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74" w:lineRule="auto" w:before="323"/>
        <w:ind w:left="41" w:right="0" w:firstLine="1173"/>
        <w:jc w:val="left"/>
        <w:rPr>
          <w:b/>
          <w:sz w:val="31"/>
        </w:rPr>
      </w:pPr>
      <w:r>
        <w:rPr>
          <w:b/>
          <w:sz w:val="31"/>
        </w:rPr>
        <w:t>PENGARUH TINGKAT PENDIDIKAN DAN PERAN TEKNOLOGI INFORMASI</w:t>
      </w:r>
      <w:r>
        <w:rPr>
          <w:b/>
          <w:spacing w:val="31"/>
          <w:sz w:val="31"/>
        </w:rPr>
        <w:t> </w:t>
      </w:r>
      <w:r>
        <w:rPr>
          <w:b/>
          <w:sz w:val="31"/>
        </w:rPr>
        <w:t>TERHADAP</w:t>
      </w:r>
      <w:r>
        <w:rPr>
          <w:b/>
          <w:spacing w:val="-5"/>
          <w:sz w:val="31"/>
        </w:rPr>
        <w:t> </w:t>
      </w:r>
      <w:r>
        <w:rPr>
          <w:b/>
          <w:sz w:val="31"/>
        </w:rPr>
        <w:t>PENERAPAN</w:t>
      </w:r>
      <w:r>
        <w:rPr>
          <w:b/>
          <w:spacing w:val="33"/>
          <w:sz w:val="31"/>
        </w:rPr>
        <w:t> </w:t>
      </w:r>
      <w:r>
        <w:rPr>
          <w:b/>
          <w:sz w:val="31"/>
        </w:rPr>
        <w:t>STANDAR</w:t>
      </w:r>
    </w:p>
    <w:p>
      <w:pPr>
        <w:spacing w:line="374" w:lineRule="auto" w:before="0"/>
        <w:ind w:left="1005" w:right="290" w:hanging="497"/>
        <w:jc w:val="left"/>
        <w:rPr>
          <w:b/>
          <w:sz w:val="31"/>
        </w:rPr>
      </w:pPr>
      <w:r>
        <w:rPr>
          <w:b/>
          <w:sz w:val="31"/>
        </w:rPr>
        <w:t>AKUNTANSI</w:t>
      </w:r>
      <w:r>
        <w:rPr>
          <w:b/>
          <w:spacing w:val="-6"/>
          <w:sz w:val="31"/>
        </w:rPr>
        <w:t> </w:t>
      </w:r>
      <w:r>
        <w:rPr>
          <w:b/>
          <w:sz w:val="31"/>
        </w:rPr>
        <w:t>KEUANGAN</w:t>
      </w:r>
      <w:r>
        <w:rPr>
          <w:b/>
          <w:spacing w:val="-8"/>
          <w:sz w:val="31"/>
        </w:rPr>
        <w:t> </w:t>
      </w:r>
      <w:r>
        <w:rPr>
          <w:b/>
          <w:sz w:val="31"/>
        </w:rPr>
        <w:t>ENTITAS</w:t>
      </w:r>
      <w:r>
        <w:rPr>
          <w:b/>
          <w:spacing w:val="-7"/>
          <w:sz w:val="31"/>
        </w:rPr>
        <w:t> </w:t>
      </w:r>
      <w:r>
        <w:rPr>
          <w:b/>
          <w:sz w:val="31"/>
        </w:rPr>
        <w:t>MIKRO,</w:t>
      </w:r>
      <w:r>
        <w:rPr>
          <w:b/>
          <w:spacing w:val="-7"/>
          <w:sz w:val="31"/>
        </w:rPr>
        <w:t> </w:t>
      </w:r>
      <w:r>
        <w:rPr>
          <w:b/>
          <w:sz w:val="31"/>
        </w:rPr>
        <w:t>KECIL</w:t>
      </w:r>
      <w:r>
        <w:rPr>
          <w:b/>
          <w:spacing w:val="-8"/>
          <w:sz w:val="31"/>
        </w:rPr>
        <w:t> </w:t>
      </w:r>
      <w:r>
        <w:rPr>
          <w:b/>
          <w:sz w:val="31"/>
        </w:rPr>
        <w:t>DAN MENENGAH PADA UMKM DI KOTA SAMARINDA</w:t>
      </w:r>
    </w:p>
    <w:p>
      <w:pPr>
        <w:pStyle w:val="BodyText"/>
        <w:spacing w:before="162"/>
        <w:rPr>
          <w:b/>
          <w:sz w:val="31"/>
        </w:rPr>
      </w:pPr>
    </w:p>
    <w:p>
      <w:pPr>
        <w:spacing w:before="1"/>
        <w:ind w:left="294" w:right="0" w:firstLine="0"/>
        <w:jc w:val="center"/>
        <w:rPr>
          <w:b/>
          <w:sz w:val="28"/>
        </w:rPr>
      </w:pPr>
      <w:r>
        <w:rPr>
          <w:b/>
          <w:spacing w:val="-2"/>
          <w:sz w:val="28"/>
        </w:rPr>
        <w:t>SKRIPSI</w:t>
      </w:r>
    </w:p>
    <w:p>
      <w:pPr>
        <w:pStyle w:val="BodyText"/>
        <w:spacing w:before="212"/>
        <w:ind w:left="282"/>
        <w:jc w:val="center"/>
      </w:pPr>
      <w:r>
        <w:rPr/>
        <w:t>Sebagai</w:t>
      </w:r>
      <w:r>
        <w:rPr>
          <w:spacing w:val="21"/>
        </w:rPr>
        <w:t> </w:t>
      </w:r>
      <w:r>
        <w:rPr/>
        <w:t>salah</w:t>
      </w:r>
      <w:r>
        <w:rPr>
          <w:spacing w:val="20"/>
        </w:rPr>
        <w:t> </w:t>
      </w:r>
      <w:r>
        <w:rPr/>
        <w:t>satu</w:t>
      </w:r>
      <w:r>
        <w:rPr>
          <w:spacing w:val="13"/>
        </w:rPr>
        <w:t> </w:t>
      </w:r>
      <w:r>
        <w:rPr/>
        <w:t>persyaratan</w:t>
      </w:r>
      <w:r>
        <w:rPr>
          <w:spacing w:val="11"/>
        </w:rPr>
        <w:t> </w:t>
      </w:r>
      <w:r>
        <w:rPr/>
        <w:t>untuk</w:t>
      </w:r>
      <w:r>
        <w:rPr>
          <w:spacing w:val="26"/>
        </w:rPr>
        <w:t> </w:t>
      </w:r>
      <w:r>
        <w:rPr/>
        <w:t>memperoleh</w:t>
      </w:r>
      <w:r>
        <w:rPr>
          <w:spacing w:val="16"/>
        </w:rPr>
        <w:t> </w:t>
      </w:r>
      <w:r>
        <w:rPr/>
        <w:t>gelar</w:t>
      </w:r>
      <w:r>
        <w:rPr>
          <w:spacing w:val="18"/>
        </w:rPr>
        <w:t> </w:t>
      </w:r>
      <w:r>
        <w:rPr/>
        <w:t>Sarjana</w:t>
      </w:r>
      <w:r>
        <w:rPr>
          <w:spacing w:val="18"/>
        </w:rPr>
        <w:t> </w:t>
      </w:r>
      <w:r>
        <w:rPr>
          <w:spacing w:val="-2"/>
        </w:rPr>
        <w:t>Akuntansi</w:t>
      </w:r>
    </w:p>
    <w:p>
      <w:pPr>
        <w:pStyle w:val="BodyText"/>
        <w:rPr>
          <w:sz w:val="20"/>
        </w:rPr>
      </w:pPr>
    </w:p>
    <w:p>
      <w:pPr>
        <w:pStyle w:val="BodyText"/>
        <w:rPr>
          <w:sz w:val="20"/>
        </w:rPr>
      </w:pPr>
    </w:p>
    <w:p>
      <w:pPr>
        <w:pStyle w:val="BodyText"/>
        <w:spacing w:before="201"/>
        <w:rPr>
          <w:sz w:val="20"/>
        </w:rPr>
      </w:pPr>
      <w:r>
        <w:rPr>
          <w:sz w:val="20"/>
        </w:rPr>
        <w:drawing>
          <wp:anchor distT="0" distB="0" distL="0" distR="0" allowOverlap="1" layoutInCell="1" locked="0" behindDoc="1" simplePos="0" relativeHeight="487587840">
            <wp:simplePos x="0" y="0"/>
            <wp:positionH relativeFrom="page">
              <wp:posOffset>2920364</wp:posOffset>
            </wp:positionH>
            <wp:positionV relativeFrom="paragraph">
              <wp:posOffset>289146</wp:posOffset>
            </wp:positionV>
            <wp:extent cx="1732213" cy="1740217"/>
            <wp:effectExtent l="0" t="0" r="0" b="0"/>
            <wp:wrapTopAndBottom/>
            <wp:docPr id="1" name="Image 1" descr="https://upload.wikimedia.org/wikipedia/id/thumb/8/83/Unmul_logo_low.svg/180px-Unmul_logo_low.svg.png"/>
            <wp:cNvGraphicFramePr>
              <a:graphicFrameLocks/>
            </wp:cNvGraphicFramePr>
            <a:graphic>
              <a:graphicData uri="http://schemas.openxmlformats.org/drawingml/2006/picture">
                <pic:pic>
                  <pic:nvPicPr>
                    <pic:cNvPr id="1" name="Image 1" descr="https://upload.wikimedia.org/wikipedia/id/thumb/8/83/Unmul_logo_low.svg/180px-Unmul_logo_low.svg.png"/>
                    <pic:cNvPicPr/>
                  </pic:nvPicPr>
                  <pic:blipFill>
                    <a:blip r:embed="rId5" cstate="print"/>
                    <a:stretch>
                      <a:fillRect/>
                    </a:stretch>
                  </pic:blipFill>
                  <pic:spPr>
                    <a:xfrm>
                      <a:off x="0" y="0"/>
                      <a:ext cx="1732213" cy="1740217"/>
                    </a:xfrm>
                    <a:prstGeom prst="rect">
                      <a:avLst/>
                    </a:prstGeom>
                  </pic:spPr>
                </pic:pic>
              </a:graphicData>
            </a:graphic>
          </wp:anchor>
        </w:drawing>
      </w:r>
    </w:p>
    <w:p>
      <w:pPr>
        <w:pStyle w:val="BodyText"/>
      </w:pPr>
    </w:p>
    <w:p>
      <w:pPr>
        <w:pStyle w:val="BodyText"/>
        <w:spacing w:before="244"/>
      </w:pPr>
    </w:p>
    <w:p>
      <w:pPr>
        <w:spacing w:before="0"/>
        <w:ind w:left="300" w:right="0" w:firstLine="0"/>
        <w:jc w:val="center"/>
        <w:rPr>
          <w:sz w:val="28"/>
        </w:rPr>
      </w:pPr>
      <w:r>
        <w:rPr>
          <w:spacing w:val="-2"/>
          <w:sz w:val="28"/>
        </w:rPr>
        <w:t>Oleh:</w:t>
      </w:r>
    </w:p>
    <w:p>
      <w:pPr>
        <w:spacing w:line="386" w:lineRule="auto" w:before="204"/>
        <w:ind w:left="2031" w:right="1736" w:firstLine="0"/>
        <w:jc w:val="center"/>
        <w:rPr>
          <w:b/>
          <w:sz w:val="28"/>
        </w:rPr>
      </w:pPr>
      <w:r>
        <w:rPr>
          <w:b/>
          <w:spacing w:val="-6"/>
          <w:sz w:val="28"/>
        </w:rPr>
        <w:t>RIVANDRA</w:t>
      </w:r>
      <w:r>
        <w:rPr>
          <w:b/>
          <w:spacing w:val="-26"/>
          <w:sz w:val="28"/>
        </w:rPr>
        <w:t> </w:t>
      </w:r>
      <w:r>
        <w:rPr>
          <w:b/>
          <w:spacing w:val="-6"/>
          <w:sz w:val="28"/>
        </w:rPr>
        <w:t>PRATAMA</w:t>
      </w:r>
      <w:r>
        <w:rPr>
          <w:b/>
          <w:spacing w:val="-28"/>
          <w:sz w:val="28"/>
        </w:rPr>
        <w:t> </w:t>
      </w:r>
      <w:r>
        <w:rPr>
          <w:b/>
          <w:spacing w:val="-6"/>
          <w:sz w:val="28"/>
        </w:rPr>
        <w:t>TANJUNG </w:t>
      </w:r>
      <w:r>
        <w:rPr>
          <w:b/>
          <w:spacing w:val="-2"/>
          <w:sz w:val="28"/>
        </w:rPr>
        <w:t>1901036203</w:t>
      </w:r>
    </w:p>
    <w:p>
      <w:pPr>
        <w:spacing w:before="8"/>
        <w:ind w:left="298" w:right="0" w:firstLine="0"/>
        <w:jc w:val="center"/>
        <w:rPr>
          <w:b/>
          <w:sz w:val="28"/>
        </w:rPr>
      </w:pPr>
      <w:r>
        <w:rPr>
          <w:b/>
          <w:sz w:val="28"/>
        </w:rPr>
        <w:t>S1-</w:t>
      </w:r>
      <w:r>
        <w:rPr>
          <w:b/>
          <w:spacing w:val="-2"/>
          <w:sz w:val="28"/>
        </w:rPr>
        <w:t>AKUNTANSI</w:t>
      </w:r>
    </w:p>
    <w:p>
      <w:pPr>
        <w:pStyle w:val="BodyText"/>
        <w:rPr>
          <w:b/>
          <w:sz w:val="28"/>
        </w:rPr>
      </w:pPr>
    </w:p>
    <w:p>
      <w:pPr>
        <w:pStyle w:val="BodyText"/>
        <w:rPr>
          <w:b/>
          <w:sz w:val="28"/>
        </w:rPr>
      </w:pPr>
    </w:p>
    <w:p>
      <w:pPr>
        <w:pStyle w:val="BodyText"/>
        <w:rPr>
          <w:b/>
          <w:sz w:val="28"/>
        </w:rPr>
      </w:pPr>
    </w:p>
    <w:p>
      <w:pPr>
        <w:pStyle w:val="BodyText"/>
        <w:spacing w:before="125"/>
        <w:rPr>
          <w:b/>
          <w:sz w:val="28"/>
        </w:rPr>
      </w:pPr>
    </w:p>
    <w:p>
      <w:pPr>
        <w:spacing w:line="381" w:lineRule="auto" w:before="1"/>
        <w:ind w:left="1566" w:right="1290" w:firstLine="0"/>
        <w:jc w:val="center"/>
        <w:rPr>
          <w:b/>
          <w:sz w:val="31"/>
        </w:rPr>
      </w:pPr>
      <w:r>
        <w:rPr>
          <w:b/>
          <w:sz w:val="31"/>
        </w:rPr>
        <w:t>FAKULTAS</w:t>
      </w:r>
      <w:r>
        <w:rPr>
          <w:b/>
          <w:spacing w:val="-11"/>
          <w:sz w:val="31"/>
        </w:rPr>
        <w:t> </w:t>
      </w:r>
      <w:r>
        <w:rPr>
          <w:b/>
          <w:sz w:val="31"/>
        </w:rPr>
        <w:t>EKONOMI</w:t>
      </w:r>
      <w:r>
        <w:rPr>
          <w:b/>
          <w:spacing w:val="-10"/>
          <w:sz w:val="31"/>
        </w:rPr>
        <w:t> </w:t>
      </w:r>
      <w:r>
        <w:rPr>
          <w:b/>
          <w:sz w:val="31"/>
        </w:rPr>
        <w:t>DAN</w:t>
      </w:r>
      <w:r>
        <w:rPr>
          <w:b/>
          <w:spacing w:val="-11"/>
          <w:sz w:val="31"/>
        </w:rPr>
        <w:t> </w:t>
      </w:r>
      <w:r>
        <w:rPr>
          <w:b/>
          <w:sz w:val="31"/>
        </w:rPr>
        <w:t>BISNIS UNIVERSITAS MULAWARMAN </w:t>
      </w:r>
      <w:r>
        <w:rPr>
          <w:b/>
          <w:spacing w:val="-2"/>
          <w:sz w:val="31"/>
        </w:rPr>
        <w:t>SAMARINDA</w:t>
      </w:r>
    </w:p>
    <w:p>
      <w:pPr>
        <w:spacing w:line="349" w:lineRule="exact" w:before="0"/>
        <w:ind w:left="274" w:right="0" w:firstLine="0"/>
        <w:jc w:val="center"/>
        <w:rPr>
          <w:b/>
          <w:sz w:val="31"/>
        </w:rPr>
      </w:pPr>
      <w:r>
        <w:rPr>
          <w:b/>
          <w:spacing w:val="-4"/>
          <w:sz w:val="31"/>
        </w:rPr>
        <w:t>2026</w:t>
      </w:r>
    </w:p>
    <w:p>
      <w:pPr>
        <w:spacing w:after="0" w:line="349" w:lineRule="exact"/>
        <w:jc w:val="center"/>
        <w:rPr>
          <w:b/>
          <w:sz w:val="31"/>
        </w:rPr>
        <w:sectPr>
          <w:type w:val="continuous"/>
          <w:pgSz w:w="11920" w:h="16860"/>
          <w:pgMar w:top="1940" w:bottom="280" w:left="1133" w:right="1417"/>
        </w:sectPr>
      </w:pPr>
    </w:p>
    <w:p>
      <w:pPr>
        <w:pStyle w:val="BodyText"/>
        <w:spacing w:before="66"/>
        <w:rPr>
          <w:b/>
        </w:rPr>
      </w:pPr>
      <w:r>
        <w:rPr>
          <w:b/>
        </w:rPr>
        <w:drawing>
          <wp:anchor distT="0" distB="0" distL="0" distR="0" allowOverlap="1" layoutInCell="1" locked="0" behindDoc="0" simplePos="0" relativeHeight="15729152">
            <wp:simplePos x="0" y="0"/>
            <wp:positionH relativeFrom="page">
              <wp:posOffset>0</wp:posOffset>
            </wp:positionH>
            <wp:positionV relativeFrom="page">
              <wp:posOffset>19050</wp:posOffset>
            </wp:positionV>
            <wp:extent cx="7524749" cy="1048702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24749" cy="10487025"/>
                    </a:xfrm>
                    <a:prstGeom prst="rect">
                      <a:avLst/>
                    </a:prstGeom>
                  </pic:spPr>
                </pic:pic>
              </a:graphicData>
            </a:graphic>
          </wp:anchor>
        </w:drawing>
      </w:r>
    </w:p>
    <w:p>
      <w:pPr>
        <w:pStyle w:val="Heading2"/>
        <w:ind w:left="843"/>
      </w:pPr>
      <w:r>
        <w:rPr/>
        <w:t>HALAMAN</w:t>
      </w:r>
      <w:r>
        <w:rPr>
          <w:spacing w:val="43"/>
        </w:rPr>
        <w:t> </w:t>
      </w:r>
      <w:r>
        <w:rPr>
          <w:spacing w:val="-2"/>
        </w:rPr>
        <w:t>PENGESAHAN</w:t>
      </w:r>
    </w:p>
    <w:p>
      <w:pPr>
        <w:pStyle w:val="BodyText"/>
        <w:spacing w:before="14"/>
        <w:rPr>
          <w:b/>
        </w:rPr>
      </w:pPr>
    </w:p>
    <w:p>
      <w:pPr>
        <w:pStyle w:val="BodyText"/>
        <w:spacing w:line="376" w:lineRule="auto"/>
        <w:ind w:left="3125" w:right="290" w:hanging="1991"/>
        <w:jc w:val="both"/>
      </w:pPr>
      <w:r>
        <w:rPr/>
        <w:t>Judul Penelitian</w:t>
      </w:r>
      <w:r>
        <w:rPr>
          <w:spacing w:val="80"/>
        </w:rPr>
        <w:t> </w:t>
      </w:r>
      <w:r>
        <w:rPr/>
        <w:t>: Pengaruh Tingkat Pendidikan dan Peran Teknologi Informasi terhadap Penerapan Standar Akuntansi Keuangan Entitas</w:t>
      </w:r>
      <w:r>
        <w:rPr>
          <w:spacing w:val="80"/>
        </w:rPr>
        <w:t> </w:t>
      </w:r>
      <w:r>
        <w:rPr/>
        <w:t>Mikro,</w:t>
      </w:r>
      <w:r>
        <w:rPr>
          <w:spacing w:val="29"/>
        </w:rPr>
        <w:t> </w:t>
      </w:r>
      <w:r>
        <w:rPr/>
        <w:t>Kecil dan Menengah pada</w:t>
      </w:r>
      <w:r>
        <w:rPr>
          <w:spacing w:val="35"/>
        </w:rPr>
        <w:t> </w:t>
      </w:r>
      <w:r>
        <w:rPr/>
        <w:t>UMKM di Kota</w:t>
      </w:r>
      <w:r>
        <w:rPr>
          <w:spacing w:val="35"/>
        </w:rPr>
        <w:t> </w:t>
      </w:r>
      <w:r>
        <w:rPr/>
        <w:t>Samarinda</w:t>
      </w:r>
    </w:p>
    <w:p>
      <w:pPr>
        <w:pStyle w:val="BodyText"/>
        <w:tabs>
          <w:tab w:pos="3103" w:val="left" w:leader="none"/>
        </w:tabs>
        <w:spacing w:line="432" w:lineRule="auto" w:before="192"/>
        <w:ind w:left="1135" w:right="3733"/>
      </w:pPr>
      <w:r>
        <w:rPr/>
        <w:t>Nama Mahasiswa</w:t>
      </w:r>
      <w:r>
        <w:rPr>
          <w:spacing w:val="40"/>
        </w:rPr>
        <w:t> </w:t>
      </w:r>
      <w:r>
        <w:rPr/>
        <w:t>: Rivandra Pratama Tanjung </w:t>
      </w:r>
      <w:r>
        <w:rPr>
          <w:spacing w:val="-4"/>
        </w:rPr>
        <w:t>NIM</w:t>
      </w:r>
      <w:r>
        <w:rPr/>
        <w:tab/>
      </w:r>
      <w:r>
        <w:rPr>
          <w:spacing w:val="-2"/>
        </w:rPr>
        <w:t>1901036203</w:t>
      </w:r>
    </w:p>
    <w:p>
      <w:pPr>
        <w:pStyle w:val="BodyText"/>
        <w:tabs>
          <w:tab w:pos="2981" w:val="left" w:leader="none"/>
        </w:tabs>
        <w:spacing w:line="434" w:lineRule="auto"/>
        <w:ind w:left="1135" w:right="4340"/>
      </w:pPr>
      <w:r>
        <w:rPr>
          <w:spacing w:val="-2"/>
        </w:rPr>
        <w:t>Fakultas</w:t>
      </w:r>
      <w:r>
        <w:rPr/>
        <w:tab/>
        <w:t>: Ekonomi dan </w:t>
      </w:r>
      <w:r>
        <w:rPr/>
        <w:t>Bisnis Program Studi</w:t>
        <w:tab/>
        <w:t>: S1-Akuntansi</w:t>
      </w:r>
    </w:p>
    <w:p>
      <w:pPr>
        <w:pStyle w:val="BodyText"/>
        <w:spacing w:before="205"/>
      </w:pPr>
    </w:p>
    <w:p>
      <w:pPr>
        <w:pStyle w:val="BodyText"/>
        <w:ind w:left="1140" w:right="303"/>
        <w:jc w:val="center"/>
      </w:pPr>
      <w:r>
        <w:rPr/>
        <w:t>Diajukan</w:t>
      </w:r>
      <w:r>
        <w:rPr>
          <w:spacing w:val="8"/>
        </w:rPr>
        <w:t> </w:t>
      </w:r>
      <w:r>
        <w:rPr/>
        <w:t>untuk</w:t>
      </w:r>
      <w:r>
        <w:rPr>
          <w:spacing w:val="23"/>
        </w:rPr>
        <w:t> </w:t>
      </w:r>
      <w:r>
        <w:rPr/>
        <w:t>Ujian</w:t>
      </w:r>
      <w:r>
        <w:rPr>
          <w:spacing w:val="14"/>
        </w:rPr>
        <w:t> </w:t>
      </w:r>
      <w:r>
        <w:rPr>
          <w:spacing w:val="-2"/>
        </w:rPr>
        <w:t>Skripsi/Pendadaran</w:t>
      </w:r>
    </w:p>
    <w:p>
      <w:pPr>
        <w:pStyle w:val="BodyText"/>
      </w:pPr>
    </w:p>
    <w:p>
      <w:pPr>
        <w:pStyle w:val="BodyText"/>
        <w:spacing w:before="161"/>
      </w:pPr>
    </w:p>
    <w:p>
      <w:pPr>
        <w:pStyle w:val="BodyText"/>
        <w:spacing w:line="432" w:lineRule="auto" w:before="1"/>
        <w:ind w:left="4052" w:right="3204" w:firstLine="3"/>
        <w:jc w:val="center"/>
      </w:pPr>
      <w:r>
        <w:rPr>
          <w:spacing w:val="-2"/>
        </w:rPr>
        <w:t>Menyetujui, </w:t>
      </w:r>
      <w:r>
        <w:rPr/>
        <w:t>Samarinda,</w:t>
      </w:r>
      <w:r>
        <w:rPr>
          <w:spacing w:val="-14"/>
        </w:rPr>
        <w:t> </w:t>
      </w:r>
      <w:r>
        <w:rPr/>
        <w:t>April</w:t>
      </w:r>
      <w:r>
        <w:rPr>
          <w:spacing w:val="-14"/>
        </w:rPr>
        <w:t> </w:t>
      </w:r>
      <w:r>
        <w:rPr/>
        <w:t>2026 </w:t>
      </w:r>
      <w:r>
        <w:rPr>
          <w:spacing w:val="-2"/>
        </w:rPr>
        <w:t>Pembimbing,</w:t>
      </w:r>
    </w:p>
    <w:p>
      <w:pPr>
        <w:pStyle w:val="BodyText"/>
      </w:pPr>
    </w:p>
    <w:p>
      <w:pPr>
        <w:pStyle w:val="BodyText"/>
      </w:pPr>
    </w:p>
    <w:p>
      <w:pPr>
        <w:pStyle w:val="BodyText"/>
        <w:spacing w:before="164"/>
      </w:pPr>
    </w:p>
    <w:p>
      <w:pPr>
        <w:spacing w:before="0"/>
        <w:ind w:left="2556" w:right="0" w:firstLine="0"/>
        <w:jc w:val="left"/>
        <w:rPr>
          <w:b/>
          <w:sz w:val="23"/>
        </w:rPr>
      </w:pPr>
      <w:r>
        <w:rPr>
          <w:b/>
          <w:sz w:val="23"/>
          <w:u w:val="single"/>
        </w:rPr>
        <w:t>Dr. Agus</w:t>
      </w:r>
      <w:r>
        <w:rPr>
          <w:b/>
          <w:spacing w:val="23"/>
          <w:sz w:val="23"/>
          <w:u w:val="single"/>
        </w:rPr>
        <w:t> </w:t>
      </w:r>
      <w:r>
        <w:rPr>
          <w:b/>
          <w:sz w:val="23"/>
          <w:u w:val="single"/>
        </w:rPr>
        <w:t>Setiawaty,</w:t>
      </w:r>
      <w:r>
        <w:rPr>
          <w:b/>
          <w:spacing w:val="13"/>
          <w:sz w:val="23"/>
          <w:u w:val="single"/>
        </w:rPr>
        <w:t> </w:t>
      </w:r>
      <w:r>
        <w:rPr>
          <w:b/>
          <w:sz w:val="23"/>
          <w:u w:val="single"/>
        </w:rPr>
        <w:t>S.E.,</w:t>
      </w:r>
      <w:r>
        <w:rPr>
          <w:b/>
          <w:spacing w:val="11"/>
          <w:sz w:val="23"/>
          <w:u w:val="single"/>
        </w:rPr>
        <w:t> </w:t>
      </w:r>
      <w:r>
        <w:rPr>
          <w:b/>
          <w:sz w:val="23"/>
          <w:u w:val="single"/>
        </w:rPr>
        <w:t>M.Sc.,</w:t>
      </w:r>
      <w:r>
        <w:rPr>
          <w:b/>
          <w:spacing w:val="3"/>
          <w:sz w:val="23"/>
          <w:u w:val="single"/>
        </w:rPr>
        <w:t> </w:t>
      </w:r>
      <w:r>
        <w:rPr>
          <w:b/>
          <w:sz w:val="23"/>
          <w:u w:val="single"/>
        </w:rPr>
        <w:t>Ak.,</w:t>
      </w:r>
      <w:r>
        <w:rPr>
          <w:b/>
          <w:spacing w:val="10"/>
          <w:sz w:val="23"/>
          <w:u w:val="single"/>
        </w:rPr>
        <w:t> </w:t>
      </w:r>
      <w:r>
        <w:rPr>
          <w:b/>
          <w:sz w:val="23"/>
          <w:u w:val="single"/>
        </w:rPr>
        <w:t>CA.,</w:t>
      </w:r>
      <w:r>
        <w:rPr>
          <w:b/>
          <w:spacing w:val="13"/>
          <w:sz w:val="23"/>
          <w:u w:val="single"/>
        </w:rPr>
        <w:t> </w:t>
      </w:r>
      <w:r>
        <w:rPr>
          <w:b/>
          <w:spacing w:val="-4"/>
          <w:sz w:val="23"/>
          <w:u w:val="single"/>
        </w:rPr>
        <w:t>CSRS</w:t>
      </w:r>
    </w:p>
    <w:p>
      <w:pPr>
        <w:pStyle w:val="BodyText"/>
        <w:spacing w:before="9"/>
        <w:ind w:left="2556"/>
      </w:pPr>
      <w:r>
        <w:rPr/>
        <w:t>NIP.</w:t>
      </w:r>
      <w:r>
        <w:rPr>
          <w:spacing w:val="10"/>
        </w:rPr>
        <w:t> </w:t>
      </w:r>
      <w:r>
        <w:rPr/>
        <w:t>19840819</w:t>
      </w:r>
      <w:r>
        <w:rPr>
          <w:spacing w:val="10"/>
        </w:rPr>
        <w:t> </w:t>
      </w:r>
      <w:r>
        <w:rPr/>
        <w:t>200801</w:t>
      </w:r>
      <w:r>
        <w:rPr>
          <w:spacing w:val="11"/>
        </w:rPr>
        <w:t> </w:t>
      </w:r>
      <w:r>
        <w:rPr/>
        <w:t>2</w:t>
      </w:r>
      <w:r>
        <w:rPr>
          <w:spacing w:val="4"/>
        </w:rPr>
        <w:t> </w:t>
      </w:r>
      <w:r>
        <w:rPr>
          <w:spacing w:val="-5"/>
        </w:rPr>
        <w:t>005</w:t>
      </w:r>
    </w:p>
    <w:p>
      <w:pPr>
        <w:pStyle w:val="BodyText"/>
      </w:pPr>
    </w:p>
    <w:p>
      <w:pPr>
        <w:pStyle w:val="BodyText"/>
        <w:spacing w:before="229"/>
      </w:pPr>
    </w:p>
    <w:p>
      <w:pPr>
        <w:pStyle w:val="BodyText"/>
        <w:ind w:left="1146" w:right="300"/>
        <w:jc w:val="center"/>
      </w:pPr>
      <w:r>
        <w:rPr>
          <w:spacing w:val="-2"/>
        </w:rPr>
        <w:t>Mengetahui.</w:t>
      </w:r>
    </w:p>
    <w:p>
      <w:pPr>
        <w:pStyle w:val="BodyText"/>
        <w:spacing w:line="434" w:lineRule="auto" w:before="214"/>
        <w:ind w:left="2818" w:right="1973"/>
        <w:jc w:val="center"/>
      </w:pPr>
      <w:r>
        <w:rPr/>
        <w:t>Koordinator Program Studi S1-Akuntansi Fakultas Ekonomi dan Bisnis</w:t>
      </w:r>
    </w:p>
    <w:p>
      <w:pPr>
        <w:pStyle w:val="BodyText"/>
        <w:spacing w:line="262" w:lineRule="exact"/>
        <w:ind w:left="1150" w:right="300"/>
        <w:jc w:val="center"/>
      </w:pPr>
      <w:r>
        <w:rPr/>
        <w:t>Universitas</w:t>
      </w:r>
      <w:r>
        <w:rPr>
          <w:spacing w:val="30"/>
        </w:rPr>
        <w:t> </w:t>
      </w:r>
      <w:r>
        <w:rPr>
          <w:spacing w:val="-2"/>
        </w:rPr>
        <w:t>Mulawarman</w:t>
      </w:r>
    </w:p>
    <w:p>
      <w:pPr>
        <w:pStyle w:val="BodyText"/>
      </w:pPr>
    </w:p>
    <w:p>
      <w:pPr>
        <w:pStyle w:val="BodyText"/>
      </w:pPr>
    </w:p>
    <w:p>
      <w:pPr>
        <w:pStyle w:val="BodyText"/>
      </w:pPr>
    </w:p>
    <w:p>
      <w:pPr>
        <w:pStyle w:val="BodyText"/>
        <w:spacing w:before="103"/>
      </w:pPr>
    </w:p>
    <w:p>
      <w:pPr>
        <w:spacing w:line="247" w:lineRule="auto" w:before="0"/>
        <w:ind w:left="2556" w:right="0" w:firstLine="0"/>
        <w:jc w:val="left"/>
        <w:rPr>
          <w:sz w:val="23"/>
        </w:rPr>
      </w:pPr>
      <w:r>
        <w:rPr>
          <w:b/>
          <w:spacing w:val="-2"/>
          <w:w w:val="105"/>
          <w:sz w:val="23"/>
          <w:u w:val="single"/>
        </w:rPr>
        <w:t>Dr.</w:t>
      </w:r>
      <w:r>
        <w:rPr>
          <w:b/>
          <w:spacing w:val="-10"/>
          <w:w w:val="105"/>
          <w:sz w:val="23"/>
          <w:u w:val="single"/>
        </w:rPr>
        <w:t> </w:t>
      </w:r>
      <w:r>
        <w:rPr>
          <w:b/>
          <w:spacing w:val="-2"/>
          <w:w w:val="105"/>
          <w:sz w:val="23"/>
          <w:u w:val="single"/>
        </w:rPr>
        <w:t>Fibriyani</w:t>
      </w:r>
      <w:r>
        <w:rPr>
          <w:b/>
          <w:spacing w:val="-8"/>
          <w:w w:val="105"/>
          <w:sz w:val="23"/>
          <w:u w:val="single"/>
        </w:rPr>
        <w:t> </w:t>
      </w:r>
      <w:r>
        <w:rPr>
          <w:b/>
          <w:spacing w:val="-2"/>
          <w:w w:val="105"/>
          <w:sz w:val="23"/>
          <w:u w:val="single"/>
        </w:rPr>
        <w:t>Nur</w:t>
      </w:r>
      <w:r>
        <w:rPr>
          <w:b/>
          <w:spacing w:val="-8"/>
          <w:w w:val="105"/>
          <w:sz w:val="23"/>
          <w:u w:val="single"/>
        </w:rPr>
        <w:t> </w:t>
      </w:r>
      <w:r>
        <w:rPr>
          <w:b/>
          <w:spacing w:val="-2"/>
          <w:w w:val="105"/>
          <w:sz w:val="23"/>
          <w:u w:val="single"/>
        </w:rPr>
        <w:t>Khairin,</w:t>
      </w:r>
      <w:r>
        <w:rPr>
          <w:b/>
          <w:spacing w:val="-8"/>
          <w:w w:val="105"/>
          <w:sz w:val="23"/>
          <w:u w:val="single"/>
        </w:rPr>
        <w:t> </w:t>
      </w:r>
      <w:r>
        <w:rPr>
          <w:b/>
          <w:spacing w:val="-2"/>
          <w:w w:val="105"/>
          <w:sz w:val="23"/>
          <w:u w:val="single"/>
        </w:rPr>
        <w:t>SE.,</w:t>
      </w:r>
      <w:r>
        <w:rPr>
          <w:b/>
          <w:spacing w:val="-9"/>
          <w:w w:val="105"/>
          <w:sz w:val="23"/>
          <w:u w:val="single"/>
        </w:rPr>
        <w:t> </w:t>
      </w:r>
      <w:r>
        <w:rPr>
          <w:b/>
          <w:spacing w:val="-2"/>
          <w:w w:val="105"/>
          <w:sz w:val="23"/>
          <w:u w:val="single"/>
        </w:rPr>
        <w:t>Ak.,</w:t>
      </w:r>
      <w:r>
        <w:rPr>
          <w:b/>
          <w:spacing w:val="-9"/>
          <w:w w:val="105"/>
          <w:sz w:val="23"/>
          <w:u w:val="single"/>
        </w:rPr>
        <w:t> </w:t>
      </w:r>
      <w:r>
        <w:rPr>
          <w:b/>
          <w:spacing w:val="-2"/>
          <w:w w:val="105"/>
          <w:sz w:val="23"/>
          <w:u w:val="single"/>
        </w:rPr>
        <w:t>MSA.,</w:t>
      </w:r>
      <w:r>
        <w:rPr>
          <w:b/>
          <w:spacing w:val="-9"/>
          <w:w w:val="105"/>
          <w:sz w:val="23"/>
          <w:u w:val="single"/>
        </w:rPr>
        <w:t> </w:t>
      </w:r>
      <w:r>
        <w:rPr>
          <w:b/>
          <w:spacing w:val="-2"/>
          <w:w w:val="105"/>
          <w:sz w:val="23"/>
          <w:u w:val="single"/>
        </w:rPr>
        <w:t>CA.,</w:t>
      </w:r>
      <w:r>
        <w:rPr>
          <w:b/>
          <w:spacing w:val="-9"/>
          <w:w w:val="105"/>
          <w:sz w:val="23"/>
          <w:u w:val="single"/>
        </w:rPr>
        <w:t> </w:t>
      </w:r>
      <w:r>
        <w:rPr>
          <w:b/>
          <w:spacing w:val="-2"/>
          <w:w w:val="105"/>
          <w:sz w:val="23"/>
          <w:u w:val="single"/>
        </w:rPr>
        <w:t>CSP</w:t>
      </w:r>
      <w:r>
        <w:rPr>
          <w:spacing w:val="-2"/>
          <w:w w:val="105"/>
          <w:sz w:val="23"/>
        </w:rPr>
        <w:t>NIP. 198502042009122007</w:t>
      </w:r>
    </w:p>
    <w:p>
      <w:pPr>
        <w:pStyle w:val="BodyText"/>
      </w:pPr>
    </w:p>
    <w:p>
      <w:pPr>
        <w:pStyle w:val="BodyText"/>
      </w:pPr>
    </w:p>
    <w:p>
      <w:pPr>
        <w:pStyle w:val="BodyText"/>
      </w:pPr>
    </w:p>
    <w:p>
      <w:pPr>
        <w:pStyle w:val="BodyText"/>
        <w:spacing w:before="118"/>
      </w:pPr>
    </w:p>
    <w:p>
      <w:pPr>
        <w:pStyle w:val="BodyText"/>
        <w:ind w:left="1140" w:right="304"/>
        <w:jc w:val="center"/>
      </w:pPr>
      <w:r>
        <w:rPr>
          <w:spacing w:val="-5"/>
        </w:rPr>
        <w:t>ii</w:t>
      </w:r>
    </w:p>
    <w:p>
      <w:pPr>
        <w:pStyle w:val="BodyText"/>
        <w:spacing w:after="0"/>
        <w:jc w:val="center"/>
        <w:sectPr>
          <w:pgSz w:w="11920" w:h="16860"/>
          <w:pgMar w:top="1940" w:bottom="280" w:left="1133" w:right="1417"/>
        </w:sectPr>
      </w:pPr>
    </w:p>
    <w:p>
      <w:pPr>
        <w:pStyle w:val="BodyText"/>
        <w:spacing w:before="66"/>
      </w:pPr>
    </w:p>
    <w:p>
      <w:pPr>
        <w:pStyle w:val="Heading2"/>
        <w:ind w:left="1147" w:right="300"/>
      </w:pPr>
      <w:bookmarkStart w:name="_bookmark0" w:id="1"/>
      <w:bookmarkEnd w:id="1"/>
      <w:r>
        <w:rPr>
          <w:b w:val="0"/>
        </w:rPr>
      </w:r>
      <w:r>
        <w:rPr>
          <w:spacing w:val="-8"/>
        </w:rPr>
        <w:t>RIWAYAT</w:t>
      </w:r>
      <w:r>
        <w:rPr>
          <w:spacing w:val="-6"/>
        </w:rPr>
        <w:t> </w:t>
      </w:r>
      <w:r>
        <w:rPr>
          <w:spacing w:val="-2"/>
        </w:rPr>
        <w:t>HIDUP</w:t>
      </w:r>
    </w:p>
    <w:p>
      <w:pPr>
        <w:pStyle w:val="BodyText"/>
        <w:spacing w:before="2"/>
        <w:rPr>
          <w:b/>
        </w:rPr>
      </w:pPr>
    </w:p>
    <w:p>
      <w:pPr>
        <w:pStyle w:val="BodyText"/>
        <w:spacing w:line="501" w:lineRule="auto"/>
        <w:ind w:left="3118" w:right="288"/>
        <w:jc w:val="both"/>
      </w:pPr>
      <w:r>
        <w:rPr/>
        <w:drawing>
          <wp:anchor distT="0" distB="0" distL="0" distR="0" allowOverlap="1" layoutInCell="1" locked="0" behindDoc="0" simplePos="0" relativeHeight="15729664">
            <wp:simplePos x="0" y="0"/>
            <wp:positionH relativeFrom="page">
              <wp:posOffset>1421130</wp:posOffset>
            </wp:positionH>
            <wp:positionV relativeFrom="paragraph">
              <wp:posOffset>161396</wp:posOffset>
            </wp:positionV>
            <wp:extent cx="1046480" cy="140335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046480" cy="1403350"/>
                    </a:xfrm>
                    <a:prstGeom prst="rect">
                      <a:avLst/>
                    </a:prstGeom>
                  </pic:spPr>
                </pic:pic>
              </a:graphicData>
            </a:graphic>
          </wp:anchor>
        </w:drawing>
      </w:r>
      <w:r>
        <w:rPr>
          <w:b/>
        </w:rPr>
        <w:t>Rivandra</w:t>
      </w:r>
      <w:r>
        <w:rPr>
          <w:b/>
          <w:spacing w:val="40"/>
        </w:rPr>
        <w:t> </w:t>
      </w:r>
      <w:r>
        <w:rPr>
          <w:b/>
        </w:rPr>
        <w:t>Pratama</w:t>
      </w:r>
      <w:r>
        <w:rPr>
          <w:b/>
          <w:spacing w:val="40"/>
        </w:rPr>
        <w:t> </w:t>
      </w:r>
      <w:r>
        <w:rPr>
          <w:b/>
        </w:rPr>
        <w:t>Tanjung,</w:t>
      </w:r>
      <w:r>
        <w:rPr>
          <w:b/>
          <w:spacing w:val="40"/>
        </w:rPr>
        <w:t> </w:t>
      </w:r>
      <w:r>
        <w:rPr/>
        <w:t>lahir</w:t>
      </w:r>
      <w:r>
        <w:rPr>
          <w:spacing w:val="40"/>
        </w:rPr>
        <w:t> </w:t>
      </w:r>
      <w:r>
        <w:rPr/>
        <w:t>di</w:t>
      </w:r>
      <w:r>
        <w:rPr>
          <w:spacing w:val="40"/>
        </w:rPr>
        <w:t> </w:t>
      </w:r>
      <w:r>
        <w:rPr/>
        <w:t>Malang</w:t>
      </w:r>
      <w:r>
        <w:rPr>
          <w:spacing w:val="40"/>
        </w:rPr>
        <w:t> </w:t>
      </w:r>
      <w:r>
        <w:rPr/>
        <w:t>pada</w:t>
      </w:r>
      <w:r>
        <w:rPr>
          <w:spacing w:val="40"/>
        </w:rPr>
        <w:t> </w:t>
      </w:r>
      <w:r>
        <w:rPr/>
        <w:t>tanggal 17 Januari 2001. Anak tunggal dari pasangan Bapak Rofiq Winarto dan Ibu Melia Deristine Penulis menganut agama</w:t>
      </w:r>
      <w:r>
        <w:rPr>
          <w:spacing w:val="40"/>
        </w:rPr>
        <w:t> </w:t>
      </w:r>
      <w:r>
        <w:rPr/>
        <w:t>Islam.</w:t>
      </w:r>
      <w:r>
        <w:rPr>
          <w:spacing w:val="75"/>
        </w:rPr>
        <w:t>  </w:t>
      </w:r>
      <w:r>
        <w:rPr/>
        <w:t>Penulis</w:t>
      </w:r>
      <w:r>
        <w:rPr>
          <w:spacing w:val="74"/>
        </w:rPr>
        <w:t>  </w:t>
      </w:r>
      <w:r>
        <w:rPr/>
        <w:t>pada</w:t>
      </w:r>
      <w:r>
        <w:rPr>
          <w:spacing w:val="74"/>
        </w:rPr>
        <w:t>  </w:t>
      </w:r>
      <w:r>
        <w:rPr/>
        <w:t>tahun</w:t>
      </w:r>
      <w:r>
        <w:rPr>
          <w:spacing w:val="70"/>
        </w:rPr>
        <w:t>  </w:t>
      </w:r>
      <w:r>
        <w:rPr/>
        <w:t>2006</w:t>
      </w:r>
      <w:r>
        <w:rPr>
          <w:spacing w:val="77"/>
        </w:rPr>
        <w:t>  </w:t>
      </w:r>
      <w:r>
        <w:rPr/>
        <w:t>mengawali</w:t>
      </w:r>
      <w:r>
        <w:rPr>
          <w:spacing w:val="74"/>
        </w:rPr>
        <w:t>  </w:t>
      </w:r>
      <w:r>
        <w:rPr/>
        <w:t>jenjang</w:t>
      </w:r>
    </w:p>
    <w:p>
      <w:pPr>
        <w:pStyle w:val="BodyText"/>
        <w:spacing w:line="501" w:lineRule="auto"/>
        <w:ind w:left="1135" w:right="281"/>
        <w:jc w:val="both"/>
      </w:pPr>
      <w:r>
        <w:rPr/>
        <w:t>Pendidikan</w:t>
      </w:r>
      <w:r>
        <w:rPr>
          <w:spacing w:val="40"/>
        </w:rPr>
        <w:t> </w:t>
      </w:r>
      <w:r>
        <w:rPr/>
        <w:t>di</w:t>
      </w:r>
      <w:r>
        <w:rPr>
          <w:spacing w:val="40"/>
        </w:rPr>
        <w:t> </w:t>
      </w:r>
      <w:r>
        <w:rPr/>
        <w:t>Taman</w:t>
      </w:r>
      <w:r>
        <w:rPr>
          <w:spacing w:val="40"/>
        </w:rPr>
        <w:t> </w:t>
      </w:r>
      <w:r>
        <w:rPr/>
        <w:t>Kanak-Kanak</w:t>
      </w:r>
      <w:r>
        <w:rPr>
          <w:spacing w:val="40"/>
        </w:rPr>
        <w:t> </w:t>
      </w:r>
      <w:r>
        <w:rPr/>
        <w:t>Al</w:t>
      </w:r>
      <w:r>
        <w:rPr>
          <w:spacing w:val="40"/>
        </w:rPr>
        <w:t> </w:t>
      </w:r>
      <w:r>
        <w:rPr/>
        <w:t>Falah Samarinda</w:t>
      </w:r>
      <w:r>
        <w:rPr>
          <w:spacing w:val="40"/>
        </w:rPr>
        <w:t> </w:t>
      </w:r>
      <w:r>
        <w:rPr/>
        <w:t>dan selesai</w:t>
      </w:r>
      <w:r>
        <w:rPr>
          <w:spacing w:val="40"/>
        </w:rPr>
        <w:t> </w:t>
      </w:r>
      <w:r>
        <w:rPr/>
        <w:t>pada tahun 2007, kemudian melanjutkan pendidikan di Sekolah Dasar Muhammadiyah 1 Samarinda lulus pada tahun 2013, selanjutnya penulis melanjutkan Sekolah</w:t>
      </w:r>
      <w:r>
        <w:rPr>
          <w:spacing w:val="40"/>
        </w:rPr>
        <w:t> </w:t>
      </w:r>
      <w:r>
        <w:rPr/>
        <w:t>Menengah Pertama di SMP Negeri 1 Samarinda yang selesai pada tahun 2016, dan penulis menyelesaikan pendidikan di Sekolah Menengah Atas pada tahun 2019 di SMA</w:t>
      </w:r>
      <w:r>
        <w:rPr>
          <w:spacing w:val="40"/>
        </w:rPr>
        <w:t> </w:t>
      </w:r>
      <w:r>
        <w:rPr/>
        <w:t>Negeri</w:t>
      </w:r>
      <w:r>
        <w:rPr>
          <w:spacing w:val="40"/>
        </w:rPr>
        <w:t> </w:t>
      </w:r>
      <w:r>
        <w:rPr/>
        <w:t>5</w:t>
      </w:r>
      <w:r>
        <w:rPr>
          <w:spacing w:val="40"/>
        </w:rPr>
        <w:t> </w:t>
      </w:r>
      <w:r>
        <w:rPr/>
        <w:t>Samarinda.</w:t>
      </w:r>
      <w:r>
        <w:rPr>
          <w:spacing w:val="40"/>
        </w:rPr>
        <w:t> </w:t>
      </w:r>
      <w:r>
        <w:rPr/>
        <w:t>Kemudian</w:t>
      </w:r>
      <w:r>
        <w:rPr>
          <w:spacing w:val="40"/>
        </w:rPr>
        <w:t> </w:t>
      </w:r>
      <w:r>
        <w:rPr/>
        <w:t>pada</w:t>
      </w:r>
      <w:r>
        <w:rPr>
          <w:spacing w:val="40"/>
        </w:rPr>
        <w:t> </w:t>
      </w:r>
      <w:r>
        <w:rPr/>
        <w:t>tahun</w:t>
      </w:r>
      <w:r>
        <w:rPr>
          <w:spacing w:val="40"/>
        </w:rPr>
        <w:t> </w:t>
      </w:r>
      <w:r>
        <w:rPr/>
        <w:t>yang</w:t>
      </w:r>
      <w:r>
        <w:rPr>
          <w:spacing w:val="40"/>
        </w:rPr>
        <w:t> </w:t>
      </w:r>
      <w:r>
        <w:rPr/>
        <w:t>sama</w:t>
      </w:r>
      <w:r>
        <w:rPr>
          <w:spacing w:val="40"/>
        </w:rPr>
        <w:t> </w:t>
      </w:r>
      <w:r>
        <w:rPr/>
        <w:t>penulis</w:t>
      </w:r>
      <w:r>
        <w:rPr>
          <w:spacing w:val="40"/>
        </w:rPr>
        <w:t> </w:t>
      </w:r>
      <w:r>
        <w:rPr/>
        <w:t>melanjutkan ke jenjang Pengguruan Tinggi Negeri di Universitas Mulawarman dan tercatat</w:t>
      </w:r>
      <w:r>
        <w:rPr>
          <w:spacing w:val="40"/>
        </w:rPr>
        <w:t> </w:t>
      </w:r>
      <w:r>
        <w:rPr/>
        <w:t>sebagai Mahasiswa Fakultas Ekonomi dan Bisnis Jurusan Akuntansi dengan Konsentrasi Akuntansi Manajemen.</w:t>
      </w:r>
    </w:p>
    <w:p>
      <w:pPr>
        <w:pStyle w:val="BodyText"/>
      </w:pPr>
    </w:p>
    <w:p>
      <w:pPr>
        <w:pStyle w:val="BodyText"/>
      </w:pPr>
    </w:p>
    <w:p>
      <w:pPr>
        <w:pStyle w:val="BodyText"/>
      </w:pPr>
    </w:p>
    <w:p>
      <w:pPr>
        <w:pStyle w:val="BodyText"/>
      </w:pPr>
    </w:p>
    <w:p>
      <w:pPr>
        <w:pStyle w:val="BodyText"/>
        <w:spacing w:before="13"/>
      </w:pPr>
    </w:p>
    <w:p>
      <w:pPr>
        <w:pStyle w:val="BodyText"/>
        <w:ind w:right="285"/>
        <w:jc w:val="right"/>
      </w:pPr>
      <w:r>
        <w:rPr/>
        <w:t>Samarinda,</w:t>
      </w:r>
      <w:r>
        <w:rPr>
          <w:spacing w:val="-7"/>
        </w:rPr>
        <w:t> </w:t>
      </w:r>
      <w:r>
        <w:rPr>
          <w:spacing w:val="15"/>
        </w:rPr>
        <w:t>23</w:t>
      </w:r>
      <w:r>
        <w:rPr>
          <w:spacing w:val="-27"/>
        </w:rPr>
        <w:t> </w:t>
      </w:r>
      <w:r>
        <w:rPr/>
        <w:t>April</w:t>
      </w:r>
      <w:r>
        <w:rPr>
          <w:spacing w:val="19"/>
        </w:rPr>
        <w:t> </w:t>
      </w:r>
      <w:r>
        <w:rPr>
          <w:spacing w:val="-4"/>
        </w:rPr>
        <w:t>2026</w:t>
      </w:r>
    </w:p>
    <w:p>
      <w:pPr>
        <w:pStyle w:val="BodyText"/>
      </w:pPr>
    </w:p>
    <w:p>
      <w:pPr>
        <w:pStyle w:val="BodyText"/>
      </w:pPr>
    </w:p>
    <w:p>
      <w:pPr>
        <w:pStyle w:val="BodyText"/>
      </w:pPr>
    </w:p>
    <w:p>
      <w:pPr>
        <w:pStyle w:val="BodyText"/>
      </w:pPr>
    </w:p>
    <w:p>
      <w:pPr>
        <w:pStyle w:val="BodyText"/>
      </w:pPr>
    </w:p>
    <w:p>
      <w:pPr>
        <w:pStyle w:val="BodyText"/>
      </w:pPr>
    </w:p>
    <w:p>
      <w:pPr>
        <w:pStyle w:val="BodyText"/>
        <w:spacing w:before="87"/>
      </w:pPr>
    </w:p>
    <w:p>
      <w:pPr>
        <w:pStyle w:val="BodyText"/>
        <w:spacing w:before="1"/>
        <w:ind w:right="285"/>
        <w:jc w:val="right"/>
      </w:pPr>
      <w:r>
        <w:rPr/>
        <w:t>Rivandra</w:t>
      </w:r>
      <w:r>
        <w:rPr>
          <w:spacing w:val="24"/>
        </w:rPr>
        <w:t> </w:t>
      </w:r>
      <w:r>
        <w:rPr/>
        <w:t>Pratama</w:t>
      </w:r>
      <w:r>
        <w:rPr>
          <w:spacing w:val="11"/>
        </w:rPr>
        <w:t> </w:t>
      </w:r>
      <w:r>
        <w:rPr>
          <w:spacing w:val="-2"/>
        </w:rPr>
        <w:t>Tanjung</w:t>
      </w:r>
    </w:p>
    <w:p>
      <w:pPr>
        <w:pStyle w:val="BodyText"/>
      </w:pPr>
    </w:p>
    <w:p>
      <w:pPr>
        <w:pStyle w:val="BodyText"/>
      </w:pPr>
    </w:p>
    <w:p>
      <w:pPr>
        <w:pStyle w:val="BodyText"/>
      </w:pPr>
    </w:p>
    <w:p>
      <w:pPr>
        <w:pStyle w:val="BodyText"/>
      </w:pPr>
    </w:p>
    <w:p>
      <w:pPr>
        <w:pStyle w:val="BodyText"/>
        <w:spacing w:before="206"/>
      </w:pPr>
    </w:p>
    <w:p>
      <w:pPr>
        <w:pStyle w:val="BodyText"/>
        <w:ind w:left="1145" w:right="300"/>
        <w:jc w:val="center"/>
      </w:pPr>
      <w:r>
        <w:rPr>
          <w:spacing w:val="-5"/>
        </w:rPr>
        <w:t>iii</w:t>
      </w:r>
    </w:p>
    <w:p>
      <w:pPr>
        <w:pStyle w:val="BodyText"/>
        <w:spacing w:after="0"/>
        <w:jc w:val="center"/>
        <w:sectPr>
          <w:pgSz w:w="11920" w:h="16860"/>
          <w:pgMar w:top="1940" w:bottom="280" w:left="1133" w:right="1417"/>
        </w:sectPr>
      </w:pPr>
    </w:p>
    <w:p>
      <w:pPr>
        <w:pStyle w:val="BodyText"/>
        <w:spacing w:before="66"/>
      </w:pPr>
      <w:r>
        <w:rPr/>
        <w:drawing>
          <wp:anchor distT="0" distB="0" distL="0" distR="0" allowOverlap="1" layoutInCell="1" locked="0" behindDoc="0" simplePos="0" relativeHeight="15730176">
            <wp:simplePos x="0" y="0"/>
            <wp:positionH relativeFrom="page">
              <wp:posOffset>0</wp:posOffset>
            </wp:positionH>
            <wp:positionV relativeFrom="page">
              <wp:posOffset>76197</wp:posOffset>
            </wp:positionV>
            <wp:extent cx="7508238" cy="10544172"/>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7508238" cy="10544172"/>
                    </a:xfrm>
                    <a:prstGeom prst="rect">
                      <a:avLst/>
                    </a:prstGeom>
                  </pic:spPr>
                </pic:pic>
              </a:graphicData>
            </a:graphic>
          </wp:anchor>
        </w:drawing>
      </w:r>
    </w:p>
    <w:p>
      <w:pPr>
        <w:pStyle w:val="Heading2"/>
        <w:ind w:left="776"/>
      </w:pPr>
      <w:bookmarkStart w:name="_bookmark1" w:id="2"/>
      <w:bookmarkEnd w:id="2"/>
      <w:r>
        <w:rPr>
          <w:b w:val="0"/>
        </w:rPr>
      </w:r>
      <w:r>
        <w:rPr/>
        <w:t>HALAMAN</w:t>
      </w:r>
      <w:r>
        <w:rPr>
          <w:spacing w:val="33"/>
        </w:rPr>
        <w:t> </w:t>
      </w:r>
      <w:r>
        <w:rPr/>
        <w:t>KEASLIAN</w:t>
      </w:r>
      <w:r>
        <w:rPr>
          <w:spacing w:val="44"/>
        </w:rPr>
        <w:t> </w:t>
      </w:r>
      <w:r>
        <w:rPr>
          <w:spacing w:val="-2"/>
        </w:rPr>
        <w:t>SKRIPSI</w:t>
      </w:r>
    </w:p>
    <w:p>
      <w:pPr>
        <w:pStyle w:val="BodyText"/>
        <w:spacing w:before="21"/>
        <w:rPr>
          <w:b/>
        </w:rPr>
      </w:pPr>
    </w:p>
    <w:p>
      <w:pPr>
        <w:pStyle w:val="BodyText"/>
        <w:spacing w:line="499" w:lineRule="auto"/>
        <w:ind w:left="1135" w:right="292" w:firstLine="568"/>
        <w:jc w:val="both"/>
      </w:pPr>
      <w:r>
        <w:rPr/>
        <w:t>Saya</w:t>
      </w:r>
      <w:r>
        <w:rPr>
          <w:spacing w:val="40"/>
        </w:rPr>
        <w:t> </w:t>
      </w:r>
      <w:r>
        <w:rPr/>
        <w:t>menyatakan</w:t>
      </w:r>
      <w:r>
        <w:rPr>
          <w:spacing w:val="40"/>
        </w:rPr>
        <w:t> </w:t>
      </w:r>
      <w:r>
        <w:rPr/>
        <w:t>dengan</w:t>
      </w:r>
      <w:r>
        <w:rPr>
          <w:spacing w:val="40"/>
        </w:rPr>
        <w:t> </w:t>
      </w:r>
      <w:r>
        <w:rPr/>
        <w:t>sebenar-benarnya</w:t>
      </w:r>
      <w:r>
        <w:rPr>
          <w:spacing w:val="40"/>
        </w:rPr>
        <w:t> </w:t>
      </w:r>
      <w:r>
        <w:rPr/>
        <w:t>bahwa</w:t>
      </w:r>
      <w:r>
        <w:rPr>
          <w:spacing w:val="40"/>
        </w:rPr>
        <w:t> </w:t>
      </w:r>
      <w:r>
        <w:rPr/>
        <w:t>di</w:t>
      </w:r>
      <w:r>
        <w:rPr>
          <w:spacing w:val="40"/>
        </w:rPr>
        <w:t> </w:t>
      </w:r>
      <w:r>
        <w:rPr/>
        <w:t>dalam</w:t>
      </w:r>
      <w:r>
        <w:rPr>
          <w:spacing w:val="40"/>
        </w:rPr>
        <w:t> </w:t>
      </w:r>
      <w:r>
        <w:rPr/>
        <w:t>naskah</w:t>
      </w:r>
      <w:r>
        <w:rPr>
          <w:spacing w:val="40"/>
        </w:rPr>
        <w:t> </w:t>
      </w:r>
      <w:r>
        <w:rPr/>
        <w:t>Skripsi ini tidak terdapat karya ilmiah yang pernah diajukan oleh orang lain untuk memperoleh gelar akademik di suatu Perguruan Tinggi, dan tidak terdapat karya secara tertulis dikutip dalam naskah ini dan disebutkan dalam sumber kutipan dan daftar pustaka.</w:t>
      </w:r>
    </w:p>
    <w:p>
      <w:pPr>
        <w:pStyle w:val="BodyText"/>
        <w:spacing w:line="501" w:lineRule="auto" w:before="5"/>
        <w:ind w:left="1135" w:right="280" w:firstLine="568"/>
        <w:jc w:val="both"/>
      </w:pPr>
      <w:r>
        <w:rPr/>
        <w:t>Apabila ternyata di dalam naskah Skripsi ini dapat dibuktikan terdapat unsur-unsur penjiplakan, saya bersedia Skripsi dan Gelar Sarjana atas nama saya</w:t>
      </w:r>
      <w:r>
        <w:rPr>
          <w:spacing w:val="80"/>
          <w:w w:val="150"/>
        </w:rPr>
        <w:t> </w:t>
      </w:r>
      <w:r>
        <w:rPr/>
        <w:t>dibatalkan,</w:t>
      </w:r>
      <w:r>
        <w:rPr>
          <w:spacing w:val="40"/>
        </w:rPr>
        <w:t> </w:t>
      </w:r>
      <w:r>
        <w:rPr/>
        <w:t>serta</w:t>
      </w:r>
      <w:r>
        <w:rPr>
          <w:spacing w:val="40"/>
        </w:rPr>
        <w:t> </w:t>
      </w:r>
      <w:r>
        <w:rPr/>
        <w:t>diproses</w:t>
      </w:r>
      <w:r>
        <w:rPr>
          <w:spacing w:val="40"/>
        </w:rPr>
        <w:t> </w:t>
      </w:r>
      <w:r>
        <w:rPr/>
        <w:t>sesuai</w:t>
      </w:r>
      <w:r>
        <w:rPr>
          <w:spacing w:val="40"/>
        </w:rPr>
        <w:t> </w:t>
      </w:r>
      <w:r>
        <w:rPr/>
        <w:t>dengan</w:t>
      </w:r>
      <w:r>
        <w:rPr>
          <w:spacing w:val="40"/>
        </w:rPr>
        <w:t> </w:t>
      </w:r>
      <w:r>
        <w:rPr/>
        <w:t>peraturan</w:t>
      </w:r>
      <w:r>
        <w:rPr>
          <w:spacing w:val="40"/>
        </w:rPr>
        <w:t> </w:t>
      </w:r>
      <w:r>
        <w:rPr/>
        <w:t>perundang-undangan</w:t>
      </w:r>
      <w:r>
        <w:rPr>
          <w:spacing w:val="40"/>
        </w:rPr>
        <w:t> </w:t>
      </w:r>
      <w:r>
        <w:rPr/>
        <w:t>yang </w:t>
      </w:r>
      <w:r>
        <w:rPr>
          <w:spacing w:val="-2"/>
        </w:rPr>
        <w:t>berlaku.</w:t>
      </w:r>
    </w:p>
    <w:p>
      <w:pPr>
        <w:pStyle w:val="BodyText"/>
      </w:pPr>
    </w:p>
    <w:p>
      <w:pPr>
        <w:pStyle w:val="BodyText"/>
        <w:spacing w:before="18"/>
      </w:pPr>
    </w:p>
    <w:p>
      <w:pPr>
        <w:pStyle w:val="BodyText"/>
        <w:ind w:left="6644"/>
      </w:pPr>
      <w:r>
        <w:rPr/>
        <w:t>Samarinda,</w:t>
      </w:r>
      <w:r>
        <w:rPr>
          <w:spacing w:val="28"/>
        </w:rPr>
        <w:t> </w:t>
      </w:r>
      <w:r>
        <w:rPr>
          <w:spacing w:val="16"/>
        </w:rPr>
        <w:t>23</w:t>
      </w:r>
      <w:r>
        <w:rPr>
          <w:spacing w:val="-24"/>
        </w:rPr>
        <w:t> </w:t>
      </w:r>
      <w:r>
        <w:rPr/>
        <w:t>April</w:t>
      </w:r>
      <w:r>
        <w:rPr>
          <w:spacing w:val="20"/>
        </w:rPr>
        <w:t> </w:t>
      </w:r>
      <w:r>
        <w:rPr>
          <w:spacing w:val="-4"/>
        </w:rPr>
        <w:t>2026</w:t>
      </w:r>
    </w:p>
    <w:p>
      <w:pPr>
        <w:pStyle w:val="BodyText"/>
      </w:pPr>
    </w:p>
    <w:p>
      <w:pPr>
        <w:pStyle w:val="BodyText"/>
      </w:pPr>
    </w:p>
    <w:p>
      <w:pPr>
        <w:pStyle w:val="BodyText"/>
      </w:pPr>
    </w:p>
    <w:p>
      <w:pPr>
        <w:pStyle w:val="BodyText"/>
      </w:pPr>
    </w:p>
    <w:p>
      <w:pPr>
        <w:pStyle w:val="BodyText"/>
      </w:pPr>
    </w:p>
    <w:p>
      <w:pPr>
        <w:pStyle w:val="BodyText"/>
      </w:pPr>
    </w:p>
    <w:p>
      <w:pPr>
        <w:pStyle w:val="BodyText"/>
        <w:spacing w:before="95"/>
      </w:pPr>
    </w:p>
    <w:p>
      <w:pPr>
        <w:pStyle w:val="BodyText"/>
        <w:ind w:left="6562"/>
      </w:pPr>
      <w:r>
        <w:rPr/>
        <w:t>Rivandra</w:t>
      </w:r>
      <w:r>
        <w:rPr>
          <w:spacing w:val="30"/>
        </w:rPr>
        <w:t> </w:t>
      </w:r>
      <w:r>
        <w:rPr/>
        <w:t>Pratama</w:t>
      </w:r>
      <w:r>
        <w:rPr>
          <w:spacing w:val="12"/>
        </w:rPr>
        <w:t> </w:t>
      </w:r>
      <w:r>
        <w:rPr>
          <w:spacing w:val="-2"/>
        </w:rPr>
        <w:t>Tanjung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1145" w:right="300"/>
        <w:jc w:val="center"/>
      </w:pPr>
      <w:r>
        <w:rPr>
          <w:spacing w:val="-5"/>
        </w:rPr>
        <w:t>iv</w:t>
      </w:r>
    </w:p>
    <w:p>
      <w:pPr>
        <w:pStyle w:val="BodyText"/>
        <w:spacing w:after="0"/>
        <w:jc w:val="center"/>
        <w:sectPr>
          <w:pgSz w:w="11920" w:h="16860"/>
          <w:pgMar w:top="1940" w:bottom="280" w:left="1133" w:right="1417"/>
        </w:sectPr>
      </w:pPr>
    </w:p>
    <w:p>
      <w:pPr>
        <w:pStyle w:val="BodyText"/>
        <w:spacing w:before="66"/>
      </w:pPr>
    </w:p>
    <w:p>
      <w:pPr>
        <w:pStyle w:val="Heading2"/>
        <w:ind w:right="308"/>
      </w:pPr>
      <w:bookmarkStart w:name="_bookmark2" w:id="3"/>
      <w:bookmarkEnd w:id="3"/>
      <w:r>
        <w:rPr>
          <w:b w:val="0"/>
        </w:rPr>
      </w:r>
      <w:r>
        <w:rPr>
          <w:spacing w:val="-2"/>
          <w:w w:val="105"/>
        </w:rPr>
        <w:t>ABSTRAK</w:t>
      </w:r>
    </w:p>
    <w:p>
      <w:pPr>
        <w:pStyle w:val="BodyText"/>
        <w:spacing w:before="6"/>
        <w:rPr>
          <w:b/>
        </w:rPr>
      </w:pPr>
    </w:p>
    <w:p>
      <w:pPr>
        <w:spacing w:line="240" w:lineRule="auto" w:before="0"/>
        <w:ind w:left="1135" w:right="264" w:firstLine="568"/>
        <w:jc w:val="both"/>
        <w:rPr>
          <w:sz w:val="22"/>
        </w:rPr>
      </w:pPr>
      <w:r>
        <w:rPr>
          <w:sz w:val="22"/>
        </w:rPr>
        <w:t>Rivandra Pratama Tanjung, </w:t>
      </w:r>
      <w:r>
        <w:rPr>
          <w:b/>
          <w:sz w:val="22"/>
        </w:rPr>
        <w:t>Pengaruh</w:t>
      </w:r>
      <w:r>
        <w:rPr>
          <w:b/>
          <w:spacing w:val="-7"/>
          <w:sz w:val="22"/>
        </w:rPr>
        <w:t> </w:t>
      </w:r>
      <w:r>
        <w:rPr>
          <w:b/>
          <w:sz w:val="22"/>
        </w:rPr>
        <w:t>Tingkat Pendidikan dan</w:t>
      </w:r>
      <w:r>
        <w:rPr>
          <w:b/>
          <w:spacing w:val="-2"/>
          <w:sz w:val="22"/>
        </w:rPr>
        <w:t> </w:t>
      </w:r>
      <w:r>
        <w:rPr>
          <w:b/>
          <w:sz w:val="22"/>
        </w:rPr>
        <w:t>Peran</w:t>
      </w:r>
      <w:r>
        <w:rPr>
          <w:b/>
          <w:spacing w:val="-1"/>
          <w:sz w:val="22"/>
        </w:rPr>
        <w:t> </w:t>
      </w:r>
      <w:r>
        <w:rPr>
          <w:b/>
          <w:sz w:val="22"/>
        </w:rPr>
        <w:t>Teknologi Informasi terhadap Penerapan Standar Akuntansi Keuangan Entitas Mikro, Kecil dan Menengah pada UMKM di Kota Samarinda. </w:t>
      </w:r>
      <w:r>
        <w:rPr>
          <w:sz w:val="22"/>
        </w:rPr>
        <w:t>Penelitian ini bertujuan untuk menganalisis pengaruh tingkat pendidikan dan peran teknologi informasi terhadap penerapan standar akuntansi keuangan</w:t>
      </w:r>
      <w:r>
        <w:rPr>
          <w:spacing w:val="-6"/>
          <w:sz w:val="22"/>
        </w:rPr>
        <w:t> </w:t>
      </w:r>
      <w:r>
        <w:rPr>
          <w:sz w:val="22"/>
        </w:rPr>
        <w:t>entitas</w:t>
      </w:r>
      <w:r>
        <w:rPr>
          <w:spacing w:val="-4"/>
          <w:sz w:val="22"/>
        </w:rPr>
        <w:t> </w:t>
      </w:r>
      <w:r>
        <w:rPr>
          <w:sz w:val="22"/>
        </w:rPr>
        <w:t>mikro, kecil dan</w:t>
      </w:r>
      <w:r>
        <w:rPr>
          <w:spacing w:val="-1"/>
          <w:sz w:val="22"/>
        </w:rPr>
        <w:t> </w:t>
      </w:r>
      <w:r>
        <w:rPr>
          <w:sz w:val="22"/>
        </w:rPr>
        <w:t>menengah pada UMKM di Kota Samarinda. Penelitian ini menggunakan pendekatan kuantitatif dengan populasi seluruh UMKM di Kota Samarinda tahun 2024 sebanyak 46.287 unit usaha. Penentuan jumlah sampel dilakukan menggunakan rumus Slovin sehingga diperoleh 100 responden. Data penelitian diperoleh melalui kuesioner dan dianalisis menggunakan metode </w:t>
      </w:r>
      <w:r>
        <w:rPr>
          <w:i/>
          <w:sz w:val="22"/>
        </w:rPr>
        <w:t>Partial Least Squares </w:t>
      </w:r>
      <w:r>
        <w:rPr>
          <w:sz w:val="22"/>
        </w:rPr>
        <w:t>(PLS) sebagai pendekatan alternatif dari </w:t>
      </w:r>
      <w:r>
        <w:rPr>
          <w:i/>
          <w:sz w:val="22"/>
        </w:rPr>
        <w:t>Structural Equation Modeling </w:t>
      </w:r>
      <w:r>
        <w:rPr>
          <w:sz w:val="22"/>
        </w:rPr>
        <w:t>(SEM) melalui SmartPLS. Hasil penelitian menunjukkan bahwa tingkat pendidikan berpengaruh positif dan signifikan terhadap penerapan SAK EMKM. Selain itu, peran teknologi informasi juga berpengaruh positif dan signifikan terhadap penerapan SAK EMKM. Hal ini menunjukkan bahwa semakin tinggi tingkat pendidikan pelaku UMKM dan semakin baik pemanfaatan peran teknologi informasi, maka penerapan SAK EMKM dalam penyusunan laporan keuangan akan semakin optimal.</w:t>
      </w:r>
    </w:p>
    <w:p>
      <w:pPr>
        <w:spacing w:before="206"/>
        <w:ind w:left="1150" w:right="300" w:firstLine="0"/>
        <w:jc w:val="center"/>
        <w:rPr>
          <w:b/>
          <w:sz w:val="22"/>
        </w:rPr>
      </w:pPr>
      <w:r>
        <w:rPr>
          <w:b/>
          <w:spacing w:val="-2"/>
          <w:sz w:val="22"/>
        </w:rPr>
        <w:t>Kata</w:t>
      </w:r>
      <w:r>
        <w:rPr>
          <w:b/>
          <w:spacing w:val="-10"/>
          <w:sz w:val="22"/>
        </w:rPr>
        <w:t> </w:t>
      </w:r>
      <w:r>
        <w:rPr>
          <w:b/>
          <w:spacing w:val="-2"/>
          <w:sz w:val="22"/>
        </w:rPr>
        <w:t>kunci:</w:t>
      </w:r>
      <w:r>
        <w:rPr>
          <w:b/>
          <w:spacing w:val="-6"/>
          <w:sz w:val="22"/>
        </w:rPr>
        <w:t> </w:t>
      </w:r>
      <w:r>
        <w:rPr>
          <w:b/>
          <w:spacing w:val="-2"/>
          <w:sz w:val="22"/>
        </w:rPr>
        <w:t>Tingkat Pendidikan,</w:t>
      </w:r>
      <w:r>
        <w:rPr>
          <w:b/>
          <w:spacing w:val="9"/>
          <w:sz w:val="22"/>
        </w:rPr>
        <w:t> </w:t>
      </w:r>
      <w:r>
        <w:rPr>
          <w:b/>
          <w:spacing w:val="-2"/>
          <w:sz w:val="22"/>
        </w:rPr>
        <w:t>Peran</w:t>
      </w:r>
      <w:r>
        <w:rPr>
          <w:b/>
          <w:spacing w:val="-8"/>
          <w:sz w:val="22"/>
        </w:rPr>
        <w:t> </w:t>
      </w:r>
      <w:r>
        <w:rPr>
          <w:b/>
          <w:spacing w:val="-2"/>
          <w:sz w:val="22"/>
        </w:rPr>
        <w:t>Teknologi</w:t>
      </w:r>
      <w:r>
        <w:rPr>
          <w:b/>
          <w:spacing w:val="-1"/>
          <w:sz w:val="22"/>
        </w:rPr>
        <w:t> </w:t>
      </w:r>
      <w:r>
        <w:rPr>
          <w:b/>
          <w:spacing w:val="-2"/>
          <w:sz w:val="22"/>
        </w:rPr>
        <w:t>Informasi,</w:t>
      </w:r>
      <w:r>
        <w:rPr>
          <w:b/>
          <w:spacing w:val="2"/>
          <w:sz w:val="22"/>
        </w:rPr>
        <w:t> </w:t>
      </w:r>
      <w:r>
        <w:rPr>
          <w:b/>
          <w:spacing w:val="-2"/>
          <w:sz w:val="22"/>
        </w:rPr>
        <w:t>SAK</w:t>
      </w:r>
      <w:r>
        <w:rPr>
          <w:b/>
          <w:spacing w:val="10"/>
          <w:sz w:val="22"/>
        </w:rPr>
        <w:t> </w:t>
      </w:r>
      <w:r>
        <w:rPr>
          <w:b/>
          <w:spacing w:val="-2"/>
          <w:sz w:val="22"/>
        </w:rPr>
        <w:t>EMKM,</w:t>
      </w:r>
      <w:r>
        <w:rPr>
          <w:b/>
          <w:spacing w:val="-5"/>
          <w:sz w:val="22"/>
        </w:rPr>
        <w:t> </w:t>
      </w:r>
      <w:r>
        <w:rPr>
          <w:b/>
          <w:spacing w:val="-2"/>
          <w:sz w:val="22"/>
        </w:rPr>
        <w:t>UMKM.</w:t>
      </w:r>
    </w:p>
    <w:p>
      <w:pPr>
        <w:pStyle w:val="BodyText"/>
        <w:rPr>
          <w:b/>
          <w:sz w:val="22"/>
        </w:rPr>
      </w:pPr>
    </w:p>
    <w:p>
      <w:pPr>
        <w:pStyle w:val="BodyText"/>
        <w:spacing w:before="158"/>
        <w:rPr>
          <w:b/>
          <w:sz w:val="22"/>
        </w:rPr>
      </w:pPr>
    </w:p>
    <w:p>
      <w:pPr>
        <w:pStyle w:val="Heading4"/>
        <w:ind w:left="1145" w:right="300" w:firstLine="0"/>
        <w:jc w:val="center"/>
      </w:pPr>
      <w:bookmarkStart w:name="_bookmark3" w:id="4"/>
      <w:bookmarkEnd w:id="4"/>
      <w:r>
        <w:rPr>
          <w:b w:val="0"/>
          <w:i w:val="0"/>
        </w:rPr>
      </w:r>
      <w:r>
        <w:rPr>
          <w:spacing w:val="-2"/>
          <w:w w:val="105"/>
        </w:rPr>
        <w:t>ABSTRACT</w:t>
      </w:r>
    </w:p>
    <w:p>
      <w:pPr>
        <w:pStyle w:val="BodyText"/>
        <w:spacing w:before="9"/>
        <w:rPr>
          <w:b/>
          <w:i/>
        </w:rPr>
      </w:pPr>
    </w:p>
    <w:p>
      <w:pPr>
        <w:spacing w:before="0"/>
        <w:ind w:left="1135" w:right="264" w:firstLine="568"/>
        <w:jc w:val="both"/>
        <w:rPr>
          <w:i/>
          <w:sz w:val="22"/>
        </w:rPr>
      </w:pPr>
      <w:r>
        <w:rPr>
          <w:i/>
          <w:sz w:val="22"/>
        </w:rPr>
        <w:t>Rivandra Pratama Tanjung, </w:t>
      </w:r>
      <w:r>
        <w:rPr>
          <w:b/>
          <w:i/>
          <w:sz w:val="22"/>
        </w:rPr>
        <w:t>The Effect of Education Level and the Role of Information Technology on</w:t>
      </w:r>
      <w:r>
        <w:rPr>
          <w:b/>
          <w:i/>
          <w:spacing w:val="-7"/>
          <w:sz w:val="22"/>
        </w:rPr>
        <w:t> </w:t>
      </w:r>
      <w:r>
        <w:rPr>
          <w:b/>
          <w:i/>
          <w:sz w:val="22"/>
        </w:rPr>
        <w:t>the Implementation</w:t>
      </w:r>
      <w:r>
        <w:rPr>
          <w:b/>
          <w:i/>
          <w:spacing w:val="-6"/>
          <w:sz w:val="22"/>
        </w:rPr>
        <w:t> </w:t>
      </w:r>
      <w:r>
        <w:rPr>
          <w:b/>
          <w:i/>
          <w:sz w:val="22"/>
        </w:rPr>
        <w:t>of Financial</w:t>
      </w:r>
      <w:r>
        <w:rPr>
          <w:b/>
          <w:i/>
          <w:spacing w:val="-8"/>
          <w:sz w:val="22"/>
        </w:rPr>
        <w:t> </w:t>
      </w:r>
      <w:r>
        <w:rPr>
          <w:b/>
          <w:i/>
          <w:sz w:val="22"/>
        </w:rPr>
        <w:t>Accounting Standards for Micro, Small, and Medium Entities (SAK EMKM) in MSMEs in Samarinda City. </w:t>
      </w:r>
      <w:r>
        <w:rPr>
          <w:i/>
          <w:sz w:val="22"/>
        </w:rPr>
        <w:t>This study aims to analyze the effect of education level and the role of information technology on the implementation of Financial Accounting Standards for Micro, Small, and Medium Entities (SAK EMKM) among MSMEs in Samarinda City. This research employs a quantitative</w:t>
      </w:r>
      <w:r>
        <w:rPr>
          <w:i/>
          <w:spacing w:val="-6"/>
          <w:sz w:val="22"/>
        </w:rPr>
        <w:t> </w:t>
      </w:r>
      <w:r>
        <w:rPr>
          <w:i/>
          <w:sz w:val="22"/>
        </w:rPr>
        <w:t>approach</w:t>
      </w:r>
      <w:r>
        <w:rPr>
          <w:i/>
          <w:spacing w:val="-6"/>
          <w:sz w:val="22"/>
        </w:rPr>
        <w:t> </w:t>
      </w:r>
      <w:r>
        <w:rPr>
          <w:i/>
          <w:sz w:val="22"/>
        </w:rPr>
        <w:t>with</w:t>
      </w:r>
      <w:r>
        <w:rPr>
          <w:i/>
          <w:spacing w:val="-9"/>
          <w:sz w:val="22"/>
        </w:rPr>
        <w:t> </w:t>
      </w:r>
      <w:r>
        <w:rPr>
          <w:i/>
          <w:sz w:val="22"/>
        </w:rPr>
        <w:t>a</w:t>
      </w:r>
      <w:r>
        <w:rPr>
          <w:i/>
          <w:spacing w:val="-6"/>
          <w:sz w:val="22"/>
        </w:rPr>
        <w:t> </w:t>
      </w:r>
      <w:r>
        <w:rPr>
          <w:i/>
          <w:sz w:val="22"/>
        </w:rPr>
        <w:t>population</w:t>
      </w:r>
      <w:r>
        <w:rPr>
          <w:i/>
          <w:spacing w:val="-6"/>
          <w:sz w:val="22"/>
        </w:rPr>
        <w:t> </w:t>
      </w:r>
      <w:r>
        <w:rPr>
          <w:i/>
          <w:sz w:val="22"/>
        </w:rPr>
        <w:t>of</w:t>
      </w:r>
      <w:r>
        <w:rPr>
          <w:i/>
          <w:spacing w:val="-5"/>
          <w:sz w:val="22"/>
        </w:rPr>
        <w:t> </w:t>
      </w:r>
      <w:r>
        <w:rPr>
          <w:i/>
          <w:sz w:val="22"/>
        </w:rPr>
        <w:t>all</w:t>
      </w:r>
      <w:r>
        <w:rPr>
          <w:i/>
          <w:spacing w:val="-5"/>
          <w:sz w:val="22"/>
        </w:rPr>
        <w:t> </w:t>
      </w:r>
      <w:r>
        <w:rPr>
          <w:i/>
          <w:sz w:val="22"/>
        </w:rPr>
        <w:t>MSMEs</w:t>
      </w:r>
      <w:r>
        <w:rPr>
          <w:i/>
          <w:spacing w:val="-9"/>
          <w:sz w:val="22"/>
        </w:rPr>
        <w:t> </w:t>
      </w:r>
      <w:r>
        <w:rPr>
          <w:i/>
          <w:sz w:val="22"/>
        </w:rPr>
        <w:t>in</w:t>
      </w:r>
      <w:r>
        <w:rPr>
          <w:i/>
          <w:spacing w:val="-6"/>
          <w:sz w:val="22"/>
        </w:rPr>
        <w:t> </w:t>
      </w:r>
      <w:r>
        <w:rPr>
          <w:i/>
          <w:sz w:val="22"/>
        </w:rPr>
        <w:t>Samarinda</w:t>
      </w:r>
      <w:r>
        <w:rPr>
          <w:i/>
          <w:spacing w:val="-6"/>
          <w:sz w:val="22"/>
        </w:rPr>
        <w:t> </w:t>
      </w:r>
      <w:r>
        <w:rPr>
          <w:i/>
          <w:sz w:val="22"/>
        </w:rPr>
        <w:t>City</w:t>
      </w:r>
      <w:r>
        <w:rPr>
          <w:i/>
          <w:spacing w:val="-6"/>
          <w:sz w:val="22"/>
        </w:rPr>
        <w:t> </w:t>
      </w:r>
      <w:r>
        <w:rPr>
          <w:i/>
          <w:sz w:val="22"/>
        </w:rPr>
        <w:t>in</w:t>
      </w:r>
      <w:r>
        <w:rPr>
          <w:i/>
          <w:spacing w:val="-6"/>
          <w:sz w:val="22"/>
        </w:rPr>
        <w:t> </w:t>
      </w:r>
      <w:r>
        <w:rPr>
          <w:i/>
          <w:sz w:val="22"/>
        </w:rPr>
        <w:t>2024,</w:t>
      </w:r>
      <w:r>
        <w:rPr>
          <w:i/>
          <w:spacing w:val="-9"/>
          <w:sz w:val="22"/>
        </w:rPr>
        <w:t> </w:t>
      </w:r>
      <w:r>
        <w:rPr>
          <w:i/>
          <w:sz w:val="22"/>
        </w:rPr>
        <w:t>totaling 46,287</w:t>
      </w:r>
      <w:r>
        <w:rPr>
          <w:i/>
          <w:spacing w:val="-1"/>
          <w:sz w:val="22"/>
        </w:rPr>
        <w:t> </w:t>
      </w:r>
      <w:r>
        <w:rPr>
          <w:i/>
          <w:sz w:val="22"/>
        </w:rPr>
        <w:t>business units.</w:t>
      </w:r>
      <w:r>
        <w:rPr>
          <w:i/>
          <w:spacing w:val="-1"/>
          <w:sz w:val="22"/>
        </w:rPr>
        <w:t> </w:t>
      </w:r>
      <w:r>
        <w:rPr>
          <w:i/>
          <w:sz w:val="22"/>
        </w:rPr>
        <w:t>The</w:t>
      </w:r>
      <w:r>
        <w:rPr>
          <w:i/>
          <w:spacing w:val="-4"/>
          <w:sz w:val="22"/>
        </w:rPr>
        <w:t> </w:t>
      </w:r>
      <w:r>
        <w:rPr>
          <w:i/>
          <w:sz w:val="22"/>
        </w:rPr>
        <w:t>sample</w:t>
      </w:r>
      <w:r>
        <w:rPr>
          <w:i/>
          <w:spacing w:val="-1"/>
          <w:sz w:val="22"/>
        </w:rPr>
        <w:t> </w:t>
      </w:r>
      <w:r>
        <w:rPr>
          <w:i/>
          <w:sz w:val="22"/>
        </w:rPr>
        <w:t>size</w:t>
      </w:r>
      <w:r>
        <w:rPr>
          <w:i/>
          <w:spacing w:val="-1"/>
          <w:sz w:val="22"/>
        </w:rPr>
        <w:t> </w:t>
      </w:r>
      <w:r>
        <w:rPr>
          <w:i/>
          <w:sz w:val="22"/>
        </w:rPr>
        <w:t>was</w:t>
      </w:r>
      <w:r>
        <w:rPr>
          <w:i/>
          <w:spacing w:val="-1"/>
          <w:sz w:val="22"/>
        </w:rPr>
        <w:t> </w:t>
      </w:r>
      <w:r>
        <w:rPr>
          <w:i/>
          <w:sz w:val="22"/>
        </w:rPr>
        <w:t>determined</w:t>
      </w:r>
      <w:r>
        <w:rPr>
          <w:i/>
          <w:spacing w:val="-1"/>
          <w:sz w:val="22"/>
        </w:rPr>
        <w:t> </w:t>
      </w:r>
      <w:r>
        <w:rPr>
          <w:i/>
          <w:sz w:val="22"/>
        </w:rPr>
        <w:t>using</w:t>
      </w:r>
      <w:r>
        <w:rPr>
          <w:i/>
          <w:spacing w:val="-1"/>
          <w:sz w:val="22"/>
        </w:rPr>
        <w:t> </w:t>
      </w:r>
      <w:r>
        <w:rPr>
          <w:i/>
          <w:sz w:val="22"/>
        </w:rPr>
        <w:t>the</w:t>
      </w:r>
      <w:r>
        <w:rPr>
          <w:i/>
          <w:spacing w:val="-1"/>
          <w:sz w:val="22"/>
        </w:rPr>
        <w:t> </w:t>
      </w:r>
      <w:r>
        <w:rPr>
          <w:i/>
          <w:sz w:val="22"/>
        </w:rPr>
        <w:t>Slovin</w:t>
      </w:r>
      <w:r>
        <w:rPr>
          <w:i/>
          <w:spacing w:val="-1"/>
          <w:sz w:val="22"/>
        </w:rPr>
        <w:t> </w:t>
      </w:r>
      <w:r>
        <w:rPr>
          <w:i/>
          <w:sz w:val="22"/>
        </w:rPr>
        <w:t>formula,</w:t>
      </w:r>
      <w:r>
        <w:rPr>
          <w:i/>
          <w:spacing w:val="-2"/>
          <w:sz w:val="22"/>
        </w:rPr>
        <w:t> </w:t>
      </w:r>
      <w:r>
        <w:rPr>
          <w:i/>
          <w:sz w:val="22"/>
        </w:rPr>
        <w:t>resulting in</w:t>
      </w:r>
      <w:r>
        <w:rPr>
          <w:i/>
          <w:spacing w:val="-10"/>
          <w:sz w:val="22"/>
        </w:rPr>
        <w:t> </w:t>
      </w:r>
      <w:r>
        <w:rPr>
          <w:i/>
          <w:sz w:val="22"/>
        </w:rPr>
        <w:t>100</w:t>
      </w:r>
      <w:r>
        <w:rPr>
          <w:i/>
          <w:spacing w:val="-12"/>
          <w:sz w:val="22"/>
        </w:rPr>
        <w:t> </w:t>
      </w:r>
      <w:r>
        <w:rPr>
          <w:i/>
          <w:sz w:val="22"/>
        </w:rPr>
        <w:t>respondents.</w:t>
      </w:r>
      <w:r>
        <w:rPr>
          <w:i/>
          <w:spacing w:val="-9"/>
          <w:sz w:val="22"/>
        </w:rPr>
        <w:t> </w:t>
      </w:r>
      <w:r>
        <w:rPr>
          <w:i/>
          <w:sz w:val="22"/>
        </w:rPr>
        <w:t>The</w:t>
      </w:r>
      <w:r>
        <w:rPr>
          <w:i/>
          <w:spacing w:val="-12"/>
          <w:sz w:val="22"/>
        </w:rPr>
        <w:t> </w:t>
      </w:r>
      <w:r>
        <w:rPr>
          <w:i/>
          <w:sz w:val="22"/>
        </w:rPr>
        <w:t>research</w:t>
      </w:r>
      <w:r>
        <w:rPr>
          <w:i/>
          <w:spacing w:val="-12"/>
          <w:sz w:val="22"/>
        </w:rPr>
        <w:t> </w:t>
      </w:r>
      <w:r>
        <w:rPr>
          <w:i/>
          <w:sz w:val="22"/>
        </w:rPr>
        <w:t>data</w:t>
      </w:r>
      <w:r>
        <w:rPr>
          <w:i/>
          <w:spacing w:val="-10"/>
          <w:sz w:val="22"/>
        </w:rPr>
        <w:t> </w:t>
      </w:r>
      <w:r>
        <w:rPr>
          <w:i/>
          <w:sz w:val="22"/>
        </w:rPr>
        <w:t>were</w:t>
      </w:r>
      <w:r>
        <w:rPr>
          <w:i/>
          <w:spacing w:val="-9"/>
          <w:sz w:val="22"/>
        </w:rPr>
        <w:t> </w:t>
      </w:r>
      <w:r>
        <w:rPr>
          <w:i/>
          <w:sz w:val="22"/>
        </w:rPr>
        <w:t>collected</w:t>
      </w:r>
      <w:r>
        <w:rPr>
          <w:i/>
          <w:spacing w:val="-12"/>
          <w:sz w:val="22"/>
        </w:rPr>
        <w:t> </w:t>
      </w:r>
      <w:r>
        <w:rPr>
          <w:i/>
          <w:sz w:val="22"/>
        </w:rPr>
        <w:t>through</w:t>
      </w:r>
      <w:r>
        <w:rPr>
          <w:i/>
          <w:spacing w:val="-11"/>
          <w:sz w:val="22"/>
        </w:rPr>
        <w:t> </w:t>
      </w:r>
      <w:r>
        <w:rPr>
          <w:i/>
          <w:sz w:val="22"/>
        </w:rPr>
        <w:t>questionnaires</w:t>
      </w:r>
      <w:r>
        <w:rPr>
          <w:i/>
          <w:spacing w:val="-9"/>
          <w:sz w:val="22"/>
        </w:rPr>
        <w:t> </w:t>
      </w:r>
      <w:r>
        <w:rPr>
          <w:i/>
          <w:sz w:val="22"/>
        </w:rPr>
        <w:t>and</w:t>
      </w:r>
      <w:r>
        <w:rPr>
          <w:i/>
          <w:spacing w:val="-14"/>
          <w:sz w:val="22"/>
        </w:rPr>
        <w:t> </w:t>
      </w:r>
      <w:r>
        <w:rPr>
          <w:i/>
          <w:sz w:val="22"/>
        </w:rPr>
        <w:t>analyzed using the Partial Least Squares (PLS) method as an alternative approach to Structural Equation Modeling (SEM) with the assistance of SmartPLS software. The results indicate that education level has a positive and significant effect on the implementation of SAK EMKM. In addition, the role of</w:t>
      </w:r>
      <w:r>
        <w:rPr>
          <w:i/>
          <w:spacing w:val="-1"/>
          <w:sz w:val="22"/>
        </w:rPr>
        <w:t> </w:t>
      </w:r>
      <w:r>
        <w:rPr>
          <w:i/>
          <w:sz w:val="22"/>
        </w:rPr>
        <w:t>information technology also has a positive and significant effect on</w:t>
      </w:r>
      <w:r>
        <w:rPr>
          <w:i/>
          <w:spacing w:val="-2"/>
          <w:sz w:val="22"/>
        </w:rPr>
        <w:t> </w:t>
      </w:r>
      <w:r>
        <w:rPr>
          <w:i/>
          <w:sz w:val="22"/>
        </w:rPr>
        <w:t>the</w:t>
      </w:r>
      <w:r>
        <w:rPr>
          <w:i/>
          <w:spacing w:val="-2"/>
          <w:sz w:val="22"/>
        </w:rPr>
        <w:t> </w:t>
      </w:r>
      <w:r>
        <w:rPr>
          <w:i/>
          <w:sz w:val="22"/>
        </w:rPr>
        <w:t>implementation of SAK</w:t>
      </w:r>
      <w:r>
        <w:rPr>
          <w:i/>
          <w:spacing w:val="-1"/>
          <w:sz w:val="22"/>
        </w:rPr>
        <w:t> </w:t>
      </w:r>
      <w:r>
        <w:rPr>
          <w:i/>
          <w:sz w:val="22"/>
        </w:rPr>
        <w:t>EMKM. These findings</w:t>
      </w:r>
      <w:r>
        <w:rPr>
          <w:i/>
          <w:spacing w:val="-2"/>
          <w:sz w:val="22"/>
        </w:rPr>
        <w:t> </w:t>
      </w:r>
      <w:r>
        <w:rPr>
          <w:i/>
          <w:sz w:val="22"/>
        </w:rPr>
        <w:t>suggest</w:t>
      </w:r>
      <w:r>
        <w:rPr>
          <w:i/>
          <w:spacing w:val="-1"/>
          <w:sz w:val="22"/>
        </w:rPr>
        <w:t> </w:t>
      </w:r>
      <w:r>
        <w:rPr>
          <w:i/>
          <w:sz w:val="22"/>
        </w:rPr>
        <w:t>that higher education levels</w:t>
      </w:r>
      <w:r>
        <w:rPr>
          <w:i/>
          <w:spacing w:val="-1"/>
          <w:sz w:val="22"/>
        </w:rPr>
        <w:t> </w:t>
      </w:r>
      <w:r>
        <w:rPr>
          <w:i/>
          <w:sz w:val="22"/>
        </w:rPr>
        <w:t>among</w:t>
      </w:r>
      <w:r>
        <w:rPr>
          <w:i/>
          <w:spacing w:val="-2"/>
          <w:sz w:val="22"/>
        </w:rPr>
        <w:t> </w:t>
      </w:r>
      <w:r>
        <w:rPr>
          <w:i/>
          <w:sz w:val="22"/>
        </w:rPr>
        <w:t>MSME</w:t>
      </w:r>
      <w:r>
        <w:rPr>
          <w:i/>
          <w:spacing w:val="-2"/>
          <w:sz w:val="22"/>
        </w:rPr>
        <w:t> </w:t>
      </w:r>
      <w:r>
        <w:rPr>
          <w:i/>
          <w:sz w:val="22"/>
        </w:rPr>
        <w:t>owners and</w:t>
      </w:r>
      <w:r>
        <w:rPr>
          <w:i/>
          <w:spacing w:val="-2"/>
          <w:sz w:val="22"/>
        </w:rPr>
        <w:t> </w:t>
      </w:r>
      <w:r>
        <w:rPr>
          <w:i/>
          <w:sz w:val="22"/>
        </w:rPr>
        <w:t>better</w:t>
      </w:r>
      <w:r>
        <w:rPr>
          <w:i/>
          <w:spacing w:val="-1"/>
          <w:sz w:val="22"/>
        </w:rPr>
        <w:t> </w:t>
      </w:r>
      <w:r>
        <w:rPr>
          <w:i/>
          <w:sz w:val="22"/>
        </w:rPr>
        <w:t>utilization</w:t>
      </w:r>
      <w:r>
        <w:rPr>
          <w:i/>
          <w:spacing w:val="-2"/>
          <w:sz w:val="22"/>
        </w:rPr>
        <w:t> </w:t>
      </w:r>
      <w:r>
        <w:rPr>
          <w:i/>
          <w:sz w:val="22"/>
        </w:rPr>
        <w:t>of information</w:t>
      </w:r>
      <w:r>
        <w:rPr>
          <w:i/>
          <w:spacing w:val="-2"/>
          <w:sz w:val="22"/>
        </w:rPr>
        <w:t> </w:t>
      </w:r>
      <w:r>
        <w:rPr>
          <w:i/>
          <w:sz w:val="22"/>
        </w:rPr>
        <w:t>technology contribute</w:t>
      </w:r>
      <w:r>
        <w:rPr>
          <w:i/>
          <w:spacing w:val="-1"/>
          <w:sz w:val="22"/>
        </w:rPr>
        <w:t> </w:t>
      </w:r>
      <w:r>
        <w:rPr>
          <w:i/>
          <w:sz w:val="22"/>
        </w:rPr>
        <w:t>to more optimal implementation of SAK EMKM in financial statement preparation.</w:t>
      </w:r>
    </w:p>
    <w:p>
      <w:pPr>
        <w:spacing w:before="201"/>
        <w:ind w:left="1147" w:right="300" w:firstLine="0"/>
        <w:jc w:val="center"/>
        <w:rPr>
          <w:b/>
          <w:i/>
          <w:sz w:val="22"/>
        </w:rPr>
      </w:pPr>
      <w:r>
        <w:rPr>
          <w:b/>
          <w:i/>
          <w:sz w:val="22"/>
        </w:rPr>
        <w:t>Keywords:</w:t>
      </w:r>
      <w:r>
        <w:rPr>
          <w:b/>
          <w:i/>
          <w:spacing w:val="9"/>
          <w:sz w:val="22"/>
        </w:rPr>
        <w:t> </w:t>
      </w:r>
      <w:r>
        <w:rPr>
          <w:b/>
          <w:i/>
          <w:sz w:val="22"/>
        </w:rPr>
        <w:t>Education</w:t>
      </w:r>
      <w:r>
        <w:rPr>
          <w:b/>
          <w:i/>
          <w:spacing w:val="10"/>
          <w:sz w:val="22"/>
        </w:rPr>
        <w:t> </w:t>
      </w:r>
      <w:r>
        <w:rPr>
          <w:b/>
          <w:i/>
          <w:sz w:val="22"/>
        </w:rPr>
        <w:t>Level,</w:t>
      </w:r>
      <w:r>
        <w:rPr>
          <w:b/>
          <w:i/>
          <w:spacing w:val="13"/>
          <w:sz w:val="22"/>
        </w:rPr>
        <w:t> </w:t>
      </w:r>
      <w:r>
        <w:rPr>
          <w:b/>
          <w:i/>
          <w:sz w:val="22"/>
        </w:rPr>
        <w:t>Role</w:t>
      </w:r>
      <w:r>
        <w:rPr>
          <w:b/>
          <w:i/>
          <w:spacing w:val="7"/>
          <w:sz w:val="22"/>
        </w:rPr>
        <w:t> </w:t>
      </w:r>
      <w:r>
        <w:rPr>
          <w:b/>
          <w:i/>
          <w:sz w:val="22"/>
        </w:rPr>
        <w:t>of</w:t>
      </w:r>
      <w:r>
        <w:rPr>
          <w:b/>
          <w:i/>
          <w:spacing w:val="15"/>
          <w:sz w:val="22"/>
        </w:rPr>
        <w:t> </w:t>
      </w:r>
      <w:r>
        <w:rPr>
          <w:b/>
          <w:i/>
          <w:sz w:val="22"/>
        </w:rPr>
        <w:t>Information</w:t>
      </w:r>
      <w:r>
        <w:rPr>
          <w:b/>
          <w:i/>
          <w:spacing w:val="15"/>
          <w:sz w:val="22"/>
        </w:rPr>
        <w:t> </w:t>
      </w:r>
      <w:r>
        <w:rPr>
          <w:b/>
          <w:i/>
          <w:sz w:val="22"/>
        </w:rPr>
        <w:t>Technology,</w:t>
      </w:r>
      <w:r>
        <w:rPr>
          <w:b/>
          <w:i/>
          <w:spacing w:val="20"/>
          <w:sz w:val="22"/>
        </w:rPr>
        <w:t> </w:t>
      </w:r>
      <w:r>
        <w:rPr>
          <w:b/>
          <w:i/>
          <w:sz w:val="22"/>
        </w:rPr>
        <w:t>SAK</w:t>
      </w:r>
      <w:r>
        <w:rPr>
          <w:b/>
          <w:i/>
          <w:spacing w:val="14"/>
          <w:sz w:val="22"/>
        </w:rPr>
        <w:t> </w:t>
      </w:r>
      <w:r>
        <w:rPr>
          <w:b/>
          <w:i/>
          <w:sz w:val="22"/>
        </w:rPr>
        <w:t>EMKM,</w:t>
      </w:r>
      <w:r>
        <w:rPr>
          <w:b/>
          <w:i/>
          <w:spacing w:val="6"/>
          <w:sz w:val="22"/>
        </w:rPr>
        <w:t> </w:t>
      </w:r>
      <w:r>
        <w:rPr>
          <w:b/>
          <w:i/>
          <w:spacing w:val="-2"/>
          <w:sz w:val="22"/>
        </w:rPr>
        <w:t>MSMEs.</w:t>
      </w: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spacing w:before="52"/>
        <w:rPr>
          <w:b/>
          <w:i/>
          <w:sz w:val="22"/>
        </w:rPr>
      </w:pPr>
    </w:p>
    <w:p>
      <w:pPr>
        <w:pStyle w:val="BodyText"/>
        <w:ind w:left="849"/>
        <w:jc w:val="center"/>
      </w:pPr>
      <w:r>
        <w:rPr>
          <w:spacing w:val="-10"/>
        </w:rPr>
        <w:t>v</w:t>
      </w:r>
    </w:p>
    <w:p>
      <w:pPr>
        <w:pStyle w:val="BodyText"/>
        <w:spacing w:after="0"/>
        <w:jc w:val="center"/>
        <w:sectPr>
          <w:pgSz w:w="11920" w:h="16860"/>
          <w:pgMar w:top="1940" w:bottom="280" w:left="1133" w:right="1417"/>
        </w:sectPr>
      </w:pPr>
    </w:p>
    <w:p>
      <w:pPr>
        <w:pStyle w:val="BodyText"/>
        <w:spacing w:before="66"/>
      </w:pPr>
    </w:p>
    <w:p>
      <w:pPr>
        <w:pStyle w:val="Heading2"/>
        <w:ind w:left="1141" w:right="300"/>
      </w:pPr>
      <w:bookmarkStart w:name="_bookmark4" w:id="5"/>
      <w:bookmarkEnd w:id="5"/>
      <w:r>
        <w:rPr>
          <w:b w:val="0"/>
        </w:rPr>
      </w:r>
      <w:r>
        <w:rPr>
          <w:spacing w:val="-4"/>
        </w:rPr>
        <w:t>KATA</w:t>
      </w:r>
      <w:r>
        <w:rPr>
          <w:spacing w:val="-18"/>
        </w:rPr>
        <w:t> </w:t>
      </w:r>
      <w:r>
        <w:rPr>
          <w:spacing w:val="-2"/>
        </w:rPr>
        <w:t>PENGANTAR</w:t>
      </w:r>
    </w:p>
    <w:p>
      <w:pPr>
        <w:pStyle w:val="BodyText"/>
        <w:spacing w:before="21"/>
        <w:rPr>
          <w:b/>
        </w:rPr>
      </w:pPr>
    </w:p>
    <w:p>
      <w:pPr>
        <w:spacing w:line="501" w:lineRule="auto" w:before="0"/>
        <w:ind w:left="1135" w:right="283" w:firstLine="568"/>
        <w:jc w:val="both"/>
        <w:rPr>
          <w:sz w:val="23"/>
        </w:rPr>
      </w:pPr>
      <w:r>
        <w:rPr>
          <w:w w:val="105"/>
          <w:sz w:val="23"/>
        </w:rPr>
        <w:t>Puji</w:t>
      </w:r>
      <w:r>
        <w:rPr>
          <w:w w:val="105"/>
          <w:sz w:val="23"/>
        </w:rPr>
        <w:t> dan</w:t>
      </w:r>
      <w:r>
        <w:rPr>
          <w:w w:val="105"/>
          <w:sz w:val="23"/>
        </w:rPr>
        <w:t> syukur</w:t>
      </w:r>
      <w:r>
        <w:rPr>
          <w:w w:val="105"/>
          <w:sz w:val="23"/>
        </w:rPr>
        <w:t> penulis</w:t>
      </w:r>
      <w:r>
        <w:rPr>
          <w:w w:val="105"/>
          <w:sz w:val="23"/>
        </w:rPr>
        <w:t> panjatkan</w:t>
      </w:r>
      <w:r>
        <w:rPr>
          <w:w w:val="105"/>
          <w:sz w:val="23"/>
        </w:rPr>
        <w:t> kehadirat</w:t>
      </w:r>
      <w:r>
        <w:rPr>
          <w:w w:val="105"/>
          <w:sz w:val="23"/>
        </w:rPr>
        <w:t> Tuhan</w:t>
      </w:r>
      <w:r>
        <w:rPr>
          <w:w w:val="105"/>
          <w:sz w:val="23"/>
        </w:rPr>
        <w:t> Yang</w:t>
      </w:r>
      <w:r>
        <w:rPr>
          <w:w w:val="105"/>
          <w:sz w:val="23"/>
        </w:rPr>
        <w:t> Maha</w:t>
      </w:r>
      <w:r>
        <w:rPr>
          <w:w w:val="105"/>
          <w:sz w:val="23"/>
        </w:rPr>
        <w:t> Esa</w:t>
      </w:r>
      <w:r>
        <w:rPr>
          <w:w w:val="105"/>
          <w:sz w:val="23"/>
        </w:rPr>
        <w:t> atas kasih, penyertaan, dan anugerah-Nya</w:t>
      </w:r>
      <w:r>
        <w:rPr>
          <w:w w:val="105"/>
          <w:sz w:val="23"/>
        </w:rPr>
        <w:t> yang senantiasa</w:t>
      </w:r>
      <w:r>
        <w:rPr>
          <w:w w:val="105"/>
          <w:sz w:val="23"/>
        </w:rPr>
        <w:t> melimpah kepada penulis, sehingga</w:t>
      </w:r>
      <w:r>
        <w:rPr>
          <w:w w:val="105"/>
          <w:sz w:val="23"/>
        </w:rPr>
        <w:t> penulis</w:t>
      </w:r>
      <w:r>
        <w:rPr>
          <w:w w:val="105"/>
          <w:sz w:val="23"/>
        </w:rPr>
        <w:t> dapat</w:t>
      </w:r>
      <w:r>
        <w:rPr>
          <w:w w:val="105"/>
          <w:sz w:val="23"/>
        </w:rPr>
        <w:t> menyelesaikan</w:t>
      </w:r>
      <w:r>
        <w:rPr>
          <w:w w:val="105"/>
          <w:sz w:val="23"/>
        </w:rPr>
        <w:t> skripsi</w:t>
      </w:r>
      <w:r>
        <w:rPr>
          <w:w w:val="105"/>
          <w:sz w:val="23"/>
        </w:rPr>
        <w:t> ini</w:t>
      </w:r>
      <w:r>
        <w:rPr>
          <w:w w:val="105"/>
          <w:sz w:val="23"/>
        </w:rPr>
        <w:t> dengan</w:t>
      </w:r>
      <w:r>
        <w:rPr>
          <w:w w:val="105"/>
          <w:sz w:val="23"/>
        </w:rPr>
        <w:t> judul</w:t>
      </w:r>
      <w:r>
        <w:rPr>
          <w:w w:val="105"/>
          <w:sz w:val="23"/>
        </w:rPr>
        <w:t> </w:t>
      </w:r>
      <w:r>
        <w:rPr>
          <w:b/>
          <w:w w:val="105"/>
          <w:sz w:val="23"/>
        </w:rPr>
        <w:t>“Pengaruh Tingkat</w:t>
      </w:r>
      <w:r>
        <w:rPr>
          <w:b/>
          <w:w w:val="105"/>
          <w:sz w:val="23"/>
        </w:rPr>
        <w:t> Pendidikan</w:t>
      </w:r>
      <w:r>
        <w:rPr>
          <w:b/>
          <w:w w:val="105"/>
          <w:sz w:val="23"/>
        </w:rPr>
        <w:t> dan</w:t>
      </w:r>
      <w:r>
        <w:rPr>
          <w:b/>
          <w:w w:val="105"/>
          <w:sz w:val="23"/>
        </w:rPr>
        <w:t> Peran</w:t>
      </w:r>
      <w:r>
        <w:rPr>
          <w:b/>
          <w:w w:val="105"/>
          <w:sz w:val="23"/>
        </w:rPr>
        <w:t> Teknologi</w:t>
      </w:r>
      <w:r>
        <w:rPr>
          <w:b/>
          <w:w w:val="105"/>
          <w:sz w:val="23"/>
        </w:rPr>
        <w:t> Informasi</w:t>
      </w:r>
      <w:r>
        <w:rPr>
          <w:b/>
          <w:w w:val="105"/>
          <w:sz w:val="23"/>
        </w:rPr>
        <w:t> Terhadap</w:t>
      </w:r>
      <w:r>
        <w:rPr>
          <w:b/>
          <w:w w:val="105"/>
          <w:sz w:val="23"/>
        </w:rPr>
        <w:t> Penerapan Standar</w:t>
      </w:r>
      <w:r>
        <w:rPr>
          <w:b/>
          <w:w w:val="105"/>
          <w:sz w:val="23"/>
        </w:rPr>
        <w:t> Akuntansi</w:t>
      </w:r>
      <w:r>
        <w:rPr>
          <w:b/>
          <w:w w:val="105"/>
          <w:sz w:val="23"/>
        </w:rPr>
        <w:t> Keuangan</w:t>
      </w:r>
      <w:r>
        <w:rPr>
          <w:b/>
          <w:w w:val="105"/>
          <w:sz w:val="23"/>
        </w:rPr>
        <w:t> Entittas</w:t>
      </w:r>
      <w:r>
        <w:rPr>
          <w:b/>
          <w:w w:val="105"/>
          <w:sz w:val="23"/>
        </w:rPr>
        <w:t> Mikro</w:t>
      </w:r>
      <w:r>
        <w:rPr>
          <w:b/>
          <w:w w:val="105"/>
          <w:sz w:val="23"/>
        </w:rPr>
        <w:t> Kecil</w:t>
      </w:r>
      <w:r>
        <w:rPr>
          <w:b/>
          <w:w w:val="105"/>
          <w:sz w:val="23"/>
        </w:rPr>
        <w:t> dan</w:t>
      </w:r>
      <w:r>
        <w:rPr>
          <w:b/>
          <w:w w:val="105"/>
          <w:sz w:val="23"/>
        </w:rPr>
        <w:t> Menengah</w:t>
      </w:r>
      <w:r>
        <w:rPr>
          <w:b/>
          <w:w w:val="105"/>
          <w:sz w:val="23"/>
        </w:rPr>
        <w:t> Pada UMKM Di</w:t>
      </w:r>
      <w:r>
        <w:rPr>
          <w:b/>
          <w:spacing w:val="-6"/>
          <w:w w:val="105"/>
          <w:sz w:val="23"/>
        </w:rPr>
        <w:t> </w:t>
      </w:r>
      <w:r>
        <w:rPr>
          <w:b/>
          <w:w w:val="105"/>
          <w:sz w:val="23"/>
        </w:rPr>
        <w:t>Kota</w:t>
      </w:r>
      <w:r>
        <w:rPr>
          <w:b/>
          <w:spacing w:val="-2"/>
          <w:w w:val="105"/>
          <w:sz w:val="23"/>
        </w:rPr>
        <w:t> </w:t>
      </w:r>
      <w:r>
        <w:rPr>
          <w:b/>
          <w:w w:val="105"/>
          <w:sz w:val="23"/>
        </w:rPr>
        <w:t>Samarinda”. </w:t>
      </w:r>
      <w:r>
        <w:rPr>
          <w:w w:val="105"/>
          <w:sz w:val="23"/>
        </w:rPr>
        <w:t>Skripsi ini disusun sebagai salah satu syarat guna memperoleh</w:t>
      </w:r>
      <w:r>
        <w:rPr>
          <w:w w:val="105"/>
          <w:sz w:val="23"/>
        </w:rPr>
        <w:t> gelar Sarjana Akuntansi</w:t>
      </w:r>
      <w:r>
        <w:rPr>
          <w:w w:val="105"/>
          <w:sz w:val="23"/>
        </w:rPr>
        <w:t> pada Fakultas</w:t>
      </w:r>
      <w:r>
        <w:rPr>
          <w:w w:val="105"/>
          <w:sz w:val="23"/>
        </w:rPr>
        <w:t> Ekonomi</w:t>
      </w:r>
      <w:r>
        <w:rPr>
          <w:w w:val="105"/>
          <w:sz w:val="23"/>
        </w:rPr>
        <w:t> dan</w:t>
      </w:r>
      <w:r>
        <w:rPr>
          <w:w w:val="105"/>
          <w:sz w:val="23"/>
        </w:rPr>
        <w:t> Bisnis, Universitas Mulawarman.</w:t>
      </w:r>
    </w:p>
    <w:p>
      <w:pPr>
        <w:pStyle w:val="BodyText"/>
        <w:spacing w:line="504" w:lineRule="auto" w:before="227"/>
        <w:ind w:left="1135" w:right="312" w:firstLine="568"/>
        <w:jc w:val="both"/>
      </w:pPr>
      <w:r>
        <w:rPr/>
        <w:t>Dalam proses penyusunan, penulis menerima banyak dukungan, doa, serta bimbingan dan bantuan dari berbagai pihak. Oleh karena itu, dengan segala kerendahan</w:t>
      </w:r>
      <w:r>
        <w:rPr>
          <w:spacing w:val="40"/>
        </w:rPr>
        <w:t> </w:t>
      </w:r>
      <w:r>
        <w:rPr/>
        <w:t>hati,</w:t>
      </w:r>
      <w:r>
        <w:rPr>
          <w:spacing w:val="40"/>
        </w:rPr>
        <w:t> </w:t>
      </w:r>
      <w:r>
        <w:rPr/>
        <w:t>penulis</w:t>
      </w:r>
      <w:r>
        <w:rPr>
          <w:spacing w:val="40"/>
        </w:rPr>
        <w:t> </w:t>
      </w:r>
      <w:r>
        <w:rPr/>
        <w:t>menyampaikan</w:t>
      </w:r>
      <w:r>
        <w:rPr>
          <w:spacing w:val="40"/>
        </w:rPr>
        <w:t> </w:t>
      </w:r>
      <w:r>
        <w:rPr/>
        <w:t>terima</w:t>
      </w:r>
      <w:r>
        <w:rPr>
          <w:spacing w:val="40"/>
        </w:rPr>
        <w:t> </w:t>
      </w:r>
      <w:r>
        <w:rPr/>
        <w:t>kasih</w:t>
      </w:r>
      <w:r>
        <w:rPr>
          <w:spacing w:val="40"/>
        </w:rPr>
        <w:t> </w:t>
      </w:r>
      <w:r>
        <w:rPr/>
        <w:t>sebesar-besarnya,</w:t>
      </w:r>
      <w:r>
        <w:rPr>
          <w:spacing w:val="40"/>
        </w:rPr>
        <w:t> </w:t>
      </w:r>
      <w:r>
        <w:rPr/>
        <w:t>kepada</w:t>
      </w:r>
      <w:r>
        <w:rPr>
          <w:spacing w:val="40"/>
        </w:rPr>
        <w:t> </w:t>
      </w:r>
      <w:r>
        <w:rPr/>
        <w:t>:</w:t>
      </w:r>
    </w:p>
    <w:p>
      <w:pPr>
        <w:pStyle w:val="ListParagraph"/>
        <w:numPr>
          <w:ilvl w:val="0"/>
          <w:numId w:val="1"/>
        </w:numPr>
        <w:tabs>
          <w:tab w:pos="1702" w:val="left" w:leader="none"/>
          <w:tab w:pos="1704" w:val="left" w:leader="none"/>
        </w:tabs>
        <w:spacing w:line="501" w:lineRule="auto" w:before="235" w:after="0"/>
        <w:ind w:left="1704" w:right="283" w:hanging="569"/>
        <w:jc w:val="both"/>
        <w:rPr>
          <w:sz w:val="23"/>
        </w:rPr>
      </w:pPr>
      <w:r>
        <w:rPr>
          <w:sz w:val="23"/>
        </w:rPr>
        <w:t>Orang tua saya, Ayah Rofiq Winarto dan Bunda Melia Deristine, yang telah membesarkan</w:t>
      </w:r>
      <w:r>
        <w:rPr>
          <w:spacing w:val="40"/>
          <w:sz w:val="23"/>
        </w:rPr>
        <w:t> </w:t>
      </w:r>
      <w:r>
        <w:rPr>
          <w:sz w:val="23"/>
        </w:rPr>
        <w:t>penulis</w:t>
      </w:r>
      <w:r>
        <w:rPr>
          <w:spacing w:val="40"/>
          <w:sz w:val="23"/>
        </w:rPr>
        <w:t> </w:t>
      </w:r>
      <w:r>
        <w:rPr>
          <w:sz w:val="23"/>
        </w:rPr>
        <w:t>dengan</w:t>
      </w:r>
      <w:r>
        <w:rPr>
          <w:spacing w:val="40"/>
          <w:sz w:val="23"/>
        </w:rPr>
        <w:t> </w:t>
      </w:r>
      <w:r>
        <w:rPr>
          <w:sz w:val="23"/>
        </w:rPr>
        <w:t>penuh</w:t>
      </w:r>
      <w:r>
        <w:rPr>
          <w:spacing w:val="40"/>
          <w:sz w:val="23"/>
        </w:rPr>
        <w:t> </w:t>
      </w:r>
      <w:r>
        <w:rPr>
          <w:sz w:val="23"/>
        </w:rPr>
        <w:t>cinta.</w:t>
      </w:r>
      <w:r>
        <w:rPr>
          <w:spacing w:val="40"/>
          <w:sz w:val="23"/>
        </w:rPr>
        <w:t> </w:t>
      </w:r>
      <w:r>
        <w:rPr>
          <w:sz w:val="23"/>
        </w:rPr>
        <w:t>Terutama</w:t>
      </w:r>
      <w:r>
        <w:rPr>
          <w:spacing w:val="40"/>
          <w:sz w:val="23"/>
        </w:rPr>
        <w:t> </w:t>
      </w:r>
      <w:r>
        <w:rPr>
          <w:sz w:val="23"/>
        </w:rPr>
        <w:t>untuk</w:t>
      </w:r>
      <w:r>
        <w:rPr>
          <w:spacing w:val="40"/>
          <w:sz w:val="23"/>
        </w:rPr>
        <w:t> </w:t>
      </w:r>
      <w:r>
        <w:rPr>
          <w:sz w:val="23"/>
        </w:rPr>
        <w:t>Bunda</w:t>
      </w:r>
      <w:r>
        <w:rPr>
          <w:spacing w:val="40"/>
          <w:sz w:val="23"/>
        </w:rPr>
        <w:t> </w:t>
      </w:r>
      <w:r>
        <w:rPr>
          <w:sz w:val="23"/>
        </w:rPr>
        <w:t>saya Terima kasih untuk setiap pengorbanan, kasih sayang, dan kesabaran yang</w:t>
      </w:r>
      <w:r>
        <w:rPr>
          <w:spacing w:val="80"/>
          <w:sz w:val="23"/>
        </w:rPr>
        <w:t> </w:t>
      </w:r>
      <w:r>
        <w:rPr>
          <w:sz w:val="23"/>
        </w:rPr>
        <w:t>tidak pernah berhenti. Terima kasih juga karena selalu berusaha membahagiakan</w:t>
      </w:r>
      <w:r>
        <w:rPr>
          <w:spacing w:val="40"/>
          <w:sz w:val="23"/>
        </w:rPr>
        <w:t> </w:t>
      </w:r>
      <w:r>
        <w:rPr>
          <w:sz w:val="23"/>
        </w:rPr>
        <w:t>penulis</w:t>
      </w:r>
      <w:r>
        <w:rPr>
          <w:spacing w:val="40"/>
          <w:sz w:val="23"/>
        </w:rPr>
        <w:t> </w:t>
      </w:r>
      <w:r>
        <w:rPr>
          <w:sz w:val="23"/>
        </w:rPr>
        <w:t>dan</w:t>
      </w:r>
      <w:r>
        <w:rPr>
          <w:spacing w:val="40"/>
          <w:sz w:val="23"/>
        </w:rPr>
        <w:t> </w:t>
      </w:r>
      <w:r>
        <w:rPr>
          <w:sz w:val="23"/>
        </w:rPr>
        <w:t>memberikan</w:t>
      </w:r>
      <w:r>
        <w:rPr>
          <w:spacing w:val="40"/>
          <w:sz w:val="23"/>
        </w:rPr>
        <w:t> </w:t>
      </w:r>
      <w:r>
        <w:rPr>
          <w:sz w:val="23"/>
        </w:rPr>
        <w:t>kehidupan</w:t>
      </w:r>
      <w:r>
        <w:rPr>
          <w:spacing w:val="40"/>
          <w:sz w:val="23"/>
        </w:rPr>
        <w:t> </w:t>
      </w:r>
      <w:r>
        <w:rPr>
          <w:sz w:val="23"/>
        </w:rPr>
        <w:t>yang layak</w:t>
      </w:r>
      <w:r>
        <w:rPr>
          <w:spacing w:val="40"/>
          <w:sz w:val="23"/>
        </w:rPr>
        <w:t> </w:t>
      </w:r>
      <w:r>
        <w:rPr>
          <w:sz w:val="23"/>
        </w:rPr>
        <w:t>sejak</w:t>
      </w:r>
      <w:r>
        <w:rPr>
          <w:spacing w:val="40"/>
          <w:sz w:val="23"/>
        </w:rPr>
        <w:t> </w:t>
      </w:r>
      <w:r>
        <w:rPr>
          <w:sz w:val="23"/>
        </w:rPr>
        <w:t>saya kels 4 SD sampai sekarang ini.</w:t>
      </w:r>
      <w:r>
        <w:rPr>
          <w:spacing w:val="40"/>
          <w:sz w:val="23"/>
        </w:rPr>
        <w:t> </w:t>
      </w:r>
      <w:r>
        <w:rPr>
          <w:sz w:val="23"/>
        </w:rPr>
        <w:t>Doa, perhatian, dan cinta Ayah dan Bunda adalah kekuatan terbesar yang menuntun penulis hingga menyelesaikan pendidikan ini.</w:t>
      </w:r>
    </w:p>
    <w:p>
      <w:pPr>
        <w:pStyle w:val="ListParagraph"/>
        <w:numPr>
          <w:ilvl w:val="0"/>
          <w:numId w:val="1"/>
        </w:numPr>
        <w:tabs>
          <w:tab w:pos="1702" w:val="left" w:leader="none"/>
          <w:tab w:pos="1704" w:val="left" w:leader="none"/>
        </w:tabs>
        <w:spacing w:line="501" w:lineRule="auto" w:before="228" w:after="0"/>
        <w:ind w:left="1704" w:right="309" w:hanging="569"/>
        <w:jc w:val="both"/>
        <w:rPr>
          <w:sz w:val="23"/>
        </w:rPr>
      </w:pPr>
      <w:r>
        <w:rPr>
          <w:sz w:val="23"/>
        </w:rPr>
        <w:t>Bapak Prof. Dr. Ir. H. Abdunnur, M.Si., IPU., ASEAN Eng., selaku Rektor Universitas Mulawarman Samarinda.</w:t>
      </w:r>
    </w:p>
    <w:p>
      <w:pPr>
        <w:pStyle w:val="BodyText"/>
      </w:pPr>
    </w:p>
    <w:p>
      <w:pPr>
        <w:pStyle w:val="BodyText"/>
        <w:spacing w:before="187"/>
      </w:pPr>
    </w:p>
    <w:p>
      <w:pPr>
        <w:pStyle w:val="BodyText"/>
        <w:ind w:left="1140" w:right="304"/>
        <w:jc w:val="center"/>
      </w:pPr>
      <w:r>
        <w:rPr>
          <w:spacing w:val="-5"/>
        </w:rPr>
        <w:t>vi</w:t>
      </w:r>
    </w:p>
    <w:p>
      <w:pPr>
        <w:pStyle w:val="BodyText"/>
        <w:spacing w:after="0"/>
        <w:jc w:val="center"/>
        <w:sectPr>
          <w:pgSz w:w="11920" w:h="16860"/>
          <w:pgMar w:top="1940" w:bottom="280" w:left="1133" w:right="1417"/>
        </w:sectPr>
      </w:pPr>
    </w:p>
    <w:p>
      <w:pPr>
        <w:pStyle w:val="BodyText"/>
        <w:spacing w:before="62"/>
      </w:pPr>
    </w:p>
    <w:p>
      <w:pPr>
        <w:pStyle w:val="ListParagraph"/>
        <w:numPr>
          <w:ilvl w:val="0"/>
          <w:numId w:val="1"/>
        </w:numPr>
        <w:tabs>
          <w:tab w:pos="1702" w:val="left" w:leader="none"/>
          <w:tab w:pos="1704" w:val="left" w:leader="none"/>
        </w:tabs>
        <w:spacing w:line="504" w:lineRule="auto" w:before="0" w:after="0"/>
        <w:ind w:left="1704" w:right="312" w:hanging="569"/>
        <w:jc w:val="both"/>
        <w:rPr>
          <w:sz w:val="23"/>
        </w:rPr>
      </w:pPr>
      <w:r>
        <w:rPr>
          <w:sz w:val="23"/>
        </w:rPr>
        <w:t>Bapak Dr. Zainal Abidin, S.E.,M.M selaku Dekan Fakultas Ekonomi dan</w:t>
      </w:r>
      <w:r>
        <w:rPr>
          <w:spacing w:val="40"/>
          <w:sz w:val="23"/>
        </w:rPr>
        <w:t> </w:t>
      </w:r>
      <w:r>
        <w:rPr>
          <w:sz w:val="23"/>
        </w:rPr>
        <w:t>Bisnis Universitas Mulawarman Samarinda.</w:t>
      </w:r>
    </w:p>
    <w:p>
      <w:pPr>
        <w:pStyle w:val="ListParagraph"/>
        <w:numPr>
          <w:ilvl w:val="0"/>
          <w:numId w:val="1"/>
        </w:numPr>
        <w:tabs>
          <w:tab w:pos="1702" w:val="left" w:leader="none"/>
          <w:tab w:pos="1704" w:val="left" w:leader="none"/>
        </w:tabs>
        <w:spacing w:line="496" w:lineRule="auto" w:before="233" w:after="0"/>
        <w:ind w:left="1704" w:right="310" w:hanging="569"/>
        <w:jc w:val="both"/>
        <w:rPr>
          <w:sz w:val="23"/>
        </w:rPr>
      </w:pPr>
      <w:r>
        <w:rPr>
          <w:sz w:val="23"/>
        </w:rPr>
        <w:t>Ibu Dr. Fibriyani Nur Khairin,S.e.,M.S.A.,Ak.,CA.,CSP.,CIQaR selaku Koordinator Universitas Mulawarman</w:t>
      </w:r>
      <w:r>
        <w:rPr>
          <w:spacing w:val="40"/>
          <w:sz w:val="23"/>
        </w:rPr>
        <w:t> </w:t>
      </w:r>
      <w:r>
        <w:rPr>
          <w:sz w:val="23"/>
        </w:rPr>
        <w:t>Samarinda.</w:t>
      </w:r>
    </w:p>
    <w:p>
      <w:pPr>
        <w:pStyle w:val="ListParagraph"/>
        <w:numPr>
          <w:ilvl w:val="0"/>
          <w:numId w:val="1"/>
        </w:numPr>
        <w:tabs>
          <w:tab w:pos="1702" w:val="left" w:leader="none"/>
          <w:tab w:pos="1704" w:val="left" w:leader="none"/>
        </w:tabs>
        <w:spacing w:line="504" w:lineRule="auto" w:before="247" w:after="0"/>
        <w:ind w:left="1704" w:right="297" w:hanging="569"/>
        <w:jc w:val="both"/>
        <w:rPr>
          <w:sz w:val="23"/>
        </w:rPr>
      </w:pPr>
      <w:r>
        <w:rPr>
          <w:sz w:val="23"/>
        </w:rPr>
        <w:t>Ibu</w:t>
      </w:r>
      <w:r>
        <w:rPr>
          <w:spacing w:val="40"/>
          <w:sz w:val="23"/>
        </w:rPr>
        <w:t> </w:t>
      </w:r>
      <w:r>
        <w:rPr>
          <w:sz w:val="23"/>
        </w:rPr>
        <w:t>Dr.</w:t>
      </w:r>
      <w:r>
        <w:rPr>
          <w:spacing w:val="40"/>
          <w:sz w:val="23"/>
        </w:rPr>
        <w:t> </w:t>
      </w:r>
      <w:r>
        <w:rPr>
          <w:sz w:val="23"/>
        </w:rPr>
        <w:t>Fibriyani</w:t>
      </w:r>
      <w:r>
        <w:rPr>
          <w:spacing w:val="40"/>
          <w:sz w:val="23"/>
        </w:rPr>
        <w:t> </w:t>
      </w:r>
      <w:r>
        <w:rPr>
          <w:sz w:val="23"/>
        </w:rPr>
        <w:t>Nur</w:t>
      </w:r>
      <w:r>
        <w:rPr>
          <w:spacing w:val="40"/>
          <w:sz w:val="23"/>
        </w:rPr>
        <w:t> </w:t>
      </w:r>
      <w:r>
        <w:rPr>
          <w:sz w:val="23"/>
        </w:rPr>
        <w:t>Khairin,S.e.,M.S.A.,Ak.,CA.,CSP.,CIQaR</w:t>
      </w:r>
      <w:r>
        <w:rPr>
          <w:spacing w:val="40"/>
          <w:sz w:val="23"/>
        </w:rPr>
        <w:t> </w:t>
      </w:r>
      <w:r>
        <w:rPr>
          <w:sz w:val="23"/>
        </w:rPr>
        <w:t>selaku Dosen Wali yang telah membimbing selama penulis menjalani masa perkuliahan ini.</w:t>
      </w:r>
    </w:p>
    <w:p>
      <w:pPr>
        <w:pStyle w:val="ListParagraph"/>
        <w:numPr>
          <w:ilvl w:val="0"/>
          <w:numId w:val="1"/>
        </w:numPr>
        <w:tabs>
          <w:tab w:pos="1702" w:val="left" w:leader="none"/>
          <w:tab w:pos="1704" w:val="left" w:leader="none"/>
        </w:tabs>
        <w:spacing w:line="501" w:lineRule="auto" w:before="235" w:after="0"/>
        <w:ind w:left="1704" w:right="287" w:hanging="569"/>
        <w:jc w:val="both"/>
        <w:rPr>
          <w:sz w:val="23"/>
        </w:rPr>
      </w:pPr>
      <w:r>
        <w:rPr>
          <w:sz w:val="23"/>
        </w:rPr>
        <w:t>Dr. Agus Setiawaty, S.E., M.Sc., Ak., CA., CSRS selaku Dosen Pembimbing penulis. Penulis menyampaikan banyak terima kasih atas waktu, bimbingan, serta ketulusan dalam memberikan arahan selama proses penyusunan skripsi</w:t>
      </w:r>
      <w:r>
        <w:rPr>
          <w:spacing w:val="40"/>
          <w:sz w:val="23"/>
        </w:rPr>
        <w:t> </w:t>
      </w:r>
      <w:r>
        <w:rPr>
          <w:sz w:val="23"/>
        </w:rPr>
        <w:t>ini. Terima kasih atas kesabaran yang dengan penuh pengertian telah</w:t>
      </w:r>
      <w:r>
        <w:rPr>
          <w:spacing w:val="80"/>
          <w:sz w:val="23"/>
        </w:rPr>
        <w:t> </w:t>
      </w:r>
      <w:r>
        <w:rPr>
          <w:sz w:val="23"/>
        </w:rPr>
        <w:t>menunggu penulis menyelesaikan ujian skripsi. Penulis sangat menghargai setiap perhatian dan kesempatan yang diberikan hingga skripsi ini dapat terselesaikan dengan baik.</w:t>
      </w:r>
    </w:p>
    <w:p>
      <w:pPr>
        <w:pStyle w:val="ListParagraph"/>
        <w:numPr>
          <w:ilvl w:val="0"/>
          <w:numId w:val="1"/>
        </w:numPr>
        <w:tabs>
          <w:tab w:pos="1702" w:val="left" w:leader="none"/>
          <w:tab w:pos="1704" w:val="left" w:leader="none"/>
        </w:tabs>
        <w:spacing w:line="499" w:lineRule="auto" w:before="232" w:after="0"/>
        <w:ind w:left="1704" w:right="296" w:hanging="569"/>
        <w:jc w:val="both"/>
        <w:rPr>
          <w:sz w:val="23"/>
        </w:rPr>
      </w:pPr>
      <w:r>
        <w:rPr>
          <w:sz w:val="23"/>
        </w:rPr>
        <w:t>Bapak/Ibu seluruh Dosen Fakultas Ekonomi dan Bisnis Universitas Mulawarman, atas ilmu, bimbingan, dan bantuan yang telah diberikan selama masa perkuliahan.</w:t>
      </w:r>
    </w:p>
    <w:p>
      <w:pPr>
        <w:pStyle w:val="ListParagraph"/>
        <w:numPr>
          <w:ilvl w:val="0"/>
          <w:numId w:val="1"/>
        </w:numPr>
        <w:tabs>
          <w:tab w:pos="1702" w:val="left" w:leader="none"/>
          <w:tab w:pos="1704" w:val="left" w:leader="none"/>
        </w:tabs>
        <w:spacing w:line="501" w:lineRule="auto" w:before="244" w:after="0"/>
        <w:ind w:left="1704" w:right="306" w:hanging="569"/>
        <w:jc w:val="both"/>
        <w:rPr>
          <w:sz w:val="23"/>
        </w:rPr>
      </w:pPr>
      <w:r>
        <w:rPr>
          <w:sz w:val="23"/>
        </w:rPr>
        <w:t>Seluruh Bapak/Ibu Staf Akademik, staf Kemahasiswaan, dan staf Jurusan Akuntansi Fakultas Ekonomi dan Bisnis Universitas Mulawarman, atas bantuan,</w:t>
      </w:r>
      <w:r>
        <w:rPr>
          <w:spacing w:val="40"/>
          <w:sz w:val="23"/>
        </w:rPr>
        <w:t> </w:t>
      </w:r>
      <w:r>
        <w:rPr>
          <w:sz w:val="23"/>
        </w:rPr>
        <w:t>serta</w:t>
      </w:r>
      <w:r>
        <w:rPr>
          <w:spacing w:val="40"/>
          <w:sz w:val="23"/>
        </w:rPr>
        <w:t> </w:t>
      </w:r>
      <w:r>
        <w:rPr>
          <w:sz w:val="23"/>
        </w:rPr>
        <w:t>pelayanan</w:t>
      </w:r>
      <w:r>
        <w:rPr>
          <w:spacing w:val="40"/>
          <w:sz w:val="23"/>
        </w:rPr>
        <w:t> </w:t>
      </w:r>
      <w:r>
        <w:rPr>
          <w:sz w:val="23"/>
        </w:rPr>
        <w:t>yang</w:t>
      </w:r>
      <w:r>
        <w:rPr>
          <w:spacing w:val="40"/>
          <w:sz w:val="23"/>
        </w:rPr>
        <w:t> </w:t>
      </w:r>
      <w:r>
        <w:rPr>
          <w:sz w:val="23"/>
        </w:rPr>
        <w:t>telah</w:t>
      </w:r>
      <w:r>
        <w:rPr>
          <w:spacing w:val="40"/>
          <w:sz w:val="23"/>
        </w:rPr>
        <w:t> </w:t>
      </w:r>
      <w:r>
        <w:rPr>
          <w:sz w:val="23"/>
        </w:rPr>
        <w:t>diberikan</w:t>
      </w:r>
      <w:r>
        <w:rPr>
          <w:spacing w:val="40"/>
          <w:sz w:val="23"/>
        </w:rPr>
        <w:t> </w:t>
      </w:r>
      <w:r>
        <w:rPr>
          <w:sz w:val="23"/>
        </w:rPr>
        <w:t>selama</w:t>
      </w:r>
      <w:r>
        <w:rPr>
          <w:spacing w:val="40"/>
          <w:sz w:val="23"/>
        </w:rPr>
        <w:t> </w:t>
      </w:r>
      <w:r>
        <w:rPr>
          <w:sz w:val="23"/>
        </w:rPr>
        <w:t>masa</w:t>
      </w:r>
      <w:r>
        <w:rPr>
          <w:spacing w:val="40"/>
          <w:sz w:val="23"/>
        </w:rPr>
        <w:t> </w:t>
      </w:r>
      <w:r>
        <w:rPr>
          <w:sz w:val="23"/>
        </w:rPr>
        <w:t>perkuliahan hingga penyusunan skripsi ini.</w:t>
      </w:r>
    </w:p>
    <w:p>
      <w:pPr>
        <w:pStyle w:val="BodyText"/>
      </w:pPr>
    </w:p>
    <w:p>
      <w:pPr>
        <w:pStyle w:val="BodyText"/>
        <w:spacing w:before="253"/>
      </w:pPr>
    </w:p>
    <w:p>
      <w:pPr>
        <w:pStyle w:val="BodyText"/>
        <w:spacing w:before="1"/>
        <w:ind w:left="1142" w:right="300"/>
        <w:jc w:val="center"/>
      </w:pPr>
      <w:r>
        <w:rPr>
          <w:spacing w:val="-5"/>
        </w:rPr>
        <w:t>vii</w:t>
      </w:r>
    </w:p>
    <w:p>
      <w:pPr>
        <w:pStyle w:val="BodyText"/>
        <w:spacing w:after="0"/>
        <w:jc w:val="center"/>
        <w:sectPr>
          <w:pgSz w:w="11920" w:h="16860"/>
          <w:pgMar w:top="1940" w:bottom="280" w:left="1133" w:right="1417"/>
        </w:sectPr>
      </w:pPr>
    </w:p>
    <w:p>
      <w:pPr>
        <w:pStyle w:val="BodyText"/>
        <w:spacing w:before="62"/>
      </w:pPr>
    </w:p>
    <w:p>
      <w:pPr>
        <w:pStyle w:val="ListParagraph"/>
        <w:numPr>
          <w:ilvl w:val="0"/>
          <w:numId w:val="1"/>
        </w:numPr>
        <w:tabs>
          <w:tab w:pos="1702" w:val="left" w:leader="none"/>
          <w:tab w:pos="1704" w:val="left" w:leader="none"/>
        </w:tabs>
        <w:spacing w:line="501" w:lineRule="auto" w:before="0" w:after="0"/>
        <w:ind w:left="1704" w:right="287" w:hanging="569"/>
        <w:jc w:val="both"/>
        <w:rPr>
          <w:sz w:val="23"/>
        </w:rPr>
      </w:pPr>
      <w:r>
        <w:rPr>
          <w:sz w:val="23"/>
        </w:rPr>
        <w:t>Pihak UMKM Kota Samarinda, terima kasih atas</w:t>
      </w:r>
      <w:r>
        <w:rPr>
          <w:spacing w:val="40"/>
          <w:sz w:val="23"/>
        </w:rPr>
        <w:t> </w:t>
      </w:r>
      <w:r>
        <w:rPr>
          <w:sz w:val="23"/>
        </w:rPr>
        <w:t>kesediannya memberikan</w:t>
      </w:r>
      <w:r>
        <w:rPr>
          <w:spacing w:val="80"/>
          <w:sz w:val="23"/>
        </w:rPr>
        <w:t> </w:t>
      </w:r>
      <w:r>
        <w:rPr>
          <w:sz w:val="23"/>
        </w:rPr>
        <w:t>izin kepada penulis, sehingga UMKM Kota Samarinda dapat penulis jadikan sebagai objek dalam pelaksanaan penelitian skripsi ini. Dukungan dan kerja sama yang diberikan sangat membantu penulis dalam dalam menyelesaikan penelitian ini dengan baik.</w:t>
      </w:r>
    </w:p>
    <w:p>
      <w:pPr>
        <w:pStyle w:val="ListParagraph"/>
        <w:numPr>
          <w:ilvl w:val="0"/>
          <w:numId w:val="1"/>
        </w:numPr>
        <w:tabs>
          <w:tab w:pos="1700" w:val="left" w:leader="none"/>
          <w:tab w:pos="1704" w:val="left" w:leader="none"/>
        </w:tabs>
        <w:spacing w:line="501" w:lineRule="auto" w:before="237" w:after="0"/>
        <w:ind w:left="1704" w:right="290" w:hanging="569"/>
        <w:jc w:val="both"/>
        <w:rPr>
          <w:sz w:val="23"/>
        </w:rPr>
      </w:pPr>
      <w:r>
        <w:rPr>
          <w:sz w:val="23"/>
        </w:rPr>
        <w:t>Pesak Tasya Ekleysia, terimakasih atas dukungan, doa, dan pengertian yang senantiasa diberikan selama penulis menjalani proses penyusunan skripsi ini. Terimakasih telah menemani penulis dalam setiap proses penulisan hingga tahap akhir penulisan skripsi ini.</w:t>
      </w:r>
    </w:p>
    <w:p>
      <w:pPr>
        <w:pStyle w:val="ListParagraph"/>
        <w:numPr>
          <w:ilvl w:val="0"/>
          <w:numId w:val="1"/>
        </w:numPr>
        <w:tabs>
          <w:tab w:pos="1700" w:val="left" w:leader="none"/>
          <w:tab w:pos="1704" w:val="left" w:leader="none"/>
        </w:tabs>
        <w:spacing w:line="501" w:lineRule="auto" w:before="234" w:after="0"/>
        <w:ind w:left="1704" w:right="296" w:hanging="569"/>
        <w:jc w:val="both"/>
        <w:rPr>
          <w:sz w:val="23"/>
        </w:rPr>
      </w:pPr>
      <w:r>
        <w:rPr>
          <w:sz w:val="23"/>
        </w:rPr>
        <w:t>Sahabat dekat penulis ,Lutfi, Maichel, Riantheo , terima kasih sudah memberikan</w:t>
      </w:r>
      <w:r>
        <w:rPr>
          <w:spacing w:val="40"/>
          <w:sz w:val="23"/>
        </w:rPr>
        <w:t> </w:t>
      </w:r>
      <w:r>
        <w:rPr>
          <w:sz w:val="23"/>
        </w:rPr>
        <w:t>semangat</w:t>
      </w:r>
      <w:r>
        <w:rPr>
          <w:spacing w:val="40"/>
          <w:sz w:val="23"/>
        </w:rPr>
        <w:t> </w:t>
      </w:r>
      <w:r>
        <w:rPr>
          <w:sz w:val="23"/>
        </w:rPr>
        <w:t>untuk</w:t>
      </w:r>
      <w:r>
        <w:rPr>
          <w:spacing w:val="40"/>
          <w:sz w:val="23"/>
        </w:rPr>
        <w:t> </w:t>
      </w:r>
      <w:r>
        <w:rPr>
          <w:sz w:val="23"/>
        </w:rPr>
        <w:t>tetap</w:t>
      </w:r>
      <w:r>
        <w:rPr>
          <w:spacing w:val="40"/>
          <w:sz w:val="23"/>
        </w:rPr>
        <w:t> </w:t>
      </w:r>
      <w:r>
        <w:rPr>
          <w:sz w:val="23"/>
        </w:rPr>
        <w:t>mendukung</w:t>
      </w:r>
      <w:r>
        <w:rPr>
          <w:spacing w:val="40"/>
          <w:sz w:val="23"/>
        </w:rPr>
        <w:t> </w:t>
      </w:r>
      <w:r>
        <w:rPr>
          <w:sz w:val="23"/>
        </w:rPr>
        <w:t>saya</w:t>
      </w:r>
      <w:r>
        <w:rPr>
          <w:spacing w:val="40"/>
          <w:sz w:val="23"/>
        </w:rPr>
        <w:t> </w:t>
      </w:r>
      <w:r>
        <w:rPr>
          <w:sz w:val="23"/>
        </w:rPr>
        <w:t>untuk</w:t>
      </w:r>
      <w:r>
        <w:rPr>
          <w:spacing w:val="40"/>
          <w:sz w:val="23"/>
        </w:rPr>
        <w:t> </w:t>
      </w:r>
      <w:r>
        <w:rPr>
          <w:sz w:val="23"/>
        </w:rPr>
        <w:t>melanjutkan kuliah saya dan bersedia membantu saya dalam pembayaran uang untuk membantu keperluan UKT saya.</w:t>
      </w:r>
    </w:p>
    <w:p>
      <w:pPr>
        <w:pStyle w:val="ListParagraph"/>
        <w:numPr>
          <w:ilvl w:val="0"/>
          <w:numId w:val="1"/>
        </w:numPr>
        <w:tabs>
          <w:tab w:pos="1700" w:val="left" w:leader="none"/>
          <w:tab w:pos="1704" w:val="left" w:leader="none"/>
        </w:tabs>
        <w:spacing w:line="501" w:lineRule="auto" w:before="235" w:after="0"/>
        <w:ind w:left="1704" w:right="300" w:hanging="569"/>
        <w:jc w:val="both"/>
        <w:rPr>
          <w:sz w:val="23"/>
        </w:rPr>
      </w:pPr>
      <w:r>
        <w:rPr>
          <w:sz w:val="23"/>
        </w:rPr>
        <w:t>Sahabat penulis, Zenobia Zelfanda Helza S.M.,M.M , terima kasih atas kebersamaan dan dukungan yang telah diberikan sejak awal perkuliahan</w:t>
      </w:r>
      <w:r>
        <w:rPr>
          <w:spacing w:val="80"/>
          <w:sz w:val="23"/>
        </w:rPr>
        <w:t> </w:t>
      </w:r>
      <w:r>
        <w:rPr>
          <w:sz w:val="23"/>
        </w:rPr>
        <w:t>hingga saat ini. Terima kasih dengan setia menemani penulis dalam setiap proses hingga ditahap akhir penulisan</w:t>
      </w:r>
      <w:r>
        <w:rPr>
          <w:spacing w:val="40"/>
          <w:sz w:val="23"/>
        </w:rPr>
        <w:t> </w:t>
      </w:r>
      <w:r>
        <w:rPr>
          <w:sz w:val="23"/>
        </w:rPr>
        <w:t>skripsi</w:t>
      </w:r>
      <w:r>
        <w:rPr>
          <w:spacing w:val="40"/>
          <w:sz w:val="23"/>
        </w:rPr>
        <w:t> </w:t>
      </w:r>
      <w:r>
        <w:rPr>
          <w:sz w:val="23"/>
        </w:rPr>
        <w:t>ini.</w:t>
      </w:r>
    </w:p>
    <w:p>
      <w:pPr>
        <w:pStyle w:val="ListParagraph"/>
        <w:numPr>
          <w:ilvl w:val="0"/>
          <w:numId w:val="1"/>
        </w:numPr>
        <w:tabs>
          <w:tab w:pos="1700" w:val="left" w:leader="none"/>
          <w:tab w:pos="1704" w:val="left" w:leader="none"/>
        </w:tabs>
        <w:spacing w:line="494" w:lineRule="auto" w:before="238" w:after="0"/>
        <w:ind w:left="1704" w:right="305" w:hanging="569"/>
        <w:jc w:val="both"/>
        <w:rPr>
          <w:sz w:val="23"/>
        </w:rPr>
      </w:pPr>
      <w:r>
        <w:rPr>
          <w:sz w:val="23"/>
        </w:rPr>
        <w:t>Teman-teman Demos dan BL penulis, terima kasih atas dukungan dan doa</w:t>
      </w:r>
      <w:r>
        <w:rPr>
          <w:spacing w:val="80"/>
          <w:sz w:val="23"/>
        </w:rPr>
        <w:t> </w:t>
      </w:r>
      <w:r>
        <w:rPr>
          <w:sz w:val="23"/>
        </w:rPr>
        <w:t>yang</w:t>
      </w:r>
      <w:r>
        <w:rPr>
          <w:spacing w:val="40"/>
          <w:sz w:val="23"/>
        </w:rPr>
        <w:t> </w:t>
      </w:r>
      <w:r>
        <w:rPr>
          <w:sz w:val="23"/>
        </w:rPr>
        <w:t>selalu</w:t>
      </w:r>
      <w:r>
        <w:rPr>
          <w:spacing w:val="40"/>
          <w:sz w:val="23"/>
        </w:rPr>
        <w:t> </w:t>
      </w:r>
      <w:r>
        <w:rPr>
          <w:sz w:val="23"/>
        </w:rPr>
        <w:t>diberikan</w:t>
      </w:r>
      <w:r>
        <w:rPr>
          <w:spacing w:val="40"/>
          <w:sz w:val="23"/>
        </w:rPr>
        <w:t> </w:t>
      </w:r>
      <w:r>
        <w:rPr>
          <w:sz w:val="23"/>
        </w:rPr>
        <w:t>selama</w:t>
      </w:r>
      <w:r>
        <w:rPr>
          <w:spacing w:val="40"/>
          <w:sz w:val="23"/>
        </w:rPr>
        <w:t> </w:t>
      </w:r>
      <w:r>
        <w:rPr>
          <w:sz w:val="23"/>
        </w:rPr>
        <w:t>proses</w:t>
      </w:r>
      <w:r>
        <w:rPr>
          <w:spacing w:val="40"/>
          <w:sz w:val="23"/>
        </w:rPr>
        <w:t> </w:t>
      </w:r>
      <w:r>
        <w:rPr>
          <w:sz w:val="23"/>
        </w:rPr>
        <w:t>penulisan</w:t>
      </w:r>
      <w:r>
        <w:rPr>
          <w:spacing w:val="40"/>
          <w:sz w:val="23"/>
        </w:rPr>
        <w:t> </w:t>
      </w:r>
      <w:r>
        <w:rPr>
          <w:sz w:val="23"/>
        </w:rPr>
        <w:t>skripsi.</w:t>
      </w:r>
    </w:p>
    <w:p>
      <w:pPr>
        <w:pStyle w:val="ListParagraph"/>
        <w:numPr>
          <w:ilvl w:val="0"/>
          <w:numId w:val="1"/>
        </w:numPr>
        <w:tabs>
          <w:tab w:pos="1700" w:val="left" w:leader="none"/>
          <w:tab w:pos="1704" w:val="left" w:leader="none"/>
        </w:tabs>
        <w:spacing w:line="504" w:lineRule="auto" w:before="249" w:after="0"/>
        <w:ind w:left="1704" w:right="304" w:hanging="569"/>
        <w:jc w:val="both"/>
        <w:rPr>
          <w:sz w:val="23"/>
        </w:rPr>
      </w:pPr>
      <w:r>
        <w:rPr>
          <w:sz w:val="23"/>
        </w:rPr>
        <w:t>Seluruh keluarga besar, para sepupu, serta om dan tante yang tidak dapat penulis</w:t>
      </w:r>
      <w:r>
        <w:rPr>
          <w:spacing w:val="79"/>
          <w:sz w:val="23"/>
        </w:rPr>
        <w:t> </w:t>
      </w:r>
      <w:r>
        <w:rPr>
          <w:sz w:val="23"/>
        </w:rPr>
        <w:t>sebutkan</w:t>
      </w:r>
      <w:r>
        <w:rPr>
          <w:spacing w:val="79"/>
          <w:sz w:val="23"/>
        </w:rPr>
        <w:t> </w:t>
      </w:r>
      <w:r>
        <w:rPr>
          <w:sz w:val="23"/>
        </w:rPr>
        <w:t>satu</w:t>
      </w:r>
      <w:r>
        <w:rPr>
          <w:spacing w:val="77"/>
          <w:sz w:val="23"/>
        </w:rPr>
        <w:t> </w:t>
      </w:r>
      <w:r>
        <w:rPr>
          <w:sz w:val="23"/>
        </w:rPr>
        <w:t>persatu,</w:t>
      </w:r>
      <w:r>
        <w:rPr>
          <w:spacing w:val="67"/>
          <w:sz w:val="23"/>
        </w:rPr>
        <w:t> </w:t>
      </w:r>
      <w:r>
        <w:rPr>
          <w:sz w:val="23"/>
        </w:rPr>
        <w:t>terima</w:t>
      </w:r>
      <w:r>
        <w:rPr>
          <w:spacing w:val="79"/>
          <w:sz w:val="23"/>
        </w:rPr>
        <w:t> </w:t>
      </w:r>
      <w:r>
        <w:rPr>
          <w:sz w:val="23"/>
        </w:rPr>
        <w:t>kasih</w:t>
      </w:r>
      <w:r>
        <w:rPr>
          <w:spacing w:val="78"/>
          <w:sz w:val="23"/>
        </w:rPr>
        <w:t> </w:t>
      </w:r>
      <w:r>
        <w:rPr>
          <w:sz w:val="23"/>
        </w:rPr>
        <w:t>atas</w:t>
      </w:r>
      <w:r>
        <w:rPr>
          <w:spacing w:val="77"/>
          <w:sz w:val="23"/>
        </w:rPr>
        <w:t> </w:t>
      </w:r>
      <w:r>
        <w:rPr>
          <w:sz w:val="23"/>
        </w:rPr>
        <w:t>doa-doa,</w:t>
      </w:r>
      <w:r>
        <w:rPr>
          <w:spacing w:val="80"/>
          <w:sz w:val="23"/>
        </w:rPr>
        <w:t> </w:t>
      </w:r>
      <w:r>
        <w:rPr>
          <w:sz w:val="23"/>
        </w:rPr>
        <w:t>dukungan,</w:t>
      </w:r>
      <w:r>
        <w:rPr>
          <w:spacing w:val="80"/>
          <w:sz w:val="23"/>
        </w:rPr>
        <w:t> </w:t>
      </w:r>
      <w:r>
        <w:rPr>
          <w:sz w:val="23"/>
        </w:rPr>
        <w:t>dan</w:t>
      </w:r>
    </w:p>
    <w:p>
      <w:pPr>
        <w:pStyle w:val="BodyText"/>
      </w:pPr>
    </w:p>
    <w:p>
      <w:pPr>
        <w:pStyle w:val="BodyText"/>
        <w:spacing w:before="252"/>
      </w:pPr>
    </w:p>
    <w:p>
      <w:pPr>
        <w:pStyle w:val="BodyText"/>
        <w:ind w:left="849"/>
        <w:jc w:val="center"/>
      </w:pPr>
      <w:r>
        <w:rPr>
          <w:spacing w:val="-4"/>
        </w:rPr>
        <w:t>viii</w:t>
      </w:r>
    </w:p>
    <w:p>
      <w:pPr>
        <w:pStyle w:val="BodyText"/>
        <w:spacing w:after="0"/>
        <w:jc w:val="center"/>
        <w:sectPr>
          <w:pgSz w:w="11920" w:h="16860"/>
          <w:pgMar w:top="1940" w:bottom="280" w:left="1133" w:right="1417"/>
        </w:sectPr>
      </w:pPr>
    </w:p>
    <w:p>
      <w:pPr>
        <w:pStyle w:val="BodyText"/>
        <w:spacing w:before="62"/>
      </w:pPr>
    </w:p>
    <w:p>
      <w:pPr>
        <w:pStyle w:val="BodyText"/>
        <w:spacing w:line="504" w:lineRule="auto"/>
        <w:ind w:left="1704" w:right="290"/>
      </w:pPr>
      <w:r>
        <w:rPr/>
        <w:t>kasih</w:t>
      </w:r>
      <w:r>
        <w:rPr>
          <w:spacing w:val="40"/>
        </w:rPr>
        <w:t> </w:t>
      </w:r>
      <w:r>
        <w:rPr/>
        <w:t>yang</w:t>
      </w:r>
      <w:r>
        <w:rPr>
          <w:spacing w:val="40"/>
        </w:rPr>
        <w:t> </w:t>
      </w:r>
      <w:r>
        <w:rPr/>
        <w:t>selalu</w:t>
      </w:r>
      <w:r>
        <w:rPr>
          <w:spacing w:val="40"/>
        </w:rPr>
        <w:t> </w:t>
      </w:r>
      <w:r>
        <w:rPr/>
        <w:t>diberikan</w:t>
      </w:r>
      <w:r>
        <w:rPr>
          <w:spacing w:val="40"/>
        </w:rPr>
        <w:t> </w:t>
      </w:r>
      <w:r>
        <w:rPr/>
        <w:t>dalam</w:t>
      </w:r>
      <w:r>
        <w:rPr>
          <w:spacing w:val="40"/>
        </w:rPr>
        <w:t> </w:t>
      </w:r>
      <w:r>
        <w:rPr/>
        <w:t>membantu</w:t>
      </w:r>
      <w:r>
        <w:rPr>
          <w:spacing w:val="40"/>
        </w:rPr>
        <w:t> </w:t>
      </w:r>
      <w:r>
        <w:rPr/>
        <w:t>penulis</w:t>
      </w:r>
      <w:r>
        <w:rPr>
          <w:spacing w:val="40"/>
        </w:rPr>
        <w:t> </w:t>
      </w:r>
      <w:r>
        <w:rPr/>
        <w:t>menjalani</w:t>
      </w:r>
      <w:r>
        <w:rPr>
          <w:spacing w:val="40"/>
        </w:rPr>
        <w:t> </w:t>
      </w:r>
      <w:r>
        <w:rPr/>
        <w:t>proses</w:t>
      </w:r>
      <w:r>
        <w:rPr>
          <w:spacing w:val="80"/>
          <w:w w:val="150"/>
        </w:rPr>
        <w:t> </w:t>
      </w:r>
      <w:r>
        <w:rPr/>
        <w:t>perkuliahan hingga penyelesaian skripsi ini.</w:t>
      </w:r>
    </w:p>
    <w:p>
      <w:pPr>
        <w:pStyle w:val="BodyText"/>
      </w:pPr>
    </w:p>
    <w:p>
      <w:pPr>
        <w:pStyle w:val="BodyText"/>
      </w:pPr>
    </w:p>
    <w:p>
      <w:pPr>
        <w:pStyle w:val="BodyText"/>
      </w:pPr>
    </w:p>
    <w:p>
      <w:pPr>
        <w:pStyle w:val="BodyText"/>
      </w:pPr>
    </w:p>
    <w:p>
      <w:pPr>
        <w:pStyle w:val="BodyText"/>
      </w:pPr>
    </w:p>
    <w:p>
      <w:pPr>
        <w:pStyle w:val="BodyText"/>
        <w:spacing w:before="233"/>
      </w:pPr>
    </w:p>
    <w:p>
      <w:pPr>
        <w:pStyle w:val="BodyText"/>
        <w:ind w:right="285"/>
        <w:jc w:val="right"/>
      </w:pPr>
      <w:r>
        <w:rPr/>
        <w:t>Samarinda,</w:t>
      </w:r>
      <w:r>
        <w:rPr>
          <w:spacing w:val="23"/>
        </w:rPr>
        <w:t> </w:t>
      </w:r>
      <w:r>
        <w:rPr>
          <w:spacing w:val="14"/>
        </w:rPr>
        <w:t>23</w:t>
      </w:r>
      <w:r>
        <w:rPr>
          <w:spacing w:val="-27"/>
        </w:rPr>
        <w:t> </w:t>
      </w:r>
      <w:r>
        <w:rPr/>
        <w:t>April</w:t>
      </w:r>
      <w:r>
        <w:rPr>
          <w:spacing w:val="20"/>
        </w:rPr>
        <w:t> </w:t>
      </w:r>
      <w:r>
        <w:rPr>
          <w:spacing w:val="-4"/>
        </w:rPr>
        <w:t>2026</w:t>
      </w:r>
    </w:p>
    <w:p>
      <w:pPr>
        <w:pStyle w:val="BodyText"/>
      </w:pPr>
    </w:p>
    <w:p>
      <w:pPr>
        <w:pStyle w:val="BodyText"/>
      </w:pPr>
    </w:p>
    <w:p>
      <w:pPr>
        <w:pStyle w:val="BodyText"/>
      </w:pPr>
    </w:p>
    <w:p>
      <w:pPr>
        <w:pStyle w:val="BodyText"/>
      </w:pPr>
    </w:p>
    <w:p>
      <w:pPr>
        <w:pStyle w:val="BodyText"/>
      </w:pPr>
    </w:p>
    <w:p>
      <w:pPr>
        <w:pStyle w:val="BodyText"/>
      </w:pPr>
    </w:p>
    <w:p>
      <w:pPr>
        <w:pStyle w:val="BodyText"/>
        <w:spacing w:before="87"/>
      </w:pPr>
    </w:p>
    <w:p>
      <w:pPr>
        <w:pStyle w:val="BodyText"/>
        <w:ind w:right="285"/>
        <w:jc w:val="right"/>
      </w:pPr>
      <w:r>
        <w:rPr/>
        <w:t>Rivandra</w:t>
      </w:r>
      <w:r>
        <w:rPr>
          <w:spacing w:val="24"/>
        </w:rPr>
        <w:t> </w:t>
      </w:r>
      <w:r>
        <w:rPr/>
        <w:t>Pratama</w:t>
      </w:r>
      <w:r>
        <w:rPr>
          <w:spacing w:val="11"/>
        </w:rPr>
        <w:t> </w:t>
      </w:r>
      <w:r>
        <w:rPr>
          <w:spacing w:val="-2"/>
        </w:rPr>
        <w:t>Tanjung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3"/>
      </w:pPr>
    </w:p>
    <w:p>
      <w:pPr>
        <w:pStyle w:val="BodyText"/>
        <w:ind w:left="1145" w:right="300"/>
        <w:jc w:val="center"/>
      </w:pPr>
      <w:r>
        <w:rPr>
          <w:spacing w:val="-5"/>
        </w:rPr>
        <w:t>ix</w:t>
      </w:r>
    </w:p>
    <w:p>
      <w:pPr>
        <w:pStyle w:val="BodyText"/>
        <w:spacing w:after="0"/>
        <w:jc w:val="center"/>
        <w:sectPr>
          <w:pgSz w:w="11920" w:h="16860"/>
          <w:pgMar w:top="1940" w:bottom="280" w:left="1133" w:right="1417"/>
        </w:sectPr>
      </w:pPr>
    </w:p>
    <w:p>
      <w:pPr>
        <w:pStyle w:val="BodyText"/>
        <w:spacing w:before="66"/>
      </w:pPr>
    </w:p>
    <w:p>
      <w:pPr>
        <w:pStyle w:val="Heading2"/>
        <w:ind w:right="309"/>
      </w:pPr>
      <w:bookmarkStart w:name="_bookmark5" w:id="6"/>
      <w:bookmarkEnd w:id="6"/>
      <w:r>
        <w:rPr>
          <w:b w:val="0"/>
        </w:rPr>
      </w:r>
      <w:r>
        <w:rPr/>
        <w:t>DAFTAR</w:t>
      </w:r>
      <w:r>
        <w:rPr>
          <w:spacing w:val="10"/>
        </w:rPr>
        <w:t> </w:t>
      </w:r>
      <w:r>
        <w:rPr>
          <w:spacing w:val="-5"/>
        </w:rPr>
        <w:t>ISI</w:t>
      </w:r>
    </w:p>
    <w:p>
      <w:pPr>
        <w:tabs>
          <w:tab w:pos="8932" w:val="left" w:leader="dot"/>
        </w:tabs>
        <w:spacing w:line="360" w:lineRule="auto" w:before="286"/>
        <w:ind w:left="1135" w:right="307" w:firstLine="7004"/>
        <w:jc w:val="left"/>
        <w:rPr>
          <w:b/>
          <w:sz w:val="23"/>
        </w:rPr>
      </w:pPr>
      <w:r>
        <w:rPr>
          <w:b/>
          <w:spacing w:val="-2"/>
          <w:sz w:val="23"/>
        </w:rPr>
        <w:t>Halaman </w:t>
      </w:r>
      <w:r>
        <w:rPr>
          <w:b/>
          <w:sz w:val="23"/>
        </w:rPr>
        <w:t>HALAMAN</w:t>
      </w:r>
      <w:r>
        <w:rPr>
          <w:b/>
          <w:spacing w:val="43"/>
          <w:sz w:val="23"/>
        </w:rPr>
        <w:t> </w:t>
      </w:r>
      <w:r>
        <w:rPr>
          <w:b/>
          <w:spacing w:val="-2"/>
          <w:sz w:val="23"/>
        </w:rPr>
        <w:t>PENGESAHAN</w:t>
      </w:r>
      <w:r>
        <w:rPr>
          <w:b/>
          <w:sz w:val="23"/>
        </w:rPr>
        <w:tab/>
      </w:r>
      <w:r>
        <w:rPr>
          <w:b/>
          <w:spacing w:val="-5"/>
          <w:sz w:val="23"/>
        </w:rPr>
        <w:t>ii</w:t>
      </w:r>
    </w:p>
    <w:p>
      <w:pPr>
        <w:tabs>
          <w:tab w:pos="8867" w:val="left" w:leader="dot"/>
        </w:tabs>
        <w:spacing w:line="261" w:lineRule="exact" w:before="0"/>
        <w:ind w:left="1135" w:right="0" w:firstLine="0"/>
        <w:jc w:val="left"/>
        <w:rPr>
          <w:b/>
          <w:sz w:val="23"/>
        </w:rPr>
      </w:pPr>
      <w:hyperlink w:history="true" w:anchor="_bookmark0">
        <w:r>
          <w:rPr>
            <w:b/>
            <w:spacing w:val="-8"/>
            <w:sz w:val="23"/>
          </w:rPr>
          <w:t>RIWAYAT</w:t>
        </w:r>
        <w:r>
          <w:rPr>
            <w:b/>
            <w:spacing w:val="-5"/>
            <w:sz w:val="23"/>
          </w:rPr>
          <w:t> </w:t>
        </w:r>
        <w:r>
          <w:rPr>
            <w:b/>
            <w:spacing w:val="-4"/>
            <w:sz w:val="23"/>
          </w:rPr>
          <w:t>HIDUP</w:t>
        </w:r>
        <w:r>
          <w:rPr>
            <w:b/>
            <w:sz w:val="23"/>
          </w:rPr>
          <w:tab/>
        </w:r>
        <w:r>
          <w:rPr>
            <w:b/>
            <w:spacing w:val="-5"/>
            <w:sz w:val="23"/>
          </w:rPr>
          <w:t>iii</w:t>
        </w:r>
      </w:hyperlink>
    </w:p>
    <w:p>
      <w:pPr>
        <w:tabs>
          <w:tab w:pos="8881" w:val="left" w:leader="dot"/>
        </w:tabs>
        <w:spacing w:before="134"/>
        <w:ind w:left="1135" w:right="0" w:firstLine="0"/>
        <w:jc w:val="left"/>
        <w:rPr>
          <w:b/>
          <w:sz w:val="23"/>
        </w:rPr>
      </w:pPr>
      <w:hyperlink w:history="true" w:anchor="_bookmark1">
        <w:r>
          <w:rPr>
            <w:b/>
            <w:sz w:val="23"/>
          </w:rPr>
          <w:t>HALAMAN</w:t>
        </w:r>
        <w:r>
          <w:rPr>
            <w:b/>
            <w:spacing w:val="33"/>
            <w:sz w:val="23"/>
          </w:rPr>
          <w:t> </w:t>
        </w:r>
        <w:r>
          <w:rPr>
            <w:b/>
            <w:sz w:val="23"/>
          </w:rPr>
          <w:t>KEASLIAN</w:t>
        </w:r>
        <w:r>
          <w:rPr>
            <w:b/>
            <w:spacing w:val="44"/>
            <w:sz w:val="23"/>
          </w:rPr>
          <w:t> </w:t>
        </w:r>
        <w:r>
          <w:rPr>
            <w:b/>
            <w:spacing w:val="-2"/>
            <w:sz w:val="23"/>
          </w:rPr>
          <w:t>SKRIPSI</w:t>
        </w:r>
        <w:r>
          <w:rPr>
            <w:b/>
            <w:sz w:val="23"/>
          </w:rPr>
          <w:tab/>
        </w:r>
        <w:r>
          <w:rPr>
            <w:b/>
            <w:spacing w:val="-5"/>
            <w:sz w:val="23"/>
          </w:rPr>
          <w:t>iv</w:t>
        </w:r>
      </w:hyperlink>
    </w:p>
    <w:p>
      <w:pPr>
        <w:tabs>
          <w:tab w:pos="8946" w:val="left" w:leader="dot"/>
        </w:tabs>
        <w:spacing w:before="131"/>
        <w:ind w:left="1135" w:right="0" w:firstLine="0"/>
        <w:jc w:val="left"/>
        <w:rPr>
          <w:b/>
          <w:sz w:val="23"/>
        </w:rPr>
      </w:pPr>
      <w:hyperlink w:history="true" w:anchor="_bookmark2">
        <w:r>
          <w:rPr>
            <w:b/>
            <w:spacing w:val="-2"/>
            <w:w w:val="105"/>
            <w:sz w:val="23"/>
          </w:rPr>
          <w:t>ABSTRAK</w:t>
        </w:r>
        <w:r>
          <w:rPr>
            <w:b/>
            <w:sz w:val="23"/>
          </w:rPr>
          <w:tab/>
        </w:r>
        <w:r>
          <w:rPr>
            <w:b/>
            <w:spacing w:val="-12"/>
            <w:w w:val="105"/>
            <w:sz w:val="23"/>
          </w:rPr>
          <w:t>v</w:t>
        </w:r>
      </w:hyperlink>
    </w:p>
    <w:p>
      <w:pPr>
        <w:tabs>
          <w:tab w:pos="8946" w:val="left" w:leader="dot"/>
        </w:tabs>
        <w:spacing w:before="132"/>
        <w:ind w:left="1135" w:right="0" w:firstLine="0"/>
        <w:jc w:val="left"/>
        <w:rPr>
          <w:b/>
          <w:sz w:val="23"/>
        </w:rPr>
      </w:pPr>
      <w:hyperlink w:history="true" w:anchor="_bookmark3">
        <w:r>
          <w:rPr>
            <w:b/>
            <w:i/>
            <w:spacing w:val="-2"/>
            <w:w w:val="105"/>
            <w:sz w:val="23"/>
          </w:rPr>
          <w:t>ABSTRACT</w:t>
        </w:r>
        <w:r>
          <w:rPr>
            <w:b/>
            <w:i/>
            <w:sz w:val="23"/>
          </w:rPr>
          <w:tab/>
        </w:r>
        <w:r>
          <w:rPr>
            <w:b/>
            <w:spacing w:val="-12"/>
            <w:w w:val="105"/>
            <w:sz w:val="23"/>
          </w:rPr>
          <w:t>v</w:t>
        </w:r>
      </w:hyperlink>
    </w:p>
    <w:p>
      <w:pPr>
        <w:tabs>
          <w:tab w:pos="8881" w:val="left" w:leader="dot"/>
        </w:tabs>
        <w:spacing w:before="132"/>
        <w:ind w:left="1135" w:right="0" w:firstLine="0"/>
        <w:jc w:val="left"/>
        <w:rPr>
          <w:b/>
          <w:sz w:val="23"/>
        </w:rPr>
      </w:pPr>
      <w:hyperlink w:history="true" w:anchor="_bookmark4">
        <w:r>
          <w:rPr>
            <w:b/>
            <w:spacing w:val="-4"/>
            <w:sz w:val="23"/>
          </w:rPr>
          <w:t>KATA</w:t>
        </w:r>
        <w:r>
          <w:rPr>
            <w:b/>
            <w:spacing w:val="-18"/>
            <w:sz w:val="23"/>
          </w:rPr>
          <w:t> </w:t>
        </w:r>
        <w:r>
          <w:rPr>
            <w:b/>
            <w:spacing w:val="-2"/>
            <w:sz w:val="23"/>
          </w:rPr>
          <w:t>PENGANTAR</w:t>
        </w:r>
        <w:r>
          <w:rPr>
            <w:b/>
            <w:sz w:val="23"/>
          </w:rPr>
          <w:tab/>
        </w:r>
        <w:r>
          <w:rPr>
            <w:b/>
            <w:spacing w:val="-5"/>
            <w:sz w:val="23"/>
          </w:rPr>
          <w:t>vi</w:t>
        </w:r>
      </w:hyperlink>
    </w:p>
    <w:p>
      <w:pPr>
        <w:tabs>
          <w:tab w:pos="8946" w:val="left" w:leader="dot"/>
        </w:tabs>
        <w:spacing w:before="131"/>
        <w:ind w:left="1135" w:right="0" w:firstLine="0"/>
        <w:jc w:val="left"/>
        <w:rPr>
          <w:b/>
          <w:sz w:val="23"/>
        </w:rPr>
      </w:pPr>
      <w:hyperlink w:history="true" w:anchor="_bookmark5">
        <w:r>
          <w:rPr>
            <w:b/>
            <w:sz w:val="23"/>
          </w:rPr>
          <w:t>DAFTAR</w:t>
        </w:r>
        <w:r>
          <w:rPr>
            <w:b/>
            <w:spacing w:val="7"/>
            <w:sz w:val="23"/>
          </w:rPr>
          <w:t> </w:t>
        </w:r>
        <w:r>
          <w:rPr>
            <w:b/>
            <w:spacing w:val="-5"/>
            <w:sz w:val="23"/>
          </w:rPr>
          <w:t>ISI</w:t>
        </w:r>
        <w:r>
          <w:rPr>
            <w:b/>
            <w:sz w:val="23"/>
          </w:rPr>
          <w:tab/>
        </w:r>
        <w:r>
          <w:rPr>
            <w:b/>
            <w:spacing w:val="-10"/>
            <w:sz w:val="23"/>
          </w:rPr>
          <w:t>x</w:t>
        </w:r>
      </w:hyperlink>
    </w:p>
    <w:p>
      <w:pPr>
        <w:tabs>
          <w:tab w:pos="8752" w:val="left" w:leader="dot"/>
        </w:tabs>
        <w:spacing w:before="132"/>
        <w:ind w:left="1135" w:right="0" w:firstLine="0"/>
        <w:jc w:val="left"/>
        <w:rPr>
          <w:b/>
          <w:sz w:val="23"/>
        </w:rPr>
      </w:pPr>
      <w:hyperlink w:history="true" w:anchor="_bookmark6">
        <w:r>
          <w:rPr>
            <w:b/>
            <w:spacing w:val="-5"/>
            <w:w w:val="105"/>
            <w:sz w:val="23"/>
          </w:rPr>
          <w:t>DAFTAR</w:t>
        </w:r>
        <w:r>
          <w:rPr>
            <w:b/>
            <w:spacing w:val="-6"/>
            <w:w w:val="105"/>
            <w:sz w:val="23"/>
          </w:rPr>
          <w:t> </w:t>
        </w:r>
        <w:r>
          <w:rPr>
            <w:b/>
            <w:spacing w:val="-2"/>
            <w:w w:val="105"/>
            <w:sz w:val="23"/>
          </w:rPr>
          <w:t>GAMBAR</w:t>
        </w:r>
        <w:r>
          <w:rPr>
            <w:b/>
            <w:sz w:val="23"/>
          </w:rPr>
          <w:tab/>
        </w:r>
        <w:r>
          <w:rPr>
            <w:b/>
            <w:spacing w:val="-4"/>
            <w:w w:val="105"/>
            <w:sz w:val="23"/>
          </w:rPr>
          <w:t>xiii</w:t>
        </w:r>
      </w:hyperlink>
    </w:p>
    <w:p>
      <w:pPr>
        <w:tabs>
          <w:tab w:pos="8759" w:val="left" w:leader="dot"/>
        </w:tabs>
        <w:spacing w:before="131"/>
        <w:ind w:left="1135" w:right="0" w:firstLine="0"/>
        <w:jc w:val="left"/>
        <w:rPr>
          <w:b/>
          <w:sz w:val="23"/>
        </w:rPr>
      </w:pPr>
      <w:hyperlink w:history="true" w:anchor="_bookmark7">
        <w:r>
          <w:rPr>
            <w:b/>
            <w:sz w:val="23"/>
          </w:rPr>
          <w:t>DAFTAR </w:t>
        </w:r>
        <w:r>
          <w:rPr>
            <w:b/>
            <w:spacing w:val="-4"/>
            <w:sz w:val="23"/>
          </w:rPr>
          <w:t>TABEL</w:t>
        </w:r>
        <w:r>
          <w:rPr>
            <w:b/>
            <w:sz w:val="23"/>
          </w:rPr>
          <w:tab/>
        </w:r>
        <w:r>
          <w:rPr>
            <w:b/>
            <w:spacing w:val="-5"/>
            <w:sz w:val="23"/>
          </w:rPr>
          <w:t>xiv</w:t>
        </w:r>
      </w:hyperlink>
    </w:p>
    <w:p>
      <w:pPr>
        <w:tabs>
          <w:tab w:pos="8831" w:val="left" w:leader="dot"/>
        </w:tabs>
        <w:spacing w:before="139"/>
        <w:ind w:left="1135" w:right="0" w:firstLine="0"/>
        <w:jc w:val="left"/>
        <w:rPr>
          <w:b/>
          <w:sz w:val="23"/>
        </w:rPr>
      </w:pPr>
      <w:hyperlink w:history="true" w:anchor="_bookmark8">
        <w:r>
          <w:rPr>
            <w:b/>
            <w:sz w:val="23"/>
          </w:rPr>
          <w:t>DAFTAR</w:t>
        </w:r>
        <w:r>
          <w:rPr>
            <w:b/>
            <w:spacing w:val="9"/>
            <w:sz w:val="23"/>
          </w:rPr>
          <w:t> </w:t>
        </w:r>
        <w:r>
          <w:rPr>
            <w:b/>
            <w:spacing w:val="-2"/>
            <w:sz w:val="23"/>
          </w:rPr>
          <w:t>LAMPIRAN</w:t>
        </w:r>
        <w:r>
          <w:rPr>
            <w:b/>
            <w:sz w:val="23"/>
          </w:rPr>
          <w:tab/>
        </w:r>
        <w:r>
          <w:rPr>
            <w:b/>
            <w:spacing w:val="-5"/>
            <w:sz w:val="23"/>
          </w:rPr>
          <w:t>xv</w:t>
        </w:r>
      </w:hyperlink>
    </w:p>
    <w:p>
      <w:pPr>
        <w:tabs>
          <w:tab w:pos="8946" w:val="left" w:leader="dot"/>
        </w:tabs>
        <w:spacing w:before="240"/>
        <w:ind w:left="1135" w:right="0" w:firstLine="0"/>
        <w:jc w:val="left"/>
        <w:rPr>
          <w:b/>
          <w:sz w:val="23"/>
        </w:rPr>
      </w:pPr>
      <w:hyperlink w:history="true" w:anchor="_bookmark9">
        <w:r>
          <w:rPr>
            <w:b/>
            <w:w w:val="105"/>
            <w:sz w:val="23"/>
          </w:rPr>
          <w:t>BAB</w:t>
        </w:r>
        <w:r>
          <w:rPr>
            <w:b/>
            <w:spacing w:val="-13"/>
            <w:w w:val="105"/>
            <w:sz w:val="23"/>
          </w:rPr>
          <w:t> </w:t>
        </w:r>
        <w:r>
          <w:rPr>
            <w:b/>
            <w:w w:val="105"/>
            <w:sz w:val="23"/>
          </w:rPr>
          <w:t>I</w:t>
        </w:r>
        <w:r>
          <w:rPr>
            <w:b/>
            <w:spacing w:val="-2"/>
            <w:w w:val="105"/>
            <w:sz w:val="23"/>
          </w:rPr>
          <w:t> PENDAHULUAN</w:t>
        </w:r>
        <w:r>
          <w:rPr>
            <w:b/>
            <w:sz w:val="23"/>
          </w:rPr>
          <w:tab/>
        </w:r>
        <w:r>
          <w:rPr>
            <w:b/>
            <w:spacing w:val="-10"/>
            <w:w w:val="105"/>
            <w:sz w:val="23"/>
          </w:rPr>
          <w:t>1</w:t>
        </w:r>
      </w:hyperlink>
    </w:p>
    <w:p>
      <w:pPr>
        <w:pStyle w:val="ListParagraph"/>
        <w:numPr>
          <w:ilvl w:val="1"/>
          <w:numId w:val="1"/>
        </w:numPr>
        <w:tabs>
          <w:tab w:pos="1869" w:val="left" w:leader="none"/>
          <w:tab w:pos="8954" w:val="left" w:leader="dot"/>
        </w:tabs>
        <w:spacing w:line="240" w:lineRule="auto" w:before="124" w:after="0"/>
        <w:ind w:left="1869" w:right="0" w:hanging="561"/>
        <w:jc w:val="left"/>
        <w:rPr>
          <w:sz w:val="23"/>
        </w:rPr>
      </w:pPr>
      <w:hyperlink w:history="true" w:anchor="_bookmark10">
        <w:r>
          <w:rPr>
            <w:sz w:val="23"/>
          </w:rPr>
          <w:t>Latar</w:t>
        </w:r>
        <w:r>
          <w:rPr>
            <w:spacing w:val="9"/>
            <w:sz w:val="23"/>
          </w:rPr>
          <w:t> </w:t>
        </w:r>
        <w:r>
          <w:rPr>
            <w:spacing w:val="-2"/>
            <w:sz w:val="23"/>
          </w:rPr>
          <w:t>Belakang</w:t>
        </w:r>
        <w:r>
          <w:rPr>
            <w:sz w:val="23"/>
          </w:rPr>
          <w:tab/>
        </w:r>
        <w:r>
          <w:rPr>
            <w:spacing w:val="-10"/>
            <w:sz w:val="23"/>
          </w:rPr>
          <w:t>1</w:t>
        </w:r>
      </w:hyperlink>
    </w:p>
    <w:p>
      <w:pPr>
        <w:pStyle w:val="ListParagraph"/>
        <w:numPr>
          <w:ilvl w:val="1"/>
          <w:numId w:val="1"/>
        </w:numPr>
        <w:tabs>
          <w:tab w:pos="1869" w:val="left" w:leader="none"/>
          <w:tab w:pos="8954" w:val="left" w:leader="dot"/>
        </w:tabs>
        <w:spacing w:line="240" w:lineRule="auto" w:before="131" w:after="0"/>
        <w:ind w:left="1869" w:right="0" w:hanging="561"/>
        <w:jc w:val="left"/>
        <w:rPr>
          <w:sz w:val="23"/>
        </w:rPr>
      </w:pPr>
      <w:hyperlink w:history="true" w:anchor="_bookmark11">
        <w:r>
          <w:rPr>
            <w:sz w:val="23"/>
          </w:rPr>
          <w:t>Rumusan</w:t>
        </w:r>
        <w:r>
          <w:rPr>
            <w:spacing w:val="33"/>
            <w:sz w:val="23"/>
          </w:rPr>
          <w:t> </w:t>
        </w:r>
        <w:r>
          <w:rPr>
            <w:spacing w:val="-2"/>
            <w:sz w:val="23"/>
          </w:rPr>
          <w:t>Masalah</w:t>
        </w:r>
        <w:r>
          <w:rPr>
            <w:sz w:val="23"/>
          </w:rPr>
          <w:tab/>
        </w:r>
        <w:r>
          <w:rPr>
            <w:spacing w:val="-10"/>
            <w:sz w:val="23"/>
          </w:rPr>
          <w:t>6</w:t>
        </w:r>
      </w:hyperlink>
    </w:p>
    <w:p>
      <w:pPr>
        <w:pStyle w:val="ListParagraph"/>
        <w:numPr>
          <w:ilvl w:val="1"/>
          <w:numId w:val="1"/>
        </w:numPr>
        <w:tabs>
          <w:tab w:pos="1869" w:val="left" w:leader="none"/>
          <w:tab w:pos="8954" w:val="left" w:leader="dot"/>
        </w:tabs>
        <w:spacing w:line="240" w:lineRule="auto" w:before="135" w:after="0"/>
        <w:ind w:left="1869" w:right="0" w:hanging="561"/>
        <w:jc w:val="left"/>
        <w:rPr>
          <w:sz w:val="23"/>
        </w:rPr>
      </w:pPr>
      <w:hyperlink w:history="true" w:anchor="_bookmark12">
        <w:r>
          <w:rPr>
            <w:sz w:val="23"/>
          </w:rPr>
          <w:t>Tujuan</w:t>
        </w:r>
        <w:r>
          <w:rPr>
            <w:spacing w:val="18"/>
            <w:sz w:val="23"/>
          </w:rPr>
          <w:t> </w:t>
        </w:r>
        <w:r>
          <w:rPr>
            <w:spacing w:val="-2"/>
            <w:sz w:val="23"/>
          </w:rPr>
          <w:t>Penelitian</w:t>
        </w:r>
        <w:r>
          <w:rPr>
            <w:sz w:val="23"/>
          </w:rPr>
          <w:tab/>
        </w:r>
        <w:r>
          <w:rPr>
            <w:spacing w:val="-10"/>
            <w:sz w:val="23"/>
          </w:rPr>
          <w:t>6</w:t>
        </w:r>
      </w:hyperlink>
    </w:p>
    <w:p>
      <w:pPr>
        <w:pStyle w:val="ListParagraph"/>
        <w:numPr>
          <w:ilvl w:val="1"/>
          <w:numId w:val="1"/>
        </w:numPr>
        <w:tabs>
          <w:tab w:pos="1869" w:val="left" w:leader="none"/>
          <w:tab w:pos="8954" w:val="left" w:leader="dot"/>
        </w:tabs>
        <w:spacing w:line="240" w:lineRule="auto" w:before="138" w:after="0"/>
        <w:ind w:left="1869" w:right="0" w:hanging="561"/>
        <w:jc w:val="left"/>
        <w:rPr>
          <w:sz w:val="23"/>
        </w:rPr>
      </w:pPr>
      <w:hyperlink w:history="true" w:anchor="_bookmark13">
        <w:r>
          <w:rPr>
            <w:sz w:val="23"/>
          </w:rPr>
          <w:t>Manfaat</w:t>
        </w:r>
        <w:r>
          <w:rPr>
            <w:spacing w:val="16"/>
            <w:sz w:val="23"/>
          </w:rPr>
          <w:t> </w:t>
        </w:r>
        <w:r>
          <w:rPr>
            <w:spacing w:val="-2"/>
            <w:sz w:val="23"/>
          </w:rPr>
          <w:t>Penelitian</w:t>
        </w:r>
        <w:r>
          <w:rPr>
            <w:sz w:val="23"/>
          </w:rPr>
          <w:tab/>
        </w:r>
        <w:r>
          <w:rPr>
            <w:spacing w:val="-10"/>
            <w:sz w:val="23"/>
          </w:rPr>
          <w:t>6</w:t>
        </w:r>
      </w:hyperlink>
    </w:p>
    <w:p>
      <w:pPr>
        <w:tabs>
          <w:tab w:pos="8946" w:val="left" w:leader="dot"/>
        </w:tabs>
        <w:spacing w:before="254"/>
        <w:ind w:left="1135" w:right="0" w:firstLine="0"/>
        <w:jc w:val="left"/>
        <w:rPr>
          <w:b/>
          <w:sz w:val="23"/>
        </w:rPr>
      </w:pPr>
      <w:hyperlink w:history="true" w:anchor="_bookmark14">
        <w:r>
          <w:rPr>
            <w:b/>
            <w:w w:val="105"/>
            <w:sz w:val="23"/>
          </w:rPr>
          <w:t>BAB</w:t>
        </w:r>
        <w:r>
          <w:rPr>
            <w:b/>
            <w:spacing w:val="-15"/>
            <w:w w:val="105"/>
            <w:sz w:val="23"/>
          </w:rPr>
          <w:t> </w:t>
        </w:r>
        <w:r>
          <w:rPr>
            <w:b/>
            <w:w w:val="105"/>
            <w:sz w:val="23"/>
          </w:rPr>
          <w:t>II</w:t>
        </w:r>
        <w:r>
          <w:rPr>
            <w:b/>
            <w:spacing w:val="-11"/>
            <w:w w:val="105"/>
            <w:sz w:val="23"/>
          </w:rPr>
          <w:t> </w:t>
        </w:r>
        <w:r>
          <w:rPr>
            <w:b/>
            <w:w w:val="105"/>
            <w:sz w:val="23"/>
          </w:rPr>
          <w:t>KAJIAN</w:t>
        </w:r>
        <w:r>
          <w:rPr>
            <w:b/>
            <w:spacing w:val="-8"/>
            <w:w w:val="105"/>
            <w:sz w:val="23"/>
          </w:rPr>
          <w:t> </w:t>
        </w:r>
        <w:r>
          <w:rPr>
            <w:b/>
            <w:spacing w:val="-2"/>
            <w:w w:val="105"/>
            <w:sz w:val="23"/>
          </w:rPr>
          <w:t>PUSTAKA</w:t>
        </w:r>
        <w:r>
          <w:rPr>
            <w:b/>
            <w:sz w:val="23"/>
          </w:rPr>
          <w:tab/>
        </w:r>
        <w:r>
          <w:rPr>
            <w:b/>
            <w:spacing w:val="-12"/>
            <w:w w:val="105"/>
            <w:sz w:val="23"/>
          </w:rPr>
          <w:t>8</w:t>
        </w:r>
      </w:hyperlink>
    </w:p>
    <w:p>
      <w:pPr>
        <w:pStyle w:val="ListParagraph"/>
        <w:numPr>
          <w:ilvl w:val="1"/>
          <w:numId w:val="2"/>
        </w:numPr>
        <w:tabs>
          <w:tab w:pos="1872" w:val="left" w:leader="none"/>
          <w:tab w:pos="8954" w:val="left" w:leader="dot"/>
        </w:tabs>
        <w:spacing w:line="240" w:lineRule="auto" w:before="125" w:after="0"/>
        <w:ind w:left="1872" w:right="0" w:hanging="564"/>
        <w:jc w:val="left"/>
        <w:rPr>
          <w:sz w:val="23"/>
        </w:rPr>
      </w:pPr>
      <w:hyperlink w:history="true" w:anchor="_bookmark15">
        <w:r>
          <w:rPr>
            <w:sz w:val="23"/>
          </w:rPr>
          <w:t>Landasan</w:t>
        </w:r>
        <w:r>
          <w:rPr>
            <w:spacing w:val="16"/>
            <w:sz w:val="23"/>
          </w:rPr>
          <w:t> </w:t>
        </w:r>
        <w:r>
          <w:rPr>
            <w:spacing w:val="-2"/>
            <w:sz w:val="23"/>
          </w:rPr>
          <w:t>Teori</w:t>
        </w:r>
        <w:r>
          <w:rPr>
            <w:sz w:val="23"/>
          </w:rPr>
          <w:tab/>
        </w:r>
        <w:r>
          <w:rPr>
            <w:spacing w:val="-10"/>
            <w:sz w:val="23"/>
          </w:rPr>
          <w:t>8</w:t>
        </w:r>
      </w:hyperlink>
    </w:p>
    <w:p>
      <w:pPr>
        <w:pStyle w:val="ListParagraph"/>
        <w:numPr>
          <w:ilvl w:val="2"/>
          <w:numId w:val="2"/>
        </w:numPr>
        <w:tabs>
          <w:tab w:pos="2131" w:val="left" w:leader="none"/>
          <w:tab w:pos="8954" w:val="left" w:leader="dot"/>
        </w:tabs>
        <w:spacing w:line="240" w:lineRule="auto" w:before="131" w:after="0"/>
        <w:ind w:left="2131" w:right="0" w:hanging="715"/>
        <w:jc w:val="left"/>
        <w:rPr>
          <w:sz w:val="23"/>
        </w:rPr>
      </w:pPr>
      <w:hyperlink w:history="true" w:anchor="_bookmark16">
        <w:r>
          <w:rPr>
            <w:i/>
            <w:sz w:val="23"/>
          </w:rPr>
          <w:t>Human</w:t>
        </w:r>
        <w:r>
          <w:rPr>
            <w:i/>
            <w:spacing w:val="28"/>
            <w:sz w:val="23"/>
          </w:rPr>
          <w:t> </w:t>
        </w:r>
        <w:r>
          <w:rPr>
            <w:i/>
            <w:sz w:val="23"/>
          </w:rPr>
          <w:t>Capital</w:t>
        </w:r>
        <w:r>
          <w:rPr>
            <w:i/>
            <w:spacing w:val="22"/>
            <w:sz w:val="23"/>
          </w:rPr>
          <w:t> </w:t>
        </w:r>
        <w:r>
          <w:rPr>
            <w:i/>
            <w:spacing w:val="-2"/>
            <w:sz w:val="23"/>
          </w:rPr>
          <w:t>Theory</w:t>
        </w:r>
        <w:r>
          <w:rPr>
            <w:i/>
            <w:sz w:val="23"/>
          </w:rPr>
          <w:tab/>
        </w:r>
        <w:r>
          <w:rPr>
            <w:spacing w:val="-10"/>
            <w:sz w:val="23"/>
          </w:rPr>
          <w:t>8</w:t>
        </w:r>
      </w:hyperlink>
    </w:p>
    <w:p>
      <w:pPr>
        <w:pStyle w:val="ListParagraph"/>
        <w:numPr>
          <w:ilvl w:val="2"/>
          <w:numId w:val="2"/>
        </w:numPr>
        <w:tabs>
          <w:tab w:pos="2131" w:val="left" w:leader="none"/>
          <w:tab w:pos="8954" w:val="left" w:leader="dot"/>
        </w:tabs>
        <w:spacing w:line="240" w:lineRule="auto" w:before="132" w:after="0"/>
        <w:ind w:left="2131" w:right="0" w:hanging="715"/>
        <w:jc w:val="left"/>
        <w:rPr>
          <w:sz w:val="23"/>
        </w:rPr>
      </w:pPr>
      <w:hyperlink w:history="true" w:anchor="_bookmark17">
        <w:r>
          <w:rPr>
            <w:i/>
            <w:sz w:val="23"/>
          </w:rPr>
          <w:t>Unified</w:t>
        </w:r>
        <w:r>
          <w:rPr>
            <w:i/>
            <w:spacing w:val="10"/>
            <w:sz w:val="23"/>
          </w:rPr>
          <w:t> </w:t>
        </w:r>
        <w:r>
          <w:rPr>
            <w:i/>
            <w:sz w:val="23"/>
          </w:rPr>
          <w:t>Theory</w:t>
        </w:r>
        <w:r>
          <w:rPr>
            <w:i/>
            <w:spacing w:val="17"/>
            <w:sz w:val="23"/>
          </w:rPr>
          <w:t> </w:t>
        </w:r>
        <w:r>
          <w:rPr>
            <w:i/>
            <w:sz w:val="23"/>
          </w:rPr>
          <w:t>of</w:t>
        </w:r>
        <w:r>
          <w:rPr>
            <w:i/>
            <w:spacing w:val="3"/>
            <w:sz w:val="23"/>
          </w:rPr>
          <w:t> </w:t>
        </w:r>
        <w:r>
          <w:rPr>
            <w:i/>
            <w:sz w:val="23"/>
          </w:rPr>
          <w:t>Acceptance</w:t>
        </w:r>
        <w:r>
          <w:rPr>
            <w:i/>
            <w:spacing w:val="12"/>
            <w:sz w:val="23"/>
          </w:rPr>
          <w:t> </w:t>
        </w:r>
        <w:r>
          <w:rPr>
            <w:i/>
            <w:sz w:val="23"/>
          </w:rPr>
          <w:t>and</w:t>
        </w:r>
        <w:r>
          <w:rPr>
            <w:i/>
            <w:spacing w:val="14"/>
            <w:sz w:val="23"/>
          </w:rPr>
          <w:t> </w:t>
        </w:r>
        <w:r>
          <w:rPr>
            <w:i/>
            <w:sz w:val="23"/>
          </w:rPr>
          <w:t>Use</w:t>
        </w:r>
        <w:r>
          <w:rPr>
            <w:i/>
            <w:spacing w:val="15"/>
            <w:sz w:val="23"/>
          </w:rPr>
          <w:t> </w:t>
        </w:r>
        <w:r>
          <w:rPr>
            <w:i/>
            <w:sz w:val="23"/>
          </w:rPr>
          <w:t>of</w:t>
        </w:r>
        <w:r>
          <w:rPr>
            <w:i/>
            <w:spacing w:val="11"/>
            <w:sz w:val="23"/>
          </w:rPr>
          <w:t> </w:t>
        </w:r>
        <w:r>
          <w:rPr>
            <w:i/>
            <w:sz w:val="23"/>
          </w:rPr>
          <w:t>Technology</w:t>
        </w:r>
        <w:r>
          <w:rPr>
            <w:i/>
            <w:spacing w:val="24"/>
            <w:sz w:val="23"/>
          </w:rPr>
          <w:t> </w:t>
        </w:r>
        <w:r>
          <w:rPr>
            <w:spacing w:val="-2"/>
            <w:sz w:val="23"/>
          </w:rPr>
          <w:t>(UTAUT)</w:t>
        </w:r>
        <w:r>
          <w:rPr>
            <w:sz w:val="23"/>
          </w:rPr>
          <w:tab/>
        </w:r>
        <w:r>
          <w:rPr>
            <w:spacing w:val="-10"/>
            <w:sz w:val="23"/>
          </w:rPr>
          <w:t>9</w:t>
        </w:r>
      </w:hyperlink>
    </w:p>
    <w:p>
      <w:pPr>
        <w:pStyle w:val="ListParagraph"/>
        <w:numPr>
          <w:ilvl w:val="2"/>
          <w:numId w:val="2"/>
        </w:numPr>
        <w:tabs>
          <w:tab w:pos="2131" w:val="left" w:leader="none"/>
          <w:tab w:pos="8838" w:val="left" w:leader="dot"/>
        </w:tabs>
        <w:spacing w:line="240" w:lineRule="auto" w:before="131" w:after="0"/>
        <w:ind w:left="2131" w:right="0" w:hanging="715"/>
        <w:jc w:val="left"/>
        <w:rPr>
          <w:sz w:val="23"/>
        </w:rPr>
      </w:pPr>
      <w:hyperlink w:history="true" w:anchor="_bookmark18">
        <w:r>
          <w:rPr>
            <w:sz w:val="23"/>
          </w:rPr>
          <w:t>Entitas</w:t>
        </w:r>
        <w:r>
          <w:rPr>
            <w:spacing w:val="10"/>
            <w:sz w:val="23"/>
          </w:rPr>
          <w:t> </w:t>
        </w:r>
        <w:r>
          <w:rPr>
            <w:sz w:val="23"/>
          </w:rPr>
          <w:t>Mikro,</w:t>
        </w:r>
        <w:r>
          <w:rPr>
            <w:spacing w:val="15"/>
            <w:sz w:val="23"/>
          </w:rPr>
          <w:t> </w:t>
        </w:r>
        <w:r>
          <w:rPr>
            <w:sz w:val="23"/>
          </w:rPr>
          <w:t>Kecil,</w:t>
        </w:r>
        <w:r>
          <w:rPr>
            <w:spacing w:val="19"/>
            <w:sz w:val="23"/>
          </w:rPr>
          <w:t> </w:t>
        </w:r>
        <w:r>
          <w:rPr>
            <w:sz w:val="23"/>
          </w:rPr>
          <w:t>dan</w:t>
        </w:r>
        <w:r>
          <w:rPr>
            <w:spacing w:val="14"/>
            <w:sz w:val="23"/>
          </w:rPr>
          <w:t> </w:t>
        </w:r>
        <w:r>
          <w:rPr>
            <w:sz w:val="23"/>
          </w:rPr>
          <w:t>Menengah</w:t>
        </w:r>
        <w:r>
          <w:rPr>
            <w:spacing w:val="12"/>
            <w:sz w:val="23"/>
          </w:rPr>
          <w:t> </w:t>
        </w:r>
        <w:r>
          <w:rPr>
            <w:spacing w:val="-2"/>
            <w:sz w:val="23"/>
          </w:rPr>
          <w:t>(EMKM)</w:t>
        </w:r>
        <w:r>
          <w:rPr>
            <w:sz w:val="23"/>
          </w:rPr>
          <w:tab/>
        </w:r>
        <w:r>
          <w:rPr>
            <w:spacing w:val="-5"/>
            <w:sz w:val="23"/>
          </w:rPr>
          <w:t>10</w:t>
        </w:r>
      </w:hyperlink>
    </w:p>
    <w:p>
      <w:pPr>
        <w:pStyle w:val="ListParagraph"/>
        <w:numPr>
          <w:ilvl w:val="3"/>
          <w:numId w:val="2"/>
        </w:numPr>
        <w:tabs>
          <w:tab w:pos="2410" w:val="left" w:leader="none"/>
          <w:tab w:pos="8838" w:val="left" w:leader="dot"/>
        </w:tabs>
        <w:spacing w:line="240" w:lineRule="auto" w:before="132" w:after="0"/>
        <w:ind w:left="2410" w:right="0" w:hanging="850"/>
        <w:jc w:val="left"/>
        <w:rPr>
          <w:sz w:val="23"/>
        </w:rPr>
      </w:pPr>
      <w:hyperlink w:history="true" w:anchor="_bookmark19">
        <w:r>
          <w:rPr>
            <w:sz w:val="23"/>
          </w:rPr>
          <w:t>Pengertian</w:t>
        </w:r>
        <w:r>
          <w:rPr>
            <w:spacing w:val="8"/>
            <w:sz w:val="23"/>
          </w:rPr>
          <w:t> </w:t>
        </w:r>
        <w:r>
          <w:rPr>
            <w:sz w:val="23"/>
          </w:rPr>
          <w:t>Entitas</w:t>
        </w:r>
        <w:r>
          <w:rPr>
            <w:spacing w:val="11"/>
            <w:sz w:val="23"/>
          </w:rPr>
          <w:t> </w:t>
        </w:r>
        <w:r>
          <w:rPr>
            <w:sz w:val="23"/>
          </w:rPr>
          <w:t>Mikro,</w:t>
        </w:r>
        <w:r>
          <w:rPr>
            <w:spacing w:val="24"/>
            <w:sz w:val="23"/>
          </w:rPr>
          <w:t> </w:t>
        </w:r>
        <w:r>
          <w:rPr>
            <w:sz w:val="23"/>
          </w:rPr>
          <w:t>Kecil,</w:t>
        </w:r>
        <w:r>
          <w:rPr>
            <w:spacing w:val="20"/>
            <w:sz w:val="23"/>
          </w:rPr>
          <w:t> </w:t>
        </w:r>
        <w:r>
          <w:rPr>
            <w:sz w:val="23"/>
          </w:rPr>
          <w:t>dan</w:t>
        </w:r>
        <w:r>
          <w:rPr>
            <w:spacing w:val="18"/>
            <w:sz w:val="23"/>
          </w:rPr>
          <w:t> </w:t>
        </w:r>
        <w:r>
          <w:rPr>
            <w:sz w:val="23"/>
          </w:rPr>
          <w:t>Menengah</w:t>
        </w:r>
        <w:r>
          <w:rPr>
            <w:spacing w:val="16"/>
            <w:sz w:val="23"/>
          </w:rPr>
          <w:t> </w:t>
        </w:r>
        <w:r>
          <w:rPr>
            <w:spacing w:val="-2"/>
            <w:sz w:val="23"/>
          </w:rPr>
          <w:t>(EMKM)</w:t>
        </w:r>
        <w:r>
          <w:rPr>
            <w:sz w:val="23"/>
          </w:rPr>
          <w:tab/>
        </w:r>
        <w:r>
          <w:rPr>
            <w:spacing w:val="-5"/>
            <w:sz w:val="23"/>
          </w:rPr>
          <w:t>10</w:t>
        </w:r>
      </w:hyperlink>
    </w:p>
    <w:p>
      <w:pPr>
        <w:pStyle w:val="ListParagraph"/>
        <w:numPr>
          <w:ilvl w:val="3"/>
          <w:numId w:val="2"/>
        </w:numPr>
        <w:tabs>
          <w:tab w:pos="2410" w:val="left" w:leader="none"/>
          <w:tab w:pos="8838" w:val="left" w:leader="dot"/>
        </w:tabs>
        <w:spacing w:line="240" w:lineRule="auto" w:before="132" w:after="0"/>
        <w:ind w:left="2410" w:right="0" w:hanging="850"/>
        <w:jc w:val="left"/>
        <w:rPr>
          <w:sz w:val="23"/>
        </w:rPr>
      </w:pPr>
      <w:hyperlink w:history="true" w:anchor="_bookmark20">
        <w:r>
          <w:rPr>
            <w:sz w:val="23"/>
          </w:rPr>
          <w:t>Kriteria</w:t>
        </w:r>
        <w:r>
          <w:rPr>
            <w:spacing w:val="21"/>
            <w:sz w:val="23"/>
          </w:rPr>
          <w:t> </w:t>
        </w:r>
        <w:r>
          <w:rPr>
            <w:sz w:val="23"/>
          </w:rPr>
          <w:t>Entitas</w:t>
        </w:r>
        <w:r>
          <w:rPr>
            <w:spacing w:val="11"/>
            <w:sz w:val="23"/>
          </w:rPr>
          <w:t> </w:t>
        </w:r>
        <w:r>
          <w:rPr>
            <w:sz w:val="23"/>
          </w:rPr>
          <w:t>Mikro,</w:t>
        </w:r>
        <w:r>
          <w:rPr>
            <w:spacing w:val="25"/>
            <w:sz w:val="23"/>
          </w:rPr>
          <w:t> </w:t>
        </w:r>
        <w:r>
          <w:rPr>
            <w:sz w:val="23"/>
          </w:rPr>
          <w:t>Kecil,</w:t>
        </w:r>
        <w:r>
          <w:rPr>
            <w:spacing w:val="25"/>
            <w:sz w:val="23"/>
          </w:rPr>
          <w:t> </w:t>
        </w:r>
        <w:r>
          <w:rPr>
            <w:sz w:val="23"/>
          </w:rPr>
          <w:t>dan</w:t>
        </w:r>
        <w:r>
          <w:rPr>
            <w:spacing w:val="22"/>
            <w:sz w:val="23"/>
          </w:rPr>
          <w:t> </w:t>
        </w:r>
        <w:r>
          <w:rPr>
            <w:sz w:val="23"/>
          </w:rPr>
          <w:t>Menengah</w:t>
        </w:r>
        <w:r>
          <w:rPr>
            <w:spacing w:val="15"/>
            <w:sz w:val="23"/>
          </w:rPr>
          <w:t> </w:t>
        </w:r>
        <w:r>
          <w:rPr>
            <w:spacing w:val="-2"/>
            <w:sz w:val="23"/>
          </w:rPr>
          <w:t>(EMKM)</w:t>
        </w:r>
        <w:r>
          <w:rPr>
            <w:sz w:val="23"/>
          </w:rPr>
          <w:tab/>
        </w:r>
        <w:r>
          <w:rPr>
            <w:spacing w:val="-5"/>
            <w:sz w:val="23"/>
          </w:rPr>
          <w:t>12</w:t>
        </w:r>
      </w:hyperlink>
    </w:p>
    <w:p>
      <w:pPr>
        <w:pStyle w:val="ListParagraph"/>
        <w:numPr>
          <w:ilvl w:val="2"/>
          <w:numId w:val="2"/>
        </w:numPr>
        <w:tabs>
          <w:tab w:pos="2131" w:val="left" w:leader="none"/>
        </w:tabs>
        <w:spacing w:line="240" w:lineRule="auto" w:before="131" w:after="0"/>
        <w:ind w:left="2131" w:right="0" w:hanging="715"/>
        <w:jc w:val="left"/>
        <w:rPr>
          <w:sz w:val="23"/>
        </w:rPr>
      </w:pPr>
      <w:r>
        <w:rPr>
          <w:sz w:val="23"/>
        </w:rPr>
        <w:t>Standar</w:t>
      </w:r>
      <w:r>
        <w:rPr>
          <w:spacing w:val="10"/>
          <w:sz w:val="23"/>
        </w:rPr>
        <w:t> </w:t>
      </w:r>
      <w:r>
        <w:rPr>
          <w:sz w:val="23"/>
        </w:rPr>
        <w:t>Akuntansi</w:t>
      </w:r>
      <w:r>
        <w:rPr>
          <w:spacing w:val="15"/>
          <w:sz w:val="23"/>
        </w:rPr>
        <w:t> </w:t>
      </w:r>
      <w:r>
        <w:rPr>
          <w:sz w:val="23"/>
        </w:rPr>
        <w:t>Entitas</w:t>
      </w:r>
      <w:r>
        <w:rPr>
          <w:spacing w:val="11"/>
          <w:sz w:val="23"/>
        </w:rPr>
        <w:t> </w:t>
      </w:r>
      <w:r>
        <w:rPr>
          <w:sz w:val="23"/>
        </w:rPr>
        <w:t>Mikro</w:t>
      </w:r>
      <w:r>
        <w:rPr>
          <w:spacing w:val="14"/>
          <w:sz w:val="23"/>
        </w:rPr>
        <w:t> </w:t>
      </w:r>
      <w:r>
        <w:rPr>
          <w:sz w:val="23"/>
        </w:rPr>
        <w:t>Kecil</w:t>
      </w:r>
      <w:r>
        <w:rPr>
          <w:spacing w:val="16"/>
          <w:sz w:val="23"/>
        </w:rPr>
        <w:t> </w:t>
      </w:r>
      <w:r>
        <w:rPr>
          <w:sz w:val="23"/>
        </w:rPr>
        <w:t>dan</w:t>
      </w:r>
      <w:r>
        <w:rPr>
          <w:spacing w:val="16"/>
          <w:sz w:val="23"/>
        </w:rPr>
        <w:t> </w:t>
      </w:r>
      <w:r>
        <w:rPr>
          <w:spacing w:val="-2"/>
          <w:sz w:val="23"/>
        </w:rPr>
        <w:t>Menengah</w:t>
      </w:r>
    </w:p>
    <w:p>
      <w:pPr>
        <w:pStyle w:val="BodyText"/>
        <w:tabs>
          <w:tab w:pos="8838" w:val="left" w:leader="dot"/>
        </w:tabs>
        <w:spacing w:before="10"/>
        <w:ind w:left="2131"/>
      </w:pPr>
      <w:r>
        <w:rPr/>
        <w:t>(SAK</w:t>
      </w:r>
      <w:r>
        <w:rPr>
          <w:spacing w:val="6"/>
        </w:rPr>
        <w:t> </w:t>
      </w:r>
      <w:r>
        <w:rPr>
          <w:spacing w:val="-4"/>
        </w:rPr>
        <w:t>EMKM)</w:t>
      </w:r>
      <w:r>
        <w:rPr/>
        <w:tab/>
      </w:r>
      <w:r>
        <w:rPr>
          <w:spacing w:val="-5"/>
        </w:rPr>
        <w:t>14</w:t>
      </w:r>
    </w:p>
    <w:p>
      <w:pPr>
        <w:pStyle w:val="ListParagraph"/>
        <w:numPr>
          <w:ilvl w:val="3"/>
          <w:numId w:val="2"/>
        </w:numPr>
        <w:tabs>
          <w:tab w:pos="2407" w:val="left" w:leader="none"/>
          <w:tab w:pos="2412" w:val="left" w:leader="none"/>
          <w:tab w:pos="8838" w:val="left" w:leader="dot"/>
        </w:tabs>
        <w:spacing w:line="252" w:lineRule="auto" w:before="136" w:after="0"/>
        <w:ind w:left="2412" w:right="290" w:hanging="853"/>
        <w:jc w:val="left"/>
        <w:rPr>
          <w:sz w:val="23"/>
        </w:rPr>
      </w:pPr>
      <w:hyperlink w:history="true" w:anchor="_bookmark21">
        <w:r>
          <w:rPr>
            <w:sz w:val="23"/>
          </w:rPr>
          <w:t>Pengertian</w:t>
        </w:r>
        <w:r>
          <w:rPr>
            <w:spacing w:val="40"/>
            <w:sz w:val="23"/>
          </w:rPr>
          <w:t> </w:t>
        </w:r>
        <w:r>
          <w:rPr>
            <w:sz w:val="23"/>
          </w:rPr>
          <w:t>Standar</w:t>
        </w:r>
        <w:r>
          <w:rPr>
            <w:spacing w:val="40"/>
            <w:sz w:val="23"/>
          </w:rPr>
          <w:t> </w:t>
        </w:r>
        <w:r>
          <w:rPr>
            <w:sz w:val="23"/>
          </w:rPr>
          <w:t>Akuntansi</w:t>
        </w:r>
        <w:r>
          <w:rPr>
            <w:spacing w:val="40"/>
            <w:sz w:val="23"/>
          </w:rPr>
          <w:t> </w:t>
        </w:r>
        <w:r>
          <w:rPr>
            <w:sz w:val="23"/>
          </w:rPr>
          <w:t>Entitas</w:t>
        </w:r>
        <w:r>
          <w:rPr>
            <w:spacing w:val="40"/>
            <w:sz w:val="23"/>
          </w:rPr>
          <w:t> </w:t>
        </w:r>
        <w:r>
          <w:rPr>
            <w:sz w:val="23"/>
          </w:rPr>
          <w:t>Mikro</w:t>
        </w:r>
        <w:r>
          <w:rPr>
            <w:spacing w:val="40"/>
            <w:sz w:val="23"/>
          </w:rPr>
          <w:t> </w:t>
        </w:r>
        <w:r>
          <w:rPr>
            <w:sz w:val="23"/>
          </w:rPr>
          <w:t>Kecil</w:t>
        </w:r>
        <w:r>
          <w:rPr>
            <w:spacing w:val="40"/>
            <w:sz w:val="23"/>
          </w:rPr>
          <w:t> </w:t>
        </w:r>
        <w:r>
          <w:rPr>
            <w:sz w:val="23"/>
          </w:rPr>
          <w:t>dan</w:t>
        </w:r>
        <w:r>
          <w:rPr>
            <w:spacing w:val="40"/>
            <w:sz w:val="23"/>
          </w:rPr>
          <w:t> </w:t>
        </w:r>
        <w:r>
          <w:rPr>
            <w:sz w:val="23"/>
          </w:rPr>
          <w:t>Menengah</w:t>
        </w:r>
      </w:hyperlink>
      <w:r>
        <w:rPr>
          <w:spacing w:val="80"/>
          <w:sz w:val="23"/>
        </w:rPr>
        <w:t> </w:t>
      </w:r>
      <w:hyperlink w:history="true" w:anchor="_bookmark21">
        <w:r>
          <w:rPr>
            <w:sz w:val="23"/>
          </w:rPr>
          <w:t>(SAK EMKM)</w:t>
        </w:r>
        <w:r>
          <w:rPr>
            <w:sz w:val="23"/>
          </w:rPr>
          <w:tab/>
        </w:r>
        <w:r>
          <w:rPr>
            <w:spacing w:val="-6"/>
            <w:sz w:val="23"/>
          </w:rPr>
          <w:t>14</w:t>
        </w:r>
      </w:hyperlink>
    </w:p>
    <w:p>
      <w:pPr>
        <w:pStyle w:val="ListParagraph"/>
        <w:numPr>
          <w:ilvl w:val="3"/>
          <w:numId w:val="2"/>
        </w:numPr>
        <w:tabs>
          <w:tab w:pos="2407" w:val="left" w:leader="none"/>
          <w:tab w:pos="2412" w:val="left" w:leader="none"/>
          <w:tab w:pos="8838" w:val="left" w:leader="dot"/>
        </w:tabs>
        <w:spacing w:line="247" w:lineRule="auto" w:before="119" w:after="0"/>
        <w:ind w:left="2412" w:right="299" w:hanging="853"/>
        <w:jc w:val="left"/>
        <w:rPr>
          <w:sz w:val="23"/>
        </w:rPr>
      </w:pPr>
      <w:hyperlink w:history="true" w:anchor="_bookmark22">
        <w:r>
          <w:rPr>
            <w:sz w:val="23"/>
          </w:rPr>
          <w:t>Tujuan</w:t>
        </w:r>
        <w:r>
          <w:rPr>
            <w:spacing w:val="80"/>
            <w:sz w:val="23"/>
          </w:rPr>
          <w:t> </w:t>
        </w:r>
        <w:r>
          <w:rPr>
            <w:sz w:val="23"/>
          </w:rPr>
          <w:t>Standar</w:t>
        </w:r>
        <w:r>
          <w:rPr>
            <w:spacing w:val="80"/>
            <w:sz w:val="23"/>
          </w:rPr>
          <w:t> </w:t>
        </w:r>
        <w:r>
          <w:rPr>
            <w:sz w:val="23"/>
          </w:rPr>
          <w:t>Akutansi</w:t>
        </w:r>
        <w:r>
          <w:rPr>
            <w:spacing w:val="80"/>
            <w:sz w:val="23"/>
          </w:rPr>
          <w:t> </w:t>
        </w:r>
        <w:r>
          <w:rPr>
            <w:sz w:val="23"/>
          </w:rPr>
          <w:t>Keuangan</w:t>
        </w:r>
        <w:r>
          <w:rPr>
            <w:spacing w:val="80"/>
            <w:sz w:val="23"/>
          </w:rPr>
          <w:t> </w:t>
        </w:r>
        <w:r>
          <w:rPr>
            <w:sz w:val="23"/>
          </w:rPr>
          <w:t>Entitas</w:t>
        </w:r>
        <w:r>
          <w:rPr>
            <w:spacing w:val="80"/>
            <w:sz w:val="23"/>
          </w:rPr>
          <w:t> </w:t>
        </w:r>
        <w:r>
          <w:rPr>
            <w:sz w:val="23"/>
          </w:rPr>
          <w:t>Mikro</w:t>
        </w:r>
        <w:r>
          <w:rPr>
            <w:spacing w:val="80"/>
            <w:sz w:val="23"/>
          </w:rPr>
          <w:t> </w:t>
        </w:r>
        <w:r>
          <w:rPr>
            <w:sz w:val="23"/>
          </w:rPr>
          <w:t>Kecil</w:t>
        </w:r>
        <w:r>
          <w:rPr>
            <w:spacing w:val="80"/>
            <w:sz w:val="23"/>
          </w:rPr>
          <w:t> </w:t>
        </w:r>
        <w:r>
          <w:rPr>
            <w:sz w:val="23"/>
          </w:rPr>
          <w:t>dan</w:t>
        </w:r>
      </w:hyperlink>
      <w:r>
        <w:rPr>
          <w:spacing w:val="40"/>
          <w:sz w:val="23"/>
        </w:rPr>
        <w:t> </w:t>
      </w:r>
      <w:hyperlink w:history="true" w:anchor="_bookmark22">
        <w:r>
          <w:rPr>
            <w:sz w:val="23"/>
          </w:rPr>
          <w:t>Menengah</w:t>
        </w:r>
        <w:r>
          <w:rPr>
            <w:spacing w:val="24"/>
            <w:sz w:val="23"/>
          </w:rPr>
          <w:t> </w:t>
        </w:r>
        <w:r>
          <w:rPr>
            <w:sz w:val="23"/>
          </w:rPr>
          <w:t>(SAK</w:t>
        </w:r>
        <w:r>
          <w:rPr>
            <w:spacing w:val="22"/>
            <w:sz w:val="23"/>
          </w:rPr>
          <w:t> </w:t>
        </w:r>
        <w:r>
          <w:rPr>
            <w:spacing w:val="-4"/>
            <w:sz w:val="23"/>
          </w:rPr>
          <w:t>EMKM)</w:t>
        </w:r>
        <w:r>
          <w:rPr>
            <w:sz w:val="23"/>
          </w:rPr>
          <w:tab/>
        </w:r>
        <w:r>
          <w:rPr>
            <w:spacing w:val="-5"/>
            <w:sz w:val="23"/>
          </w:rPr>
          <w:t>15</w:t>
        </w:r>
      </w:hyperlink>
    </w:p>
    <w:p>
      <w:pPr>
        <w:pStyle w:val="ListParagraph"/>
        <w:numPr>
          <w:ilvl w:val="3"/>
          <w:numId w:val="2"/>
        </w:numPr>
        <w:tabs>
          <w:tab w:pos="2410" w:val="left" w:leader="none"/>
          <w:tab w:pos="8838" w:val="left" w:leader="dot"/>
        </w:tabs>
        <w:spacing w:line="240" w:lineRule="auto" w:before="122" w:after="0"/>
        <w:ind w:left="2410" w:right="0" w:hanging="850"/>
        <w:jc w:val="left"/>
        <w:rPr>
          <w:sz w:val="23"/>
        </w:rPr>
      </w:pPr>
      <w:hyperlink w:history="true" w:anchor="_bookmark23">
        <w:r>
          <w:rPr>
            <w:sz w:val="23"/>
          </w:rPr>
          <w:t>Laporan</w:t>
        </w:r>
        <w:r>
          <w:rPr>
            <w:spacing w:val="19"/>
            <w:sz w:val="23"/>
          </w:rPr>
          <w:t> </w:t>
        </w:r>
        <w:r>
          <w:rPr>
            <w:sz w:val="23"/>
          </w:rPr>
          <w:t>Keuangan</w:t>
        </w:r>
        <w:r>
          <w:rPr>
            <w:spacing w:val="17"/>
            <w:sz w:val="23"/>
          </w:rPr>
          <w:t> </w:t>
        </w:r>
        <w:r>
          <w:rPr>
            <w:sz w:val="23"/>
          </w:rPr>
          <w:t>SAK</w:t>
        </w:r>
        <w:r>
          <w:rPr>
            <w:spacing w:val="15"/>
            <w:sz w:val="23"/>
          </w:rPr>
          <w:t> </w:t>
        </w:r>
        <w:r>
          <w:rPr>
            <w:spacing w:val="-4"/>
            <w:sz w:val="23"/>
          </w:rPr>
          <w:t>EMKM</w:t>
        </w:r>
        <w:r>
          <w:rPr>
            <w:sz w:val="23"/>
          </w:rPr>
          <w:tab/>
        </w:r>
        <w:r>
          <w:rPr>
            <w:spacing w:val="-5"/>
            <w:sz w:val="23"/>
          </w:rPr>
          <w:t>16</w:t>
        </w:r>
      </w:hyperlink>
    </w:p>
    <w:p>
      <w:pPr>
        <w:pStyle w:val="ListParagraph"/>
        <w:numPr>
          <w:ilvl w:val="2"/>
          <w:numId w:val="2"/>
        </w:numPr>
        <w:tabs>
          <w:tab w:pos="2131" w:val="left" w:leader="none"/>
          <w:tab w:pos="8838" w:val="left" w:leader="dot"/>
        </w:tabs>
        <w:spacing w:line="240" w:lineRule="auto" w:before="132" w:after="0"/>
        <w:ind w:left="2131" w:right="0" w:hanging="715"/>
        <w:jc w:val="left"/>
        <w:rPr>
          <w:sz w:val="23"/>
        </w:rPr>
      </w:pPr>
      <w:hyperlink w:history="true" w:anchor="_bookmark24">
        <w:r>
          <w:rPr>
            <w:sz w:val="23"/>
          </w:rPr>
          <w:t>Tingkat</w:t>
        </w:r>
        <w:r>
          <w:rPr>
            <w:spacing w:val="11"/>
            <w:sz w:val="23"/>
          </w:rPr>
          <w:t> </w:t>
        </w:r>
        <w:r>
          <w:rPr>
            <w:spacing w:val="-2"/>
            <w:sz w:val="23"/>
          </w:rPr>
          <w:t>Pendidikan</w:t>
        </w:r>
        <w:r>
          <w:rPr>
            <w:sz w:val="23"/>
          </w:rPr>
          <w:tab/>
        </w:r>
        <w:r>
          <w:rPr>
            <w:spacing w:val="-5"/>
            <w:sz w:val="23"/>
          </w:rPr>
          <w:t>17</w:t>
        </w:r>
      </w:hyperlink>
    </w:p>
    <w:p>
      <w:pPr>
        <w:pStyle w:val="BodyText"/>
      </w:pPr>
    </w:p>
    <w:p>
      <w:pPr>
        <w:pStyle w:val="BodyText"/>
      </w:pPr>
    </w:p>
    <w:p>
      <w:pPr>
        <w:pStyle w:val="BodyText"/>
        <w:spacing w:before="216"/>
      </w:pPr>
    </w:p>
    <w:p>
      <w:pPr>
        <w:pStyle w:val="BodyText"/>
        <w:spacing w:before="1"/>
        <w:ind w:left="849"/>
        <w:jc w:val="center"/>
      </w:pPr>
      <w:r>
        <w:rPr>
          <w:spacing w:val="-10"/>
        </w:rPr>
        <w:t>x</w:t>
      </w:r>
    </w:p>
    <w:p>
      <w:pPr>
        <w:pStyle w:val="BodyText"/>
        <w:spacing w:after="0"/>
        <w:jc w:val="center"/>
        <w:sectPr>
          <w:pgSz w:w="11920" w:h="16860"/>
          <w:pgMar w:top="1940" w:bottom="280" w:left="1133" w:right="1417"/>
        </w:sectPr>
      </w:pPr>
    </w:p>
    <w:sdt>
      <w:sdtPr>
        <w:docPartObj>
          <w:docPartGallery w:val="Table of Contents"/>
          <w:docPartUnique/>
        </w:docPartObj>
      </w:sdtPr>
      <w:sdtEndPr/>
      <w:sdtContent>
        <w:p>
          <w:pPr>
            <w:pStyle w:val="TOC5"/>
            <w:numPr>
              <w:ilvl w:val="3"/>
              <w:numId w:val="2"/>
            </w:numPr>
            <w:tabs>
              <w:tab w:pos="2410" w:val="left" w:leader="none"/>
              <w:tab w:pos="8838" w:val="left" w:leader="dot"/>
            </w:tabs>
            <w:spacing w:line="240" w:lineRule="auto" w:before="317" w:after="0"/>
            <w:ind w:left="2410" w:right="0" w:hanging="850"/>
            <w:jc w:val="left"/>
          </w:pPr>
          <w:hyperlink w:history="true" w:anchor="_bookmark25">
            <w:r>
              <w:rPr/>
              <w:t>Pengertian</w:t>
            </w:r>
            <w:r>
              <w:rPr>
                <w:spacing w:val="28"/>
              </w:rPr>
              <w:t> </w:t>
            </w:r>
            <w:r>
              <w:rPr>
                <w:spacing w:val="-2"/>
              </w:rPr>
              <w:t>Pendidikan</w:t>
            </w:r>
            <w:r>
              <w:rPr/>
              <w:tab/>
            </w:r>
            <w:r>
              <w:rPr>
                <w:spacing w:val="-5"/>
              </w:rPr>
              <w:t>17</w:t>
            </w:r>
          </w:hyperlink>
        </w:p>
        <w:p>
          <w:pPr>
            <w:pStyle w:val="TOC5"/>
            <w:numPr>
              <w:ilvl w:val="3"/>
              <w:numId w:val="2"/>
            </w:numPr>
            <w:tabs>
              <w:tab w:pos="2410" w:val="left" w:leader="none"/>
              <w:tab w:pos="8838" w:val="left" w:leader="dot"/>
            </w:tabs>
            <w:spacing w:line="240" w:lineRule="auto" w:before="133" w:after="0"/>
            <w:ind w:left="2410" w:right="0" w:hanging="850"/>
            <w:jc w:val="left"/>
          </w:pPr>
          <w:hyperlink w:history="true" w:anchor="_bookmark26">
            <w:r>
              <w:rPr/>
              <w:t>Tujuan</w:t>
            </w:r>
            <w:r>
              <w:rPr>
                <w:spacing w:val="17"/>
              </w:rPr>
              <w:t> </w:t>
            </w:r>
            <w:r>
              <w:rPr>
                <w:spacing w:val="-2"/>
              </w:rPr>
              <w:t>Pendidikan</w:t>
            </w:r>
            <w:r>
              <w:rPr/>
              <w:tab/>
            </w:r>
            <w:r>
              <w:rPr>
                <w:spacing w:val="-5"/>
              </w:rPr>
              <w:t>18</w:t>
            </w:r>
          </w:hyperlink>
        </w:p>
        <w:p>
          <w:pPr>
            <w:pStyle w:val="TOC5"/>
            <w:numPr>
              <w:ilvl w:val="3"/>
              <w:numId w:val="2"/>
            </w:numPr>
            <w:tabs>
              <w:tab w:pos="2410" w:val="left" w:leader="none"/>
              <w:tab w:pos="8838" w:val="left" w:leader="dot"/>
            </w:tabs>
            <w:spacing w:line="240" w:lineRule="auto" w:before="132" w:after="0"/>
            <w:ind w:left="2410" w:right="0" w:hanging="850"/>
            <w:jc w:val="left"/>
          </w:pPr>
          <w:hyperlink w:history="true" w:anchor="_bookmark27">
            <w:r>
              <w:rPr/>
              <w:t>Dimensi</w:t>
            </w:r>
            <w:r>
              <w:rPr>
                <w:spacing w:val="8"/>
              </w:rPr>
              <w:t> </w:t>
            </w:r>
            <w:r>
              <w:rPr/>
              <w:t>Tingat</w:t>
            </w:r>
            <w:r>
              <w:rPr>
                <w:spacing w:val="20"/>
              </w:rPr>
              <w:t> </w:t>
            </w:r>
            <w:r>
              <w:rPr>
                <w:spacing w:val="-2"/>
              </w:rPr>
              <w:t>Pendidikan</w:t>
            </w:r>
            <w:r>
              <w:rPr/>
              <w:tab/>
            </w:r>
            <w:r>
              <w:rPr>
                <w:spacing w:val="-5"/>
              </w:rPr>
              <w:t>18</w:t>
            </w:r>
          </w:hyperlink>
        </w:p>
        <w:p>
          <w:pPr>
            <w:pStyle w:val="TOC3"/>
            <w:numPr>
              <w:ilvl w:val="2"/>
              <w:numId w:val="2"/>
            </w:numPr>
            <w:tabs>
              <w:tab w:pos="2131" w:val="left" w:leader="none"/>
              <w:tab w:pos="8838" w:val="left" w:leader="dot"/>
            </w:tabs>
            <w:spacing w:line="240" w:lineRule="auto" w:before="132" w:after="0"/>
            <w:ind w:left="2131" w:right="0" w:hanging="715"/>
            <w:jc w:val="left"/>
          </w:pPr>
          <w:hyperlink w:history="true" w:anchor="_bookmark28">
            <w:r>
              <w:rPr/>
              <w:t>Peran</w:t>
            </w:r>
            <w:r>
              <w:rPr>
                <w:spacing w:val="7"/>
              </w:rPr>
              <w:t> </w:t>
            </w:r>
            <w:r>
              <w:rPr/>
              <w:t>Teknologi</w:t>
            </w:r>
            <w:r>
              <w:rPr>
                <w:spacing w:val="18"/>
              </w:rPr>
              <w:t> </w:t>
            </w:r>
            <w:r>
              <w:rPr/>
              <w:t>dan</w:t>
            </w:r>
            <w:r>
              <w:rPr>
                <w:spacing w:val="10"/>
              </w:rPr>
              <w:t> </w:t>
            </w:r>
            <w:r>
              <w:rPr>
                <w:spacing w:val="-2"/>
              </w:rPr>
              <w:t>Informasi</w:t>
            </w:r>
            <w:r>
              <w:rPr/>
              <w:tab/>
            </w:r>
            <w:r>
              <w:rPr>
                <w:spacing w:val="-5"/>
              </w:rPr>
              <w:t>19</w:t>
            </w:r>
          </w:hyperlink>
        </w:p>
        <w:p>
          <w:pPr>
            <w:pStyle w:val="TOC5"/>
            <w:numPr>
              <w:ilvl w:val="3"/>
              <w:numId w:val="2"/>
            </w:numPr>
            <w:tabs>
              <w:tab w:pos="2410" w:val="left" w:leader="none"/>
              <w:tab w:pos="8838" w:val="left" w:leader="dot"/>
            </w:tabs>
            <w:spacing w:line="240" w:lineRule="auto" w:before="131" w:after="0"/>
            <w:ind w:left="2410" w:right="0" w:hanging="850"/>
            <w:jc w:val="left"/>
          </w:pPr>
          <w:hyperlink w:history="true" w:anchor="_bookmark29">
            <w:r>
              <w:rPr/>
              <w:t>Pengertian</w:t>
            </w:r>
            <w:r>
              <w:rPr>
                <w:spacing w:val="9"/>
              </w:rPr>
              <w:t> </w:t>
            </w:r>
            <w:r>
              <w:rPr/>
              <w:t>Teknologi</w:t>
            </w:r>
            <w:r>
              <w:rPr>
                <w:spacing w:val="25"/>
              </w:rPr>
              <w:t> </w:t>
            </w:r>
            <w:r>
              <w:rPr>
                <w:spacing w:val="-2"/>
              </w:rPr>
              <w:t>Informasi</w:t>
            </w:r>
            <w:r>
              <w:rPr/>
              <w:tab/>
            </w:r>
            <w:r>
              <w:rPr>
                <w:spacing w:val="-5"/>
              </w:rPr>
              <w:t>19</w:t>
            </w:r>
          </w:hyperlink>
        </w:p>
        <w:p>
          <w:pPr>
            <w:pStyle w:val="TOC5"/>
            <w:numPr>
              <w:ilvl w:val="3"/>
              <w:numId w:val="2"/>
            </w:numPr>
            <w:tabs>
              <w:tab w:pos="2410" w:val="left" w:leader="none"/>
              <w:tab w:pos="8838" w:val="left" w:leader="dot"/>
            </w:tabs>
            <w:spacing w:line="240" w:lineRule="auto" w:before="132" w:after="0"/>
            <w:ind w:left="2410" w:right="0" w:hanging="850"/>
            <w:jc w:val="left"/>
          </w:pPr>
          <w:hyperlink w:history="true" w:anchor="_bookmark30">
            <w:r>
              <w:rPr/>
              <w:t>Peran</w:t>
            </w:r>
            <w:r>
              <w:rPr>
                <w:spacing w:val="5"/>
              </w:rPr>
              <w:t> </w:t>
            </w:r>
            <w:r>
              <w:rPr/>
              <w:t>Teknologi</w:t>
            </w:r>
            <w:r>
              <w:rPr>
                <w:spacing w:val="20"/>
              </w:rPr>
              <w:t> </w:t>
            </w:r>
            <w:r>
              <w:rPr>
                <w:spacing w:val="-2"/>
              </w:rPr>
              <w:t>Informasi</w:t>
            </w:r>
            <w:r>
              <w:rPr/>
              <w:tab/>
            </w:r>
            <w:r>
              <w:rPr>
                <w:spacing w:val="-5"/>
              </w:rPr>
              <w:t>20</w:t>
            </w:r>
          </w:hyperlink>
        </w:p>
        <w:p>
          <w:pPr>
            <w:pStyle w:val="TOC5"/>
            <w:numPr>
              <w:ilvl w:val="3"/>
              <w:numId w:val="2"/>
            </w:numPr>
            <w:tabs>
              <w:tab w:pos="2410" w:val="left" w:leader="none"/>
              <w:tab w:pos="8838" w:val="left" w:leader="dot"/>
            </w:tabs>
            <w:spacing w:line="240" w:lineRule="auto" w:before="131" w:after="0"/>
            <w:ind w:left="2410" w:right="0" w:hanging="850"/>
            <w:jc w:val="left"/>
          </w:pPr>
          <w:hyperlink w:history="true" w:anchor="_bookmark31">
            <w:r>
              <w:rPr/>
              <w:t>Indikator</w:t>
            </w:r>
            <w:r>
              <w:rPr>
                <w:spacing w:val="18"/>
              </w:rPr>
              <w:t> </w:t>
            </w:r>
            <w:r>
              <w:rPr/>
              <w:t>Teknologi</w:t>
            </w:r>
            <w:r>
              <w:rPr>
                <w:spacing w:val="15"/>
              </w:rPr>
              <w:t> </w:t>
            </w:r>
            <w:r>
              <w:rPr>
                <w:spacing w:val="-2"/>
              </w:rPr>
              <w:t>Informasi</w:t>
            </w:r>
            <w:r>
              <w:rPr/>
              <w:tab/>
            </w:r>
            <w:r>
              <w:rPr>
                <w:spacing w:val="-5"/>
              </w:rPr>
              <w:t>21</w:t>
            </w:r>
          </w:hyperlink>
        </w:p>
        <w:p>
          <w:pPr>
            <w:pStyle w:val="TOC2"/>
            <w:numPr>
              <w:ilvl w:val="1"/>
              <w:numId w:val="2"/>
            </w:numPr>
            <w:tabs>
              <w:tab w:pos="1872" w:val="left" w:leader="none"/>
              <w:tab w:pos="8838" w:val="left" w:leader="dot"/>
            </w:tabs>
            <w:spacing w:line="240" w:lineRule="auto" w:before="132" w:after="0"/>
            <w:ind w:left="1872" w:right="0" w:hanging="564"/>
            <w:jc w:val="left"/>
          </w:pPr>
          <w:hyperlink w:history="true" w:anchor="_bookmark32">
            <w:r>
              <w:rPr/>
              <w:t>Penelitian</w:t>
            </w:r>
            <w:r>
              <w:rPr>
                <w:spacing w:val="18"/>
              </w:rPr>
              <w:t> </w:t>
            </w:r>
            <w:r>
              <w:rPr>
                <w:spacing w:val="-2"/>
              </w:rPr>
              <w:t>Terdahulu</w:t>
            </w:r>
            <w:r>
              <w:rPr/>
              <w:tab/>
            </w:r>
            <w:r>
              <w:rPr>
                <w:spacing w:val="-5"/>
              </w:rPr>
              <w:t>22</w:t>
            </w:r>
          </w:hyperlink>
        </w:p>
        <w:p>
          <w:pPr>
            <w:pStyle w:val="TOC2"/>
            <w:numPr>
              <w:ilvl w:val="1"/>
              <w:numId w:val="2"/>
            </w:numPr>
            <w:tabs>
              <w:tab w:pos="1872" w:val="left" w:leader="none"/>
              <w:tab w:pos="8838" w:val="left" w:leader="dot"/>
            </w:tabs>
            <w:spacing w:line="240" w:lineRule="auto" w:before="132" w:after="0"/>
            <w:ind w:left="1872" w:right="0" w:hanging="564"/>
            <w:jc w:val="left"/>
          </w:pPr>
          <w:hyperlink w:history="true" w:anchor="_bookmark33">
            <w:r>
              <w:rPr/>
              <w:t>Kerangka</w:t>
            </w:r>
            <w:r>
              <w:rPr>
                <w:spacing w:val="32"/>
              </w:rPr>
              <w:t> </w:t>
            </w:r>
            <w:r>
              <w:rPr/>
              <w:t>Konseptual</w:t>
            </w:r>
            <w:r>
              <w:rPr>
                <w:spacing w:val="31"/>
              </w:rPr>
              <w:t> </w:t>
            </w:r>
            <w:r>
              <w:rPr>
                <w:spacing w:val="-2"/>
              </w:rPr>
              <w:t>Penelitian</w:t>
            </w:r>
            <w:r>
              <w:rPr/>
              <w:tab/>
            </w:r>
            <w:r>
              <w:rPr>
                <w:spacing w:val="-5"/>
              </w:rPr>
              <w:t>24</w:t>
            </w:r>
          </w:hyperlink>
        </w:p>
        <w:p>
          <w:pPr>
            <w:pStyle w:val="TOC2"/>
            <w:numPr>
              <w:ilvl w:val="1"/>
              <w:numId w:val="2"/>
            </w:numPr>
            <w:tabs>
              <w:tab w:pos="1872" w:val="left" w:leader="none"/>
              <w:tab w:pos="8838" w:val="left" w:leader="dot"/>
            </w:tabs>
            <w:spacing w:line="240" w:lineRule="auto" w:before="131" w:after="0"/>
            <w:ind w:left="1872" w:right="0" w:hanging="564"/>
            <w:jc w:val="left"/>
          </w:pPr>
          <w:hyperlink w:history="true" w:anchor="_bookmark34">
            <w:r>
              <w:rPr/>
              <w:t>Pengembangan</w:t>
            </w:r>
            <w:r>
              <w:rPr>
                <w:spacing w:val="42"/>
              </w:rPr>
              <w:t> </w:t>
            </w:r>
            <w:r>
              <w:rPr>
                <w:spacing w:val="-2"/>
              </w:rPr>
              <w:t>Hipotesis</w:t>
            </w:r>
            <w:r>
              <w:rPr/>
              <w:tab/>
            </w:r>
            <w:r>
              <w:rPr>
                <w:spacing w:val="-5"/>
              </w:rPr>
              <w:t>25</w:t>
            </w:r>
          </w:hyperlink>
        </w:p>
        <w:p>
          <w:pPr>
            <w:pStyle w:val="TOC3"/>
            <w:numPr>
              <w:ilvl w:val="2"/>
              <w:numId w:val="2"/>
            </w:numPr>
            <w:tabs>
              <w:tab w:pos="2131" w:val="left" w:leader="none"/>
              <w:tab w:pos="8838" w:val="left" w:leader="dot"/>
            </w:tabs>
            <w:spacing w:line="247" w:lineRule="auto" w:before="132" w:after="0"/>
            <w:ind w:left="2131" w:right="290" w:hanging="716"/>
            <w:jc w:val="left"/>
          </w:pPr>
          <w:hyperlink w:history="true" w:anchor="_bookmark35">
            <w:r>
              <w:rPr/>
              <w:t>Pengaruh</w:t>
            </w:r>
            <w:r>
              <w:rPr>
                <w:spacing w:val="40"/>
              </w:rPr>
              <w:t> </w:t>
            </w:r>
            <w:r>
              <w:rPr/>
              <w:t>Tingkat</w:t>
            </w:r>
            <w:r>
              <w:rPr>
                <w:spacing w:val="40"/>
              </w:rPr>
              <w:t> </w:t>
            </w:r>
            <w:r>
              <w:rPr/>
              <w:t>Pendidikan</w:t>
            </w:r>
            <w:r>
              <w:rPr>
                <w:spacing w:val="40"/>
              </w:rPr>
              <w:t> </w:t>
            </w:r>
            <w:r>
              <w:rPr/>
              <w:t>terhadap</w:t>
            </w:r>
            <w:r>
              <w:rPr>
                <w:spacing w:val="40"/>
              </w:rPr>
              <w:t> </w:t>
            </w:r>
            <w:r>
              <w:rPr/>
              <w:t>Penerapan</w:t>
            </w:r>
            <w:r>
              <w:rPr>
                <w:spacing w:val="40"/>
              </w:rPr>
              <w:t> </w:t>
            </w:r>
            <w:r>
              <w:rPr/>
              <w:t>Standar</w:t>
            </w:r>
            <w:r>
              <w:rPr>
                <w:spacing w:val="40"/>
              </w:rPr>
              <w:t> </w:t>
            </w:r>
            <w:r>
              <w:rPr/>
              <w:t>Akuntansi</w:t>
            </w:r>
          </w:hyperlink>
          <w:r>
            <w:rPr>
              <w:spacing w:val="80"/>
            </w:rPr>
            <w:t> </w:t>
          </w:r>
          <w:hyperlink w:history="true" w:anchor="_bookmark35">
            <w:r>
              <w:rPr/>
              <w:t>Keuangan Entitas Mikro Kecil dan Menengah</w:t>
            </w:r>
            <w:r>
              <w:rPr/>
              <w:tab/>
            </w:r>
            <w:r>
              <w:rPr>
                <w:spacing w:val="-6"/>
              </w:rPr>
              <w:t>25</w:t>
            </w:r>
          </w:hyperlink>
        </w:p>
        <w:p>
          <w:pPr>
            <w:pStyle w:val="TOC3"/>
            <w:numPr>
              <w:ilvl w:val="2"/>
              <w:numId w:val="2"/>
            </w:numPr>
            <w:tabs>
              <w:tab w:pos="2131" w:val="left" w:leader="none"/>
              <w:tab w:pos="8838" w:val="left" w:leader="dot"/>
            </w:tabs>
            <w:spacing w:line="254" w:lineRule="auto" w:before="127" w:after="0"/>
            <w:ind w:left="2131" w:right="295" w:hanging="716"/>
            <w:jc w:val="left"/>
          </w:pPr>
          <w:hyperlink w:history="true" w:anchor="_bookmark36">
            <w:r>
              <w:rPr/>
              <w:t>Pengaruh Teknologi</w:t>
            </w:r>
            <w:r>
              <w:rPr>
                <w:spacing w:val="40"/>
              </w:rPr>
              <w:t> </w:t>
            </w:r>
            <w:r>
              <w:rPr/>
              <w:t>Informasi</w:t>
            </w:r>
            <w:r>
              <w:rPr>
                <w:spacing w:val="40"/>
              </w:rPr>
              <w:t> </w:t>
            </w:r>
            <w:r>
              <w:rPr/>
              <w:t>terhadap</w:t>
            </w:r>
            <w:r>
              <w:rPr>
                <w:spacing w:val="40"/>
              </w:rPr>
              <w:t> </w:t>
            </w:r>
            <w:r>
              <w:rPr/>
              <w:t>Penerapan</w:t>
            </w:r>
            <w:r>
              <w:rPr>
                <w:spacing w:val="40"/>
              </w:rPr>
              <w:t> </w:t>
            </w:r>
            <w:r>
              <w:rPr/>
              <w:t>Standar</w:t>
            </w:r>
            <w:r>
              <w:rPr>
                <w:spacing w:val="40"/>
              </w:rPr>
              <w:t> </w:t>
            </w:r>
            <w:r>
              <w:rPr/>
              <w:t>Akuntansi</w:t>
            </w:r>
          </w:hyperlink>
          <w:r>
            <w:rPr/>
            <w:t> </w:t>
          </w:r>
          <w:hyperlink w:history="true" w:anchor="_bookmark36">
            <w:r>
              <w:rPr/>
              <w:t>Keuangan</w:t>
            </w:r>
            <w:r>
              <w:rPr>
                <w:spacing w:val="15"/>
              </w:rPr>
              <w:t> </w:t>
            </w:r>
            <w:r>
              <w:rPr/>
              <w:t>Entitas</w:t>
            </w:r>
            <w:r>
              <w:rPr>
                <w:spacing w:val="14"/>
              </w:rPr>
              <w:t> </w:t>
            </w:r>
            <w:r>
              <w:rPr/>
              <w:t>Mikro</w:t>
            </w:r>
            <w:r>
              <w:rPr>
                <w:spacing w:val="14"/>
              </w:rPr>
              <w:t> </w:t>
            </w:r>
            <w:r>
              <w:rPr/>
              <w:t>Kecil</w:t>
            </w:r>
            <w:r>
              <w:rPr>
                <w:spacing w:val="19"/>
              </w:rPr>
              <w:t> </w:t>
            </w:r>
            <w:r>
              <w:rPr/>
              <w:t>dan</w:t>
            </w:r>
            <w:r>
              <w:rPr>
                <w:spacing w:val="15"/>
              </w:rPr>
              <w:t> </w:t>
            </w:r>
            <w:r>
              <w:rPr>
                <w:spacing w:val="-2"/>
              </w:rPr>
              <w:t>Menengah</w:t>
            </w:r>
            <w:r>
              <w:rPr/>
              <w:tab/>
            </w:r>
            <w:r>
              <w:rPr>
                <w:spacing w:val="-5"/>
              </w:rPr>
              <w:t>26</w:t>
            </w:r>
          </w:hyperlink>
        </w:p>
        <w:p>
          <w:pPr>
            <w:pStyle w:val="TOC2"/>
            <w:numPr>
              <w:ilvl w:val="1"/>
              <w:numId w:val="2"/>
            </w:numPr>
            <w:tabs>
              <w:tab w:pos="1872" w:val="left" w:leader="none"/>
              <w:tab w:pos="8838" w:val="left" w:leader="dot"/>
            </w:tabs>
            <w:spacing w:line="240" w:lineRule="auto" w:before="121" w:after="0"/>
            <w:ind w:left="1872" w:right="0" w:hanging="564"/>
            <w:jc w:val="left"/>
          </w:pPr>
          <w:hyperlink w:history="true" w:anchor="_bookmark37">
            <w:r>
              <w:rPr/>
              <w:t>Model</w:t>
            </w:r>
            <w:r>
              <w:rPr>
                <w:spacing w:val="15"/>
              </w:rPr>
              <w:t> </w:t>
            </w:r>
            <w:r>
              <w:rPr>
                <w:spacing w:val="-2"/>
              </w:rPr>
              <w:t>Penelitian</w:t>
            </w:r>
            <w:r>
              <w:rPr/>
              <w:tab/>
            </w:r>
            <w:r>
              <w:rPr>
                <w:spacing w:val="-5"/>
              </w:rPr>
              <w:t>27</w:t>
            </w:r>
          </w:hyperlink>
        </w:p>
        <w:p>
          <w:pPr>
            <w:pStyle w:val="TOC1"/>
            <w:tabs>
              <w:tab w:pos="8831" w:val="left" w:leader="dot"/>
            </w:tabs>
          </w:pPr>
          <w:hyperlink w:history="true" w:anchor="_TOC_250001">
            <w:r>
              <w:rPr>
                <w:w w:val="105"/>
              </w:rPr>
              <w:t>BAB</w:t>
            </w:r>
            <w:r>
              <w:rPr>
                <w:spacing w:val="-16"/>
                <w:w w:val="105"/>
              </w:rPr>
              <w:t> </w:t>
            </w:r>
            <w:r>
              <w:rPr>
                <w:w w:val="105"/>
              </w:rPr>
              <w:t>III</w:t>
            </w:r>
            <w:r>
              <w:rPr>
                <w:spacing w:val="-15"/>
                <w:w w:val="105"/>
              </w:rPr>
              <w:t> </w:t>
            </w:r>
            <w:r>
              <w:rPr>
                <w:w w:val="105"/>
              </w:rPr>
              <w:t>METODE</w:t>
            </w:r>
            <w:r>
              <w:rPr>
                <w:spacing w:val="-14"/>
                <w:w w:val="105"/>
              </w:rPr>
              <w:t> </w:t>
            </w:r>
            <w:r>
              <w:rPr>
                <w:spacing w:val="-2"/>
                <w:w w:val="105"/>
              </w:rPr>
              <w:t>PENELITIAN</w:t>
            </w:r>
            <w:r>
              <w:rPr/>
              <w:tab/>
            </w:r>
            <w:r>
              <w:rPr>
                <w:spacing w:val="-5"/>
                <w:w w:val="105"/>
              </w:rPr>
              <w:t>29</w:t>
            </w:r>
          </w:hyperlink>
        </w:p>
        <w:p>
          <w:pPr>
            <w:pStyle w:val="TOC2"/>
            <w:numPr>
              <w:ilvl w:val="1"/>
              <w:numId w:val="3"/>
            </w:numPr>
            <w:tabs>
              <w:tab w:pos="1872" w:val="left" w:leader="none"/>
              <w:tab w:pos="8838" w:val="left" w:leader="dot"/>
            </w:tabs>
            <w:spacing w:line="240" w:lineRule="auto" w:before="124" w:after="0"/>
            <w:ind w:left="1872" w:right="0" w:hanging="564"/>
            <w:jc w:val="left"/>
          </w:pPr>
          <w:hyperlink w:history="true" w:anchor="_bookmark38">
            <w:r>
              <w:rPr/>
              <w:t>Definisi</w:t>
            </w:r>
            <w:r>
              <w:rPr>
                <w:spacing w:val="30"/>
              </w:rPr>
              <w:t> </w:t>
            </w:r>
            <w:r>
              <w:rPr/>
              <w:t>Operasional</w:t>
            </w:r>
            <w:r>
              <w:rPr>
                <w:spacing w:val="21"/>
              </w:rPr>
              <w:t> </w:t>
            </w:r>
            <w:r>
              <w:rPr>
                <w:spacing w:val="-2"/>
              </w:rPr>
              <w:t>Variabel</w:t>
            </w:r>
            <w:r>
              <w:rPr/>
              <w:tab/>
            </w:r>
            <w:r>
              <w:rPr>
                <w:spacing w:val="-5"/>
              </w:rPr>
              <w:t>29</w:t>
            </w:r>
          </w:hyperlink>
        </w:p>
        <w:p>
          <w:pPr>
            <w:pStyle w:val="TOC2"/>
            <w:numPr>
              <w:ilvl w:val="1"/>
              <w:numId w:val="3"/>
            </w:numPr>
            <w:tabs>
              <w:tab w:pos="1872" w:val="left" w:leader="none"/>
              <w:tab w:pos="8838" w:val="left" w:leader="dot"/>
            </w:tabs>
            <w:spacing w:line="240" w:lineRule="auto" w:before="132" w:after="0"/>
            <w:ind w:left="1872" w:right="0" w:hanging="564"/>
            <w:jc w:val="left"/>
          </w:pPr>
          <w:hyperlink w:history="true" w:anchor="_bookmark39">
            <w:r>
              <w:rPr/>
              <w:t>Jenis</w:t>
            </w:r>
            <w:r>
              <w:rPr>
                <w:spacing w:val="12"/>
              </w:rPr>
              <w:t> </w:t>
            </w:r>
            <w:r>
              <w:rPr>
                <w:spacing w:val="-2"/>
              </w:rPr>
              <w:t>Penelitian</w:t>
            </w:r>
            <w:r>
              <w:rPr/>
              <w:tab/>
            </w:r>
            <w:r>
              <w:rPr>
                <w:spacing w:val="-5"/>
              </w:rPr>
              <w:t>30</w:t>
            </w:r>
          </w:hyperlink>
        </w:p>
        <w:p>
          <w:pPr>
            <w:pStyle w:val="TOC2"/>
            <w:numPr>
              <w:ilvl w:val="1"/>
              <w:numId w:val="3"/>
            </w:numPr>
            <w:tabs>
              <w:tab w:pos="1872" w:val="left" w:leader="none"/>
              <w:tab w:pos="8838" w:val="left" w:leader="dot"/>
            </w:tabs>
            <w:spacing w:line="240" w:lineRule="auto" w:before="131" w:after="0"/>
            <w:ind w:left="1872" w:right="0" w:hanging="564"/>
            <w:jc w:val="left"/>
          </w:pPr>
          <w:hyperlink w:history="true" w:anchor="_bookmark40">
            <w:r>
              <w:rPr/>
              <w:t>Lokasi</w:t>
            </w:r>
            <w:r>
              <w:rPr>
                <w:spacing w:val="15"/>
              </w:rPr>
              <w:t> </w:t>
            </w:r>
            <w:r>
              <w:rPr>
                <w:spacing w:val="-2"/>
              </w:rPr>
              <w:t>Penelitian</w:t>
            </w:r>
            <w:r>
              <w:rPr/>
              <w:tab/>
            </w:r>
            <w:r>
              <w:rPr>
                <w:spacing w:val="-5"/>
              </w:rPr>
              <w:t>31</w:t>
            </w:r>
          </w:hyperlink>
        </w:p>
        <w:p>
          <w:pPr>
            <w:pStyle w:val="TOC2"/>
            <w:numPr>
              <w:ilvl w:val="1"/>
              <w:numId w:val="3"/>
            </w:numPr>
            <w:tabs>
              <w:tab w:pos="1872" w:val="left" w:leader="none"/>
              <w:tab w:pos="8838" w:val="left" w:leader="dot"/>
            </w:tabs>
            <w:spacing w:line="240" w:lineRule="auto" w:before="132" w:after="0"/>
            <w:ind w:left="1872" w:right="0" w:hanging="564"/>
            <w:jc w:val="left"/>
          </w:pPr>
          <w:hyperlink w:history="true" w:anchor="_bookmark41">
            <w:r>
              <w:rPr/>
              <w:t>Populasi,</w:t>
            </w:r>
            <w:r>
              <w:rPr>
                <w:spacing w:val="16"/>
              </w:rPr>
              <w:t> </w:t>
            </w:r>
            <w:r>
              <w:rPr/>
              <w:t>Sampel</w:t>
            </w:r>
            <w:r>
              <w:rPr>
                <w:spacing w:val="19"/>
              </w:rPr>
              <w:t> </w:t>
            </w:r>
            <w:r>
              <w:rPr/>
              <w:t>dan</w:t>
            </w:r>
            <w:r>
              <w:rPr>
                <w:spacing w:val="6"/>
              </w:rPr>
              <w:t> </w:t>
            </w:r>
            <w:r>
              <w:rPr/>
              <w:t>Teknik</w:t>
            </w:r>
            <w:r>
              <w:rPr>
                <w:spacing w:val="24"/>
              </w:rPr>
              <w:t> </w:t>
            </w:r>
            <w:r>
              <w:rPr/>
              <w:t>Pengambilan</w:t>
            </w:r>
            <w:r>
              <w:rPr>
                <w:spacing w:val="17"/>
              </w:rPr>
              <w:t> </w:t>
            </w:r>
            <w:r>
              <w:rPr>
                <w:spacing w:val="-2"/>
              </w:rPr>
              <w:t>Sampel</w:t>
            </w:r>
            <w:r>
              <w:rPr/>
              <w:tab/>
            </w:r>
            <w:r>
              <w:rPr>
                <w:spacing w:val="-5"/>
              </w:rPr>
              <w:t>31</w:t>
            </w:r>
          </w:hyperlink>
        </w:p>
        <w:p>
          <w:pPr>
            <w:pStyle w:val="TOC3"/>
            <w:numPr>
              <w:ilvl w:val="2"/>
              <w:numId w:val="3"/>
            </w:numPr>
            <w:tabs>
              <w:tab w:pos="2131" w:val="left" w:leader="none"/>
              <w:tab w:pos="8838" w:val="left" w:leader="dot"/>
            </w:tabs>
            <w:spacing w:line="240" w:lineRule="auto" w:before="131" w:after="0"/>
            <w:ind w:left="2131" w:right="0" w:hanging="715"/>
            <w:jc w:val="left"/>
          </w:pPr>
          <w:hyperlink w:history="true" w:anchor="_bookmark42">
            <w:r>
              <w:rPr>
                <w:spacing w:val="-2"/>
              </w:rPr>
              <w:t>Populasi</w:t>
            </w:r>
            <w:r>
              <w:rPr/>
              <w:tab/>
            </w:r>
            <w:r>
              <w:rPr>
                <w:spacing w:val="-5"/>
              </w:rPr>
              <w:t>31</w:t>
            </w:r>
          </w:hyperlink>
        </w:p>
        <w:p>
          <w:pPr>
            <w:pStyle w:val="TOC3"/>
            <w:numPr>
              <w:ilvl w:val="2"/>
              <w:numId w:val="3"/>
            </w:numPr>
            <w:tabs>
              <w:tab w:pos="2131" w:val="left" w:leader="none"/>
              <w:tab w:pos="8838" w:val="left" w:leader="dot"/>
            </w:tabs>
            <w:spacing w:line="240" w:lineRule="auto" w:before="134" w:after="0"/>
            <w:ind w:left="2131" w:right="0" w:hanging="715"/>
            <w:jc w:val="left"/>
          </w:pPr>
          <w:hyperlink w:history="true" w:anchor="_bookmark43">
            <w:r>
              <w:rPr>
                <w:spacing w:val="-2"/>
              </w:rPr>
              <w:t>Sampel</w:t>
            </w:r>
            <w:r>
              <w:rPr/>
              <w:tab/>
            </w:r>
            <w:r>
              <w:rPr>
                <w:spacing w:val="-5"/>
              </w:rPr>
              <w:t>31</w:t>
            </w:r>
          </w:hyperlink>
        </w:p>
        <w:p>
          <w:pPr>
            <w:pStyle w:val="TOC3"/>
            <w:numPr>
              <w:ilvl w:val="2"/>
              <w:numId w:val="3"/>
            </w:numPr>
            <w:tabs>
              <w:tab w:pos="2131" w:val="left" w:leader="none"/>
              <w:tab w:pos="8838" w:val="left" w:leader="dot"/>
            </w:tabs>
            <w:spacing w:line="240" w:lineRule="auto" w:before="132" w:after="0"/>
            <w:ind w:left="2131" w:right="0" w:hanging="715"/>
            <w:jc w:val="left"/>
          </w:pPr>
          <w:hyperlink w:history="true" w:anchor="_bookmark44">
            <w:r>
              <w:rPr/>
              <w:t>Teknik</w:t>
            </w:r>
            <w:r>
              <w:rPr>
                <w:spacing w:val="18"/>
              </w:rPr>
              <w:t> </w:t>
            </w:r>
            <w:r>
              <w:rPr/>
              <w:t>Pengambilan</w:t>
            </w:r>
            <w:r>
              <w:rPr>
                <w:spacing w:val="20"/>
              </w:rPr>
              <w:t> </w:t>
            </w:r>
            <w:r>
              <w:rPr>
                <w:spacing w:val="-2"/>
              </w:rPr>
              <w:t>Sampel</w:t>
            </w:r>
            <w:r>
              <w:rPr/>
              <w:tab/>
            </w:r>
            <w:r>
              <w:rPr>
                <w:spacing w:val="-5"/>
              </w:rPr>
              <w:t>31</w:t>
            </w:r>
          </w:hyperlink>
        </w:p>
        <w:p>
          <w:pPr>
            <w:pStyle w:val="TOC2"/>
            <w:numPr>
              <w:ilvl w:val="1"/>
              <w:numId w:val="3"/>
            </w:numPr>
            <w:tabs>
              <w:tab w:pos="1872" w:val="left" w:leader="none"/>
              <w:tab w:pos="8838" w:val="left" w:leader="dot"/>
            </w:tabs>
            <w:spacing w:line="240" w:lineRule="auto" w:before="131" w:after="0"/>
            <w:ind w:left="1872" w:right="0" w:hanging="564"/>
            <w:jc w:val="left"/>
          </w:pPr>
          <w:hyperlink w:history="true" w:anchor="_bookmark45">
            <w:r>
              <w:rPr/>
              <w:t>Teknik</w:t>
            </w:r>
            <w:r>
              <w:rPr>
                <w:spacing w:val="23"/>
              </w:rPr>
              <w:t> </w:t>
            </w:r>
            <w:r>
              <w:rPr/>
              <w:t>Pengumpulan</w:t>
            </w:r>
            <w:r>
              <w:rPr>
                <w:spacing w:val="15"/>
              </w:rPr>
              <w:t> </w:t>
            </w:r>
            <w:r>
              <w:rPr>
                <w:spacing w:val="-4"/>
              </w:rPr>
              <w:t>Data</w:t>
            </w:r>
            <w:r>
              <w:rPr/>
              <w:tab/>
            </w:r>
            <w:r>
              <w:rPr>
                <w:spacing w:val="-5"/>
              </w:rPr>
              <w:t>33</w:t>
            </w:r>
          </w:hyperlink>
        </w:p>
        <w:p>
          <w:pPr>
            <w:pStyle w:val="TOC2"/>
            <w:numPr>
              <w:ilvl w:val="1"/>
              <w:numId w:val="3"/>
            </w:numPr>
            <w:tabs>
              <w:tab w:pos="1872" w:val="left" w:leader="none"/>
              <w:tab w:pos="8838" w:val="left" w:leader="dot"/>
            </w:tabs>
            <w:spacing w:line="240" w:lineRule="auto" w:before="133" w:after="0"/>
            <w:ind w:left="1872" w:right="0" w:hanging="564"/>
            <w:jc w:val="left"/>
          </w:pPr>
          <w:hyperlink w:history="true" w:anchor="_bookmark46">
            <w:r>
              <w:rPr/>
              <w:t>Instrumen</w:t>
            </w:r>
            <w:r>
              <w:rPr>
                <w:spacing w:val="28"/>
              </w:rPr>
              <w:t> </w:t>
            </w:r>
            <w:r>
              <w:rPr>
                <w:spacing w:val="-2"/>
              </w:rPr>
              <w:t>Penelitian</w:t>
            </w:r>
            <w:r>
              <w:rPr/>
              <w:tab/>
            </w:r>
            <w:r>
              <w:rPr>
                <w:spacing w:val="-5"/>
              </w:rPr>
              <w:t>33</w:t>
            </w:r>
          </w:hyperlink>
        </w:p>
        <w:p>
          <w:pPr>
            <w:pStyle w:val="TOC2"/>
            <w:numPr>
              <w:ilvl w:val="1"/>
              <w:numId w:val="3"/>
            </w:numPr>
            <w:tabs>
              <w:tab w:pos="1872" w:val="left" w:leader="none"/>
              <w:tab w:pos="8838" w:val="left" w:leader="dot"/>
            </w:tabs>
            <w:spacing w:line="240" w:lineRule="auto" w:before="131" w:after="0"/>
            <w:ind w:left="1872" w:right="0" w:hanging="564"/>
            <w:jc w:val="left"/>
          </w:pPr>
          <w:hyperlink w:history="true" w:anchor="_bookmark47">
            <w:r>
              <w:rPr/>
              <w:t>Teknik</w:t>
            </w:r>
            <w:r>
              <w:rPr>
                <w:spacing w:val="4"/>
              </w:rPr>
              <w:t> </w:t>
            </w:r>
            <w:r>
              <w:rPr/>
              <w:t>Analisis</w:t>
            </w:r>
            <w:r>
              <w:rPr>
                <w:spacing w:val="5"/>
              </w:rPr>
              <w:t> </w:t>
            </w:r>
            <w:r>
              <w:rPr>
                <w:spacing w:val="-4"/>
              </w:rPr>
              <w:t>Data</w:t>
            </w:r>
            <w:r>
              <w:rPr/>
              <w:tab/>
            </w:r>
            <w:r>
              <w:rPr>
                <w:spacing w:val="-5"/>
              </w:rPr>
              <w:t>34</w:t>
            </w:r>
          </w:hyperlink>
        </w:p>
        <w:p>
          <w:pPr>
            <w:pStyle w:val="TOC4"/>
            <w:numPr>
              <w:ilvl w:val="2"/>
              <w:numId w:val="3"/>
            </w:numPr>
            <w:tabs>
              <w:tab w:pos="2131" w:val="left" w:leader="none"/>
              <w:tab w:pos="8838" w:val="left" w:leader="dot"/>
            </w:tabs>
            <w:spacing w:line="240" w:lineRule="auto" w:before="132" w:after="0"/>
            <w:ind w:left="2131" w:right="0" w:hanging="715"/>
            <w:jc w:val="left"/>
            <w:rPr>
              <w:i w:val="0"/>
            </w:rPr>
          </w:pPr>
          <w:hyperlink w:history="true" w:anchor="_bookmark48">
            <w:r>
              <w:rPr/>
              <w:t>Outer</w:t>
            </w:r>
            <w:r>
              <w:rPr>
                <w:spacing w:val="10"/>
              </w:rPr>
              <w:t> </w:t>
            </w:r>
            <w:r>
              <w:rPr>
                <w:spacing w:val="-2"/>
              </w:rPr>
              <w:t>Model</w:t>
            </w:r>
            <w:r>
              <w:rPr/>
              <w:tab/>
            </w:r>
            <w:r>
              <w:rPr>
                <w:i w:val="0"/>
                <w:spacing w:val="-7"/>
              </w:rPr>
              <w:t>35</w:t>
            </w:r>
          </w:hyperlink>
        </w:p>
        <w:p>
          <w:pPr>
            <w:pStyle w:val="TOC5"/>
            <w:numPr>
              <w:ilvl w:val="3"/>
              <w:numId w:val="3"/>
            </w:numPr>
            <w:tabs>
              <w:tab w:pos="2410" w:val="left" w:leader="none"/>
              <w:tab w:pos="8838" w:val="left" w:leader="dot"/>
            </w:tabs>
            <w:spacing w:line="240" w:lineRule="auto" w:before="131" w:after="0"/>
            <w:ind w:left="2410" w:right="0" w:hanging="850"/>
            <w:jc w:val="left"/>
          </w:pPr>
          <w:hyperlink w:history="true" w:anchor="_bookmark49">
            <w:r>
              <w:rPr/>
              <w:t>Uji</w:t>
            </w:r>
            <w:r>
              <w:rPr>
                <w:spacing w:val="1"/>
              </w:rPr>
              <w:t> </w:t>
            </w:r>
            <w:r>
              <w:rPr>
                <w:spacing w:val="-2"/>
              </w:rPr>
              <w:t>Validitas</w:t>
            </w:r>
            <w:r>
              <w:rPr/>
              <w:tab/>
            </w:r>
            <w:r>
              <w:rPr>
                <w:spacing w:val="-5"/>
              </w:rPr>
              <w:t>36</w:t>
            </w:r>
          </w:hyperlink>
        </w:p>
        <w:p>
          <w:pPr>
            <w:pStyle w:val="TOC5"/>
            <w:numPr>
              <w:ilvl w:val="3"/>
              <w:numId w:val="3"/>
            </w:numPr>
            <w:tabs>
              <w:tab w:pos="2410" w:val="left" w:leader="none"/>
              <w:tab w:pos="8838" w:val="left" w:leader="dot"/>
            </w:tabs>
            <w:spacing w:line="240" w:lineRule="auto" w:before="132" w:after="0"/>
            <w:ind w:left="2410" w:right="0" w:hanging="850"/>
            <w:jc w:val="left"/>
          </w:pPr>
          <w:hyperlink w:history="true" w:anchor="_bookmark50">
            <w:r>
              <w:rPr/>
              <w:t>Uji</w:t>
            </w:r>
            <w:r>
              <w:rPr>
                <w:spacing w:val="1"/>
              </w:rPr>
              <w:t> </w:t>
            </w:r>
            <w:r>
              <w:rPr>
                <w:spacing w:val="-2"/>
              </w:rPr>
              <w:t>Reliabilitas</w:t>
            </w:r>
            <w:r>
              <w:rPr/>
              <w:tab/>
            </w:r>
            <w:r>
              <w:rPr>
                <w:spacing w:val="-5"/>
              </w:rPr>
              <w:t>36</w:t>
            </w:r>
          </w:hyperlink>
        </w:p>
        <w:p>
          <w:pPr>
            <w:pStyle w:val="TOC4"/>
            <w:numPr>
              <w:ilvl w:val="2"/>
              <w:numId w:val="3"/>
            </w:numPr>
            <w:tabs>
              <w:tab w:pos="2131" w:val="left" w:leader="none"/>
              <w:tab w:pos="8838" w:val="left" w:leader="dot"/>
            </w:tabs>
            <w:spacing w:line="240" w:lineRule="auto" w:before="131" w:after="0"/>
            <w:ind w:left="2131" w:right="0" w:hanging="715"/>
            <w:jc w:val="left"/>
            <w:rPr>
              <w:i w:val="0"/>
            </w:rPr>
          </w:pPr>
          <w:hyperlink w:history="true" w:anchor="_bookmark51">
            <w:r>
              <w:rPr/>
              <w:t>Inner</w:t>
            </w:r>
            <w:r>
              <w:rPr>
                <w:spacing w:val="15"/>
              </w:rPr>
              <w:t> </w:t>
            </w:r>
            <w:r>
              <w:rPr>
                <w:spacing w:val="-2"/>
              </w:rPr>
              <w:t>Model</w:t>
            </w:r>
            <w:r>
              <w:rPr/>
              <w:tab/>
            </w:r>
            <w:r>
              <w:rPr>
                <w:i w:val="0"/>
                <w:spacing w:val="-7"/>
              </w:rPr>
              <w:t>37</w:t>
            </w:r>
          </w:hyperlink>
        </w:p>
        <w:p>
          <w:pPr>
            <w:pStyle w:val="TOC3"/>
            <w:numPr>
              <w:ilvl w:val="2"/>
              <w:numId w:val="3"/>
            </w:numPr>
            <w:tabs>
              <w:tab w:pos="2131" w:val="left" w:leader="none"/>
              <w:tab w:pos="8838" w:val="left" w:leader="dot"/>
            </w:tabs>
            <w:spacing w:line="240" w:lineRule="auto" w:before="139" w:after="0"/>
            <w:ind w:left="2131" w:right="0" w:hanging="715"/>
            <w:jc w:val="left"/>
          </w:pPr>
          <w:hyperlink w:history="true" w:anchor="_bookmark52">
            <w:r>
              <w:rPr/>
              <w:t>Penguji</w:t>
            </w:r>
            <w:r>
              <w:rPr>
                <w:spacing w:val="17"/>
              </w:rPr>
              <w:t> </w:t>
            </w:r>
            <w:r>
              <w:rPr>
                <w:spacing w:val="-2"/>
              </w:rPr>
              <w:t>Hipotesis</w:t>
            </w:r>
            <w:r>
              <w:rPr/>
              <w:tab/>
            </w:r>
            <w:r>
              <w:rPr>
                <w:spacing w:val="-5"/>
              </w:rPr>
              <w:t>37</w:t>
            </w:r>
          </w:hyperlink>
        </w:p>
        <w:p>
          <w:pPr>
            <w:pStyle w:val="TOC1"/>
            <w:tabs>
              <w:tab w:pos="8831" w:val="left" w:leader="dot"/>
            </w:tabs>
            <w:spacing w:before="254"/>
          </w:pPr>
          <w:r>
            <w:rPr>
              <w:w w:val="105"/>
            </w:rPr>
            <w:t>BAB</w:t>
          </w:r>
          <w:r>
            <w:rPr>
              <w:spacing w:val="-16"/>
              <w:w w:val="105"/>
            </w:rPr>
            <w:t> </w:t>
          </w:r>
          <w:r>
            <w:rPr>
              <w:w w:val="105"/>
            </w:rPr>
            <w:t>IV</w:t>
          </w:r>
          <w:r>
            <w:rPr>
              <w:spacing w:val="-15"/>
              <w:w w:val="105"/>
            </w:rPr>
            <w:t> </w:t>
          </w:r>
          <w:r>
            <w:rPr>
              <w:w w:val="105"/>
            </w:rPr>
            <w:t>HASIL</w:t>
          </w:r>
          <w:r>
            <w:rPr>
              <w:spacing w:val="-18"/>
              <w:w w:val="105"/>
            </w:rPr>
            <w:t> </w:t>
          </w:r>
          <w:r>
            <w:rPr>
              <w:w w:val="105"/>
            </w:rPr>
            <w:t>DAN</w:t>
          </w:r>
          <w:r>
            <w:rPr>
              <w:spacing w:val="-6"/>
              <w:w w:val="105"/>
            </w:rPr>
            <w:t> </w:t>
          </w:r>
          <w:r>
            <w:rPr>
              <w:spacing w:val="-2"/>
              <w:w w:val="105"/>
            </w:rPr>
            <w:t>PEMBAHASAN</w:t>
          </w:r>
          <w:r>
            <w:rPr/>
            <w:tab/>
          </w:r>
          <w:r>
            <w:rPr>
              <w:spacing w:val="-5"/>
              <w:w w:val="105"/>
            </w:rPr>
            <w:t>38</w:t>
          </w:r>
        </w:p>
      </w:sdtContent>
    </w:sdt>
    <w:p>
      <w:pPr>
        <w:pStyle w:val="BodyText"/>
        <w:rPr>
          <w:b/>
        </w:rPr>
      </w:pPr>
    </w:p>
    <w:p>
      <w:pPr>
        <w:pStyle w:val="BodyText"/>
        <w:rPr>
          <w:b/>
        </w:rPr>
      </w:pPr>
    </w:p>
    <w:p>
      <w:pPr>
        <w:pStyle w:val="BodyText"/>
        <w:spacing w:before="245"/>
        <w:rPr>
          <w:b/>
        </w:rPr>
      </w:pPr>
    </w:p>
    <w:p>
      <w:pPr>
        <w:pStyle w:val="BodyText"/>
        <w:ind w:left="1140" w:right="304"/>
        <w:jc w:val="center"/>
      </w:pPr>
      <w:r>
        <w:rPr>
          <w:spacing w:val="-5"/>
        </w:rPr>
        <w:t>xi</w:t>
      </w:r>
    </w:p>
    <w:p>
      <w:pPr>
        <w:pStyle w:val="BodyText"/>
        <w:spacing w:after="0"/>
        <w:jc w:val="center"/>
        <w:sectPr>
          <w:pgSz w:w="11920" w:h="16860"/>
          <w:pgMar w:top="1940" w:bottom="280" w:left="1133" w:right="1417"/>
        </w:sectPr>
      </w:pPr>
    </w:p>
    <w:p>
      <w:pPr>
        <w:pStyle w:val="ListParagraph"/>
        <w:numPr>
          <w:ilvl w:val="1"/>
          <w:numId w:val="4"/>
        </w:numPr>
        <w:tabs>
          <w:tab w:pos="1872" w:val="left" w:leader="none"/>
          <w:tab w:pos="8838" w:val="left" w:leader="dot"/>
        </w:tabs>
        <w:spacing w:line="240" w:lineRule="auto" w:before="317" w:after="0"/>
        <w:ind w:left="1872" w:right="0" w:hanging="564"/>
        <w:jc w:val="left"/>
        <w:rPr>
          <w:sz w:val="23"/>
        </w:rPr>
      </w:pPr>
      <w:hyperlink w:history="true" w:anchor="_bookmark53">
        <w:r>
          <w:rPr>
            <w:sz w:val="23"/>
          </w:rPr>
          <w:t>Deskriptif</w:t>
        </w:r>
        <w:r>
          <w:rPr>
            <w:spacing w:val="27"/>
            <w:sz w:val="23"/>
          </w:rPr>
          <w:t> </w:t>
        </w:r>
        <w:r>
          <w:rPr>
            <w:spacing w:val="-2"/>
            <w:sz w:val="23"/>
          </w:rPr>
          <w:t>Penelitian</w:t>
        </w:r>
        <w:r>
          <w:rPr>
            <w:sz w:val="23"/>
          </w:rPr>
          <w:tab/>
        </w:r>
        <w:r>
          <w:rPr>
            <w:spacing w:val="-5"/>
            <w:sz w:val="23"/>
          </w:rPr>
          <w:t>38</w:t>
        </w:r>
      </w:hyperlink>
    </w:p>
    <w:p>
      <w:pPr>
        <w:pStyle w:val="ListParagraph"/>
        <w:numPr>
          <w:ilvl w:val="1"/>
          <w:numId w:val="4"/>
        </w:numPr>
        <w:tabs>
          <w:tab w:pos="1872" w:val="left" w:leader="none"/>
          <w:tab w:pos="8838" w:val="left" w:leader="dot"/>
        </w:tabs>
        <w:spacing w:line="240" w:lineRule="auto" w:before="133" w:after="0"/>
        <w:ind w:left="1872" w:right="0" w:hanging="564"/>
        <w:jc w:val="left"/>
        <w:rPr>
          <w:sz w:val="23"/>
        </w:rPr>
      </w:pPr>
      <w:hyperlink w:history="true" w:anchor="_bookmark54">
        <w:r>
          <w:rPr>
            <w:sz w:val="23"/>
          </w:rPr>
          <w:t>Analisis</w:t>
        </w:r>
        <w:r>
          <w:rPr>
            <w:spacing w:val="27"/>
            <w:sz w:val="23"/>
          </w:rPr>
          <w:t> </w:t>
        </w:r>
        <w:r>
          <w:rPr>
            <w:sz w:val="23"/>
          </w:rPr>
          <w:t>Deskriptif</w:t>
        </w:r>
        <w:r>
          <w:rPr>
            <w:spacing w:val="17"/>
            <w:sz w:val="23"/>
          </w:rPr>
          <w:t> </w:t>
        </w:r>
        <w:r>
          <w:rPr>
            <w:spacing w:val="-2"/>
            <w:sz w:val="23"/>
          </w:rPr>
          <w:t>Responden</w:t>
        </w:r>
        <w:r>
          <w:rPr>
            <w:sz w:val="23"/>
          </w:rPr>
          <w:tab/>
        </w:r>
        <w:r>
          <w:rPr>
            <w:spacing w:val="-5"/>
            <w:sz w:val="23"/>
          </w:rPr>
          <w:t>38</w:t>
        </w:r>
      </w:hyperlink>
    </w:p>
    <w:p>
      <w:pPr>
        <w:pStyle w:val="ListParagraph"/>
        <w:numPr>
          <w:ilvl w:val="2"/>
          <w:numId w:val="4"/>
        </w:numPr>
        <w:tabs>
          <w:tab w:pos="2131" w:val="left" w:leader="none"/>
          <w:tab w:pos="8838" w:val="left" w:leader="dot"/>
        </w:tabs>
        <w:spacing w:line="240" w:lineRule="auto" w:before="132" w:after="0"/>
        <w:ind w:left="2131" w:right="0" w:hanging="715"/>
        <w:jc w:val="left"/>
        <w:rPr>
          <w:sz w:val="23"/>
        </w:rPr>
      </w:pPr>
      <w:hyperlink w:history="true" w:anchor="_bookmark55">
        <w:r>
          <w:rPr>
            <w:sz w:val="23"/>
          </w:rPr>
          <w:t>Jenis</w:t>
        </w:r>
        <w:r>
          <w:rPr>
            <w:spacing w:val="20"/>
            <w:sz w:val="23"/>
          </w:rPr>
          <w:t> </w:t>
        </w:r>
        <w:r>
          <w:rPr>
            <w:sz w:val="23"/>
          </w:rPr>
          <w:t>Kelamin</w:t>
        </w:r>
        <w:r>
          <w:rPr>
            <w:spacing w:val="15"/>
            <w:sz w:val="23"/>
          </w:rPr>
          <w:t> </w:t>
        </w:r>
        <w:r>
          <w:rPr>
            <w:spacing w:val="-2"/>
            <w:sz w:val="23"/>
          </w:rPr>
          <w:t>Responden</w:t>
        </w:r>
        <w:r>
          <w:rPr>
            <w:sz w:val="23"/>
          </w:rPr>
          <w:tab/>
        </w:r>
        <w:r>
          <w:rPr>
            <w:spacing w:val="-5"/>
            <w:sz w:val="23"/>
          </w:rPr>
          <w:t>38</w:t>
        </w:r>
      </w:hyperlink>
    </w:p>
    <w:p>
      <w:pPr>
        <w:pStyle w:val="ListParagraph"/>
        <w:numPr>
          <w:ilvl w:val="2"/>
          <w:numId w:val="4"/>
        </w:numPr>
        <w:tabs>
          <w:tab w:pos="2131" w:val="left" w:leader="none"/>
          <w:tab w:pos="8838" w:val="left" w:leader="dot"/>
        </w:tabs>
        <w:spacing w:line="240" w:lineRule="auto" w:before="132" w:after="0"/>
        <w:ind w:left="2131" w:right="0" w:hanging="715"/>
        <w:jc w:val="left"/>
        <w:rPr>
          <w:sz w:val="23"/>
        </w:rPr>
      </w:pPr>
      <w:hyperlink w:history="true" w:anchor="_bookmark56">
        <w:r>
          <w:rPr>
            <w:sz w:val="23"/>
          </w:rPr>
          <w:t>Usia</w:t>
        </w:r>
        <w:r>
          <w:rPr>
            <w:spacing w:val="8"/>
            <w:sz w:val="23"/>
          </w:rPr>
          <w:t> </w:t>
        </w:r>
        <w:r>
          <w:rPr>
            <w:spacing w:val="-2"/>
            <w:sz w:val="23"/>
          </w:rPr>
          <w:t>Responden</w:t>
        </w:r>
        <w:r>
          <w:rPr>
            <w:sz w:val="23"/>
          </w:rPr>
          <w:tab/>
        </w:r>
        <w:r>
          <w:rPr>
            <w:spacing w:val="-5"/>
            <w:sz w:val="23"/>
          </w:rPr>
          <w:t>38</w:t>
        </w:r>
      </w:hyperlink>
    </w:p>
    <w:p>
      <w:pPr>
        <w:pStyle w:val="ListParagraph"/>
        <w:numPr>
          <w:ilvl w:val="2"/>
          <w:numId w:val="4"/>
        </w:numPr>
        <w:tabs>
          <w:tab w:pos="2131" w:val="left" w:leader="none"/>
          <w:tab w:pos="8838" w:val="left" w:leader="dot"/>
        </w:tabs>
        <w:spacing w:line="240" w:lineRule="auto" w:before="131" w:after="0"/>
        <w:ind w:left="2131" w:right="0" w:hanging="715"/>
        <w:jc w:val="left"/>
        <w:rPr>
          <w:sz w:val="23"/>
        </w:rPr>
      </w:pPr>
      <w:hyperlink w:history="true" w:anchor="_bookmark57">
        <w:r>
          <w:rPr>
            <w:sz w:val="23"/>
          </w:rPr>
          <w:t>Pendidikan</w:t>
        </w:r>
        <w:r>
          <w:rPr>
            <w:spacing w:val="11"/>
            <w:sz w:val="23"/>
          </w:rPr>
          <w:t> </w:t>
        </w:r>
        <w:r>
          <w:rPr>
            <w:sz w:val="23"/>
          </w:rPr>
          <w:t>Terakhir</w:t>
        </w:r>
        <w:r>
          <w:rPr>
            <w:spacing w:val="24"/>
            <w:sz w:val="23"/>
          </w:rPr>
          <w:t> </w:t>
        </w:r>
        <w:r>
          <w:rPr>
            <w:spacing w:val="-2"/>
            <w:sz w:val="23"/>
          </w:rPr>
          <w:t>Responden</w:t>
        </w:r>
        <w:r>
          <w:rPr>
            <w:sz w:val="23"/>
          </w:rPr>
          <w:tab/>
        </w:r>
        <w:r>
          <w:rPr>
            <w:spacing w:val="-5"/>
            <w:sz w:val="23"/>
          </w:rPr>
          <w:t>39</w:t>
        </w:r>
      </w:hyperlink>
    </w:p>
    <w:p>
      <w:pPr>
        <w:pStyle w:val="ListParagraph"/>
        <w:numPr>
          <w:ilvl w:val="2"/>
          <w:numId w:val="4"/>
        </w:numPr>
        <w:tabs>
          <w:tab w:pos="2131" w:val="left" w:leader="none"/>
          <w:tab w:pos="8838" w:val="left" w:leader="dot"/>
        </w:tabs>
        <w:spacing w:line="240" w:lineRule="auto" w:before="132" w:after="0"/>
        <w:ind w:left="2131" w:right="0" w:hanging="715"/>
        <w:jc w:val="left"/>
        <w:rPr>
          <w:sz w:val="23"/>
        </w:rPr>
      </w:pPr>
      <w:hyperlink w:history="true" w:anchor="_bookmark58">
        <w:r>
          <w:rPr>
            <w:sz w:val="23"/>
          </w:rPr>
          <w:t>Latar</w:t>
        </w:r>
        <w:r>
          <w:rPr>
            <w:spacing w:val="18"/>
            <w:sz w:val="23"/>
          </w:rPr>
          <w:t> </w:t>
        </w:r>
        <w:r>
          <w:rPr>
            <w:sz w:val="23"/>
          </w:rPr>
          <w:t>Belakang</w:t>
        </w:r>
        <w:r>
          <w:rPr>
            <w:spacing w:val="25"/>
            <w:sz w:val="23"/>
          </w:rPr>
          <w:t> </w:t>
        </w:r>
        <w:r>
          <w:rPr>
            <w:sz w:val="23"/>
          </w:rPr>
          <w:t>Pendidik</w:t>
        </w:r>
        <w:r>
          <w:rPr>
            <w:spacing w:val="22"/>
            <w:sz w:val="23"/>
          </w:rPr>
          <w:t> </w:t>
        </w:r>
        <w:r>
          <w:rPr>
            <w:spacing w:val="-2"/>
            <w:sz w:val="23"/>
          </w:rPr>
          <w:t>Responden</w:t>
        </w:r>
        <w:r>
          <w:rPr>
            <w:sz w:val="23"/>
          </w:rPr>
          <w:tab/>
        </w:r>
        <w:r>
          <w:rPr>
            <w:spacing w:val="-5"/>
            <w:sz w:val="23"/>
          </w:rPr>
          <w:t>40</w:t>
        </w:r>
      </w:hyperlink>
    </w:p>
    <w:p>
      <w:pPr>
        <w:pStyle w:val="ListParagraph"/>
        <w:numPr>
          <w:ilvl w:val="2"/>
          <w:numId w:val="4"/>
        </w:numPr>
        <w:tabs>
          <w:tab w:pos="2131" w:val="left" w:leader="none"/>
          <w:tab w:pos="8838" w:val="left" w:leader="dot"/>
        </w:tabs>
        <w:spacing w:line="240" w:lineRule="auto" w:before="131" w:after="0"/>
        <w:ind w:left="2131" w:right="0" w:hanging="715"/>
        <w:jc w:val="left"/>
        <w:rPr>
          <w:sz w:val="23"/>
        </w:rPr>
      </w:pPr>
      <w:hyperlink w:history="true" w:anchor="_bookmark59">
        <w:r>
          <w:rPr>
            <w:sz w:val="23"/>
          </w:rPr>
          <w:t>Omzet</w:t>
        </w:r>
        <w:r>
          <w:rPr>
            <w:spacing w:val="13"/>
            <w:sz w:val="23"/>
          </w:rPr>
          <w:t> </w:t>
        </w:r>
        <w:r>
          <w:rPr>
            <w:sz w:val="23"/>
          </w:rPr>
          <w:t>Usaha</w:t>
        </w:r>
        <w:r>
          <w:rPr>
            <w:spacing w:val="13"/>
            <w:sz w:val="23"/>
          </w:rPr>
          <w:t> </w:t>
        </w:r>
        <w:r>
          <w:rPr>
            <w:spacing w:val="-2"/>
            <w:sz w:val="23"/>
          </w:rPr>
          <w:t>Responden</w:t>
        </w:r>
        <w:r>
          <w:rPr>
            <w:sz w:val="23"/>
          </w:rPr>
          <w:tab/>
        </w:r>
        <w:r>
          <w:rPr>
            <w:spacing w:val="-5"/>
            <w:sz w:val="23"/>
          </w:rPr>
          <w:t>40</w:t>
        </w:r>
      </w:hyperlink>
    </w:p>
    <w:p>
      <w:pPr>
        <w:pStyle w:val="ListParagraph"/>
        <w:numPr>
          <w:ilvl w:val="2"/>
          <w:numId w:val="4"/>
        </w:numPr>
        <w:tabs>
          <w:tab w:pos="2131" w:val="left" w:leader="none"/>
          <w:tab w:pos="8838" w:val="left" w:leader="dot"/>
        </w:tabs>
        <w:spacing w:line="240" w:lineRule="auto" w:before="132" w:after="0"/>
        <w:ind w:left="2131" w:right="0" w:hanging="715"/>
        <w:jc w:val="left"/>
        <w:rPr>
          <w:sz w:val="23"/>
        </w:rPr>
      </w:pPr>
      <w:hyperlink w:history="true" w:anchor="_bookmark60">
        <w:r>
          <w:rPr>
            <w:sz w:val="23"/>
          </w:rPr>
          <w:t>Penggunaan</w:t>
        </w:r>
        <w:r>
          <w:rPr>
            <w:spacing w:val="17"/>
            <w:sz w:val="23"/>
          </w:rPr>
          <w:t> </w:t>
        </w:r>
        <w:r>
          <w:rPr>
            <w:sz w:val="23"/>
          </w:rPr>
          <w:t>Teknologi</w:t>
        </w:r>
        <w:r>
          <w:rPr>
            <w:spacing w:val="30"/>
            <w:sz w:val="23"/>
          </w:rPr>
          <w:t> </w:t>
        </w:r>
        <w:r>
          <w:rPr>
            <w:sz w:val="23"/>
          </w:rPr>
          <w:t>Informasi</w:t>
        </w:r>
        <w:r>
          <w:rPr>
            <w:spacing w:val="29"/>
            <w:sz w:val="23"/>
          </w:rPr>
          <w:t> </w:t>
        </w:r>
        <w:r>
          <w:rPr>
            <w:spacing w:val="-2"/>
            <w:sz w:val="23"/>
          </w:rPr>
          <w:t>Responden</w:t>
        </w:r>
        <w:r>
          <w:rPr>
            <w:sz w:val="23"/>
          </w:rPr>
          <w:tab/>
        </w:r>
        <w:r>
          <w:rPr>
            <w:spacing w:val="-5"/>
            <w:sz w:val="23"/>
          </w:rPr>
          <w:t>41</w:t>
        </w:r>
      </w:hyperlink>
    </w:p>
    <w:p>
      <w:pPr>
        <w:pStyle w:val="ListParagraph"/>
        <w:numPr>
          <w:ilvl w:val="2"/>
          <w:numId w:val="4"/>
        </w:numPr>
        <w:tabs>
          <w:tab w:pos="2131" w:val="left" w:leader="none"/>
          <w:tab w:pos="8838" w:val="left" w:leader="dot"/>
        </w:tabs>
        <w:spacing w:line="240" w:lineRule="auto" w:before="132" w:after="0"/>
        <w:ind w:left="2131" w:right="0" w:hanging="715"/>
        <w:jc w:val="left"/>
        <w:rPr>
          <w:sz w:val="23"/>
        </w:rPr>
      </w:pPr>
      <w:hyperlink w:history="true" w:anchor="_bookmark61">
        <w:r>
          <w:rPr>
            <w:sz w:val="23"/>
          </w:rPr>
          <w:t>Penerapan</w:t>
        </w:r>
        <w:r>
          <w:rPr>
            <w:spacing w:val="29"/>
            <w:sz w:val="23"/>
          </w:rPr>
          <w:t> </w:t>
        </w:r>
        <w:r>
          <w:rPr>
            <w:sz w:val="23"/>
          </w:rPr>
          <w:t>SAK</w:t>
        </w:r>
        <w:r>
          <w:rPr>
            <w:spacing w:val="15"/>
            <w:sz w:val="23"/>
          </w:rPr>
          <w:t> </w:t>
        </w:r>
        <w:r>
          <w:rPr>
            <w:sz w:val="23"/>
          </w:rPr>
          <w:t>EMKM</w:t>
        </w:r>
        <w:r>
          <w:rPr>
            <w:spacing w:val="21"/>
            <w:sz w:val="23"/>
          </w:rPr>
          <w:t> </w:t>
        </w:r>
        <w:r>
          <w:rPr>
            <w:spacing w:val="-2"/>
            <w:sz w:val="23"/>
          </w:rPr>
          <w:t>Responden</w:t>
        </w:r>
        <w:r>
          <w:rPr>
            <w:sz w:val="23"/>
          </w:rPr>
          <w:tab/>
        </w:r>
        <w:r>
          <w:rPr>
            <w:spacing w:val="-5"/>
            <w:sz w:val="23"/>
          </w:rPr>
          <w:t>42</w:t>
        </w:r>
      </w:hyperlink>
    </w:p>
    <w:p>
      <w:pPr>
        <w:pStyle w:val="ListParagraph"/>
        <w:numPr>
          <w:ilvl w:val="1"/>
          <w:numId w:val="4"/>
        </w:numPr>
        <w:tabs>
          <w:tab w:pos="1872" w:val="left" w:leader="none"/>
          <w:tab w:pos="8838" w:val="left" w:leader="dot"/>
        </w:tabs>
        <w:spacing w:line="240" w:lineRule="auto" w:before="131" w:after="0"/>
        <w:ind w:left="1872" w:right="0" w:hanging="564"/>
        <w:jc w:val="left"/>
        <w:rPr>
          <w:sz w:val="23"/>
        </w:rPr>
      </w:pPr>
      <w:hyperlink w:history="true" w:anchor="_bookmark62">
        <w:r>
          <w:rPr>
            <w:sz w:val="23"/>
          </w:rPr>
          <w:t>Analisis</w:t>
        </w:r>
        <w:r>
          <w:rPr>
            <w:spacing w:val="15"/>
            <w:sz w:val="23"/>
          </w:rPr>
          <w:t> </w:t>
        </w:r>
        <w:r>
          <w:rPr>
            <w:sz w:val="23"/>
          </w:rPr>
          <w:t>Deskriptif</w:t>
        </w:r>
        <w:r>
          <w:rPr>
            <w:spacing w:val="4"/>
            <w:sz w:val="23"/>
          </w:rPr>
          <w:t> </w:t>
        </w:r>
        <w:r>
          <w:rPr>
            <w:sz w:val="23"/>
          </w:rPr>
          <w:t>Variabel</w:t>
        </w:r>
        <w:r>
          <w:rPr>
            <w:spacing w:val="24"/>
            <w:sz w:val="23"/>
          </w:rPr>
          <w:t> </w:t>
        </w:r>
        <w:r>
          <w:rPr>
            <w:spacing w:val="-2"/>
            <w:sz w:val="23"/>
          </w:rPr>
          <w:t>Penelitian</w:t>
        </w:r>
        <w:r>
          <w:rPr>
            <w:sz w:val="23"/>
          </w:rPr>
          <w:tab/>
        </w:r>
        <w:r>
          <w:rPr>
            <w:spacing w:val="-5"/>
            <w:sz w:val="23"/>
          </w:rPr>
          <w:t>42</w:t>
        </w:r>
      </w:hyperlink>
    </w:p>
    <w:p>
      <w:pPr>
        <w:pStyle w:val="ListParagraph"/>
        <w:numPr>
          <w:ilvl w:val="2"/>
          <w:numId w:val="4"/>
        </w:numPr>
        <w:tabs>
          <w:tab w:pos="2131" w:val="left" w:leader="none"/>
          <w:tab w:pos="8838" w:val="left" w:leader="dot"/>
        </w:tabs>
        <w:spacing w:line="247" w:lineRule="auto" w:before="132" w:after="0"/>
        <w:ind w:left="2131" w:right="295" w:hanging="716"/>
        <w:jc w:val="left"/>
        <w:rPr>
          <w:sz w:val="23"/>
        </w:rPr>
      </w:pPr>
      <w:hyperlink w:history="true" w:anchor="_bookmark63">
        <w:r>
          <w:rPr>
            <w:sz w:val="23"/>
          </w:rPr>
          <w:t>Analisis</w:t>
        </w:r>
        <w:r>
          <w:rPr>
            <w:spacing w:val="40"/>
            <w:sz w:val="23"/>
          </w:rPr>
          <w:t> </w:t>
        </w:r>
        <w:r>
          <w:rPr>
            <w:sz w:val="23"/>
          </w:rPr>
          <w:t>Deskriptif</w:t>
        </w:r>
        <w:r>
          <w:rPr>
            <w:spacing w:val="40"/>
            <w:sz w:val="23"/>
          </w:rPr>
          <w:t> </w:t>
        </w:r>
        <w:r>
          <w:rPr>
            <w:sz w:val="23"/>
          </w:rPr>
          <w:t>Penerapan</w:t>
        </w:r>
        <w:r>
          <w:rPr>
            <w:spacing w:val="40"/>
            <w:sz w:val="23"/>
          </w:rPr>
          <w:t> </w:t>
        </w:r>
        <w:r>
          <w:rPr>
            <w:sz w:val="23"/>
          </w:rPr>
          <w:t>Standar</w:t>
        </w:r>
        <w:r>
          <w:rPr>
            <w:spacing w:val="40"/>
            <w:sz w:val="23"/>
          </w:rPr>
          <w:t> </w:t>
        </w:r>
        <w:r>
          <w:rPr>
            <w:sz w:val="23"/>
          </w:rPr>
          <w:t>Akuntansi</w:t>
        </w:r>
        <w:r>
          <w:rPr>
            <w:spacing w:val="40"/>
            <w:sz w:val="23"/>
          </w:rPr>
          <w:t> </w:t>
        </w:r>
        <w:r>
          <w:rPr>
            <w:sz w:val="23"/>
          </w:rPr>
          <w:t>Keuangan</w:t>
        </w:r>
        <w:r>
          <w:rPr>
            <w:spacing w:val="40"/>
            <w:sz w:val="23"/>
          </w:rPr>
          <w:t> </w:t>
        </w:r>
        <w:r>
          <w:rPr>
            <w:sz w:val="23"/>
          </w:rPr>
          <w:t>Entitas</w:t>
        </w:r>
      </w:hyperlink>
      <w:r>
        <w:rPr>
          <w:spacing w:val="80"/>
          <w:sz w:val="23"/>
        </w:rPr>
        <w:t> </w:t>
      </w:r>
      <w:hyperlink w:history="true" w:anchor="_bookmark63">
        <w:r>
          <w:rPr>
            <w:sz w:val="23"/>
          </w:rPr>
          <w:t>Mikro,</w:t>
        </w:r>
        <w:r>
          <w:rPr>
            <w:spacing w:val="14"/>
            <w:sz w:val="23"/>
          </w:rPr>
          <w:t> </w:t>
        </w:r>
        <w:r>
          <w:rPr>
            <w:sz w:val="23"/>
          </w:rPr>
          <w:t>Kecil</w:t>
        </w:r>
        <w:r>
          <w:rPr>
            <w:spacing w:val="14"/>
            <w:sz w:val="23"/>
          </w:rPr>
          <w:t> </w:t>
        </w:r>
        <w:r>
          <w:rPr>
            <w:sz w:val="23"/>
          </w:rPr>
          <w:t>dan</w:t>
        </w:r>
        <w:r>
          <w:rPr>
            <w:spacing w:val="11"/>
            <w:sz w:val="23"/>
          </w:rPr>
          <w:t> </w:t>
        </w:r>
        <w:r>
          <w:rPr>
            <w:spacing w:val="-2"/>
            <w:sz w:val="23"/>
          </w:rPr>
          <w:t>Menengah</w:t>
        </w:r>
        <w:r>
          <w:rPr>
            <w:sz w:val="23"/>
          </w:rPr>
          <w:tab/>
        </w:r>
        <w:r>
          <w:rPr>
            <w:spacing w:val="-5"/>
            <w:sz w:val="23"/>
          </w:rPr>
          <w:t>43</w:t>
        </w:r>
      </w:hyperlink>
    </w:p>
    <w:p>
      <w:pPr>
        <w:pStyle w:val="ListParagraph"/>
        <w:numPr>
          <w:ilvl w:val="2"/>
          <w:numId w:val="4"/>
        </w:numPr>
        <w:tabs>
          <w:tab w:pos="2131" w:val="left" w:leader="none"/>
          <w:tab w:pos="8838" w:val="left" w:leader="dot"/>
        </w:tabs>
        <w:spacing w:line="240" w:lineRule="auto" w:before="125" w:after="0"/>
        <w:ind w:left="2131" w:right="0" w:hanging="715"/>
        <w:jc w:val="left"/>
        <w:rPr>
          <w:sz w:val="23"/>
        </w:rPr>
      </w:pPr>
      <w:hyperlink w:history="true" w:anchor="_bookmark64">
        <w:r>
          <w:rPr>
            <w:sz w:val="23"/>
          </w:rPr>
          <w:t>Analisis</w:t>
        </w:r>
        <w:r>
          <w:rPr>
            <w:spacing w:val="24"/>
            <w:sz w:val="23"/>
          </w:rPr>
          <w:t> </w:t>
        </w:r>
        <w:r>
          <w:rPr>
            <w:sz w:val="23"/>
          </w:rPr>
          <w:t>Deskriptif</w:t>
        </w:r>
        <w:r>
          <w:rPr>
            <w:spacing w:val="2"/>
            <w:sz w:val="23"/>
          </w:rPr>
          <w:t> </w:t>
        </w:r>
        <w:r>
          <w:rPr>
            <w:sz w:val="23"/>
          </w:rPr>
          <w:t>Tingkat</w:t>
        </w:r>
        <w:r>
          <w:rPr>
            <w:spacing w:val="33"/>
            <w:sz w:val="23"/>
          </w:rPr>
          <w:t> </w:t>
        </w:r>
        <w:r>
          <w:rPr>
            <w:spacing w:val="-2"/>
            <w:sz w:val="23"/>
          </w:rPr>
          <w:t>Pendidikan</w:t>
        </w:r>
        <w:r>
          <w:rPr>
            <w:sz w:val="23"/>
          </w:rPr>
          <w:tab/>
        </w:r>
        <w:r>
          <w:rPr>
            <w:spacing w:val="-5"/>
            <w:sz w:val="23"/>
          </w:rPr>
          <w:t>44</w:t>
        </w:r>
      </w:hyperlink>
    </w:p>
    <w:p>
      <w:pPr>
        <w:pStyle w:val="ListParagraph"/>
        <w:numPr>
          <w:ilvl w:val="2"/>
          <w:numId w:val="4"/>
        </w:numPr>
        <w:tabs>
          <w:tab w:pos="2131" w:val="left" w:leader="none"/>
          <w:tab w:pos="8838" w:val="left" w:leader="dot"/>
        </w:tabs>
        <w:spacing w:line="240" w:lineRule="auto" w:before="131" w:after="0"/>
        <w:ind w:left="2131" w:right="0" w:hanging="715"/>
        <w:jc w:val="left"/>
        <w:rPr>
          <w:sz w:val="23"/>
        </w:rPr>
      </w:pPr>
      <w:hyperlink w:history="true" w:anchor="_bookmark65">
        <w:r>
          <w:rPr>
            <w:sz w:val="23"/>
          </w:rPr>
          <w:t>Analisis</w:t>
        </w:r>
        <w:r>
          <w:rPr>
            <w:spacing w:val="19"/>
            <w:sz w:val="23"/>
          </w:rPr>
          <w:t> </w:t>
        </w:r>
        <w:r>
          <w:rPr>
            <w:sz w:val="23"/>
          </w:rPr>
          <w:t>Deskriptif</w:t>
        </w:r>
        <w:r>
          <w:rPr>
            <w:spacing w:val="19"/>
            <w:sz w:val="23"/>
          </w:rPr>
          <w:t> </w:t>
        </w:r>
        <w:r>
          <w:rPr>
            <w:sz w:val="23"/>
          </w:rPr>
          <w:t>Peran</w:t>
        </w:r>
        <w:r>
          <w:rPr>
            <w:spacing w:val="13"/>
            <w:sz w:val="23"/>
          </w:rPr>
          <w:t> </w:t>
        </w:r>
        <w:r>
          <w:rPr>
            <w:sz w:val="23"/>
          </w:rPr>
          <w:t>Teknologi</w:t>
        </w:r>
        <w:r>
          <w:rPr>
            <w:spacing w:val="26"/>
            <w:sz w:val="23"/>
          </w:rPr>
          <w:t> </w:t>
        </w:r>
        <w:r>
          <w:rPr>
            <w:spacing w:val="-2"/>
            <w:sz w:val="23"/>
          </w:rPr>
          <w:t>Informasi</w:t>
        </w:r>
        <w:r>
          <w:rPr>
            <w:sz w:val="23"/>
          </w:rPr>
          <w:tab/>
        </w:r>
        <w:r>
          <w:rPr>
            <w:spacing w:val="-5"/>
            <w:sz w:val="23"/>
          </w:rPr>
          <w:t>45</w:t>
        </w:r>
      </w:hyperlink>
    </w:p>
    <w:p>
      <w:pPr>
        <w:pStyle w:val="ListParagraph"/>
        <w:numPr>
          <w:ilvl w:val="1"/>
          <w:numId w:val="4"/>
        </w:numPr>
        <w:tabs>
          <w:tab w:pos="1872" w:val="left" w:leader="none"/>
          <w:tab w:pos="8838" w:val="left" w:leader="dot"/>
        </w:tabs>
        <w:spacing w:line="240" w:lineRule="auto" w:before="132" w:after="0"/>
        <w:ind w:left="1872" w:right="0" w:hanging="564"/>
        <w:jc w:val="left"/>
        <w:rPr>
          <w:sz w:val="23"/>
        </w:rPr>
      </w:pPr>
      <w:hyperlink w:history="true" w:anchor="_bookmark66">
        <w:r>
          <w:rPr>
            <w:sz w:val="23"/>
          </w:rPr>
          <w:t>Hasil</w:t>
        </w:r>
        <w:r>
          <w:rPr>
            <w:spacing w:val="12"/>
            <w:sz w:val="23"/>
          </w:rPr>
          <w:t> </w:t>
        </w:r>
        <w:r>
          <w:rPr>
            <w:sz w:val="23"/>
          </w:rPr>
          <w:t>Analisis</w:t>
        </w:r>
        <w:r>
          <w:rPr>
            <w:spacing w:val="7"/>
            <w:sz w:val="23"/>
          </w:rPr>
          <w:t> </w:t>
        </w:r>
        <w:r>
          <w:rPr>
            <w:spacing w:val="-4"/>
            <w:sz w:val="23"/>
          </w:rPr>
          <w:t>Data</w:t>
        </w:r>
        <w:r>
          <w:rPr>
            <w:sz w:val="23"/>
          </w:rPr>
          <w:tab/>
        </w:r>
        <w:r>
          <w:rPr>
            <w:spacing w:val="-5"/>
            <w:sz w:val="23"/>
          </w:rPr>
          <w:t>47</w:t>
        </w:r>
      </w:hyperlink>
    </w:p>
    <w:p>
      <w:pPr>
        <w:pStyle w:val="ListParagraph"/>
        <w:numPr>
          <w:ilvl w:val="2"/>
          <w:numId w:val="4"/>
        </w:numPr>
        <w:tabs>
          <w:tab w:pos="2131" w:val="left" w:leader="none"/>
          <w:tab w:pos="8838" w:val="left" w:leader="dot"/>
        </w:tabs>
        <w:spacing w:line="240" w:lineRule="auto" w:before="131" w:after="0"/>
        <w:ind w:left="2131" w:right="0" w:hanging="715"/>
        <w:jc w:val="left"/>
        <w:rPr>
          <w:sz w:val="23"/>
        </w:rPr>
      </w:pPr>
      <w:hyperlink w:history="true" w:anchor="_bookmark67">
        <w:r>
          <w:rPr>
            <w:i/>
            <w:sz w:val="23"/>
          </w:rPr>
          <w:t>Outer</w:t>
        </w:r>
        <w:r>
          <w:rPr>
            <w:i/>
            <w:spacing w:val="10"/>
            <w:sz w:val="23"/>
          </w:rPr>
          <w:t> </w:t>
        </w:r>
        <w:r>
          <w:rPr>
            <w:i/>
            <w:spacing w:val="-2"/>
            <w:sz w:val="23"/>
          </w:rPr>
          <w:t>Model</w:t>
        </w:r>
        <w:r>
          <w:rPr>
            <w:i/>
            <w:sz w:val="23"/>
          </w:rPr>
          <w:tab/>
        </w:r>
        <w:r>
          <w:rPr>
            <w:spacing w:val="-7"/>
            <w:sz w:val="23"/>
          </w:rPr>
          <w:t>47</w:t>
        </w:r>
      </w:hyperlink>
    </w:p>
    <w:p>
      <w:pPr>
        <w:pStyle w:val="ListParagraph"/>
        <w:numPr>
          <w:ilvl w:val="3"/>
          <w:numId w:val="4"/>
        </w:numPr>
        <w:tabs>
          <w:tab w:pos="2410" w:val="left" w:leader="none"/>
          <w:tab w:pos="8838" w:val="left" w:leader="dot"/>
        </w:tabs>
        <w:spacing w:line="240" w:lineRule="auto" w:before="132" w:after="0"/>
        <w:ind w:left="2410" w:right="0" w:hanging="850"/>
        <w:jc w:val="left"/>
        <w:rPr>
          <w:sz w:val="23"/>
        </w:rPr>
      </w:pPr>
      <w:hyperlink w:history="true" w:anchor="_bookmark68">
        <w:r>
          <w:rPr>
            <w:sz w:val="23"/>
          </w:rPr>
          <w:t>Validitas</w:t>
        </w:r>
        <w:r>
          <w:rPr>
            <w:spacing w:val="-1"/>
            <w:sz w:val="23"/>
          </w:rPr>
          <w:t> </w:t>
        </w:r>
        <w:r>
          <w:rPr>
            <w:spacing w:val="-2"/>
            <w:sz w:val="23"/>
          </w:rPr>
          <w:t>Konvergen</w:t>
        </w:r>
        <w:r>
          <w:rPr>
            <w:sz w:val="23"/>
          </w:rPr>
          <w:tab/>
        </w:r>
        <w:r>
          <w:rPr>
            <w:spacing w:val="-5"/>
            <w:sz w:val="23"/>
          </w:rPr>
          <w:t>47</w:t>
        </w:r>
      </w:hyperlink>
    </w:p>
    <w:p>
      <w:pPr>
        <w:pStyle w:val="ListParagraph"/>
        <w:numPr>
          <w:ilvl w:val="3"/>
          <w:numId w:val="4"/>
        </w:numPr>
        <w:tabs>
          <w:tab w:pos="2410" w:val="left" w:leader="none"/>
          <w:tab w:pos="8838" w:val="left" w:leader="dot"/>
        </w:tabs>
        <w:spacing w:line="240" w:lineRule="auto" w:before="134" w:after="0"/>
        <w:ind w:left="2410" w:right="0" w:hanging="850"/>
        <w:jc w:val="left"/>
        <w:rPr>
          <w:sz w:val="23"/>
        </w:rPr>
      </w:pPr>
      <w:hyperlink w:history="true" w:anchor="_bookmark69">
        <w:r>
          <w:rPr>
            <w:sz w:val="23"/>
          </w:rPr>
          <w:t>Validitas</w:t>
        </w:r>
        <w:r>
          <w:rPr>
            <w:spacing w:val="-8"/>
            <w:sz w:val="23"/>
          </w:rPr>
          <w:t> </w:t>
        </w:r>
        <w:r>
          <w:rPr>
            <w:spacing w:val="-2"/>
            <w:sz w:val="23"/>
          </w:rPr>
          <w:t>Diskriminan</w:t>
        </w:r>
        <w:r>
          <w:rPr>
            <w:sz w:val="23"/>
          </w:rPr>
          <w:tab/>
        </w:r>
        <w:r>
          <w:rPr>
            <w:spacing w:val="-5"/>
            <w:sz w:val="23"/>
          </w:rPr>
          <w:t>51</w:t>
        </w:r>
      </w:hyperlink>
    </w:p>
    <w:p>
      <w:pPr>
        <w:pStyle w:val="ListParagraph"/>
        <w:numPr>
          <w:ilvl w:val="3"/>
          <w:numId w:val="4"/>
        </w:numPr>
        <w:tabs>
          <w:tab w:pos="2410" w:val="left" w:leader="none"/>
          <w:tab w:pos="8838" w:val="left" w:leader="dot"/>
        </w:tabs>
        <w:spacing w:line="240" w:lineRule="auto" w:before="132" w:after="0"/>
        <w:ind w:left="2410" w:right="0" w:hanging="850"/>
        <w:jc w:val="left"/>
        <w:rPr>
          <w:sz w:val="23"/>
        </w:rPr>
      </w:pPr>
      <w:hyperlink w:history="true" w:anchor="_bookmark70">
        <w:r>
          <w:rPr>
            <w:sz w:val="23"/>
          </w:rPr>
          <w:t>Uji</w:t>
        </w:r>
        <w:r>
          <w:rPr>
            <w:spacing w:val="1"/>
            <w:sz w:val="23"/>
          </w:rPr>
          <w:t> </w:t>
        </w:r>
        <w:r>
          <w:rPr>
            <w:spacing w:val="-2"/>
            <w:sz w:val="23"/>
          </w:rPr>
          <w:t>Reabilitas</w:t>
        </w:r>
        <w:r>
          <w:rPr>
            <w:sz w:val="23"/>
          </w:rPr>
          <w:tab/>
        </w:r>
        <w:r>
          <w:rPr>
            <w:spacing w:val="-5"/>
            <w:sz w:val="23"/>
          </w:rPr>
          <w:t>52</w:t>
        </w:r>
      </w:hyperlink>
    </w:p>
    <w:p>
      <w:pPr>
        <w:pStyle w:val="ListParagraph"/>
        <w:numPr>
          <w:ilvl w:val="2"/>
          <w:numId w:val="4"/>
        </w:numPr>
        <w:tabs>
          <w:tab w:pos="2131" w:val="left" w:leader="none"/>
          <w:tab w:pos="8838" w:val="left" w:leader="dot"/>
        </w:tabs>
        <w:spacing w:line="240" w:lineRule="auto" w:before="131" w:after="0"/>
        <w:ind w:left="2131" w:right="0" w:hanging="715"/>
        <w:jc w:val="left"/>
        <w:rPr>
          <w:sz w:val="23"/>
        </w:rPr>
      </w:pPr>
      <w:hyperlink w:history="true" w:anchor="_bookmark71">
        <w:r>
          <w:rPr>
            <w:i/>
            <w:sz w:val="23"/>
          </w:rPr>
          <w:t>Inner</w:t>
        </w:r>
        <w:r>
          <w:rPr>
            <w:i/>
            <w:spacing w:val="15"/>
            <w:sz w:val="23"/>
          </w:rPr>
          <w:t> </w:t>
        </w:r>
        <w:r>
          <w:rPr>
            <w:i/>
            <w:spacing w:val="-2"/>
            <w:sz w:val="23"/>
          </w:rPr>
          <w:t>Model</w:t>
        </w:r>
        <w:r>
          <w:rPr>
            <w:i/>
            <w:sz w:val="23"/>
          </w:rPr>
          <w:tab/>
        </w:r>
        <w:r>
          <w:rPr>
            <w:spacing w:val="-7"/>
            <w:sz w:val="23"/>
          </w:rPr>
          <w:t>53</w:t>
        </w:r>
      </w:hyperlink>
    </w:p>
    <w:p>
      <w:pPr>
        <w:pStyle w:val="ListParagraph"/>
        <w:numPr>
          <w:ilvl w:val="2"/>
          <w:numId w:val="4"/>
        </w:numPr>
        <w:tabs>
          <w:tab w:pos="2131" w:val="left" w:leader="none"/>
          <w:tab w:pos="8838" w:val="left" w:leader="dot"/>
        </w:tabs>
        <w:spacing w:line="240" w:lineRule="auto" w:before="132" w:after="0"/>
        <w:ind w:left="2131" w:right="0" w:hanging="715"/>
        <w:jc w:val="left"/>
        <w:rPr>
          <w:sz w:val="23"/>
        </w:rPr>
      </w:pPr>
      <w:hyperlink w:history="true" w:anchor="_bookmark72">
        <w:r>
          <w:rPr>
            <w:sz w:val="23"/>
          </w:rPr>
          <w:t>Uji</w:t>
        </w:r>
        <w:r>
          <w:rPr>
            <w:spacing w:val="2"/>
            <w:sz w:val="23"/>
          </w:rPr>
          <w:t> </w:t>
        </w:r>
        <w:r>
          <w:rPr>
            <w:spacing w:val="-2"/>
            <w:sz w:val="23"/>
          </w:rPr>
          <w:t>Hipotesis</w:t>
        </w:r>
        <w:r>
          <w:rPr>
            <w:sz w:val="23"/>
          </w:rPr>
          <w:tab/>
        </w:r>
        <w:r>
          <w:rPr>
            <w:spacing w:val="-5"/>
            <w:sz w:val="23"/>
          </w:rPr>
          <w:t>54</w:t>
        </w:r>
      </w:hyperlink>
    </w:p>
    <w:p>
      <w:pPr>
        <w:pStyle w:val="ListParagraph"/>
        <w:numPr>
          <w:ilvl w:val="1"/>
          <w:numId w:val="4"/>
        </w:numPr>
        <w:tabs>
          <w:tab w:pos="1872" w:val="left" w:leader="none"/>
          <w:tab w:pos="8838" w:val="left" w:leader="dot"/>
        </w:tabs>
        <w:spacing w:line="240" w:lineRule="auto" w:before="131" w:after="0"/>
        <w:ind w:left="1872" w:right="0" w:hanging="564"/>
        <w:jc w:val="left"/>
        <w:rPr>
          <w:sz w:val="23"/>
        </w:rPr>
      </w:pPr>
      <w:hyperlink w:history="true" w:anchor="_bookmark73">
        <w:r>
          <w:rPr>
            <w:sz w:val="23"/>
          </w:rPr>
          <w:t>Pembahasan</w:t>
        </w:r>
        <w:r>
          <w:rPr>
            <w:spacing w:val="21"/>
            <w:sz w:val="23"/>
          </w:rPr>
          <w:t> </w:t>
        </w:r>
        <w:r>
          <w:rPr>
            <w:sz w:val="23"/>
          </w:rPr>
          <w:t>Hasil</w:t>
        </w:r>
        <w:r>
          <w:rPr>
            <w:spacing w:val="34"/>
            <w:sz w:val="23"/>
          </w:rPr>
          <w:t> </w:t>
        </w:r>
        <w:r>
          <w:rPr>
            <w:sz w:val="23"/>
          </w:rPr>
          <w:t>Pengujian</w:t>
        </w:r>
        <w:r>
          <w:rPr>
            <w:spacing w:val="22"/>
            <w:sz w:val="23"/>
          </w:rPr>
          <w:t> </w:t>
        </w:r>
        <w:r>
          <w:rPr>
            <w:spacing w:val="-2"/>
            <w:sz w:val="23"/>
          </w:rPr>
          <w:t>Hipotesis</w:t>
        </w:r>
        <w:r>
          <w:rPr>
            <w:sz w:val="23"/>
          </w:rPr>
          <w:tab/>
        </w:r>
        <w:r>
          <w:rPr>
            <w:spacing w:val="-5"/>
            <w:sz w:val="23"/>
          </w:rPr>
          <w:t>56</w:t>
        </w:r>
      </w:hyperlink>
    </w:p>
    <w:p>
      <w:pPr>
        <w:pStyle w:val="ListParagraph"/>
        <w:numPr>
          <w:ilvl w:val="2"/>
          <w:numId w:val="4"/>
        </w:numPr>
        <w:tabs>
          <w:tab w:pos="2131" w:val="left" w:leader="none"/>
          <w:tab w:pos="8838" w:val="left" w:leader="dot"/>
        </w:tabs>
        <w:spacing w:line="254" w:lineRule="auto" w:before="132" w:after="0"/>
        <w:ind w:left="2131" w:right="290" w:hanging="716"/>
        <w:jc w:val="left"/>
        <w:rPr>
          <w:sz w:val="23"/>
        </w:rPr>
      </w:pPr>
      <w:hyperlink w:history="true" w:anchor="_bookmark74">
        <w:r>
          <w:rPr>
            <w:sz w:val="23"/>
          </w:rPr>
          <w:t>Pengaruh</w:t>
        </w:r>
        <w:r>
          <w:rPr>
            <w:spacing w:val="40"/>
            <w:sz w:val="23"/>
          </w:rPr>
          <w:t> </w:t>
        </w:r>
        <w:r>
          <w:rPr>
            <w:sz w:val="23"/>
          </w:rPr>
          <w:t>Tingkat</w:t>
        </w:r>
        <w:r>
          <w:rPr>
            <w:spacing w:val="40"/>
            <w:sz w:val="23"/>
          </w:rPr>
          <w:t> </w:t>
        </w:r>
        <w:r>
          <w:rPr>
            <w:sz w:val="23"/>
          </w:rPr>
          <w:t>Pendidikan</w:t>
        </w:r>
        <w:r>
          <w:rPr>
            <w:spacing w:val="40"/>
            <w:sz w:val="23"/>
          </w:rPr>
          <w:t> </w:t>
        </w:r>
        <w:r>
          <w:rPr>
            <w:sz w:val="23"/>
          </w:rPr>
          <w:t>terhadap</w:t>
        </w:r>
        <w:r>
          <w:rPr>
            <w:spacing w:val="40"/>
            <w:sz w:val="23"/>
          </w:rPr>
          <w:t> </w:t>
        </w:r>
        <w:r>
          <w:rPr>
            <w:sz w:val="23"/>
          </w:rPr>
          <w:t>Penerapan</w:t>
        </w:r>
        <w:r>
          <w:rPr>
            <w:spacing w:val="40"/>
            <w:sz w:val="23"/>
          </w:rPr>
          <w:t> </w:t>
        </w:r>
        <w:r>
          <w:rPr>
            <w:sz w:val="23"/>
          </w:rPr>
          <w:t>Standar</w:t>
        </w:r>
        <w:r>
          <w:rPr>
            <w:spacing w:val="40"/>
            <w:sz w:val="23"/>
          </w:rPr>
          <w:t> </w:t>
        </w:r>
        <w:r>
          <w:rPr>
            <w:sz w:val="23"/>
          </w:rPr>
          <w:t>Akuntansi</w:t>
        </w:r>
      </w:hyperlink>
      <w:r>
        <w:rPr>
          <w:spacing w:val="80"/>
          <w:sz w:val="23"/>
        </w:rPr>
        <w:t> </w:t>
      </w:r>
      <w:hyperlink w:history="true" w:anchor="_bookmark74">
        <w:r>
          <w:rPr>
            <w:sz w:val="23"/>
          </w:rPr>
          <w:t>Keuangan</w:t>
        </w:r>
        <w:r>
          <w:rPr>
            <w:spacing w:val="21"/>
            <w:sz w:val="23"/>
          </w:rPr>
          <w:t> </w:t>
        </w:r>
        <w:r>
          <w:rPr>
            <w:sz w:val="23"/>
          </w:rPr>
          <w:t>Entitas</w:t>
        </w:r>
        <w:r>
          <w:rPr>
            <w:spacing w:val="24"/>
            <w:sz w:val="23"/>
          </w:rPr>
          <w:t> </w:t>
        </w:r>
        <w:r>
          <w:rPr>
            <w:sz w:val="23"/>
          </w:rPr>
          <w:t>Mikro</w:t>
        </w:r>
        <w:r>
          <w:rPr>
            <w:spacing w:val="21"/>
            <w:sz w:val="23"/>
          </w:rPr>
          <w:t> </w:t>
        </w:r>
        <w:r>
          <w:rPr>
            <w:sz w:val="23"/>
          </w:rPr>
          <w:t>Kecil</w:t>
        </w:r>
        <w:r>
          <w:rPr>
            <w:spacing w:val="24"/>
            <w:sz w:val="23"/>
          </w:rPr>
          <w:t> </w:t>
        </w:r>
        <w:r>
          <w:rPr>
            <w:sz w:val="23"/>
          </w:rPr>
          <w:t>dan</w:t>
        </w:r>
        <w:r>
          <w:rPr>
            <w:spacing w:val="25"/>
            <w:sz w:val="23"/>
          </w:rPr>
          <w:t> </w:t>
        </w:r>
        <w:r>
          <w:rPr>
            <w:spacing w:val="-2"/>
            <w:sz w:val="23"/>
          </w:rPr>
          <w:t>Menengah</w:t>
        </w:r>
        <w:r>
          <w:rPr>
            <w:sz w:val="23"/>
          </w:rPr>
          <w:tab/>
        </w:r>
        <w:r>
          <w:rPr>
            <w:spacing w:val="-5"/>
            <w:sz w:val="23"/>
          </w:rPr>
          <w:t>56</w:t>
        </w:r>
      </w:hyperlink>
    </w:p>
    <w:p>
      <w:pPr>
        <w:pStyle w:val="ListParagraph"/>
        <w:numPr>
          <w:ilvl w:val="2"/>
          <w:numId w:val="4"/>
        </w:numPr>
        <w:tabs>
          <w:tab w:pos="2131" w:val="left" w:leader="none"/>
          <w:tab w:pos="8838" w:val="left" w:leader="dot"/>
        </w:tabs>
        <w:spacing w:line="254" w:lineRule="auto" w:before="116" w:after="0"/>
        <w:ind w:left="2131" w:right="290" w:hanging="716"/>
        <w:jc w:val="left"/>
        <w:rPr>
          <w:sz w:val="23"/>
        </w:rPr>
      </w:pPr>
      <w:hyperlink w:history="true" w:anchor="_bookmark75">
        <w:r>
          <w:rPr>
            <w:sz w:val="23"/>
          </w:rPr>
          <w:t>Pengaruh</w:t>
        </w:r>
        <w:r>
          <w:rPr>
            <w:spacing w:val="80"/>
            <w:sz w:val="23"/>
          </w:rPr>
          <w:t> </w:t>
        </w:r>
        <w:r>
          <w:rPr>
            <w:sz w:val="23"/>
          </w:rPr>
          <w:t>Peran</w:t>
        </w:r>
        <w:r>
          <w:rPr>
            <w:spacing w:val="80"/>
            <w:sz w:val="23"/>
          </w:rPr>
          <w:t> </w:t>
        </w:r>
        <w:r>
          <w:rPr>
            <w:sz w:val="23"/>
          </w:rPr>
          <w:t>Teknologi</w:t>
        </w:r>
        <w:r>
          <w:rPr>
            <w:spacing w:val="80"/>
            <w:sz w:val="23"/>
          </w:rPr>
          <w:t> </w:t>
        </w:r>
        <w:r>
          <w:rPr>
            <w:sz w:val="23"/>
          </w:rPr>
          <w:t>Informasi</w:t>
        </w:r>
        <w:r>
          <w:rPr>
            <w:spacing w:val="80"/>
            <w:sz w:val="23"/>
          </w:rPr>
          <w:t> </w:t>
        </w:r>
        <w:r>
          <w:rPr>
            <w:sz w:val="23"/>
          </w:rPr>
          <w:t>terhadap</w:t>
        </w:r>
        <w:r>
          <w:rPr>
            <w:spacing w:val="80"/>
            <w:sz w:val="23"/>
          </w:rPr>
          <w:t> </w:t>
        </w:r>
        <w:r>
          <w:rPr>
            <w:sz w:val="23"/>
          </w:rPr>
          <w:t>Penerapan</w:t>
        </w:r>
        <w:r>
          <w:rPr>
            <w:spacing w:val="80"/>
            <w:sz w:val="23"/>
          </w:rPr>
          <w:t> </w:t>
        </w:r>
        <w:r>
          <w:rPr>
            <w:sz w:val="23"/>
          </w:rPr>
          <w:t>Standar</w:t>
        </w:r>
      </w:hyperlink>
      <w:r>
        <w:rPr>
          <w:spacing w:val="80"/>
          <w:sz w:val="23"/>
        </w:rPr>
        <w:t> </w:t>
      </w:r>
      <w:hyperlink w:history="true" w:anchor="_bookmark75">
        <w:r>
          <w:rPr>
            <w:sz w:val="23"/>
          </w:rPr>
          <w:t>Akuntansi</w:t>
        </w:r>
        <w:r>
          <w:rPr>
            <w:spacing w:val="20"/>
            <w:sz w:val="23"/>
          </w:rPr>
          <w:t> </w:t>
        </w:r>
        <w:r>
          <w:rPr>
            <w:sz w:val="23"/>
          </w:rPr>
          <w:t>Keuangan</w:t>
        </w:r>
        <w:r>
          <w:rPr>
            <w:spacing w:val="14"/>
            <w:sz w:val="23"/>
          </w:rPr>
          <w:t> </w:t>
        </w:r>
        <w:r>
          <w:rPr>
            <w:sz w:val="23"/>
          </w:rPr>
          <w:t>Entitas</w:t>
        </w:r>
        <w:r>
          <w:rPr>
            <w:spacing w:val="14"/>
            <w:sz w:val="23"/>
          </w:rPr>
          <w:t> </w:t>
        </w:r>
        <w:r>
          <w:rPr>
            <w:sz w:val="23"/>
          </w:rPr>
          <w:t>Mikro</w:t>
        </w:r>
        <w:r>
          <w:rPr>
            <w:spacing w:val="15"/>
            <w:sz w:val="23"/>
          </w:rPr>
          <w:t> </w:t>
        </w:r>
        <w:r>
          <w:rPr>
            <w:sz w:val="23"/>
          </w:rPr>
          <w:t>Kecil</w:t>
        </w:r>
        <w:r>
          <w:rPr>
            <w:spacing w:val="18"/>
            <w:sz w:val="23"/>
          </w:rPr>
          <w:t> </w:t>
        </w:r>
        <w:r>
          <w:rPr>
            <w:sz w:val="23"/>
          </w:rPr>
          <w:t>dan</w:t>
        </w:r>
        <w:r>
          <w:rPr>
            <w:spacing w:val="18"/>
            <w:sz w:val="23"/>
          </w:rPr>
          <w:t> </w:t>
        </w:r>
        <w:r>
          <w:rPr>
            <w:spacing w:val="-2"/>
            <w:sz w:val="23"/>
          </w:rPr>
          <w:t>Menengah</w:t>
        </w:r>
        <w:r>
          <w:rPr>
            <w:sz w:val="23"/>
          </w:rPr>
          <w:tab/>
        </w:r>
        <w:r>
          <w:rPr>
            <w:spacing w:val="-5"/>
            <w:sz w:val="23"/>
          </w:rPr>
          <w:t>58</w:t>
        </w:r>
      </w:hyperlink>
    </w:p>
    <w:p>
      <w:pPr>
        <w:tabs>
          <w:tab w:pos="8831" w:val="left" w:leader="dot"/>
        </w:tabs>
        <w:spacing w:before="236"/>
        <w:ind w:left="1135" w:right="0" w:firstLine="0"/>
        <w:jc w:val="left"/>
        <w:rPr>
          <w:b/>
          <w:sz w:val="23"/>
        </w:rPr>
      </w:pPr>
      <w:hyperlink w:history="true" w:anchor="_bookmark76">
        <w:r>
          <w:rPr>
            <w:b/>
            <w:w w:val="105"/>
            <w:sz w:val="23"/>
          </w:rPr>
          <w:t>BAB</w:t>
        </w:r>
        <w:r>
          <w:rPr>
            <w:b/>
            <w:spacing w:val="-14"/>
            <w:w w:val="105"/>
            <w:sz w:val="23"/>
          </w:rPr>
          <w:t> </w:t>
        </w:r>
        <w:r>
          <w:rPr>
            <w:b/>
            <w:w w:val="105"/>
            <w:sz w:val="23"/>
          </w:rPr>
          <w:t>V</w:t>
        </w:r>
        <w:r>
          <w:rPr>
            <w:b/>
            <w:spacing w:val="-17"/>
            <w:w w:val="105"/>
            <w:sz w:val="23"/>
          </w:rPr>
          <w:t> </w:t>
        </w:r>
        <w:r>
          <w:rPr>
            <w:b/>
            <w:spacing w:val="-2"/>
            <w:w w:val="105"/>
            <w:sz w:val="23"/>
          </w:rPr>
          <w:t>PENUTUP</w:t>
        </w:r>
        <w:r>
          <w:rPr>
            <w:b/>
            <w:sz w:val="23"/>
          </w:rPr>
          <w:tab/>
        </w:r>
        <w:r>
          <w:rPr>
            <w:b/>
            <w:spacing w:val="-5"/>
            <w:w w:val="105"/>
            <w:sz w:val="23"/>
          </w:rPr>
          <w:t>60</w:t>
        </w:r>
      </w:hyperlink>
    </w:p>
    <w:p>
      <w:pPr>
        <w:pStyle w:val="ListParagraph"/>
        <w:numPr>
          <w:ilvl w:val="1"/>
          <w:numId w:val="5"/>
        </w:numPr>
        <w:tabs>
          <w:tab w:pos="1872" w:val="left" w:leader="none"/>
          <w:tab w:pos="8838" w:val="left" w:leader="dot"/>
        </w:tabs>
        <w:spacing w:line="240" w:lineRule="auto" w:before="125" w:after="0"/>
        <w:ind w:left="1872" w:right="0" w:hanging="564"/>
        <w:jc w:val="left"/>
        <w:rPr>
          <w:sz w:val="23"/>
        </w:rPr>
      </w:pPr>
      <w:hyperlink w:history="true" w:anchor="_bookmark77">
        <w:r>
          <w:rPr>
            <w:spacing w:val="-2"/>
            <w:sz w:val="23"/>
          </w:rPr>
          <w:t>Kesimpulan</w:t>
        </w:r>
        <w:r>
          <w:rPr>
            <w:sz w:val="23"/>
          </w:rPr>
          <w:tab/>
        </w:r>
        <w:r>
          <w:rPr>
            <w:spacing w:val="-5"/>
            <w:sz w:val="23"/>
          </w:rPr>
          <w:t>60</w:t>
        </w:r>
      </w:hyperlink>
    </w:p>
    <w:p>
      <w:pPr>
        <w:pStyle w:val="ListParagraph"/>
        <w:numPr>
          <w:ilvl w:val="1"/>
          <w:numId w:val="5"/>
        </w:numPr>
        <w:tabs>
          <w:tab w:pos="1872" w:val="left" w:leader="none"/>
          <w:tab w:pos="8838" w:val="left" w:leader="dot"/>
        </w:tabs>
        <w:spacing w:line="240" w:lineRule="auto" w:before="141" w:after="0"/>
        <w:ind w:left="1872" w:right="0" w:hanging="564"/>
        <w:jc w:val="left"/>
        <w:rPr>
          <w:sz w:val="23"/>
        </w:rPr>
      </w:pPr>
      <w:hyperlink w:history="true" w:anchor="_bookmark78">
        <w:r>
          <w:rPr>
            <w:spacing w:val="-2"/>
            <w:sz w:val="23"/>
          </w:rPr>
          <w:t>Saran</w:t>
        </w:r>
        <w:r>
          <w:rPr>
            <w:sz w:val="23"/>
          </w:rPr>
          <w:tab/>
        </w:r>
        <w:r>
          <w:rPr>
            <w:spacing w:val="-5"/>
            <w:sz w:val="23"/>
          </w:rPr>
          <w:t>61</w:t>
        </w:r>
      </w:hyperlink>
    </w:p>
    <w:p>
      <w:pPr>
        <w:tabs>
          <w:tab w:pos="8831" w:val="left" w:leader="dot"/>
        </w:tabs>
        <w:spacing w:before="247"/>
        <w:ind w:left="1135" w:right="0" w:firstLine="0"/>
        <w:jc w:val="left"/>
        <w:rPr>
          <w:b/>
          <w:sz w:val="23"/>
        </w:rPr>
      </w:pPr>
      <w:hyperlink w:history="true" w:anchor="_bookmark79">
        <w:r>
          <w:rPr>
            <w:b/>
            <w:sz w:val="23"/>
          </w:rPr>
          <w:t>DAFTAR</w:t>
        </w:r>
        <w:r>
          <w:rPr>
            <w:b/>
            <w:spacing w:val="9"/>
            <w:sz w:val="23"/>
          </w:rPr>
          <w:t> </w:t>
        </w:r>
        <w:r>
          <w:rPr>
            <w:b/>
            <w:spacing w:val="-2"/>
            <w:sz w:val="23"/>
          </w:rPr>
          <w:t>PUSTAKA</w:t>
        </w:r>
        <w:r>
          <w:rPr>
            <w:b/>
            <w:sz w:val="23"/>
          </w:rPr>
          <w:tab/>
        </w:r>
        <w:r>
          <w:rPr>
            <w:b/>
            <w:spacing w:val="-5"/>
            <w:sz w:val="23"/>
          </w:rPr>
          <w:t>63</w:t>
        </w:r>
      </w:hyperlink>
    </w:p>
    <w:p>
      <w:pPr>
        <w:tabs>
          <w:tab w:pos="8831" w:val="left" w:leader="dot"/>
        </w:tabs>
        <w:spacing w:before="131"/>
        <w:ind w:left="1135" w:right="0" w:firstLine="0"/>
        <w:jc w:val="left"/>
        <w:rPr>
          <w:b/>
          <w:sz w:val="23"/>
        </w:rPr>
      </w:pPr>
      <w:hyperlink w:history="true" w:anchor="_bookmark80">
        <w:r>
          <w:rPr>
            <w:b/>
            <w:spacing w:val="-2"/>
            <w:w w:val="105"/>
            <w:sz w:val="23"/>
          </w:rPr>
          <w:t>LAMPIRAN</w:t>
        </w:r>
        <w:r>
          <w:rPr>
            <w:b/>
            <w:sz w:val="23"/>
          </w:rPr>
          <w:tab/>
        </w:r>
        <w:r>
          <w:rPr>
            <w:b/>
            <w:spacing w:val="-5"/>
            <w:w w:val="105"/>
            <w:sz w:val="23"/>
          </w:rPr>
          <w:t>67</w:t>
        </w:r>
      </w:hyperlink>
    </w:p>
    <w:p>
      <w:pPr>
        <w:pStyle w:val="BodyText"/>
        <w:rPr>
          <w:b/>
        </w:rPr>
      </w:pPr>
    </w:p>
    <w:p>
      <w:pPr>
        <w:pStyle w:val="BodyText"/>
        <w:rPr>
          <w:b/>
        </w:rPr>
      </w:pPr>
    </w:p>
    <w:p>
      <w:pPr>
        <w:pStyle w:val="BodyText"/>
        <w:rPr>
          <w:b/>
        </w:rPr>
      </w:pPr>
    </w:p>
    <w:p>
      <w:pPr>
        <w:pStyle w:val="BodyText"/>
        <w:rPr>
          <w:b/>
        </w:rPr>
      </w:pPr>
    </w:p>
    <w:p>
      <w:pPr>
        <w:pStyle w:val="BodyText"/>
        <w:spacing w:before="235"/>
        <w:rPr>
          <w:b/>
        </w:rPr>
      </w:pPr>
    </w:p>
    <w:p>
      <w:pPr>
        <w:pStyle w:val="BodyText"/>
        <w:ind w:left="1142" w:right="300"/>
        <w:jc w:val="center"/>
      </w:pPr>
      <w:r>
        <w:rPr>
          <w:spacing w:val="-5"/>
        </w:rPr>
        <w:t>xii</w:t>
      </w:r>
    </w:p>
    <w:p>
      <w:pPr>
        <w:pStyle w:val="BodyText"/>
        <w:spacing w:after="0"/>
        <w:jc w:val="center"/>
        <w:sectPr>
          <w:pgSz w:w="11920" w:h="16860"/>
          <w:pgMar w:top="1940" w:bottom="280" w:left="1133" w:right="1417"/>
        </w:sectPr>
      </w:pPr>
    </w:p>
    <w:p>
      <w:pPr>
        <w:pStyle w:val="BodyText"/>
        <w:spacing w:before="66"/>
      </w:pPr>
    </w:p>
    <w:p>
      <w:pPr>
        <w:pStyle w:val="Heading2"/>
        <w:ind w:right="305"/>
      </w:pPr>
      <w:bookmarkStart w:name="_bookmark6" w:id="7"/>
      <w:bookmarkEnd w:id="7"/>
      <w:r>
        <w:rPr>
          <w:b w:val="0"/>
        </w:rPr>
      </w:r>
      <w:r>
        <w:rPr>
          <w:spacing w:val="-5"/>
          <w:w w:val="105"/>
        </w:rPr>
        <w:t>DAFTAR</w:t>
      </w:r>
      <w:r>
        <w:rPr>
          <w:spacing w:val="-6"/>
          <w:w w:val="105"/>
        </w:rPr>
        <w:t> </w:t>
      </w:r>
      <w:r>
        <w:rPr>
          <w:spacing w:val="-2"/>
          <w:w w:val="105"/>
        </w:rPr>
        <w:t>GAMBAR</w:t>
      </w:r>
    </w:p>
    <w:p>
      <w:pPr>
        <w:pStyle w:val="BodyText"/>
        <w:spacing w:before="21"/>
        <w:rPr>
          <w:b/>
        </w:rPr>
      </w:pPr>
    </w:p>
    <w:p>
      <w:pPr>
        <w:pStyle w:val="Heading3"/>
        <w:ind w:left="8133" w:firstLine="0"/>
      </w:pPr>
      <w:r>
        <w:rPr>
          <w:spacing w:val="-2"/>
          <w:w w:val="105"/>
        </w:rPr>
        <w:t>Halaman</w:t>
      </w:r>
    </w:p>
    <w:p>
      <w:pPr>
        <w:pStyle w:val="BodyText"/>
        <w:tabs>
          <w:tab w:pos="8954" w:val="left" w:leader="dot"/>
        </w:tabs>
        <w:spacing w:before="124"/>
        <w:ind w:left="1135"/>
      </w:pPr>
      <w:r>
        <w:rPr/>
        <w:t>Gambar</w:t>
      </w:r>
      <w:r>
        <w:rPr>
          <w:spacing w:val="18"/>
        </w:rPr>
        <w:t> </w:t>
      </w:r>
      <w:r>
        <w:rPr/>
        <w:t>1.1</w:t>
      </w:r>
      <w:r>
        <w:rPr>
          <w:spacing w:val="14"/>
        </w:rPr>
        <w:t> </w:t>
      </w:r>
      <w:r>
        <w:rPr/>
        <w:t>Data</w:t>
      </w:r>
      <w:r>
        <w:rPr>
          <w:spacing w:val="26"/>
        </w:rPr>
        <w:t> </w:t>
      </w:r>
      <w:r>
        <w:rPr/>
        <w:t>UMKM</w:t>
      </w:r>
      <w:r>
        <w:rPr>
          <w:spacing w:val="15"/>
        </w:rPr>
        <w:t> </w:t>
      </w:r>
      <w:r>
        <w:rPr/>
        <w:t>2018-</w:t>
      </w:r>
      <w:r>
        <w:rPr>
          <w:spacing w:val="-4"/>
        </w:rPr>
        <w:t>2023</w:t>
      </w:r>
      <w:r>
        <w:rPr/>
        <w:tab/>
      </w:r>
      <w:r>
        <w:rPr>
          <w:spacing w:val="-10"/>
        </w:rPr>
        <w:t>2</w:t>
      </w:r>
    </w:p>
    <w:p>
      <w:pPr>
        <w:pStyle w:val="BodyText"/>
        <w:tabs>
          <w:tab w:pos="8838" w:val="left" w:leader="dot"/>
        </w:tabs>
        <w:spacing w:before="132"/>
        <w:ind w:left="1135"/>
      </w:pPr>
      <w:r>
        <w:rPr/>
        <w:t>Gambar</w:t>
      </w:r>
      <w:r>
        <w:rPr>
          <w:spacing w:val="13"/>
        </w:rPr>
        <w:t> </w:t>
      </w:r>
      <w:r>
        <w:rPr/>
        <w:t>2.1</w:t>
      </w:r>
      <w:r>
        <w:rPr>
          <w:spacing w:val="20"/>
        </w:rPr>
        <w:t> </w:t>
      </w:r>
      <w:r>
        <w:rPr/>
        <w:t>Kerangka</w:t>
      </w:r>
      <w:r>
        <w:rPr>
          <w:spacing w:val="28"/>
        </w:rPr>
        <w:t> </w:t>
      </w:r>
      <w:r>
        <w:rPr/>
        <w:t>Konseptual</w:t>
      </w:r>
      <w:r>
        <w:rPr>
          <w:spacing w:val="18"/>
        </w:rPr>
        <w:t> </w:t>
      </w:r>
      <w:r>
        <w:rPr>
          <w:spacing w:val="-2"/>
        </w:rPr>
        <w:t>Penelitian</w:t>
      </w:r>
      <w:r>
        <w:rPr/>
        <w:tab/>
      </w:r>
      <w:r>
        <w:rPr>
          <w:spacing w:val="-5"/>
        </w:rPr>
        <w:t>25</w:t>
      </w:r>
    </w:p>
    <w:p>
      <w:pPr>
        <w:pStyle w:val="BodyText"/>
        <w:tabs>
          <w:tab w:pos="8838" w:val="left" w:leader="dot"/>
        </w:tabs>
        <w:spacing w:before="132"/>
        <w:ind w:left="1135"/>
      </w:pPr>
      <w:r>
        <w:rPr/>
        <w:t>Gambar</w:t>
      </w:r>
      <w:r>
        <w:rPr>
          <w:spacing w:val="15"/>
        </w:rPr>
        <w:t> </w:t>
      </w:r>
      <w:r>
        <w:rPr/>
        <w:t>2.2</w:t>
      </w:r>
      <w:r>
        <w:rPr>
          <w:spacing w:val="15"/>
        </w:rPr>
        <w:t> </w:t>
      </w:r>
      <w:r>
        <w:rPr/>
        <w:t>Model</w:t>
      </w:r>
      <w:r>
        <w:rPr>
          <w:spacing w:val="13"/>
        </w:rPr>
        <w:t> </w:t>
      </w:r>
      <w:r>
        <w:rPr>
          <w:spacing w:val="-2"/>
        </w:rPr>
        <w:t>Penelitian</w:t>
      </w:r>
      <w:r>
        <w:rPr/>
        <w:tab/>
      </w:r>
      <w:r>
        <w:rPr>
          <w:spacing w:val="-5"/>
        </w:rPr>
        <w:t>28</w:t>
      </w:r>
    </w:p>
    <w:p>
      <w:pPr>
        <w:tabs>
          <w:tab w:pos="8838" w:val="left" w:leader="dot"/>
        </w:tabs>
        <w:spacing w:before="131"/>
        <w:ind w:left="1135" w:right="0" w:firstLine="0"/>
        <w:jc w:val="left"/>
        <w:rPr>
          <w:sz w:val="23"/>
        </w:rPr>
      </w:pPr>
      <w:r>
        <w:rPr>
          <w:sz w:val="23"/>
        </w:rPr>
        <w:t>Gambar</w:t>
      </w:r>
      <w:r>
        <w:rPr>
          <w:spacing w:val="12"/>
          <w:sz w:val="23"/>
        </w:rPr>
        <w:t> </w:t>
      </w:r>
      <w:r>
        <w:rPr>
          <w:sz w:val="23"/>
        </w:rPr>
        <w:t>3.1</w:t>
      </w:r>
      <w:r>
        <w:rPr>
          <w:spacing w:val="15"/>
          <w:sz w:val="23"/>
        </w:rPr>
        <w:t> </w:t>
      </w:r>
      <w:r>
        <w:rPr>
          <w:i/>
          <w:sz w:val="23"/>
        </w:rPr>
        <w:t>Path</w:t>
      </w:r>
      <w:r>
        <w:rPr>
          <w:i/>
          <w:spacing w:val="8"/>
          <w:sz w:val="23"/>
        </w:rPr>
        <w:t> </w:t>
      </w:r>
      <w:r>
        <w:rPr>
          <w:i/>
          <w:spacing w:val="-2"/>
          <w:sz w:val="23"/>
        </w:rPr>
        <w:t>Analysis</w:t>
      </w:r>
      <w:r>
        <w:rPr>
          <w:i/>
          <w:sz w:val="23"/>
        </w:rPr>
        <w:tab/>
      </w:r>
      <w:r>
        <w:rPr>
          <w:spacing w:val="-5"/>
          <w:sz w:val="23"/>
        </w:rPr>
        <w:t>35</w:t>
      </w:r>
    </w:p>
    <w:p>
      <w:pPr>
        <w:pStyle w:val="BodyText"/>
        <w:tabs>
          <w:tab w:pos="8838" w:val="left" w:leader="dot"/>
        </w:tabs>
        <w:spacing w:before="132"/>
        <w:ind w:left="1135"/>
      </w:pPr>
      <w:r>
        <w:rPr/>
        <w:t>Gambar</w:t>
      </w:r>
      <w:r>
        <w:rPr>
          <w:spacing w:val="19"/>
        </w:rPr>
        <w:t> </w:t>
      </w:r>
      <w:r>
        <w:rPr/>
        <w:t>4.1</w:t>
      </w:r>
      <w:r>
        <w:rPr>
          <w:spacing w:val="18"/>
        </w:rPr>
        <w:t> </w:t>
      </w:r>
      <w:r>
        <w:rPr/>
        <w:t>Diagram</w:t>
      </w:r>
      <w:r>
        <w:rPr>
          <w:spacing w:val="13"/>
        </w:rPr>
        <w:t> </w:t>
      </w:r>
      <w:r>
        <w:rPr/>
        <w:t>Lintasan</w:t>
      </w:r>
      <w:r>
        <w:rPr>
          <w:spacing w:val="18"/>
        </w:rPr>
        <w:t> </w:t>
      </w:r>
      <w:r>
        <w:rPr/>
        <w:t>Model</w:t>
      </w:r>
      <w:r>
        <w:rPr>
          <w:spacing w:val="23"/>
        </w:rPr>
        <w:t> </w:t>
      </w:r>
      <w:r>
        <w:rPr/>
        <w:t>Struktural</w:t>
      </w:r>
      <w:r>
        <w:rPr>
          <w:spacing w:val="12"/>
        </w:rPr>
        <w:t> </w:t>
      </w:r>
      <w:r>
        <w:rPr/>
        <w:t>PLS</w:t>
      </w:r>
      <w:r>
        <w:rPr>
          <w:spacing w:val="22"/>
        </w:rPr>
        <w:t> </w:t>
      </w:r>
      <w:r>
        <w:rPr>
          <w:i/>
          <w:spacing w:val="-2"/>
        </w:rPr>
        <w:t>Algorithm</w:t>
      </w:r>
      <w:r>
        <w:rPr>
          <w:i/>
        </w:rPr>
        <w:tab/>
      </w:r>
      <w:r>
        <w:rPr>
          <w:spacing w:val="-5"/>
        </w:rPr>
        <w:t>48</w:t>
      </w:r>
    </w:p>
    <w:p>
      <w:pPr>
        <w:pStyle w:val="BodyText"/>
        <w:spacing w:before="132"/>
        <w:ind w:left="1135"/>
      </w:pPr>
      <w:r>
        <w:rPr/>
        <w:t>Gambar</w:t>
      </w:r>
      <w:r>
        <w:rPr>
          <w:spacing w:val="19"/>
        </w:rPr>
        <w:t> </w:t>
      </w:r>
      <w:r>
        <w:rPr/>
        <w:t>4.2</w:t>
      </w:r>
      <w:r>
        <w:rPr>
          <w:spacing w:val="13"/>
        </w:rPr>
        <w:t> </w:t>
      </w:r>
      <w:r>
        <w:rPr/>
        <w:t>Diagram</w:t>
      </w:r>
      <w:r>
        <w:rPr>
          <w:spacing w:val="13"/>
        </w:rPr>
        <w:t> </w:t>
      </w:r>
      <w:r>
        <w:rPr/>
        <w:t>Lintasan</w:t>
      </w:r>
      <w:r>
        <w:rPr>
          <w:spacing w:val="18"/>
        </w:rPr>
        <w:t> </w:t>
      </w:r>
      <w:r>
        <w:rPr/>
        <w:t>Model</w:t>
      </w:r>
      <w:r>
        <w:rPr>
          <w:spacing w:val="20"/>
        </w:rPr>
        <w:t> </w:t>
      </w:r>
      <w:r>
        <w:rPr>
          <w:spacing w:val="-2"/>
        </w:rPr>
        <w:t>Struktural</w:t>
      </w:r>
    </w:p>
    <w:p>
      <w:pPr>
        <w:tabs>
          <w:tab w:pos="8838" w:val="left" w:leader="dot"/>
        </w:tabs>
        <w:spacing w:before="131"/>
        <w:ind w:left="2326" w:right="0" w:firstLine="0"/>
        <w:jc w:val="left"/>
        <w:rPr>
          <w:sz w:val="23"/>
        </w:rPr>
      </w:pPr>
      <w:r>
        <w:rPr>
          <w:sz w:val="23"/>
        </w:rPr>
        <w:t>PLS</w:t>
      </w:r>
      <w:r>
        <w:rPr>
          <w:spacing w:val="20"/>
          <w:sz w:val="23"/>
        </w:rPr>
        <w:t> </w:t>
      </w:r>
      <w:r>
        <w:rPr>
          <w:i/>
          <w:sz w:val="23"/>
        </w:rPr>
        <w:t>Algorithm</w:t>
      </w:r>
      <w:r>
        <w:rPr>
          <w:i/>
          <w:spacing w:val="27"/>
          <w:sz w:val="23"/>
        </w:rPr>
        <w:t> </w:t>
      </w:r>
      <w:r>
        <w:rPr>
          <w:sz w:val="23"/>
        </w:rPr>
        <w:t>pengujian</w:t>
      </w:r>
      <w:r>
        <w:rPr>
          <w:spacing w:val="18"/>
          <w:sz w:val="23"/>
        </w:rPr>
        <w:t> </w:t>
      </w:r>
      <w:r>
        <w:rPr>
          <w:spacing w:val="-4"/>
          <w:sz w:val="23"/>
        </w:rPr>
        <w:t>ulang</w:t>
      </w:r>
      <w:r>
        <w:rPr>
          <w:sz w:val="23"/>
        </w:rPr>
        <w:tab/>
      </w:r>
      <w:r>
        <w:rPr>
          <w:spacing w:val="-5"/>
          <w:sz w:val="23"/>
        </w:rPr>
        <w:t>50</w:t>
      </w:r>
    </w:p>
    <w:p>
      <w:pPr>
        <w:tabs>
          <w:tab w:pos="8838" w:val="left" w:leader="dot"/>
        </w:tabs>
        <w:spacing w:line="360" w:lineRule="auto" w:before="132"/>
        <w:ind w:left="2268" w:right="290" w:hanging="1134"/>
        <w:jc w:val="left"/>
        <w:rPr>
          <w:sz w:val="23"/>
        </w:rPr>
      </w:pPr>
      <w:r>
        <w:rPr>
          <w:sz w:val="23"/>
        </w:rPr>
        <w:t>Gambar</w:t>
      </w:r>
      <w:r>
        <w:rPr>
          <w:spacing w:val="80"/>
          <w:w w:val="150"/>
          <w:sz w:val="23"/>
        </w:rPr>
        <w:t> </w:t>
      </w:r>
      <w:r>
        <w:rPr>
          <w:sz w:val="23"/>
        </w:rPr>
        <w:t>4.3</w:t>
      </w:r>
      <w:r>
        <w:rPr>
          <w:spacing w:val="80"/>
          <w:w w:val="150"/>
          <w:sz w:val="23"/>
        </w:rPr>
        <w:t> </w:t>
      </w:r>
      <w:r>
        <w:rPr>
          <w:sz w:val="23"/>
        </w:rPr>
        <w:t>Diagram</w:t>
      </w:r>
      <w:r>
        <w:rPr>
          <w:spacing w:val="80"/>
          <w:sz w:val="23"/>
        </w:rPr>
        <w:t> </w:t>
      </w:r>
      <w:r>
        <w:rPr>
          <w:sz w:val="23"/>
        </w:rPr>
        <w:t>Lintasan</w:t>
      </w:r>
      <w:r>
        <w:rPr>
          <w:spacing w:val="80"/>
          <w:w w:val="150"/>
          <w:sz w:val="23"/>
        </w:rPr>
        <w:t> </w:t>
      </w:r>
      <w:r>
        <w:rPr>
          <w:sz w:val="23"/>
        </w:rPr>
        <w:t>Model</w:t>
      </w:r>
      <w:r>
        <w:rPr>
          <w:spacing w:val="80"/>
          <w:w w:val="150"/>
          <w:sz w:val="23"/>
        </w:rPr>
        <w:t> </w:t>
      </w:r>
      <w:r>
        <w:rPr>
          <w:sz w:val="23"/>
        </w:rPr>
        <w:t>Struktural</w:t>
      </w:r>
      <w:r>
        <w:rPr>
          <w:spacing w:val="80"/>
          <w:sz w:val="23"/>
        </w:rPr>
        <w:t> </w:t>
      </w:r>
      <w:r>
        <w:rPr>
          <w:sz w:val="23"/>
        </w:rPr>
        <w:t>PLS</w:t>
      </w:r>
      <w:r>
        <w:rPr>
          <w:spacing w:val="40"/>
          <w:sz w:val="23"/>
        </w:rPr>
        <w:t>  </w:t>
      </w:r>
      <w:r>
        <w:rPr>
          <w:i/>
          <w:sz w:val="23"/>
        </w:rPr>
        <w:t>Algorithm</w:t>
      </w:r>
      <w:r>
        <w:rPr>
          <w:i/>
          <w:spacing w:val="40"/>
          <w:sz w:val="23"/>
        </w:rPr>
        <w:t> </w:t>
      </w:r>
      <w:r>
        <w:rPr>
          <w:i/>
          <w:spacing w:val="-2"/>
          <w:sz w:val="23"/>
        </w:rPr>
        <w:t>Bootstrapping</w:t>
      </w:r>
      <w:r>
        <w:rPr>
          <w:i/>
          <w:sz w:val="23"/>
        </w:rPr>
        <w:tab/>
      </w:r>
      <w:r>
        <w:rPr>
          <w:spacing w:val="-6"/>
          <w:sz w:val="23"/>
        </w:rPr>
        <w:t>54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4"/>
      </w:pPr>
    </w:p>
    <w:p>
      <w:pPr>
        <w:pStyle w:val="BodyText"/>
        <w:ind w:left="849"/>
        <w:jc w:val="center"/>
      </w:pPr>
      <w:r>
        <w:rPr>
          <w:spacing w:val="-4"/>
        </w:rPr>
        <w:t>xiii</w:t>
      </w:r>
    </w:p>
    <w:p>
      <w:pPr>
        <w:pStyle w:val="BodyText"/>
        <w:spacing w:after="0"/>
        <w:jc w:val="center"/>
        <w:sectPr>
          <w:pgSz w:w="11920" w:h="16860"/>
          <w:pgMar w:top="1940" w:bottom="280" w:left="1133" w:right="1417"/>
        </w:sectPr>
      </w:pPr>
    </w:p>
    <w:p>
      <w:pPr>
        <w:pStyle w:val="BodyText"/>
        <w:spacing w:before="66"/>
      </w:pPr>
    </w:p>
    <w:p>
      <w:pPr>
        <w:pStyle w:val="Heading2"/>
        <w:ind w:right="300"/>
      </w:pPr>
      <w:bookmarkStart w:name="_bookmark7" w:id="8"/>
      <w:bookmarkEnd w:id="8"/>
      <w:r>
        <w:rPr>
          <w:b w:val="0"/>
        </w:rPr>
      </w:r>
      <w:r>
        <w:rPr/>
        <w:t>DAFTAR</w:t>
      </w:r>
      <w:r>
        <w:rPr>
          <w:spacing w:val="3"/>
        </w:rPr>
        <w:t> </w:t>
      </w:r>
      <w:r>
        <w:rPr>
          <w:spacing w:val="-2"/>
        </w:rPr>
        <w:t>TABEL</w:t>
      </w:r>
    </w:p>
    <w:p>
      <w:pPr>
        <w:pStyle w:val="BodyText"/>
        <w:spacing w:before="21"/>
        <w:rPr>
          <w:b/>
        </w:rPr>
      </w:pPr>
    </w:p>
    <w:p>
      <w:pPr>
        <w:pStyle w:val="Heading3"/>
        <w:ind w:left="8133" w:firstLine="0"/>
      </w:pPr>
      <w:r>
        <w:rPr>
          <w:spacing w:val="-2"/>
          <w:w w:val="105"/>
        </w:rPr>
        <w:t>Halaman</w:t>
      </w:r>
    </w:p>
    <w:p>
      <w:pPr>
        <w:pStyle w:val="BodyText"/>
        <w:tabs>
          <w:tab w:pos="9083" w:val="right" w:leader="dot"/>
        </w:tabs>
        <w:spacing w:before="124"/>
        <w:ind w:left="1135"/>
      </w:pPr>
      <w:r>
        <w:rPr/>
        <w:t>Tabel</w:t>
      </w:r>
      <w:r>
        <w:rPr>
          <w:spacing w:val="12"/>
        </w:rPr>
        <w:t> </w:t>
      </w:r>
      <w:r>
        <w:rPr/>
        <w:t>1.1</w:t>
      </w:r>
      <w:r>
        <w:rPr>
          <w:spacing w:val="16"/>
        </w:rPr>
        <w:t> </w:t>
      </w:r>
      <w:r>
        <w:rPr/>
        <w:t>Data</w:t>
      </w:r>
      <w:r>
        <w:rPr>
          <w:spacing w:val="26"/>
        </w:rPr>
        <w:t> </w:t>
      </w:r>
      <w:r>
        <w:rPr/>
        <w:t>UMKM</w:t>
      </w:r>
      <w:r>
        <w:rPr>
          <w:spacing w:val="17"/>
        </w:rPr>
        <w:t> </w:t>
      </w:r>
      <w:r>
        <w:rPr/>
        <w:t>Kota</w:t>
      </w:r>
      <w:r>
        <w:rPr>
          <w:spacing w:val="17"/>
        </w:rPr>
        <w:t> </w:t>
      </w:r>
      <w:r>
        <w:rPr/>
        <w:t>Samarinda</w:t>
      </w:r>
      <w:r>
        <w:rPr>
          <w:spacing w:val="18"/>
        </w:rPr>
        <w:t> </w:t>
      </w:r>
      <w:r>
        <w:rPr/>
        <w:t>Tahun</w:t>
      </w:r>
      <w:r>
        <w:rPr>
          <w:spacing w:val="10"/>
        </w:rPr>
        <w:t> </w:t>
      </w:r>
      <w:r>
        <w:rPr/>
        <w:t>2021-</w:t>
      </w:r>
      <w:r>
        <w:rPr>
          <w:spacing w:val="-4"/>
        </w:rPr>
        <w:t>2024</w:t>
      </w:r>
      <w:r>
        <w:rPr/>
        <w:tab/>
      </w:r>
      <w:r>
        <w:rPr>
          <w:spacing w:val="-10"/>
        </w:rPr>
        <w:t>2</w:t>
      </w:r>
    </w:p>
    <w:p>
      <w:pPr>
        <w:pStyle w:val="BodyText"/>
        <w:tabs>
          <w:tab w:pos="9083" w:val="right" w:leader="dot"/>
        </w:tabs>
        <w:spacing w:before="132"/>
        <w:ind w:left="1135"/>
      </w:pPr>
      <w:r>
        <w:rPr/>
        <w:t>Tabel</w:t>
      </w:r>
      <w:r>
        <w:rPr>
          <w:spacing w:val="9"/>
        </w:rPr>
        <w:t> </w:t>
      </w:r>
      <w:r>
        <w:rPr/>
        <w:t>2.1</w:t>
      </w:r>
      <w:r>
        <w:rPr>
          <w:spacing w:val="13"/>
        </w:rPr>
        <w:t> </w:t>
      </w:r>
      <w:r>
        <w:rPr/>
        <w:t>Penelitian</w:t>
      </w:r>
      <w:r>
        <w:rPr>
          <w:spacing w:val="8"/>
        </w:rPr>
        <w:t> </w:t>
      </w:r>
      <w:r>
        <w:rPr>
          <w:spacing w:val="-2"/>
        </w:rPr>
        <w:t>Terdahulu</w:t>
      </w:r>
      <w:r>
        <w:rPr/>
        <w:tab/>
      </w:r>
      <w:r>
        <w:rPr>
          <w:spacing w:val="-5"/>
        </w:rPr>
        <w:t>22</w:t>
      </w:r>
    </w:p>
    <w:p>
      <w:pPr>
        <w:pStyle w:val="BodyText"/>
        <w:tabs>
          <w:tab w:pos="9080" w:val="right" w:leader="dot"/>
        </w:tabs>
        <w:spacing w:before="132"/>
        <w:ind w:left="1135"/>
      </w:pPr>
      <w:r>
        <w:rPr/>
        <w:t>Tabel</w:t>
      </w:r>
      <w:r>
        <w:rPr>
          <w:spacing w:val="10"/>
        </w:rPr>
        <w:t> </w:t>
      </w:r>
      <w:r>
        <w:rPr/>
        <w:t>3.1</w:t>
      </w:r>
      <w:r>
        <w:rPr>
          <w:spacing w:val="17"/>
        </w:rPr>
        <w:t> </w:t>
      </w:r>
      <w:r>
        <w:rPr/>
        <w:t>Operasional</w:t>
      </w:r>
      <w:r>
        <w:rPr>
          <w:spacing w:val="21"/>
        </w:rPr>
        <w:t> </w:t>
      </w:r>
      <w:r>
        <w:rPr>
          <w:spacing w:val="-2"/>
        </w:rPr>
        <w:t>Penelitian</w:t>
      </w:r>
      <w:r>
        <w:rPr/>
        <w:tab/>
      </w:r>
      <w:r>
        <w:rPr>
          <w:spacing w:val="-5"/>
        </w:rPr>
        <w:t>29</w:t>
      </w:r>
    </w:p>
    <w:p>
      <w:pPr>
        <w:pStyle w:val="BodyText"/>
        <w:tabs>
          <w:tab w:pos="9080" w:val="right" w:leader="dot"/>
        </w:tabs>
        <w:spacing w:before="131"/>
        <w:ind w:left="1135"/>
      </w:pPr>
      <w:r>
        <w:rPr/>
        <w:t>Tabel</w:t>
      </w:r>
      <w:r>
        <w:rPr>
          <w:spacing w:val="3"/>
        </w:rPr>
        <w:t> </w:t>
      </w:r>
      <w:r>
        <w:rPr/>
        <w:t>3.2</w:t>
      </w:r>
      <w:r>
        <w:rPr>
          <w:spacing w:val="9"/>
        </w:rPr>
        <w:t> </w:t>
      </w:r>
      <w:r>
        <w:rPr/>
        <w:t>Skala</w:t>
      </w:r>
      <w:r>
        <w:rPr>
          <w:spacing w:val="18"/>
        </w:rPr>
        <w:t> </w:t>
      </w:r>
      <w:r>
        <w:rPr>
          <w:spacing w:val="-2"/>
        </w:rPr>
        <w:t>Pengukuran</w:t>
      </w:r>
      <w:r>
        <w:rPr/>
        <w:tab/>
      </w:r>
      <w:r>
        <w:rPr>
          <w:spacing w:val="-5"/>
        </w:rPr>
        <w:t>34</w:t>
      </w:r>
    </w:p>
    <w:p>
      <w:pPr>
        <w:pStyle w:val="BodyText"/>
        <w:tabs>
          <w:tab w:pos="9080" w:val="right" w:leader="dot"/>
        </w:tabs>
        <w:spacing w:before="132"/>
        <w:ind w:left="1135"/>
      </w:pPr>
      <w:r>
        <w:rPr/>
        <w:t>Tabel</w:t>
      </w:r>
      <w:r>
        <w:rPr>
          <w:spacing w:val="10"/>
        </w:rPr>
        <w:t> </w:t>
      </w:r>
      <w:r>
        <w:rPr/>
        <w:t>4.1</w:t>
      </w:r>
      <w:r>
        <w:rPr>
          <w:spacing w:val="17"/>
        </w:rPr>
        <w:t> </w:t>
      </w:r>
      <w:r>
        <w:rPr/>
        <w:t>Jenis</w:t>
      </w:r>
      <w:r>
        <w:rPr>
          <w:spacing w:val="15"/>
        </w:rPr>
        <w:t> </w:t>
      </w:r>
      <w:r>
        <w:rPr/>
        <w:t>Kelamin</w:t>
      </w:r>
      <w:r>
        <w:rPr>
          <w:spacing w:val="6"/>
        </w:rPr>
        <w:t> </w:t>
      </w:r>
      <w:r>
        <w:rPr>
          <w:spacing w:val="-2"/>
        </w:rPr>
        <w:t>Responden</w:t>
      </w:r>
      <w:r>
        <w:rPr/>
        <w:tab/>
      </w:r>
      <w:r>
        <w:rPr>
          <w:spacing w:val="-5"/>
        </w:rPr>
        <w:t>38</w:t>
      </w:r>
    </w:p>
    <w:p>
      <w:pPr>
        <w:pStyle w:val="BodyText"/>
        <w:tabs>
          <w:tab w:pos="9080" w:val="right" w:leader="dot"/>
        </w:tabs>
        <w:spacing w:before="132"/>
        <w:ind w:left="1135"/>
      </w:pPr>
      <w:r>
        <w:rPr/>
        <w:t>Tabel</w:t>
      </w:r>
      <w:r>
        <w:rPr>
          <w:spacing w:val="1"/>
        </w:rPr>
        <w:t> </w:t>
      </w:r>
      <w:r>
        <w:rPr/>
        <w:t>4.2</w:t>
      </w:r>
      <w:r>
        <w:rPr>
          <w:spacing w:val="13"/>
        </w:rPr>
        <w:t> </w:t>
      </w:r>
      <w:r>
        <w:rPr/>
        <w:t>Usia</w:t>
      </w:r>
      <w:r>
        <w:rPr>
          <w:spacing w:val="12"/>
        </w:rPr>
        <w:t> </w:t>
      </w:r>
      <w:r>
        <w:rPr>
          <w:spacing w:val="-2"/>
        </w:rPr>
        <w:t>Responden</w:t>
      </w:r>
      <w:r>
        <w:rPr/>
        <w:tab/>
      </w:r>
      <w:r>
        <w:rPr>
          <w:spacing w:val="-5"/>
        </w:rPr>
        <w:t>39</w:t>
      </w:r>
    </w:p>
    <w:p>
      <w:pPr>
        <w:pStyle w:val="BodyText"/>
        <w:tabs>
          <w:tab w:pos="9080" w:val="right" w:leader="dot"/>
        </w:tabs>
        <w:spacing w:before="131"/>
        <w:ind w:left="1135"/>
      </w:pPr>
      <w:r>
        <w:rPr/>
        <w:t>Tabel</w:t>
      </w:r>
      <w:r>
        <w:rPr>
          <w:spacing w:val="10"/>
        </w:rPr>
        <w:t> </w:t>
      </w:r>
      <w:r>
        <w:rPr/>
        <w:t>4.3</w:t>
      </w:r>
      <w:r>
        <w:rPr>
          <w:spacing w:val="13"/>
        </w:rPr>
        <w:t> </w:t>
      </w:r>
      <w:r>
        <w:rPr/>
        <w:t>Pendidikan</w:t>
      </w:r>
      <w:r>
        <w:rPr>
          <w:spacing w:val="10"/>
        </w:rPr>
        <w:t> </w:t>
      </w:r>
      <w:r>
        <w:rPr/>
        <w:t>Terakhir</w:t>
      </w:r>
      <w:r>
        <w:rPr>
          <w:spacing w:val="19"/>
        </w:rPr>
        <w:t> </w:t>
      </w:r>
      <w:r>
        <w:rPr>
          <w:spacing w:val="-2"/>
        </w:rPr>
        <w:t>Responden</w:t>
      </w:r>
      <w:r>
        <w:rPr/>
        <w:tab/>
      </w:r>
      <w:r>
        <w:rPr>
          <w:spacing w:val="-5"/>
        </w:rPr>
        <w:t>39</w:t>
      </w:r>
    </w:p>
    <w:p>
      <w:pPr>
        <w:pStyle w:val="BodyText"/>
        <w:tabs>
          <w:tab w:pos="9083" w:val="right" w:leader="dot"/>
        </w:tabs>
        <w:spacing w:before="132"/>
        <w:ind w:left="1135"/>
      </w:pPr>
      <w:r>
        <w:rPr/>
        <w:t>Tabel</w:t>
      </w:r>
      <w:r>
        <w:rPr>
          <w:spacing w:val="11"/>
        </w:rPr>
        <w:t> </w:t>
      </w:r>
      <w:r>
        <w:rPr/>
        <w:t>4.4</w:t>
      </w:r>
      <w:r>
        <w:rPr>
          <w:spacing w:val="14"/>
        </w:rPr>
        <w:t> </w:t>
      </w:r>
      <w:r>
        <w:rPr/>
        <w:t>Latar</w:t>
      </w:r>
      <w:r>
        <w:rPr>
          <w:spacing w:val="23"/>
        </w:rPr>
        <w:t> </w:t>
      </w:r>
      <w:r>
        <w:rPr/>
        <w:t>Belakang</w:t>
      </w:r>
      <w:r>
        <w:rPr>
          <w:spacing w:val="15"/>
        </w:rPr>
        <w:t> </w:t>
      </w:r>
      <w:r>
        <w:rPr/>
        <w:t>Pendidik</w:t>
      </w:r>
      <w:r>
        <w:rPr>
          <w:spacing w:val="18"/>
        </w:rPr>
        <w:t> </w:t>
      </w:r>
      <w:r>
        <w:rPr>
          <w:spacing w:val="-2"/>
        </w:rPr>
        <w:t>Responden</w:t>
      </w:r>
      <w:r>
        <w:rPr/>
        <w:tab/>
      </w:r>
      <w:r>
        <w:rPr>
          <w:spacing w:val="-5"/>
        </w:rPr>
        <w:t>40</w:t>
      </w:r>
    </w:p>
    <w:p>
      <w:pPr>
        <w:pStyle w:val="BodyText"/>
        <w:tabs>
          <w:tab w:pos="9083" w:val="right" w:leader="dot"/>
        </w:tabs>
        <w:spacing w:before="131"/>
        <w:ind w:left="1135"/>
      </w:pPr>
      <w:r>
        <w:rPr/>
        <w:t>Tabel</w:t>
      </w:r>
      <w:r>
        <w:rPr>
          <w:spacing w:val="7"/>
        </w:rPr>
        <w:t> </w:t>
      </w:r>
      <w:r>
        <w:rPr/>
        <w:t>4.5</w:t>
      </w:r>
      <w:r>
        <w:rPr>
          <w:spacing w:val="12"/>
        </w:rPr>
        <w:t> </w:t>
      </w:r>
      <w:r>
        <w:rPr/>
        <w:t>Omzet</w:t>
      </w:r>
      <w:r>
        <w:rPr>
          <w:spacing w:val="18"/>
        </w:rPr>
        <w:t> </w:t>
      </w:r>
      <w:r>
        <w:rPr/>
        <w:t>Usaha</w:t>
      </w:r>
      <w:r>
        <w:rPr>
          <w:spacing w:val="13"/>
        </w:rPr>
        <w:t> </w:t>
      </w:r>
      <w:r>
        <w:rPr>
          <w:spacing w:val="-2"/>
        </w:rPr>
        <w:t>Responden</w:t>
      </w:r>
      <w:r>
        <w:rPr/>
        <w:tab/>
      </w:r>
      <w:r>
        <w:rPr>
          <w:spacing w:val="-5"/>
        </w:rPr>
        <w:t>41</w:t>
      </w:r>
    </w:p>
    <w:p>
      <w:pPr>
        <w:pStyle w:val="BodyText"/>
        <w:tabs>
          <w:tab w:pos="9083" w:val="right" w:leader="dot"/>
        </w:tabs>
        <w:spacing w:before="132"/>
        <w:ind w:left="1135"/>
      </w:pPr>
      <w:r>
        <w:rPr/>
        <w:t>Tabel</w:t>
      </w:r>
      <w:r>
        <w:rPr>
          <w:spacing w:val="17"/>
        </w:rPr>
        <w:t> </w:t>
      </w:r>
      <w:r>
        <w:rPr/>
        <w:t>4.6</w:t>
      </w:r>
      <w:r>
        <w:rPr>
          <w:spacing w:val="21"/>
        </w:rPr>
        <w:t> </w:t>
      </w:r>
      <w:r>
        <w:rPr/>
        <w:t>Penggunaan</w:t>
      </w:r>
      <w:r>
        <w:rPr>
          <w:spacing w:val="3"/>
        </w:rPr>
        <w:t> </w:t>
      </w:r>
      <w:r>
        <w:rPr/>
        <w:t>Teknologi</w:t>
      </w:r>
      <w:r>
        <w:rPr>
          <w:spacing w:val="24"/>
        </w:rPr>
        <w:t> </w:t>
      </w:r>
      <w:r>
        <w:rPr/>
        <w:t>Informasi</w:t>
      </w:r>
      <w:r>
        <w:rPr>
          <w:spacing w:val="27"/>
        </w:rPr>
        <w:t> </w:t>
      </w:r>
      <w:r>
        <w:rPr>
          <w:spacing w:val="-2"/>
        </w:rPr>
        <w:t>Responden</w:t>
      </w:r>
      <w:r>
        <w:rPr/>
        <w:tab/>
      </w:r>
      <w:r>
        <w:rPr>
          <w:spacing w:val="-5"/>
        </w:rPr>
        <w:t>41</w:t>
      </w:r>
    </w:p>
    <w:p>
      <w:pPr>
        <w:pStyle w:val="BodyText"/>
        <w:tabs>
          <w:tab w:pos="9083" w:val="right" w:leader="dot"/>
        </w:tabs>
        <w:spacing w:before="131"/>
        <w:ind w:left="1135"/>
      </w:pPr>
      <w:r>
        <w:rPr/>
        <w:t>Tabel</w:t>
      </w:r>
      <w:r>
        <w:rPr>
          <w:spacing w:val="14"/>
        </w:rPr>
        <w:t> </w:t>
      </w:r>
      <w:r>
        <w:rPr/>
        <w:t>4.7</w:t>
      </w:r>
      <w:r>
        <w:rPr>
          <w:spacing w:val="21"/>
        </w:rPr>
        <w:t> </w:t>
      </w:r>
      <w:r>
        <w:rPr/>
        <w:t>Penerapan</w:t>
      </w:r>
      <w:r>
        <w:rPr>
          <w:spacing w:val="21"/>
        </w:rPr>
        <w:t> </w:t>
      </w:r>
      <w:r>
        <w:rPr/>
        <w:t>SAK</w:t>
      </w:r>
      <w:r>
        <w:rPr>
          <w:spacing w:val="9"/>
        </w:rPr>
        <w:t> </w:t>
      </w:r>
      <w:r>
        <w:rPr/>
        <w:t>EMKM</w:t>
      </w:r>
      <w:r>
        <w:rPr>
          <w:spacing w:val="13"/>
        </w:rPr>
        <w:t> </w:t>
      </w:r>
      <w:r>
        <w:rPr>
          <w:spacing w:val="-2"/>
        </w:rPr>
        <w:t>Responden</w:t>
      </w:r>
      <w:r>
        <w:rPr/>
        <w:tab/>
      </w:r>
      <w:r>
        <w:rPr>
          <w:spacing w:val="-5"/>
        </w:rPr>
        <w:t>42</w:t>
      </w:r>
    </w:p>
    <w:p>
      <w:pPr>
        <w:pStyle w:val="BodyText"/>
        <w:spacing w:line="360" w:lineRule="auto" w:before="134"/>
        <w:ind w:left="2131" w:right="1203" w:hanging="996"/>
      </w:pPr>
      <w:r>
        <w:rPr/>
        <w:t>Tabel 4.8 Tanggapan Responden Terhadap Penerapan Standar Akuntansi Keuangan Entitas Mikro, Kecil dan Menengah</w:t>
      </w:r>
    </w:p>
    <w:p>
      <w:pPr>
        <w:pStyle w:val="BodyText"/>
        <w:tabs>
          <w:tab w:pos="9083" w:val="right" w:leader="dot"/>
        </w:tabs>
        <w:spacing w:line="261" w:lineRule="exact"/>
        <w:ind w:left="2131"/>
      </w:pPr>
      <w:r>
        <w:rPr/>
        <w:t>pada</w:t>
      </w:r>
      <w:r>
        <w:rPr>
          <w:spacing w:val="18"/>
        </w:rPr>
        <w:t> </w:t>
      </w:r>
      <w:r>
        <w:rPr/>
        <w:t>UMKM</w:t>
      </w:r>
      <w:r>
        <w:rPr>
          <w:spacing w:val="11"/>
        </w:rPr>
        <w:t> </w:t>
      </w:r>
      <w:r>
        <w:rPr/>
        <w:t>di</w:t>
      </w:r>
      <w:r>
        <w:rPr>
          <w:spacing w:val="15"/>
        </w:rPr>
        <w:t> </w:t>
      </w:r>
      <w:r>
        <w:rPr/>
        <w:t>Kota</w:t>
      </w:r>
      <w:r>
        <w:rPr>
          <w:spacing w:val="19"/>
        </w:rPr>
        <w:t> </w:t>
      </w:r>
      <w:r>
        <w:rPr>
          <w:spacing w:val="-2"/>
        </w:rPr>
        <w:t>Samarinda</w:t>
      </w:r>
      <w:r>
        <w:rPr/>
        <w:tab/>
      </w:r>
      <w:r>
        <w:rPr>
          <w:spacing w:val="-5"/>
        </w:rPr>
        <w:t>43</w:t>
      </w:r>
    </w:p>
    <w:p>
      <w:pPr>
        <w:pStyle w:val="BodyText"/>
        <w:spacing w:before="134"/>
        <w:ind w:left="1135"/>
      </w:pPr>
      <w:r>
        <w:rPr/>
        <w:t>Tabel</w:t>
      </w:r>
      <w:r>
        <w:rPr>
          <w:spacing w:val="13"/>
        </w:rPr>
        <w:t> </w:t>
      </w:r>
      <w:r>
        <w:rPr/>
        <w:t>4.9</w:t>
      </w:r>
      <w:r>
        <w:rPr>
          <w:spacing w:val="9"/>
        </w:rPr>
        <w:t> </w:t>
      </w:r>
      <w:r>
        <w:rPr/>
        <w:t>Tanggapan</w:t>
      </w:r>
      <w:r>
        <w:rPr>
          <w:spacing w:val="22"/>
        </w:rPr>
        <w:t> </w:t>
      </w:r>
      <w:r>
        <w:rPr/>
        <w:t>Responden</w:t>
      </w:r>
      <w:r>
        <w:rPr>
          <w:spacing w:val="9"/>
        </w:rPr>
        <w:t> </w:t>
      </w:r>
      <w:r>
        <w:rPr/>
        <w:t>Terhadap</w:t>
      </w:r>
      <w:r>
        <w:rPr>
          <w:spacing w:val="1"/>
        </w:rPr>
        <w:t> </w:t>
      </w:r>
      <w:r>
        <w:rPr/>
        <w:t>Tingkat</w:t>
      </w:r>
      <w:r>
        <w:rPr>
          <w:spacing w:val="22"/>
        </w:rPr>
        <w:t> </w:t>
      </w:r>
      <w:r>
        <w:rPr>
          <w:spacing w:val="-2"/>
        </w:rPr>
        <w:t>Pendidikan</w:t>
      </w:r>
    </w:p>
    <w:p>
      <w:pPr>
        <w:pStyle w:val="BodyText"/>
        <w:spacing w:before="132"/>
        <w:ind w:left="2131"/>
      </w:pPr>
      <w:r>
        <w:rPr/>
        <w:t>Pada</w:t>
      </w:r>
      <w:r>
        <w:rPr>
          <w:spacing w:val="17"/>
        </w:rPr>
        <w:t> </w:t>
      </w:r>
      <w:r>
        <w:rPr/>
        <w:t>Penerapan</w:t>
      </w:r>
      <w:r>
        <w:rPr>
          <w:spacing w:val="16"/>
        </w:rPr>
        <w:t> </w:t>
      </w:r>
      <w:r>
        <w:rPr/>
        <w:t>Standar</w:t>
      </w:r>
      <w:r>
        <w:rPr>
          <w:spacing w:val="17"/>
        </w:rPr>
        <w:t> </w:t>
      </w:r>
      <w:r>
        <w:rPr/>
        <w:t>Akuntansi</w:t>
      </w:r>
      <w:r>
        <w:rPr>
          <w:spacing w:val="23"/>
        </w:rPr>
        <w:t> </w:t>
      </w:r>
      <w:r>
        <w:rPr/>
        <w:t>Keuangan</w:t>
      </w:r>
      <w:r>
        <w:rPr>
          <w:spacing w:val="16"/>
        </w:rPr>
        <w:t> </w:t>
      </w:r>
      <w:r>
        <w:rPr/>
        <w:t>Entitas</w:t>
      </w:r>
      <w:r>
        <w:rPr>
          <w:spacing w:val="16"/>
        </w:rPr>
        <w:t> </w:t>
      </w:r>
      <w:r>
        <w:rPr>
          <w:spacing w:val="-2"/>
        </w:rPr>
        <w:t>Mikro,</w:t>
      </w:r>
    </w:p>
    <w:p>
      <w:pPr>
        <w:pStyle w:val="BodyText"/>
        <w:tabs>
          <w:tab w:pos="9083" w:val="right" w:leader="dot"/>
        </w:tabs>
        <w:spacing w:before="131"/>
        <w:ind w:left="2131"/>
      </w:pPr>
      <w:r>
        <w:rPr/>
        <w:t>Kecil</w:t>
      </w:r>
      <w:r>
        <w:rPr>
          <w:spacing w:val="13"/>
        </w:rPr>
        <w:t> </w:t>
      </w:r>
      <w:r>
        <w:rPr/>
        <w:t>dan</w:t>
      </w:r>
      <w:r>
        <w:rPr>
          <w:spacing w:val="15"/>
        </w:rPr>
        <w:t> </w:t>
      </w:r>
      <w:r>
        <w:rPr/>
        <w:t>Menengah</w:t>
      </w:r>
      <w:r>
        <w:rPr>
          <w:spacing w:val="15"/>
        </w:rPr>
        <w:t> </w:t>
      </w:r>
      <w:r>
        <w:rPr/>
        <w:t>pada</w:t>
      </w:r>
      <w:r>
        <w:rPr>
          <w:spacing w:val="23"/>
        </w:rPr>
        <w:t> </w:t>
      </w:r>
      <w:r>
        <w:rPr/>
        <w:t>UMKM</w:t>
      </w:r>
      <w:r>
        <w:rPr>
          <w:spacing w:val="16"/>
        </w:rPr>
        <w:t> </w:t>
      </w:r>
      <w:r>
        <w:rPr/>
        <w:t>di</w:t>
      </w:r>
      <w:r>
        <w:rPr>
          <w:spacing w:val="18"/>
        </w:rPr>
        <w:t> </w:t>
      </w:r>
      <w:r>
        <w:rPr/>
        <w:t>Kota</w:t>
      </w:r>
      <w:r>
        <w:rPr>
          <w:spacing w:val="23"/>
        </w:rPr>
        <w:t> </w:t>
      </w:r>
      <w:r>
        <w:rPr>
          <w:spacing w:val="-2"/>
        </w:rPr>
        <w:t>Samarinda</w:t>
      </w:r>
      <w:r>
        <w:rPr/>
        <w:tab/>
      </w:r>
      <w:r>
        <w:rPr>
          <w:spacing w:val="-5"/>
        </w:rPr>
        <w:t>44</w:t>
      </w:r>
    </w:p>
    <w:p>
      <w:pPr>
        <w:pStyle w:val="BodyText"/>
        <w:spacing w:line="360" w:lineRule="auto" w:before="132"/>
        <w:ind w:left="2131" w:right="1203" w:hanging="996"/>
      </w:pPr>
      <w:r>
        <w:rPr/>
        <w:t>Tabel 4.10 Tanggapan Responden Terhadap Peran Teknologi Informasi Pada Penerapan Standar Akuntansi Keuangan Entitas Mikro,</w:t>
      </w:r>
    </w:p>
    <w:p>
      <w:pPr>
        <w:pStyle w:val="BodyText"/>
        <w:tabs>
          <w:tab w:pos="9080" w:val="right" w:leader="dot"/>
        </w:tabs>
        <w:spacing w:line="261" w:lineRule="exact"/>
        <w:ind w:left="2131"/>
      </w:pPr>
      <w:r>
        <w:rPr/>
        <w:t>Kecil</w:t>
      </w:r>
      <w:r>
        <w:rPr>
          <w:spacing w:val="13"/>
        </w:rPr>
        <w:t> </w:t>
      </w:r>
      <w:r>
        <w:rPr/>
        <w:t>dan</w:t>
      </w:r>
      <w:r>
        <w:rPr>
          <w:spacing w:val="15"/>
        </w:rPr>
        <w:t> </w:t>
      </w:r>
      <w:r>
        <w:rPr/>
        <w:t>Menengah</w:t>
      </w:r>
      <w:r>
        <w:rPr>
          <w:spacing w:val="15"/>
        </w:rPr>
        <w:t> </w:t>
      </w:r>
      <w:r>
        <w:rPr/>
        <w:t>pada</w:t>
      </w:r>
      <w:r>
        <w:rPr>
          <w:spacing w:val="23"/>
        </w:rPr>
        <w:t> </w:t>
      </w:r>
      <w:r>
        <w:rPr/>
        <w:t>UMKM</w:t>
      </w:r>
      <w:r>
        <w:rPr>
          <w:spacing w:val="16"/>
        </w:rPr>
        <w:t> </w:t>
      </w:r>
      <w:r>
        <w:rPr/>
        <w:t>di</w:t>
      </w:r>
      <w:r>
        <w:rPr>
          <w:spacing w:val="18"/>
        </w:rPr>
        <w:t> </w:t>
      </w:r>
      <w:r>
        <w:rPr/>
        <w:t>Kota</w:t>
      </w:r>
      <w:r>
        <w:rPr>
          <w:spacing w:val="23"/>
        </w:rPr>
        <w:t> </w:t>
      </w:r>
      <w:r>
        <w:rPr>
          <w:spacing w:val="-2"/>
        </w:rPr>
        <w:t>Samarinda</w:t>
      </w:r>
      <w:r>
        <w:rPr/>
        <w:tab/>
      </w:r>
      <w:r>
        <w:rPr>
          <w:spacing w:val="-5"/>
        </w:rPr>
        <w:t>45</w:t>
      </w:r>
    </w:p>
    <w:p>
      <w:pPr>
        <w:tabs>
          <w:tab w:pos="9080" w:val="right" w:leader="dot"/>
        </w:tabs>
        <w:spacing w:before="134"/>
        <w:ind w:left="1135" w:right="0" w:firstLine="0"/>
        <w:jc w:val="left"/>
        <w:rPr>
          <w:sz w:val="23"/>
        </w:rPr>
      </w:pPr>
      <w:r>
        <w:rPr>
          <w:sz w:val="23"/>
        </w:rPr>
        <w:t>Tabel</w:t>
      </w:r>
      <w:r>
        <w:rPr>
          <w:spacing w:val="6"/>
          <w:sz w:val="23"/>
        </w:rPr>
        <w:t> </w:t>
      </w:r>
      <w:r>
        <w:rPr>
          <w:sz w:val="23"/>
        </w:rPr>
        <w:t>4.11</w:t>
      </w:r>
      <w:r>
        <w:rPr>
          <w:spacing w:val="10"/>
          <w:sz w:val="23"/>
        </w:rPr>
        <w:t> </w:t>
      </w:r>
      <w:r>
        <w:rPr>
          <w:i/>
          <w:sz w:val="23"/>
        </w:rPr>
        <w:t>Outer</w:t>
      </w:r>
      <w:r>
        <w:rPr>
          <w:i/>
          <w:spacing w:val="7"/>
          <w:sz w:val="23"/>
        </w:rPr>
        <w:t> </w:t>
      </w:r>
      <w:r>
        <w:rPr>
          <w:i/>
          <w:spacing w:val="-2"/>
          <w:sz w:val="23"/>
        </w:rPr>
        <w:t>Loading</w:t>
      </w:r>
      <w:r>
        <w:rPr>
          <w:i/>
          <w:sz w:val="23"/>
        </w:rPr>
        <w:tab/>
      </w:r>
      <w:r>
        <w:rPr>
          <w:spacing w:val="-5"/>
          <w:sz w:val="23"/>
        </w:rPr>
        <w:t>48</w:t>
      </w:r>
    </w:p>
    <w:p>
      <w:pPr>
        <w:tabs>
          <w:tab w:pos="9080" w:val="right" w:leader="dot"/>
        </w:tabs>
        <w:spacing w:before="131"/>
        <w:ind w:left="1135" w:right="0" w:firstLine="0"/>
        <w:jc w:val="left"/>
        <w:rPr>
          <w:sz w:val="23"/>
        </w:rPr>
      </w:pPr>
      <w:r>
        <w:rPr>
          <w:sz w:val="23"/>
        </w:rPr>
        <w:t>Tabel</w:t>
      </w:r>
      <w:r>
        <w:rPr>
          <w:spacing w:val="13"/>
          <w:sz w:val="23"/>
        </w:rPr>
        <w:t> </w:t>
      </w:r>
      <w:r>
        <w:rPr>
          <w:sz w:val="23"/>
        </w:rPr>
        <w:t>4.12</w:t>
      </w:r>
      <w:r>
        <w:rPr>
          <w:spacing w:val="20"/>
          <w:sz w:val="23"/>
        </w:rPr>
        <w:t> </w:t>
      </w:r>
      <w:r>
        <w:rPr>
          <w:i/>
          <w:sz w:val="23"/>
        </w:rPr>
        <w:t>Outer</w:t>
      </w:r>
      <w:r>
        <w:rPr>
          <w:i/>
          <w:spacing w:val="14"/>
          <w:sz w:val="23"/>
        </w:rPr>
        <w:t> </w:t>
      </w:r>
      <w:r>
        <w:rPr>
          <w:i/>
          <w:sz w:val="23"/>
        </w:rPr>
        <w:t>Loading</w:t>
      </w:r>
      <w:r>
        <w:rPr>
          <w:i/>
          <w:spacing w:val="22"/>
          <w:sz w:val="23"/>
        </w:rPr>
        <w:t> </w:t>
      </w:r>
      <w:r>
        <w:rPr>
          <w:sz w:val="23"/>
        </w:rPr>
        <w:t>setelah</w:t>
      </w:r>
      <w:r>
        <w:rPr>
          <w:spacing w:val="23"/>
          <w:sz w:val="23"/>
        </w:rPr>
        <w:t> </w:t>
      </w:r>
      <w:r>
        <w:rPr>
          <w:sz w:val="23"/>
        </w:rPr>
        <w:t>pengujian</w:t>
      </w:r>
      <w:r>
        <w:rPr>
          <w:spacing w:val="20"/>
          <w:sz w:val="23"/>
        </w:rPr>
        <w:t> </w:t>
      </w:r>
      <w:r>
        <w:rPr>
          <w:spacing w:val="-4"/>
          <w:sz w:val="23"/>
        </w:rPr>
        <w:t>ulang</w:t>
      </w:r>
      <w:r>
        <w:rPr>
          <w:sz w:val="23"/>
        </w:rPr>
        <w:tab/>
      </w:r>
      <w:r>
        <w:rPr>
          <w:spacing w:val="-5"/>
          <w:sz w:val="23"/>
        </w:rPr>
        <w:t>49</w:t>
      </w:r>
    </w:p>
    <w:p>
      <w:pPr>
        <w:tabs>
          <w:tab w:pos="9083" w:val="right" w:leader="dot"/>
        </w:tabs>
        <w:spacing w:before="132"/>
        <w:ind w:left="1135" w:right="0" w:firstLine="0"/>
        <w:jc w:val="left"/>
        <w:rPr>
          <w:sz w:val="23"/>
        </w:rPr>
      </w:pPr>
      <w:r>
        <w:rPr>
          <w:sz w:val="23"/>
        </w:rPr>
        <w:t>Tabel</w:t>
      </w:r>
      <w:r>
        <w:rPr>
          <w:spacing w:val="2"/>
          <w:sz w:val="23"/>
        </w:rPr>
        <w:t> </w:t>
      </w:r>
      <w:r>
        <w:rPr>
          <w:sz w:val="23"/>
        </w:rPr>
        <w:t>4.13</w:t>
      </w:r>
      <w:r>
        <w:rPr>
          <w:spacing w:val="7"/>
          <w:sz w:val="23"/>
        </w:rPr>
        <w:t> </w:t>
      </w:r>
      <w:r>
        <w:rPr>
          <w:sz w:val="23"/>
        </w:rPr>
        <w:t>Nilai</w:t>
      </w:r>
      <w:r>
        <w:rPr>
          <w:spacing w:val="-4"/>
          <w:sz w:val="23"/>
        </w:rPr>
        <w:t> </w:t>
      </w:r>
      <w:r>
        <w:rPr>
          <w:sz w:val="23"/>
        </w:rPr>
        <w:t>AVE</w:t>
      </w:r>
      <w:r>
        <w:rPr>
          <w:spacing w:val="1"/>
          <w:sz w:val="23"/>
        </w:rPr>
        <w:t> </w:t>
      </w:r>
      <w:r>
        <w:rPr>
          <w:sz w:val="23"/>
        </w:rPr>
        <w:t>(</w:t>
      </w:r>
      <w:r>
        <w:rPr>
          <w:i/>
          <w:sz w:val="23"/>
        </w:rPr>
        <w:t>Average</w:t>
      </w:r>
      <w:r>
        <w:rPr>
          <w:i/>
          <w:spacing w:val="5"/>
          <w:sz w:val="23"/>
        </w:rPr>
        <w:t> </w:t>
      </w:r>
      <w:r>
        <w:rPr>
          <w:i/>
          <w:sz w:val="23"/>
        </w:rPr>
        <w:t>Variance</w:t>
      </w:r>
      <w:r>
        <w:rPr>
          <w:i/>
          <w:spacing w:val="8"/>
          <w:sz w:val="23"/>
        </w:rPr>
        <w:t> </w:t>
      </w:r>
      <w:r>
        <w:rPr>
          <w:i/>
          <w:spacing w:val="-2"/>
          <w:sz w:val="23"/>
        </w:rPr>
        <w:t>Extracted</w:t>
      </w:r>
      <w:r>
        <w:rPr>
          <w:spacing w:val="-2"/>
          <w:sz w:val="23"/>
        </w:rPr>
        <w:t>)</w:t>
      </w:r>
      <w:r>
        <w:rPr>
          <w:sz w:val="23"/>
        </w:rPr>
        <w:tab/>
      </w:r>
      <w:r>
        <w:rPr>
          <w:spacing w:val="-5"/>
          <w:sz w:val="23"/>
        </w:rPr>
        <w:t>50</w:t>
      </w:r>
    </w:p>
    <w:p>
      <w:pPr>
        <w:tabs>
          <w:tab w:pos="9083" w:val="right" w:leader="dot"/>
        </w:tabs>
        <w:spacing w:before="132"/>
        <w:ind w:left="1135" w:right="0" w:firstLine="0"/>
        <w:jc w:val="left"/>
        <w:rPr>
          <w:sz w:val="23"/>
        </w:rPr>
      </w:pPr>
      <w:r>
        <w:rPr>
          <w:sz w:val="23"/>
        </w:rPr>
        <w:t>Tabel</w:t>
      </w:r>
      <w:r>
        <w:rPr>
          <w:spacing w:val="5"/>
          <w:sz w:val="23"/>
        </w:rPr>
        <w:t> </w:t>
      </w:r>
      <w:r>
        <w:rPr>
          <w:sz w:val="23"/>
        </w:rPr>
        <w:t>4.14</w:t>
      </w:r>
      <w:r>
        <w:rPr>
          <w:spacing w:val="12"/>
          <w:sz w:val="23"/>
        </w:rPr>
        <w:t> </w:t>
      </w:r>
      <w:r>
        <w:rPr>
          <w:sz w:val="23"/>
        </w:rPr>
        <w:t>Hasil</w:t>
      </w:r>
      <w:r>
        <w:rPr>
          <w:spacing w:val="8"/>
          <w:sz w:val="23"/>
        </w:rPr>
        <w:t> </w:t>
      </w:r>
      <w:r>
        <w:rPr>
          <w:i/>
          <w:sz w:val="23"/>
        </w:rPr>
        <w:t>Cross</w:t>
      </w:r>
      <w:r>
        <w:rPr>
          <w:i/>
          <w:spacing w:val="16"/>
          <w:sz w:val="23"/>
        </w:rPr>
        <w:t> </w:t>
      </w:r>
      <w:r>
        <w:rPr>
          <w:i/>
          <w:spacing w:val="-2"/>
          <w:sz w:val="23"/>
        </w:rPr>
        <w:t>Loading</w:t>
      </w:r>
      <w:r>
        <w:rPr>
          <w:i/>
          <w:sz w:val="23"/>
        </w:rPr>
        <w:tab/>
      </w:r>
      <w:r>
        <w:rPr>
          <w:spacing w:val="-5"/>
          <w:sz w:val="23"/>
        </w:rPr>
        <w:t>51</w:t>
      </w:r>
    </w:p>
    <w:p>
      <w:pPr>
        <w:tabs>
          <w:tab w:pos="9083" w:val="right" w:leader="dot"/>
        </w:tabs>
        <w:spacing w:before="131"/>
        <w:ind w:left="1135" w:right="0" w:firstLine="0"/>
        <w:jc w:val="left"/>
        <w:rPr>
          <w:sz w:val="23"/>
        </w:rPr>
      </w:pPr>
      <w:r>
        <w:rPr>
          <w:sz w:val="23"/>
        </w:rPr>
        <w:t>Tabel</w:t>
      </w:r>
      <w:r>
        <w:rPr>
          <w:spacing w:val="14"/>
          <w:sz w:val="23"/>
        </w:rPr>
        <w:t> </w:t>
      </w:r>
      <w:r>
        <w:rPr>
          <w:sz w:val="23"/>
        </w:rPr>
        <w:t>4.15</w:t>
      </w:r>
      <w:r>
        <w:rPr>
          <w:spacing w:val="21"/>
          <w:sz w:val="23"/>
        </w:rPr>
        <w:t> </w:t>
      </w:r>
      <w:r>
        <w:rPr>
          <w:sz w:val="23"/>
        </w:rPr>
        <w:t>Hasil</w:t>
      </w:r>
      <w:r>
        <w:rPr>
          <w:spacing w:val="15"/>
          <w:sz w:val="23"/>
        </w:rPr>
        <w:t> </w:t>
      </w:r>
      <w:r>
        <w:rPr>
          <w:i/>
          <w:sz w:val="23"/>
        </w:rPr>
        <w:t>Composite</w:t>
      </w:r>
      <w:r>
        <w:rPr>
          <w:i/>
          <w:spacing w:val="19"/>
          <w:sz w:val="23"/>
        </w:rPr>
        <w:t> </w:t>
      </w:r>
      <w:r>
        <w:rPr>
          <w:i/>
          <w:sz w:val="23"/>
        </w:rPr>
        <w:t>Reliability</w:t>
      </w:r>
      <w:r>
        <w:rPr>
          <w:i/>
          <w:spacing w:val="34"/>
          <w:sz w:val="23"/>
        </w:rPr>
        <w:t> </w:t>
      </w:r>
      <w:r>
        <w:rPr>
          <w:sz w:val="23"/>
        </w:rPr>
        <w:t>dan</w:t>
      </w:r>
      <w:r>
        <w:rPr>
          <w:spacing w:val="20"/>
          <w:sz w:val="23"/>
        </w:rPr>
        <w:t> </w:t>
      </w:r>
      <w:r>
        <w:rPr>
          <w:i/>
          <w:sz w:val="23"/>
        </w:rPr>
        <w:t>Cronbach’s</w:t>
      </w:r>
      <w:r>
        <w:rPr>
          <w:i/>
          <w:spacing w:val="9"/>
          <w:sz w:val="23"/>
        </w:rPr>
        <w:t> </w:t>
      </w:r>
      <w:r>
        <w:rPr>
          <w:i/>
          <w:spacing w:val="-2"/>
          <w:sz w:val="23"/>
        </w:rPr>
        <w:t>Alpha</w:t>
      </w:r>
      <w:r>
        <w:rPr>
          <w:i/>
          <w:sz w:val="23"/>
        </w:rPr>
        <w:tab/>
      </w:r>
      <w:r>
        <w:rPr>
          <w:spacing w:val="-5"/>
          <w:sz w:val="23"/>
        </w:rPr>
        <w:t>53</w:t>
      </w:r>
    </w:p>
    <w:p>
      <w:pPr>
        <w:tabs>
          <w:tab w:pos="9083" w:val="right" w:leader="dot"/>
        </w:tabs>
        <w:spacing w:before="132"/>
        <w:ind w:left="1135" w:right="0" w:firstLine="0"/>
        <w:jc w:val="left"/>
        <w:rPr>
          <w:sz w:val="23"/>
        </w:rPr>
      </w:pPr>
      <w:r>
        <w:rPr>
          <w:sz w:val="23"/>
        </w:rPr>
        <w:t>Tabel</w:t>
      </w:r>
      <w:r>
        <w:rPr>
          <w:spacing w:val="6"/>
          <w:sz w:val="23"/>
        </w:rPr>
        <w:t> </w:t>
      </w:r>
      <w:r>
        <w:rPr>
          <w:sz w:val="23"/>
        </w:rPr>
        <w:t>4.16</w:t>
      </w:r>
      <w:r>
        <w:rPr>
          <w:spacing w:val="13"/>
          <w:sz w:val="23"/>
        </w:rPr>
        <w:t> </w:t>
      </w:r>
      <w:r>
        <w:rPr>
          <w:i/>
          <w:sz w:val="23"/>
        </w:rPr>
        <w:t>R-</w:t>
      </w:r>
      <w:r>
        <w:rPr>
          <w:i/>
          <w:spacing w:val="-2"/>
          <w:sz w:val="23"/>
        </w:rPr>
        <w:t>Square</w:t>
      </w:r>
      <w:r>
        <w:rPr>
          <w:i/>
          <w:sz w:val="23"/>
        </w:rPr>
        <w:tab/>
      </w:r>
      <w:r>
        <w:rPr>
          <w:spacing w:val="-5"/>
          <w:sz w:val="23"/>
        </w:rPr>
        <w:t>53</w:t>
      </w:r>
    </w:p>
    <w:p>
      <w:pPr>
        <w:tabs>
          <w:tab w:pos="9083" w:val="right" w:leader="dot"/>
        </w:tabs>
        <w:spacing w:before="131"/>
        <w:ind w:left="1135" w:right="0" w:firstLine="0"/>
        <w:jc w:val="left"/>
        <w:rPr>
          <w:sz w:val="23"/>
        </w:rPr>
      </w:pPr>
      <w:r>
        <w:rPr>
          <w:sz w:val="23"/>
        </w:rPr>
        <w:t>Tabel</w:t>
      </w:r>
      <w:r>
        <w:rPr>
          <w:spacing w:val="4"/>
          <w:sz w:val="23"/>
        </w:rPr>
        <w:t> </w:t>
      </w:r>
      <w:r>
        <w:rPr>
          <w:sz w:val="23"/>
        </w:rPr>
        <w:t>4.17</w:t>
      </w:r>
      <w:r>
        <w:rPr>
          <w:spacing w:val="16"/>
          <w:sz w:val="23"/>
        </w:rPr>
        <w:t> </w:t>
      </w:r>
      <w:r>
        <w:rPr>
          <w:i/>
          <w:sz w:val="23"/>
        </w:rPr>
        <w:t>Path</w:t>
      </w:r>
      <w:r>
        <w:rPr>
          <w:i/>
          <w:spacing w:val="8"/>
          <w:sz w:val="23"/>
        </w:rPr>
        <w:t> </w:t>
      </w:r>
      <w:r>
        <w:rPr>
          <w:i/>
          <w:spacing w:val="-2"/>
          <w:sz w:val="23"/>
        </w:rPr>
        <w:t>Coefficients</w:t>
      </w:r>
      <w:r>
        <w:rPr>
          <w:i/>
          <w:sz w:val="23"/>
        </w:rPr>
        <w:tab/>
      </w:r>
      <w:r>
        <w:rPr>
          <w:spacing w:val="-5"/>
          <w:sz w:val="23"/>
        </w:rPr>
        <w:t>54</w:t>
      </w:r>
    </w:p>
    <w:p>
      <w:pPr>
        <w:pStyle w:val="BodyText"/>
      </w:pPr>
    </w:p>
    <w:p>
      <w:pPr>
        <w:pStyle w:val="BodyText"/>
      </w:pPr>
    </w:p>
    <w:p>
      <w:pPr>
        <w:pStyle w:val="BodyText"/>
      </w:pPr>
    </w:p>
    <w:p>
      <w:pPr>
        <w:pStyle w:val="BodyText"/>
      </w:pPr>
    </w:p>
    <w:p>
      <w:pPr>
        <w:pStyle w:val="BodyText"/>
      </w:pPr>
    </w:p>
    <w:p>
      <w:pPr>
        <w:pStyle w:val="BodyText"/>
      </w:pPr>
    </w:p>
    <w:p>
      <w:pPr>
        <w:pStyle w:val="BodyText"/>
        <w:spacing w:before="225"/>
      </w:pPr>
    </w:p>
    <w:p>
      <w:pPr>
        <w:pStyle w:val="BodyText"/>
        <w:ind w:left="844"/>
        <w:jc w:val="center"/>
      </w:pPr>
      <w:r>
        <w:rPr>
          <w:spacing w:val="-5"/>
        </w:rPr>
        <w:t>xiv</w:t>
      </w:r>
    </w:p>
    <w:p>
      <w:pPr>
        <w:pStyle w:val="BodyText"/>
        <w:spacing w:after="0"/>
        <w:jc w:val="center"/>
        <w:sectPr>
          <w:pgSz w:w="11920" w:h="16860"/>
          <w:pgMar w:top="1940" w:bottom="280" w:left="1133" w:right="1417"/>
        </w:sectPr>
      </w:pPr>
    </w:p>
    <w:p>
      <w:pPr>
        <w:pStyle w:val="BodyText"/>
        <w:spacing w:before="66"/>
      </w:pPr>
    </w:p>
    <w:p>
      <w:pPr>
        <w:pStyle w:val="Heading2"/>
        <w:ind w:left="3960"/>
        <w:jc w:val="left"/>
      </w:pPr>
      <w:bookmarkStart w:name="_bookmark8" w:id="9"/>
      <w:bookmarkEnd w:id="9"/>
      <w:r>
        <w:rPr>
          <w:b w:val="0"/>
        </w:rPr>
      </w:r>
      <w:r>
        <w:rPr/>
        <w:t>DAFTAR</w:t>
      </w:r>
      <w:r>
        <w:rPr>
          <w:spacing w:val="10"/>
        </w:rPr>
        <w:t> </w:t>
      </w:r>
      <w:r>
        <w:rPr>
          <w:spacing w:val="-2"/>
        </w:rPr>
        <w:t>LAMPIRAN</w:t>
      </w:r>
    </w:p>
    <w:p>
      <w:pPr>
        <w:pStyle w:val="BodyText"/>
        <w:spacing w:before="21"/>
        <w:rPr>
          <w:b/>
        </w:rPr>
      </w:pPr>
    </w:p>
    <w:p>
      <w:pPr>
        <w:pStyle w:val="Heading3"/>
        <w:ind w:left="8133" w:firstLine="0"/>
      </w:pPr>
      <w:r>
        <w:rPr>
          <w:spacing w:val="-2"/>
          <w:w w:val="105"/>
        </w:rPr>
        <w:t>Halaman</w:t>
      </w:r>
    </w:p>
    <w:p>
      <w:pPr>
        <w:pStyle w:val="BodyText"/>
        <w:tabs>
          <w:tab w:pos="9080" w:val="right" w:leader="dot"/>
        </w:tabs>
        <w:spacing w:before="124"/>
        <w:ind w:left="1135"/>
      </w:pPr>
      <w:hyperlink w:history="true" w:anchor="_bookmark81">
        <w:r>
          <w:rPr/>
          <w:t>Lampiran</w:t>
        </w:r>
        <w:r>
          <w:rPr>
            <w:spacing w:val="8"/>
          </w:rPr>
          <w:t> </w:t>
        </w:r>
        <w:r>
          <w:rPr/>
          <w:t>1.</w:t>
        </w:r>
        <w:r>
          <w:rPr>
            <w:spacing w:val="26"/>
          </w:rPr>
          <w:t> </w:t>
        </w:r>
        <w:r>
          <w:rPr>
            <w:spacing w:val="-2"/>
          </w:rPr>
          <w:t>Kuesioner</w:t>
        </w:r>
        <w:r>
          <w:rPr/>
          <w:tab/>
        </w:r>
        <w:r>
          <w:rPr>
            <w:spacing w:val="-5"/>
          </w:rPr>
          <w:t>68</w:t>
        </w:r>
      </w:hyperlink>
    </w:p>
    <w:p>
      <w:pPr>
        <w:pStyle w:val="BodyText"/>
        <w:tabs>
          <w:tab w:pos="9083" w:val="right" w:leader="dot"/>
        </w:tabs>
        <w:spacing w:before="132"/>
        <w:ind w:left="1135"/>
      </w:pPr>
      <w:hyperlink w:history="true" w:anchor="_bookmark82">
        <w:r>
          <w:rPr/>
          <w:t>Lampiran</w:t>
        </w:r>
        <w:r>
          <w:rPr>
            <w:spacing w:val="6"/>
          </w:rPr>
          <w:t> </w:t>
        </w:r>
        <w:r>
          <w:rPr/>
          <w:t>2.</w:t>
        </w:r>
        <w:r>
          <w:rPr>
            <w:spacing w:val="13"/>
          </w:rPr>
          <w:t> </w:t>
        </w:r>
        <w:r>
          <w:rPr/>
          <w:t>Tabulasi</w:t>
        </w:r>
        <w:r>
          <w:rPr>
            <w:spacing w:val="14"/>
          </w:rPr>
          <w:t> </w:t>
        </w:r>
        <w:r>
          <w:rPr/>
          <w:t>Data</w:t>
        </w:r>
        <w:r>
          <w:rPr>
            <w:spacing w:val="26"/>
          </w:rPr>
          <w:t> </w:t>
        </w:r>
        <w:r>
          <w:rPr/>
          <w:t>Penelitian</w:t>
        </w:r>
        <w:r>
          <w:rPr>
            <w:spacing w:val="9"/>
          </w:rPr>
          <w:t> </w:t>
        </w:r>
        <w:r>
          <w:rPr/>
          <w:t>Tingkat</w:t>
        </w:r>
        <w:r>
          <w:rPr>
            <w:spacing w:val="21"/>
          </w:rPr>
          <w:t> </w:t>
        </w:r>
        <w:r>
          <w:rPr>
            <w:spacing w:val="-2"/>
          </w:rPr>
          <w:t>Pendidikan</w:t>
        </w:r>
        <w:r>
          <w:rPr/>
          <w:tab/>
        </w:r>
        <w:r>
          <w:rPr>
            <w:spacing w:val="-5"/>
          </w:rPr>
          <w:t>72</w:t>
        </w:r>
      </w:hyperlink>
    </w:p>
    <w:p>
      <w:pPr>
        <w:pStyle w:val="BodyText"/>
        <w:tabs>
          <w:tab w:pos="9083" w:val="right" w:leader="dot"/>
        </w:tabs>
        <w:spacing w:before="132"/>
        <w:ind w:left="1135"/>
      </w:pPr>
      <w:hyperlink w:history="true" w:anchor="_bookmark83">
        <w:r>
          <w:rPr/>
          <w:t>Lampiran</w:t>
        </w:r>
        <w:r>
          <w:rPr>
            <w:spacing w:val="8"/>
          </w:rPr>
          <w:t> </w:t>
        </w:r>
        <w:r>
          <w:rPr/>
          <w:t>3.</w:t>
        </w:r>
        <w:r>
          <w:rPr>
            <w:spacing w:val="12"/>
          </w:rPr>
          <w:t> </w:t>
        </w:r>
        <w:r>
          <w:rPr/>
          <w:t>Tabulasi</w:t>
        </w:r>
        <w:r>
          <w:rPr>
            <w:spacing w:val="13"/>
          </w:rPr>
          <w:t> </w:t>
        </w:r>
        <w:r>
          <w:rPr/>
          <w:t>Data</w:t>
        </w:r>
        <w:r>
          <w:rPr>
            <w:spacing w:val="27"/>
          </w:rPr>
          <w:t> </w:t>
        </w:r>
        <w:r>
          <w:rPr/>
          <w:t>Penelitian</w:t>
        </w:r>
        <w:r>
          <w:rPr>
            <w:spacing w:val="20"/>
          </w:rPr>
          <w:t> </w:t>
        </w:r>
        <w:r>
          <w:rPr/>
          <w:t>Peran</w:t>
        </w:r>
        <w:r>
          <w:rPr>
            <w:spacing w:val="11"/>
          </w:rPr>
          <w:t> </w:t>
        </w:r>
        <w:r>
          <w:rPr/>
          <w:t>Teknologi</w:t>
        </w:r>
        <w:r>
          <w:rPr>
            <w:spacing w:val="14"/>
          </w:rPr>
          <w:t> </w:t>
        </w:r>
        <w:r>
          <w:rPr>
            <w:spacing w:val="-2"/>
          </w:rPr>
          <w:t>Informasi</w:t>
        </w:r>
        <w:r>
          <w:rPr/>
          <w:tab/>
        </w:r>
        <w:r>
          <w:rPr>
            <w:spacing w:val="-5"/>
          </w:rPr>
          <w:t>75</w:t>
        </w:r>
      </w:hyperlink>
    </w:p>
    <w:p>
      <w:pPr>
        <w:pStyle w:val="BodyText"/>
        <w:spacing w:before="131"/>
        <w:ind w:left="1135"/>
      </w:pPr>
      <w:r>
        <w:rPr/>
        <w:t>Lampiran</w:t>
      </w:r>
      <w:r>
        <w:rPr>
          <w:spacing w:val="10"/>
        </w:rPr>
        <w:t> </w:t>
      </w:r>
      <w:r>
        <w:rPr/>
        <w:t>4.</w:t>
      </w:r>
      <w:r>
        <w:rPr>
          <w:spacing w:val="12"/>
        </w:rPr>
        <w:t> </w:t>
      </w:r>
      <w:r>
        <w:rPr/>
        <w:t>Tabulasi</w:t>
      </w:r>
      <w:r>
        <w:rPr>
          <w:spacing w:val="15"/>
        </w:rPr>
        <w:t> </w:t>
      </w:r>
      <w:r>
        <w:rPr/>
        <w:t>Data</w:t>
      </w:r>
      <w:r>
        <w:rPr>
          <w:spacing w:val="30"/>
        </w:rPr>
        <w:t> </w:t>
      </w:r>
      <w:r>
        <w:rPr/>
        <w:t>Penelitian</w:t>
      </w:r>
      <w:r>
        <w:rPr>
          <w:spacing w:val="27"/>
        </w:rPr>
        <w:t> </w:t>
      </w:r>
      <w:r>
        <w:rPr/>
        <w:t>Penerapan</w:t>
      </w:r>
      <w:r>
        <w:rPr>
          <w:spacing w:val="19"/>
        </w:rPr>
        <w:t> </w:t>
      </w:r>
      <w:r>
        <w:rPr/>
        <w:t>Standar</w:t>
      </w:r>
      <w:r>
        <w:rPr>
          <w:spacing w:val="19"/>
        </w:rPr>
        <w:t> </w:t>
      </w:r>
      <w:r>
        <w:rPr>
          <w:spacing w:val="-2"/>
        </w:rPr>
        <w:t>Akuntansi</w:t>
      </w:r>
    </w:p>
    <w:p>
      <w:pPr>
        <w:pStyle w:val="BodyText"/>
        <w:tabs>
          <w:tab w:pos="9080" w:val="right" w:leader="dot"/>
        </w:tabs>
        <w:spacing w:before="132"/>
        <w:ind w:left="2412"/>
      </w:pPr>
      <w:r>
        <w:rPr/>
        <w:t>Entitas</w:t>
      </w:r>
      <w:r>
        <w:rPr>
          <w:spacing w:val="14"/>
        </w:rPr>
        <w:t> </w:t>
      </w:r>
      <w:r>
        <w:rPr/>
        <w:t>Mikro,</w:t>
      </w:r>
      <w:r>
        <w:rPr>
          <w:spacing w:val="20"/>
        </w:rPr>
        <w:t> </w:t>
      </w:r>
      <w:r>
        <w:rPr/>
        <w:t>Kecil</w:t>
      </w:r>
      <w:r>
        <w:rPr>
          <w:spacing w:val="21"/>
        </w:rPr>
        <w:t> </w:t>
      </w:r>
      <w:r>
        <w:rPr/>
        <w:t>dan</w:t>
      </w:r>
      <w:r>
        <w:rPr>
          <w:spacing w:val="9"/>
        </w:rPr>
        <w:t> </w:t>
      </w:r>
      <w:r>
        <w:rPr>
          <w:spacing w:val="-2"/>
        </w:rPr>
        <w:t>Menengah</w:t>
      </w:r>
      <w:r>
        <w:rPr/>
        <w:tab/>
      </w:r>
      <w:r>
        <w:rPr>
          <w:spacing w:val="-5"/>
        </w:rPr>
        <w:t>79</w:t>
      </w:r>
    </w:p>
    <w:p>
      <w:pPr>
        <w:tabs>
          <w:tab w:pos="9083" w:val="right" w:leader="dot"/>
        </w:tabs>
        <w:spacing w:before="132"/>
        <w:ind w:left="1135" w:right="0" w:firstLine="0"/>
        <w:jc w:val="left"/>
        <w:rPr>
          <w:sz w:val="23"/>
        </w:rPr>
      </w:pPr>
      <w:r>
        <w:rPr>
          <w:sz w:val="23"/>
        </w:rPr>
        <w:t>Lampiran</w:t>
      </w:r>
      <w:r>
        <w:rPr>
          <w:spacing w:val="12"/>
          <w:sz w:val="23"/>
        </w:rPr>
        <w:t> </w:t>
      </w:r>
      <w:r>
        <w:rPr>
          <w:sz w:val="23"/>
        </w:rPr>
        <w:t>5.</w:t>
      </w:r>
      <w:r>
        <w:rPr>
          <w:spacing w:val="24"/>
          <w:sz w:val="23"/>
        </w:rPr>
        <w:t> </w:t>
      </w:r>
      <w:r>
        <w:rPr>
          <w:sz w:val="23"/>
        </w:rPr>
        <w:t>Matriks</w:t>
      </w:r>
      <w:r>
        <w:rPr>
          <w:spacing w:val="12"/>
          <w:sz w:val="23"/>
        </w:rPr>
        <w:t> </w:t>
      </w:r>
      <w:r>
        <w:rPr>
          <w:i/>
          <w:sz w:val="23"/>
        </w:rPr>
        <w:t>Outer</w:t>
      </w:r>
      <w:r>
        <w:rPr>
          <w:i/>
          <w:spacing w:val="27"/>
          <w:sz w:val="23"/>
        </w:rPr>
        <w:t> </w:t>
      </w:r>
      <w:r>
        <w:rPr>
          <w:i/>
          <w:spacing w:val="-2"/>
          <w:sz w:val="23"/>
        </w:rPr>
        <w:t>Loading</w:t>
      </w:r>
      <w:r>
        <w:rPr>
          <w:i/>
          <w:sz w:val="23"/>
        </w:rPr>
        <w:tab/>
      </w:r>
      <w:r>
        <w:rPr>
          <w:spacing w:val="-5"/>
          <w:sz w:val="23"/>
        </w:rPr>
        <w:t>83</w:t>
      </w:r>
    </w:p>
    <w:p>
      <w:pPr>
        <w:tabs>
          <w:tab w:pos="9083" w:val="right" w:leader="dot"/>
        </w:tabs>
        <w:spacing w:before="131"/>
        <w:ind w:left="1135" w:right="0" w:firstLine="0"/>
        <w:jc w:val="left"/>
        <w:rPr>
          <w:sz w:val="23"/>
        </w:rPr>
      </w:pPr>
      <w:r>
        <w:rPr>
          <w:sz w:val="23"/>
        </w:rPr>
        <w:t>Lampiran</w:t>
      </w:r>
      <w:r>
        <w:rPr>
          <w:spacing w:val="9"/>
          <w:sz w:val="23"/>
        </w:rPr>
        <w:t> </w:t>
      </w:r>
      <w:r>
        <w:rPr>
          <w:sz w:val="23"/>
        </w:rPr>
        <w:t>6.</w:t>
      </w:r>
      <w:r>
        <w:rPr>
          <w:spacing w:val="27"/>
          <w:sz w:val="23"/>
        </w:rPr>
        <w:t> </w:t>
      </w:r>
      <w:r>
        <w:rPr>
          <w:sz w:val="23"/>
        </w:rPr>
        <w:t>Matriks</w:t>
      </w:r>
      <w:r>
        <w:rPr>
          <w:spacing w:val="13"/>
          <w:sz w:val="23"/>
        </w:rPr>
        <w:t> </w:t>
      </w:r>
      <w:r>
        <w:rPr>
          <w:i/>
          <w:sz w:val="23"/>
        </w:rPr>
        <w:t>Outer</w:t>
      </w:r>
      <w:r>
        <w:rPr>
          <w:i/>
          <w:spacing w:val="28"/>
          <w:sz w:val="23"/>
        </w:rPr>
        <w:t> </w:t>
      </w:r>
      <w:r>
        <w:rPr>
          <w:i/>
          <w:sz w:val="23"/>
        </w:rPr>
        <w:t>Loading</w:t>
      </w:r>
      <w:r>
        <w:rPr>
          <w:i/>
          <w:spacing w:val="27"/>
          <w:sz w:val="23"/>
        </w:rPr>
        <w:t> </w:t>
      </w:r>
      <w:r>
        <w:rPr>
          <w:sz w:val="23"/>
        </w:rPr>
        <w:t>setelah</w:t>
      </w:r>
      <w:r>
        <w:rPr>
          <w:spacing w:val="25"/>
          <w:sz w:val="23"/>
        </w:rPr>
        <w:t> </w:t>
      </w:r>
      <w:r>
        <w:rPr>
          <w:sz w:val="23"/>
        </w:rPr>
        <w:t>pengujian</w:t>
      </w:r>
      <w:r>
        <w:rPr>
          <w:spacing w:val="14"/>
          <w:sz w:val="23"/>
        </w:rPr>
        <w:t> </w:t>
      </w:r>
      <w:r>
        <w:rPr>
          <w:spacing w:val="-2"/>
          <w:sz w:val="23"/>
        </w:rPr>
        <w:t>ulang</w:t>
      </w:r>
      <w:r>
        <w:rPr>
          <w:sz w:val="23"/>
        </w:rPr>
        <w:tab/>
      </w:r>
      <w:r>
        <w:rPr>
          <w:spacing w:val="-5"/>
          <w:sz w:val="23"/>
        </w:rPr>
        <w:t>84</w:t>
      </w:r>
    </w:p>
    <w:p>
      <w:pPr>
        <w:tabs>
          <w:tab w:pos="9083" w:val="right" w:leader="dot"/>
        </w:tabs>
        <w:spacing w:before="132"/>
        <w:ind w:left="1135" w:right="0" w:firstLine="0"/>
        <w:jc w:val="left"/>
        <w:rPr>
          <w:sz w:val="23"/>
        </w:rPr>
      </w:pPr>
      <w:r>
        <w:rPr>
          <w:sz w:val="23"/>
        </w:rPr>
        <w:t>Lampiran</w:t>
      </w:r>
      <w:r>
        <w:rPr>
          <w:spacing w:val="13"/>
          <w:sz w:val="23"/>
        </w:rPr>
        <w:t> </w:t>
      </w:r>
      <w:r>
        <w:rPr>
          <w:sz w:val="23"/>
        </w:rPr>
        <w:t>7.</w:t>
      </w:r>
      <w:r>
        <w:rPr>
          <w:spacing w:val="28"/>
          <w:sz w:val="23"/>
        </w:rPr>
        <w:t> </w:t>
      </w:r>
      <w:r>
        <w:rPr>
          <w:i/>
          <w:sz w:val="23"/>
        </w:rPr>
        <w:t>R-</w:t>
      </w:r>
      <w:r>
        <w:rPr>
          <w:i/>
          <w:spacing w:val="-2"/>
          <w:sz w:val="23"/>
        </w:rPr>
        <w:t>Square</w:t>
      </w:r>
      <w:r>
        <w:rPr>
          <w:i/>
          <w:sz w:val="23"/>
        </w:rPr>
        <w:tab/>
      </w:r>
      <w:r>
        <w:rPr>
          <w:spacing w:val="-5"/>
          <w:sz w:val="23"/>
        </w:rPr>
        <w:t>84</w:t>
      </w:r>
    </w:p>
    <w:p>
      <w:pPr>
        <w:pStyle w:val="BodyText"/>
        <w:tabs>
          <w:tab w:pos="9083" w:val="right" w:leader="dot"/>
        </w:tabs>
        <w:spacing w:before="131"/>
        <w:ind w:left="1135"/>
      </w:pPr>
      <w:hyperlink w:history="true" w:anchor="_bookmark84">
        <w:r>
          <w:rPr/>
          <w:t>Lampiran</w:t>
        </w:r>
        <w:r>
          <w:rPr>
            <w:spacing w:val="9"/>
          </w:rPr>
          <w:t> </w:t>
        </w:r>
        <w:r>
          <w:rPr/>
          <w:t>8.</w:t>
        </w:r>
        <w:r>
          <w:rPr>
            <w:spacing w:val="23"/>
          </w:rPr>
          <w:t> </w:t>
        </w:r>
        <w:r>
          <w:rPr/>
          <w:t>Validitas</w:t>
        </w:r>
        <w:r>
          <w:rPr>
            <w:spacing w:val="16"/>
          </w:rPr>
          <w:t> </w:t>
        </w:r>
        <w:r>
          <w:rPr/>
          <w:t>dan</w:t>
        </w:r>
        <w:r>
          <w:rPr>
            <w:spacing w:val="8"/>
          </w:rPr>
          <w:t> </w:t>
        </w:r>
        <w:r>
          <w:rPr/>
          <w:t>Reliabilitas</w:t>
        </w:r>
        <w:r>
          <w:rPr>
            <w:spacing w:val="17"/>
          </w:rPr>
          <w:t> </w:t>
        </w:r>
        <w:r>
          <w:rPr>
            <w:spacing w:val="-2"/>
          </w:rPr>
          <w:t>Konstruk</w:t>
        </w:r>
        <w:r>
          <w:rPr/>
          <w:tab/>
        </w:r>
        <w:r>
          <w:rPr>
            <w:spacing w:val="-5"/>
          </w:rPr>
          <w:t>84</w:t>
        </w:r>
      </w:hyperlink>
    </w:p>
    <w:p>
      <w:pPr>
        <w:tabs>
          <w:tab w:pos="9083" w:val="right" w:leader="dot"/>
        </w:tabs>
        <w:spacing w:before="132"/>
        <w:ind w:left="1135" w:right="0" w:firstLine="0"/>
        <w:jc w:val="left"/>
        <w:rPr>
          <w:sz w:val="23"/>
        </w:rPr>
      </w:pPr>
      <w:r>
        <w:rPr>
          <w:sz w:val="23"/>
        </w:rPr>
        <w:t>Lampiran</w:t>
      </w:r>
      <w:r>
        <w:rPr>
          <w:spacing w:val="10"/>
          <w:sz w:val="23"/>
        </w:rPr>
        <w:t> </w:t>
      </w:r>
      <w:r>
        <w:rPr>
          <w:sz w:val="23"/>
        </w:rPr>
        <w:t>9.</w:t>
      </w:r>
      <w:r>
        <w:rPr>
          <w:spacing w:val="20"/>
          <w:sz w:val="23"/>
        </w:rPr>
        <w:t> </w:t>
      </w:r>
      <w:r>
        <w:rPr>
          <w:i/>
          <w:sz w:val="23"/>
        </w:rPr>
        <w:t>Path</w:t>
      </w:r>
      <w:r>
        <w:rPr>
          <w:i/>
          <w:spacing w:val="27"/>
          <w:sz w:val="23"/>
        </w:rPr>
        <w:t> </w:t>
      </w:r>
      <w:r>
        <w:rPr>
          <w:i/>
          <w:sz w:val="23"/>
        </w:rPr>
        <w:t>Coefficient</w:t>
      </w:r>
      <w:r>
        <w:rPr>
          <w:i/>
          <w:spacing w:val="23"/>
          <w:sz w:val="23"/>
        </w:rPr>
        <w:t> </w:t>
      </w:r>
      <w:r>
        <w:rPr>
          <w:i/>
          <w:sz w:val="23"/>
        </w:rPr>
        <w:t>(Mean,</w:t>
      </w:r>
      <w:r>
        <w:rPr>
          <w:i/>
          <w:spacing w:val="14"/>
          <w:sz w:val="23"/>
        </w:rPr>
        <w:t> </w:t>
      </w:r>
      <w:r>
        <w:rPr>
          <w:i/>
          <w:sz w:val="23"/>
        </w:rPr>
        <w:t>STDEV,</w:t>
      </w:r>
      <w:r>
        <w:rPr>
          <w:i/>
          <w:spacing w:val="14"/>
          <w:sz w:val="23"/>
        </w:rPr>
        <w:t> </w:t>
      </w:r>
      <w:r>
        <w:rPr>
          <w:i/>
          <w:sz w:val="23"/>
        </w:rPr>
        <w:t>t-</w:t>
      </w:r>
      <w:r>
        <w:rPr>
          <w:i/>
          <w:spacing w:val="-2"/>
          <w:sz w:val="23"/>
        </w:rPr>
        <w:t>Value)</w:t>
      </w:r>
      <w:r>
        <w:rPr>
          <w:i/>
          <w:sz w:val="23"/>
        </w:rPr>
        <w:tab/>
      </w:r>
      <w:r>
        <w:rPr>
          <w:spacing w:val="-5"/>
          <w:sz w:val="23"/>
        </w:rPr>
        <w:t>85</w:t>
      </w:r>
    </w:p>
    <w:p>
      <w:pPr>
        <w:pStyle w:val="BodyText"/>
        <w:tabs>
          <w:tab w:pos="9083" w:val="right" w:leader="dot"/>
        </w:tabs>
        <w:spacing w:before="131"/>
        <w:ind w:left="1135"/>
      </w:pPr>
      <w:hyperlink w:history="true" w:anchor="_bookmark85">
        <w:r>
          <w:rPr/>
          <w:t>Lampiran</w:t>
        </w:r>
        <w:r>
          <w:rPr>
            <w:spacing w:val="14"/>
          </w:rPr>
          <w:t> </w:t>
        </w:r>
        <w:r>
          <w:rPr/>
          <w:t>10.</w:t>
        </w:r>
        <w:r>
          <w:rPr>
            <w:spacing w:val="26"/>
          </w:rPr>
          <w:t> </w:t>
        </w:r>
        <w:r>
          <w:rPr/>
          <w:t>Model</w:t>
        </w:r>
        <w:r>
          <w:rPr>
            <w:spacing w:val="25"/>
          </w:rPr>
          <w:t> </w:t>
        </w:r>
        <w:r>
          <w:rPr/>
          <w:t>sebelum</w:t>
        </w:r>
        <w:r>
          <w:rPr>
            <w:spacing w:val="28"/>
          </w:rPr>
          <w:t> </w:t>
        </w:r>
        <w:r>
          <w:rPr/>
          <w:t>pengujian</w:t>
        </w:r>
        <w:r>
          <w:rPr>
            <w:spacing w:val="15"/>
          </w:rPr>
          <w:t> </w:t>
        </w:r>
        <w:r>
          <w:rPr>
            <w:spacing w:val="-4"/>
          </w:rPr>
          <w:t>ulang</w:t>
        </w:r>
        <w:r>
          <w:rPr/>
          <w:tab/>
        </w:r>
        <w:r>
          <w:rPr>
            <w:spacing w:val="-5"/>
          </w:rPr>
          <w:t>85</w:t>
        </w:r>
      </w:hyperlink>
    </w:p>
    <w:p>
      <w:pPr>
        <w:pStyle w:val="BodyText"/>
        <w:tabs>
          <w:tab w:pos="9083" w:val="right" w:leader="dot"/>
        </w:tabs>
        <w:spacing w:before="134"/>
        <w:ind w:left="1135"/>
      </w:pPr>
      <w:hyperlink w:history="true" w:anchor="_bookmark86">
        <w:r>
          <w:rPr/>
          <w:t>Lampiran</w:t>
        </w:r>
        <w:r>
          <w:rPr>
            <w:spacing w:val="13"/>
          </w:rPr>
          <w:t> </w:t>
        </w:r>
        <w:r>
          <w:rPr/>
          <w:t>11.</w:t>
        </w:r>
        <w:r>
          <w:rPr>
            <w:spacing w:val="16"/>
          </w:rPr>
          <w:t> </w:t>
        </w:r>
        <w:r>
          <w:rPr/>
          <w:t>Model</w:t>
        </w:r>
        <w:r>
          <w:rPr>
            <w:spacing w:val="26"/>
          </w:rPr>
          <w:t> </w:t>
        </w:r>
        <w:r>
          <w:rPr/>
          <w:t>setelah</w:t>
        </w:r>
        <w:r>
          <w:rPr>
            <w:spacing w:val="23"/>
          </w:rPr>
          <w:t> </w:t>
        </w:r>
        <w:r>
          <w:rPr/>
          <w:t>pengujian</w:t>
        </w:r>
        <w:r>
          <w:rPr>
            <w:spacing w:val="22"/>
          </w:rPr>
          <w:t> </w:t>
        </w:r>
        <w:r>
          <w:rPr>
            <w:spacing w:val="-4"/>
          </w:rPr>
          <w:t>ulang</w:t>
        </w:r>
        <w:r>
          <w:rPr/>
          <w:tab/>
        </w:r>
        <w:r>
          <w:rPr>
            <w:spacing w:val="-5"/>
          </w:rPr>
          <w:t>85</w:t>
        </w:r>
      </w:hyperlink>
    </w:p>
    <w:p>
      <w:pPr>
        <w:tabs>
          <w:tab w:pos="9083" w:val="right" w:leader="dot"/>
        </w:tabs>
        <w:spacing w:before="132"/>
        <w:ind w:left="1135" w:right="0" w:firstLine="0"/>
        <w:jc w:val="left"/>
        <w:rPr>
          <w:sz w:val="23"/>
        </w:rPr>
      </w:pPr>
      <w:r>
        <w:rPr>
          <w:sz w:val="23"/>
        </w:rPr>
        <w:t>Lampiran</w:t>
      </w:r>
      <w:r>
        <w:rPr>
          <w:spacing w:val="15"/>
          <w:sz w:val="23"/>
        </w:rPr>
        <w:t> </w:t>
      </w:r>
      <w:r>
        <w:rPr>
          <w:sz w:val="23"/>
        </w:rPr>
        <w:t>12.</w:t>
      </w:r>
      <w:r>
        <w:rPr>
          <w:spacing w:val="21"/>
          <w:sz w:val="23"/>
        </w:rPr>
        <w:t> </w:t>
      </w:r>
      <w:r>
        <w:rPr>
          <w:i/>
          <w:spacing w:val="-2"/>
          <w:sz w:val="23"/>
        </w:rPr>
        <w:t>Bootstrapping</w:t>
      </w:r>
      <w:r>
        <w:rPr>
          <w:i/>
          <w:sz w:val="23"/>
        </w:rPr>
        <w:tab/>
      </w:r>
      <w:r>
        <w:rPr>
          <w:spacing w:val="-5"/>
          <w:sz w:val="23"/>
        </w:rPr>
        <w:t>86</w:t>
      </w:r>
    </w:p>
    <w:p>
      <w:pPr>
        <w:pStyle w:val="BodyText"/>
        <w:tabs>
          <w:tab w:pos="9083" w:val="right" w:leader="dot"/>
        </w:tabs>
        <w:spacing w:before="129"/>
        <w:ind w:left="1135"/>
      </w:pPr>
      <w:r>
        <w:rPr>
          <w:spacing w:val="-6"/>
        </w:rPr>
        <w:t>Lampiran</w:t>
      </w:r>
      <w:r>
        <w:rPr>
          <w:spacing w:val="-5"/>
        </w:rPr>
        <w:t> </w:t>
      </w:r>
      <w:r>
        <w:rPr>
          <w:spacing w:val="-6"/>
        </w:rPr>
        <w:t>13.</w:t>
      </w:r>
      <w:r>
        <w:rPr>
          <w:spacing w:val="-3"/>
        </w:rPr>
        <w:t> </w:t>
      </w:r>
      <w:r>
        <w:rPr>
          <w:spacing w:val="-6"/>
        </w:rPr>
        <w:t>Lembar</w:t>
      </w:r>
      <w:r>
        <w:rPr>
          <w:spacing w:val="-2"/>
        </w:rPr>
        <w:t> </w:t>
      </w:r>
      <w:r>
        <w:rPr>
          <w:spacing w:val="-6"/>
        </w:rPr>
        <w:t>Koreksi</w:t>
      </w:r>
      <w:r>
        <w:rPr>
          <w:spacing w:val="-2"/>
        </w:rPr>
        <w:t> </w:t>
      </w:r>
      <w:r>
        <w:rPr>
          <w:spacing w:val="-6"/>
        </w:rPr>
        <w:t>Seminar</w:t>
      </w:r>
      <w:r>
        <w:rPr>
          <w:spacing w:val="-2"/>
        </w:rPr>
        <w:t> </w:t>
      </w:r>
      <w:r>
        <w:rPr>
          <w:spacing w:val="-6"/>
        </w:rPr>
        <w:t>Proposal</w:t>
      </w:r>
      <w:r>
        <w:rPr/>
        <w:tab/>
      </w:r>
      <w:r>
        <w:rPr>
          <w:spacing w:val="-5"/>
        </w:rPr>
        <w:t>87</w:t>
      </w:r>
    </w:p>
    <w:p>
      <w:pPr>
        <w:pStyle w:val="BodyText"/>
        <w:tabs>
          <w:tab w:pos="9083" w:val="right" w:leader="dot"/>
        </w:tabs>
        <w:spacing w:before="132"/>
        <w:ind w:left="1135"/>
      </w:pPr>
      <w:r>
        <w:rPr>
          <w:spacing w:val="-6"/>
        </w:rPr>
        <w:t>Lampiran</w:t>
      </w:r>
      <w:r>
        <w:rPr>
          <w:spacing w:val="-5"/>
        </w:rPr>
        <w:t> </w:t>
      </w:r>
      <w:r>
        <w:rPr>
          <w:spacing w:val="-6"/>
        </w:rPr>
        <w:t>14.</w:t>
      </w:r>
      <w:r>
        <w:rPr>
          <w:spacing w:val="-3"/>
        </w:rPr>
        <w:t> </w:t>
      </w:r>
      <w:r>
        <w:rPr>
          <w:spacing w:val="-6"/>
        </w:rPr>
        <w:t>Lembar</w:t>
      </w:r>
      <w:r>
        <w:rPr>
          <w:spacing w:val="-2"/>
        </w:rPr>
        <w:t> </w:t>
      </w:r>
      <w:r>
        <w:rPr>
          <w:spacing w:val="-6"/>
        </w:rPr>
        <w:t>Koreksi</w:t>
      </w:r>
      <w:r>
        <w:rPr>
          <w:spacing w:val="-2"/>
        </w:rPr>
        <w:t> </w:t>
      </w:r>
      <w:r>
        <w:rPr>
          <w:spacing w:val="-6"/>
        </w:rPr>
        <w:t>Seminar</w:t>
      </w:r>
      <w:r>
        <w:rPr>
          <w:spacing w:val="-2"/>
        </w:rPr>
        <w:t> </w:t>
      </w:r>
      <w:r>
        <w:rPr>
          <w:spacing w:val="-6"/>
        </w:rPr>
        <w:t>Hasil</w:t>
      </w:r>
      <w:r>
        <w:rPr/>
        <w:tab/>
      </w:r>
      <w:r>
        <w:rPr>
          <w:spacing w:val="-5"/>
        </w:rPr>
        <w:t>89</w:t>
      </w:r>
    </w:p>
    <w:p>
      <w:pPr>
        <w:pStyle w:val="BodyText"/>
        <w:tabs>
          <w:tab w:pos="9083" w:val="right" w:leader="dot"/>
        </w:tabs>
        <w:spacing w:before="131"/>
        <w:ind w:left="1135"/>
      </w:pPr>
      <w:hyperlink w:history="true" w:anchor="_TOC_250000">
        <w:r>
          <w:rPr>
            <w:spacing w:val="-4"/>
          </w:rPr>
          <w:t>Lampiran</w:t>
        </w:r>
        <w:r>
          <w:rPr>
            <w:spacing w:val="-11"/>
          </w:rPr>
          <w:t> </w:t>
        </w:r>
        <w:r>
          <w:rPr>
            <w:spacing w:val="-4"/>
          </w:rPr>
          <w:t>15.</w:t>
        </w:r>
        <w:r>
          <w:rPr>
            <w:spacing w:val="-10"/>
          </w:rPr>
          <w:t> </w:t>
        </w:r>
        <w:r>
          <w:rPr>
            <w:spacing w:val="-4"/>
          </w:rPr>
          <w:t>Hasil</w:t>
        </w:r>
        <w:r>
          <w:rPr>
            <w:spacing w:val="-11"/>
          </w:rPr>
          <w:t> </w:t>
        </w:r>
        <w:r>
          <w:rPr>
            <w:spacing w:val="-4"/>
          </w:rPr>
          <w:t>Pemeriksaan</w:t>
        </w:r>
        <w:r>
          <w:rPr>
            <w:spacing w:val="21"/>
          </w:rPr>
          <w:t> </w:t>
        </w:r>
        <w:r>
          <w:rPr>
            <w:spacing w:val="-4"/>
          </w:rPr>
          <w:t>(Turnitin)</w:t>
        </w:r>
        <w:r>
          <w:rPr/>
          <w:tab/>
        </w:r>
        <w:r>
          <w:rPr>
            <w:spacing w:val="-5"/>
          </w:rPr>
          <w:t>92</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140"/>
        <w:jc w:val="center"/>
      </w:pPr>
      <w:r>
        <w:rPr>
          <w:spacing w:val="-5"/>
        </w:rPr>
        <w:t>xv</w:t>
      </w:r>
    </w:p>
    <w:p>
      <w:pPr>
        <w:pStyle w:val="BodyText"/>
        <w:spacing w:after="0"/>
        <w:jc w:val="center"/>
        <w:sectPr>
          <w:pgSz w:w="11920" w:h="16860"/>
          <w:pgMar w:top="1940" w:bottom="0" w:left="1133" w:right="1417"/>
        </w:sectPr>
      </w:pPr>
    </w:p>
    <w:p>
      <w:pPr>
        <w:pStyle w:val="BodyText"/>
        <w:spacing w:before="62"/>
      </w:pPr>
    </w:p>
    <w:p>
      <w:pPr>
        <w:pStyle w:val="Heading2"/>
        <w:spacing w:line="504" w:lineRule="auto"/>
        <w:ind w:left="4215" w:right="3377" w:hanging="62"/>
      </w:pPr>
      <w:bookmarkStart w:name="_bookmark9" w:id="10"/>
      <w:bookmarkEnd w:id="10"/>
      <w:r>
        <w:rPr>
          <w:b w:val="0"/>
        </w:rPr>
      </w:r>
      <w:r>
        <w:rPr>
          <w:w w:val="105"/>
        </w:rPr>
        <w:t>BAB I </w:t>
      </w:r>
      <w:r>
        <w:rPr>
          <w:spacing w:val="-2"/>
        </w:rPr>
        <w:t>PENDAHULUAN</w:t>
      </w:r>
    </w:p>
    <w:p>
      <w:pPr>
        <w:pStyle w:val="Heading3"/>
        <w:numPr>
          <w:ilvl w:val="1"/>
          <w:numId w:val="6"/>
        </w:numPr>
        <w:tabs>
          <w:tab w:pos="1704" w:val="left" w:leader="none"/>
        </w:tabs>
        <w:spacing w:line="260" w:lineRule="exact" w:before="0" w:after="0"/>
        <w:ind w:left="1704" w:right="0" w:hanging="569"/>
        <w:jc w:val="left"/>
      </w:pPr>
      <w:bookmarkStart w:name="_bookmark10" w:id="11"/>
      <w:bookmarkEnd w:id="11"/>
      <w:r>
        <w:rPr>
          <w:b w:val="0"/>
        </w:rPr>
      </w:r>
      <w:r>
        <w:rPr/>
        <w:t>Latar</w:t>
      </w:r>
      <w:r>
        <w:rPr>
          <w:spacing w:val="7"/>
        </w:rPr>
        <w:t> </w:t>
      </w:r>
      <w:r>
        <w:rPr>
          <w:spacing w:val="-2"/>
        </w:rPr>
        <w:t>Belakang</w:t>
      </w:r>
    </w:p>
    <w:p>
      <w:pPr>
        <w:pStyle w:val="BodyText"/>
        <w:spacing w:before="20"/>
        <w:rPr>
          <w:b/>
        </w:rPr>
      </w:pPr>
    </w:p>
    <w:p>
      <w:pPr>
        <w:pStyle w:val="BodyText"/>
        <w:spacing w:line="501" w:lineRule="auto"/>
        <w:ind w:left="1135" w:right="279" w:firstLine="568"/>
        <w:jc w:val="both"/>
      </w:pPr>
      <w:r>
        <w:rPr/>
        <w:t>Usaha</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(UMKM)</w:t>
      </w:r>
      <w:r>
        <w:rPr>
          <w:spacing w:val="40"/>
        </w:rPr>
        <w:t> </w:t>
      </w:r>
      <w:r>
        <w:rPr/>
        <w:t>adalah</w:t>
      </w:r>
      <w:r>
        <w:rPr>
          <w:spacing w:val="40"/>
        </w:rPr>
        <w:t> </w:t>
      </w:r>
      <w:r>
        <w:rPr/>
        <w:t>jenis</w:t>
      </w:r>
      <w:r>
        <w:rPr>
          <w:spacing w:val="40"/>
        </w:rPr>
        <w:t> </w:t>
      </w:r>
      <w:r>
        <w:rPr/>
        <w:t>usaha</w:t>
      </w:r>
      <w:r>
        <w:rPr>
          <w:spacing w:val="40"/>
        </w:rPr>
        <w:t> </w:t>
      </w:r>
      <w:r>
        <w:rPr/>
        <w:t>yang banyak diminati masyarakat saat ini dan berperan penting dalam pertumbuhan perekonomian Indonesia. Menurut Undang-undang Nomor 20 Tahun 2008 menyatakan</w:t>
      </w:r>
      <w:r>
        <w:rPr>
          <w:spacing w:val="40"/>
        </w:rPr>
        <w:t> </w:t>
      </w:r>
      <w:r>
        <w:rPr/>
        <w:t>bahwa</w:t>
      </w:r>
      <w:r>
        <w:rPr>
          <w:spacing w:val="40"/>
        </w:rPr>
        <w:t> </w:t>
      </w:r>
      <w:r>
        <w:rPr/>
        <w:t>usaha</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(UMKM)</w:t>
      </w:r>
      <w:r>
        <w:rPr>
          <w:spacing w:val="40"/>
        </w:rPr>
        <w:t> </w:t>
      </w:r>
      <w:r>
        <w:rPr/>
        <w:t>merupakan kegiatan usaha yang mampu memperluas kesempatan kerja dan memberikan pelayanan ekonomi secara penuh kepada masyarakat dan usaha mikro, kecil dan menengah dapat berperan dalam proses pemerataan dan meningkatkan pendapatan masyarakat, mendorong pertumbuhan ekonomi, serta mencapai stabilitas nasional. Dengan demikian, UMKM dapat menjadi salah satu acuan dalam meningkatkan perekonomian suatu daerah.</w:t>
      </w:r>
    </w:p>
    <w:p>
      <w:pPr>
        <w:pStyle w:val="BodyText"/>
        <w:spacing w:line="501" w:lineRule="auto"/>
        <w:ind w:left="1135" w:right="295" w:firstLine="568"/>
      </w:pPr>
      <w:r>
        <w:rPr/>
        <w:t>Menurut</w:t>
      </w:r>
      <w:r>
        <w:rPr>
          <w:spacing w:val="80"/>
          <w:w w:val="150"/>
        </w:rPr>
        <w:t> </w:t>
      </w:r>
      <w:r>
        <w:rPr/>
        <w:t>Kadin</w:t>
      </w:r>
      <w:r>
        <w:rPr>
          <w:spacing w:val="80"/>
          <w:w w:val="150"/>
        </w:rPr>
        <w:t> </w:t>
      </w:r>
      <w:r>
        <w:rPr/>
        <w:t>Indonesia</w:t>
      </w:r>
      <w:r>
        <w:rPr>
          <w:spacing w:val="80"/>
          <w:w w:val="150"/>
        </w:rPr>
        <w:t> </w:t>
      </w:r>
      <w:r>
        <w:rPr/>
        <w:t>(2023)</w:t>
      </w:r>
      <w:r>
        <w:rPr>
          <w:spacing w:val="80"/>
          <w:w w:val="150"/>
        </w:rPr>
        <w:t> </w:t>
      </w:r>
      <w:r>
        <w:rPr/>
        <w:t>peran</w:t>
      </w:r>
      <w:r>
        <w:rPr>
          <w:spacing w:val="80"/>
          <w:w w:val="150"/>
        </w:rPr>
        <w:t> </w:t>
      </w:r>
      <w:r>
        <w:rPr/>
        <w:t>UMKM</w:t>
      </w:r>
      <w:r>
        <w:rPr>
          <w:spacing w:val="80"/>
          <w:w w:val="150"/>
        </w:rPr>
        <w:t> </w:t>
      </w:r>
      <w:r>
        <w:rPr/>
        <w:t>sangat</w:t>
      </w:r>
      <w:r>
        <w:rPr>
          <w:spacing w:val="80"/>
          <w:w w:val="150"/>
        </w:rPr>
        <w:t> </w:t>
      </w:r>
      <w:r>
        <w:rPr/>
        <w:t>besar</w:t>
      </w:r>
      <w:r>
        <w:rPr>
          <w:spacing w:val="80"/>
          <w:w w:val="150"/>
        </w:rPr>
        <w:t> </w:t>
      </w:r>
      <w:r>
        <w:rPr/>
        <w:t>untuk</w:t>
      </w:r>
      <w:r>
        <w:rPr>
          <w:spacing w:val="80"/>
        </w:rPr>
        <w:t> </w:t>
      </w:r>
      <w:r>
        <w:rPr/>
        <w:t>pertumbuhan</w:t>
      </w:r>
      <w:r>
        <w:rPr>
          <w:spacing w:val="80"/>
        </w:rPr>
        <w:t> </w:t>
      </w:r>
      <w:r>
        <w:rPr/>
        <w:t>perekonomian</w:t>
      </w:r>
      <w:r>
        <w:rPr>
          <w:spacing w:val="80"/>
        </w:rPr>
        <w:t> </w:t>
      </w:r>
      <w:r>
        <w:rPr/>
        <w:t>Indonesia,</w:t>
      </w:r>
      <w:r>
        <w:rPr>
          <w:spacing w:val="80"/>
        </w:rPr>
        <w:t> </w:t>
      </w:r>
      <w:r>
        <w:rPr/>
        <w:t>dengan</w:t>
      </w:r>
      <w:r>
        <w:rPr>
          <w:spacing w:val="80"/>
        </w:rPr>
        <w:t> </w:t>
      </w:r>
      <w:r>
        <w:rPr/>
        <w:t>jumlahnya</w:t>
      </w:r>
      <w:r>
        <w:rPr>
          <w:spacing w:val="80"/>
        </w:rPr>
        <w:t> </w:t>
      </w:r>
      <w:r>
        <w:rPr/>
        <w:t>mencapai</w:t>
      </w:r>
      <w:r>
        <w:rPr>
          <w:spacing w:val="80"/>
        </w:rPr>
        <w:t> </w:t>
      </w:r>
      <w:r>
        <w:rPr/>
        <w:t>99%</w:t>
      </w:r>
      <w:r>
        <w:rPr>
          <w:spacing w:val="80"/>
        </w:rPr>
        <w:t> </w:t>
      </w:r>
      <w:r>
        <w:rPr/>
        <w:t>dari keseluruhan</w:t>
      </w:r>
      <w:r>
        <w:rPr>
          <w:spacing w:val="40"/>
        </w:rPr>
        <w:t> </w:t>
      </w:r>
      <w:r>
        <w:rPr/>
        <w:t>unit</w:t>
      </w:r>
      <w:r>
        <w:rPr>
          <w:spacing w:val="40"/>
        </w:rPr>
        <w:t> </w:t>
      </w:r>
      <w:r>
        <w:rPr/>
        <w:t>usaha.</w:t>
      </w:r>
      <w:r>
        <w:rPr>
          <w:spacing w:val="40"/>
        </w:rPr>
        <w:t> </w:t>
      </w:r>
      <w:r>
        <w:rPr/>
        <w:t>Pada</w:t>
      </w:r>
      <w:r>
        <w:rPr>
          <w:spacing w:val="40"/>
        </w:rPr>
        <w:t> </w:t>
      </w:r>
      <w:r>
        <w:rPr/>
        <w:t>tahun</w:t>
      </w:r>
      <w:r>
        <w:rPr>
          <w:spacing w:val="40"/>
        </w:rPr>
        <w:t> </w:t>
      </w:r>
      <w:r>
        <w:rPr/>
        <w:t>2023</w:t>
      </w:r>
      <w:r>
        <w:rPr>
          <w:spacing w:val="40"/>
        </w:rPr>
        <w:t> </w:t>
      </w:r>
      <w:r>
        <w:rPr/>
        <w:t>pelaku</w:t>
      </w:r>
      <w:r>
        <w:rPr>
          <w:spacing w:val="40"/>
        </w:rPr>
        <w:t> </w:t>
      </w:r>
      <w:r>
        <w:rPr/>
        <w:t>usaha</w:t>
      </w:r>
      <w:r>
        <w:rPr>
          <w:spacing w:val="40"/>
        </w:rPr>
        <w:t> </w:t>
      </w:r>
      <w:r>
        <w:rPr/>
        <w:t>UMKM</w:t>
      </w:r>
      <w:r>
        <w:rPr>
          <w:spacing w:val="40"/>
        </w:rPr>
        <w:t> </w:t>
      </w:r>
      <w:r>
        <w:rPr/>
        <w:t>mencapai</w:t>
      </w:r>
      <w:r>
        <w:rPr>
          <w:spacing w:val="40"/>
        </w:rPr>
        <w:t> </w:t>
      </w:r>
      <w:r>
        <w:rPr/>
        <w:t>sekitar 66 juta. Kontribusi UMKM mencapai 61% dari Pendapatan Domestik Bruto (PDB)</w:t>
      </w:r>
      <w:r>
        <w:rPr>
          <w:spacing w:val="40"/>
        </w:rPr>
        <w:t> </w:t>
      </w:r>
      <w:r>
        <w:rPr/>
        <w:t>Indonesia, setara Rp9.580 triliun. UMKM menyerap sekitar 117 juta pekerja (97%)</w:t>
      </w:r>
      <w:r>
        <w:rPr>
          <w:spacing w:val="40"/>
        </w:rPr>
        <w:t> </w:t>
      </w:r>
      <w:r>
        <w:rPr/>
        <w:t>dari</w:t>
      </w:r>
      <w:r>
        <w:rPr>
          <w:spacing w:val="74"/>
        </w:rPr>
        <w:t> </w:t>
      </w:r>
      <w:r>
        <w:rPr/>
        <w:t>total</w:t>
      </w:r>
      <w:r>
        <w:rPr>
          <w:spacing w:val="40"/>
        </w:rPr>
        <w:t> </w:t>
      </w:r>
      <w:r>
        <w:rPr/>
        <w:t>tenaga</w:t>
      </w:r>
      <w:r>
        <w:rPr>
          <w:spacing w:val="76"/>
        </w:rPr>
        <w:t> </w:t>
      </w:r>
      <w:r>
        <w:rPr/>
        <w:t>kerja.</w:t>
      </w:r>
      <w:r>
        <w:rPr>
          <w:spacing w:val="74"/>
        </w:rPr>
        <w:t> </w:t>
      </w:r>
      <w:r>
        <w:rPr/>
        <w:t>Kota</w:t>
      </w:r>
      <w:r>
        <w:rPr>
          <w:spacing w:val="73"/>
        </w:rPr>
        <w:t> </w:t>
      </w:r>
      <w:r>
        <w:rPr/>
        <w:t>Samarinda,</w:t>
      </w:r>
      <w:r>
        <w:rPr>
          <w:spacing w:val="73"/>
        </w:rPr>
        <w:t> </w:t>
      </w:r>
      <w:r>
        <w:rPr/>
        <w:t>sebagai</w:t>
      </w:r>
      <w:r>
        <w:rPr>
          <w:spacing w:val="40"/>
        </w:rPr>
        <w:t> </w:t>
      </w:r>
      <w:r>
        <w:rPr/>
        <w:t>ibu</w:t>
      </w:r>
      <w:r>
        <w:rPr>
          <w:spacing w:val="74"/>
        </w:rPr>
        <w:t> </w:t>
      </w:r>
      <w:r>
        <w:rPr/>
        <w:t>kota</w:t>
      </w:r>
      <w:r>
        <w:rPr>
          <w:spacing w:val="76"/>
        </w:rPr>
        <w:t> </w:t>
      </w:r>
      <w:r>
        <w:rPr/>
        <w:t>Provinsi</w:t>
      </w:r>
      <w:r>
        <w:rPr>
          <w:spacing w:val="77"/>
        </w:rPr>
        <w:t> </w:t>
      </w:r>
      <w:r>
        <w:rPr/>
        <w:t>Kalimantan Timur,</w:t>
      </w:r>
      <w:r>
        <w:rPr>
          <w:spacing w:val="80"/>
        </w:rPr>
        <w:t> </w:t>
      </w:r>
      <w:r>
        <w:rPr/>
        <w:t>memiliki</w:t>
      </w:r>
      <w:r>
        <w:rPr>
          <w:spacing w:val="80"/>
        </w:rPr>
        <w:t> </w:t>
      </w:r>
      <w:r>
        <w:rPr/>
        <w:t>sektor</w:t>
      </w:r>
      <w:r>
        <w:rPr>
          <w:spacing w:val="80"/>
        </w:rPr>
        <w:t> </w:t>
      </w:r>
      <w:r>
        <w:rPr/>
        <w:t>Usaha</w:t>
      </w:r>
      <w:r>
        <w:rPr>
          <w:spacing w:val="80"/>
        </w:rPr>
        <w:t> </w:t>
      </w:r>
      <w:r>
        <w:rPr/>
        <w:t>Mikro,</w:t>
      </w:r>
      <w:r>
        <w:rPr>
          <w:spacing w:val="80"/>
        </w:rPr>
        <w:t> </w:t>
      </w:r>
      <w:r>
        <w:rPr/>
        <w:t>Kecil,</w:t>
      </w:r>
      <w:r>
        <w:rPr>
          <w:spacing w:val="80"/>
        </w:rPr>
        <w:t> </w:t>
      </w:r>
      <w:r>
        <w:rPr/>
        <w:t>dan</w:t>
      </w:r>
      <w:r>
        <w:rPr>
          <w:spacing w:val="80"/>
        </w:rPr>
        <w:t> </w:t>
      </w:r>
      <w:r>
        <w:rPr/>
        <w:t>Menengah</w:t>
      </w:r>
      <w:r>
        <w:rPr>
          <w:spacing w:val="80"/>
        </w:rPr>
        <w:t> </w:t>
      </w:r>
      <w:r>
        <w:rPr/>
        <w:t>(UMKM)</w:t>
      </w:r>
      <w:r>
        <w:rPr>
          <w:spacing w:val="80"/>
        </w:rPr>
        <w:t> </w:t>
      </w:r>
      <w:r>
        <w:rPr/>
        <w:t>yang</w:t>
      </w:r>
      <w:r>
        <w:rPr>
          <w:spacing w:val="40"/>
        </w:rPr>
        <w:t> </w:t>
      </w:r>
      <w:r>
        <w:rPr/>
        <w:t>signifikan</w:t>
      </w:r>
      <w:r>
        <w:rPr>
          <w:spacing w:val="40"/>
        </w:rPr>
        <w:t> </w:t>
      </w:r>
      <w:r>
        <w:rPr/>
        <w:t>dalam</w:t>
      </w:r>
      <w:r>
        <w:rPr>
          <w:spacing w:val="40"/>
        </w:rPr>
        <w:t> </w:t>
      </w:r>
      <w:r>
        <w:rPr/>
        <w:t>perekonomian</w:t>
      </w:r>
      <w:r>
        <w:rPr>
          <w:spacing w:val="40"/>
        </w:rPr>
        <w:t> </w:t>
      </w:r>
      <w:r>
        <w:rPr/>
        <w:t>lokal.</w:t>
      </w:r>
      <w:r>
        <w:rPr>
          <w:spacing w:val="40"/>
        </w:rPr>
        <w:t> </w:t>
      </w:r>
      <w:r>
        <w:rPr/>
        <w:t>Dinas</w:t>
      </w:r>
      <w:r>
        <w:rPr>
          <w:spacing w:val="40"/>
        </w:rPr>
        <w:t> </w:t>
      </w:r>
      <w:r>
        <w:rPr/>
        <w:t>Koperasi,</w:t>
      </w:r>
      <w:r>
        <w:rPr>
          <w:spacing w:val="40"/>
        </w:rPr>
        <w:t> </w:t>
      </w:r>
      <w:r>
        <w:rPr/>
        <w:t>UKM</w:t>
      </w:r>
      <w:r>
        <w:rPr>
          <w:spacing w:val="40"/>
        </w:rPr>
        <w:t> </w:t>
      </w:r>
      <w:r>
        <w:rPr/>
        <w:t>dan</w:t>
      </w:r>
      <w:r>
        <w:rPr>
          <w:spacing w:val="40"/>
        </w:rPr>
        <w:t> </w:t>
      </w:r>
      <w:r>
        <w:rPr/>
        <w:t>Perindustrian</w:t>
      </w:r>
      <w:r>
        <w:rPr>
          <w:spacing w:val="80"/>
        </w:rPr>
        <w:t> </w:t>
      </w:r>
      <w:r>
        <w:rPr/>
        <w:t>Kota</w:t>
      </w:r>
      <w:r>
        <w:rPr>
          <w:spacing w:val="40"/>
        </w:rPr>
        <w:t> </w:t>
      </w:r>
      <w:r>
        <w:rPr/>
        <w:t>Samarinda</w:t>
      </w:r>
      <w:r>
        <w:rPr>
          <w:spacing w:val="40"/>
        </w:rPr>
        <w:t> </w:t>
      </w:r>
      <w:r>
        <w:rPr/>
        <w:t>mencatat</w:t>
      </w:r>
      <w:r>
        <w:rPr>
          <w:spacing w:val="40"/>
        </w:rPr>
        <w:t> </w:t>
      </w:r>
      <w:r>
        <w:rPr/>
        <w:t>bahwa</w:t>
      </w:r>
      <w:r>
        <w:rPr>
          <w:spacing w:val="40"/>
        </w:rPr>
        <w:t> </w:t>
      </w:r>
      <w:r>
        <w:rPr/>
        <w:t>dalam</w:t>
      </w:r>
      <w:r>
        <w:rPr>
          <w:spacing w:val="40"/>
        </w:rPr>
        <w:t> </w:t>
      </w:r>
      <w:r>
        <w:rPr/>
        <w:t>data</w:t>
      </w:r>
      <w:r>
        <w:rPr>
          <w:spacing w:val="40"/>
        </w:rPr>
        <w:t> </w:t>
      </w:r>
      <w:r>
        <w:rPr/>
        <w:t>usaha</w:t>
      </w:r>
      <w:r>
        <w:rPr>
          <w:spacing w:val="40"/>
        </w:rPr>
        <w:t> </w:t>
      </w:r>
      <w:r>
        <w:rPr/>
        <w:t>mikro</w:t>
      </w:r>
      <w:r>
        <w:rPr>
          <w:spacing w:val="40"/>
        </w:rPr>
        <w:t> </w:t>
      </w:r>
      <w:r>
        <w:rPr/>
        <w:t>Kota</w:t>
      </w:r>
      <w:r>
        <w:rPr>
          <w:spacing w:val="40"/>
        </w:rPr>
        <w:t> </w:t>
      </w:r>
      <w:r>
        <w:rPr/>
        <w:t>Samarinda</w:t>
      </w:r>
      <w:r>
        <w:rPr>
          <w:spacing w:val="80"/>
        </w:rPr>
        <w:t> </w:t>
      </w:r>
      <w:r>
        <w:rPr/>
        <w:t>tahun 2021</w:t>
      </w:r>
      <w:r>
        <w:rPr>
          <w:spacing w:val="40"/>
        </w:rPr>
        <w:t> </w:t>
      </w:r>
      <w:r>
        <w:rPr/>
        <w:t>hingga</w:t>
      </w:r>
      <w:r>
        <w:rPr>
          <w:spacing w:val="40"/>
        </w:rPr>
        <w:t> </w:t>
      </w:r>
      <w:r>
        <w:rPr/>
        <w:t>2024,</w:t>
      </w:r>
      <w:r>
        <w:rPr>
          <w:spacing w:val="40"/>
        </w:rPr>
        <w:t> </w:t>
      </w:r>
      <w:r>
        <w:rPr/>
        <w:t>sebanyak</w:t>
      </w:r>
      <w:r>
        <w:rPr>
          <w:spacing w:val="40"/>
        </w:rPr>
        <w:t> </w:t>
      </w:r>
      <w:r>
        <w:rPr/>
        <w:t>41.389</w:t>
      </w:r>
      <w:r>
        <w:rPr>
          <w:spacing w:val="40"/>
        </w:rPr>
        <w:t> </w:t>
      </w:r>
      <w:r>
        <w:rPr/>
        <w:t>UMKM</w:t>
      </w:r>
      <w:r>
        <w:rPr>
          <w:spacing w:val="40"/>
        </w:rPr>
        <w:t> </w:t>
      </w:r>
      <w:r>
        <w:rPr/>
        <w:t>pada</w:t>
      </w:r>
      <w:r>
        <w:rPr>
          <w:spacing w:val="40"/>
        </w:rPr>
        <w:t> </w:t>
      </w:r>
      <w:r>
        <w:rPr/>
        <w:t>tahun</w:t>
      </w:r>
      <w:r>
        <w:rPr>
          <w:spacing w:val="40"/>
        </w:rPr>
        <w:t> </w:t>
      </w:r>
      <w:r>
        <w:rPr/>
        <w:t>2021,</w:t>
      </w:r>
    </w:p>
    <w:p>
      <w:pPr>
        <w:pStyle w:val="BodyText"/>
      </w:pPr>
    </w:p>
    <w:p>
      <w:pPr>
        <w:pStyle w:val="BodyText"/>
      </w:pPr>
    </w:p>
    <w:p>
      <w:pPr>
        <w:pStyle w:val="BodyText"/>
        <w:spacing w:before="70"/>
      </w:pPr>
    </w:p>
    <w:p>
      <w:pPr>
        <w:pStyle w:val="BodyText"/>
        <w:ind w:left="849"/>
        <w:jc w:val="center"/>
      </w:pPr>
      <w:r>
        <w:rPr>
          <w:spacing w:val="-10"/>
        </w:rPr>
        <w:t>1</w:t>
      </w:r>
    </w:p>
    <w:p>
      <w:pPr>
        <w:pStyle w:val="BodyText"/>
        <w:spacing w:after="0"/>
        <w:jc w:val="center"/>
        <w:sectPr>
          <w:pgSz w:w="11920" w:h="16860"/>
          <w:pgMar w:top="1940" w:bottom="280" w:left="1133" w:right="1417"/>
        </w:sectPr>
      </w:pPr>
    </w:p>
    <w:p>
      <w:pPr>
        <w:pStyle w:val="BodyText"/>
        <w:spacing w:before="62"/>
      </w:pPr>
    </w:p>
    <w:p>
      <w:pPr>
        <w:pStyle w:val="BodyText"/>
        <w:spacing w:line="504" w:lineRule="auto"/>
        <w:ind w:left="1135"/>
      </w:pPr>
      <w:r>
        <w:rPr/>
        <w:t>43.431</w:t>
      </w:r>
      <w:r>
        <w:rPr>
          <w:spacing w:val="28"/>
        </w:rPr>
        <w:t> </w:t>
      </w:r>
      <w:r>
        <w:rPr/>
        <w:t>UMKM</w:t>
      </w:r>
      <w:r>
        <w:rPr>
          <w:spacing w:val="27"/>
        </w:rPr>
        <w:t> </w:t>
      </w:r>
      <w:r>
        <w:rPr/>
        <w:t>pada tahun</w:t>
      </w:r>
      <w:r>
        <w:rPr>
          <w:spacing w:val="28"/>
        </w:rPr>
        <w:t> </w:t>
      </w:r>
      <w:r>
        <w:rPr/>
        <w:t>2022,</w:t>
      </w:r>
      <w:r>
        <w:rPr>
          <w:spacing w:val="27"/>
        </w:rPr>
        <w:t> </w:t>
      </w:r>
      <w:r>
        <w:rPr/>
        <w:t>45.012</w:t>
      </w:r>
      <w:r>
        <w:rPr>
          <w:spacing w:val="28"/>
        </w:rPr>
        <w:t> </w:t>
      </w:r>
      <w:r>
        <w:rPr/>
        <w:t>UMKM</w:t>
      </w:r>
      <w:r>
        <w:rPr>
          <w:spacing w:val="29"/>
        </w:rPr>
        <w:t> </w:t>
      </w:r>
      <w:r>
        <w:rPr/>
        <w:t>pada tahun</w:t>
      </w:r>
      <w:r>
        <w:rPr>
          <w:spacing w:val="28"/>
        </w:rPr>
        <w:t> </w:t>
      </w:r>
      <w:r>
        <w:rPr/>
        <w:t>2023,</w:t>
      </w:r>
      <w:r>
        <w:rPr>
          <w:spacing w:val="29"/>
        </w:rPr>
        <w:t> </w:t>
      </w:r>
      <w:r>
        <w:rPr/>
        <w:t>serta</w:t>
      </w:r>
      <w:r>
        <w:rPr>
          <w:spacing w:val="80"/>
        </w:rPr>
        <w:t> </w:t>
      </w:r>
      <w:r>
        <w:rPr/>
        <w:t>46.287 UMKM pada tahun 2024.</w:t>
      </w:r>
    </w:p>
    <w:p>
      <w:pPr>
        <w:spacing w:line="240" w:lineRule="auto"/>
        <w:ind w:left="2028" w:right="0" w:firstLine="0"/>
        <w:rPr>
          <w:sz w:val="20"/>
        </w:rPr>
      </w:pPr>
      <w:r>
        <w:rPr>
          <w:sz w:val="20"/>
        </w:rPr>
        <w:drawing>
          <wp:inline distT="0" distB="0" distL="0" distR="0">
            <wp:extent cx="3888170" cy="1263015"/>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3888170" cy="1263015"/>
                    </a:xfrm>
                    <a:prstGeom prst="rect">
                      <a:avLst/>
                    </a:prstGeom>
                  </pic:spPr>
                </pic:pic>
              </a:graphicData>
            </a:graphic>
          </wp:inline>
        </w:drawing>
      </w:r>
      <w:r>
        <w:rPr>
          <w:sz w:val="20"/>
        </w:rPr>
      </w:r>
    </w:p>
    <w:p>
      <w:pPr>
        <w:spacing w:line="252" w:lineRule="exact" w:before="3"/>
        <w:ind w:left="1150" w:right="300" w:firstLine="0"/>
        <w:jc w:val="center"/>
        <w:rPr>
          <w:b/>
          <w:sz w:val="22"/>
        </w:rPr>
      </w:pPr>
      <w:r>
        <w:rPr>
          <w:b/>
          <w:sz w:val="22"/>
        </w:rPr>
        <w:t>Gambar</w:t>
      </w:r>
      <w:r>
        <w:rPr>
          <w:b/>
          <w:spacing w:val="-19"/>
          <w:sz w:val="22"/>
        </w:rPr>
        <w:t> </w:t>
      </w:r>
      <w:r>
        <w:rPr>
          <w:b/>
          <w:sz w:val="22"/>
        </w:rPr>
        <w:t>1.1</w:t>
      </w:r>
      <w:r>
        <w:rPr>
          <w:b/>
          <w:spacing w:val="-3"/>
          <w:sz w:val="22"/>
        </w:rPr>
        <w:t> </w:t>
      </w:r>
      <w:r>
        <w:rPr>
          <w:b/>
          <w:sz w:val="22"/>
        </w:rPr>
        <w:t>Data</w:t>
      </w:r>
      <w:r>
        <w:rPr>
          <w:b/>
          <w:spacing w:val="-8"/>
          <w:sz w:val="22"/>
        </w:rPr>
        <w:t> </w:t>
      </w:r>
      <w:r>
        <w:rPr>
          <w:b/>
          <w:sz w:val="22"/>
        </w:rPr>
        <w:t>UMKM</w:t>
      </w:r>
      <w:r>
        <w:rPr>
          <w:b/>
          <w:spacing w:val="-11"/>
          <w:sz w:val="22"/>
        </w:rPr>
        <w:t> </w:t>
      </w:r>
      <w:r>
        <w:rPr>
          <w:b/>
          <w:sz w:val="22"/>
        </w:rPr>
        <w:t>2018-</w:t>
      </w:r>
      <w:r>
        <w:rPr>
          <w:b/>
          <w:spacing w:val="-4"/>
          <w:sz w:val="22"/>
        </w:rPr>
        <w:t>2023</w:t>
      </w:r>
    </w:p>
    <w:p>
      <w:pPr>
        <w:spacing w:line="229" w:lineRule="exact" w:before="0"/>
        <w:ind w:left="1156" w:right="300" w:firstLine="0"/>
        <w:jc w:val="center"/>
        <w:rPr>
          <w:i/>
          <w:sz w:val="20"/>
        </w:rPr>
      </w:pPr>
      <w:r>
        <w:rPr>
          <w:i/>
          <w:sz w:val="20"/>
        </w:rPr>
        <w:t>Sumber:</w:t>
      </w:r>
      <w:r>
        <w:rPr>
          <w:i/>
          <w:spacing w:val="-12"/>
          <w:sz w:val="20"/>
        </w:rPr>
        <w:t> </w:t>
      </w:r>
      <w:r>
        <w:rPr>
          <w:i/>
          <w:sz w:val="20"/>
        </w:rPr>
        <w:t>Kadin</w:t>
      </w:r>
      <w:r>
        <w:rPr>
          <w:i/>
          <w:spacing w:val="-12"/>
          <w:sz w:val="20"/>
        </w:rPr>
        <w:t> </w:t>
      </w:r>
      <w:r>
        <w:rPr>
          <w:i/>
          <w:sz w:val="20"/>
        </w:rPr>
        <w:t>Indonesia,</w:t>
      </w:r>
      <w:r>
        <w:rPr>
          <w:i/>
          <w:spacing w:val="-12"/>
          <w:sz w:val="20"/>
        </w:rPr>
        <w:t> </w:t>
      </w:r>
      <w:r>
        <w:rPr>
          <w:i/>
          <w:spacing w:val="-4"/>
          <w:sz w:val="20"/>
        </w:rPr>
        <w:t>2023</w:t>
      </w:r>
    </w:p>
    <w:p>
      <w:pPr>
        <w:pStyle w:val="BodyText"/>
        <w:spacing w:before="11"/>
        <w:rPr>
          <w:i/>
          <w:sz w:val="20"/>
        </w:rPr>
      </w:pPr>
    </w:p>
    <w:p>
      <w:pPr>
        <w:spacing w:before="0"/>
        <w:ind w:left="1135" w:right="0" w:firstLine="0"/>
        <w:jc w:val="left"/>
        <w:rPr>
          <w:b/>
          <w:sz w:val="20"/>
        </w:rPr>
      </w:pPr>
      <w:r>
        <w:rPr>
          <w:b/>
          <w:spacing w:val="-2"/>
          <w:sz w:val="20"/>
        </w:rPr>
        <w:t>Tabel</w:t>
      </w:r>
      <w:r>
        <w:rPr>
          <w:b/>
          <w:spacing w:val="-10"/>
          <w:sz w:val="20"/>
        </w:rPr>
        <w:t> </w:t>
      </w:r>
      <w:r>
        <w:rPr>
          <w:b/>
          <w:spacing w:val="-2"/>
          <w:sz w:val="20"/>
        </w:rPr>
        <w:t>1.1</w:t>
      </w:r>
      <w:r>
        <w:rPr>
          <w:b/>
          <w:spacing w:val="-3"/>
          <w:sz w:val="20"/>
        </w:rPr>
        <w:t> </w:t>
      </w:r>
      <w:r>
        <w:rPr>
          <w:b/>
          <w:spacing w:val="-2"/>
          <w:sz w:val="20"/>
        </w:rPr>
        <w:t>Data</w:t>
      </w:r>
      <w:r>
        <w:rPr>
          <w:b/>
          <w:spacing w:val="-6"/>
          <w:sz w:val="20"/>
        </w:rPr>
        <w:t> </w:t>
      </w:r>
      <w:r>
        <w:rPr>
          <w:b/>
          <w:spacing w:val="-2"/>
          <w:sz w:val="20"/>
        </w:rPr>
        <w:t>UMKM</w:t>
      </w:r>
      <w:r>
        <w:rPr>
          <w:b/>
          <w:spacing w:val="-7"/>
          <w:sz w:val="20"/>
        </w:rPr>
        <w:t> </w:t>
      </w:r>
      <w:r>
        <w:rPr>
          <w:b/>
          <w:spacing w:val="-2"/>
          <w:sz w:val="20"/>
        </w:rPr>
        <w:t>Kota</w:t>
      </w:r>
      <w:r>
        <w:rPr>
          <w:b/>
          <w:spacing w:val="-7"/>
          <w:sz w:val="20"/>
        </w:rPr>
        <w:t> </w:t>
      </w:r>
      <w:r>
        <w:rPr>
          <w:b/>
          <w:spacing w:val="-2"/>
          <w:sz w:val="20"/>
        </w:rPr>
        <w:t>Samarinda</w:t>
      </w:r>
      <w:r>
        <w:rPr>
          <w:b/>
          <w:spacing w:val="-4"/>
          <w:sz w:val="20"/>
        </w:rPr>
        <w:t> </w:t>
      </w:r>
      <w:r>
        <w:rPr>
          <w:b/>
          <w:spacing w:val="-2"/>
          <w:sz w:val="20"/>
        </w:rPr>
        <w:t>Tahun</w:t>
      </w:r>
      <w:r>
        <w:rPr>
          <w:b/>
          <w:sz w:val="20"/>
        </w:rPr>
        <w:t> </w:t>
      </w:r>
      <w:r>
        <w:rPr>
          <w:b/>
          <w:spacing w:val="-2"/>
          <w:sz w:val="20"/>
        </w:rPr>
        <w:t>2021-</w:t>
      </w:r>
      <w:r>
        <w:rPr>
          <w:b/>
          <w:spacing w:val="-4"/>
          <w:sz w:val="20"/>
        </w:rPr>
        <w:t>2024</w:t>
      </w:r>
    </w:p>
    <w:tbl>
      <w:tblPr>
        <w:tblW w:w="0" w:type="auto"/>
        <w:jc w:val="left"/>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2"/>
        <w:gridCol w:w="1508"/>
        <w:gridCol w:w="1282"/>
        <w:gridCol w:w="1191"/>
        <w:gridCol w:w="1865"/>
      </w:tblGrid>
      <w:tr>
        <w:trPr>
          <w:trHeight w:val="289" w:hRule="atLeast"/>
        </w:trPr>
        <w:tc>
          <w:tcPr>
            <w:tcW w:w="2312" w:type="dxa"/>
            <w:vMerge w:val="restart"/>
          </w:tcPr>
          <w:p>
            <w:pPr>
              <w:pStyle w:val="TableParagraph"/>
              <w:spacing w:line="240" w:lineRule="auto" w:before="178"/>
              <w:ind w:left="669"/>
              <w:jc w:val="left"/>
              <w:rPr>
                <w:b/>
                <w:sz w:val="20"/>
              </w:rPr>
            </w:pPr>
            <w:r>
              <w:rPr>
                <w:b/>
                <w:spacing w:val="-2"/>
                <w:sz w:val="20"/>
              </w:rPr>
              <w:t>Kecamatan</w:t>
            </w:r>
          </w:p>
        </w:tc>
        <w:tc>
          <w:tcPr>
            <w:tcW w:w="5846" w:type="dxa"/>
            <w:gridSpan w:val="4"/>
          </w:tcPr>
          <w:p>
            <w:pPr>
              <w:pStyle w:val="TableParagraph"/>
              <w:spacing w:line="240" w:lineRule="auto" w:before="34"/>
              <w:ind w:left="25"/>
              <w:rPr>
                <w:b/>
                <w:sz w:val="20"/>
              </w:rPr>
            </w:pPr>
            <w:r>
              <w:rPr>
                <w:b/>
                <w:spacing w:val="-2"/>
                <w:sz w:val="20"/>
              </w:rPr>
              <w:t>Tahun</w:t>
            </w:r>
          </w:p>
        </w:tc>
      </w:tr>
      <w:tr>
        <w:trPr>
          <w:trHeight w:val="285" w:hRule="atLeast"/>
        </w:trPr>
        <w:tc>
          <w:tcPr>
            <w:tcW w:w="2312" w:type="dxa"/>
            <w:vMerge/>
            <w:tcBorders>
              <w:top w:val="nil"/>
            </w:tcBorders>
          </w:tcPr>
          <w:p>
            <w:pPr>
              <w:rPr>
                <w:sz w:val="2"/>
                <w:szCs w:val="2"/>
              </w:rPr>
            </w:pPr>
          </w:p>
        </w:tc>
        <w:tc>
          <w:tcPr>
            <w:tcW w:w="1508" w:type="dxa"/>
          </w:tcPr>
          <w:p>
            <w:pPr>
              <w:pStyle w:val="TableParagraph"/>
              <w:spacing w:line="240" w:lineRule="auto" w:before="29"/>
              <w:ind w:left="40" w:right="13"/>
              <w:rPr>
                <w:b/>
                <w:sz w:val="20"/>
              </w:rPr>
            </w:pPr>
            <w:r>
              <w:rPr>
                <w:b/>
                <w:spacing w:val="-4"/>
                <w:sz w:val="20"/>
              </w:rPr>
              <w:t>2021</w:t>
            </w:r>
          </w:p>
        </w:tc>
        <w:tc>
          <w:tcPr>
            <w:tcW w:w="1282" w:type="dxa"/>
          </w:tcPr>
          <w:p>
            <w:pPr>
              <w:pStyle w:val="TableParagraph"/>
              <w:spacing w:line="240" w:lineRule="auto" w:before="29"/>
              <w:ind w:left="30" w:right="13"/>
              <w:rPr>
                <w:b/>
                <w:sz w:val="20"/>
              </w:rPr>
            </w:pPr>
            <w:r>
              <w:rPr>
                <w:b/>
                <w:spacing w:val="-4"/>
                <w:sz w:val="20"/>
              </w:rPr>
              <w:t>2022</w:t>
            </w:r>
          </w:p>
        </w:tc>
        <w:tc>
          <w:tcPr>
            <w:tcW w:w="1191" w:type="dxa"/>
          </w:tcPr>
          <w:p>
            <w:pPr>
              <w:pStyle w:val="TableParagraph"/>
              <w:spacing w:line="240" w:lineRule="auto" w:before="29"/>
              <w:ind w:left="23" w:right="12"/>
              <w:rPr>
                <w:b/>
                <w:sz w:val="20"/>
              </w:rPr>
            </w:pPr>
            <w:r>
              <w:rPr>
                <w:b/>
                <w:spacing w:val="-4"/>
                <w:sz w:val="20"/>
              </w:rPr>
              <w:t>2023</w:t>
            </w:r>
          </w:p>
        </w:tc>
        <w:tc>
          <w:tcPr>
            <w:tcW w:w="1865" w:type="dxa"/>
          </w:tcPr>
          <w:p>
            <w:pPr>
              <w:pStyle w:val="TableParagraph"/>
              <w:spacing w:line="240" w:lineRule="auto" w:before="29"/>
              <w:ind w:left="25" w:right="11"/>
              <w:rPr>
                <w:b/>
                <w:sz w:val="20"/>
              </w:rPr>
            </w:pPr>
            <w:r>
              <w:rPr>
                <w:b/>
                <w:spacing w:val="-4"/>
                <w:sz w:val="20"/>
              </w:rPr>
              <w:t>2024</w:t>
            </w:r>
          </w:p>
        </w:tc>
      </w:tr>
      <w:tr>
        <w:trPr>
          <w:trHeight w:val="465" w:hRule="atLeast"/>
        </w:trPr>
        <w:tc>
          <w:tcPr>
            <w:tcW w:w="2312" w:type="dxa"/>
          </w:tcPr>
          <w:p>
            <w:pPr>
              <w:pStyle w:val="TableParagraph"/>
              <w:spacing w:line="230" w:lineRule="exact" w:before="0"/>
              <w:ind w:left="1036" w:right="541" w:hanging="303"/>
              <w:jc w:val="left"/>
              <w:rPr>
                <w:sz w:val="20"/>
              </w:rPr>
            </w:pPr>
            <w:r>
              <w:rPr>
                <w:spacing w:val="-4"/>
                <w:sz w:val="20"/>
              </w:rPr>
              <w:t>Samarinda Ilir</w:t>
            </w:r>
          </w:p>
        </w:tc>
        <w:tc>
          <w:tcPr>
            <w:tcW w:w="1508" w:type="dxa"/>
          </w:tcPr>
          <w:p>
            <w:pPr>
              <w:pStyle w:val="TableParagraph"/>
              <w:spacing w:line="240" w:lineRule="auto" w:before="115"/>
              <w:ind w:left="40" w:right="2"/>
              <w:rPr>
                <w:sz w:val="20"/>
              </w:rPr>
            </w:pPr>
            <w:r>
              <w:rPr>
                <w:spacing w:val="-2"/>
                <w:sz w:val="20"/>
              </w:rPr>
              <w:t>4.376</w:t>
            </w:r>
          </w:p>
        </w:tc>
        <w:tc>
          <w:tcPr>
            <w:tcW w:w="1282" w:type="dxa"/>
          </w:tcPr>
          <w:p>
            <w:pPr>
              <w:pStyle w:val="TableParagraph"/>
              <w:spacing w:line="240" w:lineRule="auto" w:before="115"/>
              <w:ind w:left="30" w:right="2"/>
              <w:rPr>
                <w:sz w:val="20"/>
              </w:rPr>
            </w:pPr>
            <w:r>
              <w:rPr>
                <w:spacing w:val="-2"/>
                <w:sz w:val="20"/>
              </w:rPr>
              <w:t>4.709</w:t>
            </w:r>
          </w:p>
        </w:tc>
        <w:tc>
          <w:tcPr>
            <w:tcW w:w="1191" w:type="dxa"/>
          </w:tcPr>
          <w:p>
            <w:pPr>
              <w:pStyle w:val="TableParagraph"/>
              <w:spacing w:line="240" w:lineRule="auto" w:before="115"/>
              <w:ind w:left="23" w:right="1"/>
              <w:rPr>
                <w:sz w:val="20"/>
              </w:rPr>
            </w:pPr>
            <w:r>
              <w:rPr>
                <w:spacing w:val="-2"/>
                <w:sz w:val="20"/>
              </w:rPr>
              <w:t>4.856</w:t>
            </w:r>
          </w:p>
        </w:tc>
        <w:tc>
          <w:tcPr>
            <w:tcW w:w="1865" w:type="dxa"/>
          </w:tcPr>
          <w:p>
            <w:pPr>
              <w:pStyle w:val="TableParagraph"/>
              <w:spacing w:line="240" w:lineRule="auto" w:before="115"/>
              <w:ind w:left="25"/>
              <w:rPr>
                <w:sz w:val="20"/>
              </w:rPr>
            </w:pPr>
            <w:r>
              <w:rPr>
                <w:spacing w:val="-2"/>
                <w:sz w:val="20"/>
              </w:rPr>
              <w:t>4.929</w:t>
            </w:r>
          </w:p>
        </w:tc>
      </w:tr>
      <w:tr>
        <w:trPr>
          <w:trHeight w:val="458" w:hRule="atLeast"/>
        </w:trPr>
        <w:tc>
          <w:tcPr>
            <w:tcW w:w="2312" w:type="dxa"/>
          </w:tcPr>
          <w:p>
            <w:pPr>
              <w:pStyle w:val="TableParagraph"/>
              <w:spacing w:line="225" w:lineRule="auto" w:before="4"/>
              <w:ind w:left="938" w:right="541" w:hanging="197"/>
              <w:jc w:val="left"/>
              <w:rPr>
                <w:sz w:val="20"/>
              </w:rPr>
            </w:pPr>
            <w:r>
              <w:rPr>
                <w:spacing w:val="-4"/>
                <w:sz w:val="20"/>
              </w:rPr>
              <w:t>Samarinda </w:t>
            </w:r>
            <w:r>
              <w:rPr>
                <w:spacing w:val="-2"/>
                <w:sz w:val="20"/>
              </w:rPr>
              <w:t>Utara</w:t>
            </w:r>
          </w:p>
        </w:tc>
        <w:tc>
          <w:tcPr>
            <w:tcW w:w="1508" w:type="dxa"/>
          </w:tcPr>
          <w:p>
            <w:pPr>
              <w:pStyle w:val="TableParagraph"/>
              <w:spacing w:line="240" w:lineRule="auto" w:before="106"/>
              <w:ind w:left="40" w:right="2"/>
              <w:rPr>
                <w:sz w:val="20"/>
              </w:rPr>
            </w:pPr>
            <w:r>
              <w:rPr>
                <w:spacing w:val="-2"/>
                <w:sz w:val="20"/>
              </w:rPr>
              <w:t>5.882</w:t>
            </w:r>
          </w:p>
        </w:tc>
        <w:tc>
          <w:tcPr>
            <w:tcW w:w="1282" w:type="dxa"/>
          </w:tcPr>
          <w:p>
            <w:pPr>
              <w:pStyle w:val="TableParagraph"/>
              <w:spacing w:line="240" w:lineRule="auto" w:before="106"/>
              <w:ind w:left="30" w:right="2"/>
              <w:rPr>
                <w:sz w:val="20"/>
              </w:rPr>
            </w:pPr>
            <w:r>
              <w:rPr>
                <w:spacing w:val="-2"/>
                <w:sz w:val="20"/>
              </w:rPr>
              <w:t>6.025</w:t>
            </w:r>
          </w:p>
        </w:tc>
        <w:tc>
          <w:tcPr>
            <w:tcW w:w="1191" w:type="dxa"/>
          </w:tcPr>
          <w:p>
            <w:pPr>
              <w:pStyle w:val="TableParagraph"/>
              <w:spacing w:line="240" w:lineRule="auto" w:before="106"/>
              <w:ind w:left="23" w:right="1"/>
              <w:rPr>
                <w:sz w:val="20"/>
              </w:rPr>
            </w:pPr>
            <w:r>
              <w:rPr>
                <w:spacing w:val="-2"/>
                <w:sz w:val="20"/>
              </w:rPr>
              <w:t>6.169</w:t>
            </w:r>
          </w:p>
        </w:tc>
        <w:tc>
          <w:tcPr>
            <w:tcW w:w="1865" w:type="dxa"/>
          </w:tcPr>
          <w:p>
            <w:pPr>
              <w:pStyle w:val="TableParagraph"/>
              <w:spacing w:line="240" w:lineRule="auto" w:before="106"/>
              <w:ind w:left="25"/>
              <w:rPr>
                <w:sz w:val="20"/>
              </w:rPr>
            </w:pPr>
            <w:r>
              <w:rPr>
                <w:spacing w:val="-2"/>
                <w:sz w:val="20"/>
              </w:rPr>
              <w:t>6.312</w:t>
            </w:r>
          </w:p>
        </w:tc>
      </w:tr>
      <w:tr>
        <w:trPr>
          <w:trHeight w:val="457" w:hRule="atLeast"/>
        </w:trPr>
        <w:tc>
          <w:tcPr>
            <w:tcW w:w="2312" w:type="dxa"/>
          </w:tcPr>
          <w:p>
            <w:pPr>
              <w:pStyle w:val="TableParagraph"/>
              <w:spacing w:line="225" w:lineRule="auto" w:before="4"/>
              <w:ind w:left="1012" w:right="541" w:hanging="272"/>
              <w:jc w:val="left"/>
              <w:rPr>
                <w:sz w:val="20"/>
              </w:rPr>
            </w:pPr>
            <w:r>
              <w:rPr>
                <w:spacing w:val="-4"/>
                <w:sz w:val="20"/>
              </w:rPr>
              <w:t>Samarinda Ulu</w:t>
            </w:r>
          </w:p>
        </w:tc>
        <w:tc>
          <w:tcPr>
            <w:tcW w:w="1508" w:type="dxa"/>
          </w:tcPr>
          <w:p>
            <w:pPr>
              <w:pStyle w:val="TableParagraph"/>
              <w:spacing w:line="240" w:lineRule="auto" w:before="106"/>
              <w:ind w:left="40" w:right="7"/>
              <w:rPr>
                <w:sz w:val="20"/>
              </w:rPr>
            </w:pPr>
            <w:r>
              <w:rPr>
                <w:spacing w:val="-2"/>
                <w:sz w:val="20"/>
              </w:rPr>
              <w:t>5.118</w:t>
            </w:r>
          </w:p>
        </w:tc>
        <w:tc>
          <w:tcPr>
            <w:tcW w:w="1282" w:type="dxa"/>
          </w:tcPr>
          <w:p>
            <w:pPr>
              <w:pStyle w:val="TableParagraph"/>
              <w:spacing w:line="240" w:lineRule="auto" w:before="106"/>
              <w:ind w:left="30" w:right="2"/>
              <w:rPr>
                <w:sz w:val="20"/>
              </w:rPr>
            </w:pPr>
            <w:r>
              <w:rPr>
                <w:spacing w:val="-2"/>
                <w:sz w:val="20"/>
              </w:rPr>
              <w:t>5.378</w:t>
            </w:r>
          </w:p>
        </w:tc>
        <w:tc>
          <w:tcPr>
            <w:tcW w:w="1191" w:type="dxa"/>
          </w:tcPr>
          <w:p>
            <w:pPr>
              <w:pStyle w:val="TableParagraph"/>
              <w:spacing w:line="240" w:lineRule="auto" w:before="106"/>
              <w:ind w:left="23" w:right="1"/>
              <w:rPr>
                <w:sz w:val="20"/>
              </w:rPr>
            </w:pPr>
            <w:r>
              <w:rPr>
                <w:spacing w:val="-2"/>
                <w:sz w:val="20"/>
              </w:rPr>
              <w:t>5.608</w:t>
            </w:r>
          </w:p>
        </w:tc>
        <w:tc>
          <w:tcPr>
            <w:tcW w:w="1865" w:type="dxa"/>
          </w:tcPr>
          <w:p>
            <w:pPr>
              <w:pStyle w:val="TableParagraph"/>
              <w:spacing w:line="240" w:lineRule="auto" w:before="106"/>
              <w:ind w:left="25"/>
              <w:rPr>
                <w:sz w:val="20"/>
              </w:rPr>
            </w:pPr>
            <w:r>
              <w:rPr>
                <w:spacing w:val="-2"/>
                <w:sz w:val="20"/>
              </w:rPr>
              <w:t>5.785</w:t>
            </w:r>
          </w:p>
        </w:tc>
      </w:tr>
      <w:tr>
        <w:trPr>
          <w:trHeight w:val="458" w:hRule="atLeast"/>
        </w:trPr>
        <w:tc>
          <w:tcPr>
            <w:tcW w:w="2312" w:type="dxa"/>
          </w:tcPr>
          <w:p>
            <w:pPr>
              <w:pStyle w:val="TableParagraph"/>
              <w:spacing w:line="225" w:lineRule="auto" w:before="4"/>
              <w:ind w:left="820" w:right="803" w:firstLine="8"/>
              <w:rPr>
                <w:sz w:val="20"/>
              </w:rPr>
            </w:pPr>
            <w:r>
              <w:rPr>
                <w:spacing w:val="-2"/>
                <w:sz w:val="20"/>
              </w:rPr>
              <w:t>Sungai </w:t>
            </w:r>
            <w:r>
              <w:rPr>
                <w:spacing w:val="-4"/>
                <w:sz w:val="20"/>
              </w:rPr>
              <w:t>Kunjang</w:t>
            </w:r>
          </w:p>
        </w:tc>
        <w:tc>
          <w:tcPr>
            <w:tcW w:w="1508" w:type="dxa"/>
          </w:tcPr>
          <w:p>
            <w:pPr>
              <w:pStyle w:val="TableParagraph"/>
              <w:spacing w:line="240" w:lineRule="auto" w:before="106"/>
              <w:ind w:left="40" w:right="2"/>
              <w:rPr>
                <w:sz w:val="20"/>
              </w:rPr>
            </w:pPr>
            <w:r>
              <w:rPr>
                <w:spacing w:val="-2"/>
                <w:sz w:val="20"/>
              </w:rPr>
              <w:t>4.988</w:t>
            </w:r>
          </w:p>
        </w:tc>
        <w:tc>
          <w:tcPr>
            <w:tcW w:w="1282" w:type="dxa"/>
          </w:tcPr>
          <w:p>
            <w:pPr>
              <w:pStyle w:val="TableParagraph"/>
              <w:spacing w:line="240" w:lineRule="auto" w:before="106"/>
              <w:ind w:left="30" w:right="2"/>
              <w:rPr>
                <w:sz w:val="20"/>
              </w:rPr>
            </w:pPr>
            <w:r>
              <w:rPr>
                <w:spacing w:val="-2"/>
                <w:sz w:val="20"/>
              </w:rPr>
              <w:t>5.176</w:t>
            </w:r>
          </w:p>
        </w:tc>
        <w:tc>
          <w:tcPr>
            <w:tcW w:w="1191" w:type="dxa"/>
          </w:tcPr>
          <w:p>
            <w:pPr>
              <w:pStyle w:val="TableParagraph"/>
              <w:spacing w:line="240" w:lineRule="auto" w:before="106"/>
              <w:ind w:left="23" w:right="1"/>
              <w:rPr>
                <w:sz w:val="20"/>
              </w:rPr>
            </w:pPr>
            <w:r>
              <w:rPr>
                <w:spacing w:val="-2"/>
                <w:sz w:val="20"/>
              </w:rPr>
              <w:t>5.405</w:t>
            </w:r>
          </w:p>
        </w:tc>
        <w:tc>
          <w:tcPr>
            <w:tcW w:w="1865" w:type="dxa"/>
          </w:tcPr>
          <w:p>
            <w:pPr>
              <w:pStyle w:val="TableParagraph"/>
              <w:spacing w:line="240" w:lineRule="auto" w:before="106"/>
              <w:ind w:left="25"/>
              <w:rPr>
                <w:sz w:val="20"/>
              </w:rPr>
            </w:pPr>
            <w:r>
              <w:rPr>
                <w:spacing w:val="-2"/>
                <w:sz w:val="20"/>
              </w:rPr>
              <w:t>5.692</w:t>
            </w:r>
          </w:p>
        </w:tc>
      </w:tr>
      <w:tr>
        <w:trPr>
          <w:trHeight w:val="465" w:hRule="atLeast"/>
        </w:trPr>
        <w:tc>
          <w:tcPr>
            <w:tcW w:w="2312" w:type="dxa"/>
          </w:tcPr>
          <w:p>
            <w:pPr>
              <w:pStyle w:val="TableParagraph"/>
              <w:spacing w:line="230" w:lineRule="exact" w:before="0"/>
              <w:ind w:left="791" w:right="541" w:hanging="58"/>
              <w:jc w:val="left"/>
              <w:rPr>
                <w:sz w:val="20"/>
              </w:rPr>
            </w:pPr>
            <w:r>
              <w:rPr>
                <w:spacing w:val="-4"/>
                <w:sz w:val="20"/>
              </w:rPr>
              <w:t>Samarinda </w:t>
            </w:r>
            <w:r>
              <w:rPr>
                <w:spacing w:val="-2"/>
                <w:sz w:val="20"/>
              </w:rPr>
              <w:t>Seberang</w:t>
            </w:r>
          </w:p>
        </w:tc>
        <w:tc>
          <w:tcPr>
            <w:tcW w:w="1508" w:type="dxa"/>
          </w:tcPr>
          <w:p>
            <w:pPr>
              <w:pStyle w:val="TableParagraph"/>
              <w:spacing w:line="240" w:lineRule="auto" w:before="113"/>
              <w:ind w:left="40" w:right="2"/>
              <w:rPr>
                <w:sz w:val="20"/>
              </w:rPr>
            </w:pPr>
            <w:r>
              <w:rPr>
                <w:spacing w:val="-2"/>
                <w:sz w:val="20"/>
              </w:rPr>
              <w:t>2.304</w:t>
            </w:r>
          </w:p>
        </w:tc>
        <w:tc>
          <w:tcPr>
            <w:tcW w:w="1282" w:type="dxa"/>
          </w:tcPr>
          <w:p>
            <w:pPr>
              <w:pStyle w:val="TableParagraph"/>
              <w:spacing w:line="240" w:lineRule="auto" w:before="113"/>
              <w:ind w:left="30" w:right="2"/>
              <w:rPr>
                <w:sz w:val="20"/>
              </w:rPr>
            </w:pPr>
            <w:r>
              <w:rPr>
                <w:spacing w:val="-2"/>
                <w:sz w:val="20"/>
              </w:rPr>
              <w:t>2.772</w:t>
            </w:r>
          </w:p>
        </w:tc>
        <w:tc>
          <w:tcPr>
            <w:tcW w:w="1191" w:type="dxa"/>
          </w:tcPr>
          <w:p>
            <w:pPr>
              <w:pStyle w:val="TableParagraph"/>
              <w:spacing w:line="240" w:lineRule="auto" w:before="113"/>
              <w:ind w:left="23" w:right="1"/>
              <w:rPr>
                <w:sz w:val="20"/>
              </w:rPr>
            </w:pPr>
            <w:r>
              <w:rPr>
                <w:spacing w:val="-2"/>
                <w:sz w:val="20"/>
              </w:rPr>
              <w:t>3.073</w:t>
            </w:r>
          </w:p>
        </w:tc>
        <w:tc>
          <w:tcPr>
            <w:tcW w:w="1865" w:type="dxa"/>
          </w:tcPr>
          <w:p>
            <w:pPr>
              <w:pStyle w:val="TableParagraph"/>
              <w:spacing w:line="240" w:lineRule="auto" w:before="113"/>
              <w:ind w:left="25"/>
              <w:rPr>
                <w:sz w:val="20"/>
              </w:rPr>
            </w:pPr>
            <w:r>
              <w:rPr>
                <w:spacing w:val="-2"/>
                <w:sz w:val="20"/>
              </w:rPr>
              <w:t>3.181</w:t>
            </w:r>
          </w:p>
        </w:tc>
      </w:tr>
      <w:tr>
        <w:trPr>
          <w:trHeight w:val="227" w:hRule="atLeast"/>
        </w:trPr>
        <w:tc>
          <w:tcPr>
            <w:tcW w:w="2312" w:type="dxa"/>
          </w:tcPr>
          <w:p>
            <w:pPr>
              <w:pStyle w:val="TableParagraph"/>
              <w:spacing w:line="208" w:lineRule="exact" w:before="0"/>
              <w:ind w:left="24" w:right="5"/>
              <w:rPr>
                <w:sz w:val="20"/>
              </w:rPr>
            </w:pPr>
            <w:r>
              <w:rPr>
                <w:spacing w:val="-2"/>
                <w:sz w:val="20"/>
              </w:rPr>
              <w:t>Palaran</w:t>
            </w:r>
          </w:p>
        </w:tc>
        <w:tc>
          <w:tcPr>
            <w:tcW w:w="1508" w:type="dxa"/>
          </w:tcPr>
          <w:p>
            <w:pPr>
              <w:pStyle w:val="TableParagraph"/>
              <w:spacing w:line="208" w:lineRule="exact" w:before="0"/>
              <w:ind w:left="40" w:right="2"/>
              <w:rPr>
                <w:sz w:val="20"/>
              </w:rPr>
            </w:pPr>
            <w:r>
              <w:rPr>
                <w:spacing w:val="-2"/>
                <w:sz w:val="20"/>
              </w:rPr>
              <w:t>3.385</w:t>
            </w:r>
          </w:p>
        </w:tc>
        <w:tc>
          <w:tcPr>
            <w:tcW w:w="1282" w:type="dxa"/>
          </w:tcPr>
          <w:p>
            <w:pPr>
              <w:pStyle w:val="TableParagraph"/>
              <w:spacing w:line="208" w:lineRule="exact" w:before="0"/>
              <w:ind w:left="30" w:right="2"/>
              <w:rPr>
                <w:sz w:val="20"/>
              </w:rPr>
            </w:pPr>
            <w:r>
              <w:rPr>
                <w:spacing w:val="-2"/>
                <w:sz w:val="20"/>
              </w:rPr>
              <w:t>3.607</w:t>
            </w:r>
          </w:p>
        </w:tc>
        <w:tc>
          <w:tcPr>
            <w:tcW w:w="1191" w:type="dxa"/>
          </w:tcPr>
          <w:p>
            <w:pPr>
              <w:pStyle w:val="TableParagraph"/>
              <w:spacing w:line="208" w:lineRule="exact" w:before="0"/>
              <w:ind w:left="23" w:right="1"/>
              <w:rPr>
                <w:sz w:val="20"/>
              </w:rPr>
            </w:pPr>
            <w:r>
              <w:rPr>
                <w:spacing w:val="-2"/>
                <w:sz w:val="20"/>
              </w:rPr>
              <w:t>3.747</w:t>
            </w:r>
          </w:p>
        </w:tc>
        <w:tc>
          <w:tcPr>
            <w:tcW w:w="1865" w:type="dxa"/>
          </w:tcPr>
          <w:p>
            <w:pPr>
              <w:pStyle w:val="TableParagraph"/>
              <w:spacing w:line="208" w:lineRule="exact" w:before="0"/>
              <w:ind w:left="25"/>
              <w:rPr>
                <w:sz w:val="20"/>
              </w:rPr>
            </w:pPr>
            <w:r>
              <w:rPr>
                <w:spacing w:val="-2"/>
                <w:sz w:val="20"/>
              </w:rPr>
              <w:t>3.936</w:t>
            </w:r>
          </w:p>
        </w:tc>
      </w:tr>
      <w:tr>
        <w:trPr>
          <w:trHeight w:val="227" w:hRule="atLeast"/>
        </w:trPr>
        <w:tc>
          <w:tcPr>
            <w:tcW w:w="2312" w:type="dxa"/>
          </w:tcPr>
          <w:p>
            <w:pPr>
              <w:pStyle w:val="TableParagraph"/>
              <w:spacing w:line="208" w:lineRule="exact" w:before="0"/>
              <w:ind w:left="24" w:right="12"/>
              <w:rPr>
                <w:sz w:val="20"/>
              </w:rPr>
            </w:pPr>
            <w:r>
              <w:rPr>
                <w:spacing w:val="-2"/>
                <w:sz w:val="20"/>
              </w:rPr>
              <w:t>Sambutan</w:t>
            </w:r>
          </w:p>
        </w:tc>
        <w:tc>
          <w:tcPr>
            <w:tcW w:w="1508" w:type="dxa"/>
          </w:tcPr>
          <w:p>
            <w:pPr>
              <w:pStyle w:val="TableParagraph"/>
              <w:spacing w:line="208" w:lineRule="exact" w:before="0"/>
              <w:ind w:left="40" w:right="2"/>
              <w:rPr>
                <w:sz w:val="20"/>
              </w:rPr>
            </w:pPr>
            <w:r>
              <w:rPr>
                <w:spacing w:val="-2"/>
                <w:sz w:val="20"/>
              </w:rPr>
              <w:t>4.666</w:t>
            </w:r>
          </w:p>
        </w:tc>
        <w:tc>
          <w:tcPr>
            <w:tcW w:w="1282" w:type="dxa"/>
          </w:tcPr>
          <w:p>
            <w:pPr>
              <w:pStyle w:val="TableParagraph"/>
              <w:spacing w:line="208" w:lineRule="exact" w:before="0"/>
              <w:ind w:left="30" w:right="2"/>
              <w:rPr>
                <w:sz w:val="20"/>
              </w:rPr>
            </w:pPr>
            <w:r>
              <w:rPr>
                <w:spacing w:val="-2"/>
                <w:sz w:val="20"/>
              </w:rPr>
              <w:t>4.780</w:t>
            </w:r>
          </w:p>
        </w:tc>
        <w:tc>
          <w:tcPr>
            <w:tcW w:w="1191" w:type="dxa"/>
          </w:tcPr>
          <w:p>
            <w:pPr>
              <w:pStyle w:val="TableParagraph"/>
              <w:spacing w:line="208" w:lineRule="exact" w:before="0"/>
              <w:ind w:left="23" w:right="1"/>
              <w:rPr>
                <w:sz w:val="20"/>
              </w:rPr>
            </w:pPr>
            <w:r>
              <w:rPr>
                <w:spacing w:val="-2"/>
                <w:sz w:val="20"/>
              </w:rPr>
              <w:t>4.878</w:t>
            </w:r>
          </w:p>
        </w:tc>
        <w:tc>
          <w:tcPr>
            <w:tcW w:w="1865" w:type="dxa"/>
          </w:tcPr>
          <w:p>
            <w:pPr>
              <w:pStyle w:val="TableParagraph"/>
              <w:spacing w:line="208" w:lineRule="exact" w:before="0"/>
              <w:ind w:left="25"/>
              <w:rPr>
                <w:sz w:val="20"/>
              </w:rPr>
            </w:pPr>
            <w:r>
              <w:rPr>
                <w:spacing w:val="-2"/>
                <w:sz w:val="20"/>
              </w:rPr>
              <w:t>4.939</w:t>
            </w:r>
          </w:p>
        </w:tc>
      </w:tr>
      <w:tr>
        <w:trPr>
          <w:trHeight w:val="465" w:hRule="atLeast"/>
        </w:trPr>
        <w:tc>
          <w:tcPr>
            <w:tcW w:w="2312" w:type="dxa"/>
          </w:tcPr>
          <w:p>
            <w:pPr>
              <w:pStyle w:val="TableParagraph"/>
              <w:spacing w:line="230" w:lineRule="exact" w:before="0"/>
              <w:ind w:left="890" w:right="861" w:hanging="4"/>
              <w:rPr>
                <w:sz w:val="20"/>
              </w:rPr>
            </w:pPr>
            <w:r>
              <w:rPr>
                <w:spacing w:val="-2"/>
                <w:sz w:val="20"/>
              </w:rPr>
              <w:t>Sungai </w:t>
            </w:r>
            <w:r>
              <w:rPr>
                <w:spacing w:val="-4"/>
                <w:sz w:val="20"/>
              </w:rPr>
              <w:t>Pinang</w:t>
            </w:r>
          </w:p>
        </w:tc>
        <w:tc>
          <w:tcPr>
            <w:tcW w:w="1508" w:type="dxa"/>
          </w:tcPr>
          <w:p>
            <w:pPr>
              <w:pStyle w:val="TableParagraph"/>
              <w:spacing w:line="240" w:lineRule="auto" w:before="113"/>
              <w:ind w:left="40" w:right="2"/>
              <w:rPr>
                <w:sz w:val="20"/>
              </w:rPr>
            </w:pPr>
            <w:r>
              <w:rPr>
                <w:spacing w:val="-2"/>
                <w:sz w:val="20"/>
              </w:rPr>
              <w:t>5.412</w:t>
            </w:r>
          </w:p>
        </w:tc>
        <w:tc>
          <w:tcPr>
            <w:tcW w:w="1282" w:type="dxa"/>
          </w:tcPr>
          <w:p>
            <w:pPr>
              <w:pStyle w:val="TableParagraph"/>
              <w:spacing w:line="240" w:lineRule="auto" w:before="113"/>
              <w:ind w:left="30" w:right="2"/>
              <w:rPr>
                <w:sz w:val="20"/>
              </w:rPr>
            </w:pPr>
            <w:r>
              <w:rPr>
                <w:spacing w:val="-2"/>
                <w:sz w:val="20"/>
              </w:rPr>
              <w:t>5.594</w:t>
            </w:r>
          </w:p>
        </w:tc>
        <w:tc>
          <w:tcPr>
            <w:tcW w:w="1191" w:type="dxa"/>
          </w:tcPr>
          <w:p>
            <w:pPr>
              <w:pStyle w:val="TableParagraph"/>
              <w:spacing w:line="240" w:lineRule="auto" w:before="113"/>
              <w:ind w:left="23" w:right="1"/>
              <w:rPr>
                <w:sz w:val="20"/>
              </w:rPr>
            </w:pPr>
            <w:r>
              <w:rPr>
                <w:spacing w:val="-2"/>
                <w:sz w:val="20"/>
              </w:rPr>
              <w:t>5.808</w:t>
            </w:r>
          </w:p>
        </w:tc>
        <w:tc>
          <w:tcPr>
            <w:tcW w:w="1865" w:type="dxa"/>
          </w:tcPr>
          <w:p>
            <w:pPr>
              <w:pStyle w:val="TableParagraph"/>
              <w:spacing w:line="240" w:lineRule="auto" w:before="113"/>
              <w:ind w:left="25"/>
              <w:rPr>
                <w:sz w:val="20"/>
              </w:rPr>
            </w:pPr>
            <w:r>
              <w:rPr>
                <w:spacing w:val="-2"/>
                <w:sz w:val="20"/>
              </w:rPr>
              <w:t>5.924</w:t>
            </w:r>
          </w:p>
        </w:tc>
      </w:tr>
      <w:tr>
        <w:trPr>
          <w:trHeight w:val="457" w:hRule="atLeast"/>
        </w:trPr>
        <w:tc>
          <w:tcPr>
            <w:tcW w:w="2312" w:type="dxa"/>
          </w:tcPr>
          <w:p>
            <w:pPr>
              <w:pStyle w:val="TableParagraph"/>
              <w:spacing w:line="225" w:lineRule="auto" w:before="2"/>
              <w:ind w:left="969" w:right="721" w:hanging="228"/>
              <w:jc w:val="left"/>
              <w:rPr>
                <w:sz w:val="20"/>
              </w:rPr>
            </w:pPr>
            <w:r>
              <w:rPr>
                <w:spacing w:val="-4"/>
                <w:sz w:val="20"/>
              </w:rPr>
              <w:t>Samarinda Kota</w:t>
            </w:r>
          </w:p>
        </w:tc>
        <w:tc>
          <w:tcPr>
            <w:tcW w:w="1508" w:type="dxa"/>
          </w:tcPr>
          <w:p>
            <w:pPr>
              <w:pStyle w:val="TableParagraph"/>
              <w:spacing w:line="240" w:lineRule="auto" w:before="106"/>
              <w:ind w:left="40" w:right="2"/>
              <w:rPr>
                <w:sz w:val="20"/>
              </w:rPr>
            </w:pPr>
            <w:r>
              <w:rPr>
                <w:spacing w:val="-2"/>
                <w:sz w:val="20"/>
              </w:rPr>
              <w:t>1.582</w:t>
            </w:r>
          </w:p>
        </w:tc>
        <w:tc>
          <w:tcPr>
            <w:tcW w:w="1282" w:type="dxa"/>
          </w:tcPr>
          <w:p>
            <w:pPr>
              <w:pStyle w:val="TableParagraph"/>
              <w:spacing w:line="240" w:lineRule="auto" w:before="106"/>
              <w:ind w:left="30" w:right="2"/>
              <w:rPr>
                <w:sz w:val="20"/>
              </w:rPr>
            </w:pPr>
            <w:r>
              <w:rPr>
                <w:spacing w:val="-2"/>
                <w:sz w:val="20"/>
              </w:rPr>
              <w:t>1.637</w:t>
            </w:r>
          </w:p>
        </w:tc>
        <w:tc>
          <w:tcPr>
            <w:tcW w:w="1191" w:type="dxa"/>
          </w:tcPr>
          <w:p>
            <w:pPr>
              <w:pStyle w:val="TableParagraph"/>
              <w:spacing w:line="240" w:lineRule="auto" w:before="106"/>
              <w:ind w:left="23" w:right="1"/>
              <w:rPr>
                <w:sz w:val="20"/>
              </w:rPr>
            </w:pPr>
            <w:r>
              <w:rPr>
                <w:spacing w:val="-2"/>
                <w:sz w:val="20"/>
              </w:rPr>
              <w:t>1.670</w:t>
            </w:r>
          </w:p>
        </w:tc>
        <w:tc>
          <w:tcPr>
            <w:tcW w:w="1865" w:type="dxa"/>
          </w:tcPr>
          <w:p>
            <w:pPr>
              <w:pStyle w:val="TableParagraph"/>
              <w:spacing w:line="240" w:lineRule="auto" w:before="106"/>
              <w:ind w:left="25"/>
              <w:rPr>
                <w:sz w:val="20"/>
              </w:rPr>
            </w:pPr>
            <w:r>
              <w:rPr>
                <w:spacing w:val="-2"/>
                <w:sz w:val="20"/>
              </w:rPr>
              <w:t>1.705</w:t>
            </w:r>
          </w:p>
        </w:tc>
      </w:tr>
      <w:tr>
        <w:trPr>
          <w:trHeight w:val="686" w:hRule="atLeast"/>
        </w:trPr>
        <w:tc>
          <w:tcPr>
            <w:tcW w:w="2312" w:type="dxa"/>
          </w:tcPr>
          <w:p>
            <w:pPr>
              <w:pStyle w:val="TableParagraph"/>
              <w:spacing w:line="221" w:lineRule="exact" w:before="0"/>
              <w:ind w:left="24"/>
              <w:rPr>
                <w:sz w:val="20"/>
              </w:rPr>
            </w:pPr>
            <w:r>
              <w:rPr>
                <w:spacing w:val="-5"/>
                <w:sz w:val="20"/>
              </w:rPr>
              <w:t>Loa</w:t>
            </w:r>
          </w:p>
          <w:p>
            <w:pPr>
              <w:pStyle w:val="TableParagraph"/>
              <w:spacing w:line="230" w:lineRule="atLeast" w:before="0"/>
              <w:ind w:left="852" w:right="826"/>
              <w:rPr>
                <w:sz w:val="20"/>
              </w:rPr>
            </w:pPr>
            <w:r>
              <w:rPr>
                <w:spacing w:val="-4"/>
                <w:sz w:val="20"/>
              </w:rPr>
              <w:t>Janan Ilir</w:t>
            </w:r>
          </w:p>
        </w:tc>
        <w:tc>
          <w:tcPr>
            <w:tcW w:w="1508" w:type="dxa"/>
          </w:tcPr>
          <w:p>
            <w:pPr>
              <w:pStyle w:val="TableParagraph"/>
              <w:spacing w:line="240" w:lineRule="auto" w:before="221"/>
              <w:ind w:left="40" w:right="2"/>
              <w:rPr>
                <w:sz w:val="20"/>
              </w:rPr>
            </w:pPr>
            <w:r>
              <w:rPr>
                <w:spacing w:val="-2"/>
                <w:sz w:val="20"/>
              </w:rPr>
              <w:t>3.676</w:t>
            </w:r>
          </w:p>
        </w:tc>
        <w:tc>
          <w:tcPr>
            <w:tcW w:w="1282" w:type="dxa"/>
          </w:tcPr>
          <w:p>
            <w:pPr>
              <w:pStyle w:val="TableParagraph"/>
              <w:spacing w:line="240" w:lineRule="auto" w:before="221"/>
              <w:ind w:left="30" w:right="2"/>
              <w:rPr>
                <w:sz w:val="20"/>
              </w:rPr>
            </w:pPr>
            <w:r>
              <w:rPr>
                <w:spacing w:val="-2"/>
                <w:sz w:val="20"/>
              </w:rPr>
              <w:t>3.753</w:t>
            </w:r>
          </w:p>
        </w:tc>
        <w:tc>
          <w:tcPr>
            <w:tcW w:w="1191" w:type="dxa"/>
          </w:tcPr>
          <w:p>
            <w:pPr>
              <w:pStyle w:val="TableParagraph"/>
              <w:spacing w:line="240" w:lineRule="auto" w:before="221"/>
              <w:ind w:left="23" w:right="1"/>
              <w:rPr>
                <w:sz w:val="20"/>
              </w:rPr>
            </w:pPr>
            <w:r>
              <w:rPr>
                <w:spacing w:val="-2"/>
                <w:sz w:val="20"/>
              </w:rPr>
              <w:t>3.798</w:t>
            </w:r>
          </w:p>
        </w:tc>
        <w:tc>
          <w:tcPr>
            <w:tcW w:w="1865" w:type="dxa"/>
          </w:tcPr>
          <w:p>
            <w:pPr>
              <w:pStyle w:val="TableParagraph"/>
              <w:spacing w:line="240" w:lineRule="auto" w:before="221"/>
              <w:ind w:left="25"/>
              <w:rPr>
                <w:sz w:val="20"/>
              </w:rPr>
            </w:pPr>
            <w:r>
              <w:rPr>
                <w:spacing w:val="-2"/>
                <w:sz w:val="20"/>
              </w:rPr>
              <w:t>3.884</w:t>
            </w:r>
          </w:p>
        </w:tc>
      </w:tr>
      <w:tr>
        <w:trPr>
          <w:trHeight w:val="453" w:hRule="atLeast"/>
        </w:trPr>
        <w:tc>
          <w:tcPr>
            <w:tcW w:w="2312" w:type="dxa"/>
          </w:tcPr>
          <w:p>
            <w:pPr>
              <w:pStyle w:val="TableParagraph"/>
              <w:spacing w:line="240" w:lineRule="auto" w:before="115"/>
              <w:ind w:left="24" w:right="13"/>
              <w:rPr>
                <w:b/>
                <w:sz w:val="20"/>
              </w:rPr>
            </w:pPr>
            <w:r>
              <w:rPr>
                <w:b/>
                <w:spacing w:val="-2"/>
                <w:sz w:val="20"/>
              </w:rPr>
              <w:t>Jumlah</w:t>
            </w:r>
          </w:p>
        </w:tc>
        <w:tc>
          <w:tcPr>
            <w:tcW w:w="1508" w:type="dxa"/>
          </w:tcPr>
          <w:p>
            <w:pPr>
              <w:pStyle w:val="TableParagraph"/>
              <w:spacing w:line="240" w:lineRule="auto" w:before="115"/>
              <w:ind w:left="40"/>
              <w:rPr>
                <w:b/>
                <w:sz w:val="20"/>
              </w:rPr>
            </w:pPr>
            <w:r>
              <w:rPr>
                <w:b/>
                <w:spacing w:val="-2"/>
                <w:sz w:val="20"/>
              </w:rPr>
              <w:t>41.389</w:t>
            </w:r>
          </w:p>
        </w:tc>
        <w:tc>
          <w:tcPr>
            <w:tcW w:w="1282" w:type="dxa"/>
          </w:tcPr>
          <w:p>
            <w:pPr>
              <w:pStyle w:val="TableParagraph"/>
              <w:spacing w:line="240" w:lineRule="auto" w:before="115"/>
              <w:ind w:left="30"/>
              <w:rPr>
                <w:b/>
                <w:sz w:val="20"/>
              </w:rPr>
            </w:pPr>
            <w:r>
              <w:rPr>
                <w:b/>
                <w:spacing w:val="-2"/>
                <w:sz w:val="20"/>
              </w:rPr>
              <w:t>43.431</w:t>
            </w:r>
          </w:p>
        </w:tc>
        <w:tc>
          <w:tcPr>
            <w:tcW w:w="1191" w:type="dxa"/>
          </w:tcPr>
          <w:p>
            <w:pPr>
              <w:pStyle w:val="TableParagraph"/>
              <w:spacing w:line="240" w:lineRule="auto" w:before="115"/>
              <w:ind w:left="23" w:right="3"/>
              <w:rPr>
                <w:b/>
                <w:sz w:val="20"/>
              </w:rPr>
            </w:pPr>
            <w:r>
              <w:rPr>
                <w:b/>
                <w:spacing w:val="-2"/>
                <w:sz w:val="20"/>
              </w:rPr>
              <w:t>45.012</w:t>
            </w:r>
          </w:p>
        </w:tc>
        <w:tc>
          <w:tcPr>
            <w:tcW w:w="1865" w:type="dxa"/>
          </w:tcPr>
          <w:p>
            <w:pPr>
              <w:pStyle w:val="TableParagraph"/>
              <w:spacing w:line="240" w:lineRule="auto" w:before="115"/>
              <w:ind w:left="25" w:right="2"/>
              <w:rPr>
                <w:b/>
                <w:sz w:val="20"/>
              </w:rPr>
            </w:pPr>
            <w:r>
              <w:rPr>
                <w:b/>
                <w:spacing w:val="-2"/>
                <w:sz w:val="20"/>
              </w:rPr>
              <w:t>46.287</w:t>
            </w:r>
          </w:p>
        </w:tc>
      </w:tr>
    </w:tbl>
    <w:p>
      <w:pPr>
        <w:spacing w:before="6"/>
        <w:ind w:left="1135" w:right="0" w:firstLine="0"/>
        <w:jc w:val="left"/>
        <w:rPr>
          <w:i/>
          <w:sz w:val="20"/>
        </w:rPr>
      </w:pPr>
      <w:r>
        <w:rPr>
          <w:i/>
          <w:sz w:val="20"/>
        </w:rPr>
        <w:t>Sumber:</w:t>
      </w:r>
      <w:r>
        <w:rPr>
          <w:i/>
          <w:spacing w:val="-13"/>
          <w:sz w:val="20"/>
        </w:rPr>
        <w:t> </w:t>
      </w:r>
      <w:r>
        <w:rPr>
          <w:i/>
          <w:sz w:val="20"/>
        </w:rPr>
        <w:t>Dinas</w:t>
      </w:r>
      <w:r>
        <w:rPr>
          <w:i/>
          <w:spacing w:val="-12"/>
          <w:sz w:val="20"/>
        </w:rPr>
        <w:t> </w:t>
      </w:r>
      <w:r>
        <w:rPr>
          <w:i/>
          <w:sz w:val="20"/>
        </w:rPr>
        <w:t>Koperasi,</w:t>
      </w:r>
      <w:r>
        <w:rPr>
          <w:i/>
          <w:spacing w:val="-13"/>
          <w:sz w:val="20"/>
        </w:rPr>
        <w:t> </w:t>
      </w:r>
      <w:r>
        <w:rPr>
          <w:i/>
          <w:sz w:val="20"/>
        </w:rPr>
        <w:t>UKM</w:t>
      </w:r>
      <w:r>
        <w:rPr>
          <w:i/>
          <w:spacing w:val="-12"/>
          <w:sz w:val="20"/>
        </w:rPr>
        <w:t> </w:t>
      </w:r>
      <w:r>
        <w:rPr>
          <w:i/>
          <w:sz w:val="20"/>
        </w:rPr>
        <w:t>dan</w:t>
      </w:r>
      <w:r>
        <w:rPr>
          <w:i/>
          <w:spacing w:val="-12"/>
          <w:sz w:val="20"/>
        </w:rPr>
        <w:t> </w:t>
      </w:r>
      <w:r>
        <w:rPr>
          <w:i/>
          <w:sz w:val="20"/>
        </w:rPr>
        <w:t>Perindustrian</w:t>
      </w:r>
      <w:r>
        <w:rPr>
          <w:i/>
          <w:spacing w:val="-10"/>
          <w:sz w:val="20"/>
        </w:rPr>
        <w:t> </w:t>
      </w:r>
      <w:r>
        <w:rPr>
          <w:i/>
          <w:sz w:val="20"/>
        </w:rPr>
        <w:t>Kota</w:t>
      </w:r>
      <w:r>
        <w:rPr>
          <w:i/>
          <w:spacing w:val="-12"/>
          <w:sz w:val="20"/>
        </w:rPr>
        <w:t> </w:t>
      </w:r>
      <w:r>
        <w:rPr>
          <w:i/>
          <w:spacing w:val="-2"/>
          <w:sz w:val="20"/>
        </w:rPr>
        <w:t>Samarinda</w:t>
      </w:r>
    </w:p>
    <w:p>
      <w:pPr>
        <w:pStyle w:val="BodyText"/>
        <w:spacing w:before="9"/>
        <w:rPr>
          <w:i/>
          <w:sz w:val="20"/>
        </w:rPr>
      </w:pPr>
    </w:p>
    <w:p>
      <w:pPr>
        <w:pStyle w:val="BodyText"/>
        <w:spacing w:line="501" w:lineRule="auto"/>
        <w:ind w:left="1135" w:right="298" w:firstLine="568"/>
        <w:jc w:val="both"/>
      </w:pPr>
      <w:r>
        <w:rPr/>
        <w:t>Di Indonesia sendiri, usaha kecil dan menengah (UMKM) masih menghadapi masalah</w:t>
      </w:r>
      <w:r>
        <w:rPr>
          <w:spacing w:val="40"/>
        </w:rPr>
        <w:t> </w:t>
      </w:r>
      <w:r>
        <w:rPr/>
        <w:t>permodalan.</w:t>
      </w:r>
      <w:r>
        <w:rPr>
          <w:spacing w:val="40"/>
        </w:rPr>
        <w:t> </w:t>
      </w:r>
      <w:r>
        <w:rPr/>
        <w:t>Pemerintah tidak tinggal</w:t>
      </w:r>
      <w:r>
        <w:rPr>
          <w:spacing w:val="40"/>
        </w:rPr>
        <w:t> </w:t>
      </w:r>
      <w:r>
        <w:rPr/>
        <w:t>diam</w:t>
      </w:r>
      <w:r>
        <w:rPr>
          <w:spacing w:val="40"/>
        </w:rPr>
        <w:t> </w:t>
      </w:r>
      <w:r>
        <w:rPr/>
        <w:t>karena</w:t>
      </w:r>
      <w:r>
        <w:rPr>
          <w:spacing w:val="40"/>
        </w:rPr>
        <w:t> </w:t>
      </w:r>
      <w:r>
        <w:rPr/>
        <w:t>masalah ini;</w:t>
      </w:r>
      <w:r>
        <w:rPr>
          <w:spacing w:val="40"/>
        </w:rPr>
        <w:t> </w:t>
      </w:r>
      <w:r>
        <w:rPr/>
        <w:t>mereka telah</w:t>
      </w:r>
      <w:r>
        <w:rPr>
          <w:spacing w:val="40"/>
        </w:rPr>
        <w:t> </w:t>
      </w:r>
      <w:r>
        <w:rPr/>
        <w:t>berusaha</w:t>
      </w:r>
      <w:r>
        <w:rPr>
          <w:spacing w:val="40"/>
        </w:rPr>
        <w:t> </w:t>
      </w:r>
      <w:r>
        <w:rPr/>
        <w:t>membantu</w:t>
      </w:r>
      <w:r>
        <w:rPr>
          <w:spacing w:val="40"/>
        </w:rPr>
        <w:t> </w:t>
      </w:r>
      <w:r>
        <w:rPr/>
        <w:t>sebagian</w:t>
      </w:r>
      <w:r>
        <w:rPr>
          <w:spacing w:val="40"/>
        </w:rPr>
        <w:t> </w:t>
      </w:r>
      <w:r>
        <w:rPr/>
        <w:t>besar</w:t>
      </w:r>
      <w:r>
        <w:rPr>
          <w:spacing w:val="40"/>
        </w:rPr>
        <w:t> </w:t>
      </w:r>
      <w:r>
        <w:rPr/>
        <w:t>UMKM</w:t>
      </w:r>
      <w:r>
        <w:rPr>
          <w:spacing w:val="40"/>
        </w:rPr>
        <w:t> </w:t>
      </w:r>
      <w:r>
        <w:rPr/>
        <w:t>dalam</w:t>
      </w:r>
      <w:r>
        <w:rPr>
          <w:spacing w:val="40"/>
        </w:rPr>
        <w:t> </w:t>
      </w:r>
      <w:r>
        <w:rPr/>
        <w:t>mengatasi</w:t>
      </w:r>
      <w:r>
        <w:rPr>
          <w:spacing w:val="40"/>
        </w:rPr>
        <w:t> </w:t>
      </w:r>
      <w:r>
        <w:rPr/>
        <w:t>masalah mereka,</w:t>
      </w:r>
      <w:r>
        <w:rPr>
          <w:spacing w:val="40"/>
        </w:rPr>
        <w:t> </w:t>
      </w:r>
      <w:r>
        <w:rPr/>
        <w:t>seperti</w:t>
      </w:r>
      <w:r>
        <w:rPr>
          <w:spacing w:val="40"/>
        </w:rPr>
        <w:t> </w:t>
      </w:r>
      <w:r>
        <w:rPr/>
        <w:t>dengan</w:t>
      </w:r>
      <w:r>
        <w:rPr>
          <w:spacing w:val="40"/>
        </w:rPr>
        <w:t> </w:t>
      </w:r>
      <w:r>
        <w:rPr/>
        <w:t>memberikan</w:t>
      </w:r>
      <w:r>
        <w:rPr>
          <w:spacing w:val="40"/>
        </w:rPr>
        <w:t> </w:t>
      </w:r>
      <w:r>
        <w:rPr/>
        <w:t>pembinaan</w:t>
      </w:r>
      <w:r>
        <w:rPr>
          <w:spacing w:val="40"/>
        </w:rPr>
        <w:t> </w:t>
      </w:r>
      <w:r>
        <w:rPr/>
        <w:t>dan</w:t>
      </w:r>
      <w:r>
        <w:rPr>
          <w:spacing w:val="40"/>
        </w:rPr>
        <w:t> </w:t>
      </w:r>
      <w:r>
        <w:rPr/>
        <w:t>pinjaman.</w:t>
      </w:r>
      <w:r>
        <w:rPr>
          <w:spacing w:val="40"/>
        </w:rPr>
        <w:t> </w:t>
      </w:r>
      <w:r>
        <w:rPr/>
        <w:t>Namun,</w:t>
      </w:r>
      <w:r>
        <w:rPr>
          <w:spacing w:val="40"/>
        </w:rPr>
        <w:t> </w:t>
      </w:r>
      <w:r>
        <w:rPr/>
        <w:t>masalah baru</w:t>
      </w:r>
      <w:r>
        <w:rPr>
          <w:spacing w:val="80"/>
        </w:rPr>
        <w:t> </w:t>
      </w:r>
      <w:r>
        <w:rPr/>
        <w:t>muncul:</w:t>
      </w:r>
      <w:r>
        <w:rPr>
          <w:spacing w:val="80"/>
        </w:rPr>
        <w:t> </w:t>
      </w:r>
      <w:r>
        <w:rPr/>
        <w:t>persyaratan</w:t>
      </w:r>
      <w:r>
        <w:rPr>
          <w:spacing w:val="40"/>
        </w:rPr>
        <w:t> </w:t>
      </w:r>
      <w:r>
        <w:rPr/>
        <w:t>untuk</w:t>
      </w:r>
      <w:r>
        <w:rPr>
          <w:spacing w:val="40"/>
        </w:rPr>
        <w:t> </w:t>
      </w:r>
      <w:r>
        <w:rPr/>
        <w:t>laporan</w:t>
      </w:r>
      <w:r>
        <w:rPr>
          <w:spacing w:val="40"/>
        </w:rPr>
        <w:t> </w:t>
      </w:r>
      <w:r>
        <w:rPr/>
        <w:t>keuangan</w:t>
      </w:r>
      <w:r>
        <w:rPr>
          <w:spacing w:val="40"/>
        </w:rPr>
        <w:t> </w:t>
      </w:r>
      <w:r>
        <w:rPr/>
        <w:t>harus</w:t>
      </w:r>
      <w:r>
        <w:rPr>
          <w:spacing w:val="40"/>
        </w:rPr>
        <w:t> </w:t>
      </w:r>
      <w:r>
        <w:rPr/>
        <w:t>dipenuhi</w:t>
      </w:r>
      <w:r>
        <w:rPr>
          <w:spacing w:val="40"/>
        </w:rPr>
        <w:t> </w:t>
      </w:r>
      <w:r>
        <w:rPr/>
        <w:t>oleh</w:t>
      </w:r>
    </w:p>
    <w:p>
      <w:pPr>
        <w:pStyle w:val="BodyText"/>
        <w:spacing w:after="0" w:line="501" w:lineRule="auto"/>
        <w:jc w:val="both"/>
        <w:sectPr>
          <w:headerReference w:type="default" r:id="rId9"/>
          <w:pgSz w:w="11920" w:h="16860"/>
          <w:pgMar w:header="719" w:footer="0" w:top="1940" w:bottom="280" w:left="1133" w:right="1417"/>
          <w:pgNumType w:start="2"/>
        </w:sectPr>
      </w:pPr>
    </w:p>
    <w:p>
      <w:pPr>
        <w:pStyle w:val="BodyText"/>
        <w:spacing w:before="62"/>
      </w:pPr>
    </w:p>
    <w:p>
      <w:pPr>
        <w:pStyle w:val="BodyText"/>
        <w:spacing w:line="504" w:lineRule="auto"/>
        <w:ind w:left="1135" w:right="313"/>
        <w:jc w:val="both"/>
      </w:pPr>
      <w:r>
        <w:rPr/>
        <w:t>bisnis mikro, kecil, dan menengah saat mereka mengajukan pinjaman kepada bank (Agustika </w:t>
      </w:r>
      <w:r>
        <w:rPr>
          <w:i/>
        </w:rPr>
        <w:t>et al</w:t>
      </w:r>
      <w:r>
        <w:rPr/>
        <w:t>., 2015).</w:t>
      </w:r>
    </w:p>
    <w:p>
      <w:pPr>
        <w:pStyle w:val="BodyText"/>
        <w:spacing w:line="501" w:lineRule="auto"/>
        <w:ind w:left="1135" w:right="279" w:firstLine="568"/>
        <w:jc w:val="both"/>
      </w:pPr>
      <w:r>
        <w:rPr/>
        <w:t>Dalam permasalahan termasuk mendorong Dewan Standar Akuntansi</w:t>
      </w:r>
      <w:r>
        <w:rPr>
          <w:spacing w:val="40"/>
        </w:rPr>
        <w:t> </w:t>
      </w:r>
      <w:r>
        <w:rPr/>
        <w:t>Keuangan (DSAK) untuk menerbitkan dan mengesahkan Standar Akuntansi Keuangan</w:t>
      </w:r>
      <w:r>
        <w:rPr>
          <w:spacing w:val="37"/>
        </w:rPr>
        <w:t> </w:t>
      </w:r>
      <w:r>
        <w:rPr/>
        <w:t>Entitas</w:t>
      </w:r>
      <w:r>
        <w:rPr>
          <w:spacing w:val="37"/>
        </w:rPr>
        <w:t> </w:t>
      </w:r>
      <w:r>
        <w:rPr/>
        <w:t>Mikro,</w:t>
      </w:r>
      <w:r>
        <w:rPr>
          <w:spacing w:val="40"/>
        </w:rPr>
        <w:t> </w:t>
      </w:r>
      <w:r>
        <w:rPr/>
        <w:t>Kecil,</w:t>
      </w:r>
      <w:r>
        <w:rPr>
          <w:spacing w:val="38"/>
        </w:rPr>
        <w:t> </w:t>
      </w:r>
      <w:r>
        <w:rPr/>
        <w:t>dan</w:t>
      </w:r>
      <w:r>
        <w:rPr>
          <w:spacing w:val="37"/>
        </w:rPr>
        <w:t> </w:t>
      </w:r>
      <w:r>
        <w:rPr/>
        <w:t>Menengah</w:t>
      </w:r>
      <w:r>
        <w:rPr>
          <w:spacing w:val="34"/>
        </w:rPr>
        <w:t> </w:t>
      </w:r>
      <w:r>
        <w:rPr/>
        <w:t>(SAK</w:t>
      </w:r>
      <w:r>
        <w:rPr>
          <w:spacing w:val="33"/>
        </w:rPr>
        <w:t> </w:t>
      </w:r>
      <w:r>
        <w:rPr/>
        <w:t>EMKM)</w:t>
      </w:r>
      <w:r>
        <w:rPr>
          <w:spacing w:val="40"/>
        </w:rPr>
        <w:t> </w:t>
      </w:r>
      <w:r>
        <w:rPr/>
        <w:t>yang</w:t>
      </w:r>
      <w:r>
        <w:rPr>
          <w:spacing w:val="40"/>
        </w:rPr>
        <w:t> </w:t>
      </w:r>
      <w:r>
        <w:rPr/>
        <w:t>berlaku</w:t>
      </w:r>
      <w:r>
        <w:rPr>
          <w:spacing w:val="37"/>
        </w:rPr>
        <w:t> </w:t>
      </w:r>
      <w:r>
        <w:rPr/>
        <w:t>pada 1 Januari 2018, dengan penerapan dini dianjurkan. Dasar pengukurannya murni menggunakan biaya historis, sehingga EMKM cukup mencatat aset dan liabilitas sebesar biaya perolehannya. Laporan keuangan entitas menurut SAK EMKM mencakup laporan posisi keuangan, laporan laba rugi, dan catatan atas laporan keuangan. Kehadiran SAK EMKM diharapkan dapat membantu pelaku UMKM dalam menyusun laporan keuangannya sehingga memudahkan para pelaku UMKM mendapatkan akses pendanaan dari berbagai lembaga keuangan (Ikatan Akuntan Indonesia, 2016). Di kota Samarinda sendiri, banyak pelaku UMKM di Samarinda yang belum memahami konsep dasar akuntansi dan SAK EMKM. Seftiany &amp; Wijayana</w:t>
      </w:r>
      <w:r>
        <w:rPr>
          <w:spacing w:val="40"/>
        </w:rPr>
        <w:t> </w:t>
      </w:r>
      <w:r>
        <w:rPr/>
        <w:t>(2023)</w:t>
      </w:r>
      <w:r>
        <w:rPr>
          <w:spacing w:val="40"/>
        </w:rPr>
        <w:t> </w:t>
      </w:r>
      <w:r>
        <w:rPr/>
        <w:t>menunjukkan</w:t>
      </w:r>
      <w:r>
        <w:rPr>
          <w:spacing w:val="40"/>
        </w:rPr>
        <w:t> </w:t>
      </w:r>
      <w:r>
        <w:rPr/>
        <w:t>bahwa</w:t>
      </w:r>
      <w:r>
        <w:rPr>
          <w:spacing w:val="40"/>
        </w:rPr>
        <w:t> </w:t>
      </w:r>
      <w:r>
        <w:rPr/>
        <w:t>banyak</w:t>
      </w:r>
      <w:r>
        <w:rPr>
          <w:spacing w:val="40"/>
        </w:rPr>
        <w:t> </w:t>
      </w:r>
      <w:r>
        <w:rPr/>
        <w:t>dari</w:t>
      </w:r>
      <w:r>
        <w:rPr>
          <w:spacing w:val="40"/>
        </w:rPr>
        <w:t> </w:t>
      </w:r>
      <w:r>
        <w:rPr/>
        <w:t>mereka</w:t>
      </w:r>
      <w:r>
        <w:rPr>
          <w:spacing w:val="40"/>
        </w:rPr>
        <w:t> </w:t>
      </w:r>
      <w:r>
        <w:rPr/>
        <w:t>tidak</w:t>
      </w:r>
      <w:r>
        <w:rPr>
          <w:spacing w:val="40"/>
        </w:rPr>
        <w:t> </w:t>
      </w:r>
      <w:r>
        <w:rPr/>
        <w:t>memiliki informasi yang memadai mengenai penerapan SAK EMKM dalam pencatatan dan pembukuan keuangan.</w:t>
      </w:r>
    </w:p>
    <w:p>
      <w:pPr>
        <w:pStyle w:val="BodyText"/>
        <w:spacing w:line="501" w:lineRule="auto"/>
        <w:ind w:left="1135" w:right="284" w:firstLine="568"/>
        <w:jc w:val="both"/>
      </w:pPr>
      <w:r>
        <w:rPr/>
        <w:t>Terdapat</w:t>
      </w:r>
      <w:r>
        <w:rPr>
          <w:spacing w:val="40"/>
        </w:rPr>
        <w:t> </w:t>
      </w:r>
      <w:r>
        <w:rPr/>
        <w:t>faktor</w:t>
      </w:r>
      <w:r>
        <w:rPr>
          <w:spacing w:val="40"/>
        </w:rPr>
        <w:t> </w:t>
      </w:r>
      <w:r>
        <w:rPr/>
        <w:t>yang</w:t>
      </w:r>
      <w:r>
        <w:rPr>
          <w:spacing w:val="40"/>
        </w:rPr>
        <w:t> </w:t>
      </w:r>
      <w:r>
        <w:rPr/>
        <w:t>mempengaruhi</w:t>
      </w:r>
      <w:r>
        <w:rPr>
          <w:spacing w:val="40"/>
        </w:rPr>
        <w:t> </w:t>
      </w:r>
      <w:r>
        <w:rPr/>
        <w:t>penerapan</w:t>
      </w:r>
      <w:r>
        <w:rPr>
          <w:spacing w:val="40"/>
        </w:rPr>
        <w:t> </w:t>
      </w:r>
      <w:r>
        <w:rPr/>
        <w:t>SAK</w:t>
      </w:r>
      <w:r>
        <w:rPr>
          <w:spacing w:val="40"/>
        </w:rPr>
        <w:t> </w:t>
      </w:r>
      <w:r>
        <w:rPr/>
        <w:t>EMKM</w:t>
      </w:r>
      <w:r>
        <w:rPr>
          <w:spacing w:val="40"/>
        </w:rPr>
        <w:t> </w:t>
      </w:r>
      <w:r>
        <w:rPr/>
        <w:t>ini</w:t>
      </w:r>
      <w:r>
        <w:rPr>
          <w:spacing w:val="40"/>
        </w:rPr>
        <w:t> </w:t>
      </w:r>
      <w:r>
        <w:rPr/>
        <w:t>yaitu Tingkat Pendidikan. Menurut Faizal </w:t>
      </w:r>
      <w:r>
        <w:rPr>
          <w:i/>
        </w:rPr>
        <w:t>et al</w:t>
      </w:r>
      <w:r>
        <w:rPr/>
        <w:t>. (2023), tingkat pendidikan pemilik dan pengelola</w:t>
      </w:r>
      <w:r>
        <w:rPr>
          <w:spacing w:val="40"/>
        </w:rPr>
        <w:t> </w:t>
      </w:r>
      <w:r>
        <w:rPr/>
        <w:t>UMKM</w:t>
      </w:r>
      <w:r>
        <w:rPr>
          <w:spacing w:val="40"/>
        </w:rPr>
        <w:t> </w:t>
      </w:r>
      <w:r>
        <w:rPr/>
        <w:t>berperan</w:t>
      </w:r>
      <w:r>
        <w:rPr>
          <w:spacing w:val="40"/>
        </w:rPr>
        <w:t> </w:t>
      </w:r>
      <w:r>
        <w:rPr/>
        <w:t>krusial</w:t>
      </w:r>
      <w:r>
        <w:rPr>
          <w:spacing w:val="40"/>
        </w:rPr>
        <w:t> </w:t>
      </w:r>
      <w:r>
        <w:rPr/>
        <w:t>dalam</w:t>
      </w:r>
      <w:r>
        <w:rPr>
          <w:spacing w:val="40"/>
        </w:rPr>
        <w:t> </w:t>
      </w:r>
      <w:r>
        <w:rPr/>
        <w:t>kemampuan</w:t>
      </w:r>
      <w:r>
        <w:rPr>
          <w:spacing w:val="40"/>
        </w:rPr>
        <w:t> </w:t>
      </w:r>
      <w:r>
        <w:rPr/>
        <w:t>mereka</w:t>
      </w:r>
      <w:r>
        <w:rPr>
          <w:spacing w:val="40"/>
        </w:rPr>
        <w:t> </w:t>
      </w:r>
      <w:r>
        <w:rPr/>
        <w:t>untuk</w:t>
      </w:r>
      <w:r>
        <w:rPr>
          <w:spacing w:val="40"/>
        </w:rPr>
        <w:t> </w:t>
      </w:r>
      <w:r>
        <w:rPr/>
        <w:t>memahami dan</w:t>
      </w:r>
      <w:r>
        <w:rPr>
          <w:spacing w:val="40"/>
        </w:rPr>
        <w:t> </w:t>
      </w:r>
      <w:r>
        <w:rPr/>
        <w:t>menerapkan</w:t>
      </w:r>
      <w:r>
        <w:rPr>
          <w:spacing w:val="40"/>
        </w:rPr>
        <w:t> </w:t>
      </w:r>
      <w:r>
        <w:rPr/>
        <w:t>SAK</w:t>
      </w:r>
      <w:r>
        <w:rPr>
          <w:spacing w:val="40"/>
        </w:rPr>
        <w:t> </w:t>
      </w:r>
      <w:r>
        <w:rPr/>
        <w:t>EMKM.</w:t>
      </w:r>
      <w:r>
        <w:rPr>
          <w:spacing w:val="40"/>
        </w:rPr>
        <w:t> </w:t>
      </w:r>
      <w:r>
        <w:rPr/>
        <w:t>Pelaku</w:t>
      </w:r>
      <w:r>
        <w:rPr>
          <w:spacing w:val="40"/>
        </w:rPr>
        <w:t> </w:t>
      </w:r>
      <w:r>
        <w:rPr/>
        <w:t>UMKM</w:t>
      </w:r>
      <w:r>
        <w:rPr>
          <w:spacing w:val="40"/>
        </w:rPr>
        <w:t> </w:t>
      </w:r>
      <w:r>
        <w:rPr/>
        <w:t>dengan</w:t>
      </w:r>
      <w:r>
        <w:rPr>
          <w:spacing w:val="40"/>
        </w:rPr>
        <w:t> </w:t>
      </w:r>
      <w:r>
        <w:rPr/>
        <w:t>tingkat</w:t>
      </w:r>
      <w:r>
        <w:rPr>
          <w:spacing w:val="40"/>
        </w:rPr>
        <w:t> </w:t>
      </w:r>
      <w:r>
        <w:rPr/>
        <w:t>pendidikan</w:t>
      </w:r>
      <w:r>
        <w:rPr>
          <w:spacing w:val="40"/>
        </w:rPr>
        <w:t> </w:t>
      </w:r>
      <w:r>
        <w:rPr/>
        <w:t>yang lebih tinggi cenderung memiliki pemahaman yang lebih baik tentang akuntansi dan laporan</w:t>
      </w:r>
      <w:r>
        <w:rPr>
          <w:spacing w:val="80"/>
        </w:rPr>
        <w:t> </w:t>
      </w:r>
      <w:r>
        <w:rPr/>
        <w:t>keuangan.</w:t>
      </w:r>
      <w:r>
        <w:rPr>
          <w:spacing w:val="80"/>
        </w:rPr>
        <w:t> </w:t>
      </w:r>
      <w:r>
        <w:rPr/>
        <w:t>Hal</w:t>
      </w:r>
      <w:r>
        <w:rPr>
          <w:spacing w:val="80"/>
        </w:rPr>
        <w:t> </w:t>
      </w:r>
      <w:r>
        <w:rPr/>
        <w:t>ini</w:t>
      </w:r>
      <w:r>
        <w:rPr>
          <w:spacing w:val="80"/>
          <w:w w:val="150"/>
        </w:rPr>
        <w:t> </w:t>
      </w:r>
      <w:r>
        <w:rPr/>
        <w:t>berimplikasi</w:t>
      </w:r>
      <w:r>
        <w:rPr>
          <w:spacing w:val="80"/>
          <w:w w:val="150"/>
        </w:rPr>
        <w:t> </w:t>
      </w:r>
      <w:r>
        <w:rPr/>
        <w:t>pada</w:t>
      </w:r>
      <w:r>
        <w:rPr>
          <w:spacing w:val="80"/>
          <w:w w:val="150"/>
        </w:rPr>
        <w:t> </w:t>
      </w:r>
      <w:r>
        <w:rPr/>
        <w:t>kemampuan</w:t>
      </w:r>
      <w:r>
        <w:rPr>
          <w:spacing w:val="80"/>
        </w:rPr>
        <w:t> </w:t>
      </w:r>
      <w:r>
        <w:rPr/>
        <w:t>mereka</w:t>
      </w:r>
      <w:r>
        <w:rPr>
          <w:spacing w:val="80"/>
          <w:w w:val="150"/>
        </w:rPr>
        <w:t> </w:t>
      </w:r>
      <w:r>
        <w:rPr/>
        <w:t>untuk</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135" w:right="277"/>
        <w:jc w:val="both"/>
      </w:pPr>
      <w:r>
        <w:rPr/>
        <w:t>menyusun</w:t>
      </w:r>
      <w:r>
        <w:rPr>
          <w:spacing w:val="40"/>
        </w:rPr>
        <w:t> </w:t>
      </w:r>
      <w:r>
        <w:rPr/>
        <w:t>laporan</w:t>
      </w:r>
      <w:r>
        <w:rPr>
          <w:spacing w:val="40"/>
        </w:rPr>
        <w:t> </w:t>
      </w:r>
      <w:r>
        <w:rPr/>
        <w:t>keuangan</w:t>
      </w:r>
      <w:r>
        <w:rPr>
          <w:spacing w:val="40"/>
        </w:rPr>
        <w:t> </w:t>
      </w:r>
      <w:r>
        <w:rPr/>
        <w:t>yang</w:t>
      </w:r>
      <w:r>
        <w:rPr>
          <w:spacing w:val="40"/>
        </w:rPr>
        <w:t> </w:t>
      </w:r>
      <w:r>
        <w:rPr/>
        <w:t>sesuai</w:t>
      </w:r>
      <w:r>
        <w:rPr>
          <w:spacing w:val="40"/>
        </w:rPr>
        <w:t> </w:t>
      </w:r>
      <w:r>
        <w:rPr/>
        <w:t>dengan</w:t>
      </w:r>
      <w:r>
        <w:rPr>
          <w:spacing w:val="40"/>
        </w:rPr>
        <w:t> </w:t>
      </w:r>
      <w:r>
        <w:rPr/>
        <w:t>standar</w:t>
      </w:r>
      <w:r>
        <w:rPr>
          <w:spacing w:val="40"/>
        </w:rPr>
        <w:t> </w:t>
      </w:r>
      <w:r>
        <w:rPr/>
        <w:t>yang</w:t>
      </w:r>
      <w:r>
        <w:rPr>
          <w:spacing w:val="40"/>
        </w:rPr>
        <w:t> </w:t>
      </w:r>
      <w:r>
        <w:rPr/>
        <w:t>ditetapkan. Penelitian Periska </w:t>
      </w:r>
      <w:r>
        <w:rPr>
          <w:i/>
        </w:rPr>
        <w:t>et al</w:t>
      </w:r>
      <w:r>
        <w:rPr/>
        <w:t>. (2024) mengatakan bahwa tingkat pendidikan berpengaruh positif terhadap penerapan standar akuntansi SAK EMKM karena pendidikan meningkatkan</w:t>
      </w:r>
      <w:r>
        <w:rPr>
          <w:spacing w:val="40"/>
        </w:rPr>
        <w:t> </w:t>
      </w:r>
      <w:r>
        <w:rPr/>
        <w:t>kemampuan</w:t>
      </w:r>
      <w:r>
        <w:rPr>
          <w:spacing w:val="40"/>
        </w:rPr>
        <w:t> </w:t>
      </w:r>
      <w:r>
        <w:rPr/>
        <w:t>pelaku</w:t>
      </w:r>
      <w:r>
        <w:rPr>
          <w:spacing w:val="40"/>
        </w:rPr>
        <w:t> </w:t>
      </w:r>
      <w:r>
        <w:rPr/>
        <w:t>UMKM</w:t>
      </w:r>
      <w:r>
        <w:rPr>
          <w:spacing w:val="40"/>
        </w:rPr>
        <w:t> </w:t>
      </w:r>
      <w:r>
        <w:rPr/>
        <w:t>dalam</w:t>
      </w:r>
      <w:r>
        <w:rPr>
          <w:spacing w:val="40"/>
        </w:rPr>
        <w:t> </w:t>
      </w:r>
      <w:r>
        <w:rPr/>
        <w:t>memahami</w:t>
      </w:r>
      <w:r>
        <w:rPr>
          <w:spacing w:val="40"/>
        </w:rPr>
        <w:t> </w:t>
      </w:r>
      <w:r>
        <w:rPr/>
        <w:t>manfaat</w:t>
      </w:r>
      <w:r>
        <w:rPr>
          <w:spacing w:val="40"/>
        </w:rPr>
        <w:t> </w:t>
      </w:r>
      <w:r>
        <w:rPr/>
        <w:t>dan</w:t>
      </w:r>
      <w:r>
        <w:rPr>
          <w:spacing w:val="40"/>
        </w:rPr>
        <w:t> </w:t>
      </w:r>
      <w:r>
        <w:rPr/>
        <w:t>prosedur penyusunan laporan keuangan yang sesuai standar. Penelitian Zahroh &amp; Rosdiana (2024) mengatakan bahwa tingkat pendidikan berpengaruh positif</w:t>
      </w:r>
      <w:r>
        <w:rPr>
          <w:spacing w:val="40"/>
        </w:rPr>
        <w:t> </w:t>
      </w:r>
      <w:r>
        <w:rPr/>
        <w:t>signifikan terhadap penerapan standar akuntansi SAK EMKM karena tingkat pendidikan</w:t>
      </w:r>
      <w:r>
        <w:rPr>
          <w:spacing w:val="40"/>
        </w:rPr>
        <w:t> </w:t>
      </w:r>
      <w:r>
        <w:rPr/>
        <w:t>membantu</w:t>
      </w:r>
      <w:r>
        <w:rPr>
          <w:spacing w:val="40"/>
        </w:rPr>
        <w:t> </w:t>
      </w:r>
      <w:r>
        <w:rPr/>
        <w:t>pelaku</w:t>
      </w:r>
      <w:r>
        <w:rPr>
          <w:spacing w:val="40"/>
        </w:rPr>
        <w:t> </w:t>
      </w:r>
      <w:r>
        <w:rPr/>
        <w:t>UMKM</w:t>
      </w:r>
      <w:r>
        <w:rPr>
          <w:spacing w:val="40"/>
        </w:rPr>
        <w:t> </w:t>
      </w:r>
      <w:r>
        <w:rPr/>
        <w:t>memahami</w:t>
      </w:r>
      <w:r>
        <w:rPr>
          <w:spacing w:val="40"/>
        </w:rPr>
        <w:t> </w:t>
      </w:r>
      <w:r>
        <w:rPr/>
        <w:t>konsep</w:t>
      </w:r>
      <w:r>
        <w:rPr>
          <w:spacing w:val="40"/>
        </w:rPr>
        <w:t> </w:t>
      </w:r>
      <w:r>
        <w:rPr/>
        <w:t>dan</w:t>
      </w:r>
      <w:r>
        <w:rPr>
          <w:spacing w:val="40"/>
        </w:rPr>
        <w:t> </w:t>
      </w:r>
      <w:r>
        <w:rPr/>
        <w:t>prosedur</w:t>
      </w:r>
      <w:r>
        <w:rPr>
          <w:spacing w:val="40"/>
        </w:rPr>
        <w:t> </w:t>
      </w:r>
      <w:r>
        <w:rPr/>
        <w:t>penyusunan laporan keuangan yang sesuai standar, sehingga mereka mampu mengaplikasikan</w:t>
      </w:r>
      <w:r>
        <w:rPr>
          <w:spacing w:val="39"/>
        </w:rPr>
        <w:t> </w:t>
      </w:r>
      <w:r>
        <w:rPr/>
        <w:t>SAK</w:t>
      </w:r>
      <w:r>
        <w:rPr>
          <w:spacing w:val="28"/>
        </w:rPr>
        <w:t> </w:t>
      </w:r>
      <w:r>
        <w:rPr/>
        <w:t>EMKM</w:t>
      </w:r>
      <w:r>
        <w:rPr>
          <w:spacing w:val="34"/>
        </w:rPr>
        <w:t> </w:t>
      </w:r>
      <w:r>
        <w:rPr/>
        <w:t>dengan</w:t>
      </w:r>
      <w:r>
        <w:rPr>
          <w:spacing w:val="33"/>
        </w:rPr>
        <w:t> </w:t>
      </w:r>
      <w:r>
        <w:rPr/>
        <w:t>lebih</w:t>
      </w:r>
      <w:r>
        <w:rPr>
          <w:spacing w:val="31"/>
        </w:rPr>
        <w:t> </w:t>
      </w:r>
      <w:r>
        <w:rPr/>
        <w:t>baik.</w:t>
      </w:r>
      <w:r>
        <w:rPr>
          <w:spacing w:val="37"/>
        </w:rPr>
        <w:t> </w:t>
      </w:r>
      <w:r>
        <w:rPr/>
        <w:t>Namun,</w:t>
      </w:r>
      <w:r>
        <w:rPr>
          <w:spacing w:val="39"/>
        </w:rPr>
        <w:t> </w:t>
      </w:r>
      <w:r>
        <w:rPr/>
        <w:t>banyak</w:t>
      </w:r>
      <w:r>
        <w:rPr>
          <w:spacing w:val="40"/>
        </w:rPr>
        <w:t> </w:t>
      </w:r>
      <w:r>
        <w:rPr/>
        <w:t>pelaku</w:t>
      </w:r>
      <w:r>
        <w:rPr>
          <w:spacing w:val="40"/>
        </w:rPr>
        <w:t> </w:t>
      </w:r>
      <w:r>
        <w:rPr/>
        <w:t>UMKM di Samarinda memiliki tingkat pendidikan yang rendah, yang berkontribusi pada kurangnya</w:t>
      </w:r>
      <w:r>
        <w:rPr>
          <w:spacing w:val="40"/>
        </w:rPr>
        <w:t> </w:t>
      </w:r>
      <w:r>
        <w:rPr/>
        <w:t>pengetahuan</w:t>
      </w:r>
      <w:r>
        <w:rPr>
          <w:spacing w:val="40"/>
        </w:rPr>
        <w:t> </w:t>
      </w:r>
      <w:r>
        <w:rPr/>
        <w:t>dan</w:t>
      </w:r>
      <w:r>
        <w:rPr>
          <w:spacing w:val="40"/>
        </w:rPr>
        <w:t> </w:t>
      </w:r>
      <w:r>
        <w:rPr/>
        <w:t>pemahaman tentang</w:t>
      </w:r>
      <w:r>
        <w:rPr>
          <w:spacing w:val="40"/>
        </w:rPr>
        <w:t> </w:t>
      </w:r>
      <w:r>
        <w:rPr/>
        <w:t>akuntansi</w:t>
      </w:r>
      <w:r>
        <w:rPr>
          <w:spacing w:val="40"/>
        </w:rPr>
        <w:t> </w:t>
      </w:r>
      <w:r>
        <w:rPr/>
        <w:t>dan</w:t>
      </w:r>
      <w:r>
        <w:rPr>
          <w:spacing w:val="37"/>
        </w:rPr>
        <w:t> </w:t>
      </w:r>
      <w:r>
        <w:rPr/>
        <w:t>SAK</w:t>
      </w:r>
      <w:r>
        <w:rPr>
          <w:spacing w:val="40"/>
        </w:rPr>
        <w:t> </w:t>
      </w:r>
      <w:r>
        <w:rPr/>
        <w:t>EMKM.</w:t>
      </w:r>
      <w:r>
        <w:rPr>
          <w:spacing w:val="36"/>
        </w:rPr>
        <w:t> </w:t>
      </w:r>
      <w:r>
        <w:rPr/>
        <w:t>Hal ini</w:t>
      </w:r>
      <w:r>
        <w:rPr>
          <w:spacing w:val="40"/>
        </w:rPr>
        <w:t> </w:t>
      </w:r>
      <w:r>
        <w:rPr/>
        <w:t>mengakibatkan</w:t>
      </w:r>
      <w:r>
        <w:rPr>
          <w:spacing w:val="40"/>
        </w:rPr>
        <w:t> </w:t>
      </w:r>
      <w:r>
        <w:rPr/>
        <w:t>kesulitan</w:t>
      </w:r>
      <w:r>
        <w:rPr>
          <w:spacing w:val="40"/>
        </w:rPr>
        <w:t> </w:t>
      </w:r>
      <w:r>
        <w:rPr/>
        <w:t>dalam</w:t>
      </w:r>
      <w:r>
        <w:rPr>
          <w:spacing w:val="40"/>
        </w:rPr>
        <w:t> </w:t>
      </w:r>
      <w:r>
        <w:rPr/>
        <w:t>menyusun</w:t>
      </w:r>
      <w:r>
        <w:rPr>
          <w:spacing w:val="40"/>
        </w:rPr>
        <w:t> </w:t>
      </w:r>
      <w:r>
        <w:rPr/>
        <w:t>laporan</w:t>
      </w:r>
      <w:r>
        <w:rPr>
          <w:spacing w:val="40"/>
        </w:rPr>
        <w:t> </w:t>
      </w:r>
      <w:r>
        <w:rPr/>
        <w:t>keuangan</w:t>
      </w:r>
      <w:r>
        <w:rPr>
          <w:spacing w:val="40"/>
        </w:rPr>
        <w:t> </w:t>
      </w:r>
      <w:r>
        <w:rPr/>
        <w:t>yang</w:t>
      </w:r>
      <w:r>
        <w:rPr>
          <w:spacing w:val="40"/>
        </w:rPr>
        <w:t> </w:t>
      </w:r>
      <w:r>
        <w:rPr/>
        <w:t>sesuai dengan</w:t>
      </w:r>
      <w:r>
        <w:rPr>
          <w:spacing w:val="40"/>
        </w:rPr>
        <w:t> </w:t>
      </w:r>
      <w:r>
        <w:rPr/>
        <w:t>standar</w:t>
      </w:r>
      <w:r>
        <w:rPr>
          <w:spacing w:val="40"/>
        </w:rPr>
        <w:t> </w:t>
      </w:r>
      <w:r>
        <w:rPr/>
        <w:t>yang</w:t>
      </w:r>
      <w:r>
        <w:rPr>
          <w:spacing w:val="40"/>
        </w:rPr>
        <w:t> </w:t>
      </w:r>
      <w:r>
        <w:rPr/>
        <w:t>berlaku.</w:t>
      </w:r>
      <w:r>
        <w:rPr>
          <w:spacing w:val="40"/>
        </w:rPr>
        <w:t> </w:t>
      </w:r>
      <w:r>
        <w:rPr/>
        <w:t>Sesuai</w:t>
      </w:r>
      <w:r>
        <w:rPr>
          <w:spacing w:val="40"/>
        </w:rPr>
        <w:t> </w:t>
      </w:r>
      <w:r>
        <w:rPr/>
        <w:t>dengan</w:t>
      </w:r>
      <w:r>
        <w:rPr>
          <w:spacing w:val="40"/>
        </w:rPr>
        <w:t> </w:t>
      </w:r>
      <w:r>
        <w:rPr/>
        <w:t>penelitian</w:t>
      </w:r>
      <w:r>
        <w:rPr>
          <w:spacing w:val="40"/>
        </w:rPr>
        <w:t> </w:t>
      </w:r>
      <w:r>
        <w:rPr/>
        <w:t>Desyana</w:t>
      </w:r>
      <w:r>
        <w:rPr>
          <w:spacing w:val="40"/>
        </w:rPr>
        <w:t> </w:t>
      </w:r>
      <w:r>
        <w:rPr/>
        <w:t>&amp;</w:t>
      </w:r>
      <w:r>
        <w:rPr>
          <w:spacing w:val="40"/>
        </w:rPr>
        <w:t> </w:t>
      </w:r>
      <w:r>
        <w:rPr/>
        <w:t>Aulia</w:t>
      </w:r>
      <w:r>
        <w:rPr>
          <w:spacing w:val="40"/>
        </w:rPr>
        <w:t> </w:t>
      </w:r>
      <w:r>
        <w:rPr/>
        <w:t>(2023) dan Winarso &amp; Yuniarto (2023) yang menyatakan tingkat pendidikan berpengaruh secara tidak signifikan terhadap penerapan standar akuntansi SAK EMKM serta Parhusip</w:t>
      </w:r>
      <w:r>
        <w:rPr>
          <w:spacing w:val="40"/>
        </w:rPr>
        <w:t> </w:t>
      </w:r>
      <w:r>
        <w:rPr/>
        <w:t>&amp;</w:t>
      </w:r>
      <w:r>
        <w:rPr>
          <w:spacing w:val="40"/>
        </w:rPr>
        <w:t> </w:t>
      </w:r>
      <w:r>
        <w:rPr/>
        <w:t>Herawati</w:t>
      </w:r>
      <w:r>
        <w:rPr>
          <w:spacing w:val="40"/>
        </w:rPr>
        <w:t> </w:t>
      </w:r>
      <w:r>
        <w:rPr/>
        <w:t>(2020)</w:t>
      </w:r>
      <w:r>
        <w:rPr>
          <w:spacing w:val="40"/>
        </w:rPr>
        <w:t> </w:t>
      </w:r>
      <w:r>
        <w:rPr/>
        <w:t>yang</w:t>
      </w:r>
      <w:r>
        <w:rPr>
          <w:spacing w:val="40"/>
        </w:rPr>
        <w:t> </w:t>
      </w:r>
      <w:r>
        <w:rPr/>
        <w:t>menyatakan</w:t>
      </w:r>
      <w:r>
        <w:rPr>
          <w:spacing w:val="40"/>
        </w:rPr>
        <w:t> </w:t>
      </w:r>
      <w:r>
        <w:rPr/>
        <w:t>tingkat</w:t>
      </w:r>
      <w:r>
        <w:rPr>
          <w:spacing w:val="40"/>
        </w:rPr>
        <w:t> </w:t>
      </w:r>
      <w:r>
        <w:rPr/>
        <w:t>pendidikan</w:t>
      </w:r>
      <w:r>
        <w:rPr>
          <w:spacing w:val="40"/>
        </w:rPr>
        <w:t> </w:t>
      </w:r>
      <w:r>
        <w:rPr/>
        <w:t>tidak berpengaruh secara tidak signifikan terhadap penerapan standar akuntansi SAK </w:t>
      </w:r>
      <w:r>
        <w:rPr>
          <w:spacing w:val="-2"/>
        </w:rPr>
        <w:t>EMKM.</w:t>
      </w:r>
    </w:p>
    <w:p>
      <w:pPr>
        <w:pStyle w:val="BodyText"/>
        <w:spacing w:line="501" w:lineRule="auto"/>
        <w:ind w:left="1135" w:right="303" w:firstLine="568"/>
        <w:jc w:val="both"/>
      </w:pPr>
      <w:r>
        <w:rPr/>
        <w:t>Selain</w:t>
      </w:r>
      <w:r>
        <w:rPr>
          <w:spacing w:val="40"/>
        </w:rPr>
        <w:t> </w:t>
      </w:r>
      <w:r>
        <w:rPr/>
        <w:t>faktor</w:t>
      </w:r>
      <w:r>
        <w:rPr>
          <w:spacing w:val="40"/>
        </w:rPr>
        <w:t> </w:t>
      </w:r>
      <w:r>
        <w:rPr/>
        <w:t>diatas,</w:t>
      </w:r>
      <w:r>
        <w:rPr>
          <w:spacing w:val="40"/>
        </w:rPr>
        <w:t> </w:t>
      </w:r>
      <w:r>
        <w:rPr/>
        <w:t>ada</w:t>
      </w:r>
      <w:r>
        <w:rPr>
          <w:spacing w:val="40"/>
        </w:rPr>
        <w:t> </w:t>
      </w:r>
      <w:r>
        <w:rPr/>
        <w:t>faktor</w:t>
      </w:r>
      <w:r>
        <w:rPr>
          <w:spacing w:val="40"/>
        </w:rPr>
        <w:t> </w:t>
      </w:r>
      <w:r>
        <w:rPr/>
        <w:t>kedua</w:t>
      </w:r>
      <w:r>
        <w:rPr>
          <w:spacing w:val="40"/>
        </w:rPr>
        <w:t> </w:t>
      </w:r>
      <w:r>
        <w:rPr/>
        <w:t>yang</w:t>
      </w:r>
      <w:r>
        <w:rPr>
          <w:spacing w:val="40"/>
        </w:rPr>
        <w:t> </w:t>
      </w:r>
      <w:r>
        <w:rPr/>
        <w:t>mempengaruhi</w:t>
      </w:r>
      <w:r>
        <w:rPr>
          <w:spacing w:val="40"/>
        </w:rPr>
        <w:t> </w:t>
      </w:r>
      <w:r>
        <w:rPr/>
        <w:t>terhadap penerapan</w:t>
      </w:r>
      <w:r>
        <w:rPr>
          <w:spacing w:val="40"/>
        </w:rPr>
        <w:t> </w:t>
      </w:r>
      <w:r>
        <w:rPr/>
        <w:t>standar</w:t>
      </w:r>
      <w:r>
        <w:rPr>
          <w:spacing w:val="40"/>
        </w:rPr>
        <w:t> </w:t>
      </w:r>
      <w:r>
        <w:rPr/>
        <w:t>akuntansi</w:t>
      </w:r>
      <w:r>
        <w:rPr>
          <w:spacing w:val="40"/>
        </w:rPr>
        <w:t> </w:t>
      </w:r>
      <w:r>
        <w:rPr/>
        <w:t>SAK</w:t>
      </w:r>
      <w:r>
        <w:rPr>
          <w:spacing w:val="40"/>
        </w:rPr>
        <w:t> </w:t>
      </w:r>
      <w:r>
        <w:rPr/>
        <w:t>EMKM</w:t>
      </w:r>
      <w:r>
        <w:rPr>
          <w:spacing w:val="40"/>
        </w:rPr>
        <w:t> </w:t>
      </w:r>
      <w:r>
        <w:rPr/>
        <w:t>yaitu</w:t>
      </w:r>
      <w:r>
        <w:rPr>
          <w:spacing w:val="40"/>
        </w:rPr>
        <w:t> </w:t>
      </w:r>
      <w:r>
        <w:rPr/>
        <w:t>Peran</w:t>
      </w:r>
      <w:r>
        <w:rPr>
          <w:spacing w:val="40"/>
        </w:rPr>
        <w:t> </w:t>
      </w:r>
      <w:r>
        <w:rPr/>
        <w:t>Teknologi</w:t>
      </w:r>
      <w:r>
        <w:rPr>
          <w:spacing w:val="40"/>
        </w:rPr>
        <w:t> </w:t>
      </w:r>
      <w:r>
        <w:rPr/>
        <w:t>Informasi. Menurut Seftiany &amp; Wijayana (2023) peran teknologi informasi dalam penyusunan laporan</w:t>
      </w:r>
      <w:r>
        <w:rPr>
          <w:spacing w:val="80"/>
        </w:rPr>
        <w:t> </w:t>
      </w:r>
      <w:r>
        <w:rPr/>
        <w:t>keuangan</w:t>
      </w:r>
      <w:r>
        <w:rPr>
          <w:spacing w:val="80"/>
        </w:rPr>
        <w:t> </w:t>
      </w:r>
      <w:r>
        <w:rPr/>
        <w:t>dapat</w:t>
      </w:r>
      <w:r>
        <w:rPr>
          <w:spacing w:val="80"/>
        </w:rPr>
        <w:t> </w:t>
      </w:r>
      <w:r>
        <w:rPr/>
        <w:t>meningkatkan</w:t>
      </w:r>
      <w:r>
        <w:rPr>
          <w:spacing w:val="80"/>
        </w:rPr>
        <w:t> </w:t>
      </w:r>
      <w:r>
        <w:rPr/>
        <w:t>efisiensi</w:t>
      </w:r>
      <w:r>
        <w:rPr>
          <w:spacing w:val="80"/>
        </w:rPr>
        <w:t> </w:t>
      </w:r>
      <w:r>
        <w:rPr/>
        <w:t>dan</w:t>
      </w:r>
      <w:r>
        <w:rPr>
          <w:spacing w:val="80"/>
        </w:rPr>
        <w:t> </w:t>
      </w:r>
      <w:r>
        <w:rPr/>
        <w:t>akurasi</w:t>
      </w:r>
      <w:r>
        <w:rPr>
          <w:spacing w:val="80"/>
        </w:rPr>
        <w:t> </w:t>
      </w:r>
      <w:r>
        <w:rPr/>
        <w:t>data.</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135" w:right="287"/>
        <w:jc w:val="both"/>
      </w:pPr>
      <w:r>
        <w:rPr/>
        <w:t>Penelitian Faizal </w:t>
      </w:r>
      <w:r>
        <w:rPr>
          <w:i/>
        </w:rPr>
        <w:t>et al</w:t>
      </w:r>
      <w:r>
        <w:rPr/>
        <w:t>. (2023) menyatakan bahwa teknologi informasi berpengaruh positif</w:t>
      </w:r>
      <w:r>
        <w:rPr>
          <w:spacing w:val="40"/>
        </w:rPr>
        <w:t> </w:t>
      </w:r>
      <w:r>
        <w:rPr/>
        <w:t>signifikan</w:t>
      </w:r>
      <w:r>
        <w:rPr>
          <w:spacing w:val="40"/>
        </w:rPr>
        <w:t> </w:t>
      </w:r>
      <w:r>
        <w:rPr/>
        <w:t>karena</w:t>
      </w:r>
      <w:r>
        <w:rPr>
          <w:spacing w:val="40"/>
        </w:rPr>
        <w:t> </w:t>
      </w:r>
      <w:r>
        <w:rPr/>
        <w:t>teknologi</w:t>
      </w:r>
      <w:r>
        <w:rPr>
          <w:spacing w:val="40"/>
        </w:rPr>
        <w:t> </w:t>
      </w:r>
      <w:r>
        <w:rPr/>
        <w:t>mempermudah</w:t>
      </w:r>
      <w:r>
        <w:rPr>
          <w:spacing w:val="40"/>
        </w:rPr>
        <w:t> </w:t>
      </w:r>
      <w:r>
        <w:rPr/>
        <w:t>pelaku</w:t>
      </w:r>
      <w:r>
        <w:rPr>
          <w:spacing w:val="40"/>
        </w:rPr>
        <w:t> </w:t>
      </w:r>
      <w:r>
        <w:rPr/>
        <w:t>UMKM</w:t>
      </w:r>
      <w:r>
        <w:rPr>
          <w:spacing w:val="40"/>
        </w:rPr>
        <w:t> </w:t>
      </w:r>
      <w:r>
        <w:rPr/>
        <w:t>dalam mengakses,</w:t>
      </w:r>
      <w:r>
        <w:rPr>
          <w:spacing w:val="40"/>
        </w:rPr>
        <w:t> </w:t>
      </w:r>
      <w:r>
        <w:rPr/>
        <w:t>mengelola,</w:t>
      </w:r>
      <w:r>
        <w:rPr>
          <w:spacing w:val="40"/>
        </w:rPr>
        <w:t> </w:t>
      </w:r>
      <w:r>
        <w:rPr/>
        <w:t>dan</w:t>
      </w:r>
      <w:r>
        <w:rPr>
          <w:spacing w:val="40"/>
        </w:rPr>
        <w:t> </w:t>
      </w:r>
      <w:r>
        <w:rPr/>
        <w:t>menyusun</w:t>
      </w:r>
      <w:r>
        <w:rPr>
          <w:spacing w:val="40"/>
        </w:rPr>
        <w:t> </w:t>
      </w:r>
      <w:r>
        <w:rPr/>
        <w:t>laporan</w:t>
      </w:r>
      <w:r>
        <w:rPr>
          <w:spacing w:val="40"/>
        </w:rPr>
        <w:t> </w:t>
      </w:r>
      <w:r>
        <w:rPr/>
        <w:t>keuangan</w:t>
      </w:r>
      <w:r>
        <w:rPr>
          <w:spacing w:val="40"/>
        </w:rPr>
        <w:t> </w:t>
      </w:r>
      <w:r>
        <w:rPr/>
        <w:t>sesuai</w:t>
      </w:r>
      <w:r>
        <w:rPr>
          <w:spacing w:val="40"/>
        </w:rPr>
        <w:t> </w:t>
      </w:r>
      <w:r>
        <w:rPr/>
        <w:t>standar</w:t>
      </w:r>
      <w:r>
        <w:rPr>
          <w:spacing w:val="40"/>
        </w:rPr>
        <w:t> </w:t>
      </w:r>
      <w:r>
        <w:rPr/>
        <w:t>dengan lebih efisien dan akurat. Penggunaan teknologi informasi mendukung proses pencatatan dan pelaporan yang lebih sistematis dan cepat, sehingga meningkatkan penerapan SAK EMKM di UMKM. Namun, banyak pelaku UMKM di Samarinda yang masih menghadapi kendala dalam mengakses atau menggunakan teknologi informasi secara optimal. Penelitian menunjukkan bahwa meskipun ada hubungan positif</w:t>
      </w:r>
      <w:r>
        <w:rPr>
          <w:spacing w:val="40"/>
        </w:rPr>
        <w:t> </w:t>
      </w:r>
      <w:r>
        <w:rPr/>
        <w:t>antara</w:t>
      </w:r>
      <w:r>
        <w:rPr>
          <w:spacing w:val="40"/>
        </w:rPr>
        <w:t> </w:t>
      </w:r>
      <w:r>
        <w:rPr/>
        <w:t>peran</w:t>
      </w:r>
      <w:r>
        <w:rPr>
          <w:spacing w:val="40"/>
        </w:rPr>
        <w:t> </w:t>
      </w:r>
      <w:r>
        <w:rPr/>
        <w:t>teknologi</w:t>
      </w:r>
      <w:r>
        <w:rPr>
          <w:spacing w:val="40"/>
        </w:rPr>
        <w:t> </w:t>
      </w:r>
      <w:r>
        <w:rPr/>
        <w:t>informasi</w:t>
      </w:r>
      <w:r>
        <w:rPr>
          <w:spacing w:val="40"/>
        </w:rPr>
        <w:t> </w:t>
      </w:r>
      <w:r>
        <w:rPr/>
        <w:t>dan</w:t>
      </w:r>
      <w:r>
        <w:rPr>
          <w:spacing w:val="40"/>
        </w:rPr>
        <w:t> </w:t>
      </w:r>
      <w:r>
        <w:rPr/>
        <w:t>penerapan</w:t>
      </w:r>
      <w:r>
        <w:rPr>
          <w:spacing w:val="40"/>
        </w:rPr>
        <w:t> </w:t>
      </w:r>
      <w:r>
        <w:rPr/>
        <w:t>SAK</w:t>
      </w:r>
      <w:r>
        <w:rPr>
          <w:spacing w:val="40"/>
        </w:rPr>
        <w:t> </w:t>
      </w:r>
      <w:r>
        <w:rPr/>
        <w:t>EMKM,</w:t>
      </w:r>
      <w:r>
        <w:rPr>
          <w:spacing w:val="40"/>
        </w:rPr>
        <w:t> </w:t>
      </w:r>
      <w:r>
        <w:rPr/>
        <w:t>masih terdapat</w:t>
      </w:r>
      <w:r>
        <w:rPr>
          <w:spacing w:val="40"/>
        </w:rPr>
        <w:t> </w:t>
      </w:r>
      <w:r>
        <w:rPr/>
        <w:t>banyak</w:t>
      </w:r>
      <w:r>
        <w:rPr>
          <w:spacing w:val="40"/>
        </w:rPr>
        <w:t> </w:t>
      </w:r>
      <w:r>
        <w:rPr/>
        <w:t>UMKM</w:t>
      </w:r>
      <w:r>
        <w:rPr>
          <w:spacing w:val="40"/>
        </w:rPr>
        <w:t> </w:t>
      </w:r>
      <w:r>
        <w:rPr/>
        <w:t>yang</w:t>
      </w:r>
      <w:r>
        <w:rPr>
          <w:spacing w:val="40"/>
        </w:rPr>
        <w:t> </w:t>
      </w:r>
      <w:r>
        <w:rPr/>
        <w:t>bergantung</w:t>
      </w:r>
      <w:r>
        <w:rPr>
          <w:spacing w:val="40"/>
        </w:rPr>
        <w:t> </w:t>
      </w:r>
      <w:r>
        <w:rPr/>
        <w:t>pada jasa</w:t>
      </w:r>
      <w:r>
        <w:rPr>
          <w:spacing w:val="40"/>
        </w:rPr>
        <w:t> </w:t>
      </w:r>
      <w:r>
        <w:rPr/>
        <w:t>akuntan</w:t>
      </w:r>
      <w:r>
        <w:rPr>
          <w:spacing w:val="40"/>
        </w:rPr>
        <w:t> </w:t>
      </w:r>
      <w:r>
        <w:rPr/>
        <w:t>untuk</w:t>
      </w:r>
      <w:r>
        <w:rPr>
          <w:spacing w:val="40"/>
        </w:rPr>
        <w:t> </w:t>
      </w:r>
      <w:r>
        <w:rPr/>
        <w:t>menyusun laporan</w:t>
      </w:r>
      <w:r>
        <w:rPr>
          <w:spacing w:val="40"/>
        </w:rPr>
        <w:t> </w:t>
      </w:r>
      <w:r>
        <w:rPr/>
        <w:t>keuangan</w:t>
      </w:r>
      <w:r>
        <w:rPr>
          <w:spacing w:val="40"/>
        </w:rPr>
        <w:t> </w:t>
      </w:r>
      <w:r>
        <w:rPr/>
        <w:t>mereka.</w:t>
      </w:r>
      <w:r>
        <w:rPr>
          <w:spacing w:val="40"/>
        </w:rPr>
        <w:t> </w:t>
      </w:r>
      <w:r>
        <w:rPr/>
        <w:t>Hal</w:t>
      </w:r>
      <w:r>
        <w:rPr>
          <w:spacing w:val="40"/>
        </w:rPr>
        <w:t> </w:t>
      </w:r>
      <w:r>
        <w:rPr/>
        <w:t>tersebut</w:t>
      </w:r>
      <w:r>
        <w:rPr>
          <w:spacing w:val="40"/>
        </w:rPr>
        <w:t> </w:t>
      </w:r>
      <w:r>
        <w:rPr/>
        <w:t>sesuai</w:t>
      </w:r>
      <w:r>
        <w:rPr>
          <w:spacing w:val="40"/>
        </w:rPr>
        <w:t> </w:t>
      </w:r>
      <w:r>
        <w:rPr/>
        <w:t>dengan</w:t>
      </w:r>
      <w:r>
        <w:rPr>
          <w:spacing w:val="40"/>
        </w:rPr>
        <w:t> </w:t>
      </w:r>
      <w:r>
        <w:rPr/>
        <w:t>penelitian</w:t>
      </w:r>
      <w:r>
        <w:rPr>
          <w:spacing w:val="40"/>
        </w:rPr>
        <w:t> </w:t>
      </w:r>
      <w:r>
        <w:rPr/>
        <w:t>Winarso</w:t>
      </w:r>
      <w:r>
        <w:rPr>
          <w:spacing w:val="40"/>
        </w:rPr>
        <w:t> </w:t>
      </w:r>
      <w:r>
        <w:rPr/>
        <w:t>&amp; Yuniarto (2023) yang menyatakan peran teknologi informasi berpengaruh secara</w:t>
      </w:r>
      <w:r>
        <w:rPr>
          <w:spacing w:val="40"/>
        </w:rPr>
        <w:t> </w:t>
      </w:r>
      <w:r>
        <w:rPr/>
        <w:t>tidak</w:t>
      </w:r>
      <w:r>
        <w:rPr>
          <w:spacing w:val="40"/>
        </w:rPr>
        <w:t> </w:t>
      </w:r>
      <w:r>
        <w:rPr/>
        <w:t>signifikan</w:t>
      </w:r>
      <w:r>
        <w:rPr>
          <w:spacing w:val="40"/>
        </w:rPr>
        <w:t> </w:t>
      </w:r>
      <w:r>
        <w:rPr/>
        <w:t>terhadap</w:t>
      </w:r>
      <w:r>
        <w:rPr>
          <w:spacing w:val="40"/>
        </w:rPr>
        <w:t> </w:t>
      </w:r>
      <w:r>
        <w:rPr/>
        <w:t>penerapan</w:t>
      </w:r>
      <w:r>
        <w:rPr>
          <w:spacing w:val="40"/>
        </w:rPr>
        <w:t> </w:t>
      </w:r>
      <w:r>
        <w:rPr/>
        <w:t>standar</w:t>
      </w:r>
      <w:r>
        <w:rPr>
          <w:spacing w:val="40"/>
        </w:rPr>
        <w:t> </w:t>
      </w:r>
      <w:r>
        <w:rPr/>
        <w:t>akuntansi</w:t>
      </w:r>
      <w:r>
        <w:rPr>
          <w:spacing w:val="40"/>
        </w:rPr>
        <w:t> </w:t>
      </w:r>
      <w:r>
        <w:rPr/>
        <w:t>SAK</w:t>
      </w:r>
      <w:r>
        <w:rPr>
          <w:spacing w:val="40"/>
        </w:rPr>
        <w:t> </w:t>
      </w:r>
      <w:r>
        <w:rPr/>
        <w:t>EMKM.</w:t>
      </w:r>
    </w:p>
    <w:p>
      <w:pPr>
        <w:pStyle w:val="BodyText"/>
        <w:spacing w:line="499" w:lineRule="auto"/>
        <w:ind w:left="1135" w:right="281" w:firstLine="568"/>
        <w:jc w:val="both"/>
      </w:pPr>
      <w:r>
        <w:rPr/>
        <w:t>Secara keseluruhan, penelitian ini masih perlu menganalisis kembali</w:t>
      </w:r>
      <w:r>
        <w:rPr>
          <w:spacing w:val="80"/>
        </w:rPr>
        <w:t> </w:t>
      </w:r>
      <w:r>
        <w:rPr/>
        <w:t>bagaimana SAK EMKM diterapkan pada UMKM di Kota Samarinda. Untuk meningkatkan penerapan standar ini, pelaku UMKM harus diberikan tingkat pendidikan akuntansi yang lebih baik, lebih banyak sosialisasi, dan bantuan dalam penggunaan</w:t>
      </w:r>
      <w:r>
        <w:rPr>
          <w:spacing w:val="40"/>
        </w:rPr>
        <w:t> </w:t>
      </w:r>
      <w:r>
        <w:rPr/>
        <w:t>teknologi</w:t>
      </w:r>
      <w:r>
        <w:rPr>
          <w:spacing w:val="40"/>
        </w:rPr>
        <w:t> </w:t>
      </w:r>
      <w:r>
        <w:rPr/>
        <w:t>informasi.</w:t>
      </w:r>
      <w:r>
        <w:rPr>
          <w:spacing w:val="40"/>
        </w:rPr>
        <w:t> </w:t>
      </w:r>
      <w:r>
        <w:rPr/>
        <w:t>Oleh</w:t>
      </w:r>
      <w:r>
        <w:rPr>
          <w:spacing w:val="40"/>
        </w:rPr>
        <w:t> </w:t>
      </w:r>
      <w:r>
        <w:rPr/>
        <w:t>karena</w:t>
      </w:r>
      <w:r>
        <w:rPr>
          <w:spacing w:val="40"/>
        </w:rPr>
        <w:t> </w:t>
      </w:r>
      <w:r>
        <w:rPr/>
        <w:t>itu,</w:t>
      </w:r>
      <w:r>
        <w:rPr>
          <w:spacing w:val="40"/>
        </w:rPr>
        <w:t> </w:t>
      </w:r>
      <w:r>
        <w:rPr/>
        <w:t>ditemukannya</w:t>
      </w:r>
      <w:r>
        <w:rPr>
          <w:spacing w:val="40"/>
        </w:rPr>
        <w:t> </w:t>
      </w:r>
      <w:r>
        <w:rPr/>
        <w:t>perbedaan</w:t>
      </w:r>
      <w:r>
        <w:rPr>
          <w:spacing w:val="40"/>
        </w:rPr>
        <w:t> </w:t>
      </w:r>
      <w:r>
        <w:rPr/>
        <w:t>hasil dari penelitian-penelitian terdahulu inilah yang melatarbelakangi penelitian ini </w:t>
      </w:r>
      <w:r>
        <w:rPr>
          <w:spacing w:val="-2"/>
        </w:rPr>
        <w:t>dilakukan.</w:t>
      </w:r>
    </w:p>
    <w:p>
      <w:pPr>
        <w:pStyle w:val="BodyText"/>
        <w:spacing w:after="0" w:line="499" w:lineRule="auto"/>
        <w:jc w:val="both"/>
        <w:sectPr>
          <w:pgSz w:w="11920" w:h="16860"/>
          <w:pgMar w:header="719" w:footer="0" w:top="1940" w:bottom="280" w:left="1133" w:right="1417"/>
        </w:sectPr>
      </w:pPr>
    </w:p>
    <w:p>
      <w:pPr>
        <w:pStyle w:val="BodyText"/>
        <w:spacing w:before="66"/>
      </w:pPr>
    </w:p>
    <w:p>
      <w:pPr>
        <w:pStyle w:val="Heading3"/>
        <w:numPr>
          <w:ilvl w:val="1"/>
          <w:numId w:val="6"/>
        </w:numPr>
        <w:tabs>
          <w:tab w:pos="1704" w:val="left" w:leader="none"/>
        </w:tabs>
        <w:spacing w:line="240" w:lineRule="auto" w:before="0" w:after="0"/>
        <w:ind w:left="1704" w:right="0" w:hanging="569"/>
        <w:jc w:val="left"/>
      </w:pPr>
      <w:bookmarkStart w:name="_bookmark11" w:id="12"/>
      <w:bookmarkEnd w:id="12"/>
      <w:r>
        <w:rPr>
          <w:b w:val="0"/>
        </w:rPr>
      </w:r>
      <w:r>
        <w:rPr/>
        <w:t>Rumusan</w:t>
      </w:r>
      <w:r>
        <w:rPr>
          <w:spacing w:val="20"/>
        </w:rPr>
        <w:t> </w:t>
      </w:r>
      <w:r>
        <w:rPr>
          <w:spacing w:val="-2"/>
        </w:rPr>
        <w:t>Masalah</w:t>
      </w:r>
    </w:p>
    <w:p>
      <w:pPr>
        <w:pStyle w:val="BodyText"/>
        <w:spacing w:before="21"/>
        <w:rPr>
          <w:b/>
        </w:rPr>
      </w:pPr>
    </w:p>
    <w:p>
      <w:pPr>
        <w:pStyle w:val="BodyText"/>
        <w:spacing w:line="496" w:lineRule="auto"/>
        <w:ind w:left="1135" w:right="305" w:firstLine="568"/>
        <w:jc w:val="both"/>
      </w:pPr>
      <w:r>
        <w:rPr/>
        <w:t>Berdasarkan</w:t>
      </w:r>
      <w:r>
        <w:rPr>
          <w:spacing w:val="40"/>
        </w:rPr>
        <w:t> </w:t>
      </w:r>
      <w:r>
        <w:rPr/>
        <w:t>latar</w:t>
      </w:r>
      <w:r>
        <w:rPr>
          <w:spacing w:val="40"/>
        </w:rPr>
        <w:t> </w:t>
      </w:r>
      <w:r>
        <w:rPr/>
        <w:t>belakang</w:t>
      </w:r>
      <w:r>
        <w:rPr>
          <w:spacing w:val="40"/>
        </w:rPr>
        <w:t> </w:t>
      </w:r>
      <w:r>
        <w:rPr/>
        <w:t>yang</w:t>
      </w:r>
      <w:r>
        <w:rPr>
          <w:spacing w:val="40"/>
        </w:rPr>
        <w:t> </w:t>
      </w:r>
      <w:r>
        <w:rPr/>
        <w:t>telah</w:t>
      </w:r>
      <w:r>
        <w:rPr>
          <w:spacing w:val="40"/>
        </w:rPr>
        <w:t> </w:t>
      </w:r>
      <w:r>
        <w:rPr/>
        <w:t>diuraikan,</w:t>
      </w:r>
      <w:r>
        <w:rPr>
          <w:spacing w:val="40"/>
        </w:rPr>
        <w:t> </w:t>
      </w:r>
      <w:r>
        <w:rPr/>
        <w:t>maka</w:t>
      </w:r>
      <w:r>
        <w:rPr>
          <w:spacing w:val="40"/>
        </w:rPr>
        <w:t> </w:t>
      </w:r>
      <w:r>
        <w:rPr/>
        <w:t>dapat</w:t>
      </w:r>
      <w:r>
        <w:rPr>
          <w:spacing w:val="40"/>
        </w:rPr>
        <w:t> </w:t>
      </w:r>
      <w:r>
        <w:rPr/>
        <w:t>diidentifikasi dan</w:t>
      </w:r>
      <w:r>
        <w:rPr>
          <w:spacing w:val="40"/>
        </w:rPr>
        <w:t> </w:t>
      </w:r>
      <w:r>
        <w:rPr/>
        <w:t>disimpulkan</w:t>
      </w:r>
      <w:r>
        <w:rPr>
          <w:spacing w:val="40"/>
        </w:rPr>
        <w:t> </w:t>
      </w:r>
      <w:r>
        <w:rPr/>
        <w:t>beberapa</w:t>
      </w:r>
      <w:r>
        <w:rPr>
          <w:spacing w:val="40"/>
        </w:rPr>
        <w:t> </w:t>
      </w:r>
      <w:r>
        <w:rPr/>
        <w:t>masalah</w:t>
      </w:r>
      <w:r>
        <w:rPr>
          <w:spacing w:val="40"/>
        </w:rPr>
        <w:t> </w:t>
      </w:r>
      <w:r>
        <w:rPr/>
        <w:t>yang timbul</w:t>
      </w:r>
      <w:r>
        <w:rPr>
          <w:spacing w:val="40"/>
        </w:rPr>
        <w:t> </w:t>
      </w:r>
      <w:r>
        <w:rPr/>
        <w:t>yaitu:</w:t>
      </w:r>
    </w:p>
    <w:p>
      <w:pPr>
        <w:pStyle w:val="ListParagraph"/>
        <w:numPr>
          <w:ilvl w:val="2"/>
          <w:numId w:val="6"/>
        </w:numPr>
        <w:tabs>
          <w:tab w:pos="1704" w:val="left" w:leader="none"/>
        </w:tabs>
        <w:spacing w:line="499" w:lineRule="auto" w:before="4" w:after="0"/>
        <w:ind w:left="1704" w:right="299" w:hanging="425"/>
        <w:jc w:val="both"/>
        <w:rPr>
          <w:sz w:val="23"/>
        </w:rPr>
      </w:pPr>
      <w:r>
        <w:rPr>
          <w:sz w:val="23"/>
        </w:rPr>
        <w:t>Apakah tingkat pendidikan berpengaruh positif terhadap penerapan standar akuntansi keuangan entitas mikro kecil dan menengah pada UMKM Kota </w:t>
      </w:r>
      <w:r>
        <w:rPr>
          <w:spacing w:val="-2"/>
          <w:sz w:val="23"/>
        </w:rPr>
        <w:t>Samarinda?</w:t>
      </w:r>
    </w:p>
    <w:p>
      <w:pPr>
        <w:pStyle w:val="ListParagraph"/>
        <w:numPr>
          <w:ilvl w:val="2"/>
          <w:numId w:val="6"/>
        </w:numPr>
        <w:tabs>
          <w:tab w:pos="1704" w:val="left" w:leader="none"/>
        </w:tabs>
        <w:spacing w:line="494" w:lineRule="auto" w:before="9" w:after="0"/>
        <w:ind w:left="1704" w:right="286" w:hanging="425"/>
        <w:jc w:val="both"/>
        <w:rPr>
          <w:sz w:val="23"/>
        </w:rPr>
      </w:pPr>
      <w:r>
        <w:rPr>
          <w:sz w:val="23"/>
        </w:rPr>
        <w:t>Apakah teknologi informasi berpengaruh positif terhadap penerapan standar akuntansi keuangan entitas mikro kecil dan menengah pada UMKM Kota </w:t>
      </w:r>
      <w:r>
        <w:rPr>
          <w:spacing w:val="-2"/>
          <w:sz w:val="23"/>
        </w:rPr>
        <w:t>Samarinda?</w:t>
      </w:r>
    </w:p>
    <w:p>
      <w:pPr>
        <w:pStyle w:val="Heading3"/>
        <w:numPr>
          <w:ilvl w:val="1"/>
          <w:numId w:val="6"/>
        </w:numPr>
        <w:tabs>
          <w:tab w:pos="1704" w:val="left" w:leader="none"/>
        </w:tabs>
        <w:spacing w:line="240" w:lineRule="auto" w:before="146" w:after="0"/>
        <w:ind w:left="1704" w:right="0" w:hanging="569"/>
        <w:jc w:val="left"/>
      </w:pPr>
      <w:bookmarkStart w:name="_bookmark12" w:id="13"/>
      <w:bookmarkEnd w:id="13"/>
      <w:r>
        <w:rPr>
          <w:b w:val="0"/>
        </w:rPr>
      </w:r>
      <w:r>
        <w:rPr/>
        <w:t>Tujuan</w:t>
      </w:r>
      <w:r>
        <w:rPr>
          <w:spacing w:val="-6"/>
        </w:rPr>
        <w:t> </w:t>
      </w:r>
      <w:r>
        <w:rPr>
          <w:spacing w:val="-2"/>
        </w:rPr>
        <w:t>Penelitian</w:t>
      </w:r>
    </w:p>
    <w:p>
      <w:pPr>
        <w:pStyle w:val="BodyText"/>
        <w:spacing w:before="11"/>
        <w:rPr>
          <w:b/>
        </w:rPr>
      </w:pPr>
    </w:p>
    <w:p>
      <w:pPr>
        <w:pStyle w:val="BodyText"/>
        <w:spacing w:line="506" w:lineRule="auto"/>
        <w:ind w:left="1135" w:right="308" w:firstLine="568"/>
        <w:jc w:val="both"/>
      </w:pPr>
      <w:r>
        <w:rPr/>
        <w:t>Berdasarkan rumusan masalah di atas, maka ditetapkan tujuan dari penelitian ini adalah sebagai berikut:</w:t>
      </w:r>
    </w:p>
    <w:p>
      <w:pPr>
        <w:pStyle w:val="ListParagraph"/>
        <w:numPr>
          <w:ilvl w:val="2"/>
          <w:numId w:val="6"/>
        </w:numPr>
        <w:tabs>
          <w:tab w:pos="1704" w:val="left" w:leader="none"/>
        </w:tabs>
        <w:spacing w:line="499" w:lineRule="auto" w:before="0" w:after="0"/>
        <w:ind w:left="1704" w:right="285" w:hanging="425"/>
        <w:jc w:val="both"/>
        <w:rPr>
          <w:sz w:val="23"/>
        </w:rPr>
      </w:pPr>
      <w:r>
        <w:rPr>
          <w:sz w:val="23"/>
        </w:rPr>
        <w:t>Untuk menganalisis pengaruh tingkat pendidikan terhadap standar akuntansi keuangan entitas mikro kecil dan menengah pada UMKM di Kota</w:t>
      </w:r>
      <w:r>
        <w:rPr>
          <w:spacing w:val="36"/>
          <w:sz w:val="23"/>
        </w:rPr>
        <w:t> </w:t>
      </w:r>
      <w:r>
        <w:rPr>
          <w:sz w:val="23"/>
        </w:rPr>
        <w:t>Samarinda.</w:t>
      </w:r>
    </w:p>
    <w:p>
      <w:pPr>
        <w:pStyle w:val="ListParagraph"/>
        <w:numPr>
          <w:ilvl w:val="2"/>
          <w:numId w:val="6"/>
        </w:numPr>
        <w:tabs>
          <w:tab w:pos="1704" w:val="left" w:leader="none"/>
        </w:tabs>
        <w:spacing w:line="496" w:lineRule="auto" w:before="0" w:after="0"/>
        <w:ind w:left="1704" w:right="292" w:hanging="425"/>
        <w:jc w:val="both"/>
        <w:rPr>
          <w:sz w:val="23"/>
        </w:rPr>
      </w:pPr>
      <w:r>
        <w:rPr>
          <w:sz w:val="23"/>
        </w:rPr>
        <w:t>Untuk</w:t>
      </w:r>
      <w:r>
        <w:rPr>
          <w:spacing w:val="40"/>
          <w:sz w:val="23"/>
        </w:rPr>
        <w:t> </w:t>
      </w:r>
      <w:r>
        <w:rPr>
          <w:sz w:val="23"/>
        </w:rPr>
        <w:t>menganalisis</w:t>
      </w:r>
      <w:r>
        <w:rPr>
          <w:spacing w:val="40"/>
          <w:sz w:val="23"/>
        </w:rPr>
        <w:t> </w:t>
      </w:r>
      <w:r>
        <w:rPr>
          <w:sz w:val="23"/>
        </w:rPr>
        <w:t>pengaruh</w:t>
      </w:r>
      <w:r>
        <w:rPr>
          <w:spacing w:val="40"/>
          <w:sz w:val="23"/>
        </w:rPr>
        <w:t> </w:t>
      </w:r>
      <w:r>
        <w:rPr>
          <w:sz w:val="23"/>
        </w:rPr>
        <w:t>teknologi</w:t>
      </w:r>
      <w:r>
        <w:rPr>
          <w:spacing w:val="40"/>
          <w:sz w:val="23"/>
        </w:rPr>
        <w:t> </w:t>
      </w:r>
      <w:r>
        <w:rPr>
          <w:sz w:val="23"/>
        </w:rPr>
        <w:t>informasi</w:t>
      </w:r>
      <w:r>
        <w:rPr>
          <w:spacing w:val="40"/>
          <w:sz w:val="23"/>
        </w:rPr>
        <w:t> </w:t>
      </w:r>
      <w:r>
        <w:rPr>
          <w:sz w:val="23"/>
        </w:rPr>
        <w:t>terhadap</w:t>
      </w:r>
      <w:r>
        <w:rPr>
          <w:spacing w:val="40"/>
          <w:sz w:val="23"/>
        </w:rPr>
        <w:t> </w:t>
      </w:r>
      <w:r>
        <w:rPr>
          <w:sz w:val="23"/>
        </w:rPr>
        <w:t>penerapan standar</w:t>
      </w:r>
      <w:r>
        <w:rPr>
          <w:spacing w:val="39"/>
          <w:sz w:val="23"/>
        </w:rPr>
        <w:t> </w:t>
      </w:r>
      <w:r>
        <w:rPr>
          <w:sz w:val="23"/>
        </w:rPr>
        <w:t>akuntansi</w:t>
      </w:r>
      <w:r>
        <w:rPr>
          <w:spacing w:val="40"/>
          <w:sz w:val="23"/>
        </w:rPr>
        <w:t> </w:t>
      </w:r>
      <w:r>
        <w:rPr>
          <w:sz w:val="23"/>
        </w:rPr>
        <w:t>keuangan</w:t>
      </w:r>
      <w:r>
        <w:rPr>
          <w:spacing w:val="34"/>
          <w:sz w:val="23"/>
        </w:rPr>
        <w:t> </w:t>
      </w:r>
      <w:r>
        <w:rPr>
          <w:sz w:val="23"/>
        </w:rPr>
        <w:t>entitas</w:t>
      </w:r>
      <w:r>
        <w:rPr>
          <w:spacing w:val="33"/>
          <w:sz w:val="23"/>
        </w:rPr>
        <w:t> </w:t>
      </w:r>
      <w:r>
        <w:rPr>
          <w:sz w:val="23"/>
        </w:rPr>
        <w:t>mikro</w:t>
      </w:r>
      <w:r>
        <w:rPr>
          <w:spacing w:val="36"/>
          <w:sz w:val="23"/>
        </w:rPr>
        <w:t> </w:t>
      </w:r>
      <w:r>
        <w:rPr>
          <w:sz w:val="23"/>
        </w:rPr>
        <w:t>kecil</w:t>
      </w:r>
      <w:r>
        <w:rPr>
          <w:spacing w:val="39"/>
          <w:sz w:val="23"/>
        </w:rPr>
        <w:t> </w:t>
      </w:r>
      <w:r>
        <w:rPr>
          <w:sz w:val="23"/>
        </w:rPr>
        <w:t>dan</w:t>
      </w:r>
      <w:r>
        <w:rPr>
          <w:spacing w:val="36"/>
          <w:sz w:val="23"/>
        </w:rPr>
        <w:t> </w:t>
      </w:r>
      <w:r>
        <w:rPr>
          <w:sz w:val="23"/>
        </w:rPr>
        <w:t>menengah</w:t>
      </w:r>
      <w:r>
        <w:rPr>
          <w:spacing w:val="40"/>
          <w:sz w:val="23"/>
        </w:rPr>
        <w:t> </w:t>
      </w:r>
      <w:r>
        <w:rPr>
          <w:sz w:val="23"/>
        </w:rPr>
        <w:t>pada</w:t>
      </w:r>
      <w:r>
        <w:rPr>
          <w:spacing w:val="40"/>
          <w:sz w:val="23"/>
        </w:rPr>
        <w:t> </w:t>
      </w:r>
      <w:r>
        <w:rPr>
          <w:sz w:val="23"/>
        </w:rPr>
        <w:t>UMKM di Kota Samarinda.</w:t>
      </w:r>
    </w:p>
    <w:p>
      <w:pPr>
        <w:pStyle w:val="Heading3"/>
        <w:numPr>
          <w:ilvl w:val="1"/>
          <w:numId w:val="6"/>
        </w:numPr>
        <w:tabs>
          <w:tab w:pos="1704" w:val="left" w:leader="none"/>
        </w:tabs>
        <w:spacing w:line="240" w:lineRule="auto" w:before="136" w:after="0"/>
        <w:ind w:left="1704" w:right="0" w:hanging="569"/>
        <w:jc w:val="left"/>
      </w:pPr>
      <w:bookmarkStart w:name="_bookmark13" w:id="14"/>
      <w:bookmarkEnd w:id="14"/>
      <w:r>
        <w:rPr>
          <w:b w:val="0"/>
        </w:rPr>
      </w:r>
      <w:r>
        <w:rPr>
          <w:spacing w:val="-2"/>
          <w:w w:val="105"/>
        </w:rPr>
        <w:t>Manfaat</w:t>
      </w:r>
      <w:r>
        <w:rPr>
          <w:spacing w:val="-11"/>
          <w:w w:val="105"/>
        </w:rPr>
        <w:t> </w:t>
      </w:r>
      <w:r>
        <w:rPr>
          <w:spacing w:val="-2"/>
          <w:w w:val="105"/>
        </w:rPr>
        <w:t>Penelitian</w:t>
      </w:r>
    </w:p>
    <w:p>
      <w:pPr>
        <w:pStyle w:val="BodyText"/>
        <w:spacing w:before="18"/>
        <w:rPr>
          <w:b/>
        </w:rPr>
      </w:pPr>
    </w:p>
    <w:p>
      <w:pPr>
        <w:pStyle w:val="ListParagraph"/>
        <w:numPr>
          <w:ilvl w:val="2"/>
          <w:numId w:val="6"/>
        </w:numPr>
        <w:tabs>
          <w:tab w:pos="1704" w:val="left" w:leader="none"/>
        </w:tabs>
        <w:spacing w:line="240" w:lineRule="auto" w:before="1" w:after="0"/>
        <w:ind w:left="1704" w:right="0" w:hanging="425"/>
        <w:jc w:val="left"/>
        <w:rPr>
          <w:sz w:val="23"/>
        </w:rPr>
      </w:pPr>
      <w:r>
        <w:rPr>
          <w:sz w:val="23"/>
        </w:rPr>
        <w:t>Manfaat</w:t>
      </w:r>
      <w:r>
        <w:rPr>
          <w:spacing w:val="16"/>
          <w:sz w:val="23"/>
        </w:rPr>
        <w:t> </w:t>
      </w:r>
      <w:r>
        <w:rPr>
          <w:spacing w:val="-2"/>
          <w:sz w:val="23"/>
        </w:rPr>
        <w:t>Praktis</w:t>
      </w:r>
    </w:p>
    <w:p>
      <w:pPr>
        <w:pStyle w:val="BodyText"/>
        <w:spacing w:before="25"/>
      </w:pPr>
    </w:p>
    <w:p>
      <w:pPr>
        <w:pStyle w:val="BodyText"/>
        <w:spacing w:line="499" w:lineRule="auto"/>
        <w:ind w:left="1704" w:right="306"/>
        <w:jc w:val="both"/>
      </w:pPr>
      <w:r>
        <w:rPr/>
        <w:t>Untuk</w:t>
      </w:r>
      <w:r>
        <w:rPr>
          <w:spacing w:val="40"/>
        </w:rPr>
        <w:t> </w:t>
      </w:r>
      <w:r>
        <w:rPr/>
        <w:t>mengetahui</w:t>
      </w:r>
      <w:r>
        <w:rPr>
          <w:spacing w:val="40"/>
        </w:rPr>
        <w:t> </w:t>
      </w:r>
      <w:r>
        <w:rPr/>
        <w:t>adanya</w:t>
      </w:r>
      <w:r>
        <w:rPr>
          <w:spacing w:val="40"/>
        </w:rPr>
        <w:t> </w:t>
      </w:r>
      <w:r>
        <w:rPr/>
        <w:t>standar</w:t>
      </w:r>
      <w:r>
        <w:rPr>
          <w:spacing w:val="40"/>
        </w:rPr>
        <w:t> </w:t>
      </w:r>
      <w:r>
        <w:rPr/>
        <w:t>akuntansi</w:t>
      </w:r>
      <w:r>
        <w:rPr>
          <w:spacing w:val="40"/>
        </w:rPr>
        <w:t> </w:t>
      </w:r>
      <w:r>
        <w:rPr/>
        <w:t>keuangan</w:t>
      </w:r>
      <w:r>
        <w:rPr>
          <w:spacing w:val="40"/>
        </w:rPr>
        <w:t> </w:t>
      </w:r>
      <w:r>
        <w:rPr/>
        <w:t>entitas</w:t>
      </w:r>
      <w:r>
        <w:rPr>
          <w:spacing w:val="40"/>
        </w:rPr>
        <w:t> </w:t>
      </w:r>
      <w:r>
        <w:rPr/>
        <w:t>mikro</w:t>
      </w:r>
      <w:r>
        <w:rPr>
          <w:spacing w:val="40"/>
        </w:rPr>
        <w:t> </w:t>
      </w:r>
      <w:r>
        <w:rPr/>
        <w:t>kecil dan</w:t>
      </w:r>
      <w:r>
        <w:rPr>
          <w:spacing w:val="40"/>
        </w:rPr>
        <w:t> </w:t>
      </w:r>
      <w:r>
        <w:rPr/>
        <w:t>menengah,</w:t>
      </w:r>
      <w:r>
        <w:rPr>
          <w:spacing w:val="40"/>
        </w:rPr>
        <w:t> </w:t>
      </w:r>
      <w:r>
        <w:rPr/>
        <w:t>para</w:t>
      </w:r>
      <w:r>
        <w:rPr>
          <w:spacing w:val="40"/>
        </w:rPr>
        <w:t> </w:t>
      </w:r>
      <w:r>
        <w:rPr/>
        <w:t>UMKM</w:t>
      </w:r>
      <w:r>
        <w:rPr>
          <w:spacing w:val="40"/>
        </w:rPr>
        <w:t> </w:t>
      </w:r>
      <w:r>
        <w:rPr/>
        <w:t>di</w:t>
      </w:r>
      <w:r>
        <w:rPr>
          <w:spacing w:val="40"/>
        </w:rPr>
        <w:t> </w:t>
      </w:r>
      <w:r>
        <w:rPr/>
        <w:t>Kota</w:t>
      </w:r>
      <w:r>
        <w:rPr>
          <w:spacing w:val="40"/>
        </w:rPr>
        <w:t> </w:t>
      </w:r>
      <w:r>
        <w:rPr/>
        <w:t>Samarinda</w:t>
      </w:r>
      <w:r>
        <w:rPr>
          <w:spacing w:val="40"/>
        </w:rPr>
        <w:t> </w:t>
      </w:r>
      <w:r>
        <w:rPr/>
        <w:t>dapat</w:t>
      </w:r>
      <w:r>
        <w:rPr>
          <w:spacing w:val="40"/>
        </w:rPr>
        <w:t> </w:t>
      </w:r>
      <w:r>
        <w:rPr/>
        <w:t>lebih</w:t>
      </w:r>
      <w:r>
        <w:rPr>
          <w:spacing w:val="40"/>
        </w:rPr>
        <w:t> </w:t>
      </w:r>
      <w:r>
        <w:rPr/>
        <w:t>mudah mengelola</w:t>
      </w:r>
      <w:r>
        <w:rPr>
          <w:spacing w:val="33"/>
        </w:rPr>
        <w:t> </w:t>
      </w:r>
      <w:r>
        <w:rPr/>
        <w:t>laporan</w:t>
      </w:r>
      <w:r>
        <w:rPr>
          <w:spacing w:val="27"/>
        </w:rPr>
        <w:t> </w:t>
      </w:r>
      <w:r>
        <w:rPr/>
        <w:t>keuangan</w:t>
      </w:r>
      <w:r>
        <w:rPr>
          <w:spacing w:val="39"/>
        </w:rPr>
        <w:t> </w:t>
      </w:r>
      <w:r>
        <w:rPr/>
        <w:t>mereka,</w:t>
      </w:r>
      <w:r>
        <w:rPr>
          <w:spacing w:val="39"/>
        </w:rPr>
        <w:t> </w:t>
      </w:r>
      <w:r>
        <w:rPr/>
        <w:t>yang</w:t>
      </w:r>
      <w:r>
        <w:rPr>
          <w:spacing w:val="36"/>
        </w:rPr>
        <w:t> </w:t>
      </w:r>
      <w:r>
        <w:rPr/>
        <w:t>pada</w:t>
      </w:r>
      <w:r>
        <w:rPr>
          <w:spacing w:val="35"/>
        </w:rPr>
        <w:t> </w:t>
      </w:r>
      <w:r>
        <w:rPr/>
        <w:t>gilirannya</w:t>
      </w:r>
      <w:r>
        <w:rPr>
          <w:spacing w:val="40"/>
        </w:rPr>
        <w:t> </w:t>
      </w:r>
      <w:r>
        <w:rPr/>
        <w:t>dapat</w:t>
      </w:r>
      <w:r>
        <w:rPr>
          <w:spacing w:val="40"/>
        </w:rPr>
        <w:t> </w:t>
      </w:r>
      <w:r>
        <w:rPr/>
        <w:t>membantu</w:t>
      </w:r>
    </w:p>
    <w:p>
      <w:pPr>
        <w:pStyle w:val="BodyText"/>
        <w:spacing w:after="0" w:line="499" w:lineRule="auto"/>
        <w:jc w:val="both"/>
        <w:sectPr>
          <w:pgSz w:w="11920" w:h="16860"/>
          <w:pgMar w:header="719" w:footer="0" w:top="1940" w:bottom="280" w:left="1133" w:right="1417"/>
        </w:sectPr>
      </w:pPr>
    </w:p>
    <w:p>
      <w:pPr>
        <w:pStyle w:val="BodyText"/>
        <w:spacing w:before="62"/>
      </w:pPr>
    </w:p>
    <w:p>
      <w:pPr>
        <w:pStyle w:val="BodyText"/>
        <w:spacing w:line="504" w:lineRule="auto"/>
        <w:ind w:left="1704" w:right="298"/>
        <w:jc w:val="both"/>
      </w:pPr>
      <w:r>
        <w:rPr/>
        <w:t>mereka dalam mendapatkan akses ke kredit dan evaluasi kinerja usaha yang lebih baik.</w:t>
      </w:r>
    </w:p>
    <w:p>
      <w:pPr>
        <w:pStyle w:val="ListParagraph"/>
        <w:numPr>
          <w:ilvl w:val="2"/>
          <w:numId w:val="6"/>
        </w:numPr>
        <w:tabs>
          <w:tab w:pos="1704" w:val="left" w:leader="none"/>
        </w:tabs>
        <w:spacing w:line="255" w:lineRule="exact" w:before="0" w:after="0"/>
        <w:ind w:left="1704" w:right="0" w:hanging="425"/>
        <w:jc w:val="left"/>
        <w:rPr>
          <w:sz w:val="23"/>
        </w:rPr>
      </w:pPr>
      <w:r>
        <w:rPr>
          <w:sz w:val="23"/>
        </w:rPr>
        <w:t>Manfaat</w:t>
      </w:r>
      <w:r>
        <w:rPr>
          <w:spacing w:val="15"/>
          <w:sz w:val="23"/>
        </w:rPr>
        <w:t> </w:t>
      </w:r>
      <w:r>
        <w:rPr>
          <w:spacing w:val="-2"/>
          <w:sz w:val="23"/>
        </w:rPr>
        <w:t>Teoritis</w:t>
      </w:r>
    </w:p>
    <w:p>
      <w:pPr>
        <w:pStyle w:val="BodyText"/>
        <w:spacing w:before="25"/>
      </w:pPr>
    </w:p>
    <w:p>
      <w:pPr>
        <w:pStyle w:val="BodyText"/>
        <w:spacing w:line="501" w:lineRule="auto"/>
        <w:ind w:left="1704" w:right="293"/>
        <w:jc w:val="both"/>
      </w:pPr>
      <w:r>
        <w:rPr/>
        <w:t>Penelitian ini diharapkan menjadi pemahaman pemilik UMKM tentang pentingnya standar akuntansi keuangan, percepatan dan efisiensi pelaporan keuangan melalui teknologi informasi, serta peningkatan kepatuhan terhadap regulasi</w:t>
      </w:r>
      <w:r>
        <w:rPr>
          <w:spacing w:val="40"/>
        </w:rPr>
        <w:t> </w:t>
      </w:r>
      <w:r>
        <w:rPr/>
        <w:t>keuangan</w:t>
      </w:r>
      <w:r>
        <w:rPr>
          <w:spacing w:val="40"/>
        </w:rPr>
        <w:t> </w:t>
      </w:r>
      <w:r>
        <w:rPr/>
        <w:t>yang</w:t>
      </w:r>
      <w:r>
        <w:rPr>
          <w:spacing w:val="40"/>
        </w:rPr>
        <w:t> </w:t>
      </w:r>
      <w:r>
        <w:rPr/>
        <w:t>mendukung</w:t>
      </w:r>
      <w:r>
        <w:rPr>
          <w:spacing w:val="40"/>
        </w:rPr>
        <w:t> </w:t>
      </w:r>
      <w:r>
        <w:rPr/>
        <w:t>akses</w:t>
      </w:r>
      <w:r>
        <w:rPr>
          <w:spacing w:val="40"/>
        </w:rPr>
        <w:t> </w:t>
      </w:r>
      <w:r>
        <w:rPr/>
        <w:t>lebih</w:t>
      </w:r>
      <w:r>
        <w:rPr>
          <w:spacing w:val="40"/>
        </w:rPr>
        <w:t> </w:t>
      </w:r>
      <w:r>
        <w:rPr/>
        <w:t>mudah</w:t>
      </w:r>
      <w:r>
        <w:rPr>
          <w:spacing w:val="40"/>
        </w:rPr>
        <w:t> </w:t>
      </w:r>
      <w:r>
        <w:rPr/>
        <w:t>ke</w:t>
      </w:r>
      <w:r>
        <w:rPr>
          <w:spacing w:val="40"/>
        </w:rPr>
        <w:t> </w:t>
      </w:r>
      <w:r>
        <w:rPr/>
        <w:t>kredit</w:t>
      </w:r>
      <w:r>
        <w:rPr>
          <w:spacing w:val="40"/>
        </w:rPr>
        <w:t> </w:t>
      </w:r>
      <w:r>
        <w:rPr/>
        <w:t>dan investasi. Secara keseluruhan, penerapan standar akuntansi</w:t>
      </w:r>
      <w:r>
        <w:rPr>
          <w:spacing w:val="40"/>
        </w:rPr>
        <w:t> </w:t>
      </w:r>
      <w:r>
        <w:rPr/>
        <w:t>keuangan yang</w:t>
      </w:r>
      <w:r>
        <w:rPr>
          <w:spacing w:val="80"/>
        </w:rPr>
        <w:t> </w:t>
      </w:r>
      <w:r>
        <w:rPr/>
        <w:t>baik meningkatkan kredibilitas UMKM di mata pemangku kepentingan </w:t>
      </w:r>
      <w:r>
        <w:rPr>
          <w:spacing w:val="-2"/>
        </w:rPr>
        <w:t>eksternal.</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Heading2"/>
        <w:spacing w:line="504" w:lineRule="auto"/>
        <w:ind w:left="4047" w:right="3231" w:firstLine="684"/>
        <w:jc w:val="left"/>
      </w:pPr>
      <w:bookmarkStart w:name="_bookmark14" w:id="15"/>
      <w:bookmarkEnd w:id="15"/>
      <w:r>
        <w:rPr>
          <w:b w:val="0"/>
        </w:rPr>
      </w:r>
      <w:r>
        <w:rPr>
          <w:w w:val="105"/>
        </w:rPr>
        <w:t>BAB II </w:t>
      </w:r>
      <w:r>
        <w:rPr>
          <w:spacing w:val="-4"/>
          <w:w w:val="105"/>
        </w:rPr>
        <w:t>KAJIAN</w:t>
      </w:r>
      <w:r>
        <w:rPr>
          <w:spacing w:val="-17"/>
          <w:w w:val="105"/>
        </w:rPr>
        <w:t> </w:t>
      </w:r>
      <w:r>
        <w:rPr>
          <w:spacing w:val="-4"/>
          <w:w w:val="105"/>
        </w:rPr>
        <w:t>PUSTAKA</w:t>
      </w:r>
    </w:p>
    <w:p>
      <w:pPr>
        <w:pStyle w:val="Heading3"/>
        <w:numPr>
          <w:ilvl w:val="3"/>
          <w:numId w:val="6"/>
        </w:numPr>
        <w:tabs>
          <w:tab w:pos="1711" w:val="left" w:leader="none"/>
        </w:tabs>
        <w:spacing w:line="260" w:lineRule="exact" w:before="0" w:after="0"/>
        <w:ind w:left="1711" w:right="0" w:hanging="576"/>
        <w:jc w:val="left"/>
      </w:pPr>
      <w:bookmarkStart w:name="_bookmark15" w:id="16"/>
      <w:bookmarkEnd w:id="16"/>
      <w:r>
        <w:rPr>
          <w:b w:val="0"/>
        </w:rPr>
      </w:r>
      <w:r>
        <w:rPr/>
        <w:t>Landasan</w:t>
      </w:r>
      <w:r>
        <w:rPr>
          <w:spacing w:val="21"/>
        </w:rPr>
        <w:t> </w:t>
      </w:r>
      <w:r>
        <w:rPr>
          <w:spacing w:val="-2"/>
        </w:rPr>
        <w:t>Teori</w:t>
      </w:r>
    </w:p>
    <w:p>
      <w:pPr>
        <w:pStyle w:val="BodyText"/>
        <w:spacing w:before="27"/>
        <w:rPr>
          <w:b/>
        </w:rPr>
      </w:pPr>
    </w:p>
    <w:p>
      <w:pPr>
        <w:pStyle w:val="Heading4"/>
        <w:numPr>
          <w:ilvl w:val="4"/>
          <w:numId w:val="6"/>
        </w:numPr>
        <w:tabs>
          <w:tab w:pos="1839" w:val="left" w:leader="none"/>
        </w:tabs>
        <w:spacing w:line="240" w:lineRule="auto" w:before="1" w:after="0"/>
        <w:ind w:left="1839" w:right="0" w:hanging="560"/>
        <w:jc w:val="left"/>
      </w:pPr>
      <w:bookmarkStart w:name="_bookmark16" w:id="17"/>
      <w:bookmarkEnd w:id="17"/>
      <w:r>
        <w:rPr>
          <w:b w:val="0"/>
          <w:i w:val="0"/>
        </w:rPr>
      </w:r>
      <w:r>
        <w:rPr/>
        <w:t>Human</w:t>
      </w:r>
      <w:r>
        <w:rPr>
          <w:spacing w:val="24"/>
        </w:rPr>
        <w:t> </w:t>
      </w:r>
      <w:r>
        <w:rPr/>
        <w:t>Capital</w:t>
      </w:r>
      <w:r>
        <w:rPr>
          <w:spacing w:val="25"/>
        </w:rPr>
        <w:t> </w:t>
      </w:r>
      <w:r>
        <w:rPr>
          <w:spacing w:val="-2"/>
        </w:rPr>
        <w:t>Theory</w:t>
      </w:r>
    </w:p>
    <w:p>
      <w:pPr>
        <w:pStyle w:val="BodyText"/>
        <w:spacing w:before="18"/>
        <w:rPr>
          <w:b/>
          <w:i/>
        </w:rPr>
      </w:pPr>
    </w:p>
    <w:p>
      <w:pPr>
        <w:pStyle w:val="BodyText"/>
        <w:spacing w:line="501" w:lineRule="auto"/>
        <w:ind w:left="1315" w:right="286" w:firstLine="528"/>
        <w:jc w:val="both"/>
      </w:pPr>
      <w:r>
        <w:rPr/>
        <w:t>Becker (1962) menyatakan bahwa berinvestasi dalam pelatihan dan mengembangkan</w:t>
      </w:r>
      <w:r>
        <w:rPr>
          <w:spacing w:val="40"/>
        </w:rPr>
        <w:t> </w:t>
      </w:r>
      <w:r>
        <w:rPr>
          <w:i/>
        </w:rPr>
        <w:t>human</w:t>
      </w:r>
      <w:r>
        <w:rPr>
          <w:i/>
          <w:spacing w:val="40"/>
        </w:rPr>
        <w:t> </w:t>
      </w:r>
      <w:r>
        <w:rPr>
          <w:i/>
        </w:rPr>
        <w:t>capital</w:t>
      </w:r>
      <w:r>
        <w:rPr>
          <w:i/>
          <w:spacing w:val="40"/>
        </w:rPr>
        <w:t> </w:t>
      </w:r>
      <w:r>
        <w:rPr/>
        <w:t>sama</w:t>
      </w:r>
      <w:r>
        <w:rPr>
          <w:spacing w:val="40"/>
        </w:rPr>
        <w:t> </w:t>
      </w:r>
      <w:r>
        <w:rPr/>
        <w:t>pentingnya</w:t>
      </w:r>
      <w:r>
        <w:rPr>
          <w:spacing w:val="40"/>
        </w:rPr>
        <w:t> </w:t>
      </w:r>
      <w:r>
        <w:rPr/>
        <w:t>dengan</w:t>
      </w:r>
      <w:r>
        <w:rPr>
          <w:spacing w:val="40"/>
        </w:rPr>
        <w:t> </w:t>
      </w:r>
      <w:r>
        <w:rPr/>
        <w:t>berinvestasi</w:t>
      </w:r>
      <w:r>
        <w:rPr>
          <w:spacing w:val="40"/>
        </w:rPr>
        <w:t> </w:t>
      </w:r>
      <w:r>
        <w:rPr/>
        <w:t>dalam jenis modal lainnya. Dalam teori </w:t>
      </w:r>
      <w:r>
        <w:rPr>
          <w:i/>
        </w:rPr>
        <w:t>human capital </w:t>
      </w:r>
      <w:r>
        <w:rPr/>
        <w:t>menjelaskan, investasi terhadap sumber daya manusia memiliki dampak yang signifikan terhadap pertumbuhan produktivitas yang dapat didukung dengan pendidikan dan pelatihan yang</w:t>
      </w:r>
      <w:r>
        <w:rPr>
          <w:spacing w:val="80"/>
        </w:rPr>
        <w:t> </w:t>
      </w:r>
      <w:r>
        <w:rPr/>
        <w:t>memadai. Menurut Prasojo </w:t>
      </w:r>
      <w:r>
        <w:rPr>
          <w:i/>
        </w:rPr>
        <w:t>et al</w:t>
      </w:r>
      <w:r>
        <w:rPr/>
        <w:t>. (2017) </w:t>
      </w:r>
      <w:r>
        <w:rPr>
          <w:i/>
        </w:rPr>
        <w:t>human capital </w:t>
      </w:r>
      <w:r>
        <w:rPr/>
        <w:t>merupakan keahlian nyata atau tersembunyi dari seorang individu yang terbentuk melalui perkembangan harian dan terus menerus baik pendidikan maupun pelatihan yang hasilnya dapat digunakan untuk berkontribusi kepada organisasi sehingga tujuan dapat berjalan lancar</w:t>
      </w:r>
      <w:r>
        <w:rPr>
          <w:spacing w:val="40"/>
        </w:rPr>
        <w:t> </w:t>
      </w:r>
      <w:r>
        <w:rPr/>
        <w:t>dan tercapai</w:t>
      </w:r>
      <w:r>
        <w:rPr>
          <w:spacing w:val="40"/>
        </w:rPr>
        <w:t> </w:t>
      </w:r>
      <w:r>
        <w:rPr/>
        <w:t>sesuai</w:t>
      </w:r>
      <w:r>
        <w:rPr>
          <w:spacing w:val="40"/>
        </w:rPr>
        <w:t> </w:t>
      </w:r>
      <w:r>
        <w:rPr/>
        <w:t>dengan</w:t>
      </w:r>
      <w:r>
        <w:rPr>
          <w:spacing w:val="40"/>
        </w:rPr>
        <w:t> </w:t>
      </w:r>
      <w:r>
        <w:rPr/>
        <w:t>yang</w:t>
      </w:r>
      <w:r>
        <w:rPr>
          <w:spacing w:val="40"/>
        </w:rPr>
        <w:t> </w:t>
      </w:r>
      <w:r>
        <w:rPr/>
        <w:t>diharapkan.</w:t>
      </w:r>
    </w:p>
    <w:p>
      <w:pPr>
        <w:pStyle w:val="BodyText"/>
        <w:spacing w:line="501" w:lineRule="auto"/>
        <w:ind w:left="1315" w:right="281" w:firstLine="528"/>
        <w:jc w:val="both"/>
      </w:pPr>
      <w:r>
        <w:rPr>
          <w:i/>
        </w:rPr>
        <w:t>Human Capital Theory </w:t>
      </w:r>
      <w:r>
        <w:rPr/>
        <w:t>menyajikan gagasan dasar tentang pendidikan, pembelajaran, produktivitas, dan pendapatan sebagai kebenaran yang perlu dan cukup</w:t>
      </w:r>
      <w:r>
        <w:rPr>
          <w:spacing w:val="40"/>
        </w:rPr>
        <w:t> </w:t>
      </w:r>
      <w:r>
        <w:rPr/>
        <w:t>tentang</w:t>
      </w:r>
      <w:r>
        <w:rPr>
          <w:spacing w:val="40"/>
        </w:rPr>
        <w:t> </w:t>
      </w:r>
      <w:r>
        <w:rPr/>
        <w:t>pendidikan</w:t>
      </w:r>
      <w:r>
        <w:rPr>
          <w:spacing w:val="40"/>
        </w:rPr>
        <w:t> </w:t>
      </w:r>
      <w:r>
        <w:rPr/>
        <w:t>tinggi</w:t>
      </w:r>
      <w:r>
        <w:rPr>
          <w:spacing w:val="40"/>
        </w:rPr>
        <w:t> </w:t>
      </w:r>
      <w:r>
        <w:rPr/>
        <w:t>dan</w:t>
      </w:r>
      <w:r>
        <w:rPr>
          <w:spacing w:val="40"/>
        </w:rPr>
        <w:t> </w:t>
      </w:r>
      <w:r>
        <w:rPr/>
        <w:t>pekerjaan,</w:t>
      </w:r>
      <w:r>
        <w:rPr>
          <w:spacing w:val="40"/>
        </w:rPr>
        <w:t> </w:t>
      </w:r>
      <w:r>
        <w:rPr/>
        <w:t>menggabungkan</w:t>
      </w:r>
      <w:r>
        <w:rPr>
          <w:spacing w:val="40"/>
        </w:rPr>
        <w:t> </w:t>
      </w:r>
      <w:r>
        <w:rPr/>
        <w:t>gagasan</w:t>
      </w:r>
      <w:r>
        <w:rPr>
          <w:spacing w:val="40"/>
        </w:rPr>
        <w:t> </w:t>
      </w:r>
      <w:r>
        <w:rPr/>
        <w:t>dasar ini dengan peringatan dan faktor moderasi. Dikombinasikan dengan dominasi intelektual</w:t>
      </w:r>
      <w:r>
        <w:rPr>
          <w:spacing w:val="40"/>
        </w:rPr>
        <w:t> </w:t>
      </w:r>
      <w:r>
        <w:rPr/>
        <w:t>dan</w:t>
      </w:r>
      <w:r>
        <w:rPr>
          <w:spacing w:val="40"/>
        </w:rPr>
        <w:t> </w:t>
      </w:r>
      <w:r>
        <w:rPr/>
        <w:t>kebijakan</w:t>
      </w:r>
      <w:r>
        <w:rPr>
          <w:spacing w:val="40"/>
        </w:rPr>
        <w:t> </w:t>
      </w:r>
      <w:r>
        <w:rPr/>
        <w:t>yang</w:t>
      </w:r>
      <w:r>
        <w:rPr>
          <w:spacing w:val="40"/>
        </w:rPr>
        <w:t> </w:t>
      </w:r>
      <w:r>
        <w:rPr/>
        <w:t>telah</w:t>
      </w:r>
      <w:r>
        <w:rPr>
          <w:spacing w:val="40"/>
        </w:rPr>
        <w:t> </w:t>
      </w:r>
      <w:r>
        <w:rPr/>
        <w:t>lama</w:t>
      </w:r>
      <w:r>
        <w:rPr>
          <w:spacing w:val="40"/>
        </w:rPr>
        <w:t> </w:t>
      </w:r>
      <w:r>
        <w:rPr/>
        <w:t>berlangsung,</w:t>
      </w:r>
      <w:r>
        <w:rPr>
          <w:spacing w:val="40"/>
        </w:rPr>
        <w:t> </w:t>
      </w:r>
      <w:r>
        <w:rPr/>
        <w:t>pernyataan</w:t>
      </w:r>
      <w:r>
        <w:rPr>
          <w:spacing w:val="40"/>
        </w:rPr>
        <w:t> </w:t>
      </w:r>
      <w:r>
        <w:rPr/>
        <w:t>teori</w:t>
      </w:r>
      <w:r>
        <w:rPr>
          <w:spacing w:val="40"/>
        </w:rPr>
        <w:t> </w:t>
      </w:r>
      <w:r>
        <w:rPr/>
        <w:t>ini tentang</w:t>
      </w:r>
      <w:r>
        <w:rPr>
          <w:spacing w:val="40"/>
        </w:rPr>
        <w:t> </w:t>
      </w:r>
      <w:r>
        <w:rPr/>
        <w:t>penerapannya</w:t>
      </w:r>
      <w:r>
        <w:rPr>
          <w:spacing w:val="40"/>
        </w:rPr>
        <w:t> </w:t>
      </w:r>
      <w:r>
        <w:rPr/>
        <w:t>yang</w:t>
      </w:r>
      <w:r>
        <w:rPr>
          <w:spacing w:val="40"/>
        </w:rPr>
        <w:t> </w:t>
      </w:r>
      <w:r>
        <w:rPr/>
        <w:t>universal</w:t>
      </w:r>
      <w:r>
        <w:rPr>
          <w:spacing w:val="40"/>
        </w:rPr>
        <w:t> </w:t>
      </w:r>
      <w:r>
        <w:rPr/>
        <w:t>telah</w:t>
      </w:r>
      <w:r>
        <w:rPr>
          <w:spacing w:val="40"/>
        </w:rPr>
        <w:t> </w:t>
      </w:r>
      <w:r>
        <w:rPr/>
        <w:t>mengganggu</w:t>
      </w:r>
      <w:r>
        <w:rPr>
          <w:spacing w:val="40"/>
        </w:rPr>
        <w:t> </w:t>
      </w:r>
      <w:r>
        <w:rPr/>
        <w:t>kemungkinan</w:t>
      </w:r>
      <w:r>
        <w:rPr>
          <w:spacing w:val="40"/>
        </w:rPr>
        <w:t> </w:t>
      </w:r>
      <w:r>
        <w:rPr/>
        <w:t>ilmu sosial</w:t>
      </w:r>
      <w:r>
        <w:rPr>
          <w:spacing w:val="40"/>
        </w:rPr>
        <w:t> </w:t>
      </w:r>
      <w:r>
        <w:rPr/>
        <w:t>tentang</w:t>
      </w:r>
      <w:r>
        <w:rPr>
          <w:spacing w:val="40"/>
        </w:rPr>
        <w:t> </w:t>
      </w:r>
      <w:r>
        <w:rPr/>
        <w:t>pendidikan</w:t>
      </w:r>
      <w:r>
        <w:rPr>
          <w:spacing w:val="40"/>
        </w:rPr>
        <w:t> </w:t>
      </w:r>
      <w:r>
        <w:rPr/>
        <w:t>dan</w:t>
      </w:r>
      <w:r>
        <w:rPr>
          <w:spacing w:val="40"/>
        </w:rPr>
        <w:t> </w:t>
      </w:r>
      <w:r>
        <w:rPr/>
        <w:t>pekerjaan</w:t>
      </w:r>
      <w:r>
        <w:rPr>
          <w:spacing w:val="40"/>
        </w:rPr>
        <w:t> </w:t>
      </w:r>
      <w:r>
        <w:rPr/>
        <w:t>memiliki</w:t>
      </w:r>
      <w:r>
        <w:rPr>
          <w:spacing w:val="40"/>
        </w:rPr>
        <w:t> </w:t>
      </w:r>
      <w:r>
        <w:rPr/>
        <w:t>tingkat</w:t>
      </w:r>
      <w:r>
        <w:rPr>
          <w:spacing w:val="40"/>
        </w:rPr>
        <w:t> </w:t>
      </w:r>
      <w:r>
        <w:rPr/>
        <w:t>kompleksitas</w:t>
      </w:r>
      <w:r>
        <w:rPr>
          <w:spacing w:val="40"/>
        </w:rPr>
        <w:t> </w:t>
      </w:r>
      <w:r>
        <w:rPr/>
        <w:t>yang lebih tinggi daripada yang ada di dunia nyata (Marginson, 2017). </w:t>
      </w:r>
      <w:r>
        <w:rPr>
          <w:i/>
        </w:rPr>
        <w:t>Human Capital Theory</w:t>
      </w:r>
      <w:r>
        <w:rPr>
          <w:i/>
          <w:spacing w:val="80"/>
        </w:rPr>
        <w:t> </w:t>
      </w:r>
      <w:r>
        <w:rPr/>
        <w:t>pada</w:t>
      </w:r>
      <w:r>
        <w:rPr>
          <w:spacing w:val="80"/>
        </w:rPr>
        <w:t> </w:t>
      </w:r>
      <w:r>
        <w:rPr/>
        <w:t>pendidikan</w:t>
      </w:r>
      <w:r>
        <w:rPr>
          <w:spacing w:val="80"/>
        </w:rPr>
        <w:t> </w:t>
      </w:r>
      <w:r>
        <w:rPr/>
        <w:t>formal</w:t>
      </w:r>
      <w:r>
        <w:rPr>
          <w:spacing w:val="80"/>
        </w:rPr>
        <w:t> </w:t>
      </w:r>
      <w:r>
        <w:rPr/>
        <w:t>dan</w:t>
      </w:r>
      <w:r>
        <w:rPr>
          <w:spacing w:val="80"/>
        </w:rPr>
        <w:t> </w:t>
      </w:r>
      <w:r>
        <w:rPr/>
        <w:t>non-formal</w:t>
      </w:r>
      <w:r>
        <w:rPr>
          <w:spacing w:val="80"/>
        </w:rPr>
        <w:t> </w:t>
      </w:r>
      <w:r>
        <w:rPr/>
        <w:t>merupakan</w:t>
      </w:r>
      <w:r>
        <w:rPr>
          <w:spacing w:val="80"/>
        </w:rPr>
        <w:t> </w:t>
      </w:r>
      <w:r>
        <w:rPr/>
        <w:t>investasi</w:t>
      </w:r>
    </w:p>
    <w:p>
      <w:pPr>
        <w:pStyle w:val="BodyText"/>
      </w:pPr>
    </w:p>
    <w:p>
      <w:pPr>
        <w:pStyle w:val="BodyText"/>
      </w:pPr>
    </w:p>
    <w:p>
      <w:pPr>
        <w:pStyle w:val="BodyText"/>
        <w:spacing w:before="67"/>
      </w:pPr>
    </w:p>
    <w:p>
      <w:pPr>
        <w:pStyle w:val="BodyText"/>
        <w:spacing w:before="1"/>
        <w:ind w:left="849"/>
        <w:jc w:val="center"/>
      </w:pPr>
      <w:r>
        <w:rPr>
          <w:spacing w:val="-10"/>
        </w:rPr>
        <w:t>8</w:t>
      </w:r>
    </w:p>
    <w:p>
      <w:pPr>
        <w:pStyle w:val="BodyText"/>
        <w:spacing w:after="0"/>
        <w:jc w:val="center"/>
        <w:sectPr>
          <w:headerReference w:type="default" r:id="rId11"/>
          <w:pgSz w:w="11920" w:h="16860"/>
          <w:pgMar w:header="0" w:footer="0" w:top="1940" w:bottom="280" w:left="1133" w:right="1417"/>
        </w:sectPr>
      </w:pPr>
    </w:p>
    <w:p>
      <w:pPr>
        <w:pStyle w:val="BodyText"/>
        <w:spacing w:before="62"/>
      </w:pPr>
    </w:p>
    <w:p>
      <w:pPr>
        <w:pStyle w:val="BodyText"/>
        <w:spacing w:line="501" w:lineRule="auto"/>
        <w:ind w:left="1315" w:right="273"/>
        <w:jc w:val="both"/>
      </w:pPr>
      <w:r>
        <w:rPr/>
        <w:t>penting</w:t>
      </w:r>
      <w:r>
        <w:rPr>
          <w:spacing w:val="40"/>
        </w:rPr>
        <w:t> </w:t>
      </w:r>
      <w:r>
        <w:rPr/>
        <w:t>dalam</w:t>
      </w:r>
      <w:r>
        <w:rPr>
          <w:spacing w:val="40"/>
        </w:rPr>
        <w:t> </w:t>
      </w:r>
      <w:r>
        <w:rPr/>
        <w:t>pengembangan</w:t>
      </w:r>
      <w:r>
        <w:rPr>
          <w:spacing w:val="40"/>
        </w:rPr>
        <w:t> </w:t>
      </w:r>
      <w:r>
        <w:rPr/>
        <w:t>kapital</w:t>
      </w:r>
      <w:r>
        <w:rPr>
          <w:spacing w:val="40"/>
        </w:rPr>
        <w:t> </w:t>
      </w:r>
      <w:r>
        <w:rPr/>
        <w:t>manusia.</w:t>
      </w:r>
      <w:r>
        <w:rPr>
          <w:spacing w:val="40"/>
        </w:rPr>
        <w:t> </w:t>
      </w:r>
      <w:r>
        <w:rPr/>
        <w:t>Becker</w:t>
      </w:r>
      <w:r>
        <w:rPr>
          <w:spacing w:val="40"/>
        </w:rPr>
        <w:t> </w:t>
      </w:r>
      <w:r>
        <w:rPr/>
        <w:t>(1962)</w:t>
      </w:r>
      <w:r>
        <w:rPr>
          <w:spacing w:val="40"/>
        </w:rPr>
        <w:t> </w:t>
      </w:r>
      <w:r>
        <w:rPr/>
        <w:t>menyatakan</w:t>
      </w:r>
      <w:r>
        <w:rPr>
          <w:spacing w:val="40"/>
        </w:rPr>
        <w:t> </w:t>
      </w:r>
      <w:r>
        <w:rPr/>
        <w:t>bahwa pendidikan meningkatkan produktivitas dan efisiensi pekerja dengan meningkatkan tingkat kemampuan kognitif dan keterampilan. Pendidikan</w:t>
      </w:r>
      <w:r>
        <w:rPr>
          <w:spacing w:val="40"/>
        </w:rPr>
        <w:t> </w:t>
      </w:r>
      <w:r>
        <w:rPr/>
        <w:t>formal memberikan dasar teori dan pengetahuan yang diperlukan, sementara pendidikan non-formal, seperti pelatihan dan kursus, menambah keterampilan praktis yang relevan dengan dunia kerja (Almendarez, 2013; Iretiayo, 2017). </w:t>
      </w:r>
      <w:r>
        <w:rPr>
          <w:i/>
        </w:rPr>
        <w:t>Human Capital Theory</w:t>
      </w:r>
      <w:r>
        <w:rPr>
          <w:i/>
          <w:spacing w:val="40"/>
        </w:rPr>
        <w:t> </w:t>
      </w:r>
      <w:r>
        <w:rPr/>
        <w:t>juga</w:t>
      </w:r>
      <w:r>
        <w:rPr>
          <w:spacing w:val="40"/>
        </w:rPr>
        <w:t> </w:t>
      </w:r>
      <w:r>
        <w:rPr/>
        <w:t>dipergunakan</w:t>
      </w:r>
      <w:r>
        <w:rPr>
          <w:spacing w:val="40"/>
        </w:rPr>
        <w:t> </w:t>
      </w:r>
      <w:r>
        <w:rPr/>
        <w:t>untuk</w:t>
      </w:r>
      <w:r>
        <w:rPr>
          <w:spacing w:val="40"/>
        </w:rPr>
        <w:t> </w:t>
      </w:r>
      <w:r>
        <w:rPr/>
        <w:t>menjelaskan</w:t>
      </w:r>
      <w:r>
        <w:rPr>
          <w:spacing w:val="40"/>
        </w:rPr>
        <w:t> </w:t>
      </w:r>
      <w:r>
        <w:rPr/>
        <w:t>hubungan</w:t>
      </w:r>
      <w:r>
        <w:rPr>
          <w:spacing w:val="40"/>
        </w:rPr>
        <w:t> </w:t>
      </w:r>
      <w:r>
        <w:rPr/>
        <w:t>antara</w:t>
      </w:r>
      <w:r>
        <w:rPr>
          <w:spacing w:val="40"/>
        </w:rPr>
        <w:t> </w:t>
      </w:r>
      <w:r>
        <w:rPr/>
        <w:t>tingkat pendidikan pelaku UMKM dan pemahaman mereka tentang Standar Akuntansi Keuangan</w:t>
      </w:r>
      <w:r>
        <w:rPr>
          <w:spacing w:val="40"/>
        </w:rPr>
        <w:t> </w:t>
      </w:r>
      <w:r>
        <w:rPr/>
        <w:t>Entitas</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(SAK</w:t>
      </w:r>
      <w:r>
        <w:rPr>
          <w:spacing w:val="40"/>
        </w:rPr>
        <w:t> </w:t>
      </w:r>
      <w:r>
        <w:rPr/>
        <w:t>EMKM)</w:t>
      </w:r>
      <w:r>
        <w:rPr>
          <w:spacing w:val="40"/>
        </w:rPr>
        <w:t> </w:t>
      </w:r>
      <w:r>
        <w:rPr/>
        <w:t>dengan pemahaman yang mendalam terhadap standar akuntansi ini penting untuk meningkatkan efisiensi pengelolaan usaha dan kepatuhan terhadap regulasi (Setiawati &amp; Wardana, 2025).</w:t>
      </w:r>
    </w:p>
    <w:p>
      <w:pPr>
        <w:pStyle w:val="Heading4"/>
        <w:numPr>
          <w:ilvl w:val="4"/>
          <w:numId w:val="6"/>
        </w:numPr>
        <w:tabs>
          <w:tab w:pos="1839" w:val="left" w:leader="none"/>
        </w:tabs>
        <w:spacing w:line="259" w:lineRule="exact" w:before="0" w:after="0"/>
        <w:ind w:left="1839" w:right="0" w:hanging="560"/>
        <w:jc w:val="left"/>
        <w:rPr>
          <w:i w:val="0"/>
        </w:rPr>
      </w:pPr>
      <w:bookmarkStart w:name="_bookmark17" w:id="18"/>
      <w:bookmarkEnd w:id="18"/>
      <w:r>
        <w:rPr>
          <w:b w:val="0"/>
          <w:i w:val="0"/>
        </w:rPr>
      </w:r>
      <w:r>
        <w:rPr>
          <w:w w:val="105"/>
        </w:rPr>
        <w:t>Unified</w:t>
      </w:r>
      <w:r>
        <w:rPr>
          <w:spacing w:val="-17"/>
          <w:w w:val="105"/>
        </w:rPr>
        <w:t> </w:t>
      </w:r>
      <w:r>
        <w:rPr>
          <w:w w:val="105"/>
        </w:rPr>
        <w:t>Theory</w:t>
      </w:r>
      <w:r>
        <w:rPr>
          <w:spacing w:val="-15"/>
          <w:w w:val="105"/>
        </w:rPr>
        <w:t> </w:t>
      </w:r>
      <w:r>
        <w:rPr>
          <w:w w:val="105"/>
        </w:rPr>
        <w:t>of</w:t>
      </w:r>
      <w:r>
        <w:rPr>
          <w:spacing w:val="-16"/>
          <w:w w:val="105"/>
        </w:rPr>
        <w:t> </w:t>
      </w:r>
      <w:r>
        <w:rPr>
          <w:w w:val="105"/>
        </w:rPr>
        <w:t>Acceptance</w:t>
      </w:r>
      <w:r>
        <w:rPr>
          <w:spacing w:val="-15"/>
          <w:w w:val="105"/>
        </w:rPr>
        <w:t> </w:t>
      </w:r>
      <w:r>
        <w:rPr>
          <w:w w:val="105"/>
        </w:rPr>
        <w:t>and</w:t>
      </w:r>
      <w:r>
        <w:rPr>
          <w:spacing w:val="-15"/>
          <w:w w:val="105"/>
        </w:rPr>
        <w:t> </w:t>
      </w:r>
      <w:r>
        <w:rPr>
          <w:w w:val="105"/>
        </w:rPr>
        <w:t>Use</w:t>
      </w:r>
      <w:r>
        <w:rPr>
          <w:spacing w:val="-15"/>
          <w:w w:val="105"/>
        </w:rPr>
        <w:t> </w:t>
      </w:r>
      <w:r>
        <w:rPr>
          <w:w w:val="105"/>
        </w:rPr>
        <w:t>of</w:t>
      </w:r>
      <w:r>
        <w:rPr>
          <w:spacing w:val="-15"/>
          <w:w w:val="105"/>
        </w:rPr>
        <w:t> </w:t>
      </w:r>
      <w:r>
        <w:rPr>
          <w:w w:val="105"/>
        </w:rPr>
        <w:t>Technology</w:t>
      </w:r>
      <w:r>
        <w:rPr>
          <w:spacing w:val="-13"/>
          <w:w w:val="105"/>
        </w:rPr>
        <w:t> </w:t>
      </w:r>
      <w:r>
        <w:rPr>
          <w:i w:val="0"/>
          <w:spacing w:val="-2"/>
          <w:w w:val="105"/>
        </w:rPr>
        <w:t>(UTAUT)</w:t>
      </w:r>
    </w:p>
    <w:p>
      <w:pPr>
        <w:pStyle w:val="BodyText"/>
        <w:spacing w:before="15"/>
        <w:rPr>
          <w:b/>
        </w:rPr>
      </w:pPr>
    </w:p>
    <w:p>
      <w:pPr>
        <w:pStyle w:val="BodyText"/>
        <w:spacing w:line="501" w:lineRule="auto" w:before="1"/>
        <w:ind w:left="1279" w:right="280" w:firstLine="564"/>
        <w:jc w:val="both"/>
      </w:pPr>
      <w:r>
        <w:rPr/>
        <w:t>Venkatesh</w:t>
      </w:r>
      <w:r>
        <w:rPr>
          <w:spacing w:val="40"/>
        </w:rPr>
        <w:t> </w:t>
      </w:r>
      <w:r>
        <w:rPr>
          <w:i/>
        </w:rPr>
        <w:t>et</w:t>
      </w:r>
      <w:r>
        <w:rPr>
          <w:i/>
          <w:spacing w:val="40"/>
        </w:rPr>
        <w:t> </w:t>
      </w:r>
      <w:r>
        <w:rPr>
          <w:i/>
        </w:rPr>
        <w:t>al.</w:t>
      </w:r>
      <w:r>
        <w:rPr>
          <w:i/>
          <w:spacing w:val="40"/>
        </w:rPr>
        <w:t> </w:t>
      </w:r>
      <w:r>
        <w:rPr/>
        <w:t>(2003)</w:t>
      </w:r>
      <w:r>
        <w:rPr>
          <w:spacing w:val="40"/>
        </w:rPr>
        <w:t> </w:t>
      </w:r>
      <w:r>
        <w:rPr/>
        <w:t>mengembangkan</w:t>
      </w:r>
      <w:r>
        <w:rPr>
          <w:spacing w:val="40"/>
        </w:rPr>
        <w:t> </w:t>
      </w:r>
      <w:r>
        <w:rPr/>
        <w:t>teori</w:t>
      </w:r>
      <w:r>
        <w:rPr>
          <w:spacing w:val="40"/>
        </w:rPr>
        <w:t> </w:t>
      </w:r>
      <w:r>
        <w:rPr/>
        <w:t>ini</w:t>
      </w:r>
      <w:r>
        <w:rPr>
          <w:spacing w:val="40"/>
        </w:rPr>
        <w:t> </w:t>
      </w:r>
      <w:r>
        <w:rPr/>
        <w:t>yang</w:t>
      </w:r>
      <w:r>
        <w:rPr>
          <w:spacing w:val="40"/>
        </w:rPr>
        <w:t> </w:t>
      </w:r>
      <w:r>
        <w:rPr/>
        <w:t>merupakan gabungan dari berbagai model perilaku pengguna dan penerimaan teknologi sebelumnya. Model UTAUT dikembangkan sebagai akibat dari adanya</w:t>
      </w:r>
      <w:r>
        <w:rPr>
          <w:spacing w:val="80"/>
          <w:w w:val="150"/>
        </w:rPr>
        <w:t> </w:t>
      </w:r>
      <w:r>
        <w:rPr/>
        <w:t>keterbatasan</w:t>
      </w:r>
      <w:r>
        <w:rPr>
          <w:spacing w:val="40"/>
        </w:rPr>
        <w:t> </w:t>
      </w:r>
      <w:r>
        <w:rPr/>
        <w:t>model</w:t>
      </w:r>
      <w:r>
        <w:rPr>
          <w:spacing w:val="40"/>
        </w:rPr>
        <w:t> </w:t>
      </w:r>
      <w:r>
        <w:rPr/>
        <w:t>TAM</w:t>
      </w:r>
      <w:r>
        <w:rPr>
          <w:spacing w:val="40"/>
        </w:rPr>
        <w:t> </w:t>
      </w:r>
      <w:r>
        <w:rPr/>
        <w:t>yang</w:t>
      </w:r>
      <w:r>
        <w:rPr>
          <w:spacing w:val="40"/>
        </w:rPr>
        <w:t> </w:t>
      </w:r>
      <w:r>
        <w:rPr/>
        <w:t>tidak</w:t>
      </w:r>
      <w:r>
        <w:rPr>
          <w:spacing w:val="40"/>
        </w:rPr>
        <w:t> </w:t>
      </w:r>
      <w:r>
        <w:rPr/>
        <w:t>memperhitungkan</w:t>
      </w:r>
      <w:r>
        <w:rPr>
          <w:spacing w:val="40"/>
        </w:rPr>
        <w:t> </w:t>
      </w:r>
      <w:r>
        <w:rPr/>
        <w:t>sejumlah</w:t>
      </w:r>
      <w:r>
        <w:rPr>
          <w:spacing w:val="40"/>
        </w:rPr>
        <w:t> </w:t>
      </w:r>
      <w:r>
        <w:rPr/>
        <w:t>aspek</w:t>
      </w:r>
      <w:r>
        <w:rPr>
          <w:spacing w:val="40"/>
        </w:rPr>
        <w:t> </w:t>
      </w:r>
      <w:r>
        <w:rPr/>
        <w:t>yang dapat mempengaruhi perilaku penerimaan pengguna dalam mengadopsi sebuah teknologi. </w:t>
      </w:r>
      <w:r>
        <w:rPr>
          <w:i/>
        </w:rPr>
        <w:t>Unified Theory of Acceptance and Use of Technology </w:t>
      </w:r>
      <w:r>
        <w:rPr/>
        <w:t>(UTAUT) merupakan teori yang cukup lengkap dengan menghubungkan faktor-faktor yang mampu mempengaruhi keputusan seseorang atau organisasi dalam memperoleh suatu</w:t>
      </w:r>
      <w:r>
        <w:rPr>
          <w:spacing w:val="40"/>
        </w:rPr>
        <w:t> </w:t>
      </w:r>
      <w:r>
        <w:rPr/>
        <w:t>teknologi</w:t>
      </w:r>
      <w:r>
        <w:rPr>
          <w:spacing w:val="40"/>
        </w:rPr>
        <w:t> </w:t>
      </w:r>
      <w:r>
        <w:rPr/>
        <w:t>baru</w:t>
      </w:r>
      <w:r>
        <w:rPr>
          <w:spacing w:val="40"/>
        </w:rPr>
        <w:t> </w:t>
      </w:r>
      <w:r>
        <w:rPr/>
        <w:t>(Piarna</w:t>
      </w:r>
      <w:r>
        <w:rPr>
          <w:spacing w:val="40"/>
        </w:rPr>
        <w:t> </w:t>
      </w:r>
      <w:r>
        <w:rPr/>
        <w:t>&amp;</w:t>
      </w:r>
      <w:r>
        <w:rPr>
          <w:spacing w:val="40"/>
        </w:rPr>
        <w:t> </w:t>
      </w:r>
      <w:r>
        <w:rPr/>
        <w:t>Fathurohman,</w:t>
      </w:r>
      <w:r>
        <w:rPr>
          <w:spacing w:val="40"/>
        </w:rPr>
        <w:t> </w:t>
      </w:r>
      <w:r>
        <w:rPr/>
        <w:t>2019).</w:t>
      </w:r>
    </w:p>
    <w:p>
      <w:pPr>
        <w:pStyle w:val="BodyText"/>
        <w:spacing w:after="0" w:line="501" w:lineRule="auto"/>
        <w:jc w:val="both"/>
        <w:sectPr>
          <w:headerReference w:type="default" r:id="rId12"/>
          <w:pgSz w:w="11920" w:h="16860"/>
          <w:pgMar w:header="719" w:footer="0" w:top="1940" w:bottom="280" w:left="1133" w:right="1417"/>
          <w:pgNumType w:start="9"/>
        </w:sectPr>
      </w:pPr>
    </w:p>
    <w:p>
      <w:pPr>
        <w:pStyle w:val="BodyText"/>
        <w:spacing w:before="62"/>
      </w:pPr>
    </w:p>
    <w:p>
      <w:pPr>
        <w:pStyle w:val="BodyText"/>
        <w:spacing w:line="501" w:lineRule="auto"/>
        <w:ind w:left="1279" w:right="272" w:firstLine="564"/>
        <w:jc w:val="both"/>
      </w:pPr>
      <w:r>
        <w:rPr/>
        <w:t>Model ini merupakan kombinasi dari delapan model yang telah berhasil dikembangkan sebelumnya. Model UTAUT menunjukan bahwa niat untuk berperilaku</w:t>
      </w:r>
      <w:r>
        <w:rPr>
          <w:spacing w:val="40"/>
        </w:rPr>
        <w:t> </w:t>
      </w:r>
      <w:r>
        <w:rPr/>
        <w:t>(</w:t>
      </w:r>
      <w:r>
        <w:rPr>
          <w:i/>
        </w:rPr>
        <w:t>behavioral</w:t>
      </w:r>
      <w:r>
        <w:rPr>
          <w:i/>
          <w:spacing w:val="40"/>
        </w:rPr>
        <w:t> </w:t>
      </w:r>
      <w:r>
        <w:rPr>
          <w:i/>
        </w:rPr>
        <w:t>intention</w:t>
      </w:r>
      <w:r>
        <w:rPr/>
        <w:t>)</w:t>
      </w:r>
      <w:r>
        <w:rPr>
          <w:spacing w:val="40"/>
        </w:rPr>
        <w:t> </w:t>
      </w:r>
      <w:r>
        <w:rPr/>
        <w:t>dan</w:t>
      </w:r>
      <w:r>
        <w:rPr>
          <w:spacing w:val="40"/>
        </w:rPr>
        <w:t> </w:t>
      </w:r>
      <w:r>
        <w:rPr/>
        <w:t>perilaku</w:t>
      </w:r>
      <w:r>
        <w:rPr>
          <w:spacing w:val="40"/>
        </w:rPr>
        <w:t> </w:t>
      </w:r>
      <w:r>
        <w:rPr/>
        <w:t>untuk</w:t>
      </w:r>
      <w:r>
        <w:rPr>
          <w:spacing w:val="40"/>
        </w:rPr>
        <w:t> </w:t>
      </w:r>
      <w:r>
        <w:rPr/>
        <w:t>menggunakan</w:t>
      </w:r>
      <w:r>
        <w:rPr>
          <w:spacing w:val="40"/>
        </w:rPr>
        <w:t> </w:t>
      </w:r>
      <w:r>
        <w:rPr/>
        <w:t>suatu teknologi (</w:t>
      </w:r>
      <w:r>
        <w:rPr>
          <w:i/>
        </w:rPr>
        <w:t>use behavior</w:t>
      </w:r>
      <w:r>
        <w:rPr/>
        <w:t>) dipengaruhi oleh harapan akan kinerja (</w:t>
      </w:r>
      <w:r>
        <w:rPr>
          <w:i/>
        </w:rPr>
        <w:t>performance expectancy</w:t>
      </w:r>
      <w:r>
        <w:rPr/>
        <w:t>), harapan akan usaha (</w:t>
      </w:r>
      <w:r>
        <w:rPr>
          <w:i/>
        </w:rPr>
        <w:t>effort expectancy</w:t>
      </w:r>
      <w:r>
        <w:rPr/>
        <w:t>), pengaruh sosial (</w:t>
      </w:r>
      <w:r>
        <w:rPr>
          <w:i/>
        </w:rPr>
        <w:t>social influence</w:t>
      </w:r>
      <w:r>
        <w:rPr/>
        <w:t>), dan kondisi pendukung (</w:t>
      </w:r>
      <w:r>
        <w:rPr>
          <w:i/>
        </w:rPr>
        <w:t>facilitating conditions</w:t>
      </w:r>
      <w:r>
        <w:rPr/>
        <w:t>). Keempat Faktor</w:t>
      </w:r>
      <w:r>
        <w:rPr>
          <w:spacing w:val="80"/>
        </w:rPr>
        <w:t> </w:t>
      </w:r>
      <w:r>
        <w:rPr/>
        <w:t>tersebut dimoderasi oleh faktor jenis kelamin (</w:t>
      </w:r>
      <w:r>
        <w:rPr>
          <w:i/>
        </w:rPr>
        <w:t>gender</w:t>
      </w:r>
      <w:r>
        <w:rPr/>
        <w:t>), usia (</w:t>
      </w:r>
      <w:r>
        <w:rPr>
          <w:i/>
        </w:rPr>
        <w:t>age</w:t>
      </w:r>
      <w:r>
        <w:rPr/>
        <w:t>), pengalaman (</w:t>
      </w:r>
      <w:r>
        <w:rPr>
          <w:i/>
        </w:rPr>
        <w:t>experience</w:t>
      </w:r>
      <w:r>
        <w:rPr/>
        <w:t>)</w:t>
      </w:r>
      <w:r>
        <w:rPr>
          <w:spacing w:val="40"/>
        </w:rPr>
        <w:t> </w:t>
      </w:r>
      <w:r>
        <w:rPr/>
        <w:t>dan</w:t>
      </w:r>
      <w:r>
        <w:rPr>
          <w:spacing w:val="40"/>
        </w:rPr>
        <w:t> </w:t>
      </w:r>
      <w:r>
        <w:rPr/>
        <w:t>kesukarelaan</w:t>
      </w:r>
      <w:r>
        <w:rPr>
          <w:spacing w:val="40"/>
        </w:rPr>
        <w:t> </w:t>
      </w:r>
      <w:r>
        <w:rPr/>
        <w:t>menggunakan</w:t>
      </w:r>
      <w:r>
        <w:rPr>
          <w:spacing w:val="40"/>
        </w:rPr>
        <w:t> </w:t>
      </w:r>
      <w:r>
        <w:rPr/>
        <w:t>(</w:t>
      </w:r>
      <w:r>
        <w:rPr>
          <w:i/>
        </w:rPr>
        <w:t>voluntariness</w:t>
      </w:r>
      <w:r>
        <w:rPr>
          <w:i/>
          <w:spacing w:val="40"/>
        </w:rPr>
        <w:t> </w:t>
      </w:r>
      <w:r>
        <w:rPr>
          <w:i/>
        </w:rPr>
        <w:t>of</w:t>
      </w:r>
      <w:r>
        <w:rPr>
          <w:i/>
          <w:spacing w:val="40"/>
        </w:rPr>
        <w:t> </w:t>
      </w:r>
      <w:r>
        <w:rPr>
          <w:i/>
        </w:rPr>
        <w:t>use</w:t>
      </w:r>
      <w:r>
        <w:rPr/>
        <w:t>).</w:t>
      </w:r>
      <w:r>
        <w:rPr>
          <w:spacing w:val="40"/>
        </w:rPr>
        <w:t> </w:t>
      </w:r>
      <w:r>
        <w:rPr/>
        <w:t>Dalam konteks SAK EMKM, pelaku UMKM yang memiliki pemahaman teknologi informasi yang baik akan merasa bahwa penggunaan teknologi dapat</w:t>
      </w:r>
      <w:r>
        <w:rPr>
          <w:spacing w:val="80"/>
        </w:rPr>
        <w:t> </w:t>
      </w:r>
      <w:r>
        <w:rPr/>
        <w:t>mempermudah</w:t>
      </w:r>
      <w:r>
        <w:rPr>
          <w:spacing w:val="40"/>
        </w:rPr>
        <w:t> </w:t>
      </w:r>
      <w:r>
        <w:rPr/>
        <w:t>dan</w:t>
      </w:r>
      <w:r>
        <w:rPr>
          <w:spacing w:val="40"/>
        </w:rPr>
        <w:t> </w:t>
      </w:r>
      <w:r>
        <w:rPr/>
        <w:t>meningkatkan</w:t>
      </w:r>
      <w:r>
        <w:rPr>
          <w:spacing w:val="40"/>
        </w:rPr>
        <w:t> </w:t>
      </w:r>
      <w:r>
        <w:rPr/>
        <w:t>efektivitas</w:t>
      </w:r>
      <w:r>
        <w:rPr>
          <w:spacing w:val="40"/>
        </w:rPr>
        <w:t> </w:t>
      </w:r>
      <w:r>
        <w:rPr/>
        <w:t>penyusunan</w:t>
      </w:r>
      <w:r>
        <w:rPr>
          <w:spacing w:val="40"/>
        </w:rPr>
        <w:t> </w:t>
      </w:r>
      <w:r>
        <w:rPr/>
        <w:t>laporan</w:t>
      </w:r>
      <w:r>
        <w:rPr>
          <w:spacing w:val="40"/>
        </w:rPr>
        <w:t> </w:t>
      </w:r>
      <w:r>
        <w:rPr/>
        <w:t>keuangan</w:t>
      </w:r>
      <w:r>
        <w:rPr>
          <w:spacing w:val="40"/>
        </w:rPr>
        <w:t> </w:t>
      </w:r>
      <w:r>
        <w:rPr/>
        <w:t>sesuai standar tersebut (</w:t>
      </w:r>
      <w:r>
        <w:rPr>
          <w:i/>
        </w:rPr>
        <w:t>performance expectancy</w:t>
      </w:r>
      <w:r>
        <w:rPr/>
        <w:t>). Selain itu, kemudahan dalam menggunakan teknologi informasi juga mendorong pelaku UMKM untuk lebih</w:t>
      </w:r>
      <w:r>
        <w:rPr>
          <w:spacing w:val="40"/>
        </w:rPr>
        <w:t> </w:t>
      </w:r>
      <w:r>
        <w:rPr/>
        <w:t>cepat</w:t>
      </w:r>
      <w:r>
        <w:rPr>
          <w:spacing w:val="40"/>
        </w:rPr>
        <w:t> </w:t>
      </w:r>
      <w:r>
        <w:rPr/>
        <w:t>mengadopsi</w:t>
      </w:r>
      <w:r>
        <w:rPr>
          <w:spacing w:val="40"/>
        </w:rPr>
        <w:t> </w:t>
      </w:r>
      <w:r>
        <w:rPr/>
        <w:t>SAK</w:t>
      </w:r>
      <w:r>
        <w:rPr>
          <w:spacing w:val="40"/>
        </w:rPr>
        <w:t> </w:t>
      </w:r>
      <w:r>
        <w:rPr/>
        <w:t>EMKM</w:t>
      </w:r>
      <w:r>
        <w:rPr>
          <w:spacing w:val="40"/>
        </w:rPr>
        <w:t> </w:t>
      </w:r>
      <w:r>
        <w:rPr/>
        <w:t>(</w:t>
      </w:r>
      <w:r>
        <w:rPr>
          <w:i/>
        </w:rPr>
        <w:t>effort</w:t>
      </w:r>
      <w:r>
        <w:rPr>
          <w:i/>
          <w:spacing w:val="40"/>
        </w:rPr>
        <w:t> </w:t>
      </w:r>
      <w:r>
        <w:rPr>
          <w:i/>
        </w:rPr>
        <w:t>expectancy</w:t>
      </w:r>
      <w:r>
        <w:rPr/>
        <w:t>).</w:t>
      </w:r>
      <w:r>
        <w:rPr>
          <w:spacing w:val="40"/>
        </w:rPr>
        <w:t> </w:t>
      </w:r>
      <w:r>
        <w:rPr/>
        <w:t>Faktor</w:t>
      </w:r>
      <w:r>
        <w:rPr>
          <w:spacing w:val="40"/>
        </w:rPr>
        <w:t> </w:t>
      </w:r>
      <w:r>
        <w:rPr/>
        <w:t>pengaruh</w:t>
      </w:r>
      <w:r>
        <w:rPr>
          <w:spacing w:val="40"/>
        </w:rPr>
        <w:t> </w:t>
      </w:r>
      <w:r>
        <w:rPr/>
        <w:t>sosial, seperti dorongan dari lingkungan sekitar atau pelatihan, turut memotivasi UMKM untuk memanfaatkan teknologi dalam pelaporan keuangan. Sementara itu, ketersediaan fasilitas pendukung seperti perangkat keras, perangkat lunak, dan dukungan teknis menjadi prasyarat penting agar implementasi SAK EMKM dapat berjalan</w:t>
      </w:r>
      <w:r>
        <w:rPr>
          <w:spacing w:val="40"/>
        </w:rPr>
        <w:t> </w:t>
      </w:r>
      <w:r>
        <w:rPr/>
        <w:t>lancar</w:t>
      </w:r>
      <w:r>
        <w:rPr>
          <w:spacing w:val="40"/>
        </w:rPr>
        <w:t> </w:t>
      </w:r>
      <w:r>
        <w:rPr/>
        <w:t>(</w:t>
      </w:r>
      <w:r>
        <w:rPr>
          <w:i/>
        </w:rPr>
        <w:t>facilitating</w:t>
      </w:r>
      <w:r>
        <w:rPr>
          <w:i/>
          <w:spacing w:val="40"/>
        </w:rPr>
        <w:t> </w:t>
      </w:r>
      <w:r>
        <w:rPr>
          <w:i/>
        </w:rPr>
        <w:t>conditions</w:t>
      </w:r>
      <w:r>
        <w:rPr/>
        <w:t>)</w:t>
      </w:r>
      <w:r>
        <w:rPr>
          <w:spacing w:val="40"/>
        </w:rPr>
        <w:t> </w:t>
      </w:r>
      <w:r>
        <w:rPr/>
        <w:t>(Sholihin</w:t>
      </w:r>
      <w:r>
        <w:rPr>
          <w:spacing w:val="40"/>
        </w:rPr>
        <w:t> </w:t>
      </w:r>
      <w:r>
        <w:rPr>
          <w:i/>
        </w:rPr>
        <w:t>et</w:t>
      </w:r>
      <w:r>
        <w:rPr>
          <w:i/>
          <w:spacing w:val="40"/>
        </w:rPr>
        <w:t> </w:t>
      </w:r>
      <w:r>
        <w:rPr>
          <w:i/>
        </w:rPr>
        <w:t>al</w:t>
      </w:r>
      <w:r>
        <w:rPr/>
        <w:t>.,</w:t>
      </w:r>
      <w:r>
        <w:rPr>
          <w:spacing w:val="40"/>
        </w:rPr>
        <w:t> </w:t>
      </w:r>
      <w:r>
        <w:rPr/>
        <w:t>2021).</w:t>
      </w:r>
    </w:p>
    <w:p>
      <w:pPr>
        <w:pStyle w:val="Heading3"/>
        <w:numPr>
          <w:ilvl w:val="4"/>
          <w:numId w:val="6"/>
        </w:numPr>
        <w:tabs>
          <w:tab w:pos="1839" w:val="left" w:leader="none"/>
        </w:tabs>
        <w:spacing w:line="252" w:lineRule="exact" w:before="0" w:after="0"/>
        <w:ind w:left="1839" w:right="0" w:hanging="560"/>
        <w:jc w:val="left"/>
      </w:pPr>
      <w:bookmarkStart w:name="_bookmark18" w:id="19"/>
      <w:bookmarkEnd w:id="19"/>
      <w:r>
        <w:rPr>
          <w:b w:val="0"/>
        </w:rPr>
      </w:r>
      <w:r>
        <w:rPr/>
        <w:t>Entitas</w:t>
      </w:r>
      <w:r>
        <w:rPr>
          <w:spacing w:val="17"/>
        </w:rPr>
        <w:t> </w:t>
      </w:r>
      <w:r>
        <w:rPr/>
        <w:t>Mikro,</w:t>
      </w:r>
      <w:r>
        <w:rPr>
          <w:spacing w:val="16"/>
        </w:rPr>
        <w:t> </w:t>
      </w:r>
      <w:r>
        <w:rPr/>
        <w:t>Kecil,</w:t>
      </w:r>
      <w:r>
        <w:rPr>
          <w:spacing w:val="25"/>
        </w:rPr>
        <w:t> </w:t>
      </w:r>
      <w:r>
        <w:rPr/>
        <w:t>dan</w:t>
      </w:r>
      <w:r>
        <w:rPr>
          <w:spacing w:val="25"/>
        </w:rPr>
        <w:t> </w:t>
      </w:r>
      <w:r>
        <w:rPr/>
        <w:t>Menengah</w:t>
      </w:r>
      <w:r>
        <w:rPr>
          <w:spacing w:val="16"/>
        </w:rPr>
        <w:t> </w:t>
      </w:r>
      <w:r>
        <w:rPr>
          <w:spacing w:val="-2"/>
        </w:rPr>
        <w:t>(EMKM)</w:t>
      </w:r>
    </w:p>
    <w:p>
      <w:pPr>
        <w:pStyle w:val="BodyText"/>
        <w:spacing w:before="18"/>
        <w:rPr>
          <w:b/>
        </w:rPr>
      </w:pPr>
    </w:p>
    <w:p>
      <w:pPr>
        <w:pStyle w:val="Heading3"/>
        <w:numPr>
          <w:ilvl w:val="5"/>
          <w:numId w:val="6"/>
        </w:numPr>
        <w:tabs>
          <w:tab w:pos="2266" w:val="left" w:leader="none"/>
        </w:tabs>
        <w:spacing w:line="240" w:lineRule="auto" w:before="0" w:after="0"/>
        <w:ind w:left="2266" w:right="0" w:hanging="850"/>
        <w:jc w:val="left"/>
      </w:pPr>
      <w:bookmarkStart w:name="_bookmark19" w:id="20"/>
      <w:bookmarkEnd w:id="20"/>
      <w:r>
        <w:rPr>
          <w:b w:val="0"/>
        </w:rPr>
      </w:r>
      <w:r>
        <w:rPr>
          <w:spacing w:val="-2"/>
          <w:w w:val="105"/>
        </w:rPr>
        <w:t>Pengertian Entitas</w:t>
      </w:r>
      <w:r>
        <w:rPr>
          <w:spacing w:val="-6"/>
          <w:w w:val="105"/>
        </w:rPr>
        <w:t> </w:t>
      </w:r>
      <w:r>
        <w:rPr>
          <w:spacing w:val="-2"/>
          <w:w w:val="105"/>
        </w:rPr>
        <w:t>Mikro,</w:t>
      </w:r>
      <w:r>
        <w:rPr>
          <w:spacing w:val="-3"/>
          <w:w w:val="105"/>
        </w:rPr>
        <w:t> </w:t>
      </w:r>
      <w:r>
        <w:rPr>
          <w:spacing w:val="-2"/>
          <w:w w:val="105"/>
        </w:rPr>
        <w:t>Kecil,</w:t>
      </w:r>
      <w:r>
        <w:rPr>
          <w:spacing w:val="4"/>
          <w:w w:val="105"/>
        </w:rPr>
        <w:t> </w:t>
      </w:r>
      <w:r>
        <w:rPr>
          <w:spacing w:val="-2"/>
          <w:w w:val="105"/>
        </w:rPr>
        <w:t>dan</w:t>
      </w:r>
      <w:r>
        <w:rPr>
          <w:spacing w:val="-3"/>
          <w:w w:val="105"/>
        </w:rPr>
        <w:t> </w:t>
      </w:r>
      <w:r>
        <w:rPr>
          <w:spacing w:val="-2"/>
          <w:w w:val="105"/>
        </w:rPr>
        <w:t>Menengah</w:t>
      </w:r>
      <w:r>
        <w:rPr>
          <w:spacing w:val="-5"/>
          <w:w w:val="105"/>
        </w:rPr>
        <w:t> </w:t>
      </w:r>
      <w:r>
        <w:rPr>
          <w:spacing w:val="-2"/>
          <w:w w:val="105"/>
        </w:rPr>
        <w:t>(EMKM)</w:t>
      </w:r>
    </w:p>
    <w:p>
      <w:pPr>
        <w:pStyle w:val="BodyText"/>
        <w:spacing w:before="18"/>
        <w:rPr>
          <w:b/>
        </w:rPr>
      </w:pPr>
    </w:p>
    <w:p>
      <w:pPr>
        <w:pStyle w:val="BodyText"/>
        <w:spacing w:line="506" w:lineRule="auto"/>
        <w:ind w:left="1416" w:firstLine="852"/>
      </w:pPr>
      <w:r>
        <w:rPr/>
        <w:t>Usaha Mikro, Kecil, dan Menengah (UMKM) merupakan istilah yang</w:t>
      </w:r>
      <w:r>
        <w:rPr>
          <w:spacing w:val="80"/>
        </w:rPr>
        <w:t> </w:t>
      </w:r>
      <w:r>
        <w:rPr/>
        <w:t>digunakan</w:t>
      </w:r>
      <w:r>
        <w:rPr>
          <w:spacing w:val="79"/>
        </w:rPr>
        <w:t> </w:t>
      </w:r>
      <w:r>
        <w:rPr/>
        <w:t>dalam</w:t>
      </w:r>
      <w:r>
        <w:rPr>
          <w:spacing w:val="73"/>
        </w:rPr>
        <w:t> </w:t>
      </w:r>
      <w:r>
        <w:rPr/>
        <w:t>regulasi</w:t>
      </w:r>
      <w:r>
        <w:rPr>
          <w:spacing w:val="52"/>
          <w:w w:val="150"/>
        </w:rPr>
        <w:t> </w:t>
      </w:r>
      <w:r>
        <w:rPr/>
        <w:t>untuk</w:t>
      </w:r>
      <w:r>
        <w:rPr>
          <w:spacing w:val="58"/>
          <w:w w:val="150"/>
        </w:rPr>
        <w:t> </w:t>
      </w:r>
      <w:r>
        <w:rPr/>
        <w:t>mengelompokkan</w:t>
      </w:r>
      <w:r>
        <w:rPr>
          <w:spacing w:val="78"/>
        </w:rPr>
        <w:t> </w:t>
      </w:r>
      <w:r>
        <w:rPr/>
        <w:t>skala</w:t>
      </w:r>
      <w:r>
        <w:rPr>
          <w:spacing w:val="73"/>
        </w:rPr>
        <w:t> </w:t>
      </w:r>
      <w:r>
        <w:rPr/>
        <w:t>usaha</w:t>
      </w:r>
      <w:r>
        <w:rPr>
          <w:spacing w:val="56"/>
          <w:w w:val="150"/>
        </w:rPr>
        <w:t> </w:t>
      </w:r>
      <w:r>
        <w:rPr>
          <w:spacing w:val="-2"/>
        </w:rPr>
        <w:t>berdasarkan</w:t>
      </w:r>
    </w:p>
    <w:p>
      <w:pPr>
        <w:pStyle w:val="BodyText"/>
        <w:spacing w:after="0" w:line="506" w:lineRule="auto"/>
        <w:sectPr>
          <w:pgSz w:w="11920" w:h="16860"/>
          <w:pgMar w:header="719" w:footer="0" w:top="1940" w:bottom="280" w:left="1133" w:right="1417"/>
        </w:sectPr>
      </w:pPr>
    </w:p>
    <w:p>
      <w:pPr>
        <w:pStyle w:val="BodyText"/>
        <w:spacing w:before="62"/>
      </w:pPr>
    </w:p>
    <w:p>
      <w:pPr>
        <w:pStyle w:val="BodyText"/>
        <w:spacing w:line="501" w:lineRule="auto"/>
        <w:ind w:left="1416" w:right="292"/>
        <w:jc w:val="both"/>
      </w:pPr>
      <w:r>
        <w:rPr/>
        <w:t>kriteria</w:t>
      </w:r>
      <w:r>
        <w:rPr>
          <w:spacing w:val="40"/>
        </w:rPr>
        <w:t> </w:t>
      </w:r>
      <w:r>
        <w:rPr/>
        <w:t>kekayaan</w:t>
      </w:r>
      <w:r>
        <w:rPr>
          <w:spacing w:val="40"/>
        </w:rPr>
        <w:t> </w:t>
      </w:r>
      <w:r>
        <w:rPr/>
        <w:t>bersih</w:t>
      </w:r>
      <w:r>
        <w:rPr>
          <w:spacing w:val="40"/>
        </w:rPr>
        <w:t> </w:t>
      </w:r>
      <w:r>
        <w:rPr/>
        <w:t>dan</w:t>
      </w:r>
      <w:r>
        <w:rPr>
          <w:spacing w:val="40"/>
        </w:rPr>
        <w:t> </w:t>
      </w:r>
      <w:r>
        <w:rPr/>
        <w:t>hasil</w:t>
      </w:r>
      <w:r>
        <w:rPr>
          <w:spacing w:val="40"/>
        </w:rPr>
        <w:t> </w:t>
      </w:r>
      <w:r>
        <w:rPr/>
        <w:t>penjualan</w:t>
      </w:r>
      <w:r>
        <w:rPr>
          <w:spacing w:val="40"/>
        </w:rPr>
        <w:t> </w:t>
      </w:r>
      <w:r>
        <w:rPr/>
        <w:t>tahunan.</w:t>
      </w:r>
      <w:r>
        <w:rPr>
          <w:spacing w:val="40"/>
        </w:rPr>
        <w:t> </w:t>
      </w:r>
      <w:r>
        <w:rPr/>
        <w:t>Secara</w:t>
      </w:r>
      <w:r>
        <w:rPr>
          <w:spacing w:val="40"/>
        </w:rPr>
        <w:t> </w:t>
      </w:r>
      <w:r>
        <w:rPr/>
        <w:t>konseptual, UMKM didefinisikan sebagai usaha ekonomi produktif yang berdiri sendiri dan dijalankan oleh individu atau badan usaha, yang dibedakan berdasarkan batasan aset dan omzet sesuai ketentuan peraturan perundang-undangan. Definisi ini digunakan secara luas dalam kebijakan dan penelitian ekonomi di Indonesia, khususnya dalam pembinaan dan pengembangan usaha skala kecil hingga </w:t>
      </w:r>
      <w:r>
        <w:rPr>
          <w:spacing w:val="-2"/>
        </w:rPr>
        <w:t>menengah.</w:t>
      </w:r>
    </w:p>
    <w:p>
      <w:pPr>
        <w:pStyle w:val="BodyText"/>
        <w:spacing w:line="501" w:lineRule="auto"/>
        <w:ind w:left="1416" w:right="285" w:firstLine="852"/>
        <w:jc w:val="both"/>
      </w:pPr>
      <w:r>
        <w:rPr/>
        <w:t>Dalam konteks pelaporan keuangan, istilah yang digunakan adalah</w:t>
      </w:r>
      <w:r>
        <w:rPr>
          <w:spacing w:val="40"/>
        </w:rPr>
        <w:t> </w:t>
      </w:r>
      <w:r>
        <w:rPr/>
        <w:t>Entitas Mikro, Kecil, dan Menengah (EMKM), yaitu entitas UMKM yang menyusun laporan keuangan berdasarkan Standar Akuntansi Keuangan Entitas Mikro,</w:t>
      </w:r>
      <w:r>
        <w:rPr>
          <w:spacing w:val="40"/>
        </w:rPr>
        <w:t> </w:t>
      </w:r>
      <w:r>
        <w:rPr/>
        <w:t>Kecil,</w:t>
      </w:r>
      <w:r>
        <w:rPr>
          <w:spacing w:val="40"/>
        </w:rPr>
        <w:t> </w:t>
      </w:r>
      <w:r>
        <w:rPr/>
        <w:t>dan</w:t>
      </w:r>
      <w:r>
        <w:rPr>
          <w:spacing w:val="40"/>
        </w:rPr>
        <w:t> </w:t>
      </w:r>
      <w:r>
        <w:rPr/>
        <w:t>Menengah</w:t>
      </w:r>
      <w:r>
        <w:rPr>
          <w:spacing w:val="40"/>
        </w:rPr>
        <w:t> </w:t>
      </w:r>
      <w:r>
        <w:rPr/>
        <w:t>(SAK</w:t>
      </w:r>
      <w:r>
        <w:rPr>
          <w:spacing w:val="40"/>
        </w:rPr>
        <w:t> </w:t>
      </w:r>
      <w:r>
        <w:rPr/>
        <w:t>EMKM).</w:t>
      </w:r>
      <w:r>
        <w:rPr>
          <w:spacing w:val="40"/>
        </w:rPr>
        <w:t> </w:t>
      </w:r>
      <w:r>
        <w:rPr/>
        <w:t>Entitas</w:t>
      </w:r>
      <w:r>
        <w:rPr>
          <w:spacing w:val="40"/>
        </w:rPr>
        <w:t> </w:t>
      </w:r>
      <w:r>
        <w:rPr/>
        <w:t>Mikro,</w:t>
      </w:r>
      <w:r>
        <w:rPr>
          <w:spacing w:val="40"/>
        </w:rPr>
        <w:t> </w:t>
      </w:r>
      <w:r>
        <w:rPr/>
        <w:t>Kecil,</w:t>
      </w:r>
      <w:r>
        <w:rPr>
          <w:spacing w:val="40"/>
        </w:rPr>
        <w:t> </w:t>
      </w:r>
      <w:r>
        <w:rPr/>
        <w:t>dan Menengah</w:t>
      </w:r>
      <w:r>
        <w:rPr>
          <w:spacing w:val="40"/>
        </w:rPr>
        <w:t> </w:t>
      </w:r>
      <w:r>
        <w:rPr/>
        <w:t>(EMKM)</w:t>
      </w:r>
      <w:r>
        <w:rPr>
          <w:spacing w:val="40"/>
        </w:rPr>
        <w:t> </w:t>
      </w:r>
      <w:r>
        <w:rPr/>
        <w:t>merupakan</w:t>
      </w:r>
      <w:r>
        <w:rPr>
          <w:spacing w:val="40"/>
        </w:rPr>
        <w:t> </w:t>
      </w:r>
      <w:r>
        <w:rPr/>
        <w:t>entitas</w:t>
      </w:r>
      <w:r>
        <w:rPr>
          <w:spacing w:val="40"/>
        </w:rPr>
        <w:t> </w:t>
      </w:r>
      <w:r>
        <w:rPr/>
        <w:t>tanpa</w:t>
      </w:r>
      <w:r>
        <w:rPr>
          <w:spacing w:val="40"/>
        </w:rPr>
        <w:t> </w:t>
      </w:r>
      <w:r>
        <w:rPr/>
        <w:t>akuntabilitas</w:t>
      </w:r>
      <w:r>
        <w:rPr>
          <w:spacing w:val="40"/>
        </w:rPr>
        <w:t> </w:t>
      </w:r>
      <w:r>
        <w:rPr/>
        <w:t>publik</w:t>
      </w:r>
      <w:r>
        <w:rPr>
          <w:spacing w:val="40"/>
        </w:rPr>
        <w:t> </w:t>
      </w:r>
      <w:r>
        <w:rPr/>
        <w:t>yang signifikan dan memenuhi kriteria usaha mikro, kecil, dan menengah sesuai peraturan</w:t>
      </w:r>
      <w:r>
        <w:rPr>
          <w:spacing w:val="40"/>
        </w:rPr>
        <w:t> </w:t>
      </w:r>
      <w:r>
        <w:rPr/>
        <w:t>di</w:t>
      </w:r>
      <w:r>
        <w:rPr>
          <w:spacing w:val="40"/>
        </w:rPr>
        <w:t> </w:t>
      </w:r>
      <w:r>
        <w:rPr/>
        <w:t>Indonesia</w:t>
      </w:r>
      <w:r>
        <w:rPr>
          <w:spacing w:val="40"/>
        </w:rPr>
        <w:t> </w:t>
      </w:r>
      <w:r>
        <w:rPr/>
        <w:t>(Ikatan</w:t>
      </w:r>
      <w:r>
        <w:rPr>
          <w:spacing w:val="40"/>
        </w:rPr>
        <w:t> </w:t>
      </w:r>
      <w:r>
        <w:rPr/>
        <w:t>Akuntan</w:t>
      </w:r>
      <w:r>
        <w:rPr>
          <w:spacing w:val="40"/>
        </w:rPr>
        <w:t> </w:t>
      </w:r>
      <w:r>
        <w:rPr/>
        <w:t>Indonesia,</w:t>
      </w:r>
      <w:r>
        <w:rPr>
          <w:spacing w:val="40"/>
        </w:rPr>
        <w:t> </w:t>
      </w:r>
      <w:r>
        <w:rPr/>
        <w:t>2016).</w:t>
      </w:r>
      <w:r>
        <w:rPr>
          <w:spacing w:val="40"/>
        </w:rPr>
        <w:t> </w:t>
      </w:r>
      <w:r>
        <w:rPr/>
        <w:t>Secara</w:t>
      </w:r>
      <w:r>
        <w:rPr>
          <w:spacing w:val="40"/>
        </w:rPr>
        <w:t> </w:t>
      </w:r>
      <w:r>
        <w:rPr/>
        <w:t>praktis, EMKM</w:t>
      </w:r>
      <w:r>
        <w:rPr>
          <w:spacing w:val="40"/>
        </w:rPr>
        <w:t> </w:t>
      </w:r>
      <w:r>
        <w:rPr/>
        <w:t>merujuk</w:t>
      </w:r>
      <w:r>
        <w:rPr>
          <w:spacing w:val="40"/>
        </w:rPr>
        <w:t> </w:t>
      </w:r>
      <w:r>
        <w:rPr/>
        <w:t>pada</w:t>
      </w:r>
      <w:r>
        <w:rPr>
          <w:spacing w:val="40"/>
        </w:rPr>
        <w:t> </w:t>
      </w:r>
      <w:r>
        <w:rPr/>
        <w:t>unit</w:t>
      </w:r>
      <w:r>
        <w:rPr>
          <w:spacing w:val="40"/>
        </w:rPr>
        <w:t> </w:t>
      </w:r>
      <w:r>
        <w:rPr/>
        <w:t>usaha</w:t>
      </w:r>
      <w:r>
        <w:rPr>
          <w:spacing w:val="40"/>
        </w:rPr>
        <w:t> </w:t>
      </w:r>
      <w:r>
        <w:rPr/>
        <w:t>produktif</w:t>
      </w:r>
      <w:r>
        <w:rPr>
          <w:spacing w:val="40"/>
        </w:rPr>
        <w:t> </w:t>
      </w:r>
      <w:r>
        <w:rPr/>
        <w:t>berskala</w:t>
      </w:r>
      <w:r>
        <w:rPr>
          <w:spacing w:val="40"/>
        </w:rPr>
        <w:t> </w:t>
      </w:r>
      <w:r>
        <w:rPr/>
        <w:t>kecil</w:t>
      </w:r>
      <w:r>
        <w:rPr>
          <w:spacing w:val="40"/>
        </w:rPr>
        <w:t> </w:t>
      </w:r>
      <w:r>
        <w:rPr/>
        <w:t>hingga</w:t>
      </w:r>
      <w:r>
        <w:rPr>
          <w:spacing w:val="40"/>
        </w:rPr>
        <w:t> </w:t>
      </w:r>
      <w:r>
        <w:rPr/>
        <w:t>menengah yang</w:t>
      </w:r>
      <w:r>
        <w:rPr>
          <w:spacing w:val="40"/>
        </w:rPr>
        <w:t> </w:t>
      </w:r>
      <w:r>
        <w:rPr/>
        <w:t>dijalankan</w:t>
      </w:r>
      <w:r>
        <w:rPr>
          <w:spacing w:val="40"/>
        </w:rPr>
        <w:t> </w:t>
      </w:r>
      <w:r>
        <w:rPr/>
        <w:t>oleh</w:t>
      </w:r>
      <w:r>
        <w:rPr>
          <w:spacing w:val="40"/>
        </w:rPr>
        <w:t> </w:t>
      </w:r>
      <w:r>
        <w:rPr/>
        <w:t>individu</w:t>
      </w:r>
      <w:r>
        <w:rPr>
          <w:spacing w:val="40"/>
        </w:rPr>
        <w:t> </w:t>
      </w:r>
      <w:r>
        <w:rPr/>
        <w:t>atau</w:t>
      </w:r>
      <w:r>
        <w:rPr>
          <w:spacing w:val="40"/>
        </w:rPr>
        <w:t> </w:t>
      </w:r>
      <w:r>
        <w:rPr/>
        <w:t>badan</w:t>
      </w:r>
      <w:r>
        <w:rPr>
          <w:spacing w:val="40"/>
        </w:rPr>
        <w:t> </w:t>
      </w:r>
      <w:r>
        <w:rPr/>
        <w:t>usaha,</w:t>
      </w:r>
      <w:r>
        <w:rPr>
          <w:spacing w:val="40"/>
        </w:rPr>
        <w:t> </w:t>
      </w:r>
      <w:r>
        <w:rPr/>
        <w:t>yang</w:t>
      </w:r>
      <w:r>
        <w:rPr>
          <w:spacing w:val="40"/>
        </w:rPr>
        <w:t> </w:t>
      </w:r>
      <w:r>
        <w:rPr/>
        <w:t>jumlah</w:t>
      </w:r>
      <w:r>
        <w:rPr>
          <w:spacing w:val="40"/>
        </w:rPr>
        <w:t> </w:t>
      </w:r>
      <w:r>
        <w:rPr/>
        <w:t>kekayaan</w:t>
      </w:r>
      <w:r>
        <w:rPr>
          <w:spacing w:val="40"/>
        </w:rPr>
        <w:t> </w:t>
      </w:r>
      <w:r>
        <w:rPr/>
        <w:t>bersih dan</w:t>
      </w:r>
      <w:r>
        <w:rPr>
          <w:spacing w:val="40"/>
        </w:rPr>
        <w:t> </w:t>
      </w:r>
      <w:r>
        <w:rPr/>
        <w:t>hasil</w:t>
      </w:r>
      <w:r>
        <w:rPr>
          <w:spacing w:val="40"/>
        </w:rPr>
        <w:t> </w:t>
      </w:r>
      <w:r>
        <w:rPr/>
        <w:t>penjualan</w:t>
      </w:r>
      <w:r>
        <w:rPr>
          <w:spacing w:val="40"/>
        </w:rPr>
        <w:t> </w:t>
      </w:r>
      <w:r>
        <w:rPr/>
        <w:t>tahunan</w:t>
      </w:r>
      <w:r>
        <w:rPr>
          <w:spacing w:val="40"/>
        </w:rPr>
        <w:t> </w:t>
      </w:r>
      <w:r>
        <w:rPr/>
        <w:t>serta</w:t>
      </w:r>
      <w:r>
        <w:rPr>
          <w:spacing w:val="40"/>
        </w:rPr>
        <w:t> </w:t>
      </w:r>
      <w:r>
        <w:rPr/>
        <w:t>karakteristik</w:t>
      </w:r>
      <w:r>
        <w:rPr>
          <w:spacing w:val="40"/>
        </w:rPr>
        <w:t> </w:t>
      </w:r>
      <w:r>
        <w:rPr/>
        <w:t>usahanya</w:t>
      </w:r>
      <w:r>
        <w:rPr>
          <w:spacing w:val="40"/>
        </w:rPr>
        <w:t> </w:t>
      </w:r>
      <w:r>
        <w:rPr/>
        <w:t>sesuai</w:t>
      </w:r>
      <w:r>
        <w:rPr>
          <w:spacing w:val="40"/>
        </w:rPr>
        <w:t> </w:t>
      </w:r>
      <w:r>
        <w:rPr/>
        <w:t>dengan ketentuan Undang-Undang No 20 Tahun 2008 tentang Usaha Mikro, Kecil, dan Menengah</w:t>
      </w:r>
      <w:r>
        <w:rPr>
          <w:spacing w:val="40"/>
        </w:rPr>
        <w:t> </w:t>
      </w:r>
      <w:r>
        <w:rPr/>
        <w:t>(UMKM).</w:t>
      </w:r>
      <w:r>
        <w:rPr>
          <w:spacing w:val="40"/>
        </w:rPr>
        <w:t> </w:t>
      </w:r>
      <w:r>
        <w:rPr/>
        <w:t>Dalam</w:t>
      </w:r>
      <w:r>
        <w:rPr>
          <w:spacing w:val="40"/>
        </w:rPr>
        <w:t> </w:t>
      </w:r>
      <w:r>
        <w:rPr/>
        <w:t>konteks</w:t>
      </w:r>
      <w:r>
        <w:rPr>
          <w:spacing w:val="40"/>
        </w:rPr>
        <w:t> </w:t>
      </w:r>
      <w:r>
        <w:rPr/>
        <w:t>laporan</w:t>
      </w:r>
      <w:r>
        <w:rPr>
          <w:spacing w:val="40"/>
        </w:rPr>
        <w:t> </w:t>
      </w:r>
      <w:r>
        <w:rPr/>
        <w:t>keuangan,</w:t>
      </w:r>
      <w:r>
        <w:rPr>
          <w:spacing w:val="40"/>
        </w:rPr>
        <w:t> </w:t>
      </w:r>
      <w:r>
        <w:rPr/>
        <w:t>EMKM</w:t>
      </w:r>
      <w:r>
        <w:rPr>
          <w:spacing w:val="40"/>
        </w:rPr>
        <w:t> </w:t>
      </w:r>
      <w:r>
        <w:rPr/>
        <w:t>disusun sebagai entitas yang laporan keuangannya digunakan untuk tujuan internal dan eksternal sederhana, bukan untuk pasar modal atau akuntabilitas publik besar. Dengan kata lain, istilah EMKM sering dipakai sinonim dengan UMKM dalam praktik</w:t>
      </w:r>
      <w:r>
        <w:rPr>
          <w:spacing w:val="71"/>
        </w:rPr>
        <w:t> </w:t>
      </w:r>
      <w:r>
        <w:rPr/>
        <w:t>akuntansi</w:t>
      </w:r>
      <w:r>
        <w:rPr>
          <w:spacing w:val="79"/>
        </w:rPr>
        <w:t> </w:t>
      </w:r>
      <w:r>
        <w:rPr/>
        <w:t>dan</w:t>
      </w:r>
      <w:r>
        <w:rPr>
          <w:spacing w:val="71"/>
        </w:rPr>
        <w:t> </w:t>
      </w:r>
      <w:r>
        <w:rPr/>
        <w:t>penelitian</w:t>
      </w:r>
      <w:r>
        <w:rPr>
          <w:spacing w:val="40"/>
        </w:rPr>
        <w:t> </w:t>
      </w:r>
      <w:r>
        <w:rPr/>
        <w:t>karena</w:t>
      </w:r>
      <w:r>
        <w:rPr>
          <w:spacing w:val="71"/>
        </w:rPr>
        <w:t> </w:t>
      </w:r>
      <w:r>
        <w:rPr/>
        <w:t>keduanya</w:t>
      </w:r>
      <w:r>
        <w:rPr>
          <w:spacing w:val="72"/>
        </w:rPr>
        <w:t> </w:t>
      </w:r>
      <w:r>
        <w:rPr/>
        <w:t>merujuk</w:t>
      </w:r>
      <w:r>
        <w:rPr>
          <w:spacing w:val="74"/>
        </w:rPr>
        <w:t> </w:t>
      </w:r>
      <w:r>
        <w:rPr/>
        <w:t>pada</w:t>
      </w:r>
      <w:r>
        <w:rPr>
          <w:spacing w:val="71"/>
        </w:rPr>
        <w:t> </w:t>
      </w:r>
      <w:r>
        <w:rPr/>
        <w:t>skala</w:t>
      </w:r>
      <w:r>
        <w:rPr>
          <w:spacing w:val="71"/>
        </w:rPr>
        <w:t> </w:t>
      </w:r>
      <w:r>
        <w:rPr/>
        <w:t>usaha</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4" w:lineRule="auto"/>
        <w:ind w:left="1416" w:right="295"/>
      </w:pPr>
      <w:r>
        <w:rPr/>
        <w:t>yang</w:t>
      </w:r>
      <w:r>
        <w:rPr>
          <w:spacing w:val="40"/>
        </w:rPr>
        <w:t> </w:t>
      </w:r>
      <w:r>
        <w:rPr/>
        <w:t>sama,</w:t>
      </w:r>
      <w:r>
        <w:rPr>
          <w:spacing w:val="40"/>
        </w:rPr>
        <w:t> </w:t>
      </w:r>
      <w:r>
        <w:rPr/>
        <w:t>hanya</w:t>
      </w:r>
      <w:r>
        <w:rPr>
          <w:spacing w:val="40"/>
        </w:rPr>
        <w:t> </w:t>
      </w:r>
      <w:r>
        <w:rPr/>
        <w:t>fokusnya</w:t>
      </w:r>
      <w:r>
        <w:rPr>
          <w:spacing w:val="73"/>
        </w:rPr>
        <w:t> </w:t>
      </w:r>
      <w:r>
        <w:rPr/>
        <w:t>di</w:t>
      </w:r>
      <w:r>
        <w:rPr>
          <w:spacing w:val="40"/>
        </w:rPr>
        <w:t> </w:t>
      </w:r>
      <w:r>
        <w:rPr/>
        <w:t>sini</w:t>
      </w:r>
      <w:r>
        <w:rPr>
          <w:spacing w:val="40"/>
        </w:rPr>
        <w:t> </w:t>
      </w:r>
      <w:r>
        <w:rPr/>
        <w:t>adalah</w:t>
      </w:r>
      <w:r>
        <w:rPr>
          <w:spacing w:val="40"/>
        </w:rPr>
        <w:t> </w:t>
      </w:r>
      <w:r>
        <w:rPr/>
        <w:t>dari</w:t>
      </w:r>
      <w:r>
        <w:rPr>
          <w:spacing w:val="40"/>
        </w:rPr>
        <w:t> </w:t>
      </w:r>
      <w:r>
        <w:rPr/>
        <w:t>sudut</w:t>
      </w:r>
      <w:r>
        <w:rPr>
          <w:spacing w:val="40"/>
        </w:rPr>
        <w:t> </w:t>
      </w:r>
      <w:r>
        <w:rPr/>
        <w:t>laporan</w:t>
      </w:r>
      <w:r>
        <w:rPr>
          <w:spacing w:val="40"/>
        </w:rPr>
        <w:t> </w:t>
      </w:r>
      <w:r>
        <w:rPr/>
        <w:t>keuangannya</w:t>
      </w:r>
      <w:r>
        <w:rPr>
          <w:spacing w:val="80"/>
        </w:rPr>
        <w:t> </w:t>
      </w:r>
      <w:r>
        <w:rPr>
          <w:spacing w:val="-2"/>
        </w:rPr>
        <w:t>(SAK).</w:t>
      </w:r>
    </w:p>
    <w:p>
      <w:pPr>
        <w:pStyle w:val="BodyText"/>
        <w:spacing w:line="501" w:lineRule="auto"/>
        <w:ind w:left="1416" w:right="282" w:firstLine="852"/>
        <w:jc w:val="both"/>
      </w:pPr>
      <w:r>
        <w:rPr/>
        <w:t>Secara konseptual, UMKM didefinisikan sebagai usaha ekonomi produktif</w:t>
      </w:r>
      <w:r>
        <w:rPr>
          <w:spacing w:val="40"/>
        </w:rPr>
        <w:t> </w:t>
      </w:r>
      <w:r>
        <w:rPr/>
        <w:t>berskala</w:t>
      </w:r>
      <w:r>
        <w:rPr>
          <w:spacing w:val="40"/>
        </w:rPr>
        <w:t> </w:t>
      </w:r>
      <w:r>
        <w:rPr/>
        <w:t>kecil</w:t>
      </w:r>
      <w:r>
        <w:rPr>
          <w:spacing w:val="40"/>
        </w:rPr>
        <w:t> </w:t>
      </w:r>
      <w:r>
        <w:rPr/>
        <w:t>hingga</w:t>
      </w:r>
      <w:r>
        <w:rPr>
          <w:spacing w:val="40"/>
        </w:rPr>
        <w:t> </w:t>
      </w:r>
      <w:r>
        <w:rPr/>
        <w:t>menengah</w:t>
      </w:r>
      <w:r>
        <w:rPr>
          <w:spacing w:val="40"/>
        </w:rPr>
        <w:t> </w:t>
      </w:r>
      <w:r>
        <w:rPr/>
        <w:t>yang</w:t>
      </w:r>
      <w:r>
        <w:rPr>
          <w:spacing w:val="40"/>
        </w:rPr>
        <w:t> </w:t>
      </w:r>
      <w:r>
        <w:rPr/>
        <w:t>berdiri</w:t>
      </w:r>
      <w:r>
        <w:rPr>
          <w:spacing w:val="40"/>
        </w:rPr>
        <w:t> </w:t>
      </w:r>
      <w:r>
        <w:rPr/>
        <w:t>sendiri</w:t>
      </w:r>
      <w:r>
        <w:rPr>
          <w:spacing w:val="40"/>
        </w:rPr>
        <w:t> </w:t>
      </w:r>
      <w:r>
        <w:rPr/>
        <w:t>dan</w:t>
      </w:r>
      <w:r>
        <w:rPr>
          <w:spacing w:val="40"/>
        </w:rPr>
        <w:t> </w:t>
      </w:r>
      <w:r>
        <w:rPr/>
        <w:t>dijalankan oleh individu atau badan usaha, yang dibedakan berdasarkan kriteria kekayaan bersih dan hasil penjualan tahunan. Definisi ini digunakan secara luas dalam kebijakan dan penelitian ekonomi di Indonesia.</w:t>
      </w:r>
    </w:p>
    <w:p>
      <w:pPr>
        <w:pStyle w:val="Heading3"/>
        <w:numPr>
          <w:ilvl w:val="5"/>
          <w:numId w:val="6"/>
        </w:numPr>
        <w:tabs>
          <w:tab w:pos="2266" w:val="left" w:leader="none"/>
        </w:tabs>
        <w:spacing w:line="264" w:lineRule="exact" w:before="0" w:after="0"/>
        <w:ind w:left="2266" w:right="0" w:hanging="850"/>
        <w:jc w:val="left"/>
      </w:pPr>
      <w:bookmarkStart w:name="_bookmark20" w:id="21"/>
      <w:bookmarkEnd w:id="21"/>
      <w:r>
        <w:rPr>
          <w:b w:val="0"/>
        </w:rPr>
      </w:r>
      <w:r>
        <w:rPr/>
        <w:t>Kriteria</w:t>
      </w:r>
      <w:r>
        <w:rPr>
          <w:spacing w:val="16"/>
        </w:rPr>
        <w:t> </w:t>
      </w:r>
      <w:r>
        <w:rPr/>
        <w:t>Entitas</w:t>
      </w:r>
      <w:r>
        <w:rPr>
          <w:spacing w:val="20"/>
        </w:rPr>
        <w:t> </w:t>
      </w:r>
      <w:r>
        <w:rPr/>
        <w:t>Mikro,</w:t>
      </w:r>
      <w:r>
        <w:rPr>
          <w:spacing w:val="17"/>
        </w:rPr>
        <w:t> </w:t>
      </w:r>
      <w:r>
        <w:rPr/>
        <w:t>Kecil,</w:t>
      </w:r>
      <w:r>
        <w:rPr>
          <w:spacing w:val="27"/>
        </w:rPr>
        <w:t> </w:t>
      </w:r>
      <w:r>
        <w:rPr/>
        <w:t>dan</w:t>
      </w:r>
      <w:r>
        <w:rPr>
          <w:spacing w:val="26"/>
        </w:rPr>
        <w:t> </w:t>
      </w:r>
      <w:r>
        <w:rPr/>
        <w:t>Menengah</w:t>
      </w:r>
      <w:r>
        <w:rPr>
          <w:spacing w:val="16"/>
        </w:rPr>
        <w:t> </w:t>
      </w:r>
      <w:r>
        <w:rPr>
          <w:spacing w:val="-2"/>
        </w:rPr>
        <w:t>(EMKM)</w:t>
      </w:r>
    </w:p>
    <w:p>
      <w:pPr>
        <w:pStyle w:val="BodyText"/>
        <w:spacing w:before="9"/>
        <w:rPr>
          <w:b/>
        </w:rPr>
      </w:pPr>
    </w:p>
    <w:p>
      <w:pPr>
        <w:pStyle w:val="BodyText"/>
        <w:spacing w:line="501" w:lineRule="auto"/>
        <w:ind w:left="1416" w:right="285" w:firstLine="852"/>
        <w:jc w:val="both"/>
      </w:pPr>
      <w:r>
        <w:rPr/>
        <w:t>Kriteria Entitas Mikro, Kecil, dan Menengah (EMKM) pada dasarnya mengacu</w:t>
      </w:r>
      <w:r>
        <w:rPr>
          <w:spacing w:val="40"/>
        </w:rPr>
        <w:t> </w:t>
      </w:r>
      <w:r>
        <w:rPr/>
        <w:t>pada</w:t>
      </w:r>
      <w:r>
        <w:rPr>
          <w:spacing w:val="40"/>
        </w:rPr>
        <w:t> </w:t>
      </w:r>
      <w:r>
        <w:rPr/>
        <w:t>kriteria</w:t>
      </w:r>
      <w:r>
        <w:rPr>
          <w:spacing w:val="40"/>
        </w:rPr>
        <w:t> </w:t>
      </w:r>
      <w:r>
        <w:rPr/>
        <w:t>Usaha</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(UMKM) sebagaimana</w:t>
      </w:r>
      <w:r>
        <w:rPr>
          <w:spacing w:val="40"/>
        </w:rPr>
        <w:t> </w:t>
      </w:r>
      <w:r>
        <w:rPr/>
        <w:t>diatur</w:t>
      </w:r>
      <w:r>
        <w:rPr>
          <w:spacing w:val="40"/>
        </w:rPr>
        <w:t> </w:t>
      </w:r>
      <w:r>
        <w:rPr/>
        <w:t>dalam</w:t>
      </w:r>
      <w:r>
        <w:rPr>
          <w:spacing w:val="40"/>
        </w:rPr>
        <w:t> </w:t>
      </w:r>
      <w:r>
        <w:rPr/>
        <w:t>Undang-Undang</w:t>
      </w:r>
      <w:r>
        <w:rPr>
          <w:spacing w:val="40"/>
        </w:rPr>
        <w:t> </w:t>
      </w:r>
      <w:r>
        <w:rPr/>
        <w:t>Nomor</w:t>
      </w:r>
      <w:r>
        <w:rPr>
          <w:spacing w:val="40"/>
        </w:rPr>
        <w:t> </w:t>
      </w:r>
      <w:r>
        <w:rPr/>
        <w:t>20</w:t>
      </w:r>
      <w:r>
        <w:rPr>
          <w:spacing w:val="40"/>
        </w:rPr>
        <w:t> </w:t>
      </w:r>
      <w:r>
        <w:rPr/>
        <w:t>Tahun</w:t>
      </w:r>
      <w:r>
        <w:rPr>
          <w:spacing w:val="40"/>
        </w:rPr>
        <w:t> </w:t>
      </w:r>
      <w:r>
        <w:rPr/>
        <w:t>2008. Perbedaannya</w:t>
      </w:r>
      <w:r>
        <w:rPr>
          <w:spacing w:val="40"/>
        </w:rPr>
        <w:t> </w:t>
      </w:r>
      <w:r>
        <w:rPr/>
        <w:t>terletak</w:t>
      </w:r>
      <w:r>
        <w:rPr>
          <w:spacing w:val="40"/>
        </w:rPr>
        <w:t> </w:t>
      </w:r>
      <w:r>
        <w:rPr/>
        <w:t>pada</w:t>
      </w:r>
      <w:r>
        <w:rPr>
          <w:spacing w:val="40"/>
        </w:rPr>
        <w:t> </w:t>
      </w:r>
      <w:r>
        <w:rPr/>
        <w:t>konteks</w:t>
      </w:r>
      <w:r>
        <w:rPr>
          <w:spacing w:val="40"/>
        </w:rPr>
        <w:t> </w:t>
      </w:r>
      <w:r>
        <w:rPr/>
        <w:t>penggunaannya,</w:t>
      </w:r>
      <w:r>
        <w:rPr>
          <w:spacing w:val="40"/>
        </w:rPr>
        <w:t> </w:t>
      </w:r>
      <w:r>
        <w:rPr/>
        <w:t>di</w:t>
      </w:r>
      <w:r>
        <w:rPr>
          <w:spacing w:val="40"/>
        </w:rPr>
        <w:t> </w:t>
      </w:r>
      <w:r>
        <w:rPr/>
        <w:t>mana</w:t>
      </w:r>
      <w:r>
        <w:rPr>
          <w:spacing w:val="40"/>
        </w:rPr>
        <w:t> </w:t>
      </w:r>
      <w:r>
        <w:rPr/>
        <w:t>UMKM merupakan istilah regulasi untuk klasifikasi skala usaha, sedangkan EMKM merupakan</w:t>
      </w:r>
      <w:r>
        <w:rPr>
          <w:spacing w:val="40"/>
        </w:rPr>
        <w:t> </w:t>
      </w:r>
      <w:r>
        <w:rPr/>
        <w:t>istilah</w:t>
      </w:r>
      <w:r>
        <w:rPr>
          <w:spacing w:val="40"/>
        </w:rPr>
        <w:t> </w:t>
      </w:r>
      <w:r>
        <w:rPr/>
        <w:t>dalam</w:t>
      </w:r>
      <w:r>
        <w:rPr>
          <w:spacing w:val="40"/>
        </w:rPr>
        <w:t> </w:t>
      </w:r>
      <w:r>
        <w:rPr/>
        <w:t>standar</w:t>
      </w:r>
      <w:r>
        <w:rPr>
          <w:spacing w:val="40"/>
        </w:rPr>
        <w:t> </w:t>
      </w:r>
      <w:r>
        <w:rPr/>
        <w:t>akuntansi</w:t>
      </w:r>
      <w:r>
        <w:rPr>
          <w:spacing w:val="40"/>
        </w:rPr>
        <w:t> </w:t>
      </w:r>
      <w:r>
        <w:rPr/>
        <w:t>untuk</w:t>
      </w:r>
      <w:r>
        <w:rPr>
          <w:spacing w:val="40"/>
        </w:rPr>
        <w:t> </w:t>
      </w:r>
      <w:r>
        <w:rPr/>
        <w:t>entitas</w:t>
      </w:r>
      <w:r>
        <w:rPr>
          <w:spacing w:val="40"/>
        </w:rPr>
        <w:t> </w:t>
      </w:r>
      <w:r>
        <w:rPr/>
        <w:t>UMKM</w:t>
      </w:r>
      <w:r>
        <w:rPr>
          <w:spacing w:val="40"/>
        </w:rPr>
        <w:t> </w:t>
      </w:r>
      <w:r>
        <w:rPr/>
        <w:t>yang menyusun laporan keuangan berdasarkan SAK EMKM. Dengan demikian,</w:t>
      </w:r>
      <w:r>
        <w:rPr>
          <w:spacing w:val="80"/>
        </w:rPr>
        <w:t> </w:t>
      </w:r>
      <w:r>
        <w:rPr/>
        <w:t>batasan omzet dan skala usaha EMKM mengikuti kriteria UMKM, namun digunakan dalam konteks pelaporan keuangan. Berdasarkan Undang-Undang Nomor 20 Tahun 2008, kriteria tersebut ditentukan antara lain berdasarkan</w:t>
      </w:r>
      <w:r>
        <w:rPr>
          <w:spacing w:val="80"/>
        </w:rPr>
        <w:t> </w:t>
      </w:r>
      <w:r>
        <w:rPr/>
        <w:t>besaran omzet tahunan usaha. Kriteria UMKM berdasarkan Undang-Undang tersebut sebagai berikut:</w:t>
      </w:r>
    </w:p>
    <w:p>
      <w:pPr>
        <w:pStyle w:val="ListParagraph"/>
        <w:numPr>
          <w:ilvl w:val="6"/>
          <w:numId w:val="6"/>
        </w:numPr>
        <w:tabs>
          <w:tab w:pos="2266" w:val="left" w:leader="none"/>
          <w:tab w:pos="2268" w:val="left" w:leader="none"/>
        </w:tabs>
        <w:spacing w:line="506" w:lineRule="auto" w:before="0" w:after="0"/>
        <w:ind w:left="2268" w:right="312" w:hanging="426"/>
        <w:jc w:val="both"/>
        <w:rPr>
          <w:sz w:val="23"/>
        </w:rPr>
      </w:pPr>
      <w:r>
        <w:rPr>
          <w:sz w:val="23"/>
        </w:rPr>
        <w:t>Usaha Mikro, yaitu usaha produktif milik orang perorangan atau badan usaha milik perorangan yang memenuhi kriteria:</w:t>
      </w:r>
    </w:p>
    <w:p>
      <w:pPr>
        <w:pStyle w:val="ListParagraph"/>
        <w:spacing w:after="0" w:line="506" w:lineRule="auto"/>
        <w:jc w:val="both"/>
        <w:rPr>
          <w:sz w:val="23"/>
        </w:rPr>
        <w:sectPr>
          <w:pgSz w:w="11920" w:h="16860"/>
          <w:pgMar w:header="719" w:footer="0" w:top="1940" w:bottom="280" w:left="1133" w:right="1417"/>
        </w:sectPr>
      </w:pPr>
    </w:p>
    <w:p>
      <w:pPr>
        <w:pStyle w:val="BodyText"/>
        <w:spacing w:before="62"/>
      </w:pPr>
    </w:p>
    <w:p>
      <w:pPr>
        <w:pStyle w:val="ListParagraph"/>
        <w:numPr>
          <w:ilvl w:val="7"/>
          <w:numId w:val="6"/>
        </w:numPr>
        <w:tabs>
          <w:tab w:pos="2695" w:val="left" w:leader="none"/>
          <w:tab w:pos="2700" w:val="left" w:leader="none"/>
        </w:tabs>
        <w:spacing w:line="499" w:lineRule="auto" w:before="0" w:after="0"/>
        <w:ind w:left="2700" w:right="305" w:hanging="435"/>
        <w:jc w:val="both"/>
        <w:rPr>
          <w:sz w:val="23"/>
        </w:rPr>
      </w:pPr>
      <w:r>
        <w:rPr>
          <w:sz w:val="23"/>
        </w:rPr>
        <w:t>Memiliki</w:t>
      </w:r>
      <w:r>
        <w:rPr>
          <w:spacing w:val="40"/>
          <w:sz w:val="23"/>
        </w:rPr>
        <w:t> </w:t>
      </w:r>
      <w:r>
        <w:rPr>
          <w:sz w:val="23"/>
        </w:rPr>
        <w:t>kekayaan</w:t>
      </w:r>
      <w:r>
        <w:rPr>
          <w:spacing w:val="40"/>
          <w:sz w:val="23"/>
        </w:rPr>
        <w:t> </w:t>
      </w:r>
      <w:r>
        <w:rPr>
          <w:sz w:val="23"/>
        </w:rPr>
        <w:t>bersih</w:t>
      </w:r>
      <w:r>
        <w:rPr>
          <w:spacing w:val="40"/>
          <w:sz w:val="23"/>
        </w:rPr>
        <w:t> </w:t>
      </w:r>
      <w:r>
        <w:rPr>
          <w:sz w:val="23"/>
        </w:rPr>
        <w:t>paling</w:t>
      </w:r>
      <w:r>
        <w:rPr>
          <w:spacing w:val="40"/>
          <w:sz w:val="23"/>
        </w:rPr>
        <w:t> </w:t>
      </w:r>
      <w:r>
        <w:rPr>
          <w:sz w:val="23"/>
        </w:rPr>
        <w:t>banyak</w:t>
      </w:r>
      <w:r>
        <w:rPr>
          <w:spacing w:val="40"/>
          <w:sz w:val="23"/>
        </w:rPr>
        <w:t> </w:t>
      </w:r>
      <w:r>
        <w:rPr>
          <w:sz w:val="23"/>
        </w:rPr>
        <w:t>Rp50.000.000</w:t>
      </w:r>
      <w:r>
        <w:rPr>
          <w:spacing w:val="40"/>
          <w:sz w:val="23"/>
        </w:rPr>
        <w:t> </w:t>
      </w:r>
      <w:r>
        <w:rPr>
          <w:sz w:val="23"/>
        </w:rPr>
        <w:t>(lima puluh</w:t>
      </w:r>
      <w:r>
        <w:rPr>
          <w:spacing w:val="40"/>
          <w:sz w:val="23"/>
        </w:rPr>
        <w:t> </w:t>
      </w:r>
      <w:r>
        <w:rPr>
          <w:sz w:val="23"/>
        </w:rPr>
        <w:t>juta</w:t>
      </w:r>
      <w:r>
        <w:rPr>
          <w:spacing w:val="40"/>
          <w:sz w:val="23"/>
        </w:rPr>
        <w:t> </w:t>
      </w:r>
      <w:r>
        <w:rPr>
          <w:sz w:val="23"/>
        </w:rPr>
        <w:t>rupiah)</w:t>
      </w:r>
      <w:r>
        <w:rPr>
          <w:spacing w:val="40"/>
          <w:sz w:val="23"/>
        </w:rPr>
        <w:t> </w:t>
      </w:r>
      <w:r>
        <w:rPr>
          <w:sz w:val="23"/>
        </w:rPr>
        <w:t>tidak</w:t>
      </w:r>
      <w:r>
        <w:rPr>
          <w:spacing w:val="40"/>
          <w:sz w:val="23"/>
        </w:rPr>
        <w:t> </w:t>
      </w:r>
      <w:r>
        <w:rPr>
          <w:sz w:val="23"/>
        </w:rPr>
        <w:t>termasuk</w:t>
      </w:r>
      <w:r>
        <w:rPr>
          <w:spacing w:val="40"/>
          <w:sz w:val="23"/>
        </w:rPr>
        <w:t> </w:t>
      </w:r>
      <w:r>
        <w:rPr>
          <w:sz w:val="23"/>
        </w:rPr>
        <w:t>tanah</w:t>
      </w:r>
      <w:r>
        <w:rPr>
          <w:spacing w:val="40"/>
          <w:sz w:val="23"/>
        </w:rPr>
        <w:t> </w:t>
      </w:r>
      <w:r>
        <w:rPr>
          <w:sz w:val="23"/>
        </w:rPr>
        <w:t>dan</w:t>
      </w:r>
      <w:r>
        <w:rPr>
          <w:spacing w:val="40"/>
          <w:sz w:val="23"/>
        </w:rPr>
        <w:t> </w:t>
      </w:r>
      <w:r>
        <w:rPr>
          <w:sz w:val="23"/>
        </w:rPr>
        <w:t>bangunan</w:t>
      </w:r>
      <w:r>
        <w:rPr>
          <w:spacing w:val="40"/>
          <w:sz w:val="23"/>
        </w:rPr>
        <w:t> </w:t>
      </w:r>
      <w:r>
        <w:rPr>
          <w:sz w:val="23"/>
        </w:rPr>
        <w:t>tempat </w:t>
      </w:r>
      <w:r>
        <w:rPr>
          <w:spacing w:val="-2"/>
          <w:sz w:val="23"/>
        </w:rPr>
        <w:t>usaha.</w:t>
      </w:r>
    </w:p>
    <w:p>
      <w:pPr>
        <w:pStyle w:val="ListParagraph"/>
        <w:numPr>
          <w:ilvl w:val="7"/>
          <w:numId w:val="6"/>
        </w:numPr>
        <w:tabs>
          <w:tab w:pos="2695" w:val="left" w:leader="none"/>
          <w:tab w:pos="2700" w:val="left" w:leader="none"/>
        </w:tabs>
        <w:spacing w:line="504" w:lineRule="auto" w:before="5" w:after="0"/>
        <w:ind w:left="2700" w:right="302" w:hanging="435"/>
        <w:jc w:val="both"/>
        <w:rPr>
          <w:sz w:val="23"/>
        </w:rPr>
      </w:pPr>
      <w:r>
        <w:rPr>
          <w:sz w:val="23"/>
        </w:rPr>
        <w:t>Memiliki hasil penjualan tahunan paling banyak Rp300.000.000</w:t>
      </w:r>
      <w:r>
        <w:rPr>
          <w:spacing w:val="40"/>
          <w:sz w:val="23"/>
        </w:rPr>
        <w:t> </w:t>
      </w:r>
      <w:r>
        <w:rPr>
          <w:sz w:val="23"/>
        </w:rPr>
        <w:t>(tiga ratus juta rupiah).</w:t>
      </w:r>
    </w:p>
    <w:p>
      <w:pPr>
        <w:pStyle w:val="ListParagraph"/>
        <w:numPr>
          <w:ilvl w:val="6"/>
          <w:numId w:val="6"/>
        </w:numPr>
        <w:tabs>
          <w:tab w:pos="2266" w:val="left" w:leader="none"/>
          <w:tab w:pos="2268" w:val="left" w:leader="none"/>
        </w:tabs>
        <w:spacing w:line="501" w:lineRule="auto" w:before="1" w:after="0"/>
        <w:ind w:left="2268" w:right="287" w:hanging="433"/>
        <w:jc w:val="both"/>
        <w:rPr>
          <w:sz w:val="23"/>
        </w:rPr>
      </w:pPr>
      <w:r>
        <w:rPr>
          <w:sz w:val="23"/>
        </w:rPr>
        <w:t>Usaha Kecil, yaitu usaha ekonomi produktif yang berdiri sendiri yang dilakukan oleh orang perorangan atau badan usaha yang bukan merupakan anak perusahaan atau bukan cabang perusahaan yang</w:t>
      </w:r>
      <w:r>
        <w:rPr>
          <w:spacing w:val="80"/>
          <w:sz w:val="23"/>
        </w:rPr>
        <w:t> </w:t>
      </w:r>
      <w:r>
        <w:rPr>
          <w:sz w:val="23"/>
        </w:rPr>
        <w:t>dimiliki, dikuasai atau menjadi bagian baik langsung maupun tidak langsung dari usaha menengah atau usaha besar. Kriteria Usaha Kecil (KUK) sebagai berikut:</w:t>
      </w:r>
    </w:p>
    <w:p>
      <w:pPr>
        <w:pStyle w:val="ListParagraph"/>
        <w:numPr>
          <w:ilvl w:val="7"/>
          <w:numId w:val="6"/>
        </w:numPr>
        <w:tabs>
          <w:tab w:pos="2695" w:val="left" w:leader="none"/>
          <w:tab w:pos="2700" w:val="left" w:leader="none"/>
        </w:tabs>
        <w:spacing w:line="501" w:lineRule="auto" w:before="0" w:after="0"/>
        <w:ind w:left="2700" w:right="301" w:hanging="435"/>
        <w:jc w:val="both"/>
        <w:rPr>
          <w:sz w:val="23"/>
        </w:rPr>
      </w:pPr>
      <w:r>
        <w:rPr>
          <w:sz w:val="23"/>
        </w:rPr>
        <w:t>Memiliki</w:t>
      </w:r>
      <w:r>
        <w:rPr>
          <w:spacing w:val="40"/>
          <w:sz w:val="23"/>
        </w:rPr>
        <w:t> </w:t>
      </w:r>
      <w:r>
        <w:rPr>
          <w:sz w:val="23"/>
        </w:rPr>
        <w:t>kekayaan</w:t>
      </w:r>
      <w:r>
        <w:rPr>
          <w:spacing w:val="40"/>
          <w:sz w:val="23"/>
        </w:rPr>
        <w:t> </w:t>
      </w:r>
      <w:r>
        <w:rPr>
          <w:sz w:val="23"/>
        </w:rPr>
        <w:t>bersih</w:t>
      </w:r>
      <w:r>
        <w:rPr>
          <w:spacing w:val="40"/>
          <w:sz w:val="23"/>
        </w:rPr>
        <w:t> </w:t>
      </w:r>
      <w:r>
        <w:rPr>
          <w:sz w:val="23"/>
        </w:rPr>
        <w:t>lebih</w:t>
      </w:r>
      <w:r>
        <w:rPr>
          <w:spacing w:val="40"/>
          <w:sz w:val="23"/>
        </w:rPr>
        <w:t> </w:t>
      </w:r>
      <w:r>
        <w:rPr>
          <w:sz w:val="23"/>
        </w:rPr>
        <w:t>dari</w:t>
      </w:r>
      <w:r>
        <w:rPr>
          <w:spacing w:val="40"/>
          <w:sz w:val="23"/>
        </w:rPr>
        <w:t> </w:t>
      </w:r>
      <w:r>
        <w:rPr>
          <w:sz w:val="23"/>
        </w:rPr>
        <w:t>Rp50.000.000</w:t>
      </w:r>
      <w:r>
        <w:rPr>
          <w:spacing w:val="40"/>
          <w:sz w:val="23"/>
        </w:rPr>
        <w:t> </w:t>
      </w:r>
      <w:r>
        <w:rPr>
          <w:sz w:val="23"/>
        </w:rPr>
        <w:t>(lima</w:t>
      </w:r>
      <w:r>
        <w:rPr>
          <w:spacing w:val="40"/>
          <w:sz w:val="23"/>
        </w:rPr>
        <w:t> </w:t>
      </w:r>
      <w:r>
        <w:rPr>
          <w:sz w:val="23"/>
        </w:rPr>
        <w:t>puluh juta rupiah) sampai dengan paling banyak Rp500.000.000 (lima</w:t>
      </w:r>
      <w:r>
        <w:rPr>
          <w:spacing w:val="40"/>
          <w:sz w:val="23"/>
        </w:rPr>
        <w:t> </w:t>
      </w:r>
      <w:r>
        <w:rPr>
          <w:sz w:val="23"/>
        </w:rPr>
        <w:t>ratus</w:t>
      </w:r>
      <w:r>
        <w:rPr>
          <w:spacing w:val="40"/>
          <w:sz w:val="23"/>
        </w:rPr>
        <w:t> </w:t>
      </w:r>
      <w:r>
        <w:rPr>
          <w:sz w:val="23"/>
        </w:rPr>
        <w:t>juta</w:t>
      </w:r>
      <w:r>
        <w:rPr>
          <w:spacing w:val="40"/>
          <w:sz w:val="23"/>
        </w:rPr>
        <w:t> </w:t>
      </w:r>
      <w:r>
        <w:rPr>
          <w:sz w:val="23"/>
        </w:rPr>
        <w:t>rupiah)</w:t>
      </w:r>
      <w:r>
        <w:rPr>
          <w:spacing w:val="40"/>
          <w:sz w:val="23"/>
        </w:rPr>
        <w:t> </w:t>
      </w:r>
      <w:r>
        <w:rPr>
          <w:sz w:val="23"/>
        </w:rPr>
        <w:t>tidak</w:t>
      </w:r>
      <w:r>
        <w:rPr>
          <w:spacing w:val="40"/>
          <w:sz w:val="23"/>
        </w:rPr>
        <w:t> </w:t>
      </w:r>
      <w:r>
        <w:rPr>
          <w:sz w:val="23"/>
        </w:rPr>
        <w:t>termasuk</w:t>
      </w:r>
      <w:r>
        <w:rPr>
          <w:spacing w:val="40"/>
          <w:sz w:val="23"/>
        </w:rPr>
        <w:t> </w:t>
      </w:r>
      <w:r>
        <w:rPr>
          <w:sz w:val="23"/>
        </w:rPr>
        <w:t>tanah</w:t>
      </w:r>
      <w:r>
        <w:rPr>
          <w:spacing w:val="40"/>
          <w:sz w:val="23"/>
        </w:rPr>
        <w:t> </w:t>
      </w:r>
      <w:r>
        <w:rPr>
          <w:sz w:val="23"/>
        </w:rPr>
        <w:t>dan</w:t>
      </w:r>
      <w:r>
        <w:rPr>
          <w:spacing w:val="40"/>
          <w:sz w:val="23"/>
        </w:rPr>
        <w:t> </w:t>
      </w:r>
      <w:r>
        <w:rPr>
          <w:sz w:val="23"/>
        </w:rPr>
        <w:t>bangunan</w:t>
      </w:r>
      <w:r>
        <w:rPr>
          <w:spacing w:val="40"/>
          <w:sz w:val="23"/>
        </w:rPr>
        <w:t> </w:t>
      </w:r>
      <w:r>
        <w:rPr>
          <w:sz w:val="23"/>
        </w:rPr>
        <w:t>tempat usaha; atau</w:t>
      </w:r>
    </w:p>
    <w:p>
      <w:pPr>
        <w:pStyle w:val="ListParagraph"/>
        <w:numPr>
          <w:ilvl w:val="7"/>
          <w:numId w:val="6"/>
        </w:numPr>
        <w:tabs>
          <w:tab w:pos="2695" w:val="left" w:leader="none"/>
          <w:tab w:pos="2700" w:val="left" w:leader="none"/>
        </w:tabs>
        <w:spacing w:line="499" w:lineRule="auto" w:before="0" w:after="0"/>
        <w:ind w:left="2700" w:right="303" w:hanging="435"/>
        <w:jc w:val="both"/>
        <w:rPr>
          <w:sz w:val="23"/>
        </w:rPr>
      </w:pPr>
      <w:r>
        <w:rPr>
          <w:sz w:val="23"/>
        </w:rPr>
        <w:t>Memiliki hasil penjualan tahunan lebih dari Rp300.000.000 (tiga ratus juta rupiah) sampai dengan paling banyak Rp2.500.000.000 (dua milyar lima ratus juta rupiah).</w:t>
      </w:r>
    </w:p>
    <w:p>
      <w:pPr>
        <w:pStyle w:val="ListParagraph"/>
        <w:numPr>
          <w:ilvl w:val="6"/>
          <w:numId w:val="6"/>
        </w:numPr>
        <w:tabs>
          <w:tab w:pos="2266" w:val="left" w:leader="none"/>
          <w:tab w:pos="2268" w:val="left" w:leader="none"/>
        </w:tabs>
        <w:spacing w:line="501" w:lineRule="auto" w:before="0" w:after="0"/>
        <w:ind w:left="2268" w:right="291" w:hanging="426"/>
        <w:jc w:val="both"/>
        <w:rPr>
          <w:sz w:val="23"/>
        </w:rPr>
      </w:pPr>
      <w:r>
        <w:rPr>
          <w:sz w:val="23"/>
        </w:rPr>
        <w:t>Usaha Menengah, yaitu usaha ekonomi produktif yang berdiri sendiri, yang dilakukan oleh orang perorangan atau badan usaha yang bukan merupakan anak perusahaan atau cabang perusahaan yang dimiliki, dikuasai, atau menjadi bagian baik langsung maupun tidak langsung dengan</w:t>
      </w:r>
      <w:r>
        <w:rPr>
          <w:spacing w:val="40"/>
          <w:sz w:val="23"/>
        </w:rPr>
        <w:t> </w:t>
      </w:r>
      <w:r>
        <w:rPr>
          <w:sz w:val="23"/>
        </w:rPr>
        <w:t>usaha</w:t>
      </w:r>
      <w:r>
        <w:rPr>
          <w:spacing w:val="40"/>
          <w:sz w:val="23"/>
        </w:rPr>
        <w:t> </w:t>
      </w:r>
      <w:r>
        <w:rPr>
          <w:sz w:val="23"/>
        </w:rPr>
        <w:t>kecil</w:t>
      </w:r>
      <w:r>
        <w:rPr>
          <w:spacing w:val="40"/>
          <w:sz w:val="23"/>
        </w:rPr>
        <w:t> </w:t>
      </w:r>
      <w:r>
        <w:rPr>
          <w:sz w:val="23"/>
        </w:rPr>
        <w:t>atau</w:t>
      </w:r>
      <w:r>
        <w:rPr>
          <w:spacing w:val="40"/>
          <w:sz w:val="23"/>
        </w:rPr>
        <w:t> </w:t>
      </w:r>
      <w:r>
        <w:rPr>
          <w:sz w:val="23"/>
        </w:rPr>
        <w:t>usaha</w:t>
      </w:r>
      <w:r>
        <w:rPr>
          <w:spacing w:val="40"/>
          <w:sz w:val="23"/>
        </w:rPr>
        <w:t> </w:t>
      </w:r>
      <w:r>
        <w:rPr>
          <w:sz w:val="23"/>
        </w:rPr>
        <w:t>besar</w:t>
      </w:r>
      <w:r>
        <w:rPr>
          <w:spacing w:val="40"/>
          <w:sz w:val="23"/>
        </w:rPr>
        <w:t> </w:t>
      </w:r>
      <w:r>
        <w:rPr>
          <w:sz w:val="23"/>
        </w:rPr>
        <w:t>yang</w:t>
      </w:r>
      <w:r>
        <w:rPr>
          <w:spacing w:val="40"/>
          <w:sz w:val="23"/>
        </w:rPr>
        <w:t> </w:t>
      </w:r>
      <w:r>
        <w:rPr>
          <w:sz w:val="23"/>
        </w:rPr>
        <w:t>memenuhi</w:t>
      </w:r>
      <w:r>
        <w:rPr>
          <w:spacing w:val="40"/>
          <w:sz w:val="23"/>
        </w:rPr>
        <w:t> </w:t>
      </w:r>
      <w:r>
        <w:rPr>
          <w:sz w:val="23"/>
        </w:rPr>
        <w:t>kriteria:</w:t>
      </w:r>
    </w:p>
    <w:p>
      <w:pPr>
        <w:pStyle w:val="ListParagraph"/>
        <w:spacing w:after="0" w:line="501" w:lineRule="auto"/>
        <w:jc w:val="both"/>
        <w:rPr>
          <w:sz w:val="23"/>
        </w:rPr>
        <w:sectPr>
          <w:pgSz w:w="11920" w:h="16860"/>
          <w:pgMar w:header="719" w:footer="0" w:top="1940" w:bottom="280" w:left="1133" w:right="1417"/>
        </w:sectPr>
      </w:pPr>
    </w:p>
    <w:p>
      <w:pPr>
        <w:pStyle w:val="BodyText"/>
        <w:spacing w:before="62"/>
      </w:pPr>
    </w:p>
    <w:p>
      <w:pPr>
        <w:pStyle w:val="ListParagraph"/>
        <w:numPr>
          <w:ilvl w:val="7"/>
          <w:numId w:val="6"/>
        </w:numPr>
        <w:tabs>
          <w:tab w:pos="2695" w:val="left" w:leader="none"/>
          <w:tab w:pos="2700" w:val="left" w:leader="none"/>
        </w:tabs>
        <w:spacing w:line="501" w:lineRule="auto" w:before="0" w:after="0"/>
        <w:ind w:left="2700" w:right="290" w:hanging="435"/>
        <w:jc w:val="both"/>
        <w:rPr>
          <w:sz w:val="23"/>
        </w:rPr>
      </w:pPr>
      <w:r>
        <w:rPr>
          <w:sz w:val="23"/>
        </w:rPr>
        <w:t>Memiliki</w:t>
      </w:r>
      <w:r>
        <w:rPr>
          <w:spacing w:val="40"/>
          <w:sz w:val="23"/>
        </w:rPr>
        <w:t> </w:t>
      </w:r>
      <w:r>
        <w:rPr>
          <w:sz w:val="23"/>
        </w:rPr>
        <w:t>kekayaan</w:t>
      </w:r>
      <w:r>
        <w:rPr>
          <w:spacing w:val="40"/>
          <w:sz w:val="23"/>
        </w:rPr>
        <w:t> </w:t>
      </w:r>
      <w:r>
        <w:rPr>
          <w:sz w:val="23"/>
        </w:rPr>
        <w:t>bersih</w:t>
      </w:r>
      <w:r>
        <w:rPr>
          <w:spacing w:val="40"/>
          <w:sz w:val="23"/>
        </w:rPr>
        <w:t> </w:t>
      </w:r>
      <w:r>
        <w:rPr>
          <w:sz w:val="23"/>
        </w:rPr>
        <w:t>lebih</w:t>
      </w:r>
      <w:r>
        <w:rPr>
          <w:spacing w:val="40"/>
          <w:sz w:val="23"/>
        </w:rPr>
        <w:t> </w:t>
      </w:r>
      <w:r>
        <w:rPr>
          <w:sz w:val="23"/>
        </w:rPr>
        <w:t>dari</w:t>
      </w:r>
      <w:r>
        <w:rPr>
          <w:spacing w:val="40"/>
          <w:sz w:val="23"/>
        </w:rPr>
        <w:t> </w:t>
      </w:r>
      <w:r>
        <w:rPr>
          <w:sz w:val="23"/>
        </w:rPr>
        <w:t>Rp500.000.000</w:t>
      </w:r>
      <w:r>
        <w:rPr>
          <w:spacing w:val="40"/>
          <w:sz w:val="23"/>
        </w:rPr>
        <w:t> </w:t>
      </w:r>
      <w:r>
        <w:rPr>
          <w:sz w:val="23"/>
        </w:rPr>
        <w:t>(lima</w:t>
      </w:r>
      <w:r>
        <w:rPr>
          <w:spacing w:val="40"/>
          <w:sz w:val="23"/>
        </w:rPr>
        <w:t> </w:t>
      </w:r>
      <w:r>
        <w:rPr>
          <w:sz w:val="23"/>
        </w:rPr>
        <w:t>ratus juta rupiah) sampai dengan paling banyak Rp10.000.000.000 (sepuluh milyar rupiah) tidak termasuk tanah dan bangunan tempat usaha, atau</w:t>
      </w:r>
    </w:p>
    <w:p>
      <w:pPr>
        <w:pStyle w:val="ListParagraph"/>
        <w:numPr>
          <w:ilvl w:val="7"/>
          <w:numId w:val="6"/>
        </w:numPr>
        <w:tabs>
          <w:tab w:pos="2695" w:val="left" w:leader="none"/>
          <w:tab w:pos="2700" w:val="left" w:leader="none"/>
        </w:tabs>
        <w:spacing w:line="499" w:lineRule="auto" w:before="0" w:after="0"/>
        <w:ind w:left="2700" w:right="300" w:hanging="435"/>
        <w:jc w:val="both"/>
        <w:rPr>
          <w:sz w:val="23"/>
        </w:rPr>
      </w:pPr>
      <w:r>
        <w:rPr>
          <w:sz w:val="23"/>
        </w:rPr>
        <w:t>Memiliki hasil penjualan tahunan lebih dari Rp2.500.000.000 (dua milyar lima ratus juta rupiah) sampai dengan paling banyak Rp50.000.000.000 (lima puluh milyar rupiah).</w:t>
      </w:r>
    </w:p>
    <w:p>
      <w:pPr>
        <w:pStyle w:val="BodyText"/>
        <w:spacing w:line="501" w:lineRule="auto" w:before="3"/>
        <w:ind w:left="1416" w:right="293" w:firstLine="852"/>
        <w:jc w:val="both"/>
      </w:pPr>
      <w:r>
        <w:rPr/>
        <w:t>Dalam pelaksanaan penelitian di lapangan, nilai omzet usaha yang dilaporkan responden tidak selalu sama dengan batas klasifikasi UMKM yang ditetapkan dalam regulasi. Hal ini dapat disebabkan oleh perbedaan kondisi dan perkembangan usaha, serta perbedaan pemahaman responden saat melaporkan omzet, baik dihitung per bulan maupun per tahun. Oleh karena itu, penentuan kriteria</w:t>
      </w:r>
      <w:r>
        <w:rPr>
          <w:spacing w:val="40"/>
        </w:rPr>
        <w:t> </w:t>
      </w:r>
      <w:r>
        <w:rPr/>
        <w:t>EMKM</w:t>
      </w:r>
      <w:r>
        <w:rPr>
          <w:spacing w:val="40"/>
        </w:rPr>
        <w:t> </w:t>
      </w:r>
      <w:r>
        <w:rPr/>
        <w:t>dalam</w:t>
      </w:r>
      <w:r>
        <w:rPr>
          <w:spacing w:val="40"/>
        </w:rPr>
        <w:t> </w:t>
      </w:r>
      <w:r>
        <w:rPr/>
        <w:t>penelitian</w:t>
      </w:r>
      <w:r>
        <w:rPr>
          <w:spacing w:val="40"/>
        </w:rPr>
        <w:t> </w:t>
      </w:r>
      <w:r>
        <w:rPr/>
        <w:t>ini</w:t>
      </w:r>
      <w:r>
        <w:rPr>
          <w:spacing w:val="40"/>
        </w:rPr>
        <w:t> </w:t>
      </w:r>
      <w:r>
        <w:rPr/>
        <w:t>tetap</w:t>
      </w:r>
      <w:r>
        <w:rPr>
          <w:spacing w:val="40"/>
        </w:rPr>
        <w:t> </w:t>
      </w:r>
      <w:r>
        <w:rPr/>
        <w:t>mengacu</w:t>
      </w:r>
      <w:r>
        <w:rPr>
          <w:spacing w:val="40"/>
        </w:rPr>
        <w:t> </w:t>
      </w:r>
      <w:r>
        <w:rPr/>
        <w:t>pada</w:t>
      </w:r>
      <w:r>
        <w:rPr>
          <w:spacing w:val="40"/>
        </w:rPr>
        <w:t> </w:t>
      </w:r>
      <w:r>
        <w:rPr/>
        <w:t>ketentuan</w:t>
      </w:r>
      <w:r>
        <w:rPr>
          <w:spacing w:val="40"/>
        </w:rPr>
        <w:t> </w:t>
      </w:r>
      <w:r>
        <w:rPr/>
        <w:t>peraturan yang berlaku, sedangkan data omzet responden digunakan sebagai gambaran karakteristik</w:t>
      </w:r>
      <w:r>
        <w:rPr>
          <w:spacing w:val="40"/>
        </w:rPr>
        <w:t> </w:t>
      </w:r>
      <w:r>
        <w:rPr/>
        <w:t>usaha</w:t>
      </w:r>
      <w:r>
        <w:rPr>
          <w:spacing w:val="40"/>
        </w:rPr>
        <w:t> </w:t>
      </w:r>
      <w:r>
        <w:rPr/>
        <w:t>berdasarkan</w:t>
      </w:r>
      <w:r>
        <w:rPr>
          <w:spacing w:val="40"/>
        </w:rPr>
        <w:t> </w:t>
      </w:r>
      <w:r>
        <w:rPr/>
        <w:t>jawaban</w:t>
      </w:r>
      <w:r>
        <w:rPr>
          <w:spacing w:val="40"/>
        </w:rPr>
        <w:t> </w:t>
      </w:r>
      <w:r>
        <w:rPr/>
        <w:t>yang</w:t>
      </w:r>
      <w:r>
        <w:rPr>
          <w:spacing w:val="40"/>
        </w:rPr>
        <w:t> </w:t>
      </w:r>
      <w:r>
        <w:rPr/>
        <w:t>diberikan.</w:t>
      </w:r>
    </w:p>
    <w:p>
      <w:pPr>
        <w:pStyle w:val="Heading3"/>
        <w:numPr>
          <w:ilvl w:val="4"/>
          <w:numId w:val="6"/>
        </w:numPr>
        <w:tabs>
          <w:tab w:pos="1853" w:val="left" w:leader="none"/>
        </w:tabs>
        <w:spacing w:line="259" w:lineRule="exact" w:before="0" w:after="0"/>
        <w:ind w:left="1853" w:right="0" w:hanging="574"/>
        <w:jc w:val="left"/>
      </w:pPr>
      <w:r>
        <w:rPr/>
        <w:t>Standar</w:t>
      </w:r>
      <w:r>
        <w:rPr>
          <w:spacing w:val="12"/>
        </w:rPr>
        <w:t> </w:t>
      </w:r>
      <w:r>
        <w:rPr/>
        <w:t>Akuntansi</w:t>
      </w:r>
      <w:r>
        <w:rPr>
          <w:spacing w:val="16"/>
        </w:rPr>
        <w:t> </w:t>
      </w:r>
      <w:r>
        <w:rPr/>
        <w:t>Entitas</w:t>
      </w:r>
      <w:r>
        <w:rPr>
          <w:spacing w:val="18"/>
        </w:rPr>
        <w:t> </w:t>
      </w:r>
      <w:r>
        <w:rPr/>
        <w:t>Mikro</w:t>
      </w:r>
      <w:r>
        <w:rPr>
          <w:spacing w:val="20"/>
        </w:rPr>
        <w:t> </w:t>
      </w:r>
      <w:r>
        <w:rPr/>
        <w:t>Kecil</w:t>
      </w:r>
      <w:r>
        <w:rPr>
          <w:spacing w:val="23"/>
        </w:rPr>
        <w:t> </w:t>
      </w:r>
      <w:r>
        <w:rPr/>
        <w:t>dan</w:t>
      </w:r>
      <w:r>
        <w:rPr>
          <w:spacing w:val="14"/>
        </w:rPr>
        <w:t> </w:t>
      </w:r>
      <w:r>
        <w:rPr/>
        <w:t>Menengah</w:t>
      </w:r>
      <w:r>
        <w:rPr>
          <w:spacing w:val="24"/>
        </w:rPr>
        <w:t> </w:t>
      </w:r>
      <w:r>
        <w:rPr/>
        <w:t>(SAK</w:t>
      </w:r>
      <w:r>
        <w:rPr>
          <w:spacing w:val="30"/>
        </w:rPr>
        <w:t> </w:t>
      </w:r>
      <w:r>
        <w:rPr>
          <w:spacing w:val="-2"/>
        </w:rPr>
        <w:t>EMKM)</w:t>
      </w:r>
    </w:p>
    <w:p>
      <w:pPr>
        <w:pStyle w:val="BodyText"/>
        <w:spacing w:before="28"/>
        <w:rPr>
          <w:b/>
        </w:rPr>
      </w:pPr>
    </w:p>
    <w:p>
      <w:pPr>
        <w:pStyle w:val="Heading3"/>
        <w:numPr>
          <w:ilvl w:val="5"/>
          <w:numId w:val="6"/>
        </w:numPr>
        <w:tabs>
          <w:tab w:pos="2263" w:val="left" w:leader="none"/>
          <w:tab w:pos="2268" w:val="left" w:leader="none"/>
        </w:tabs>
        <w:spacing w:line="494" w:lineRule="auto" w:before="0" w:after="0"/>
        <w:ind w:left="2268" w:right="338" w:hanging="853"/>
        <w:jc w:val="left"/>
      </w:pPr>
      <w:bookmarkStart w:name="_bookmark21" w:id="22"/>
      <w:bookmarkEnd w:id="22"/>
      <w:r>
        <w:rPr>
          <w:b w:val="0"/>
        </w:rPr>
      </w:r>
      <w:r>
        <w:rPr>
          <w:w w:val="105"/>
        </w:rPr>
        <w:t>Pengertian</w:t>
      </w:r>
      <w:r>
        <w:rPr>
          <w:spacing w:val="-17"/>
          <w:w w:val="105"/>
        </w:rPr>
        <w:t> </w:t>
      </w:r>
      <w:r>
        <w:rPr>
          <w:w w:val="105"/>
        </w:rPr>
        <w:t>Standar</w:t>
      </w:r>
      <w:r>
        <w:rPr>
          <w:spacing w:val="-15"/>
          <w:w w:val="105"/>
        </w:rPr>
        <w:t> </w:t>
      </w:r>
      <w:r>
        <w:rPr>
          <w:w w:val="105"/>
        </w:rPr>
        <w:t>Akuntansi</w:t>
      </w:r>
      <w:r>
        <w:rPr>
          <w:spacing w:val="-16"/>
          <w:w w:val="105"/>
        </w:rPr>
        <w:t> </w:t>
      </w:r>
      <w:r>
        <w:rPr>
          <w:w w:val="105"/>
        </w:rPr>
        <w:t>Entitas</w:t>
      </w:r>
      <w:r>
        <w:rPr>
          <w:spacing w:val="-15"/>
          <w:w w:val="105"/>
        </w:rPr>
        <w:t> </w:t>
      </w:r>
      <w:r>
        <w:rPr>
          <w:w w:val="105"/>
        </w:rPr>
        <w:t>Mikro</w:t>
      </w:r>
      <w:r>
        <w:rPr>
          <w:spacing w:val="-17"/>
          <w:w w:val="105"/>
        </w:rPr>
        <w:t> </w:t>
      </w:r>
      <w:r>
        <w:rPr>
          <w:w w:val="105"/>
        </w:rPr>
        <w:t>Kecil</w:t>
      </w:r>
      <w:r>
        <w:rPr>
          <w:spacing w:val="-15"/>
          <w:w w:val="105"/>
        </w:rPr>
        <w:t> </w:t>
      </w:r>
      <w:r>
        <w:rPr>
          <w:w w:val="105"/>
        </w:rPr>
        <w:t>dan</w:t>
      </w:r>
      <w:r>
        <w:rPr>
          <w:spacing w:val="-15"/>
          <w:w w:val="105"/>
        </w:rPr>
        <w:t> </w:t>
      </w:r>
      <w:r>
        <w:rPr>
          <w:w w:val="105"/>
        </w:rPr>
        <w:t>Menengah (SAK EMKM)</w:t>
      </w:r>
    </w:p>
    <w:p>
      <w:pPr>
        <w:pStyle w:val="BodyText"/>
        <w:spacing w:line="501" w:lineRule="auto" w:before="3"/>
        <w:ind w:left="1416" w:right="287" w:firstLine="852"/>
        <w:jc w:val="both"/>
      </w:pPr>
      <w:r>
        <w:rPr/>
        <w:t>Menurut Ikatan Akuntan Indonesia (2016) Entitas Mikro, Kecil, dan Menengah ialah entitas tanpa akuntabilitas publik yang signifikan, sebagai didefinisikan dalam Standar Akuntansi Keuangan Entitas Tanpa Akuntabilitas Publik (SAK ETAP), yang memenuhi definisi dan kriteria Usaha Mikro, Kecil,</w:t>
      </w:r>
      <w:r>
        <w:rPr>
          <w:spacing w:val="40"/>
        </w:rPr>
        <w:t> </w:t>
      </w:r>
      <w:r>
        <w:rPr/>
        <w:t>dan</w:t>
      </w:r>
      <w:r>
        <w:rPr>
          <w:spacing w:val="80"/>
        </w:rPr>
        <w:t> </w:t>
      </w:r>
      <w:r>
        <w:rPr/>
        <w:t>Menengah</w:t>
      </w:r>
      <w:r>
        <w:rPr>
          <w:spacing w:val="80"/>
        </w:rPr>
        <w:t> </w:t>
      </w:r>
      <w:r>
        <w:rPr/>
        <w:t>sebagaimana</w:t>
      </w:r>
      <w:r>
        <w:rPr>
          <w:spacing w:val="80"/>
        </w:rPr>
        <w:t> </w:t>
      </w:r>
      <w:r>
        <w:rPr/>
        <w:t>yang</w:t>
      </w:r>
      <w:r>
        <w:rPr>
          <w:spacing w:val="80"/>
        </w:rPr>
        <w:t> </w:t>
      </w:r>
      <w:r>
        <w:rPr/>
        <w:t>telah</w:t>
      </w:r>
      <w:r>
        <w:rPr>
          <w:spacing w:val="80"/>
        </w:rPr>
        <w:t> </w:t>
      </w:r>
      <w:r>
        <w:rPr/>
        <w:t>diatur</w:t>
      </w:r>
      <w:r>
        <w:rPr>
          <w:spacing w:val="80"/>
        </w:rPr>
        <w:t> </w:t>
      </w:r>
      <w:r>
        <w:rPr/>
        <w:t>dalam</w:t>
      </w:r>
      <w:r>
        <w:rPr>
          <w:spacing w:val="80"/>
        </w:rPr>
        <w:t> </w:t>
      </w:r>
      <w:r>
        <w:rPr/>
        <w:t>Peraturan</w:t>
      </w:r>
      <w:r>
        <w:rPr>
          <w:spacing w:val="80"/>
        </w:rPr>
        <w:t> </w:t>
      </w:r>
      <w:r>
        <w:rPr/>
        <w:t>perundang-</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416" w:right="293"/>
        <w:jc w:val="both"/>
      </w:pPr>
      <w:r>
        <w:rPr/>
        <w:t>undangan</w:t>
      </w:r>
      <w:r>
        <w:rPr>
          <w:spacing w:val="40"/>
        </w:rPr>
        <w:t> </w:t>
      </w:r>
      <w:r>
        <w:rPr/>
        <w:t>yang</w:t>
      </w:r>
      <w:r>
        <w:rPr>
          <w:spacing w:val="40"/>
        </w:rPr>
        <w:t> </w:t>
      </w:r>
      <w:r>
        <w:rPr/>
        <w:t>berlaku</w:t>
      </w:r>
      <w:r>
        <w:rPr>
          <w:spacing w:val="40"/>
        </w:rPr>
        <w:t> </w:t>
      </w:r>
      <w:r>
        <w:rPr/>
        <w:t>di</w:t>
      </w:r>
      <w:r>
        <w:rPr>
          <w:spacing w:val="40"/>
        </w:rPr>
        <w:t> </w:t>
      </w:r>
      <w:r>
        <w:rPr/>
        <w:t>Indonesia,</w:t>
      </w:r>
      <w:r>
        <w:rPr>
          <w:spacing w:val="40"/>
        </w:rPr>
        <w:t> </w:t>
      </w:r>
      <w:r>
        <w:rPr/>
        <w:t>setidak-tidaknya</w:t>
      </w:r>
      <w:r>
        <w:rPr>
          <w:spacing w:val="40"/>
        </w:rPr>
        <w:t> </w:t>
      </w:r>
      <w:r>
        <w:rPr/>
        <w:t>selama</w:t>
      </w:r>
      <w:r>
        <w:rPr>
          <w:spacing w:val="40"/>
        </w:rPr>
        <w:t> </w:t>
      </w:r>
      <w:r>
        <w:rPr/>
        <w:t>dua</w:t>
      </w:r>
      <w:r>
        <w:rPr>
          <w:spacing w:val="40"/>
        </w:rPr>
        <w:t> </w:t>
      </w:r>
      <w:r>
        <w:rPr/>
        <w:t>tahun berturut-turut.</w:t>
      </w:r>
      <w:r>
        <w:rPr>
          <w:spacing w:val="40"/>
        </w:rPr>
        <w:t> </w:t>
      </w:r>
      <w:r>
        <w:rPr/>
        <w:t>SAK</w:t>
      </w:r>
      <w:r>
        <w:rPr>
          <w:spacing w:val="40"/>
        </w:rPr>
        <w:t> </w:t>
      </w:r>
      <w:r>
        <w:rPr/>
        <w:t>EMKM</w:t>
      </w:r>
      <w:r>
        <w:rPr>
          <w:spacing w:val="40"/>
        </w:rPr>
        <w:t> </w:t>
      </w:r>
      <w:r>
        <w:rPr/>
        <w:t>merupakan</w:t>
      </w:r>
      <w:r>
        <w:rPr>
          <w:spacing w:val="40"/>
        </w:rPr>
        <w:t> </w:t>
      </w:r>
      <w:r>
        <w:rPr/>
        <w:t>standar</w:t>
      </w:r>
      <w:r>
        <w:rPr>
          <w:spacing w:val="40"/>
        </w:rPr>
        <w:t> </w:t>
      </w:r>
      <w:r>
        <w:rPr/>
        <w:t>akuntansi</w:t>
      </w:r>
      <w:r>
        <w:rPr>
          <w:spacing w:val="40"/>
        </w:rPr>
        <w:t> </w:t>
      </w:r>
      <w:r>
        <w:rPr/>
        <w:t>yang</w:t>
      </w:r>
      <w:r>
        <w:rPr>
          <w:spacing w:val="40"/>
        </w:rPr>
        <w:t> </w:t>
      </w:r>
      <w:r>
        <w:rPr/>
        <w:t>dibuat sederhana karena mengatur transaksi umum yang dilakukan oleh EMKM dan</w:t>
      </w:r>
      <w:r>
        <w:rPr>
          <w:spacing w:val="40"/>
        </w:rPr>
        <w:t> </w:t>
      </w:r>
      <w:r>
        <w:rPr/>
        <w:t>dasar</w:t>
      </w:r>
      <w:r>
        <w:rPr>
          <w:spacing w:val="40"/>
        </w:rPr>
        <w:t> </w:t>
      </w:r>
      <w:r>
        <w:rPr/>
        <w:t>pengukurannya</w:t>
      </w:r>
      <w:r>
        <w:rPr>
          <w:spacing w:val="40"/>
        </w:rPr>
        <w:t> </w:t>
      </w:r>
      <w:r>
        <w:rPr/>
        <w:t>murni</w:t>
      </w:r>
      <w:r>
        <w:rPr>
          <w:spacing w:val="40"/>
        </w:rPr>
        <w:t> </w:t>
      </w:r>
      <w:r>
        <w:rPr/>
        <w:t>menggunakan</w:t>
      </w:r>
      <w:r>
        <w:rPr>
          <w:spacing w:val="40"/>
        </w:rPr>
        <w:t> </w:t>
      </w:r>
      <w:r>
        <w:rPr/>
        <w:t>biaya</w:t>
      </w:r>
      <w:r>
        <w:rPr>
          <w:spacing w:val="40"/>
        </w:rPr>
        <w:t> </w:t>
      </w:r>
      <w:r>
        <w:rPr/>
        <w:t>historis</w:t>
      </w:r>
      <w:r>
        <w:rPr>
          <w:spacing w:val="40"/>
        </w:rPr>
        <w:t> </w:t>
      </w:r>
      <w:r>
        <w:rPr/>
        <w:t>sehingga</w:t>
      </w:r>
      <w:r>
        <w:rPr>
          <w:spacing w:val="40"/>
        </w:rPr>
        <w:t> </w:t>
      </w:r>
      <w:r>
        <w:rPr/>
        <w:t>cukup mencatat asset dan liabilitasnya sebesar biaya perolehannya (Ikatan Akuntan Indonesia, 2016). Standar akuntansi keuangan yang berdiri sendiri yang dapat digunakan</w:t>
      </w:r>
      <w:r>
        <w:rPr>
          <w:spacing w:val="40"/>
        </w:rPr>
        <w:t> </w:t>
      </w:r>
      <w:r>
        <w:rPr/>
        <w:t>oleh</w:t>
      </w:r>
      <w:r>
        <w:rPr>
          <w:spacing w:val="40"/>
        </w:rPr>
        <w:t> </w:t>
      </w:r>
      <w:r>
        <w:rPr/>
        <w:t>entitas</w:t>
      </w:r>
      <w:r>
        <w:rPr>
          <w:spacing w:val="40"/>
        </w:rPr>
        <w:t> </w:t>
      </w:r>
      <w:r>
        <w:rPr/>
        <w:t>yang</w:t>
      </w:r>
      <w:r>
        <w:rPr>
          <w:spacing w:val="40"/>
        </w:rPr>
        <w:t> </w:t>
      </w:r>
      <w:r>
        <w:rPr/>
        <w:t>memenuhi</w:t>
      </w:r>
      <w:r>
        <w:rPr>
          <w:spacing w:val="40"/>
        </w:rPr>
        <w:t> </w:t>
      </w:r>
      <w:r>
        <w:rPr/>
        <w:t>definisi</w:t>
      </w:r>
      <w:r>
        <w:rPr>
          <w:spacing w:val="40"/>
        </w:rPr>
        <w:t> </w:t>
      </w:r>
      <w:r>
        <w:rPr/>
        <w:t>entitas</w:t>
      </w:r>
      <w:r>
        <w:rPr>
          <w:spacing w:val="40"/>
        </w:rPr>
        <w:t> </w:t>
      </w:r>
      <w:r>
        <w:rPr/>
        <w:t>tanpa</w:t>
      </w:r>
      <w:r>
        <w:rPr>
          <w:spacing w:val="40"/>
        </w:rPr>
        <w:t> </w:t>
      </w:r>
      <w:r>
        <w:rPr/>
        <w:t>akuntabilitas publik yang signifikan sebagaimana yang diatur dalam SAK ETAP dan karakteristik dalam Undang-Undang No 20 Tahun 2008 tentang Usaha Mikro, Kecil, dan Menengah (UMKM).</w:t>
      </w:r>
    </w:p>
    <w:p>
      <w:pPr>
        <w:pStyle w:val="BodyText"/>
        <w:spacing w:line="501" w:lineRule="auto"/>
        <w:ind w:left="1416" w:right="288" w:firstLine="852"/>
        <w:jc w:val="both"/>
      </w:pPr>
      <w:r>
        <w:rPr/>
        <w:t>Berdasarkan uraian diatas, dapat diketahui bahwa SAK EMKM dibuat oleh Ikatan Akuntan Indonesia sebagai bentuk dukungan pelaku EMKM di Indoneisa agar mereka mampu Menyusun laporan keuangan dengan sederhana, sehingga dapat digunakan digunakan sebagai pedoman bagi UMKM diberbagai bidang</w:t>
      </w:r>
      <w:r>
        <w:rPr>
          <w:spacing w:val="40"/>
        </w:rPr>
        <w:t> </w:t>
      </w:r>
      <w:r>
        <w:rPr/>
        <w:t>usaha</w:t>
      </w:r>
      <w:r>
        <w:rPr>
          <w:spacing w:val="40"/>
        </w:rPr>
        <w:t> </w:t>
      </w:r>
      <w:r>
        <w:rPr/>
        <w:t>dalam</w:t>
      </w:r>
      <w:r>
        <w:rPr>
          <w:spacing w:val="40"/>
        </w:rPr>
        <w:t> </w:t>
      </w:r>
      <w:r>
        <w:rPr/>
        <w:t>penyusunan laporan</w:t>
      </w:r>
      <w:r>
        <w:rPr>
          <w:spacing w:val="40"/>
        </w:rPr>
        <w:t> </w:t>
      </w:r>
      <w:r>
        <w:rPr/>
        <w:t>keuangan.</w:t>
      </w:r>
      <w:r>
        <w:rPr>
          <w:spacing w:val="40"/>
        </w:rPr>
        <w:t> </w:t>
      </w:r>
      <w:r>
        <w:rPr/>
        <w:t>penerbitan</w:t>
      </w:r>
      <w:r>
        <w:rPr>
          <w:spacing w:val="40"/>
        </w:rPr>
        <w:t> </w:t>
      </w:r>
      <w:r>
        <w:rPr/>
        <w:t>SAK</w:t>
      </w:r>
      <w:r>
        <w:rPr>
          <w:spacing w:val="40"/>
        </w:rPr>
        <w:t> </w:t>
      </w:r>
      <w:r>
        <w:rPr/>
        <w:t>EMKM dapat</w:t>
      </w:r>
      <w:r>
        <w:rPr>
          <w:spacing w:val="40"/>
        </w:rPr>
        <w:t> </w:t>
      </w:r>
      <w:r>
        <w:rPr/>
        <w:t>membantu</w:t>
      </w:r>
      <w:r>
        <w:rPr>
          <w:spacing w:val="40"/>
        </w:rPr>
        <w:t> </w:t>
      </w:r>
      <w:r>
        <w:rPr/>
        <w:t>para</w:t>
      </w:r>
      <w:r>
        <w:rPr>
          <w:spacing w:val="40"/>
        </w:rPr>
        <w:t> </w:t>
      </w:r>
      <w:r>
        <w:rPr/>
        <w:t>UMKM</w:t>
      </w:r>
      <w:r>
        <w:rPr>
          <w:spacing w:val="40"/>
        </w:rPr>
        <w:t> </w:t>
      </w:r>
      <w:r>
        <w:rPr/>
        <w:t>memperoleh</w:t>
      </w:r>
      <w:r>
        <w:rPr>
          <w:spacing w:val="40"/>
        </w:rPr>
        <w:t> </w:t>
      </w:r>
      <w:r>
        <w:rPr/>
        <w:t>dana</w:t>
      </w:r>
      <w:r>
        <w:rPr>
          <w:spacing w:val="40"/>
        </w:rPr>
        <w:t> </w:t>
      </w:r>
      <w:r>
        <w:rPr/>
        <w:t>dari</w:t>
      </w:r>
      <w:r>
        <w:rPr>
          <w:spacing w:val="40"/>
        </w:rPr>
        <w:t> </w:t>
      </w:r>
      <w:r>
        <w:rPr/>
        <w:t>lembaga</w:t>
      </w:r>
      <w:r>
        <w:rPr>
          <w:spacing w:val="40"/>
        </w:rPr>
        <w:t> </w:t>
      </w:r>
      <w:r>
        <w:rPr/>
        <w:t>keuangan ataupun investor.</w:t>
      </w:r>
    </w:p>
    <w:p>
      <w:pPr>
        <w:pStyle w:val="Heading3"/>
        <w:numPr>
          <w:ilvl w:val="5"/>
          <w:numId w:val="6"/>
        </w:numPr>
        <w:tabs>
          <w:tab w:pos="2260" w:val="left" w:leader="none"/>
          <w:tab w:pos="2268" w:val="left" w:leader="none"/>
        </w:tabs>
        <w:spacing w:line="506" w:lineRule="auto" w:before="0" w:after="0"/>
        <w:ind w:left="2268" w:right="298" w:hanging="860"/>
        <w:jc w:val="both"/>
      </w:pPr>
      <w:bookmarkStart w:name="_bookmark22" w:id="23"/>
      <w:bookmarkEnd w:id="23"/>
      <w:r>
        <w:rPr>
          <w:b w:val="0"/>
        </w:rPr>
      </w:r>
      <w:r>
        <w:rPr>
          <w:w w:val="105"/>
        </w:rPr>
        <w:t>Tujuan</w:t>
      </w:r>
      <w:r>
        <w:rPr>
          <w:w w:val="105"/>
        </w:rPr>
        <w:t> Standar</w:t>
      </w:r>
      <w:r>
        <w:rPr>
          <w:w w:val="105"/>
        </w:rPr>
        <w:t> Akutansi</w:t>
      </w:r>
      <w:r>
        <w:rPr>
          <w:w w:val="105"/>
        </w:rPr>
        <w:t> Keuangan</w:t>
      </w:r>
      <w:r>
        <w:rPr>
          <w:w w:val="105"/>
        </w:rPr>
        <w:t> Entitas</w:t>
      </w:r>
      <w:r>
        <w:rPr>
          <w:w w:val="105"/>
        </w:rPr>
        <w:t> Mikro</w:t>
      </w:r>
      <w:r>
        <w:rPr>
          <w:w w:val="105"/>
        </w:rPr>
        <w:t> Kecil</w:t>
      </w:r>
      <w:r>
        <w:rPr>
          <w:w w:val="105"/>
        </w:rPr>
        <w:t> dan Menengah (SAK EMKM)</w:t>
      </w:r>
    </w:p>
    <w:p>
      <w:pPr>
        <w:pStyle w:val="BodyText"/>
        <w:spacing w:line="496" w:lineRule="auto"/>
        <w:ind w:left="1416" w:right="297" w:firstLine="852"/>
        <w:jc w:val="both"/>
      </w:pPr>
      <w:r>
        <w:rPr/>
        <w:t>Berikut beberapa tujuan SAK EMKM menurut Ikatan Akuntan</w:t>
      </w:r>
      <w:r>
        <w:rPr>
          <w:spacing w:val="80"/>
          <w:w w:val="150"/>
        </w:rPr>
        <w:t> </w:t>
      </w:r>
      <w:r>
        <w:rPr/>
        <w:t>Indonesia (2016):</w:t>
      </w:r>
    </w:p>
    <w:p>
      <w:pPr>
        <w:pStyle w:val="BodyText"/>
        <w:spacing w:after="0" w:line="496" w:lineRule="auto"/>
        <w:jc w:val="both"/>
        <w:sectPr>
          <w:pgSz w:w="11920" w:h="16860"/>
          <w:pgMar w:header="719" w:footer="0" w:top="1940" w:bottom="280" w:left="1133" w:right="1417"/>
        </w:sectPr>
      </w:pPr>
    </w:p>
    <w:p>
      <w:pPr>
        <w:pStyle w:val="BodyText"/>
        <w:spacing w:before="62"/>
      </w:pPr>
    </w:p>
    <w:p>
      <w:pPr>
        <w:pStyle w:val="ListParagraph"/>
        <w:numPr>
          <w:ilvl w:val="0"/>
          <w:numId w:val="7"/>
        </w:numPr>
        <w:tabs>
          <w:tab w:pos="2263" w:val="left" w:leader="none"/>
          <w:tab w:pos="2268" w:val="left" w:leader="none"/>
        </w:tabs>
        <w:spacing w:line="499" w:lineRule="auto" w:before="0" w:after="0"/>
        <w:ind w:left="2268" w:right="301" w:hanging="426"/>
        <w:jc w:val="both"/>
        <w:rPr>
          <w:sz w:val="23"/>
        </w:rPr>
      </w:pPr>
      <w:r>
        <w:rPr>
          <w:sz w:val="23"/>
        </w:rPr>
        <w:t>Ikatan Akuntan Indonesia, SAK EMKM ditujukan sebagai dasar penyusunan dan pengembangan pedoman atau panduan akutansi bagi UMKM yang</w:t>
      </w:r>
      <w:r>
        <w:rPr>
          <w:spacing w:val="40"/>
          <w:sz w:val="23"/>
        </w:rPr>
        <w:t> </w:t>
      </w:r>
      <w:r>
        <w:rPr>
          <w:sz w:val="23"/>
        </w:rPr>
        <w:t>bergerak di berbagai</w:t>
      </w:r>
      <w:r>
        <w:rPr>
          <w:spacing w:val="40"/>
          <w:sz w:val="23"/>
        </w:rPr>
        <w:t> </w:t>
      </w:r>
      <w:r>
        <w:rPr>
          <w:sz w:val="23"/>
        </w:rPr>
        <w:t>bidang</w:t>
      </w:r>
      <w:r>
        <w:rPr>
          <w:spacing w:val="40"/>
          <w:sz w:val="23"/>
        </w:rPr>
        <w:t> </w:t>
      </w:r>
      <w:r>
        <w:rPr>
          <w:sz w:val="23"/>
        </w:rPr>
        <w:t>usaha.</w:t>
      </w:r>
    </w:p>
    <w:p>
      <w:pPr>
        <w:pStyle w:val="ListParagraph"/>
        <w:numPr>
          <w:ilvl w:val="0"/>
          <w:numId w:val="7"/>
        </w:numPr>
        <w:tabs>
          <w:tab w:pos="2263" w:val="left" w:leader="none"/>
          <w:tab w:pos="2268" w:val="left" w:leader="none"/>
        </w:tabs>
        <w:spacing w:line="499" w:lineRule="auto" w:before="5" w:after="0"/>
        <w:ind w:left="2268" w:right="309" w:hanging="426"/>
        <w:jc w:val="both"/>
        <w:rPr>
          <w:sz w:val="23"/>
        </w:rPr>
      </w:pPr>
      <w:r>
        <w:rPr>
          <w:sz w:val="23"/>
        </w:rPr>
        <w:t>SAK EMKM bertujuan untuk memberikan kemudahan penysunan laporan</w:t>
      </w:r>
      <w:r>
        <w:rPr>
          <w:spacing w:val="40"/>
          <w:sz w:val="23"/>
        </w:rPr>
        <w:t> </w:t>
      </w:r>
      <w:r>
        <w:rPr>
          <w:sz w:val="23"/>
        </w:rPr>
        <w:t>keuangan</w:t>
      </w:r>
      <w:r>
        <w:rPr>
          <w:spacing w:val="40"/>
          <w:sz w:val="23"/>
        </w:rPr>
        <w:t> </w:t>
      </w:r>
      <w:r>
        <w:rPr>
          <w:sz w:val="23"/>
        </w:rPr>
        <w:t>yang</w:t>
      </w:r>
      <w:r>
        <w:rPr>
          <w:spacing w:val="40"/>
          <w:sz w:val="23"/>
        </w:rPr>
        <w:t> </w:t>
      </w:r>
      <w:r>
        <w:rPr>
          <w:sz w:val="23"/>
        </w:rPr>
        <w:t>bermanfaat</w:t>
      </w:r>
      <w:r>
        <w:rPr>
          <w:spacing w:val="40"/>
          <w:sz w:val="23"/>
        </w:rPr>
        <w:t> </w:t>
      </w:r>
      <w:r>
        <w:rPr>
          <w:sz w:val="23"/>
        </w:rPr>
        <w:t>bagi</w:t>
      </w:r>
      <w:r>
        <w:rPr>
          <w:spacing w:val="40"/>
          <w:sz w:val="23"/>
        </w:rPr>
        <w:t> </w:t>
      </w:r>
      <w:r>
        <w:rPr>
          <w:sz w:val="23"/>
        </w:rPr>
        <w:t>sejumlah</w:t>
      </w:r>
      <w:r>
        <w:rPr>
          <w:spacing w:val="40"/>
          <w:sz w:val="23"/>
        </w:rPr>
        <w:t> </w:t>
      </w:r>
      <w:r>
        <w:rPr>
          <w:sz w:val="23"/>
        </w:rPr>
        <w:t>besar</w:t>
      </w:r>
      <w:r>
        <w:rPr>
          <w:spacing w:val="40"/>
          <w:sz w:val="23"/>
        </w:rPr>
        <w:t> </w:t>
      </w:r>
      <w:r>
        <w:rPr>
          <w:sz w:val="23"/>
        </w:rPr>
        <w:t>pengguna dalam pengambilan Keputusan ekonomik.</w:t>
      </w:r>
    </w:p>
    <w:p>
      <w:pPr>
        <w:pStyle w:val="ListParagraph"/>
        <w:numPr>
          <w:ilvl w:val="0"/>
          <w:numId w:val="7"/>
        </w:numPr>
        <w:tabs>
          <w:tab w:pos="2263" w:val="left" w:leader="none"/>
          <w:tab w:pos="2268" w:val="left" w:leader="none"/>
        </w:tabs>
        <w:spacing w:line="499" w:lineRule="auto" w:before="7" w:after="0"/>
        <w:ind w:left="2268" w:right="290" w:hanging="426"/>
        <w:jc w:val="both"/>
        <w:rPr>
          <w:sz w:val="23"/>
        </w:rPr>
      </w:pPr>
      <w:r>
        <w:rPr>
          <w:sz w:val="23"/>
        </w:rPr>
        <w:t>SAK EMKM bertujuan memudahkan entitas untuk Menyusun laporan keuangan serta mendapat akses ke Lembaga keuangan sebagai penambahan modal.</w:t>
      </w:r>
    </w:p>
    <w:p>
      <w:pPr>
        <w:pStyle w:val="Heading3"/>
        <w:numPr>
          <w:ilvl w:val="5"/>
          <w:numId w:val="6"/>
        </w:numPr>
        <w:tabs>
          <w:tab w:pos="2266" w:val="left" w:leader="none"/>
        </w:tabs>
        <w:spacing w:line="240" w:lineRule="auto" w:before="12" w:after="0"/>
        <w:ind w:left="2266" w:right="0" w:hanging="855"/>
        <w:jc w:val="left"/>
      </w:pPr>
      <w:bookmarkStart w:name="_bookmark23" w:id="24"/>
      <w:bookmarkEnd w:id="24"/>
      <w:r>
        <w:rPr>
          <w:b w:val="0"/>
        </w:rPr>
      </w:r>
      <w:r>
        <w:rPr/>
        <w:t>Laporan</w:t>
      </w:r>
      <w:r>
        <w:rPr>
          <w:spacing w:val="16"/>
        </w:rPr>
        <w:t> </w:t>
      </w:r>
      <w:r>
        <w:rPr/>
        <w:t>Keuangan</w:t>
      </w:r>
      <w:r>
        <w:rPr>
          <w:spacing w:val="28"/>
        </w:rPr>
        <w:t> </w:t>
      </w:r>
      <w:r>
        <w:rPr/>
        <w:t>SAK</w:t>
      </w:r>
      <w:r>
        <w:rPr>
          <w:spacing w:val="28"/>
        </w:rPr>
        <w:t> </w:t>
      </w:r>
      <w:r>
        <w:rPr>
          <w:spacing w:val="-4"/>
        </w:rPr>
        <w:t>EMKM</w:t>
      </w:r>
    </w:p>
    <w:p>
      <w:pPr>
        <w:pStyle w:val="BodyText"/>
        <w:spacing w:before="19"/>
        <w:rPr>
          <w:b/>
        </w:rPr>
      </w:pPr>
    </w:p>
    <w:p>
      <w:pPr>
        <w:pStyle w:val="BodyText"/>
        <w:spacing w:line="501" w:lineRule="auto"/>
        <w:ind w:left="1416" w:right="279" w:firstLine="852"/>
        <w:jc w:val="both"/>
      </w:pPr>
      <w:r>
        <w:rPr/>
        <w:t>SAK-EMKM menetapkan bahwa Entitas menyusun laporan</w:t>
      </w:r>
      <w:r>
        <w:rPr>
          <w:spacing w:val="80"/>
        </w:rPr>
        <w:t> </w:t>
      </w:r>
      <w:r>
        <w:rPr/>
        <w:t>keuangannya dengan menggunakan dasar akrual. Dalam dasar akrual, akunakun diakui sebagai aset, liabilitas, ekuitas, penghasilan, dan beban ketika memenuhi definisi</w:t>
      </w:r>
      <w:r>
        <w:rPr>
          <w:spacing w:val="40"/>
        </w:rPr>
        <w:t> </w:t>
      </w:r>
      <w:r>
        <w:rPr/>
        <w:t>dan</w:t>
      </w:r>
      <w:r>
        <w:rPr>
          <w:spacing w:val="40"/>
        </w:rPr>
        <w:t> </w:t>
      </w:r>
      <w:r>
        <w:rPr/>
        <w:t>kriteria</w:t>
      </w:r>
      <w:r>
        <w:rPr>
          <w:spacing w:val="40"/>
        </w:rPr>
        <w:t> </w:t>
      </w:r>
      <w:r>
        <w:rPr/>
        <w:t>pengakuan</w:t>
      </w:r>
      <w:r>
        <w:rPr>
          <w:spacing w:val="40"/>
        </w:rPr>
        <w:t> </w:t>
      </w:r>
      <w:r>
        <w:rPr/>
        <w:t>untuk</w:t>
      </w:r>
      <w:r>
        <w:rPr>
          <w:spacing w:val="40"/>
        </w:rPr>
        <w:t> </w:t>
      </w:r>
      <w:r>
        <w:rPr/>
        <w:t>masing-masing</w:t>
      </w:r>
      <w:r>
        <w:rPr>
          <w:spacing w:val="40"/>
        </w:rPr>
        <w:t> </w:t>
      </w:r>
      <w:r>
        <w:rPr/>
        <w:t>akun-akun</w:t>
      </w:r>
      <w:r>
        <w:rPr>
          <w:spacing w:val="40"/>
        </w:rPr>
        <w:t> </w:t>
      </w:r>
      <w:r>
        <w:rPr/>
        <w:t>tersebut. Adapun laporan keuangan menurut Standar Akuntansi Keuangan Entitas Mikro, Kecil</w:t>
      </w:r>
      <w:r>
        <w:rPr>
          <w:spacing w:val="18"/>
        </w:rPr>
        <w:t> </w:t>
      </w:r>
      <w:r>
        <w:rPr/>
        <w:t>dan</w:t>
      </w:r>
      <w:r>
        <w:rPr>
          <w:spacing w:val="23"/>
        </w:rPr>
        <w:t> </w:t>
      </w:r>
      <w:r>
        <w:rPr/>
        <w:t>Menengah</w:t>
      </w:r>
      <w:r>
        <w:rPr>
          <w:spacing w:val="20"/>
        </w:rPr>
        <w:t> </w:t>
      </w:r>
      <w:r>
        <w:rPr/>
        <w:t>menurut</w:t>
      </w:r>
      <w:r>
        <w:rPr>
          <w:spacing w:val="19"/>
        </w:rPr>
        <w:t> </w:t>
      </w:r>
      <w:r>
        <w:rPr/>
        <w:t>Ikatan</w:t>
      </w:r>
      <w:r>
        <w:rPr>
          <w:spacing w:val="20"/>
        </w:rPr>
        <w:t> </w:t>
      </w:r>
      <w:r>
        <w:rPr/>
        <w:t>Akuntan</w:t>
      </w:r>
      <w:r>
        <w:rPr>
          <w:spacing w:val="18"/>
        </w:rPr>
        <w:t> </w:t>
      </w:r>
      <w:r>
        <w:rPr/>
        <w:t>Indonesia</w:t>
      </w:r>
      <w:r>
        <w:rPr>
          <w:spacing w:val="19"/>
        </w:rPr>
        <w:t> </w:t>
      </w:r>
      <w:r>
        <w:rPr/>
        <w:t>(2016)</w:t>
      </w:r>
      <w:r>
        <w:rPr>
          <w:spacing w:val="21"/>
        </w:rPr>
        <w:t> </w:t>
      </w:r>
      <w:r>
        <w:rPr/>
        <w:t>sebagai</w:t>
      </w:r>
      <w:r>
        <w:rPr>
          <w:spacing w:val="20"/>
        </w:rPr>
        <w:t> </w:t>
      </w:r>
      <w:r>
        <w:rPr>
          <w:spacing w:val="-2"/>
        </w:rPr>
        <w:t>berikut:</w:t>
      </w:r>
    </w:p>
    <w:p>
      <w:pPr>
        <w:pStyle w:val="ListParagraph"/>
        <w:numPr>
          <w:ilvl w:val="0"/>
          <w:numId w:val="8"/>
        </w:numPr>
        <w:tabs>
          <w:tab w:pos="2263" w:val="left" w:leader="none"/>
          <w:tab w:pos="2268" w:val="left" w:leader="none"/>
        </w:tabs>
        <w:spacing w:line="504" w:lineRule="auto" w:before="0" w:after="0"/>
        <w:ind w:left="2268" w:right="311" w:hanging="426"/>
        <w:jc w:val="both"/>
        <w:rPr>
          <w:sz w:val="23"/>
        </w:rPr>
      </w:pPr>
      <w:r>
        <w:rPr>
          <w:sz w:val="23"/>
        </w:rPr>
        <w:t>Laporan Posisi Keuangan merupakan laporan yang berisikan informasi mengenai</w:t>
      </w:r>
      <w:r>
        <w:rPr>
          <w:spacing w:val="40"/>
          <w:sz w:val="23"/>
        </w:rPr>
        <w:t> </w:t>
      </w:r>
      <w:r>
        <w:rPr>
          <w:sz w:val="23"/>
        </w:rPr>
        <w:t>asset,</w:t>
      </w:r>
      <w:r>
        <w:rPr>
          <w:spacing w:val="40"/>
          <w:sz w:val="23"/>
        </w:rPr>
        <w:t> </w:t>
      </w:r>
      <w:r>
        <w:rPr>
          <w:sz w:val="23"/>
        </w:rPr>
        <w:t>liabilitas,</w:t>
      </w:r>
      <w:r>
        <w:rPr>
          <w:spacing w:val="40"/>
          <w:sz w:val="23"/>
        </w:rPr>
        <w:t> </w:t>
      </w:r>
      <w:r>
        <w:rPr>
          <w:sz w:val="23"/>
        </w:rPr>
        <w:t>dan</w:t>
      </w:r>
      <w:r>
        <w:rPr>
          <w:spacing w:val="40"/>
          <w:sz w:val="23"/>
        </w:rPr>
        <w:t> </w:t>
      </w:r>
      <w:r>
        <w:rPr>
          <w:sz w:val="23"/>
        </w:rPr>
        <w:t>ekuitas</w:t>
      </w:r>
      <w:r>
        <w:rPr>
          <w:spacing w:val="40"/>
          <w:sz w:val="23"/>
        </w:rPr>
        <w:t> </w:t>
      </w:r>
      <w:r>
        <w:rPr>
          <w:sz w:val="23"/>
        </w:rPr>
        <w:t>pada</w:t>
      </w:r>
      <w:r>
        <w:rPr>
          <w:spacing w:val="40"/>
          <w:sz w:val="23"/>
        </w:rPr>
        <w:t> </w:t>
      </w:r>
      <w:r>
        <w:rPr>
          <w:sz w:val="23"/>
        </w:rPr>
        <w:t>akhir</w:t>
      </w:r>
      <w:r>
        <w:rPr>
          <w:spacing w:val="40"/>
          <w:sz w:val="23"/>
        </w:rPr>
        <w:t> </w:t>
      </w:r>
      <w:r>
        <w:rPr>
          <w:sz w:val="23"/>
        </w:rPr>
        <w:t>periode</w:t>
      </w:r>
      <w:r>
        <w:rPr>
          <w:spacing w:val="40"/>
          <w:sz w:val="23"/>
        </w:rPr>
        <w:t> </w:t>
      </w:r>
      <w:r>
        <w:rPr>
          <w:sz w:val="23"/>
        </w:rPr>
        <w:t>pelaporan.</w:t>
      </w:r>
    </w:p>
    <w:p>
      <w:pPr>
        <w:pStyle w:val="ListParagraph"/>
        <w:numPr>
          <w:ilvl w:val="0"/>
          <w:numId w:val="8"/>
        </w:numPr>
        <w:tabs>
          <w:tab w:pos="2263" w:val="left" w:leader="none"/>
          <w:tab w:pos="2268" w:val="left" w:leader="none"/>
        </w:tabs>
        <w:spacing w:line="504" w:lineRule="auto" w:before="0" w:after="0"/>
        <w:ind w:left="2268" w:right="313" w:hanging="426"/>
        <w:jc w:val="both"/>
        <w:rPr>
          <w:sz w:val="23"/>
        </w:rPr>
      </w:pPr>
      <w:r>
        <w:rPr>
          <w:sz w:val="23"/>
        </w:rPr>
        <w:t>Laporan Laba Rugi ialah kinerja keuangan entitas yang terdiri dari informasi</w:t>
      </w:r>
      <w:r>
        <w:rPr>
          <w:spacing w:val="40"/>
          <w:sz w:val="23"/>
        </w:rPr>
        <w:t> </w:t>
      </w:r>
      <w:r>
        <w:rPr>
          <w:sz w:val="23"/>
        </w:rPr>
        <w:t>tentang</w:t>
      </w:r>
      <w:r>
        <w:rPr>
          <w:spacing w:val="40"/>
          <w:sz w:val="23"/>
        </w:rPr>
        <w:t> </w:t>
      </w:r>
      <w:r>
        <w:rPr>
          <w:sz w:val="23"/>
        </w:rPr>
        <w:t>penghasilan</w:t>
      </w:r>
      <w:r>
        <w:rPr>
          <w:spacing w:val="40"/>
          <w:sz w:val="23"/>
        </w:rPr>
        <w:t> </w:t>
      </w:r>
      <w:r>
        <w:rPr>
          <w:sz w:val="23"/>
        </w:rPr>
        <w:t>dan</w:t>
      </w:r>
      <w:r>
        <w:rPr>
          <w:spacing w:val="40"/>
          <w:sz w:val="23"/>
        </w:rPr>
        <w:t> </w:t>
      </w:r>
      <w:r>
        <w:rPr>
          <w:sz w:val="23"/>
        </w:rPr>
        <w:t>beban</w:t>
      </w:r>
      <w:r>
        <w:rPr>
          <w:spacing w:val="40"/>
          <w:sz w:val="23"/>
        </w:rPr>
        <w:t> </w:t>
      </w:r>
      <w:r>
        <w:rPr>
          <w:sz w:val="23"/>
        </w:rPr>
        <w:t>untuk</w:t>
      </w:r>
      <w:r>
        <w:rPr>
          <w:spacing w:val="40"/>
          <w:sz w:val="23"/>
        </w:rPr>
        <w:t> </w:t>
      </w:r>
      <w:r>
        <w:rPr>
          <w:sz w:val="23"/>
        </w:rPr>
        <w:t>suatu</w:t>
      </w:r>
      <w:r>
        <w:rPr>
          <w:spacing w:val="40"/>
          <w:sz w:val="23"/>
        </w:rPr>
        <w:t> </w:t>
      </w:r>
      <w:r>
        <w:rPr>
          <w:sz w:val="23"/>
        </w:rPr>
        <w:t>periode.</w:t>
      </w:r>
    </w:p>
    <w:p>
      <w:pPr>
        <w:pStyle w:val="ListParagraph"/>
        <w:spacing w:after="0" w:line="504" w:lineRule="auto"/>
        <w:jc w:val="both"/>
        <w:rPr>
          <w:sz w:val="23"/>
        </w:rPr>
        <w:sectPr>
          <w:pgSz w:w="11920" w:h="16860"/>
          <w:pgMar w:header="719" w:footer="0" w:top="1940" w:bottom="280" w:left="1133" w:right="1417"/>
        </w:sectPr>
      </w:pPr>
    </w:p>
    <w:p>
      <w:pPr>
        <w:pStyle w:val="BodyText"/>
        <w:spacing w:before="62"/>
      </w:pPr>
    </w:p>
    <w:p>
      <w:pPr>
        <w:pStyle w:val="ListParagraph"/>
        <w:numPr>
          <w:ilvl w:val="0"/>
          <w:numId w:val="8"/>
        </w:numPr>
        <w:tabs>
          <w:tab w:pos="2263" w:val="left" w:leader="none"/>
          <w:tab w:pos="2268" w:val="left" w:leader="none"/>
        </w:tabs>
        <w:spacing w:line="501" w:lineRule="auto" w:before="0" w:after="0"/>
        <w:ind w:left="2268" w:right="294" w:hanging="426"/>
        <w:jc w:val="both"/>
        <w:rPr>
          <w:sz w:val="23"/>
        </w:rPr>
      </w:pPr>
      <w:r>
        <w:rPr>
          <w:sz w:val="23"/>
        </w:rPr>
        <w:t>Catatan</w:t>
      </w:r>
      <w:r>
        <w:rPr>
          <w:spacing w:val="40"/>
          <w:sz w:val="23"/>
        </w:rPr>
        <w:t> </w:t>
      </w:r>
      <w:r>
        <w:rPr>
          <w:sz w:val="23"/>
        </w:rPr>
        <w:t>Atas</w:t>
      </w:r>
      <w:r>
        <w:rPr>
          <w:spacing w:val="40"/>
          <w:sz w:val="23"/>
        </w:rPr>
        <w:t> </w:t>
      </w:r>
      <w:r>
        <w:rPr>
          <w:sz w:val="23"/>
        </w:rPr>
        <w:t>Laporan</w:t>
      </w:r>
      <w:r>
        <w:rPr>
          <w:spacing w:val="40"/>
          <w:sz w:val="23"/>
        </w:rPr>
        <w:t> </w:t>
      </w:r>
      <w:r>
        <w:rPr>
          <w:sz w:val="23"/>
        </w:rPr>
        <w:t>Keuangan</w:t>
      </w:r>
      <w:r>
        <w:rPr>
          <w:spacing w:val="40"/>
          <w:sz w:val="23"/>
        </w:rPr>
        <w:t> </w:t>
      </w:r>
      <w:r>
        <w:rPr>
          <w:sz w:val="23"/>
        </w:rPr>
        <w:t>menerapkan</w:t>
      </w:r>
      <w:r>
        <w:rPr>
          <w:spacing w:val="40"/>
          <w:sz w:val="23"/>
        </w:rPr>
        <w:t> </w:t>
      </w:r>
      <w:r>
        <w:rPr>
          <w:sz w:val="23"/>
        </w:rPr>
        <w:t>prinsip</w:t>
      </w:r>
      <w:r>
        <w:rPr>
          <w:spacing w:val="40"/>
          <w:sz w:val="23"/>
        </w:rPr>
        <w:t> </w:t>
      </w:r>
      <w:r>
        <w:rPr>
          <w:sz w:val="23"/>
        </w:rPr>
        <w:t>mendasar informasi yang tersaji dalam catatan atas laporan keuangan dan bagaimana penyajiannya, Catatan atas laporan keuangan memuat suatu pernyataan bahwa laporan keuangan termuat suatu pernyataan bahwa laporan keuangan telah disusun sesuai dengan SAK EMKM, ikhtisar kebijakan akuntansi, informasi tambahan dan rincian pos tertentu yang menjelaskan informasi penting dan material.</w:t>
      </w:r>
    </w:p>
    <w:p>
      <w:pPr>
        <w:pStyle w:val="Heading3"/>
        <w:numPr>
          <w:ilvl w:val="4"/>
          <w:numId w:val="6"/>
        </w:numPr>
        <w:tabs>
          <w:tab w:pos="1853" w:val="left" w:leader="none"/>
        </w:tabs>
        <w:spacing w:line="240" w:lineRule="auto" w:before="2" w:after="0"/>
        <w:ind w:left="1853" w:right="0" w:hanging="574"/>
        <w:jc w:val="left"/>
      </w:pPr>
      <w:bookmarkStart w:name="_bookmark24" w:id="25"/>
      <w:bookmarkEnd w:id="25"/>
      <w:r>
        <w:rPr>
          <w:b w:val="0"/>
        </w:rPr>
      </w:r>
      <w:r>
        <w:rPr>
          <w:spacing w:val="-2"/>
          <w:w w:val="105"/>
        </w:rPr>
        <w:t>Tingkat</w:t>
      </w:r>
      <w:r>
        <w:rPr>
          <w:spacing w:val="-12"/>
          <w:w w:val="105"/>
        </w:rPr>
        <w:t> </w:t>
      </w:r>
      <w:r>
        <w:rPr>
          <w:spacing w:val="-2"/>
          <w:w w:val="105"/>
        </w:rPr>
        <w:t>Pendidikan</w:t>
      </w:r>
    </w:p>
    <w:p>
      <w:pPr>
        <w:pStyle w:val="BodyText"/>
        <w:spacing w:before="16"/>
        <w:rPr>
          <w:b/>
        </w:rPr>
      </w:pPr>
    </w:p>
    <w:p>
      <w:pPr>
        <w:pStyle w:val="Heading3"/>
        <w:numPr>
          <w:ilvl w:val="5"/>
          <w:numId w:val="6"/>
        </w:numPr>
        <w:tabs>
          <w:tab w:pos="2266" w:val="left" w:leader="none"/>
        </w:tabs>
        <w:spacing w:line="240" w:lineRule="auto" w:before="0" w:after="0"/>
        <w:ind w:left="2266" w:right="0" w:hanging="855"/>
        <w:jc w:val="left"/>
      </w:pPr>
      <w:bookmarkStart w:name="_bookmark25" w:id="26"/>
      <w:bookmarkEnd w:id="26"/>
      <w:r>
        <w:rPr>
          <w:b w:val="0"/>
        </w:rPr>
      </w:r>
      <w:r>
        <w:rPr/>
        <w:t>Pengertian</w:t>
      </w:r>
      <w:r>
        <w:rPr>
          <w:spacing w:val="29"/>
        </w:rPr>
        <w:t> </w:t>
      </w:r>
      <w:r>
        <w:rPr>
          <w:spacing w:val="-2"/>
        </w:rPr>
        <w:t>Pendidikan</w:t>
      </w:r>
    </w:p>
    <w:p>
      <w:pPr>
        <w:pStyle w:val="BodyText"/>
        <w:spacing w:before="20"/>
        <w:rPr>
          <w:b/>
        </w:rPr>
      </w:pPr>
    </w:p>
    <w:p>
      <w:pPr>
        <w:pStyle w:val="BodyText"/>
        <w:spacing w:line="501" w:lineRule="auto" w:before="1"/>
        <w:ind w:left="1416" w:right="285" w:firstLine="859"/>
        <w:jc w:val="both"/>
      </w:pPr>
      <w:r>
        <w:rPr/>
        <w:t>Menurut Moses (2012) pendidikan adalah proses pengalihan</w:t>
      </w:r>
      <w:r>
        <w:rPr>
          <w:spacing w:val="80"/>
        </w:rPr>
        <w:t> </w:t>
      </w:r>
      <w:r>
        <w:rPr/>
        <w:t>pengetahuan secara sistematis dari seseorang kepada orang lain sesuai standar</w:t>
      </w:r>
      <w:r>
        <w:rPr>
          <w:spacing w:val="40"/>
        </w:rPr>
        <w:t> </w:t>
      </w:r>
      <w:r>
        <w:rPr/>
        <w:t>yang</w:t>
      </w:r>
      <w:r>
        <w:rPr>
          <w:spacing w:val="40"/>
        </w:rPr>
        <w:t> </w:t>
      </w:r>
      <w:r>
        <w:rPr/>
        <w:t>telah</w:t>
      </w:r>
      <w:r>
        <w:rPr>
          <w:spacing w:val="40"/>
        </w:rPr>
        <w:t> </w:t>
      </w:r>
      <w:r>
        <w:rPr/>
        <w:t>ditetapkan</w:t>
      </w:r>
      <w:r>
        <w:rPr>
          <w:spacing w:val="40"/>
        </w:rPr>
        <w:t> </w:t>
      </w:r>
      <w:r>
        <w:rPr/>
        <w:t>oleh</w:t>
      </w:r>
      <w:r>
        <w:rPr>
          <w:spacing w:val="40"/>
        </w:rPr>
        <w:t> </w:t>
      </w:r>
      <w:r>
        <w:rPr/>
        <w:t>para</w:t>
      </w:r>
      <w:r>
        <w:rPr>
          <w:spacing w:val="40"/>
        </w:rPr>
        <w:t> </w:t>
      </w:r>
      <w:r>
        <w:rPr/>
        <w:t>ahli.</w:t>
      </w:r>
      <w:r>
        <w:rPr>
          <w:spacing w:val="40"/>
        </w:rPr>
        <w:t> </w:t>
      </w:r>
      <w:r>
        <w:rPr/>
        <w:t>Dengan</w:t>
      </w:r>
      <w:r>
        <w:rPr>
          <w:spacing w:val="40"/>
        </w:rPr>
        <w:t> </w:t>
      </w:r>
      <w:r>
        <w:rPr/>
        <w:t>adanya</w:t>
      </w:r>
      <w:r>
        <w:rPr>
          <w:spacing w:val="40"/>
        </w:rPr>
        <w:t> </w:t>
      </w:r>
      <w:r>
        <w:rPr/>
        <w:t>transfer</w:t>
      </w:r>
      <w:r>
        <w:rPr>
          <w:spacing w:val="40"/>
        </w:rPr>
        <w:t> </w:t>
      </w:r>
      <w:r>
        <w:rPr/>
        <w:t>pengetahuan tersebut diharapkan dapat merubah sikap tingkah laku, kedewasaan berpikir dan kedewasaan kepribadian ke dalam pendidikan formal dan pendidikan informal. Wahyono (2017) mendefinisikan jenjang pendidkan sebagai tingkatan atau</w:t>
      </w:r>
      <w:r>
        <w:rPr>
          <w:spacing w:val="80"/>
        </w:rPr>
        <w:t> </w:t>
      </w:r>
      <w:r>
        <w:rPr/>
        <w:t>tahapan pendidkan yang harus diselesaikan berdasarkan tingkat perkembangan siswa, tujuan yang ingin dicapai, dan untuk meningkatkan keahlian. Tingkat pendidikan yang terbatas menjadi penghalang bagi pelaku usaha dalam mengembangkan</w:t>
      </w:r>
      <w:r>
        <w:rPr>
          <w:spacing w:val="40"/>
        </w:rPr>
        <w:t> </w:t>
      </w:r>
      <w:r>
        <w:rPr/>
        <w:t>usaha</w:t>
      </w:r>
      <w:r>
        <w:rPr>
          <w:spacing w:val="40"/>
        </w:rPr>
        <w:t> </w:t>
      </w:r>
      <w:r>
        <w:rPr/>
        <w:t>maupun</w:t>
      </w:r>
      <w:r>
        <w:rPr>
          <w:spacing w:val="40"/>
        </w:rPr>
        <w:t> </w:t>
      </w:r>
      <w:r>
        <w:rPr/>
        <w:t>meningkatkan</w:t>
      </w:r>
      <w:r>
        <w:rPr>
          <w:spacing w:val="40"/>
        </w:rPr>
        <w:t> </w:t>
      </w:r>
      <w:r>
        <w:rPr/>
        <w:t>produktivitasnya.</w:t>
      </w:r>
    </w:p>
    <w:p>
      <w:pPr>
        <w:pStyle w:val="BodyText"/>
        <w:spacing w:line="501" w:lineRule="auto"/>
        <w:ind w:left="1416" w:right="296" w:firstLine="859"/>
        <w:jc w:val="both"/>
      </w:pPr>
      <w:r>
        <w:rPr/>
        <w:t>Tingkat pendidikan adalah fase atau tingkat sekolah yang harus diambil tergantung pada peningkatan yang adil dan merata dari siswa, tujuan yang ingin dicapai,</w:t>
      </w:r>
      <w:r>
        <w:rPr>
          <w:spacing w:val="40"/>
        </w:rPr>
        <w:t> </w:t>
      </w:r>
      <w:r>
        <w:rPr/>
        <w:t>dan</w:t>
      </w:r>
      <w:r>
        <w:rPr>
          <w:spacing w:val="40"/>
        </w:rPr>
        <w:t> </w:t>
      </w:r>
      <w:r>
        <w:rPr/>
        <w:t>kapasitas</w:t>
      </w:r>
      <w:r>
        <w:rPr>
          <w:spacing w:val="40"/>
        </w:rPr>
        <w:t> </w:t>
      </w:r>
      <w:r>
        <w:rPr/>
        <w:t>yang</w:t>
      </w:r>
      <w:r>
        <w:rPr>
          <w:spacing w:val="40"/>
        </w:rPr>
        <w:t> </w:t>
      </w:r>
      <w:r>
        <w:rPr/>
        <w:t>akan</w:t>
      </w:r>
      <w:r>
        <w:rPr>
          <w:spacing w:val="40"/>
        </w:rPr>
        <w:t> </w:t>
      </w:r>
      <w:r>
        <w:rPr/>
        <w:t>dibangun</w:t>
      </w:r>
      <w:r>
        <w:rPr>
          <w:spacing w:val="40"/>
        </w:rPr>
        <w:t> </w:t>
      </w:r>
      <w:r>
        <w:rPr/>
        <w:t>melalui</w:t>
      </w:r>
      <w:r>
        <w:rPr>
          <w:spacing w:val="40"/>
        </w:rPr>
        <w:t> </w:t>
      </w:r>
      <w:r>
        <w:rPr/>
        <w:t>pendidikan.</w:t>
      </w:r>
      <w:r>
        <w:rPr>
          <w:spacing w:val="40"/>
        </w:rPr>
        <w:t> </w:t>
      </w:r>
      <w:r>
        <w:rPr/>
        <w:t>Tingkat pelatihan</w:t>
      </w:r>
      <w:r>
        <w:rPr>
          <w:spacing w:val="40"/>
        </w:rPr>
        <w:t> </w:t>
      </w:r>
      <w:r>
        <w:rPr/>
        <w:t>itu</w:t>
      </w:r>
      <w:r>
        <w:rPr>
          <w:spacing w:val="40"/>
        </w:rPr>
        <w:t> </w:t>
      </w:r>
      <w:r>
        <w:rPr/>
        <w:t>sendiri</w:t>
      </w:r>
      <w:r>
        <w:rPr>
          <w:spacing w:val="40"/>
        </w:rPr>
        <w:t> </w:t>
      </w:r>
      <w:r>
        <w:rPr/>
        <w:t>adalah</w:t>
      </w:r>
      <w:r>
        <w:rPr>
          <w:spacing w:val="40"/>
        </w:rPr>
        <w:t> </w:t>
      </w:r>
      <w:r>
        <w:rPr/>
        <w:t>faktor</w:t>
      </w:r>
      <w:r>
        <w:rPr>
          <w:spacing w:val="40"/>
        </w:rPr>
        <w:t> </w:t>
      </w:r>
      <w:r>
        <w:rPr/>
        <w:t>lain</w:t>
      </w:r>
      <w:r>
        <w:rPr>
          <w:spacing w:val="40"/>
        </w:rPr>
        <w:t> </w:t>
      </w:r>
      <w:r>
        <w:rPr/>
        <w:t>yang</w:t>
      </w:r>
      <w:r>
        <w:rPr>
          <w:spacing w:val="40"/>
        </w:rPr>
        <w:t> </w:t>
      </w:r>
      <w:r>
        <w:rPr/>
        <w:t>memengaruhi</w:t>
      </w:r>
      <w:r>
        <w:rPr>
          <w:spacing w:val="40"/>
        </w:rPr>
        <w:t> </w:t>
      </w:r>
      <w:r>
        <w:rPr/>
        <w:t>pelaksanaan</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416" w:right="284"/>
        <w:jc w:val="both"/>
      </w:pPr>
      <w:r>
        <w:rPr/>
        <w:t>SAK EMKM. Pendidikan yang telah diterima oleh pemilik dan pengurus</w:t>
      </w:r>
      <w:r>
        <w:rPr>
          <w:spacing w:val="40"/>
        </w:rPr>
        <w:t> </w:t>
      </w:r>
      <w:r>
        <w:rPr/>
        <w:t>organisasi menengah atau kecil masih menunjukkan kapasitas dan kemampuan mereka.</w:t>
      </w:r>
      <w:r>
        <w:rPr>
          <w:spacing w:val="40"/>
        </w:rPr>
        <w:t> </w:t>
      </w:r>
      <w:r>
        <w:rPr/>
        <w:t>Jenjang</w:t>
      </w:r>
      <w:r>
        <w:rPr>
          <w:spacing w:val="40"/>
        </w:rPr>
        <w:t> </w:t>
      </w:r>
      <w:r>
        <w:rPr/>
        <w:t>pendidikan</w:t>
      </w:r>
      <w:r>
        <w:rPr>
          <w:spacing w:val="40"/>
        </w:rPr>
        <w:t> </w:t>
      </w:r>
      <w:r>
        <w:rPr/>
        <w:t>adalah</w:t>
      </w:r>
      <w:r>
        <w:rPr>
          <w:spacing w:val="40"/>
        </w:rPr>
        <w:t> </w:t>
      </w:r>
      <w:r>
        <w:rPr/>
        <w:t>tingkatan</w:t>
      </w:r>
      <w:r>
        <w:rPr>
          <w:spacing w:val="40"/>
        </w:rPr>
        <w:t> </w:t>
      </w:r>
      <w:r>
        <w:rPr/>
        <w:t>atau</w:t>
      </w:r>
      <w:r>
        <w:rPr>
          <w:spacing w:val="40"/>
        </w:rPr>
        <w:t> </w:t>
      </w:r>
      <w:r>
        <w:rPr/>
        <w:t>tahapan</w:t>
      </w:r>
      <w:r>
        <w:rPr>
          <w:spacing w:val="40"/>
        </w:rPr>
        <w:t> </w:t>
      </w:r>
      <w:r>
        <w:rPr/>
        <w:t>pendidikan</w:t>
      </w:r>
      <w:r>
        <w:rPr>
          <w:spacing w:val="40"/>
        </w:rPr>
        <w:t> </w:t>
      </w:r>
      <w:r>
        <w:rPr/>
        <w:t>yang harus ditempuh berdasarkan tingkat perkembangan peserta didik, tujuan yang</w:t>
      </w:r>
      <w:r>
        <w:rPr>
          <w:spacing w:val="80"/>
        </w:rPr>
        <w:t> </w:t>
      </w:r>
      <w:r>
        <w:rPr/>
        <w:t>ingin dicapai, dan kemampuan yang ingin dikembangkan. Ada tiga cara berbeda untuk mendapatkan pendidikan: formal, nonformal, dan informal (Mutiari &amp; Yudantara, 2021).</w:t>
      </w:r>
    </w:p>
    <w:p>
      <w:pPr>
        <w:pStyle w:val="Heading3"/>
        <w:numPr>
          <w:ilvl w:val="5"/>
          <w:numId w:val="6"/>
        </w:numPr>
        <w:tabs>
          <w:tab w:pos="2266" w:val="left" w:leader="none"/>
        </w:tabs>
        <w:spacing w:line="240" w:lineRule="auto" w:before="2" w:after="0"/>
        <w:ind w:left="2266" w:right="0" w:hanging="855"/>
        <w:jc w:val="left"/>
      </w:pPr>
      <w:bookmarkStart w:name="_bookmark26" w:id="27"/>
      <w:bookmarkEnd w:id="27"/>
      <w:r>
        <w:rPr>
          <w:b w:val="0"/>
        </w:rPr>
      </w:r>
      <w:r>
        <w:rPr/>
        <w:t>Tujuan</w:t>
      </w:r>
      <w:r>
        <w:rPr>
          <w:spacing w:val="-6"/>
        </w:rPr>
        <w:t> </w:t>
      </w:r>
      <w:r>
        <w:rPr>
          <w:spacing w:val="-2"/>
        </w:rPr>
        <w:t>Pendidikan</w:t>
      </w:r>
    </w:p>
    <w:p>
      <w:pPr>
        <w:pStyle w:val="BodyText"/>
        <w:spacing w:before="9"/>
        <w:rPr>
          <w:b/>
        </w:rPr>
      </w:pPr>
    </w:p>
    <w:p>
      <w:pPr>
        <w:pStyle w:val="BodyText"/>
        <w:spacing w:line="506" w:lineRule="auto"/>
        <w:ind w:left="1416" w:right="300" w:firstLine="852"/>
        <w:jc w:val="both"/>
      </w:pPr>
      <w:r>
        <w:rPr/>
        <w:t>Terdapat beberapa nilai yang perlu diketahui dalam menetapkan suatu tujuan</w:t>
      </w:r>
      <w:r>
        <w:rPr>
          <w:spacing w:val="40"/>
        </w:rPr>
        <w:t> </w:t>
      </w:r>
      <w:r>
        <w:rPr/>
        <w:t>pendidikan</w:t>
      </w:r>
      <w:r>
        <w:rPr>
          <w:spacing w:val="40"/>
        </w:rPr>
        <w:t> </w:t>
      </w:r>
      <w:r>
        <w:rPr/>
        <w:t>menurut Sadulloh (2017)</w:t>
      </w:r>
      <w:r>
        <w:rPr>
          <w:spacing w:val="40"/>
        </w:rPr>
        <w:t> </w:t>
      </w:r>
      <w:r>
        <w:rPr/>
        <w:t>yaitu:</w:t>
      </w:r>
    </w:p>
    <w:p>
      <w:pPr>
        <w:pStyle w:val="ListParagraph"/>
        <w:numPr>
          <w:ilvl w:val="0"/>
          <w:numId w:val="9"/>
        </w:numPr>
        <w:tabs>
          <w:tab w:pos="2263" w:val="left" w:leader="none"/>
          <w:tab w:pos="2268" w:val="left" w:leader="none"/>
        </w:tabs>
        <w:spacing w:line="501" w:lineRule="auto" w:before="0" w:after="0"/>
        <w:ind w:left="2268" w:right="296" w:hanging="426"/>
        <w:jc w:val="both"/>
        <w:rPr>
          <w:sz w:val="23"/>
        </w:rPr>
      </w:pPr>
      <w:r>
        <w:rPr>
          <w:b/>
          <w:i/>
          <w:sz w:val="23"/>
        </w:rPr>
        <w:t>Autonomy </w:t>
      </w:r>
      <w:r>
        <w:rPr>
          <w:b/>
          <w:sz w:val="23"/>
        </w:rPr>
        <w:t>(Kemandirian): </w:t>
      </w:r>
      <w:r>
        <w:rPr>
          <w:sz w:val="23"/>
        </w:rPr>
        <w:t>Kemandirian yaitu memberikan dan membekali</w:t>
      </w:r>
      <w:r>
        <w:rPr>
          <w:spacing w:val="40"/>
          <w:sz w:val="23"/>
        </w:rPr>
        <w:t> </w:t>
      </w:r>
      <w:r>
        <w:rPr>
          <w:sz w:val="23"/>
        </w:rPr>
        <w:t>suatu</w:t>
      </w:r>
      <w:r>
        <w:rPr>
          <w:spacing w:val="40"/>
          <w:sz w:val="23"/>
        </w:rPr>
        <w:t> </w:t>
      </w:r>
      <w:r>
        <w:rPr>
          <w:sz w:val="23"/>
        </w:rPr>
        <w:t>individu</w:t>
      </w:r>
      <w:r>
        <w:rPr>
          <w:spacing w:val="40"/>
          <w:sz w:val="23"/>
        </w:rPr>
        <w:t> </w:t>
      </w:r>
      <w:r>
        <w:rPr>
          <w:sz w:val="23"/>
        </w:rPr>
        <w:t>dan</w:t>
      </w:r>
      <w:r>
        <w:rPr>
          <w:spacing w:val="40"/>
          <w:sz w:val="23"/>
        </w:rPr>
        <w:t> </w:t>
      </w:r>
      <w:r>
        <w:rPr>
          <w:sz w:val="23"/>
        </w:rPr>
        <w:t>kelompok</w:t>
      </w:r>
      <w:r>
        <w:rPr>
          <w:spacing w:val="40"/>
          <w:sz w:val="23"/>
        </w:rPr>
        <w:t> </w:t>
      </w:r>
      <w:r>
        <w:rPr>
          <w:sz w:val="23"/>
        </w:rPr>
        <w:t>dengan</w:t>
      </w:r>
      <w:r>
        <w:rPr>
          <w:spacing w:val="40"/>
          <w:sz w:val="23"/>
        </w:rPr>
        <w:t> </w:t>
      </w:r>
      <w:r>
        <w:rPr>
          <w:sz w:val="23"/>
        </w:rPr>
        <w:t>kesadaran, pengetahuan dan keahlian secara maksimal untuk hidup mandiri dan hidup</w:t>
      </w:r>
      <w:r>
        <w:rPr>
          <w:spacing w:val="40"/>
          <w:sz w:val="23"/>
        </w:rPr>
        <w:t> </w:t>
      </w:r>
      <w:r>
        <w:rPr>
          <w:sz w:val="23"/>
        </w:rPr>
        <w:t>bersama</w:t>
      </w:r>
      <w:r>
        <w:rPr>
          <w:spacing w:val="40"/>
          <w:sz w:val="23"/>
        </w:rPr>
        <w:t> </w:t>
      </w:r>
      <w:r>
        <w:rPr>
          <w:sz w:val="23"/>
        </w:rPr>
        <w:t>dengan kehidupan</w:t>
      </w:r>
      <w:r>
        <w:rPr>
          <w:spacing w:val="40"/>
          <w:sz w:val="23"/>
        </w:rPr>
        <w:t> </w:t>
      </w:r>
      <w:r>
        <w:rPr>
          <w:sz w:val="23"/>
        </w:rPr>
        <w:t>yang lebih baik.</w:t>
      </w:r>
    </w:p>
    <w:p>
      <w:pPr>
        <w:pStyle w:val="ListParagraph"/>
        <w:numPr>
          <w:ilvl w:val="0"/>
          <w:numId w:val="9"/>
        </w:numPr>
        <w:tabs>
          <w:tab w:pos="2265" w:val="left" w:leader="none"/>
          <w:tab w:pos="2268" w:val="left" w:leader="none"/>
        </w:tabs>
        <w:spacing w:line="501" w:lineRule="auto" w:before="0" w:after="0"/>
        <w:ind w:left="2268" w:right="290" w:hanging="426"/>
        <w:jc w:val="both"/>
        <w:rPr>
          <w:sz w:val="23"/>
        </w:rPr>
      </w:pPr>
      <w:r>
        <w:rPr>
          <w:b/>
          <w:i/>
          <w:sz w:val="23"/>
        </w:rPr>
        <w:t>Equity</w:t>
      </w:r>
      <w:r>
        <w:rPr>
          <w:b/>
          <w:i/>
          <w:spacing w:val="40"/>
          <w:sz w:val="23"/>
        </w:rPr>
        <w:t> </w:t>
      </w:r>
      <w:r>
        <w:rPr>
          <w:b/>
          <w:sz w:val="23"/>
        </w:rPr>
        <w:t>(Keadilan):</w:t>
      </w:r>
      <w:r>
        <w:rPr>
          <w:b/>
          <w:spacing w:val="40"/>
          <w:sz w:val="23"/>
        </w:rPr>
        <w:t> </w:t>
      </w:r>
      <w:r>
        <w:rPr>
          <w:sz w:val="23"/>
        </w:rPr>
        <w:t>Keadilan</w:t>
      </w:r>
      <w:r>
        <w:rPr>
          <w:spacing w:val="40"/>
          <w:sz w:val="23"/>
        </w:rPr>
        <w:t> </w:t>
      </w:r>
      <w:r>
        <w:rPr>
          <w:sz w:val="23"/>
        </w:rPr>
        <w:t>berarti</w:t>
      </w:r>
      <w:r>
        <w:rPr>
          <w:spacing w:val="40"/>
          <w:sz w:val="23"/>
        </w:rPr>
        <w:t> </w:t>
      </w:r>
      <w:r>
        <w:rPr>
          <w:sz w:val="23"/>
        </w:rPr>
        <w:t>bahwa</w:t>
      </w:r>
      <w:r>
        <w:rPr>
          <w:spacing w:val="40"/>
          <w:sz w:val="23"/>
        </w:rPr>
        <w:t> </w:t>
      </w:r>
      <w:r>
        <w:rPr>
          <w:sz w:val="23"/>
        </w:rPr>
        <w:t>tujuan</w:t>
      </w:r>
      <w:r>
        <w:rPr>
          <w:spacing w:val="40"/>
          <w:sz w:val="23"/>
        </w:rPr>
        <w:t> </w:t>
      </w:r>
      <w:r>
        <w:rPr>
          <w:sz w:val="23"/>
        </w:rPr>
        <w:t>dari</w:t>
      </w:r>
      <w:r>
        <w:rPr>
          <w:spacing w:val="40"/>
          <w:sz w:val="23"/>
        </w:rPr>
        <w:t> </w:t>
      </w:r>
      <w:r>
        <w:rPr>
          <w:sz w:val="23"/>
        </w:rPr>
        <w:t>pendidikan harus dapat memberikan kesempatan kepada semua masyarakat untuk dapat berpartisipasi dalam kehidupan berbudaya dan ekononi dengan memberikan pendidikan dasar</w:t>
      </w:r>
      <w:r>
        <w:rPr>
          <w:spacing w:val="40"/>
          <w:sz w:val="23"/>
        </w:rPr>
        <w:t> </w:t>
      </w:r>
      <w:r>
        <w:rPr>
          <w:sz w:val="23"/>
        </w:rPr>
        <w:t>yang</w:t>
      </w:r>
      <w:r>
        <w:rPr>
          <w:spacing w:val="40"/>
          <w:sz w:val="23"/>
        </w:rPr>
        <w:t> </w:t>
      </w:r>
      <w:r>
        <w:rPr>
          <w:sz w:val="23"/>
        </w:rPr>
        <w:t>sama</w:t>
      </w:r>
      <w:r>
        <w:rPr>
          <w:spacing w:val="40"/>
          <w:sz w:val="23"/>
        </w:rPr>
        <w:t> </w:t>
      </w:r>
      <w:r>
        <w:rPr>
          <w:sz w:val="23"/>
        </w:rPr>
        <w:t>dan</w:t>
      </w:r>
      <w:r>
        <w:rPr>
          <w:spacing w:val="40"/>
          <w:sz w:val="23"/>
        </w:rPr>
        <w:t> </w:t>
      </w:r>
      <w:r>
        <w:rPr>
          <w:sz w:val="23"/>
        </w:rPr>
        <w:t>setara.</w:t>
      </w:r>
    </w:p>
    <w:p>
      <w:pPr>
        <w:pStyle w:val="ListParagraph"/>
        <w:numPr>
          <w:ilvl w:val="0"/>
          <w:numId w:val="9"/>
        </w:numPr>
        <w:tabs>
          <w:tab w:pos="2264" w:val="left" w:leader="none"/>
          <w:tab w:pos="2268" w:val="left" w:leader="none"/>
        </w:tabs>
        <w:spacing w:line="506" w:lineRule="auto" w:before="0" w:after="0"/>
        <w:ind w:left="2268" w:right="297" w:hanging="426"/>
        <w:jc w:val="both"/>
        <w:rPr>
          <w:sz w:val="23"/>
        </w:rPr>
      </w:pPr>
      <w:r>
        <w:rPr>
          <w:b/>
          <w:i/>
          <w:w w:val="105"/>
          <w:sz w:val="23"/>
        </w:rPr>
        <w:t>Survival</w:t>
      </w:r>
      <w:r>
        <w:rPr>
          <w:b/>
          <w:i/>
          <w:w w:val="105"/>
          <w:sz w:val="23"/>
        </w:rPr>
        <w:t> </w:t>
      </w:r>
      <w:r>
        <w:rPr>
          <w:b/>
          <w:w w:val="105"/>
          <w:sz w:val="23"/>
        </w:rPr>
        <w:t>(Kelangsungan</w:t>
      </w:r>
      <w:r>
        <w:rPr>
          <w:b/>
          <w:w w:val="105"/>
          <w:sz w:val="23"/>
        </w:rPr>
        <w:t> Hidup):</w:t>
      </w:r>
      <w:r>
        <w:rPr>
          <w:b/>
          <w:w w:val="105"/>
          <w:sz w:val="23"/>
        </w:rPr>
        <w:t> </w:t>
      </w:r>
      <w:r>
        <w:rPr>
          <w:w w:val="105"/>
          <w:sz w:val="23"/>
        </w:rPr>
        <w:t>Kelangsungan</w:t>
      </w:r>
      <w:r>
        <w:rPr>
          <w:w w:val="105"/>
          <w:sz w:val="23"/>
        </w:rPr>
        <w:t> hidup</w:t>
      </w:r>
      <w:r>
        <w:rPr>
          <w:w w:val="105"/>
          <w:sz w:val="23"/>
        </w:rPr>
        <w:t> artinya pendidikan menjamin warisan budaya dari generasi ke generasi.</w:t>
      </w:r>
    </w:p>
    <w:p>
      <w:pPr>
        <w:pStyle w:val="Heading3"/>
        <w:numPr>
          <w:ilvl w:val="5"/>
          <w:numId w:val="6"/>
        </w:numPr>
        <w:tabs>
          <w:tab w:pos="2266" w:val="left" w:leader="none"/>
        </w:tabs>
        <w:spacing w:line="257" w:lineRule="exact" w:before="0" w:after="0"/>
        <w:ind w:left="2266" w:right="0" w:hanging="855"/>
        <w:jc w:val="left"/>
      </w:pPr>
      <w:bookmarkStart w:name="_bookmark27" w:id="28"/>
      <w:bookmarkEnd w:id="28"/>
      <w:r>
        <w:rPr>
          <w:b w:val="0"/>
        </w:rPr>
      </w:r>
      <w:r>
        <w:rPr/>
        <w:t>Dimensi</w:t>
      </w:r>
      <w:r>
        <w:rPr>
          <w:spacing w:val="13"/>
        </w:rPr>
        <w:t> </w:t>
      </w:r>
      <w:r>
        <w:rPr/>
        <w:t>Tingat</w:t>
      </w:r>
      <w:r>
        <w:rPr>
          <w:spacing w:val="25"/>
        </w:rPr>
        <w:t> </w:t>
      </w:r>
      <w:r>
        <w:rPr>
          <w:spacing w:val="-2"/>
        </w:rPr>
        <w:t>Pendidikan</w:t>
      </w:r>
    </w:p>
    <w:p>
      <w:pPr>
        <w:pStyle w:val="BodyText"/>
        <w:spacing w:before="3"/>
        <w:rPr>
          <w:b/>
        </w:rPr>
      </w:pPr>
    </w:p>
    <w:p>
      <w:pPr>
        <w:pStyle w:val="BodyText"/>
        <w:ind w:left="2268"/>
      </w:pPr>
      <w:r>
        <w:rPr/>
        <w:t>Terdapat</w:t>
      </w:r>
      <w:r>
        <w:rPr>
          <w:spacing w:val="30"/>
        </w:rPr>
        <w:t>  </w:t>
      </w:r>
      <w:r>
        <w:rPr/>
        <w:t>dimensi</w:t>
      </w:r>
      <w:r>
        <w:rPr>
          <w:spacing w:val="29"/>
        </w:rPr>
        <w:t>  </w:t>
      </w:r>
      <w:r>
        <w:rPr/>
        <w:t>tingkat</w:t>
      </w:r>
      <w:r>
        <w:rPr>
          <w:spacing w:val="31"/>
        </w:rPr>
        <w:t>  </w:t>
      </w:r>
      <w:r>
        <w:rPr/>
        <w:t>pendidikan</w:t>
      </w:r>
      <w:r>
        <w:rPr>
          <w:spacing w:val="29"/>
        </w:rPr>
        <w:t>  </w:t>
      </w:r>
      <w:r>
        <w:rPr/>
        <w:t>menurut</w:t>
      </w:r>
      <w:r>
        <w:rPr>
          <w:spacing w:val="31"/>
        </w:rPr>
        <w:t>  </w:t>
      </w:r>
      <w:r>
        <w:rPr/>
        <w:t>Hendrayani</w:t>
      </w:r>
      <w:r>
        <w:rPr>
          <w:spacing w:val="28"/>
        </w:rPr>
        <w:t>  </w:t>
      </w:r>
      <w:r>
        <w:rPr>
          <w:spacing w:val="-2"/>
        </w:rPr>
        <w:t>(2020)</w:t>
      </w:r>
    </w:p>
    <w:p>
      <w:pPr>
        <w:pStyle w:val="BodyText"/>
        <w:spacing w:before="26"/>
      </w:pPr>
    </w:p>
    <w:p>
      <w:pPr>
        <w:pStyle w:val="BodyText"/>
        <w:ind w:left="1416"/>
      </w:pPr>
      <w:r>
        <w:rPr>
          <w:spacing w:val="-2"/>
        </w:rPr>
        <w:t>meliputi:</w:t>
      </w:r>
    </w:p>
    <w:p>
      <w:pPr>
        <w:pStyle w:val="BodyText"/>
        <w:spacing w:after="0"/>
        <w:sectPr>
          <w:pgSz w:w="11920" w:h="16860"/>
          <w:pgMar w:header="719" w:footer="0" w:top="1940" w:bottom="280" w:left="1133" w:right="1417"/>
        </w:sectPr>
      </w:pPr>
    </w:p>
    <w:p>
      <w:pPr>
        <w:pStyle w:val="BodyText"/>
        <w:spacing w:before="66"/>
      </w:pPr>
    </w:p>
    <w:p>
      <w:pPr>
        <w:pStyle w:val="Heading3"/>
        <w:numPr>
          <w:ilvl w:val="0"/>
          <w:numId w:val="10"/>
        </w:numPr>
        <w:tabs>
          <w:tab w:pos="2268" w:val="left" w:leader="none"/>
        </w:tabs>
        <w:spacing w:line="240" w:lineRule="auto" w:before="0" w:after="0"/>
        <w:ind w:left="2268" w:right="0" w:hanging="425"/>
        <w:jc w:val="left"/>
      </w:pPr>
      <w:r>
        <w:rPr/>
        <w:t>Pendidikan</w:t>
      </w:r>
      <w:r>
        <w:rPr>
          <w:spacing w:val="33"/>
        </w:rPr>
        <w:t> </w:t>
      </w:r>
      <w:r>
        <w:rPr>
          <w:spacing w:val="-2"/>
        </w:rPr>
        <w:t>Formal</w:t>
      </w:r>
    </w:p>
    <w:p>
      <w:pPr>
        <w:pStyle w:val="BodyText"/>
        <w:spacing w:before="21"/>
        <w:rPr>
          <w:b/>
        </w:rPr>
      </w:pPr>
    </w:p>
    <w:p>
      <w:pPr>
        <w:pStyle w:val="ListParagraph"/>
        <w:numPr>
          <w:ilvl w:val="1"/>
          <w:numId w:val="10"/>
        </w:numPr>
        <w:tabs>
          <w:tab w:pos="2700" w:val="left" w:leader="none"/>
        </w:tabs>
        <w:spacing w:line="240" w:lineRule="auto" w:before="0" w:after="0"/>
        <w:ind w:left="2700" w:right="0" w:hanging="432"/>
        <w:jc w:val="left"/>
        <w:rPr>
          <w:sz w:val="23"/>
        </w:rPr>
      </w:pPr>
      <w:r>
        <w:rPr>
          <w:sz w:val="23"/>
        </w:rPr>
        <w:t>Tingkat</w:t>
      </w:r>
      <w:r>
        <w:rPr>
          <w:spacing w:val="19"/>
          <w:sz w:val="23"/>
        </w:rPr>
        <w:t> </w:t>
      </w:r>
      <w:r>
        <w:rPr>
          <w:sz w:val="23"/>
        </w:rPr>
        <w:t>Pendidikan</w:t>
      </w:r>
      <w:r>
        <w:rPr>
          <w:spacing w:val="17"/>
          <w:sz w:val="23"/>
        </w:rPr>
        <w:t> </w:t>
      </w:r>
      <w:r>
        <w:rPr>
          <w:sz w:val="23"/>
        </w:rPr>
        <w:t>karyawan</w:t>
      </w:r>
      <w:r>
        <w:rPr>
          <w:spacing w:val="27"/>
          <w:sz w:val="23"/>
        </w:rPr>
        <w:t> </w:t>
      </w:r>
      <w:r>
        <w:rPr>
          <w:sz w:val="23"/>
        </w:rPr>
        <w:t>yang</w:t>
      </w:r>
      <w:r>
        <w:rPr>
          <w:spacing w:val="16"/>
          <w:sz w:val="23"/>
        </w:rPr>
        <w:t> </w:t>
      </w:r>
      <w:r>
        <w:rPr>
          <w:sz w:val="23"/>
        </w:rPr>
        <w:t>telah</w:t>
      </w:r>
      <w:r>
        <w:rPr>
          <w:spacing w:val="25"/>
          <w:sz w:val="23"/>
        </w:rPr>
        <w:t> </w:t>
      </w:r>
      <w:r>
        <w:rPr>
          <w:sz w:val="23"/>
        </w:rPr>
        <w:t>ditempuh,</w:t>
      </w:r>
      <w:r>
        <w:rPr>
          <w:spacing w:val="29"/>
          <w:sz w:val="23"/>
        </w:rPr>
        <w:t> </w:t>
      </w:r>
      <w:r>
        <w:rPr>
          <w:spacing w:val="-5"/>
          <w:sz w:val="23"/>
        </w:rPr>
        <w:t>dan</w:t>
      </w:r>
    </w:p>
    <w:p>
      <w:pPr>
        <w:pStyle w:val="BodyText"/>
        <w:spacing w:before="18"/>
      </w:pPr>
    </w:p>
    <w:p>
      <w:pPr>
        <w:pStyle w:val="ListParagraph"/>
        <w:numPr>
          <w:ilvl w:val="1"/>
          <w:numId w:val="10"/>
        </w:numPr>
        <w:tabs>
          <w:tab w:pos="2700" w:val="left" w:leader="none"/>
        </w:tabs>
        <w:spacing w:line="240" w:lineRule="auto" w:before="0" w:after="0"/>
        <w:ind w:left="2700" w:right="0" w:hanging="432"/>
        <w:jc w:val="left"/>
        <w:rPr>
          <w:sz w:val="23"/>
        </w:rPr>
      </w:pPr>
      <w:r>
        <w:rPr>
          <w:sz w:val="23"/>
        </w:rPr>
        <w:t>Kesesuaian</w:t>
      </w:r>
      <w:r>
        <w:rPr>
          <w:spacing w:val="25"/>
          <w:sz w:val="23"/>
        </w:rPr>
        <w:t> </w:t>
      </w:r>
      <w:r>
        <w:rPr>
          <w:sz w:val="23"/>
        </w:rPr>
        <w:t>dengan</w:t>
      </w:r>
      <w:r>
        <w:rPr>
          <w:spacing w:val="25"/>
          <w:sz w:val="23"/>
        </w:rPr>
        <w:t> </w:t>
      </w:r>
      <w:r>
        <w:rPr>
          <w:spacing w:val="-2"/>
          <w:sz w:val="23"/>
        </w:rPr>
        <w:t>jurusan</w:t>
      </w:r>
    </w:p>
    <w:p>
      <w:pPr>
        <w:pStyle w:val="BodyText"/>
        <w:spacing w:before="33"/>
      </w:pPr>
    </w:p>
    <w:p>
      <w:pPr>
        <w:pStyle w:val="Heading3"/>
        <w:numPr>
          <w:ilvl w:val="0"/>
          <w:numId w:val="10"/>
        </w:numPr>
        <w:tabs>
          <w:tab w:pos="2268" w:val="left" w:leader="none"/>
        </w:tabs>
        <w:spacing w:line="240" w:lineRule="auto" w:before="0" w:after="0"/>
        <w:ind w:left="2268" w:right="0" w:hanging="425"/>
        <w:jc w:val="left"/>
      </w:pPr>
      <w:r>
        <w:rPr/>
        <w:t>Pendidikan</w:t>
      </w:r>
      <w:r>
        <w:rPr>
          <w:spacing w:val="44"/>
        </w:rPr>
        <w:t> </w:t>
      </w:r>
      <w:r>
        <w:rPr/>
        <w:t>non-</w:t>
      </w:r>
      <w:r>
        <w:rPr>
          <w:spacing w:val="-2"/>
        </w:rPr>
        <w:t>formal</w:t>
      </w:r>
    </w:p>
    <w:p>
      <w:pPr>
        <w:pStyle w:val="BodyText"/>
        <w:spacing w:before="18"/>
        <w:rPr>
          <w:b/>
        </w:rPr>
      </w:pPr>
    </w:p>
    <w:p>
      <w:pPr>
        <w:pStyle w:val="ListParagraph"/>
        <w:numPr>
          <w:ilvl w:val="1"/>
          <w:numId w:val="10"/>
        </w:numPr>
        <w:tabs>
          <w:tab w:pos="2700" w:val="left" w:leader="none"/>
        </w:tabs>
        <w:spacing w:line="494" w:lineRule="auto" w:before="0" w:after="0"/>
        <w:ind w:left="2700" w:right="506" w:hanging="435"/>
        <w:jc w:val="left"/>
        <w:rPr>
          <w:sz w:val="23"/>
        </w:rPr>
      </w:pPr>
      <w:r>
        <w:rPr>
          <w:sz w:val="23"/>
        </w:rPr>
        <w:t>Keterkaitan</w:t>
      </w:r>
      <w:r>
        <w:rPr>
          <w:spacing w:val="40"/>
          <w:sz w:val="23"/>
        </w:rPr>
        <w:t> </w:t>
      </w:r>
      <w:r>
        <w:rPr>
          <w:sz w:val="23"/>
        </w:rPr>
        <w:t>pendidikan</w:t>
      </w:r>
      <w:r>
        <w:rPr>
          <w:spacing w:val="40"/>
          <w:sz w:val="23"/>
        </w:rPr>
        <w:t> </w:t>
      </w:r>
      <w:r>
        <w:rPr>
          <w:sz w:val="23"/>
        </w:rPr>
        <w:t>non-formal</w:t>
      </w:r>
      <w:r>
        <w:rPr>
          <w:spacing w:val="40"/>
          <w:sz w:val="23"/>
        </w:rPr>
        <w:t> </w:t>
      </w:r>
      <w:r>
        <w:rPr>
          <w:sz w:val="23"/>
        </w:rPr>
        <w:t>yang</w:t>
      </w:r>
      <w:r>
        <w:rPr>
          <w:spacing w:val="40"/>
          <w:sz w:val="23"/>
        </w:rPr>
        <w:t> </w:t>
      </w:r>
      <w:r>
        <w:rPr>
          <w:sz w:val="23"/>
        </w:rPr>
        <w:t>telah</w:t>
      </w:r>
      <w:r>
        <w:rPr>
          <w:spacing w:val="40"/>
          <w:sz w:val="23"/>
        </w:rPr>
        <w:t> </w:t>
      </w:r>
      <w:r>
        <w:rPr>
          <w:sz w:val="23"/>
        </w:rPr>
        <w:t>diikuti</w:t>
      </w:r>
      <w:r>
        <w:rPr>
          <w:spacing w:val="40"/>
          <w:sz w:val="23"/>
        </w:rPr>
        <w:t> </w:t>
      </w:r>
      <w:r>
        <w:rPr>
          <w:sz w:val="23"/>
        </w:rPr>
        <w:t>dengan</w:t>
      </w:r>
      <w:r>
        <w:rPr>
          <w:spacing w:val="40"/>
          <w:sz w:val="23"/>
        </w:rPr>
        <w:t> </w:t>
      </w:r>
      <w:r>
        <w:rPr>
          <w:sz w:val="23"/>
        </w:rPr>
        <w:t>pekerjaan yang sekarang, dan</w:t>
      </w:r>
    </w:p>
    <w:p>
      <w:pPr>
        <w:pStyle w:val="ListParagraph"/>
        <w:numPr>
          <w:ilvl w:val="1"/>
          <w:numId w:val="10"/>
        </w:numPr>
        <w:tabs>
          <w:tab w:pos="2700" w:val="left" w:leader="none"/>
        </w:tabs>
        <w:spacing w:line="504" w:lineRule="auto" w:before="13" w:after="0"/>
        <w:ind w:left="2700" w:right="432" w:hanging="435"/>
        <w:jc w:val="left"/>
        <w:rPr>
          <w:sz w:val="23"/>
        </w:rPr>
      </w:pPr>
      <w:r>
        <w:rPr>
          <w:sz w:val="23"/>
        </w:rPr>
        <w:t>Pendidikan informal meliputi: sikap dan karakter yang terbentuk</w:t>
      </w:r>
      <w:r>
        <w:rPr>
          <w:spacing w:val="40"/>
          <w:sz w:val="23"/>
        </w:rPr>
        <w:t> </w:t>
      </w:r>
      <w:r>
        <w:rPr>
          <w:sz w:val="23"/>
        </w:rPr>
        <w:t>dari keluarga dan lingkungan sekitar.</w:t>
      </w:r>
    </w:p>
    <w:p>
      <w:pPr>
        <w:pStyle w:val="Heading3"/>
        <w:numPr>
          <w:ilvl w:val="4"/>
          <w:numId w:val="6"/>
        </w:numPr>
        <w:tabs>
          <w:tab w:pos="1853" w:val="left" w:leader="none"/>
        </w:tabs>
        <w:spacing w:line="260" w:lineRule="exact" w:before="0" w:after="0"/>
        <w:ind w:left="1853" w:right="0" w:hanging="574"/>
        <w:jc w:val="left"/>
      </w:pPr>
      <w:bookmarkStart w:name="_bookmark28" w:id="29"/>
      <w:bookmarkEnd w:id="29"/>
      <w:r>
        <w:rPr>
          <w:b w:val="0"/>
        </w:rPr>
      </w:r>
      <w:r>
        <w:rPr/>
        <w:t>Peran</w:t>
      </w:r>
      <w:r>
        <w:rPr>
          <w:spacing w:val="9"/>
        </w:rPr>
        <w:t> </w:t>
      </w:r>
      <w:r>
        <w:rPr/>
        <w:t>Teknologi</w:t>
      </w:r>
      <w:r>
        <w:rPr>
          <w:spacing w:val="10"/>
        </w:rPr>
        <w:t> </w:t>
      </w:r>
      <w:r>
        <w:rPr/>
        <w:t>dan</w:t>
      </w:r>
      <w:r>
        <w:rPr>
          <w:spacing w:val="15"/>
        </w:rPr>
        <w:t> </w:t>
      </w:r>
      <w:r>
        <w:rPr>
          <w:spacing w:val="-2"/>
        </w:rPr>
        <w:t>Informasi</w:t>
      </w:r>
    </w:p>
    <w:p>
      <w:pPr>
        <w:pStyle w:val="BodyText"/>
        <w:spacing w:before="27"/>
        <w:rPr>
          <w:b/>
        </w:rPr>
      </w:pPr>
    </w:p>
    <w:p>
      <w:pPr>
        <w:pStyle w:val="Heading3"/>
        <w:numPr>
          <w:ilvl w:val="5"/>
          <w:numId w:val="6"/>
        </w:numPr>
        <w:tabs>
          <w:tab w:pos="2266" w:val="left" w:leader="none"/>
        </w:tabs>
        <w:spacing w:line="240" w:lineRule="auto" w:before="1" w:after="0"/>
        <w:ind w:left="2266" w:right="0" w:hanging="850"/>
        <w:jc w:val="left"/>
      </w:pPr>
      <w:bookmarkStart w:name="_bookmark29" w:id="30"/>
      <w:bookmarkEnd w:id="30"/>
      <w:r>
        <w:rPr>
          <w:b w:val="0"/>
        </w:rPr>
      </w:r>
      <w:r>
        <w:rPr/>
        <w:t>Pengertian</w:t>
      </w:r>
      <w:r>
        <w:rPr>
          <w:spacing w:val="16"/>
        </w:rPr>
        <w:t> </w:t>
      </w:r>
      <w:r>
        <w:rPr/>
        <w:t>Teknologi</w:t>
      </w:r>
      <w:r>
        <w:rPr>
          <w:spacing w:val="20"/>
        </w:rPr>
        <w:t> </w:t>
      </w:r>
      <w:r>
        <w:rPr>
          <w:spacing w:val="-2"/>
        </w:rPr>
        <w:t>Informasi</w:t>
      </w:r>
    </w:p>
    <w:p>
      <w:pPr>
        <w:pStyle w:val="BodyText"/>
        <w:spacing w:before="18"/>
        <w:rPr>
          <w:b/>
        </w:rPr>
      </w:pPr>
    </w:p>
    <w:p>
      <w:pPr>
        <w:pStyle w:val="BodyText"/>
        <w:spacing w:line="501" w:lineRule="auto"/>
        <w:ind w:left="1416" w:right="283" w:firstLine="852"/>
        <w:jc w:val="both"/>
      </w:pPr>
      <w:r>
        <w:rPr/>
        <w:t>Teknologi informasi adalah suatu teknologi yang digunakan untuk mengolah data, termasuk memproses, mendapatkan, menyusun, menyimpan, memanipulasi data dalam berbagai cara untuk menghasilkan informasi yang berkualitas,</w:t>
      </w:r>
      <w:r>
        <w:rPr>
          <w:spacing w:val="40"/>
        </w:rPr>
        <w:t> </w:t>
      </w:r>
      <w:r>
        <w:rPr/>
        <w:t>yaitu</w:t>
      </w:r>
      <w:r>
        <w:rPr>
          <w:spacing w:val="40"/>
        </w:rPr>
        <w:t> </w:t>
      </w:r>
      <w:r>
        <w:rPr/>
        <w:t>informasi</w:t>
      </w:r>
      <w:r>
        <w:rPr>
          <w:spacing w:val="40"/>
        </w:rPr>
        <w:t> </w:t>
      </w:r>
      <w:r>
        <w:rPr/>
        <w:t>yang</w:t>
      </w:r>
      <w:r>
        <w:rPr>
          <w:spacing w:val="40"/>
        </w:rPr>
        <w:t> </w:t>
      </w:r>
      <w:r>
        <w:rPr/>
        <w:t>relevan,</w:t>
      </w:r>
      <w:r>
        <w:rPr>
          <w:spacing w:val="40"/>
        </w:rPr>
        <w:t> </w:t>
      </w:r>
      <w:r>
        <w:rPr/>
        <w:t>akurat</w:t>
      </w:r>
      <w:r>
        <w:rPr>
          <w:spacing w:val="40"/>
        </w:rPr>
        <w:t> </w:t>
      </w:r>
      <w:r>
        <w:rPr/>
        <w:t>dan</w:t>
      </w:r>
      <w:r>
        <w:rPr>
          <w:spacing w:val="40"/>
        </w:rPr>
        <w:t> </w:t>
      </w:r>
      <w:r>
        <w:rPr/>
        <w:t>tepat</w:t>
      </w:r>
      <w:r>
        <w:rPr>
          <w:spacing w:val="40"/>
        </w:rPr>
        <w:t> </w:t>
      </w:r>
      <w:r>
        <w:rPr/>
        <w:t>waktu,</w:t>
      </w:r>
      <w:r>
        <w:rPr>
          <w:spacing w:val="40"/>
        </w:rPr>
        <w:t> </w:t>
      </w:r>
      <w:r>
        <w:rPr/>
        <w:t>yang digunakan</w:t>
      </w:r>
      <w:r>
        <w:rPr>
          <w:spacing w:val="40"/>
        </w:rPr>
        <w:t> </w:t>
      </w:r>
      <w:r>
        <w:rPr/>
        <w:t>keperluan</w:t>
      </w:r>
      <w:r>
        <w:rPr>
          <w:spacing w:val="40"/>
        </w:rPr>
        <w:t> </w:t>
      </w:r>
      <w:r>
        <w:rPr/>
        <w:t>pribadi,</w:t>
      </w:r>
      <w:r>
        <w:rPr>
          <w:spacing w:val="40"/>
        </w:rPr>
        <w:t> </w:t>
      </w:r>
      <w:r>
        <w:rPr/>
        <w:t>bisnis,</w:t>
      </w:r>
      <w:r>
        <w:rPr>
          <w:spacing w:val="40"/>
        </w:rPr>
        <w:t> </w:t>
      </w:r>
      <w:r>
        <w:rPr/>
        <w:t>dan</w:t>
      </w:r>
      <w:r>
        <w:rPr>
          <w:spacing w:val="40"/>
        </w:rPr>
        <w:t> </w:t>
      </w:r>
      <w:r>
        <w:rPr/>
        <w:t>pemerintahan</w:t>
      </w:r>
      <w:r>
        <w:rPr>
          <w:spacing w:val="40"/>
        </w:rPr>
        <w:t> </w:t>
      </w:r>
      <w:r>
        <w:rPr/>
        <w:t>dan</w:t>
      </w:r>
      <w:r>
        <w:rPr>
          <w:spacing w:val="40"/>
        </w:rPr>
        <w:t> </w:t>
      </w:r>
      <w:r>
        <w:rPr/>
        <w:t>merupakan informasi</w:t>
      </w:r>
      <w:r>
        <w:rPr>
          <w:spacing w:val="40"/>
        </w:rPr>
        <w:t> </w:t>
      </w:r>
      <w:r>
        <w:rPr/>
        <w:t>yang</w:t>
      </w:r>
      <w:r>
        <w:rPr>
          <w:spacing w:val="40"/>
        </w:rPr>
        <w:t> </w:t>
      </w:r>
      <w:r>
        <w:rPr/>
        <w:t>strategis</w:t>
      </w:r>
      <w:r>
        <w:rPr>
          <w:spacing w:val="40"/>
        </w:rPr>
        <w:t> </w:t>
      </w:r>
      <w:r>
        <w:rPr/>
        <w:t>untuk</w:t>
      </w:r>
      <w:r>
        <w:rPr>
          <w:spacing w:val="40"/>
        </w:rPr>
        <w:t> </w:t>
      </w:r>
      <w:r>
        <w:rPr/>
        <w:t>pengambilan</w:t>
      </w:r>
      <w:r>
        <w:rPr>
          <w:spacing w:val="40"/>
        </w:rPr>
        <w:t> </w:t>
      </w:r>
      <w:r>
        <w:rPr/>
        <w:t>keputusan</w:t>
      </w:r>
      <w:r>
        <w:rPr>
          <w:spacing w:val="40"/>
        </w:rPr>
        <w:t> </w:t>
      </w:r>
      <w:r>
        <w:rPr/>
        <w:t>(Cholik,</w:t>
      </w:r>
      <w:r>
        <w:rPr>
          <w:spacing w:val="40"/>
        </w:rPr>
        <w:t> </w:t>
      </w:r>
      <w:r>
        <w:rPr/>
        <w:t>2021). Teknologi informasi berfungsi sebagai pengolah suatu data informasi khususnya informasi</w:t>
      </w:r>
      <w:r>
        <w:rPr>
          <w:spacing w:val="40"/>
        </w:rPr>
        <w:t> </w:t>
      </w:r>
      <w:r>
        <w:rPr/>
        <w:t>akuntansi.</w:t>
      </w:r>
      <w:r>
        <w:rPr>
          <w:spacing w:val="40"/>
        </w:rPr>
        <w:t> </w:t>
      </w:r>
      <w:r>
        <w:rPr/>
        <w:t>Selain</w:t>
      </w:r>
      <w:r>
        <w:rPr>
          <w:spacing w:val="40"/>
        </w:rPr>
        <w:t> </w:t>
      </w:r>
      <w:r>
        <w:rPr/>
        <w:t>itu</w:t>
      </w:r>
      <w:r>
        <w:rPr>
          <w:spacing w:val="40"/>
        </w:rPr>
        <w:t> </w:t>
      </w:r>
      <w:r>
        <w:rPr/>
        <w:t>suatu</w:t>
      </w:r>
      <w:r>
        <w:rPr>
          <w:spacing w:val="40"/>
        </w:rPr>
        <w:t> </w:t>
      </w:r>
      <w:r>
        <w:rPr/>
        <w:t>sistem</w:t>
      </w:r>
      <w:r>
        <w:rPr>
          <w:spacing w:val="40"/>
        </w:rPr>
        <w:t> </w:t>
      </w:r>
      <w:r>
        <w:rPr/>
        <w:t>informasi</w:t>
      </w:r>
      <w:r>
        <w:rPr>
          <w:spacing w:val="40"/>
        </w:rPr>
        <w:t> </w:t>
      </w:r>
      <w:r>
        <w:rPr/>
        <w:t>dikatakan</w:t>
      </w:r>
      <w:r>
        <w:rPr>
          <w:spacing w:val="40"/>
        </w:rPr>
        <w:t> </w:t>
      </w:r>
      <w:r>
        <w:rPr/>
        <w:t>efektif</w:t>
      </w:r>
      <w:r>
        <w:rPr>
          <w:spacing w:val="40"/>
        </w:rPr>
        <w:t> </w:t>
      </w:r>
      <w:r>
        <w:rPr/>
        <w:t>jika dapat menghasilkan informasi yang dapat diterima dan memenuhi harapan informasi</w:t>
      </w:r>
      <w:r>
        <w:rPr>
          <w:spacing w:val="40"/>
        </w:rPr>
        <w:t> </w:t>
      </w:r>
      <w:r>
        <w:rPr/>
        <w:t>secara</w:t>
      </w:r>
      <w:r>
        <w:rPr>
          <w:spacing w:val="40"/>
        </w:rPr>
        <w:t> </w:t>
      </w:r>
      <w:r>
        <w:rPr/>
        <w:t>tepat</w:t>
      </w:r>
      <w:r>
        <w:rPr>
          <w:spacing w:val="40"/>
        </w:rPr>
        <w:t> </w:t>
      </w:r>
      <w:r>
        <w:rPr/>
        <w:t>waktu, akurat, dan</w:t>
      </w:r>
      <w:r>
        <w:rPr>
          <w:spacing w:val="40"/>
        </w:rPr>
        <w:t> </w:t>
      </w:r>
      <w:r>
        <w:rPr/>
        <w:t>dapat</w:t>
      </w:r>
      <w:r>
        <w:rPr>
          <w:spacing w:val="40"/>
        </w:rPr>
        <w:t> </w:t>
      </w:r>
      <w:r>
        <w:rPr/>
        <w:t>diandalkan.</w:t>
      </w:r>
      <w:r>
        <w:rPr>
          <w:spacing w:val="40"/>
        </w:rPr>
        <w:t> </w:t>
      </w:r>
      <w:r>
        <w:rPr/>
        <w:t>Meningkatnya kualitas informasi keuangan sebagai hasil dari penggunaan teknologi yang memungkinkan untuk mendukung pengambilan keputusan dengan lebih baik (Faizal </w:t>
      </w:r>
      <w:r>
        <w:rPr>
          <w:i/>
        </w:rPr>
        <w:t>et al.</w:t>
      </w:r>
      <w:r>
        <w:rPr/>
        <w:t>, 2023).</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416" w:right="288" w:firstLine="852"/>
        <w:jc w:val="both"/>
      </w:pPr>
      <w:r>
        <w:rPr/>
        <w:t>Dalam penelitian Sariningtyas &amp; Diah (2011) menunjukkan bahwa semakin paham mereka tentang teknologi informasi, semakin luas pengetahuan mereka tentang berbagai model penerapan teknologi pada aktivitas Perusahaan</w:t>
      </w:r>
      <w:r>
        <w:rPr>
          <w:spacing w:val="80"/>
        </w:rPr>
        <w:t> </w:t>
      </w:r>
      <w:r>
        <w:rPr/>
        <w:t>dan memfasilitasi informasi akuntansi dalam bentuk laporan keuangan untuk</w:t>
      </w:r>
      <w:r>
        <w:rPr>
          <w:spacing w:val="80"/>
        </w:rPr>
        <w:t> </w:t>
      </w:r>
      <w:r>
        <w:rPr/>
        <w:t>usaha mikro, kecil, dan menengah. Oleh karena itu, pengembangan keahlian dan pengetahuan teknologi informasi khususnya bagi manajer dan petinggi suatu perusahaan merupakan persyaratan penting guna meningkatkan efisiensi dan efektivitas</w:t>
      </w:r>
      <w:r>
        <w:rPr>
          <w:spacing w:val="40"/>
        </w:rPr>
        <w:t> </w:t>
      </w:r>
      <w:r>
        <w:rPr/>
        <w:t>kegiatan</w:t>
      </w:r>
      <w:r>
        <w:rPr>
          <w:spacing w:val="40"/>
        </w:rPr>
        <w:t> </w:t>
      </w:r>
      <w:r>
        <w:rPr/>
        <w:t>usaha.</w:t>
      </w:r>
      <w:r>
        <w:rPr>
          <w:spacing w:val="40"/>
        </w:rPr>
        <w:t> </w:t>
      </w:r>
      <w:r>
        <w:rPr/>
        <w:t>Berdasarkan</w:t>
      </w:r>
      <w:r>
        <w:rPr>
          <w:spacing w:val="40"/>
        </w:rPr>
        <w:t> </w:t>
      </w:r>
      <w:r>
        <w:rPr/>
        <w:t>penjelasan</w:t>
      </w:r>
      <w:r>
        <w:rPr>
          <w:spacing w:val="40"/>
        </w:rPr>
        <w:t> </w:t>
      </w:r>
      <w:r>
        <w:rPr/>
        <w:t>tersebut,</w:t>
      </w:r>
      <w:r>
        <w:rPr>
          <w:spacing w:val="40"/>
        </w:rPr>
        <w:t> </w:t>
      </w:r>
      <w:r>
        <w:rPr/>
        <w:t>perlunya pemahaman</w:t>
      </w:r>
      <w:r>
        <w:rPr>
          <w:spacing w:val="40"/>
        </w:rPr>
        <w:t> </w:t>
      </w:r>
      <w:r>
        <w:rPr/>
        <w:t>teknologi</w:t>
      </w:r>
      <w:r>
        <w:rPr>
          <w:spacing w:val="40"/>
        </w:rPr>
        <w:t> </w:t>
      </w:r>
      <w:r>
        <w:rPr/>
        <w:t>informasi</w:t>
      </w:r>
      <w:r>
        <w:rPr>
          <w:spacing w:val="40"/>
        </w:rPr>
        <w:t> </w:t>
      </w:r>
      <w:r>
        <w:rPr/>
        <w:t>sebagai</w:t>
      </w:r>
      <w:r>
        <w:rPr>
          <w:spacing w:val="40"/>
        </w:rPr>
        <w:t> </w:t>
      </w:r>
      <w:r>
        <w:rPr/>
        <w:t>salah</w:t>
      </w:r>
      <w:r>
        <w:rPr>
          <w:spacing w:val="40"/>
        </w:rPr>
        <w:t> </w:t>
      </w:r>
      <w:r>
        <w:rPr/>
        <w:t>satu</w:t>
      </w:r>
      <w:r>
        <w:rPr>
          <w:spacing w:val="40"/>
        </w:rPr>
        <w:t> </w:t>
      </w:r>
      <w:r>
        <w:rPr/>
        <w:t>aspek</w:t>
      </w:r>
      <w:r>
        <w:rPr>
          <w:spacing w:val="40"/>
        </w:rPr>
        <w:t> </w:t>
      </w:r>
      <w:r>
        <w:rPr/>
        <w:t>utama</w:t>
      </w:r>
      <w:r>
        <w:rPr>
          <w:spacing w:val="40"/>
        </w:rPr>
        <w:t> </w:t>
      </w:r>
      <w:r>
        <w:rPr/>
        <w:t>bagi perusahaan saat mengimplementasikan suatu sistem. Hasil pengolahan data digunakan sebagai bahan dalam mengamati kinerja, sebagai pendukung bagi pengguna informasi dalam pengambilan keputusan, dan mencapai efisiensi dan efektivitas. Pengetahuan yang luas tentang manfaat teknologi dan bagaimana penggunaannya dalam Perusahaan dapat membantu meningkatkan ketersediaan data</w:t>
      </w:r>
      <w:r>
        <w:rPr>
          <w:spacing w:val="40"/>
        </w:rPr>
        <w:t> </w:t>
      </w:r>
      <w:r>
        <w:rPr/>
        <w:t>akuntansi</w:t>
      </w:r>
      <w:r>
        <w:rPr>
          <w:spacing w:val="40"/>
        </w:rPr>
        <w:t> </w:t>
      </w:r>
      <w:r>
        <w:rPr/>
        <w:t>dalam</w:t>
      </w:r>
      <w:r>
        <w:rPr>
          <w:spacing w:val="40"/>
        </w:rPr>
        <w:t> </w:t>
      </w:r>
      <w:r>
        <w:rPr/>
        <w:t>bentuk</w:t>
      </w:r>
      <w:r>
        <w:rPr>
          <w:spacing w:val="40"/>
        </w:rPr>
        <w:t> </w:t>
      </w:r>
      <w:r>
        <w:rPr/>
        <w:t>laporan</w:t>
      </w:r>
      <w:r>
        <w:rPr>
          <w:spacing w:val="40"/>
        </w:rPr>
        <w:t> </w:t>
      </w:r>
      <w:r>
        <w:rPr/>
        <w:t>keuangan</w:t>
      </w:r>
      <w:r>
        <w:rPr>
          <w:spacing w:val="40"/>
        </w:rPr>
        <w:t> </w:t>
      </w:r>
      <w:r>
        <w:rPr/>
        <w:t>(Pratiwi</w:t>
      </w:r>
      <w:r>
        <w:rPr>
          <w:spacing w:val="40"/>
        </w:rPr>
        <w:t> </w:t>
      </w:r>
      <w:r>
        <w:rPr/>
        <w:t>&amp;</w:t>
      </w:r>
      <w:r>
        <w:rPr>
          <w:spacing w:val="40"/>
        </w:rPr>
        <w:t> </w:t>
      </w:r>
      <w:r>
        <w:rPr/>
        <w:t>Hanafi,</w:t>
      </w:r>
      <w:r>
        <w:rPr>
          <w:spacing w:val="40"/>
        </w:rPr>
        <w:t> </w:t>
      </w:r>
      <w:r>
        <w:rPr/>
        <w:t>2016).</w:t>
      </w:r>
    </w:p>
    <w:p>
      <w:pPr>
        <w:pStyle w:val="Heading3"/>
        <w:numPr>
          <w:ilvl w:val="5"/>
          <w:numId w:val="6"/>
        </w:numPr>
        <w:tabs>
          <w:tab w:pos="2266" w:val="left" w:leader="none"/>
        </w:tabs>
        <w:spacing w:line="252" w:lineRule="exact" w:before="0" w:after="0"/>
        <w:ind w:left="2266" w:right="0" w:hanging="855"/>
        <w:jc w:val="left"/>
      </w:pPr>
      <w:bookmarkStart w:name="_bookmark30" w:id="31"/>
      <w:bookmarkEnd w:id="31"/>
      <w:r>
        <w:rPr>
          <w:b w:val="0"/>
        </w:rPr>
      </w:r>
      <w:r>
        <w:rPr/>
        <w:t>Peran</w:t>
      </w:r>
      <w:r>
        <w:rPr>
          <w:spacing w:val="8"/>
        </w:rPr>
        <w:t> </w:t>
      </w:r>
      <w:r>
        <w:rPr/>
        <w:t>Teknologi</w:t>
      </w:r>
      <w:r>
        <w:rPr>
          <w:spacing w:val="12"/>
        </w:rPr>
        <w:t> </w:t>
      </w:r>
      <w:r>
        <w:rPr>
          <w:spacing w:val="-2"/>
        </w:rPr>
        <w:t>Informasi</w:t>
      </w:r>
    </w:p>
    <w:p>
      <w:pPr>
        <w:pStyle w:val="BodyText"/>
        <w:spacing w:before="20"/>
        <w:rPr>
          <w:b/>
        </w:rPr>
      </w:pPr>
    </w:p>
    <w:p>
      <w:pPr>
        <w:pStyle w:val="BodyText"/>
        <w:spacing w:line="499" w:lineRule="auto"/>
        <w:ind w:left="1416" w:right="291" w:firstLine="852"/>
        <w:jc w:val="both"/>
      </w:pPr>
      <w:r>
        <w:rPr/>
        <w:t>Teknologi</w:t>
      </w:r>
      <w:r>
        <w:rPr>
          <w:spacing w:val="40"/>
        </w:rPr>
        <w:t> </w:t>
      </w:r>
      <w:r>
        <w:rPr/>
        <w:t>informasi</w:t>
      </w:r>
      <w:r>
        <w:rPr>
          <w:spacing w:val="40"/>
        </w:rPr>
        <w:t> </w:t>
      </w:r>
      <w:r>
        <w:rPr/>
        <w:t>saat</w:t>
      </w:r>
      <w:r>
        <w:rPr>
          <w:spacing w:val="40"/>
        </w:rPr>
        <w:t> </w:t>
      </w:r>
      <w:r>
        <w:rPr/>
        <w:t>ini,</w:t>
      </w:r>
      <w:r>
        <w:rPr>
          <w:spacing w:val="40"/>
        </w:rPr>
        <w:t> </w:t>
      </w:r>
      <w:r>
        <w:rPr/>
        <w:t>tidak</w:t>
      </w:r>
      <w:r>
        <w:rPr>
          <w:spacing w:val="40"/>
        </w:rPr>
        <w:t> </w:t>
      </w:r>
      <w:r>
        <w:rPr/>
        <w:t>hanya</w:t>
      </w:r>
      <w:r>
        <w:rPr>
          <w:spacing w:val="40"/>
        </w:rPr>
        <w:t> </w:t>
      </w:r>
      <w:r>
        <w:rPr/>
        <w:t>berperan</w:t>
      </w:r>
      <w:r>
        <w:rPr>
          <w:spacing w:val="40"/>
        </w:rPr>
        <w:t> </w:t>
      </w:r>
      <w:r>
        <w:rPr/>
        <w:t>bagi</w:t>
      </w:r>
      <w:r>
        <w:rPr>
          <w:spacing w:val="40"/>
        </w:rPr>
        <w:t> </w:t>
      </w:r>
      <w:r>
        <w:rPr/>
        <w:t>perusahaan besar tetapi juga bagi usaha mikro, kecil, dan menengah. Penggunaan teknologi informasi dapat sangat membantu dalam mencapai tujuan agar mampu berkompetisi dengan usaha lainnya. Menurut Indrayani (2020) teknologi</w:t>
      </w:r>
      <w:r>
        <w:rPr>
          <w:spacing w:val="80"/>
          <w:w w:val="150"/>
        </w:rPr>
        <w:t> </w:t>
      </w:r>
      <w:r>
        <w:rPr/>
        <w:t>informasi</w:t>
      </w:r>
      <w:r>
        <w:rPr>
          <w:spacing w:val="40"/>
        </w:rPr>
        <w:t> </w:t>
      </w:r>
      <w:r>
        <w:rPr/>
        <w:t>memiliki</w:t>
      </w:r>
      <w:r>
        <w:rPr>
          <w:spacing w:val="40"/>
        </w:rPr>
        <w:t> </w:t>
      </w:r>
      <w:r>
        <w:rPr/>
        <w:t>dua</w:t>
      </w:r>
      <w:r>
        <w:rPr>
          <w:spacing w:val="40"/>
        </w:rPr>
        <w:t> </w:t>
      </w:r>
      <w:r>
        <w:rPr/>
        <w:t>peran</w:t>
      </w:r>
      <w:r>
        <w:rPr>
          <w:spacing w:val="40"/>
        </w:rPr>
        <w:t> </w:t>
      </w:r>
      <w:r>
        <w:rPr/>
        <w:t>diantaranya</w:t>
      </w:r>
      <w:r>
        <w:rPr>
          <w:spacing w:val="40"/>
        </w:rPr>
        <w:t> </w:t>
      </w:r>
      <w:r>
        <w:rPr/>
        <w:t>sebagai</w:t>
      </w:r>
      <w:r>
        <w:rPr>
          <w:spacing w:val="40"/>
        </w:rPr>
        <w:t> </w:t>
      </w:r>
      <w:r>
        <w:rPr/>
        <w:t>berikut:</w:t>
      </w:r>
    </w:p>
    <w:p>
      <w:pPr>
        <w:pStyle w:val="BodyText"/>
        <w:spacing w:after="0" w:line="499" w:lineRule="auto"/>
        <w:jc w:val="both"/>
        <w:sectPr>
          <w:pgSz w:w="11920" w:h="16860"/>
          <w:pgMar w:header="719" w:footer="0" w:top="1940" w:bottom="280" w:left="1133" w:right="1417"/>
        </w:sectPr>
      </w:pPr>
    </w:p>
    <w:p>
      <w:pPr>
        <w:pStyle w:val="BodyText"/>
        <w:spacing w:before="66"/>
      </w:pPr>
    </w:p>
    <w:p>
      <w:pPr>
        <w:pStyle w:val="Heading3"/>
        <w:numPr>
          <w:ilvl w:val="0"/>
          <w:numId w:val="11"/>
        </w:numPr>
        <w:tabs>
          <w:tab w:pos="2268" w:val="left" w:leader="none"/>
        </w:tabs>
        <w:spacing w:line="240" w:lineRule="auto" w:before="0" w:after="0"/>
        <w:ind w:left="2268" w:right="0" w:hanging="425"/>
        <w:jc w:val="left"/>
      </w:pPr>
      <w:r>
        <w:rPr>
          <w:spacing w:val="-2"/>
          <w:w w:val="105"/>
        </w:rPr>
        <w:t>Efisiensi</w:t>
      </w:r>
      <w:r>
        <w:rPr>
          <w:spacing w:val="-3"/>
          <w:w w:val="105"/>
        </w:rPr>
        <w:t> </w:t>
      </w:r>
      <w:r>
        <w:rPr>
          <w:spacing w:val="-2"/>
          <w:w w:val="105"/>
        </w:rPr>
        <w:t>dan Efektivitas</w:t>
      </w:r>
      <w:r>
        <w:rPr>
          <w:spacing w:val="1"/>
          <w:w w:val="105"/>
        </w:rPr>
        <w:t> </w:t>
      </w:r>
      <w:r>
        <w:rPr>
          <w:spacing w:val="-2"/>
          <w:w w:val="105"/>
        </w:rPr>
        <w:t>Kinerja</w:t>
      </w:r>
    </w:p>
    <w:p>
      <w:pPr>
        <w:pStyle w:val="BodyText"/>
        <w:spacing w:before="21"/>
        <w:rPr>
          <w:b/>
        </w:rPr>
      </w:pPr>
    </w:p>
    <w:p>
      <w:pPr>
        <w:pStyle w:val="BodyText"/>
        <w:spacing w:line="499" w:lineRule="auto"/>
        <w:ind w:left="1843" w:right="281" w:firstLine="432"/>
        <w:jc w:val="both"/>
      </w:pPr>
      <w:r>
        <w:rPr/>
        <w:t>Teknologi informasi berbasis komputer berpotensi meningkatkan</w:t>
      </w:r>
      <w:r>
        <w:rPr>
          <w:spacing w:val="40"/>
        </w:rPr>
        <w:t> </w:t>
      </w:r>
      <w:r>
        <w:rPr/>
        <w:t>efisiensi dan efektivitas kinerja. Dalam praktiknya, ini terjadi ketika sistem teknologi</w:t>
      </w:r>
      <w:r>
        <w:rPr>
          <w:spacing w:val="40"/>
        </w:rPr>
        <w:t> </w:t>
      </w:r>
      <w:r>
        <w:rPr/>
        <w:t>informasi</w:t>
      </w:r>
      <w:r>
        <w:rPr>
          <w:spacing w:val="40"/>
        </w:rPr>
        <w:t> </w:t>
      </w:r>
      <w:r>
        <w:rPr/>
        <w:t>berbasis</w:t>
      </w:r>
      <w:r>
        <w:rPr>
          <w:spacing w:val="40"/>
        </w:rPr>
        <w:t> </w:t>
      </w:r>
      <w:r>
        <w:rPr/>
        <w:t>komputer</w:t>
      </w:r>
      <w:r>
        <w:rPr>
          <w:spacing w:val="40"/>
        </w:rPr>
        <w:t> </w:t>
      </w:r>
      <w:r>
        <w:rPr/>
        <w:t>berpotensi</w:t>
      </w:r>
      <w:r>
        <w:rPr>
          <w:spacing w:val="40"/>
        </w:rPr>
        <w:t> </w:t>
      </w:r>
      <w:r>
        <w:rPr/>
        <w:t>meningkatkan</w:t>
      </w:r>
      <w:r>
        <w:rPr>
          <w:spacing w:val="40"/>
        </w:rPr>
        <w:t> </w:t>
      </w:r>
      <w:r>
        <w:rPr/>
        <w:t>efisiensi dan efektivitas kinerja serta diciptakan dengan sempurna untuk pengguna</w:t>
      </w:r>
      <w:r>
        <w:rPr>
          <w:spacing w:val="40"/>
        </w:rPr>
        <w:t> </w:t>
      </w:r>
      <w:r>
        <w:rPr/>
        <w:t>yang</w:t>
      </w:r>
      <w:r>
        <w:rPr>
          <w:spacing w:val="40"/>
        </w:rPr>
        <w:t> </w:t>
      </w:r>
      <w:r>
        <w:rPr/>
        <w:t>memahami</w:t>
      </w:r>
      <w:r>
        <w:rPr>
          <w:spacing w:val="40"/>
        </w:rPr>
        <w:t> </w:t>
      </w:r>
      <w:r>
        <w:rPr/>
        <w:t>pentingnya</w:t>
      </w:r>
      <w:r>
        <w:rPr>
          <w:spacing w:val="40"/>
        </w:rPr>
        <w:t> </w:t>
      </w:r>
      <w:r>
        <w:rPr/>
        <w:t>manajemen</w:t>
      </w:r>
      <w:r>
        <w:rPr>
          <w:spacing w:val="40"/>
        </w:rPr>
        <w:t> </w:t>
      </w:r>
      <w:r>
        <w:rPr/>
        <w:t>dan</w:t>
      </w:r>
      <w:r>
        <w:rPr>
          <w:spacing w:val="40"/>
        </w:rPr>
        <w:t> </w:t>
      </w:r>
      <w:r>
        <w:rPr/>
        <w:t>organisasi.</w:t>
      </w:r>
    </w:p>
    <w:p>
      <w:pPr>
        <w:pStyle w:val="Heading3"/>
        <w:numPr>
          <w:ilvl w:val="0"/>
          <w:numId w:val="11"/>
        </w:numPr>
        <w:tabs>
          <w:tab w:pos="2268" w:val="left" w:leader="none"/>
        </w:tabs>
        <w:spacing w:line="240" w:lineRule="auto" w:before="13" w:after="0"/>
        <w:ind w:left="2268" w:right="0" w:hanging="425"/>
        <w:jc w:val="left"/>
      </w:pPr>
      <w:r>
        <w:rPr/>
        <w:t>Keunggulan</w:t>
      </w:r>
      <w:r>
        <w:rPr>
          <w:spacing w:val="29"/>
        </w:rPr>
        <w:t> </w:t>
      </w:r>
      <w:r>
        <w:rPr>
          <w:spacing w:val="-2"/>
        </w:rPr>
        <w:t>Kompetitif</w:t>
      </w:r>
    </w:p>
    <w:p>
      <w:pPr>
        <w:pStyle w:val="BodyText"/>
        <w:spacing w:before="22"/>
        <w:rPr>
          <w:b/>
        </w:rPr>
      </w:pPr>
    </w:p>
    <w:p>
      <w:pPr>
        <w:pStyle w:val="BodyText"/>
        <w:spacing w:line="496" w:lineRule="auto" w:before="1"/>
        <w:ind w:left="1843" w:right="294" w:firstLine="423"/>
        <w:jc w:val="both"/>
      </w:pPr>
      <w:r>
        <w:rPr/>
        <w:t>Peningkatan kemampuan, kecepatan komputer dan sistem informasi</w:t>
      </w:r>
      <w:r>
        <w:rPr>
          <w:spacing w:val="80"/>
        </w:rPr>
        <w:t> </w:t>
      </w:r>
      <w:r>
        <w:rPr/>
        <w:t>yang lebih luas sebagai </w:t>
      </w:r>
      <w:r>
        <w:rPr>
          <w:i/>
        </w:rPr>
        <w:t>supporting application </w:t>
      </w:r>
      <w:r>
        <w:rPr/>
        <w:t>(aplikasi pendukung) yang dapat</w:t>
      </w:r>
      <w:r>
        <w:rPr>
          <w:spacing w:val="40"/>
        </w:rPr>
        <w:t> </w:t>
      </w:r>
      <w:r>
        <w:rPr/>
        <w:t>memberikan</w:t>
      </w:r>
      <w:r>
        <w:rPr>
          <w:spacing w:val="40"/>
        </w:rPr>
        <w:t> </w:t>
      </w:r>
      <w:r>
        <w:rPr/>
        <w:t>keunggulan</w:t>
      </w:r>
      <w:r>
        <w:rPr>
          <w:spacing w:val="40"/>
        </w:rPr>
        <w:t> </w:t>
      </w:r>
      <w:r>
        <w:rPr/>
        <w:t>kompetitif</w:t>
      </w:r>
      <w:r>
        <w:rPr>
          <w:spacing w:val="40"/>
        </w:rPr>
        <w:t> </w:t>
      </w:r>
      <w:r>
        <w:rPr/>
        <w:t>yang</w:t>
      </w:r>
      <w:r>
        <w:rPr>
          <w:spacing w:val="40"/>
        </w:rPr>
        <w:t> </w:t>
      </w:r>
      <w:r>
        <w:rPr/>
        <w:t>signifikan.</w:t>
      </w:r>
    </w:p>
    <w:p>
      <w:pPr>
        <w:pStyle w:val="BodyText"/>
        <w:spacing w:line="501" w:lineRule="auto" w:before="11"/>
        <w:ind w:left="1416" w:right="299" w:firstLine="852"/>
        <w:jc w:val="both"/>
      </w:pPr>
      <w:r>
        <w:rPr/>
        <w:t>Dalam praktiknya, pemanfaatan teknologi informasi pada EMKM meliputi penggunaan aplikasi pencatatan keuangan digital, spreadsheet, aplikasi kasir (point of sales/POS), dompet digital, mobile banking, serta pemanfaatan media sosial dan marketplace untuk aktivitas penjualan dan pemasaran. Penggunaan</w:t>
      </w:r>
      <w:r>
        <w:rPr>
          <w:spacing w:val="40"/>
        </w:rPr>
        <w:t> </w:t>
      </w:r>
      <w:r>
        <w:rPr/>
        <w:t>teknologi</w:t>
      </w:r>
      <w:r>
        <w:rPr>
          <w:spacing w:val="40"/>
        </w:rPr>
        <w:t> </w:t>
      </w:r>
      <w:r>
        <w:rPr/>
        <w:t>tersebut</w:t>
      </w:r>
      <w:r>
        <w:rPr>
          <w:spacing w:val="40"/>
        </w:rPr>
        <w:t> </w:t>
      </w:r>
      <w:r>
        <w:rPr/>
        <w:t>membantu</w:t>
      </w:r>
      <w:r>
        <w:rPr>
          <w:spacing w:val="40"/>
        </w:rPr>
        <w:t> </w:t>
      </w:r>
      <w:r>
        <w:rPr/>
        <w:t>EMKM</w:t>
      </w:r>
      <w:r>
        <w:rPr>
          <w:spacing w:val="40"/>
        </w:rPr>
        <w:t> </w:t>
      </w:r>
      <w:r>
        <w:rPr/>
        <w:t>dalam</w:t>
      </w:r>
      <w:r>
        <w:rPr>
          <w:spacing w:val="40"/>
        </w:rPr>
        <w:t> </w:t>
      </w:r>
      <w:r>
        <w:rPr/>
        <w:t>meningkatkan</w:t>
      </w:r>
      <w:r>
        <w:rPr>
          <w:spacing w:val="40"/>
        </w:rPr>
        <w:t> </w:t>
      </w:r>
      <w:r>
        <w:rPr/>
        <w:t>efisiensi operasional, ketepatan pencatatan transaksi, serta perluasan jangkauan </w:t>
      </w:r>
      <w:r>
        <w:rPr>
          <w:spacing w:val="-2"/>
        </w:rPr>
        <w:t>pasar.</w:t>
      </w:r>
    </w:p>
    <w:p>
      <w:pPr>
        <w:pStyle w:val="Heading3"/>
        <w:numPr>
          <w:ilvl w:val="5"/>
          <w:numId w:val="6"/>
        </w:numPr>
        <w:tabs>
          <w:tab w:pos="2266" w:val="left" w:leader="none"/>
        </w:tabs>
        <w:spacing w:line="258" w:lineRule="exact" w:before="0" w:after="0"/>
        <w:ind w:left="2266" w:right="0" w:hanging="850"/>
        <w:jc w:val="left"/>
      </w:pPr>
      <w:bookmarkStart w:name="_bookmark31" w:id="32"/>
      <w:bookmarkEnd w:id="32"/>
      <w:r>
        <w:rPr>
          <w:b w:val="0"/>
        </w:rPr>
      </w:r>
      <w:r>
        <w:rPr/>
        <w:t>Indikator</w:t>
      </w:r>
      <w:r>
        <w:rPr>
          <w:spacing w:val="7"/>
        </w:rPr>
        <w:t> </w:t>
      </w:r>
      <w:r>
        <w:rPr/>
        <w:t>Teknologi</w:t>
      </w:r>
      <w:r>
        <w:rPr>
          <w:spacing w:val="21"/>
        </w:rPr>
        <w:t> </w:t>
      </w:r>
      <w:r>
        <w:rPr>
          <w:spacing w:val="-2"/>
        </w:rPr>
        <w:t>Informasi</w:t>
      </w:r>
    </w:p>
    <w:p>
      <w:pPr>
        <w:pStyle w:val="BodyText"/>
        <w:spacing w:before="18"/>
        <w:rPr>
          <w:b/>
        </w:rPr>
      </w:pPr>
    </w:p>
    <w:p>
      <w:pPr>
        <w:pStyle w:val="BodyText"/>
        <w:spacing w:line="506" w:lineRule="auto"/>
        <w:ind w:left="1416" w:right="299" w:firstLine="852"/>
        <w:jc w:val="both"/>
      </w:pPr>
      <w:r>
        <w:rPr/>
        <w:t>Teknologi Informasi memiliki beberapa indikator menurut Minarni &amp; Sisdiyantoro (2014) antara lain:</w:t>
      </w:r>
    </w:p>
    <w:p>
      <w:pPr>
        <w:pStyle w:val="ListParagraph"/>
        <w:numPr>
          <w:ilvl w:val="0"/>
          <w:numId w:val="12"/>
        </w:numPr>
        <w:tabs>
          <w:tab w:pos="2263" w:val="left" w:leader="none"/>
          <w:tab w:pos="2268" w:val="left" w:leader="none"/>
        </w:tabs>
        <w:spacing w:line="504" w:lineRule="auto" w:before="0" w:after="0"/>
        <w:ind w:left="2268" w:right="305" w:hanging="426"/>
        <w:jc w:val="both"/>
        <w:rPr>
          <w:sz w:val="23"/>
        </w:rPr>
      </w:pPr>
      <w:r>
        <w:rPr>
          <w:sz w:val="23"/>
        </w:rPr>
        <w:t>Komputerisasi proses akuntansi adalah sistem akuntansi yang</w:t>
      </w:r>
      <w:r>
        <w:rPr>
          <w:spacing w:val="80"/>
          <w:sz w:val="23"/>
        </w:rPr>
        <w:t> </w:t>
      </w:r>
      <w:r>
        <w:rPr>
          <w:sz w:val="23"/>
        </w:rPr>
        <w:t>memproses transaksi akuntansi dan menghasilkan laporan keuangan menggunakan aplikasi.</w:t>
      </w:r>
    </w:p>
    <w:p>
      <w:pPr>
        <w:pStyle w:val="ListParagraph"/>
        <w:spacing w:after="0" w:line="504" w:lineRule="auto"/>
        <w:jc w:val="both"/>
        <w:rPr>
          <w:sz w:val="23"/>
        </w:rPr>
        <w:sectPr>
          <w:pgSz w:w="11920" w:h="16860"/>
          <w:pgMar w:header="719" w:footer="0" w:top="1940" w:bottom="280" w:left="1133" w:right="1417"/>
        </w:sectPr>
      </w:pPr>
    </w:p>
    <w:p>
      <w:pPr>
        <w:pStyle w:val="BodyText"/>
        <w:spacing w:before="62"/>
      </w:pPr>
    </w:p>
    <w:p>
      <w:pPr>
        <w:pStyle w:val="ListParagraph"/>
        <w:numPr>
          <w:ilvl w:val="0"/>
          <w:numId w:val="12"/>
        </w:numPr>
        <w:tabs>
          <w:tab w:pos="2263" w:val="left" w:leader="none"/>
          <w:tab w:pos="2268" w:val="left" w:leader="none"/>
        </w:tabs>
        <w:spacing w:line="504" w:lineRule="auto" w:before="0" w:after="0"/>
        <w:ind w:left="2268" w:right="315" w:hanging="426"/>
        <w:jc w:val="both"/>
        <w:rPr>
          <w:sz w:val="23"/>
        </w:rPr>
      </w:pPr>
      <w:r>
        <w:rPr>
          <w:sz w:val="23"/>
        </w:rPr>
        <w:t>Proses penyusunan data transaksi harus berbasis aplikasi yang sesuai dengan undang-undang yang ditetapkan.</w:t>
      </w:r>
    </w:p>
    <w:p>
      <w:pPr>
        <w:pStyle w:val="ListParagraph"/>
        <w:numPr>
          <w:ilvl w:val="0"/>
          <w:numId w:val="12"/>
        </w:numPr>
        <w:tabs>
          <w:tab w:pos="2263" w:val="left" w:leader="none"/>
          <w:tab w:pos="2268" w:val="left" w:leader="none"/>
        </w:tabs>
        <w:spacing w:line="504" w:lineRule="auto" w:before="0" w:after="0"/>
        <w:ind w:left="2268" w:right="304" w:hanging="426"/>
        <w:jc w:val="both"/>
        <w:rPr>
          <w:sz w:val="23"/>
        </w:rPr>
      </w:pPr>
      <w:r>
        <w:rPr>
          <w:sz w:val="23"/>
        </w:rPr>
        <w:t>Menggunakan</w:t>
      </w:r>
      <w:r>
        <w:rPr>
          <w:spacing w:val="40"/>
          <w:sz w:val="23"/>
        </w:rPr>
        <w:t> </w:t>
      </w:r>
      <w:r>
        <w:rPr>
          <w:sz w:val="23"/>
        </w:rPr>
        <w:t>sistem</w:t>
      </w:r>
      <w:r>
        <w:rPr>
          <w:spacing w:val="40"/>
          <w:sz w:val="23"/>
        </w:rPr>
        <w:t> </w:t>
      </w:r>
      <w:r>
        <w:rPr>
          <w:sz w:val="23"/>
        </w:rPr>
        <w:t>informasi</w:t>
      </w:r>
      <w:r>
        <w:rPr>
          <w:spacing w:val="40"/>
          <w:sz w:val="23"/>
        </w:rPr>
        <w:t> </w:t>
      </w:r>
      <w:r>
        <w:rPr>
          <w:sz w:val="23"/>
        </w:rPr>
        <w:t>yang</w:t>
      </w:r>
      <w:r>
        <w:rPr>
          <w:spacing w:val="40"/>
          <w:sz w:val="23"/>
        </w:rPr>
        <w:t> </w:t>
      </w:r>
      <w:r>
        <w:rPr>
          <w:sz w:val="23"/>
        </w:rPr>
        <w:t>terintegrasi</w:t>
      </w:r>
      <w:r>
        <w:rPr>
          <w:spacing w:val="40"/>
          <w:sz w:val="23"/>
        </w:rPr>
        <w:t> </w:t>
      </w:r>
      <w:r>
        <w:rPr>
          <w:sz w:val="23"/>
        </w:rPr>
        <w:t>untuk</w:t>
      </w:r>
      <w:r>
        <w:rPr>
          <w:spacing w:val="40"/>
          <w:sz w:val="23"/>
        </w:rPr>
        <w:t> </w:t>
      </w:r>
      <w:r>
        <w:rPr>
          <w:sz w:val="23"/>
        </w:rPr>
        <w:t>penyusunan hasil laporan akuntansi dan penyusunan laporan keuangan dan</w:t>
      </w:r>
      <w:r>
        <w:rPr>
          <w:spacing w:val="80"/>
          <w:sz w:val="23"/>
        </w:rPr>
        <w:t> </w:t>
      </w:r>
      <w:r>
        <w:rPr>
          <w:sz w:val="23"/>
        </w:rPr>
        <w:t>manajerial secara sistematis.</w:t>
      </w:r>
    </w:p>
    <w:p>
      <w:pPr>
        <w:pStyle w:val="Heading3"/>
        <w:numPr>
          <w:ilvl w:val="3"/>
          <w:numId w:val="6"/>
        </w:numPr>
        <w:tabs>
          <w:tab w:pos="1711" w:val="left" w:leader="none"/>
        </w:tabs>
        <w:spacing w:line="262" w:lineRule="exact" w:before="0" w:after="0"/>
        <w:ind w:left="1711" w:right="0" w:hanging="576"/>
        <w:jc w:val="left"/>
      </w:pPr>
      <w:bookmarkStart w:name="_bookmark32" w:id="33"/>
      <w:bookmarkEnd w:id="33"/>
      <w:r>
        <w:rPr>
          <w:b w:val="0"/>
        </w:rPr>
      </w:r>
      <w:r>
        <w:rPr/>
        <w:t>Penelitian</w:t>
      </w:r>
      <w:r>
        <w:rPr>
          <w:spacing w:val="18"/>
        </w:rPr>
        <w:t> </w:t>
      </w:r>
      <w:r>
        <w:rPr>
          <w:spacing w:val="-2"/>
        </w:rPr>
        <w:t>Terdahulu</w:t>
      </w:r>
    </w:p>
    <w:p>
      <w:pPr>
        <w:pStyle w:val="BodyText"/>
        <w:spacing w:before="9"/>
        <w:rPr>
          <w:b/>
        </w:rPr>
      </w:pPr>
    </w:p>
    <w:p>
      <w:pPr>
        <w:pStyle w:val="BodyText"/>
        <w:spacing w:line="499" w:lineRule="auto"/>
        <w:ind w:left="1135" w:right="305" w:firstLine="576"/>
        <w:jc w:val="both"/>
      </w:pPr>
      <w:r>
        <w:rPr/>
        <w:t>Kajian terdahulu mengenai SAK EMKM menjadi pedoman penulis untuk melakukan</w:t>
      </w:r>
      <w:r>
        <w:rPr>
          <w:spacing w:val="40"/>
        </w:rPr>
        <w:t> </w:t>
      </w:r>
      <w:r>
        <w:rPr/>
        <w:t>penelitian</w:t>
      </w:r>
      <w:r>
        <w:rPr>
          <w:spacing w:val="40"/>
        </w:rPr>
        <w:t> </w:t>
      </w:r>
      <w:r>
        <w:rPr/>
        <w:t>agar</w:t>
      </w:r>
      <w:r>
        <w:rPr>
          <w:spacing w:val="40"/>
        </w:rPr>
        <w:t> </w:t>
      </w:r>
      <w:r>
        <w:rPr/>
        <w:t>penulis</w:t>
      </w:r>
      <w:r>
        <w:rPr>
          <w:spacing w:val="40"/>
        </w:rPr>
        <w:t> </w:t>
      </w:r>
      <w:r>
        <w:rPr/>
        <w:t>dapat</w:t>
      </w:r>
      <w:r>
        <w:rPr>
          <w:spacing w:val="40"/>
        </w:rPr>
        <w:t> </w:t>
      </w:r>
      <w:r>
        <w:rPr/>
        <w:t>menambahkan</w:t>
      </w:r>
      <w:r>
        <w:rPr>
          <w:spacing w:val="40"/>
        </w:rPr>
        <w:t> </w:t>
      </w:r>
      <w:r>
        <w:rPr/>
        <w:t>teori</w:t>
      </w:r>
      <w:r>
        <w:rPr>
          <w:spacing w:val="40"/>
        </w:rPr>
        <w:t> </w:t>
      </w:r>
      <w:r>
        <w:rPr/>
        <w:t>yang</w:t>
      </w:r>
      <w:r>
        <w:rPr>
          <w:spacing w:val="40"/>
        </w:rPr>
        <w:t> </w:t>
      </w:r>
      <w:r>
        <w:rPr/>
        <w:t>digunakan dalam mengkaji penelitian dalam tabel berikut:</w:t>
      </w:r>
    </w:p>
    <w:p>
      <w:pPr>
        <w:spacing w:line="244" w:lineRule="exact" w:before="0" w:after="5"/>
        <w:ind w:left="1135" w:right="0" w:firstLine="0"/>
        <w:jc w:val="left"/>
        <w:rPr>
          <w:b/>
          <w:sz w:val="22"/>
        </w:rPr>
      </w:pPr>
      <w:r>
        <w:rPr>
          <w:b/>
          <w:spacing w:val="-2"/>
          <w:sz w:val="22"/>
        </w:rPr>
        <w:t>Tabel</w:t>
      </w:r>
      <w:r>
        <w:rPr>
          <w:b/>
          <w:spacing w:val="-6"/>
          <w:sz w:val="22"/>
        </w:rPr>
        <w:t> </w:t>
      </w:r>
      <w:r>
        <w:rPr>
          <w:b/>
          <w:spacing w:val="-2"/>
          <w:sz w:val="22"/>
        </w:rPr>
        <w:t>2.1</w:t>
      </w:r>
      <w:r>
        <w:rPr>
          <w:b/>
          <w:spacing w:val="-4"/>
          <w:sz w:val="22"/>
        </w:rPr>
        <w:t> </w:t>
      </w:r>
      <w:r>
        <w:rPr>
          <w:b/>
          <w:spacing w:val="-2"/>
          <w:sz w:val="22"/>
        </w:rPr>
        <w:t>Penelitian</w:t>
      </w:r>
      <w:r>
        <w:rPr>
          <w:b/>
          <w:spacing w:val="-17"/>
          <w:sz w:val="22"/>
        </w:rPr>
        <w:t> </w:t>
      </w:r>
      <w:r>
        <w:rPr>
          <w:b/>
          <w:spacing w:val="-2"/>
          <w:sz w:val="22"/>
        </w:rPr>
        <w:t>Terdahulu</w:t>
      </w:r>
    </w:p>
    <w:tbl>
      <w:tblPr>
        <w:tblW w:w="0" w:type="auto"/>
        <w:jc w:val="left"/>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2016"/>
        <w:gridCol w:w="2126"/>
        <w:gridCol w:w="3185"/>
      </w:tblGrid>
      <w:tr>
        <w:trPr>
          <w:trHeight w:val="227" w:hRule="atLeast"/>
        </w:trPr>
        <w:tc>
          <w:tcPr>
            <w:tcW w:w="511" w:type="dxa"/>
            <w:shd w:val="clear" w:color="auto" w:fill="D9D9D9"/>
          </w:tcPr>
          <w:p>
            <w:pPr>
              <w:pStyle w:val="TableParagraph"/>
              <w:spacing w:line="208" w:lineRule="exact" w:before="0"/>
              <w:ind w:left="28"/>
              <w:rPr>
                <w:b/>
                <w:sz w:val="20"/>
              </w:rPr>
            </w:pPr>
            <w:r>
              <w:rPr>
                <w:b/>
                <w:spacing w:val="-5"/>
                <w:sz w:val="20"/>
              </w:rPr>
              <w:t>No.</w:t>
            </w:r>
          </w:p>
        </w:tc>
        <w:tc>
          <w:tcPr>
            <w:tcW w:w="2016" w:type="dxa"/>
            <w:shd w:val="clear" w:color="auto" w:fill="D9D9D9"/>
          </w:tcPr>
          <w:p>
            <w:pPr>
              <w:pStyle w:val="TableParagraph"/>
              <w:spacing w:line="208" w:lineRule="exact" w:before="0"/>
              <w:ind w:left="26" w:right="6"/>
              <w:rPr>
                <w:b/>
                <w:sz w:val="20"/>
              </w:rPr>
            </w:pPr>
            <w:r>
              <w:rPr>
                <w:b/>
                <w:spacing w:val="-2"/>
                <w:sz w:val="20"/>
              </w:rPr>
              <w:t>Peneliti</w:t>
            </w:r>
          </w:p>
        </w:tc>
        <w:tc>
          <w:tcPr>
            <w:tcW w:w="2126" w:type="dxa"/>
            <w:shd w:val="clear" w:color="auto" w:fill="D9D9D9"/>
          </w:tcPr>
          <w:p>
            <w:pPr>
              <w:pStyle w:val="TableParagraph"/>
              <w:spacing w:line="208" w:lineRule="exact" w:before="0"/>
              <w:ind w:left="252"/>
              <w:jc w:val="left"/>
              <w:rPr>
                <w:b/>
                <w:sz w:val="20"/>
              </w:rPr>
            </w:pPr>
            <w:r>
              <w:rPr>
                <w:b/>
                <w:spacing w:val="-5"/>
                <w:sz w:val="20"/>
              </w:rPr>
              <w:t>Variabel</w:t>
            </w:r>
            <w:r>
              <w:rPr>
                <w:b/>
                <w:spacing w:val="1"/>
                <w:sz w:val="20"/>
              </w:rPr>
              <w:t> </w:t>
            </w:r>
            <w:r>
              <w:rPr>
                <w:b/>
                <w:spacing w:val="-2"/>
                <w:sz w:val="20"/>
              </w:rPr>
              <w:t>Penelitian</w:t>
            </w:r>
          </w:p>
        </w:tc>
        <w:tc>
          <w:tcPr>
            <w:tcW w:w="3185" w:type="dxa"/>
            <w:shd w:val="clear" w:color="auto" w:fill="D9D9D9"/>
          </w:tcPr>
          <w:p>
            <w:pPr>
              <w:pStyle w:val="TableParagraph"/>
              <w:spacing w:line="208" w:lineRule="exact" w:before="0"/>
              <w:ind w:left="952"/>
              <w:jc w:val="left"/>
              <w:rPr>
                <w:b/>
                <w:sz w:val="20"/>
              </w:rPr>
            </w:pPr>
            <w:r>
              <w:rPr>
                <w:b/>
                <w:sz w:val="20"/>
              </w:rPr>
              <w:t>Hasil</w:t>
            </w:r>
            <w:r>
              <w:rPr>
                <w:b/>
                <w:spacing w:val="-12"/>
                <w:sz w:val="20"/>
              </w:rPr>
              <w:t> </w:t>
            </w:r>
            <w:r>
              <w:rPr>
                <w:b/>
                <w:spacing w:val="-2"/>
                <w:sz w:val="20"/>
              </w:rPr>
              <w:t>Penelitan</w:t>
            </w:r>
          </w:p>
        </w:tc>
      </w:tr>
      <w:tr>
        <w:trPr>
          <w:trHeight w:val="3165" w:hRule="atLeast"/>
        </w:trPr>
        <w:tc>
          <w:tcPr>
            <w:tcW w:w="511"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82"/>
              <w:ind w:left="0"/>
              <w:jc w:val="left"/>
              <w:rPr>
                <w:b/>
                <w:sz w:val="20"/>
              </w:rPr>
            </w:pPr>
          </w:p>
          <w:p>
            <w:pPr>
              <w:pStyle w:val="TableParagraph"/>
              <w:spacing w:line="240" w:lineRule="auto" w:before="0"/>
              <w:ind w:left="28" w:right="8"/>
              <w:rPr>
                <w:sz w:val="20"/>
              </w:rPr>
            </w:pPr>
            <w:r>
              <w:rPr>
                <w:spacing w:val="-10"/>
                <w:sz w:val="20"/>
              </w:rPr>
              <w:t>1</w:t>
            </w:r>
          </w:p>
        </w:tc>
        <w:tc>
          <w:tcPr>
            <w:tcW w:w="2016"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197"/>
              <w:ind w:left="0"/>
              <w:jc w:val="left"/>
              <w:rPr>
                <w:b/>
                <w:sz w:val="20"/>
              </w:rPr>
            </w:pPr>
          </w:p>
          <w:p>
            <w:pPr>
              <w:pStyle w:val="TableParagraph"/>
              <w:spacing w:line="240" w:lineRule="auto" w:before="0"/>
              <w:ind w:left="749" w:right="316" w:hanging="428"/>
              <w:jc w:val="left"/>
              <w:rPr>
                <w:sz w:val="20"/>
              </w:rPr>
            </w:pPr>
            <w:r>
              <w:rPr>
                <w:spacing w:val="-2"/>
                <w:sz w:val="20"/>
              </w:rPr>
              <w:t>Desyana</w:t>
            </w:r>
            <w:r>
              <w:rPr>
                <w:spacing w:val="-11"/>
                <w:sz w:val="20"/>
              </w:rPr>
              <w:t> </w:t>
            </w:r>
            <w:r>
              <w:rPr>
                <w:spacing w:val="-2"/>
                <w:sz w:val="20"/>
              </w:rPr>
              <w:t>&amp;</w:t>
            </w:r>
            <w:r>
              <w:rPr>
                <w:spacing w:val="-11"/>
                <w:sz w:val="20"/>
              </w:rPr>
              <w:t> </w:t>
            </w:r>
            <w:r>
              <w:rPr>
                <w:spacing w:val="-2"/>
                <w:sz w:val="20"/>
              </w:rPr>
              <w:t>Aulia (2023)</w:t>
            </w:r>
          </w:p>
        </w:tc>
        <w:tc>
          <w:tcPr>
            <w:tcW w:w="2126" w:type="dxa"/>
          </w:tcPr>
          <w:p>
            <w:pPr>
              <w:pStyle w:val="TableParagraph"/>
              <w:spacing w:line="225" w:lineRule="exact" w:before="0"/>
              <w:ind w:left="113"/>
              <w:jc w:val="both"/>
              <w:rPr>
                <w:sz w:val="20"/>
              </w:rPr>
            </w:pPr>
            <w:r>
              <w:rPr>
                <w:spacing w:val="-5"/>
                <w:sz w:val="20"/>
              </w:rPr>
              <w:t>Variabel</w:t>
            </w:r>
            <w:r>
              <w:rPr>
                <w:spacing w:val="3"/>
                <w:sz w:val="20"/>
              </w:rPr>
              <w:t> </w:t>
            </w:r>
            <w:r>
              <w:rPr>
                <w:spacing w:val="-2"/>
                <w:sz w:val="20"/>
              </w:rPr>
              <w:t>Independen:</w:t>
            </w:r>
          </w:p>
          <w:p>
            <w:pPr>
              <w:pStyle w:val="TableParagraph"/>
              <w:numPr>
                <w:ilvl w:val="0"/>
                <w:numId w:val="13"/>
              </w:numPr>
              <w:tabs>
                <w:tab w:pos="430" w:val="left" w:leader="none"/>
                <w:tab w:pos="432" w:val="left" w:leader="none"/>
              </w:tabs>
              <w:spacing w:line="240" w:lineRule="auto" w:before="199" w:after="0"/>
              <w:ind w:left="432" w:right="477" w:hanging="320"/>
              <w:jc w:val="left"/>
              <w:rPr>
                <w:sz w:val="20"/>
              </w:rPr>
            </w:pPr>
            <w:r>
              <w:rPr>
                <w:spacing w:val="-2"/>
                <w:sz w:val="20"/>
              </w:rPr>
              <w:t>Pemahaman </w:t>
            </w:r>
            <w:r>
              <w:rPr>
                <w:spacing w:val="-2"/>
                <w:position w:val="2"/>
                <w:sz w:val="20"/>
              </w:rPr>
              <w:t>Akuntansi</w:t>
            </w:r>
            <w:r>
              <w:rPr>
                <w:spacing w:val="-11"/>
                <w:position w:val="2"/>
                <w:sz w:val="20"/>
              </w:rPr>
              <w:t> </w:t>
            </w:r>
            <w:r>
              <w:rPr>
                <w:spacing w:val="-2"/>
                <w:position w:val="2"/>
                <w:sz w:val="20"/>
              </w:rPr>
              <w:t>(X</w:t>
            </w:r>
            <w:r>
              <w:rPr>
                <w:spacing w:val="-2"/>
                <w:sz w:val="13"/>
              </w:rPr>
              <w:t>1</w:t>
            </w:r>
            <w:r>
              <w:rPr>
                <w:spacing w:val="-2"/>
                <w:position w:val="2"/>
                <w:sz w:val="20"/>
              </w:rPr>
              <w:t>)</w:t>
            </w:r>
          </w:p>
          <w:p>
            <w:pPr>
              <w:pStyle w:val="TableParagraph"/>
              <w:numPr>
                <w:ilvl w:val="0"/>
                <w:numId w:val="13"/>
              </w:numPr>
              <w:tabs>
                <w:tab w:pos="431" w:val="left" w:leader="none"/>
              </w:tabs>
              <w:spacing w:line="229" w:lineRule="exact" w:before="0" w:after="0"/>
              <w:ind w:left="431" w:right="0" w:hanging="318"/>
              <w:jc w:val="left"/>
              <w:rPr>
                <w:position w:val="2"/>
                <w:sz w:val="20"/>
              </w:rPr>
            </w:pPr>
            <w:r>
              <w:rPr>
                <w:spacing w:val="-2"/>
                <w:position w:val="2"/>
                <w:sz w:val="20"/>
              </w:rPr>
              <w:t>Sosialisasi</w:t>
            </w:r>
            <w:r>
              <w:rPr>
                <w:spacing w:val="1"/>
                <w:position w:val="2"/>
                <w:sz w:val="20"/>
              </w:rPr>
              <w:t> </w:t>
            </w:r>
            <w:r>
              <w:rPr>
                <w:spacing w:val="-4"/>
                <w:position w:val="2"/>
                <w:sz w:val="20"/>
              </w:rPr>
              <w:t>(X</w:t>
            </w:r>
            <w:r>
              <w:rPr>
                <w:spacing w:val="-4"/>
                <w:sz w:val="13"/>
              </w:rPr>
              <w:t>2</w:t>
            </w:r>
            <w:r>
              <w:rPr>
                <w:spacing w:val="-4"/>
                <w:position w:val="2"/>
                <w:sz w:val="20"/>
              </w:rPr>
              <w:t>)</w:t>
            </w:r>
          </w:p>
          <w:p>
            <w:pPr>
              <w:pStyle w:val="TableParagraph"/>
              <w:numPr>
                <w:ilvl w:val="0"/>
                <w:numId w:val="13"/>
              </w:numPr>
              <w:tabs>
                <w:tab w:pos="430" w:val="left" w:leader="none"/>
                <w:tab w:pos="432" w:val="left" w:leader="none"/>
              </w:tabs>
              <w:spacing w:line="237" w:lineRule="auto" w:before="0" w:after="0"/>
              <w:ind w:left="432" w:right="120" w:hanging="320"/>
              <w:jc w:val="left"/>
              <w:rPr>
                <w:sz w:val="20"/>
              </w:rPr>
            </w:pPr>
            <w:r>
              <w:rPr>
                <w:spacing w:val="-2"/>
                <w:sz w:val="20"/>
              </w:rPr>
              <w:t>Tingkat</w:t>
            </w:r>
            <w:r>
              <w:rPr>
                <w:spacing w:val="-11"/>
                <w:sz w:val="20"/>
              </w:rPr>
              <w:t> </w:t>
            </w:r>
            <w:r>
              <w:rPr>
                <w:spacing w:val="-2"/>
                <w:sz w:val="20"/>
              </w:rPr>
              <w:t>Pendidikan </w:t>
            </w:r>
            <w:r>
              <w:rPr>
                <w:spacing w:val="-4"/>
                <w:position w:val="2"/>
                <w:sz w:val="20"/>
              </w:rPr>
              <w:t>(X</w:t>
            </w:r>
            <w:r>
              <w:rPr>
                <w:spacing w:val="-4"/>
                <w:sz w:val="13"/>
              </w:rPr>
              <w:t>3</w:t>
            </w:r>
            <w:r>
              <w:rPr>
                <w:spacing w:val="-4"/>
                <w:position w:val="2"/>
                <w:sz w:val="20"/>
              </w:rPr>
              <w:t>)</w:t>
            </w:r>
          </w:p>
          <w:p>
            <w:pPr>
              <w:pStyle w:val="TableParagraph"/>
              <w:numPr>
                <w:ilvl w:val="0"/>
                <w:numId w:val="13"/>
              </w:numPr>
              <w:tabs>
                <w:tab w:pos="430" w:val="left" w:leader="none"/>
                <w:tab w:pos="432" w:val="left" w:leader="none"/>
              </w:tabs>
              <w:spacing w:line="240" w:lineRule="auto" w:before="0" w:after="0"/>
              <w:ind w:left="432" w:right="634" w:hanging="320"/>
              <w:jc w:val="left"/>
              <w:rPr>
                <w:sz w:val="20"/>
              </w:rPr>
            </w:pPr>
            <w:r>
              <w:rPr>
                <w:spacing w:val="-2"/>
                <w:sz w:val="20"/>
              </w:rPr>
              <w:t>Teknologi </w:t>
            </w:r>
            <w:r>
              <w:rPr>
                <w:spacing w:val="-4"/>
                <w:sz w:val="20"/>
              </w:rPr>
              <w:t>Informasi</w:t>
            </w:r>
            <w:r>
              <w:rPr>
                <w:spacing w:val="-14"/>
                <w:sz w:val="20"/>
              </w:rPr>
              <w:t> </w:t>
            </w:r>
            <w:r>
              <w:rPr>
                <w:spacing w:val="-4"/>
                <w:sz w:val="20"/>
              </w:rPr>
              <w:t>(Z)</w:t>
            </w:r>
          </w:p>
          <w:p>
            <w:pPr>
              <w:pStyle w:val="TableParagraph"/>
              <w:spacing w:line="240" w:lineRule="auto" w:before="0"/>
              <w:ind w:left="0"/>
              <w:jc w:val="left"/>
              <w:rPr>
                <w:b/>
                <w:sz w:val="20"/>
              </w:rPr>
            </w:pPr>
          </w:p>
          <w:p>
            <w:pPr>
              <w:pStyle w:val="TableParagraph"/>
              <w:spacing w:line="240" w:lineRule="auto" w:before="0"/>
              <w:ind w:left="113" w:right="420"/>
              <w:jc w:val="both"/>
              <w:rPr>
                <w:sz w:val="20"/>
              </w:rPr>
            </w:pPr>
            <w:r>
              <w:rPr>
                <w:spacing w:val="-2"/>
                <w:sz w:val="20"/>
              </w:rPr>
              <w:t>Variabel</w:t>
            </w:r>
            <w:r>
              <w:rPr>
                <w:spacing w:val="-11"/>
                <w:sz w:val="20"/>
              </w:rPr>
              <w:t> </w:t>
            </w:r>
            <w:r>
              <w:rPr>
                <w:spacing w:val="-2"/>
                <w:sz w:val="20"/>
              </w:rPr>
              <w:t>Dependen: </w:t>
            </w:r>
            <w:r>
              <w:rPr>
                <w:sz w:val="20"/>
              </w:rPr>
              <w:t>Implementasi SAK EMKM (Y)</w:t>
            </w:r>
          </w:p>
        </w:tc>
        <w:tc>
          <w:tcPr>
            <w:tcW w:w="3185" w:type="dxa"/>
          </w:tcPr>
          <w:p>
            <w:pPr>
              <w:pStyle w:val="TableParagraph"/>
              <w:spacing w:line="240" w:lineRule="auto" w:before="199"/>
              <w:ind w:left="114" w:right="81"/>
              <w:jc w:val="both"/>
              <w:rPr>
                <w:sz w:val="20"/>
              </w:rPr>
            </w:pPr>
            <w:r>
              <w:rPr>
                <w:sz w:val="20"/>
              </w:rPr>
              <w:t>Dalam pelaksanaan SAK EMKM, pemahaman akuntansi berpengaruh positif, sosialisasi berpengaruh negatif,</w:t>
            </w:r>
            <w:r>
              <w:rPr>
                <w:spacing w:val="-2"/>
                <w:sz w:val="20"/>
              </w:rPr>
              <w:t> </w:t>
            </w:r>
            <w:r>
              <w:rPr>
                <w:sz w:val="20"/>
              </w:rPr>
              <w:t>dan tingkat pendidikan </w:t>
            </w:r>
            <w:r>
              <w:rPr>
                <w:sz w:val="20"/>
              </w:rPr>
              <w:t>tidak berpengaruh. Teknologi informasi mampu memoderasi (memperkuat) pengaruh pemahaman akuntansi terhadap pelaksanaan SAK EMKM, tetapi sosialisasi tidak mampu memoderasi</w:t>
            </w:r>
            <w:r>
              <w:rPr>
                <w:spacing w:val="-7"/>
                <w:sz w:val="20"/>
              </w:rPr>
              <w:t> </w:t>
            </w:r>
            <w:r>
              <w:rPr>
                <w:sz w:val="20"/>
              </w:rPr>
              <w:t>(memperkuat)</w:t>
            </w:r>
            <w:r>
              <w:rPr>
                <w:spacing w:val="-9"/>
                <w:sz w:val="20"/>
              </w:rPr>
              <w:t> </w:t>
            </w:r>
            <w:r>
              <w:rPr>
                <w:sz w:val="20"/>
              </w:rPr>
              <w:t>pengaruh sosialisasi terhadap pelaksanaan SAK</w:t>
            </w:r>
            <w:r>
              <w:rPr>
                <w:spacing w:val="-11"/>
                <w:sz w:val="20"/>
              </w:rPr>
              <w:t> </w:t>
            </w:r>
            <w:r>
              <w:rPr>
                <w:sz w:val="20"/>
              </w:rPr>
              <w:t>EMKM.</w:t>
            </w:r>
          </w:p>
        </w:tc>
      </w:tr>
      <w:tr>
        <w:trPr>
          <w:trHeight w:val="2764" w:hRule="atLeast"/>
        </w:trPr>
        <w:tc>
          <w:tcPr>
            <w:tcW w:w="511"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110"/>
              <w:ind w:left="0"/>
              <w:jc w:val="left"/>
              <w:rPr>
                <w:b/>
                <w:sz w:val="20"/>
              </w:rPr>
            </w:pPr>
          </w:p>
          <w:p>
            <w:pPr>
              <w:pStyle w:val="TableParagraph"/>
              <w:spacing w:line="240" w:lineRule="auto" w:before="1"/>
              <w:ind w:left="28" w:right="8"/>
              <w:rPr>
                <w:sz w:val="20"/>
              </w:rPr>
            </w:pPr>
            <w:r>
              <w:rPr>
                <w:spacing w:val="-10"/>
                <w:sz w:val="20"/>
              </w:rPr>
              <w:t>2</w:t>
            </w:r>
          </w:p>
        </w:tc>
        <w:tc>
          <w:tcPr>
            <w:tcW w:w="2016"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110"/>
              <w:ind w:left="0"/>
              <w:jc w:val="left"/>
              <w:rPr>
                <w:b/>
                <w:sz w:val="20"/>
              </w:rPr>
            </w:pPr>
          </w:p>
          <w:p>
            <w:pPr>
              <w:pStyle w:val="TableParagraph"/>
              <w:spacing w:line="240" w:lineRule="auto" w:before="1"/>
              <w:ind w:left="26"/>
              <w:rPr>
                <w:sz w:val="20"/>
              </w:rPr>
            </w:pPr>
            <w:r>
              <w:rPr>
                <w:sz w:val="20"/>
              </w:rPr>
              <w:t>Faizal</w:t>
            </w:r>
            <w:r>
              <w:rPr>
                <w:spacing w:val="-2"/>
                <w:sz w:val="20"/>
              </w:rPr>
              <w:t> </w:t>
            </w:r>
            <w:r>
              <w:rPr>
                <w:i/>
                <w:sz w:val="20"/>
              </w:rPr>
              <w:t>et</w:t>
            </w:r>
            <w:r>
              <w:rPr>
                <w:i/>
                <w:spacing w:val="-6"/>
                <w:sz w:val="20"/>
              </w:rPr>
              <w:t> </w:t>
            </w:r>
            <w:r>
              <w:rPr>
                <w:i/>
                <w:sz w:val="20"/>
              </w:rPr>
              <w:t>al</w:t>
            </w:r>
            <w:r>
              <w:rPr>
                <w:sz w:val="20"/>
              </w:rPr>
              <w:t>.</w:t>
            </w:r>
            <w:r>
              <w:rPr>
                <w:spacing w:val="-5"/>
                <w:sz w:val="20"/>
              </w:rPr>
              <w:t> </w:t>
            </w:r>
            <w:r>
              <w:rPr>
                <w:spacing w:val="-2"/>
                <w:sz w:val="20"/>
              </w:rPr>
              <w:t>(2023)</w:t>
            </w:r>
          </w:p>
        </w:tc>
        <w:tc>
          <w:tcPr>
            <w:tcW w:w="2126" w:type="dxa"/>
          </w:tcPr>
          <w:p>
            <w:pPr>
              <w:pStyle w:val="TableParagraph"/>
              <w:spacing w:line="223" w:lineRule="exact" w:before="0"/>
              <w:ind w:left="113"/>
              <w:jc w:val="both"/>
              <w:rPr>
                <w:sz w:val="20"/>
              </w:rPr>
            </w:pPr>
            <w:r>
              <w:rPr>
                <w:spacing w:val="-5"/>
                <w:sz w:val="20"/>
              </w:rPr>
              <w:t>Variabel</w:t>
            </w:r>
            <w:r>
              <w:rPr>
                <w:spacing w:val="3"/>
                <w:sz w:val="20"/>
              </w:rPr>
              <w:t> </w:t>
            </w:r>
            <w:r>
              <w:rPr>
                <w:spacing w:val="-2"/>
                <w:sz w:val="20"/>
              </w:rPr>
              <w:t>Independen:</w:t>
            </w:r>
          </w:p>
          <w:p>
            <w:pPr>
              <w:pStyle w:val="TableParagraph"/>
              <w:numPr>
                <w:ilvl w:val="0"/>
                <w:numId w:val="14"/>
              </w:numPr>
              <w:tabs>
                <w:tab w:pos="547" w:val="left" w:leader="none"/>
              </w:tabs>
              <w:spacing w:line="240" w:lineRule="auto" w:before="202" w:after="0"/>
              <w:ind w:left="547" w:right="285" w:hanging="428"/>
              <w:jc w:val="left"/>
              <w:rPr>
                <w:sz w:val="20"/>
              </w:rPr>
            </w:pPr>
            <w:r>
              <w:rPr>
                <w:spacing w:val="-2"/>
                <w:sz w:val="20"/>
              </w:rPr>
              <w:t>Tingkat </w:t>
            </w:r>
            <w:r>
              <w:rPr>
                <w:spacing w:val="-2"/>
                <w:position w:val="2"/>
                <w:sz w:val="20"/>
              </w:rPr>
              <w:t>Pendidikan</w:t>
            </w:r>
            <w:r>
              <w:rPr>
                <w:spacing w:val="-12"/>
                <w:position w:val="2"/>
                <w:sz w:val="20"/>
              </w:rPr>
              <w:t> </w:t>
            </w:r>
            <w:r>
              <w:rPr>
                <w:spacing w:val="-2"/>
                <w:position w:val="2"/>
                <w:sz w:val="20"/>
              </w:rPr>
              <w:t>(X</w:t>
            </w:r>
            <w:r>
              <w:rPr>
                <w:spacing w:val="-2"/>
                <w:sz w:val="13"/>
              </w:rPr>
              <w:t>1</w:t>
            </w:r>
            <w:r>
              <w:rPr>
                <w:spacing w:val="-2"/>
                <w:position w:val="2"/>
                <w:sz w:val="20"/>
              </w:rPr>
              <w:t>)</w:t>
            </w:r>
          </w:p>
          <w:p>
            <w:pPr>
              <w:pStyle w:val="TableParagraph"/>
              <w:numPr>
                <w:ilvl w:val="0"/>
                <w:numId w:val="14"/>
              </w:numPr>
              <w:tabs>
                <w:tab w:pos="547" w:val="left" w:leader="none"/>
              </w:tabs>
              <w:spacing w:line="229" w:lineRule="exact" w:before="0" w:after="0"/>
              <w:ind w:left="547" w:right="0" w:hanging="425"/>
              <w:jc w:val="left"/>
              <w:rPr>
                <w:position w:val="2"/>
                <w:sz w:val="20"/>
              </w:rPr>
            </w:pPr>
            <w:r>
              <w:rPr>
                <w:spacing w:val="-2"/>
                <w:position w:val="2"/>
                <w:sz w:val="20"/>
              </w:rPr>
              <w:t>Sosialisasi</w:t>
            </w:r>
            <w:r>
              <w:rPr>
                <w:spacing w:val="1"/>
                <w:position w:val="2"/>
                <w:sz w:val="20"/>
              </w:rPr>
              <w:t> </w:t>
            </w:r>
            <w:r>
              <w:rPr>
                <w:spacing w:val="-4"/>
                <w:position w:val="2"/>
                <w:sz w:val="20"/>
              </w:rPr>
              <w:t>(X</w:t>
            </w:r>
            <w:r>
              <w:rPr>
                <w:spacing w:val="-4"/>
                <w:sz w:val="13"/>
              </w:rPr>
              <w:t>2</w:t>
            </w:r>
            <w:r>
              <w:rPr>
                <w:spacing w:val="-4"/>
                <w:position w:val="2"/>
                <w:sz w:val="20"/>
              </w:rPr>
              <w:t>)</w:t>
            </w:r>
          </w:p>
          <w:p>
            <w:pPr>
              <w:pStyle w:val="TableParagraph"/>
              <w:numPr>
                <w:ilvl w:val="0"/>
                <w:numId w:val="14"/>
              </w:numPr>
              <w:tabs>
                <w:tab w:pos="547" w:val="left" w:leader="none"/>
              </w:tabs>
              <w:spacing w:line="232" w:lineRule="auto" w:before="4" w:after="0"/>
              <w:ind w:left="547" w:right="433" w:hanging="428"/>
              <w:jc w:val="left"/>
              <w:rPr>
                <w:sz w:val="20"/>
              </w:rPr>
            </w:pPr>
            <w:r>
              <w:rPr>
                <w:spacing w:val="-2"/>
                <w:sz w:val="20"/>
              </w:rPr>
              <w:t>Teknologi </w:t>
            </w:r>
            <w:r>
              <w:rPr>
                <w:spacing w:val="-4"/>
                <w:position w:val="2"/>
                <w:sz w:val="20"/>
              </w:rPr>
              <w:t>Informasi</w:t>
            </w:r>
            <w:r>
              <w:rPr>
                <w:spacing w:val="-14"/>
                <w:position w:val="2"/>
                <w:sz w:val="20"/>
              </w:rPr>
              <w:t> </w:t>
            </w:r>
            <w:r>
              <w:rPr>
                <w:spacing w:val="-4"/>
                <w:position w:val="2"/>
                <w:sz w:val="20"/>
              </w:rPr>
              <w:t>(X</w:t>
            </w:r>
            <w:r>
              <w:rPr>
                <w:spacing w:val="-4"/>
                <w:sz w:val="13"/>
              </w:rPr>
              <w:t>3</w:t>
            </w:r>
            <w:r>
              <w:rPr>
                <w:spacing w:val="-4"/>
                <w:position w:val="2"/>
                <w:sz w:val="20"/>
              </w:rPr>
              <w:t>)</w:t>
            </w:r>
          </w:p>
          <w:p>
            <w:pPr>
              <w:pStyle w:val="TableParagraph"/>
              <w:tabs>
                <w:tab w:pos="1618" w:val="left" w:leader="none"/>
              </w:tabs>
              <w:spacing w:line="240" w:lineRule="auto" w:before="227"/>
              <w:ind w:left="113" w:right="86"/>
              <w:jc w:val="both"/>
              <w:rPr>
                <w:sz w:val="20"/>
              </w:rPr>
            </w:pPr>
            <w:r>
              <w:rPr>
                <w:sz w:val="20"/>
              </w:rPr>
              <w:t>Variabel </w:t>
            </w:r>
            <w:r>
              <w:rPr>
                <w:sz w:val="20"/>
              </w:rPr>
              <w:t>Dependen: </w:t>
            </w:r>
            <w:r>
              <w:rPr>
                <w:spacing w:val="-2"/>
                <w:sz w:val="20"/>
              </w:rPr>
              <w:t>Penerapan</w:t>
            </w:r>
            <w:r>
              <w:rPr>
                <w:sz w:val="20"/>
              </w:rPr>
              <w:tab/>
            </w:r>
            <w:r>
              <w:rPr>
                <w:spacing w:val="-4"/>
                <w:sz w:val="20"/>
              </w:rPr>
              <w:t>SAK </w:t>
            </w:r>
            <w:r>
              <w:rPr>
                <w:sz w:val="20"/>
              </w:rPr>
              <w:t>EMKM (Y)</w:t>
            </w:r>
          </w:p>
        </w:tc>
        <w:tc>
          <w:tcPr>
            <w:tcW w:w="3185" w:type="dxa"/>
          </w:tcPr>
          <w:p>
            <w:pPr>
              <w:pStyle w:val="TableParagraph"/>
              <w:tabs>
                <w:tab w:pos="1396" w:val="left" w:leader="none"/>
                <w:tab w:pos="2692" w:val="left" w:leader="none"/>
              </w:tabs>
              <w:spacing w:line="240" w:lineRule="auto" w:before="0"/>
              <w:ind w:left="114" w:right="84"/>
              <w:jc w:val="both"/>
              <w:rPr>
                <w:sz w:val="20"/>
              </w:rPr>
            </w:pPr>
            <w:r>
              <w:rPr>
                <w:sz w:val="20"/>
              </w:rPr>
              <w:t>Hasil</w:t>
            </w:r>
            <w:r>
              <w:rPr>
                <w:spacing w:val="-13"/>
                <w:sz w:val="20"/>
              </w:rPr>
              <w:t> </w:t>
            </w:r>
            <w:r>
              <w:rPr>
                <w:sz w:val="20"/>
              </w:rPr>
              <w:t>penelitian</w:t>
            </w:r>
            <w:r>
              <w:rPr>
                <w:spacing w:val="-12"/>
                <w:sz w:val="20"/>
              </w:rPr>
              <w:t> </w:t>
            </w:r>
            <w:r>
              <w:rPr>
                <w:sz w:val="20"/>
              </w:rPr>
              <w:t>menunjukkan</w:t>
            </w:r>
            <w:r>
              <w:rPr>
                <w:spacing w:val="-10"/>
                <w:sz w:val="20"/>
              </w:rPr>
              <w:t> </w:t>
            </w:r>
            <w:r>
              <w:rPr>
                <w:sz w:val="20"/>
              </w:rPr>
              <w:t>bahwa hanya tingkat pendidikan dan </w:t>
            </w:r>
            <w:r>
              <w:rPr>
                <w:spacing w:val="-2"/>
                <w:sz w:val="20"/>
              </w:rPr>
              <w:t>teknologi</w:t>
            </w:r>
            <w:r>
              <w:rPr>
                <w:sz w:val="20"/>
              </w:rPr>
              <w:tab/>
            </w:r>
            <w:r>
              <w:rPr>
                <w:spacing w:val="-2"/>
                <w:sz w:val="20"/>
              </w:rPr>
              <w:t>informasi</w:t>
            </w:r>
            <w:r>
              <w:rPr>
                <w:sz w:val="20"/>
              </w:rPr>
              <w:tab/>
            </w:r>
            <w:r>
              <w:rPr>
                <w:spacing w:val="-4"/>
                <w:sz w:val="20"/>
              </w:rPr>
              <w:t>yang </w:t>
            </w:r>
            <w:r>
              <w:rPr>
                <w:sz w:val="20"/>
              </w:rPr>
              <w:t>memberikan dampak positif</w:t>
            </w:r>
            <w:r>
              <w:rPr>
                <w:spacing w:val="40"/>
                <w:sz w:val="20"/>
              </w:rPr>
              <w:t> </w:t>
            </w:r>
            <w:r>
              <w:rPr>
                <w:sz w:val="20"/>
              </w:rPr>
              <w:t>terhadap penerapan standar</w:t>
            </w:r>
            <w:r>
              <w:rPr>
                <w:spacing w:val="40"/>
                <w:sz w:val="20"/>
              </w:rPr>
              <w:t> </w:t>
            </w:r>
            <w:r>
              <w:rPr>
                <w:sz w:val="20"/>
              </w:rPr>
              <w:t>akuntansi keuangan entitas mikro, kecil,</w:t>
            </w:r>
            <w:r>
              <w:rPr>
                <w:spacing w:val="-13"/>
                <w:sz w:val="20"/>
              </w:rPr>
              <w:t> </w:t>
            </w:r>
            <w:r>
              <w:rPr>
                <w:sz w:val="20"/>
              </w:rPr>
              <w:t>dan</w:t>
            </w:r>
            <w:r>
              <w:rPr>
                <w:spacing w:val="-12"/>
                <w:sz w:val="20"/>
              </w:rPr>
              <w:t> </w:t>
            </w:r>
            <w:r>
              <w:rPr>
                <w:sz w:val="20"/>
              </w:rPr>
              <w:t>menengah</w:t>
            </w:r>
            <w:r>
              <w:rPr>
                <w:spacing w:val="-13"/>
                <w:sz w:val="20"/>
              </w:rPr>
              <w:t> </w:t>
            </w:r>
            <w:r>
              <w:rPr>
                <w:sz w:val="20"/>
              </w:rPr>
              <w:t>pada</w:t>
            </w:r>
            <w:r>
              <w:rPr>
                <w:spacing w:val="-12"/>
                <w:sz w:val="20"/>
              </w:rPr>
              <w:t> </w:t>
            </w:r>
            <w:r>
              <w:rPr>
                <w:sz w:val="20"/>
              </w:rPr>
              <w:t>usaha</w:t>
            </w:r>
            <w:r>
              <w:rPr>
                <w:spacing w:val="-1"/>
                <w:sz w:val="20"/>
              </w:rPr>
              <w:t> </w:t>
            </w:r>
            <w:r>
              <w:rPr>
                <w:sz w:val="20"/>
              </w:rPr>
              <w:t>kopi di Kota Bone. Sosialisasi SAK EMKM tidak mempengaruhi penerapan</w:t>
            </w:r>
            <w:r>
              <w:rPr>
                <w:spacing w:val="57"/>
                <w:w w:val="150"/>
                <w:sz w:val="20"/>
              </w:rPr>
              <w:t>   </w:t>
            </w:r>
            <w:r>
              <w:rPr>
                <w:sz w:val="20"/>
              </w:rPr>
              <w:t>standar</w:t>
            </w:r>
            <w:r>
              <w:rPr>
                <w:spacing w:val="58"/>
                <w:w w:val="150"/>
                <w:sz w:val="20"/>
              </w:rPr>
              <w:t>   </w:t>
            </w:r>
            <w:r>
              <w:rPr>
                <w:spacing w:val="-2"/>
                <w:sz w:val="20"/>
              </w:rPr>
              <w:t>akuntansi</w:t>
            </w:r>
          </w:p>
          <w:p>
            <w:pPr>
              <w:pStyle w:val="TableParagraph"/>
              <w:spacing w:line="220" w:lineRule="exact" w:before="5"/>
              <w:ind w:left="114" w:right="126"/>
              <w:jc w:val="both"/>
              <w:rPr>
                <w:sz w:val="20"/>
              </w:rPr>
            </w:pPr>
            <w:r>
              <w:rPr>
                <w:sz w:val="20"/>
              </w:rPr>
              <w:t>keuangan entitas mikro, kecil, dan </w:t>
            </w:r>
            <w:r>
              <w:rPr>
                <w:spacing w:val="-2"/>
                <w:sz w:val="20"/>
              </w:rPr>
              <w:t>menengah.</w:t>
            </w:r>
          </w:p>
        </w:tc>
      </w:tr>
    </w:tbl>
    <w:p>
      <w:pPr>
        <w:spacing w:before="0"/>
        <w:ind w:left="1135" w:right="0" w:firstLine="0"/>
        <w:jc w:val="left"/>
        <w:rPr>
          <w:i/>
          <w:sz w:val="20"/>
        </w:rPr>
      </w:pPr>
      <w:r>
        <w:rPr>
          <w:i/>
          <w:sz w:val="20"/>
        </w:rPr>
        <w:t>Bersambung</w:t>
      </w:r>
      <w:r>
        <w:rPr>
          <w:i/>
          <w:spacing w:val="-13"/>
          <w:sz w:val="20"/>
        </w:rPr>
        <w:t> </w:t>
      </w:r>
      <w:r>
        <w:rPr>
          <w:i/>
          <w:sz w:val="20"/>
        </w:rPr>
        <w:t>ke</w:t>
      </w:r>
      <w:r>
        <w:rPr>
          <w:i/>
          <w:spacing w:val="-12"/>
          <w:sz w:val="20"/>
        </w:rPr>
        <w:t> </w:t>
      </w:r>
      <w:r>
        <w:rPr>
          <w:i/>
          <w:sz w:val="20"/>
        </w:rPr>
        <w:t>halaman</w:t>
      </w:r>
      <w:r>
        <w:rPr>
          <w:i/>
          <w:spacing w:val="-12"/>
          <w:sz w:val="20"/>
        </w:rPr>
        <w:t> </w:t>
      </w:r>
      <w:r>
        <w:rPr>
          <w:i/>
          <w:spacing w:val="-2"/>
          <w:sz w:val="20"/>
        </w:rPr>
        <w:t>berikutnya</w:t>
      </w:r>
    </w:p>
    <w:p>
      <w:pPr>
        <w:spacing w:after="0"/>
        <w:jc w:val="left"/>
        <w:rPr>
          <w:i/>
          <w:sz w:val="20"/>
        </w:rPr>
        <w:sectPr>
          <w:pgSz w:w="11920" w:h="16860"/>
          <w:pgMar w:header="719" w:footer="0" w:top="1940" w:bottom="280" w:left="1133" w:right="1417"/>
        </w:sectPr>
      </w:pPr>
    </w:p>
    <w:p>
      <w:pPr>
        <w:pStyle w:val="BodyText"/>
        <w:spacing w:before="61"/>
        <w:rPr>
          <w:i/>
          <w:sz w:val="22"/>
        </w:rPr>
      </w:pPr>
    </w:p>
    <w:p>
      <w:pPr>
        <w:spacing w:before="0" w:after="3"/>
        <w:ind w:left="1135" w:right="0" w:firstLine="0"/>
        <w:jc w:val="left"/>
        <w:rPr>
          <w:b/>
          <w:sz w:val="22"/>
        </w:rPr>
      </w:pPr>
      <w:r>
        <w:rPr>
          <w:b/>
          <w:sz w:val="22"/>
        </w:rPr>
        <w:t>Tabel</w:t>
      </w:r>
      <w:r>
        <w:rPr>
          <w:b/>
          <w:spacing w:val="-14"/>
          <w:sz w:val="22"/>
        </w:rPr>
        <w:t> </w:t>
      </w:r>
      <w:r>
        <w:rPr>
          <w:b/>
          <w:sz w:val="22"/>
        </w:rPr>
        <w:t>2.1</w:t>
      </w:r>
      <w:r>
        <w:rPr>
          <w:b/>
          <w:spacing w:val="-13"/>
          <w:sz w:val="22"/>
        </w:rPr>
        <w:t> </w:t>
      </w:r>
      <w:r>
        <w:rPr>
          <w:b/>
          <w:spacing w:val="-2"/>
          <w:sz w:val="22"/>
        </w:rPr>
        <w:t>Sambungan</w:t>
      </w:r>
    </w:p>
    <w:tbl>
      <w:tblPr>
        <w:tblW w:w="0" w:type="auto"/>
        <w:jc w:val="left"/>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904"/>
        <w:gridCol w:w="2153"/>
        <w:gridCol w:w="3373"/>
      </w:tblGrid>
      <w:tr>
        <w:trPr>
          <w:trHeight w:val="227" w:hRule="atLeast"/>
        </w:trPr>
        <w:tc>
          <w:tcPr>
            <w:tcW w:w="511" w:type="dxa"/>
            <w:shd w:val="clear" w:color="auto" w:fill="D9D9D9"/>
          </w:tcPr>
          <w:p>
            <w:pPr>
              <w:pStyle w:val="TableParagraph"/>
              <w:spacing w:line="208" w:lineRule="exact" w:before="0"/>
              <w:ind w:left="28"/>
              <w:rPr>
                <w:b/>
                <w:sz w:val="20"/>
              </w:rPr>
            </w:pPr>
            <w:r>
              <w:rPr>
                <w:b/>
                <w:spacing w:val="-5"/>
                <w:sz w:val="20"/>
              </w:rPr>
              <w:t>No.</w:t>
            </w:r>
          </w:p>
        </w:tc>
        <w:tc>
          <w:tcPr>
            <w:tcW w:w="1904" w:type="dxa"/>
            <w:shd w:val="clear" w:color="auto" w:fill="D9D9D9"/>
          </w:tcPr>
          <w:p>
            <w:pPr>
              <w:pStyle w:val="TableParagraph"/>
              <w:spacing w:line="208" w:lineRule="exact" w:before="0"/>
              <w:ind w:left="18" w:right="1"/>
              <w:rPr>
                <w:b/>
                <w:sz w:val="20"/>
              </w:rPr>
            </w:pPr>
            <w:r>
              <w:rPr>
                <w:b/>
                <w:spacing w:val="-2"/>
                <w:sz w:val="20"/>
              </w:rPr>
              <w:t>Peneliti</w:t>
            </w:r>
          </w:p>
        </w:tc>
        <w:tc>
          <w:tcPr>
            <w:tcW w:w="2153" w:type="dxa"/>
            <w:shd w:val="clear" w:color="auto" w:fill="D9D9D9"/>
          </w:tcPr>
          <w:p>
            <w:pPr>
              <w:pStyle w:val="TableParagraph"/>
              <w:spacing w:line="208" w:lineRule="exact" w:before="0"/>
              <w:ind w:left="263"/>
              <w:jc w:val="left"/>
              <w:rPr>
                <w:b/>
                <w:sz w:val="20"/>
              </w:rPr>
            </w:pPr>
            <w:r>
              <w:rPr>
                <w:b/>
                <w:spacing w:val="-5"/>
                <w:sz w:val="20"/>
              </w:rPr>
              <w:t>Variabel</w:t>
            </w:r>
            <w:r>
              <w:rPr>
                <w:b/>
                <w:spacing w:val="1"/>
                <w:sz w:val="20"/>
              </w:rPr>
              <w:t> </w:t>
            </w:r>
            <w:r>
              <w:rPr>
                <w:b/>
                <w:spacing w:val="-2"/>
                <w:sz w:val="20"/>
              </w:rPr>
              <w:t>Penelitian</w:t>
            </w:r>
          </w:p>
        </w:tc>
        <w:tc>
          <w:tcPr>
            <w:tcW w:w="3373" w:type="dxa"/>
            <w:shd w:val="clear" w:color="auto" w:fill="D9D9D9"/>
          </w:tcPr>
          <w:p>
            <w:pPr>
              <w:pStyle w:val="TableParagraph"/>
              <w:spacing w:line="208" w:lineRule="exact" w:before="0"/>
              <w:ind w:left="1044"/>
              <w:jc w:val="left"/>
              <w:rPr>
                <w:b/>
                <w:sz w:val="20"/>
              </w:rPr>
            </w:pPr>
            <w:r>
              <w:rPr>
                <w:b/>
                <w:sz w:val="20"/>
              </w:rPr>
              <w:t>Hasil</w:t>
            </w:r>
            <w:r>
              <w:rPr>
                <w:b/>
                <w:spacing w:val="-12"/>
                <w:sz w:val="20"/>
              </w:rPr>
              <w:t> </w:t>
            </w:r>
            <w:r>
              <w:rPr>
                <w:b/>
                <w:spacing w:val="-2"/>
                <w:sz w:val="20"/>
              </w:rPr>
              <w:t>Penelitan</w:t>
            </w:r>
          </w:p>
        </w:tc>
      </w:tr>
      <w:tr>
        <w:trPr>
          <w:trHeight w:val="2762" w:hRule="atLeast"/>
        </w:trPr>
        <w:tc>
          <w:tcPr>
            <w:tcW w:w="511"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110"/>
              <w:ind w:left="0"/>
              <w:jc w:val="left"/>
              <w:rPr>
                <w:b/>
                <w:sz w:val="20"/>
              </w:rPr>
            </w:pPr>
          </w:p>
          <w:p>
            <w:pPr>
              <w:pStyle w:val="TableParagraph"/>
              <w:spacing w:line="240" w:lineRule="auto" w:before="0"/>
              <w:ind w:left="28" w:right="8"/>
              <w:rPr>
                <w:sz w:val="20"/>
              </w:rPr>
            </w:pPr>
            <w:r>
              <w:rPr>
                <w:spacing w:val="-10"/>
                <w:sz w:val="20"/>
              </w:rPr>
              <w:t>3</w:t>
            </w:r>
          </w:p>
        </w:tc>
        <w:tc>
          <w:tcPr>
            <w:tcW w:w="1904"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9"/>
              <w:ind w:left="0"/>
              <w:jc w:val="left"/>
              <w:rPr>
                <w:b/>
                <w:sz w:val="20"/>
              </w:rPr>
            </w:pPr>
          </w:p>
          <w:p>
            <w:pPr>
              <w:pStyle w:val="TableParagraph"/>
              <w:spacing w:line="230" w:lineRule="auto" w:before="1"/>
              <w:ind w:left="295" w:firstLine="201"/>
              <w:jc w:val="left"/>
              <w:rPr>
                <w:sz w:val="20"/>
              </w:rPr>
            </w:pPr>
            <w:r>
              <w:rPr>
                <w:sz w:val="20"/>
              </w:rPr>
              <w:t>Parhusip &amp; </w:t>
            </w:r>
            <w:r>
              <w:rPr>
                <w:spacing w:val="-2"/>
                <w:sz w:val="20"/>
              </w:rPr>
              <w:t>Herawati</w:t>
            </w:r>
            <w:r>
              <w:rPr>
                <w:spacing w:val="-11"/>
                <w:sz w:val="20"/>
              </w:rPr>
              <w:t> </w:t>
            </w:r>
            <w:r>
              <w:rPr>
                <w:spacing w:val="-2"/>
                <w:sz w:val="20"/>
              </w:rPr>
              <w:t>(2020)</w:t>
            </w:r>
          </w:p>
        </w:tc>
        <w:tc>
          <w:tcPr>
            <w:tcW w:w="2153" w:type="dxa"/>
          </w:tcPr>
          <w:p>
            <w:pPr>
              <w:pStyle w:val="TableParagraph"/>
              <w:spacing w:line="225" w:lineRule="exact" w:before="0"/>
              <w:ind w:left="112"/>
              <w:jc w:val="left"/>
              <w:rPr>
                <w:sz w:val="20"/>
              </w:rPr>
            </w:pPr>
            <w:r>
              <w:rPr>
                <w:spacing w:val="-5"/>
                <w:sz w:val="20"/>
              </w:rPr>
              <w:t>Variabel</w:t>
            </w:r>
            <w:r>
              <w:rPr>
                <w:spacing w:val="2"/>
                <w:sz w:val="20"/>
              </w:rPr>
              <w:t> </w:t>
            </w:r>
            <w:r>
              <w:rPr>
                <w:spacing w:val="-2"/>
                <w:sz w:val="20"/>
              </w:rPr>
              <w:t>Independen:</w:t>
            </w:r>
          </w:p>
          <w:p>
            <w:pPr>
              <w:pStyle w:val="TableParagraph"/>
              <w:numPr>
                <w:ilvl w:val="0"/>
                <w:numId w:val="15"/>
              </w:numPr>
              <w:tabs>
                <w:tab w:pos="525" w:val="left" w:leader="none"/>
              </w:tabs>
              <w:spacing w:line="233" w:lineRule="exact" w:before="2" w:after="0"/>
              <w:ind w:left="525" w:right="0" w:hanging="425"/>
              <w:jc w:val="left"/>
              <w:rPr>
                <w:position w:val="2"/>
                <w:sz w:val="20"/>
              </w:rPr>
            </w:pPr>
            <w:r>
              <w:rPr>
                <w:spacing w:val="-2"/>
                <w:position w:val="2"/>
                <w:sz w:val="20"/>
              </w:rPr>
              <w:t>Sosialisasi</w:t>
            </w:r>
            <w:r>
              <w:rPr>
                <w:spacing w:val="1"/>
                <w:position w:val="2"/>
                <w:sz w:val="20"/>
              </w:rPr>
              <w:t> </w:t>
            </w:r>
            <w:r>
              <w:rPr>
                <w:spacing w:val="-4"/>
                <w:position w:val="2"/>
                <w:sz w:val="20"/>
              </w:rPr>
              <w:t>(X</w:t>
            </w:r>
            <w:r>
              <w:rPr>
                <w:spacing w:val="-4"/>
                <w:sz w:val="13"/>
              </w:rPr>
              <w:t>1</w:t>
            </w:r>
            <w:r>
              <w:rPr>
                <w:spacing w:val="-4"/>
                <w:position w:val="2"/>
                <w:sz w:val="20"/>
              </w:rPr>
              <w:t>)</w:t>
            </w:r>
          </w:p>
          <w:p>
            <w:pPr>
              <w:pStyle w:val="TableParagraph"/>
              <w:numPr>
                <w:ilvl w:val="0"/>
                <w:numId w:val="15"/>
              </w:numPr>
              <w:tabs>
                <w:tab w:pos="525" w:val="left" w:leader="none"/>
              </w:tabs>
              <w:spacing w:line="240" w:lineRule="auto" w:before="0" w:after="0"/>
              <w:ind w:left="525" w:right="612" w:hanging="428"/>
              <w:jc w:val="left"/>
              <w:rPr>
                <w:sz w:val="20"/>
              </w:rPr>
            </w:pPr>
            <w:r>
              <w:rPr>
                <w:spacing w:val="-2"/>
                <w:sz w:val="20"/>
              </w:rPr>
              <w:t>Tingkat Pendidikan </w:t>
            </w:r>
            <w:r>
              <w:rPr>
                <w:spacing w:val="-2"/>
                <w:position w:val="2"/>
                <w:sz w:val="20"/>
              </w:rPr>
              <w:t>Pemilik</w:t>
            </w:r>
            <w:r>
              <w:rPr>
                <w:spacing w:val="-11"/>
                <w:position w:val="2"/>
                <w:sz w:val="20"/>
              </w:rPr>
              <w:t> </w:t>
            </w:r>
            <w:r>
              <w:rPr>
                <w:spacing w:val="-2"/>
                <w:position w:val="2"/>
                <w:sz w:val="20"/>
              </w:rPr>
              <w:t>(X</w:t>
            </w:r>
            <w:r>
              <w:rPr>
                <w:spacing w:val="-2"/>
                <w:sz w:val="13"/>
              </w:rPr>
              <w:t>2</w:t>
            </w:r>
            <w:r>
              <w:rPr>
                <w:spacing w:val="-2"/>
                <w:position w:val="2"/>
                <w:sz w:val="20"/>
              </w:rPr>
              <w:t>)</w:t>
            </w:r>
          </w:p>
          <w:p>
            <w:pPr>
              <w:pStyle w:val="TableParagraph"/>
              <w:numPr>
                <w:ilvl w:val="0"/>
                <w:numId w:val="15"/>
              </w:numPr>
              <w:tabs>
                <w:tab w:pos="525" w:val="left" w:leader="none"/>
              </w:tabs>
              <w:spacing w:line="230" w:lineRule="auto" w:before="4" w:after="0"/>
              <w:ind w:left="525" w:right="368" w:hanging="428"/>
              <w:jc w:val="left"/>
              <w:rPr>
                <w:sz w:val="20"/>
              </w:rPr>
            </w:pPr>
            <w:r>
              <w:rPr>
                <w:spacing w:val="-2"/>
                <w:sz w:val="20"/>
              </w:rPr>
              <w:t>Persepsi</w:t>
            </w:r>
            <w:r>
              <w:rPr>
                <w:spacing w:val="-12"/>
                <w:sz w:val="20"/>
              </w:rPr>
              <w:t> </w:t>
            </w:r>
            <w:r>
              <w:rPr>
                <w:spacing w:val="-2"/>
                <w:sz w:val="20"/>
              </w:rPr>
              <w:t>Pelaku </w:t>
            </w:r>
            <w:r>
              <w:rPr>
                <w:position w:val="2"/>
                <w:sz w:val="20"/>
              </w:rPr>
              <w:t>UMKM (X</w:t>
            </w:r>
            <w:r>
              <w:rPr>
                <w:sz w:val="13"/>
              </w:rPr>
              <w:t>3</w:t>
            </w:r>
            <w:r>
              <w:rPr>
                <w:position w:val="2"/>
                <w:sz w:val="20"/>
              </w:rPr>
              <w:t>)</w:t>
            </w:r>
          </w:p>
          <w:p>
            <w:pPr>
              <w:pStyle w:val="TableParagraph"/>
              <w:numPr>
                <w:ilvl w:val="0"/>
                <w:numId w:val="15"/>
              </w:numPr>
              <w:tabs>
                <w:tab w:pos="525" w:val="left" w:leader="none"/>
              </w:tabs>
              <w:spacing w:line="227" w:lineRule="exact" w:before="0" w:after="0"/>
              <w:ind w:left="525" w:right="0" w:hanging="425"/>
              <w:jc w:val="left"/>
              <w:rPr>
                <w:sz w:val="20"/>
              </w:rPr>
            </w:pPr>
            <w:r>
              <w:rPr>
                <w:spacing w:val="-2"/>
                <w:sz w:val="20"/>
              </w:rPr>
              <w:t>Pemahaman</w:t>
            </w:r>
          </w:p>
          <w:p>
            <w:pPr>
              <w:pStyle w:val="TableParagraph"/>
              <w:spacing w:line="240" w:lineRule="auto" w:before="0"/>
              <w:ind w:left="525"/>
              <w:jc w:val="left"/>
              <w:rPr>
                <w:position w:val="2"/>
                <w:sz w:val="20"/>
              </w:rPr>
            </w:pPr>
            <w:r>
              <w:rPr>
                <w:spacing w:val="-2"/>
                <w:position w:val="2"/>
                <w:sz w:val="20"/>
              </w:rPr>
              <w:t>Akuntansi</w:t>
            </w:r>
            <w:r>
              <w:rPr>
                <w:spacing w:val="1"/>
                <w:position w:val="2"/>
                <w:sz w:val="20"/>
              </w:rPr>
              <w:t> </w:t>
            </w:r>
            <w:r>
              <w:rPr>
                <w:spacing w:val="-4"/>
                <w:position w:val="2"/>
                <w:sz w:val="20"/>
              </w:rPr>
              <w:t>(X</w:t>
            </w:r>
            <w:r>
              <w:rPr>
                <w:spacing w:val="-4"/>
                <w:sz w:val="13"/>
              </w:rPr>
              <w:t>4</w:t>
            </w:r>
            <w:r>
              <w:rPr>
                <w:spacing w:val="-4"/>
                <w:position w:val="2"/>
                <w:sz w:val="20"/>
              </w:rPr>
              <w:t>)</w:t>
            </w:r>
          </w:p>
          <w:p>
            <w:pPr>
              <w:pStyle w:val="TableParagraph"/>
              <w:spacing w:line="240" w:lineRule="auto" w:before="213"/>
              <w:ind w:left="112" w:right="128"/>
              <w:jc w:val="left"/>
              <w:rPr>
                <w:sz w:val="20"/>
              </w:rPr>
            </w:pPr>
            <w:r>
              <w:rPr>
                <w:spacing w:val="-4"/>
                <w:sz w:val="20"/>
              </w:rPr>
              <w:t>Variabel</w:t>
            </w:r>
            <w:r>
              <w:rPr>
                <w:spacing w:val="-14"/>
                <w:sz w:val="20"/>
              </w:rPr>
              <w:t> </w:t>
            </w:r>
            <w:r>
              <w:rPr>
                <w:spacing w:val="-4"/>
                <w:sz w:val="20"/>
              </w:rPr>
              <w:t>Dependen: </w:t>
            </w:r>
            <w:r>
              <w:rPr>
                <w:sz w:val="20"/>
              </w:rPr>
              <w:t>SAK EMKM (Y)</w:t>
            </w:r>
          </w:p>
        </w:tc>
        <w:tc>
          <w:tcPr>
            <w:tcW w:w="3373" w:type="dxa"/>
          </w:tcPr>
          <w:p>
            <w:pPr>
              <w:pStyle w:val="TableParagraph"/>
              <w:spacing w:line="240" w:lineRule="auto" w:before="113"/>
              <w:ind w:left="0"/>
              <w:jc w:val="left"/>
              <w:rPr>
                <w:b/>
                <w:sz w:val="20"/>
              </w:rPr>
            </w:pPr>
          </w:p>
          <w:p>
            <w:pPr>
              <w:pStyle w:val="TableParagraph"/>
              <w:spacing w:line="240" w:lineRule="auto" w:before="0"/>
              <w:ind w:left="115" w:right="87"/>
              <w:jc w:val="both"/>
              <w:rPr>
                <w:sz w:val="20"/>
              </w:rPr>
            </w:pPr>
            <w:r>
              <w:rPr>
                <w:sz w:val="20"/>
              </w:rPr>
              <w:t>Hasil penelitian ini menunjukkan bahwa</w:t>
            </w:r>
            <w:r>
              <w:rPr>
                <w:spacing w:val="-13"/>
                <w:sz w:val="20"/>
              </w:rPr>
              <w:t> </w:t>
            </w:r>
            <w:r>
              <w:rPr>
                <w:sz w:val="20"/>
              </w:rPr>
              <w:t>sosialisasi</w:t>
            </w:r>
            <w:r>
              <w:rPr>
                <w:spacing w:val="-12"/>
                <w:sz w:val="20"/>
              </w:rPr>
              <w:t> </w:t>
            </w:r>
            <w:r>
              <w:rPr>
                <w:sz w:val="20"/>
              </w:rPr>
              <w:t>SAK</w:t>
            </w:r>
            <w:r>
              <w:rPr>
                <w:spacing w:val="-13"/>
                <w:sz w:val="20"/>
              </w:rPr>
              <w:t> </w:t>
            </w:r>
            <w:r>
              <w:rPr>
                <w:sz w:val="20"/>
              </w:rPr>
              <w:t>EMKM,</w:t>
            </w:r>
            <w:r>
              <w:rPr>
                <w:spacing w:val="-3"/>
                <w:sz w:val="20"/>
              </w:rPr>
              <w:t> </w:t>
            </w:r>
            <w:r>
              <w:rPr>
                <w:sz w:val="20"/>
              </w:rPr>
              <w:t>tingkat pendidikan pemilik, dan persepsi pelaku UMKM tidak berpengaruh positif terhadap implementasi SAK EMKM, sedangkan pemahaman akuntansi berpengaruh positif terhadap implementasi SAK EMKM.</w:t>
            </w:r>
          </w:p>
        </w:tc>
      </w:tr>
      <w:tr>
        <w:trPr>
          <w:trHeight w:val="2531" w:hRule="atLeast"/>
        </w:trPr>
        <w:tc>
          <w:tcPr>
            <w:tcW w:w="511"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225"/>
              <w:ind w:left="0"/>
              <w:jc w:val="left"/>
              <w:rPr>
                <w:b/>
                <w:sz w:val="20"/>
              </w:rPr>
            </w:pPr>
          </w:p>
          <w:p>
            <w:pPr>
              <w:pStyle w:val="TableParagraph"/>
              <w:spacing w:line="240" w:lineRule="auto" w:before="0"/>
              <w:ind w:left="28" w:right="8"/>
              <w:rPr>
                <w:sz w:val="20"/>
              </w:rPr>
            </w:pPr>
            <w:r>
              <w:rPr>
                <w:spacing w:val="-10"/>
                <w:sz w:val="20"/>
              </w:rPr>
              <w:t>4</w:t>
            </w:r>
          </w:p>
        </w:tc>
        <w:tc>
          <w:tcPr>
            <w:tcW w:w="1904"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225"/>
              <w:ind w:left="0"/>
              <w:jc w:val="left"/>
              <w:rPr>
                <w:b/>
                <w:sz w:val="20"/>
              </w:rPr>
            </w:pPr>
          </w:p>
          <w:p>
            <w:pPr>
              <w:pStyle w:val="TableParagraph"/>
              <w:spacing w:line="240" w:lineRule="auto" w:before="0"/>
              <w:ind w:left="18" w:right="7"/>
              <w:rPr>
                <w:sz w:val="20"/>
              </w:rPr>
            </w:pPr>
            <w:r>
              <w:rPr>
                <w:sz w:val="20"/>
              </w:rPr>
              <w:t>Periska</w:t>
            </w:r>
            <w:r>
              <w:rPr>
                <w:spacing w:val="-7"/>
                <w:sz w:val="20"/>
              </w:rPr>
              <w:t> </w:t>
            </w:r>
            <w:r>
              <w:rPr>
                <w:i/>
                <w:sz w:val="20"/>
              </w:rPr>
              <w:t>et</w:t>
            </w:r>
            <w:r>
              <w:rPr>
                <w:i/>
                <w:spacing w:val="-3"/>
                <w:sz w:val="20"/>
              </w:rPr>
              <w:t> </w:t>
            </w:r>
            <w:r>
              <w:rPr>
                <w:i/>
                <w:sz w:val="20"/>
              </w:rPr>
              <w:t>al</w:t>
            </w:r>
            <w:r>
              <w:rPr>
                <w:sz w:val="20"/>
              </w:rPr>
              <w:t>.</w:t>
            </w:r>
            <w:r>
              <w:rPr>
                <w:spacing w:val="-3"/>
                <w:sz w:val="20"/>
              </w:rPr>
              <w:t> </w:t>
            </w:r>
            <w:r>
              <w:rPr>
                <w:spacing w:val="-2"/>
                <w:sz w:val="20"/>
              </w:rPr>
              <w:t>(2024)</w:t>
            </w:r>
          </w:p>
        </w:tc>
        <w:tc>
          <w:tcPr>
            <w:tcW w:w="2153" w:type="dxa"/>
          </w:tcPr>
          <w:p>
            <w:pPr>
              <w:pStyle w:val="TableParagraph"/>
              <w:spacing w:line="223" w:lineRule="exact" w:before="0"/>
              <w:ind w:left="112"/>
              <w:jc w:val="left"/>
              <w:rPr>
                <w:sz w:val="20"/>
              </w:rPr>
            </w:pPr>
            <w:r>
              <w:rPr>
                <w:spacing w:val="-5"/>
                <w:sz w:val="20"/>
              </w:rPr>
              <w:t>Variabel</w:t>
            </w:r>
            <w:r>
              <w:rPr>
                <w:spacing w:val="2"/>
                <w:sz w:val="20"/>
              </w:rPr>
              <w:t> </w:t>
            </w:r>
            <w:r>
              <w:rPr>
                <w:spacing w:val="-2"/>
                <w:sz w:val="20"/>
              </w:rPr>
              <w:t>Independen:</w:t>
            </w:r>
          </w:p>
          <w:p>
            <w:pPr>
              <w:pStyle w:val="TableParagraph"/>
              <w:numPr>
                <w:ilvl w:val="0"/>
                <w:numId w:val="16"/>
              </w:numPr>
              <w:tabs>
                <w:tab w:pos="604" w:val="left" w:leader="none"/>
              </w:tabs>
              <w:spacing w:line="237" w:lineRule="auto" w:before="2" w:after="0"/>
              <w:ind w:left="604" w:right="255" w:hanging="492"/>
              <w:jc w:val="left"/>
              <w:rPr>
                <w:position w:val="2"/>
                <w:sz w:val="20"/>
              </w:rPr>
            </w:pPr>
            <w:r>
              <w:rPr>
                <w:spacing w:val="-2"/>
                <w:sz w:val="20"/>
              </w:rPr>
              <w:t>Tingkat </w:t>
            </w:r>
            <w:r>
              <w:rPr>
                <w:spacing w:val="-2"/>
                <w:position w:val="2"/>
                <w:sz w:val="20"/>
              </w:rPr>
              <w:t>Pendidikan</w:t>
            </w:r>
            <w:r>
              <w:rPr>
                <w:spacing w:val="1"/>
                <w:position w:val="2"/>
                <w:sz w:val="20"/>
              </w:rPr>
              <w:t> </w:t>
            </w:r>
            <w:r>
              <w:rPr>
                <w:spacing w:val="-4"/>
                <w:position w:val="2"/>
                <w:sz w:val="20"/>
              </w:rPr>
              <w:t>(X</w:t>
            </w:r>
            <w:r>
              <w:rPr>
                <w:spacing w:val="-4"/>
                <w:sz w:val="13"/>
              </w:rPr>
              <w:t>1</w:t>
            </w:r>
            <w:r>
              <w:rPr>
                <w:spacing w:val="-4"/>
                <w:position w:val="2"/>
                <w:sz w:val="20"/>
              </w:rPr>
              <w:t>)</w:t>
            </w:r>
          </w:p>
          <w:p>
            <w:pPr>
              <w:pStyle w:val="TableParagraph"/>
              <w:numPr>
                <w:ilvl w:val="0"/>
                <w:numId w:val="16"/>
              </w:numPr>
              <w:tabs>
                <w:tab w:pos="604" w:val="left" w:leader="none"/>
              </w:tabs>
              <w:spacing w:line="242" w:lineRule="auto" w:before="0" w:after="0"/>
              <w:ind w:left="604" w:right="332" w:hanging="492"/>
              <w:jc w:val="left"/>
              <w:rPr>
                <w:position w:val="2"/>
                <w:sz w:val="20"/>
              </w:rPr>
            </w:pPr>
            <w:r>
              <w:rPr>
                <w:spacing w:val="-2"/>
                <w:sz w:val="20"/>
              </w:rPr>
              <w:t>Pemahaman </w:t>
            </w:r>
            <w:r>
              <w:rPr>
                <w:spacing w:val="-2"/>
                <w:position w:val="2"/>
                <w:sz w:val="20"/>
              </w:rPr>
              <w:t>Akuntansi</w:t>
            </w:r>
            <w:r>
              <w:rPr>
                <w:spacing w:val="1"/>
                <w:position w:val="2"/>
                <w:sz w:val="20"/>
              </w:rPr>
              <w:t> </w:t>
            </w:r>
            <w:r>
              <w:rPr>
                <w:spacing w:val="-4"/>
                <w:position w:val="2"/>
                <w:sz w:val="20"/>
              </w:rPr>
              <w:t>(X</w:t>
            </w:r>
            <w:r>
              <w:rPr>
                <w:spacing w:val="-4"/>
                <w:sz w:val="13"/>
              </w:rPr>
              <w:t>2</w:t>
            </w:r>
            <w:r>
              <w:rPr>
                <w:spacing w:val="-4"/>
                <w:position w:val="2"/>
                <w:sz w:val="20"/>
              </w:rPr>
              <w:t>)</w:t>
            </w:r>
          </w:p>
          <w:p>
            <w:pPr>
              <w:pStyle w:val="TableParagraph"/>
              <w:numPr>
                <w:ilvl w:val="0"/>
                <w:numId w:val="16"/>
              </w:numPr>
              <w:tabs>
                <w:tab w:pos="604" w:val="left" w:leader="none"/>
              </w:tabs>
              <w:spacing w:line="240" w:lineRule="auto" w:before="0" w:after="0"/>
              <w:ind w:left="604" w:right="236" w:hanging="492"/>
              <w:jc w:val="left"/>
              <w:rPr>
                <w:position w:val="2"/>
                <w:sz w:val="20"/>
              </w:rPr>
            </w:pPr>
            <w:r>
              <w:rPr>
                <w:spacing w:val="-4"/>
                <w:sz w:val="20"/>
              </w:rPr>
              <w:t>Kesiapan</w:t>
            </w:r>
            <w:r>
              <w:rPr>
                <w:spacing w:val="-15"/>
                <w:sz w:val="20"/>
              </w:rPr>
              <w:t> </w:t>
            </w:r>
            <w:r>
              <w:rPr>
                <w:spacing w:val="-4"/>
                <w:sz w:val="20"/>
              </w:rPr>
              <w:t>Pelaku </w:t>
            </w:r>
            <w:r>
              <w:rPr>
                <w:position w:val="2"/>
                <w:sz w:val="20"/>
              </w:rPr>
              <w:t>UMKM (X</w:t>
            </w:r>
            <w:r>
              <w:rPr>
                <w:sz w:val="13"/>
              </w:rPr>
              <w:t>3</w:t>
            </w:r>
            <w:r>
              <w:rPr>
                <w:position w:val="2"/>
                <w:sz w:val="20"/>
              </w:rPr>
              <w:t>)</w:t>
            </w:r>
          </w:p>
          <w:p>
            <w:pPr>
              <w:pStyle w:val="TableParagraph"/>
              <w:spacing w:line="240" w:lineRule="auto" w:before="204"/>
              <w:ind w:left="112"/>
              <w:jc w:val="left"/>
              <w:rPr>
                <w:sz w:val="20"/>
              </w:rPr>
            </w:pPr>
            <w:r>
              <w:rPr>
                <w:spacing w:val="-4"/>
                <w:sz w:val="20"/>
              </w:rPr>
              <w:t>Variabel</w:t>
            </w:r>
            <w:r>
              <w:rPr>
                <w:spacing w:val="-3"/>
                <w:sz w:val="20"/>
              </w:rPr>
              <w:t> </w:t>
            </w:r>
            <w:r>
              <w:rPr>
                <w:spacing w:val="-2"/>
                <w:sz w:val="20"/>
              </w:rPr>
              <w:t>Dependen:</w:t>
            </w:r>
          </w:p>
          <w:p>
            <w:pPr>
              <w:pStyle w:val="TableParagraph"/>
              <w:spacing w:line="228" w:lineRule="exact" w:before="2"/>
              <w:ind w:left="112" w:right="741"/>
              <w:jc w:val="left"/>
              <w:rPr>
                <w:sz w:val="20"/>
              </w:rPr>
            </w:pPr>
            <w:r>
              <w:rPr>
                <w:sz w:val="20"/>
              </w:rPr>
              <w:t>Penerapan</w:t>
            </w:r>
            <w:r>
              <w:rPr>
                <w:spacing w:val="-13"/>
                <w:sz w:val="20"/>
              </w:rPr>
              <w:t> </w:t>
            </w:r>
            <w:r>
              <w:rPr>
                <w:sz w:val="20"/>
              </w:rPr>
              <w:t>SAK EMKM (Y)</w:t>
            </w:r>
          </w:p>
        </w:tc>
        <w:tc>
          <w:tcPr>
            <w:tcW w:w="3373" w:type="dxa"/>
          </w:tcPr>
          <w:p>
            <w:pPr>
              <w:pStyle w:val="TableParagraph"/>
              <w:spacing w:line="240" w:lineRule="auto" w:before="0"/>
              <w:ind w:left="0"/>
              <w:jc w:val="left"/>
              <w:rPr>
                <w:b/>
                <w:sz w:val="20"/>
              </w:rPr>
            </w:pPr>
          </w:p>
          <w:p>
            <w:pPr>
              <w:pStyle w:val="TableParagraph"/>
              <w:spacing w:line="240" w:lineRule="auto" w:before="109"/>
              <w:ind w:left="0"/>
              <w:jc w:val="left"/>
              <w:rPr>
                <w:b/>
                <w:sz w:val="20"/>
              </w:rPr>
            </w:pPr>
          </w:p>
          <w:p>
            <w:pPr>
              <w:pStyle w:val="TableParagraph"/>
              <w:tabs>
                <w:tab w:pos="1195" w:val="left" w:leader="none"/>
                <w:tab w:pos="2326" w:val="left" w:leader="none"/>
              </w:tabs>
              <w:spacing w:line="240" w:lineRule="auto" w:before="0"/>
              <w:ind w:left="115" w:right="88"/>
              <w:jc w:val="both"/>
              <w:rPr>
                <w:sz w:val="20"/>
              </w:rPr>
            </w:pPr>
            <w:r>
              <w:rPr>
                <w:sz w:val="20"/>
              </w:rPr>
              <w:t>Hasil dari penelitian ini menunjukkan </w:t>
            </w:r>
            <w:r>
              <w:rPr>
                <w:spacing w:val="-2"/>
                <w:sz w:val="20"/>
              </w:rPr>
              <w:t>bahwa</w:t>
            </w:r>
            <w:r>
              <w:rPr>
                <w:sz w:val="20"/>
              </w:rPr>
              <w:tab/>
            </w:r>
            <w:r>
              <w:rPr>
                <w:spacing w:val="-2"/>
                <w:sz w:val="20"/>
              </w:rPr>
              <w:t>tingkat</w:t>
            </w:r>
            <w:r>
              <w:rPr>
                <w:sz w:val="20"/>
              </w:rPr>
              <w:tab/>
            </w:r>
            <w:r>
              <w:rPr>
                <w:spacing w:val="-2"/>
                <w:sz w:val="20"/>
              </w:rPr>
              <w:t>pendidikan, </w:t>
            </w:r>
            <w:r>
              <w:rPr>
                <w:sz w:val="20"/>
              </w:rPr>
              <w:t>pengetahuan akuntansi, dan kesiapan aktor</w:t>
            </w:r>
            <w:r>
              <w:rPr>
                <w:spacing w:val="-13"/>
                <w:sz w:val="20"/>
              </w:rPr>
              <w:t> </w:t>
            </w:r>
            <w:r>
              <w:rPr>
                <w:sz w:val="20"/>
              </w:rPr>
              <w:t>UMKM</w:t>
            </w:r>
            <w:r>
              <w:rPr>
                <w:spacing w:val="-12"/>
                <w:sz w:val="20"/>
              </w:rPr>
              <w:t> </w:t>
            </w:r>
            <w:r>
              <w:rPr>
                <w:sz w:val="20"/>
              </w:rPr>
              <w:t>memiliki</w:t>
            </w:r>
            <w:r>
              <w:rPr>
                <w:spacing w:val="-13"/>
                <w:sz w:val="20"/>
              </w:rPr>
              <w:t> </w:t>
            </w:r>
            <w:r>
              <w:rPr>
                <w:sz w:val="20"/>
              </w:rPr>
              <w:t>efek</w:t>
            </w:r>
            <w:r>
              <w:rPr>
                <w:spacing w:val="-12"/>
                <w:sz w:val="20"/>
              </w:rPr>
              <w:t> </w:t>
            </w:r>
            <w:r>
              <w:rPr>
                <w:sz w:val="20"/>
              </w:rPr>
              <w:t>positif</w:t>
            </w:r>
            <w:r>
              <w:rPr>
                <w:spacing w:val="-2"/>
                <w:sz w:val="20"/>
              </w:rPr>
              <w:t> </w:t>
            </w:r>
            <w:r>
              <w:rPr>
                <w:sz w:val="20"/>
              </w:rPr>
              <w:t>dan signifikan terhadap penerapan SAK </w:t>
            </w:r>
            <w:r>
              <w:rPr>
                <w:spacing w:val="-2"/>
                <w:sz w:val="20"/>
              </w:rPr>
              <w:t>EMKM.</w:t>
            </w:r>
          </w:p>
        </w:tc>
      </w:tr>
      <w:tr>
        <w:trPr>
          <w:trHeight w:val="2995" w:hRule="atLeast"/>
        </w:trPr>
        <w:tc>
          <w:tcPr>
            <w:tcW w:w="511"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225"/>
              <w:ind w:left="0"/>
              <w:jc w:val="left"/>
              <w:rPr>
                <w:b/>
                <w:sz w:val="20"/>
              </w:rPr>
            </w:pPr>
          </w:p>
          <w:p>
            <w:pPr>
              <w:pStyle w:val="TableParagraph"/>
              <w:spacing w:line="240" w:lineRule="auto" w:before="1"/>
              <w:ind w:left="28" w:right="8"/>
              <w:rPr>
                <w:sz w:val="20"/>
              </w:rPr>
            </w:pPr>
            <w:r>
              <w:rPr>
                <w:spacing w:val="-10"/>
                <w:sz w:val="20"/>
              </w:rPr>
              <w:t>5</w:t>
            </w:r>
          </w:p>
        </w:tc>
        <w:tc>
          <w:tcPr>
            <w:tcW w:w="1904"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225"/>
              <w:ind w:left="0"/>
              <w:jc w:val="left"/>
              <w:rPr>
                <w:b/>
                <w:sz w:val="20"/>
              </w:rPr>
            </w:pPr>
          </w:p>
          <w:p>
            <w:pPr>
              <w:pStyle w:val="TableParagraph"/>
              <w:spacing w:line="240" w:lineRule="auto" w:before="1"/>
              <w:ind w:left="18"/>
              <w:rPr>
                <w:sz w:val="20"/>
              </w:rPr>
            </w:pPr>
            <w:r>
              <w:rPr>
                <w:sz w:val="20"/>
              </w:rPr>
              <w:t>Herman</w:t>
            </w:r>
            <w:r>
              <w:rPr>
                <w:spacing w:val="-5"/>
                <w:sz w:val="20"/>
              </w:rPr>
              <w:t> </w:t>
            </w:r>
            <w:r>
              <w:rPr>
                <w:i/>
                <w:sz w:val="20"/>
              </w:rPr>
              <w:t>et</w:t>
            </w:r>
            <w:r>
              <w:rPr>
                <w:i/>
                <w:spacing w:val="-6"/>
                <w:sz w:val="20"/>
              </w:rPr>
              <w:t> </w:t>
            </w:r>
            <w:r>
              <w:rPr>
                <w:i/>
                <w:sz w:val="20"/>
              </w:rPr>
              <w:t>al.</w:t>
            </w:r>
            <w:r>
              <w:rPr>
                <w:i/>
                <w:spacing w:val="-6"/>
                <w:sz w:val="20"/>
              </w:rPr>
              <w:t> </w:t>
            </w:r>
            <w:r>
              <w:rPr>
                <w:spacing w:val="-2"/>
                <w:sz w:val="20"/>
              </w:rPr>
              <w:t>(2023)</w:t>
            </w:r>
          </w:p>
        </w:tc>
        <w:tc>
          <w:tcPr>
            <w:tcW w:w="2153" w:type="dxa"/>
          </w:tcPr>
          <w:p>
            <w:pPr>
              <w:pStyle w:val="TableParagraph"/>
              <w:spacing w:line="223" w:lineRule="exact" w:before="0"/>
              <w:ind w:left="112"/>
              <w:jc w:val="left"/>
              <w:rPr>
                <w:sz w:val="20"/>
              </w:rPr>
            </w:pPr>
            <w:r>
              <w:rPr>
                <w:spacing w:val="-5"/>
                <w:sz w:val="20"/>
              </w:rPr>
              <w:t>Variabel</w:t>
            </w:r>
            <w:r>
              <w:rPr>
                <w:spacing w:val="2"/>
                <w:sz w:val="20"/>
              </w:rPr>
              <w:t> </w:t>
            </w:r>
            <w:r>
              <w:rPr>
                <w:spacing w:val="-2"/>
                <w:sz w:val="20"/>
              </w:rPr>
              <w:t>Independen:</w:t>
            </w:r>
          </w:p>
          <w:p>
            <w:pPr>
              <w:pStyle w:val="TableParagraph"/>
              <w:numPr>
                <w:ilvl w:val="0"/>
                <w:numId w:val="17"/>
              </w:numPr>
              <w:tabs>
                <w:tab w:pos="561" w:val="left" w:leader="none"/>
              </w:tabs>
              <w:spacing w:line="240" w:lineRule="auto" w:before="1" w:after="0"/>
              <w:ind w:left="561" w:right="247" w:hanging="428"/>
              <w:jc w:val="left"/>
              <w:rPr>
                <w:sz w:val="20"/>
              </w:rPr>
            </w:pPr>
            <w:r>
              <w:rPr>
                <w:sz w:val="20"/>
              </w:rPr>
              <w:t>Teknologi dan </w:t>
            </w:r>
            <w:r>
              <w:rPr>
                <w:spacing w:val="-4"/>
                <w:sz w:val="20"/>
              </w:rPr>
              <w:t>Sistem</w:t>
            </w:r>
            <w:r>
              <w:rPr>
                <w:spacing w:val="-13"/>
                <w:sz w:val="20"/>
              </w:rPr>
              <w:t> </w:t>
            </w:r>
            <w:r>
              <w:rPr>
                <w:spacing w:val="-4"/>
                <w:sz w:val="20"/>
              </w:rPr>
              <w:t>Informasi </w:t>
            </w:r>
            <w:r>
              <w:rPr>
                <w:sz w:val="20"/>
              </w:rPr>
              <w:t>Akuntansi (X)</w:t>
            </w:r>
          </w:p>
          <w:p>
            <w:pPr>
              <w:pStyle w:val="TableParagraph"/>
              <w:spacing w:line="240" w:lineRule="auto" w:before="1"/>
              <w:ind w:left="0"/>
              <w:jc w:val="left"/>
              <w:rPr>
                <w:b/>
                <w:sz w:val="20"/>
              </w:rPr>
            </w:pPr>
          </w:p>
          <w:p>
            <w:pPr>
              <w:pStyle w:val="TableParagraph"/>
              <w:spacing w:line="240" w:lineRule="auto" w:before="0"/>
              <w:ind w:left="112" w:right="128"/>
              <w:jc w:val="left"/>
              <w:rPr>
                <w:sz w:val="20"/>
              </w:rPr>
            </w:pPr>
            <w:r>
              <w:rPr>
                <w:sz w:val="20"/>
              </w:rPr>
              <w:t>Variabel Dependen: </w:t>
            </w:r>
            <w:r>
              <w:rPr>
                <w:spacing w:val="-4"/>
                <w:sz w:val="20"/>
              </w:rPr>
              <w:t>Implementasi</w:t>
            </w:r>
            <w:r>
              <w:rPr>
                <w:spacing w:val="-12"/>
                <w:sz w:val="20"/>
              </w:rPr>
              <w:t> </w:t>
            </w:r>
            <w:r>
              <w:rPr>
                <w:spacing w:val="-4"/>
                <w:sz w:val="20"/>
              </w:rPr>
              <w:t>Kegiatan </w:t>
            </w:r>
            <w:r>
              <w:rPr>
                <w:sz w:val="20"/>
              </w:rPr>
              <w:t>Operasional UMKM </w:t>
            </w:r>
            <w:r>
              <w:rPr>
                <w:spacing w:val="-4"/>
                <w:sz w:val="20"/>
              </w:rPr>
              <w:t>(Y)</w:t>
            </w:r>
          </w:p>
        </w:tc>
        <w:tc>
          <w:tcPr>
            <w:tcW w:w="3373" w:type="dxa"/>
          </w:tcPr>
          <w:p>
            <w:pPr>
              <w:pStyle w:val="TableParagraph"/>
              <w:spacing w:line="240" w:lineRule="auto" w:before="0"/>
              <w:ind w:left="115" w:right="85"/>
              <w:jc w:val="both"/>
              <w:rPr>
                <w:sz w:val="20"/>
              </w:rPr>
            </w:pPr>
            <w:r>
              <w:rPr>
                <w:sz w:val="20"/>
              </w:rPr>
              <w:t>Hasil penelitian menunjukkan </w:t>
            </w:r>
            <w:r>
              <w:rPr>
                <w:sz w:val="20"/>
              </w:rPr>
              <w:t>bahwa teknologi dan sistem informasi akuntansi meningkatkan operasi UMKM (Usaha Mikro, Kecil, dan Menengah). Teknologi seperti perangkat lunak akuntansi, sistem pembayaran</w:t>
            </w:r>
            <w:r>
              <w:rPr>
                <w:spacing w:val="-13"/>
                <w:sz w:val="20"/>
              </w:rPr>
              <w:t> </w:t>
            </w:r>
            <w:r>
              <w:rPr>
                <w:sz w:val="20"/>
              </w:rPr>
              <w:t>elektronik,</w:t>
            </w:r>
            <w:r>
              <w:rPr>
                <w:spacing w:val="-12"/>
                <w:sz w:val="20"/>
              </w:rPr>
              <w:t> </w:t>
            </w:r>
            <w:r>
              <w:rPr>
                <w:sz w:val="20"/>
              </w:rPr>
              <w:t>dan</w:t>
            </w:r>
            <w:r>
              <w:rPr>
                <w:spacing w:val="-13"/>
                <w:sz w:val="20"/>
              </w:rPr>
              <w:t> </w:t>
            </w:r>
            <w:r>
              <w:rPr>
                <w:sz w:val="20"/>
              </w:rPr>
              <w:t>platform</w:t>
            </w:r>
            <w:r>
              <w:rPr>
                <w:spacing w:val="-11"/>
                <w:sz w:val="20"/>
              </w:rPr>
              <w:t> </w:t>
            </w:r>
            <w:r>
              <w:rPr>
                <w:sz w:val="20"/>
              </w:rPr>
              <w:t>e-commerce telah mengubah cara UMKM berinteraksi dan berinteraksi dengan pelanggan mereka. Selain itu, analisis</w:t>
            </w:r>
            <w:r>
              <w:rPr>
                <w:spacing w:val="40"/>
                <w:sz w:val="20"/>
              </w:rPr>
              <w:t> </w:t>
            </w:r>
            <w:r>
              <w:rPr>
                <w:sz w:val="20"/>
              </w:rPr>
              <w:t>data,</w:t>
            </w:r>
            <w:r>
              <w:rPr>
                <w:spacing w:val="40"/>
                <w:sz w:val="20"/>
              </w:rPr>
              <w:t> </w:t>
            </w:r>
            <w:r>
              <w:rPr>
                <w:sz w:val="20"/>
              </w:rPr>
              <w:t>pemantauan</w:t>
            </w:r>
            <w:r>
              <w:rPr>
                <w:spacing w:val="40"/>
                <w:sz w:val="20"/>
              </w:rPr>
              <w:t> </w:t>
            </w:r>
            <w:r>
              <w:rPr>
                <w:sz w:val="20"/>
              </w:rPr>
              <w:t>keuangan,</w:t>
            </w:r>
          </w:p>
          <w:p>
            <w:pPr>
              <w:pStyle w:val="TableParagraph"/>
              <w:tabs>
                <w:tab w:pos="957" w:val="left" w:leader="none"/>
                <w:tab w:pos="2470" w:val="left" w:leader="none"/>
              </w:tabs>
              <w:spacing w:line="230" w:lineRule="exact" w:before="0"/>
              <w:ind w:left="115" w:right="122"/>
              <w:jc w:val="both"/>
              <w:rPr>
                <w:sz w:val="20"/>
              </w:rPr>
            </w:pPr>
            <w:r>
              <w:rPr>
                <w:spacing w:val="-4"/>
                <w:sz w:val="20"/>
              </w:rPr>
              <w:t>dan</w:t>
            </w:r>
            <w:r>
              <w:rPr>
                <w:sz w:val="20"/>
              </w:rPr>
              <w:tab/>
            </w:r>
            <w:r>
              <w:rPr>
                <w:spacing w:val="-2"/>
                <w:sz w:val="20"/>
              </w:rPr>
              <w:t>pengelolaan</w:t>
            </w:r>
            <w:r>
              <w:rPr>
                <w:sz w:val="20"/>
              </w:rPr>
              <w:tab/>
            </w:r>
            <w:r>
              <w:rPr>
                <w:spacing w:val="-4"/>
                <w:sz w:val="20"/>
              </w:rPr>
              <w:t>inventaris </w:t>
            </w:r>
            <w:r>
              <w:rPr>
                <w:sz w:val="20"/>
              </w:rPr>
              <w:t>dioptimalkan oleh teknologi ini.</w:t>
            </w:r>
          </w:p>
        </w:tc>
      </w:tr>
    </w:tbl>
    <w:p>
      <w:pPr>
        <w:spacing w:before="2"/>
        <w:ind w:left="1135" w:right="0" w:firstLine="0"/>
        <w:jc w:val="left"/>
        <w:rPr>
          <w:i/>
          <w:sz w:val="20"/>
        </w:rPr>
      </w:pPr>
      <w:r>
        <w:rPr>
          <w:i/>
          <w:sz w:val="20"/>
        </w:rPr>
        <w:t>Bersambung</w:t>
      </w:r>
      <w:r>
        <w:rPr>
          <w:i/>
          <w:spacing w:val="-13"/>
          <w:sz w:val="20"/>
        </w:rPr>
        <w:t> </w:t>
      </w:r>
      <w:r>
        <w:rPr>
          <w:i/>
          <w:sz w:val="20"/>
        </w:rPr>
        <w:t>ke</w:t>
      </w:r>
      <w:r>
        <w:rPr>
          <w:i/>
          <w:spacing w:val="-12"/>
          <w:sz w:val="20"/>
        </w:rPr>
        <w:t> </w:t>
      </w:r>
      <w:r>
        <w:rPr>
          <w:i/>
          <w:sz w:val="20"/>
        </w:rPr>
        <w:t>halaman</w:t>
      </w:r>
      <w:r>
        <w:rPr>
          <w:i/>
          <w:spacing w:val="-12"/>
          <w:sz w:val="20"/>
        </w:rPr>
        <w:t> </w:t>
      </w:r>
      <w:r>
        <w:rPr>
          <w:i/>
          <w:spacing w:val="-2"/>
          <w:sz w:val="20"/>
        </w:rPr>
        <w:t>berikutnya</w:t>
      </w:r>
    </w:p>
    <w:p>
      <w:pPr>
        <w:spacing w:after="0"/>
        <w:jc w:val="left"/>
        <w:rPr>
          <w:i/>
          <w:sz w:val="20"/>
        </w:rPr>
        <w:sectPr>
          <w:pgSz w:w="11920" w:h="16860"/>
          <w:pgMar w:header="719" w:footer="0" w:top="1940" w:bottom="280" w:left="1133" w:right="1417"/>
        </w:sectPr>
      </w:pPr>
    </w:p>
    <w:p>
      <w:pPr>
        <w:pStyle w:val="BodyText"/>
        <w:spacing w:before="61"/>
        <w:rPr>
          <w:i/>
          <w:sz w:val="22"/>
        </w:rPr>
      </w:pPr>
    </w:p>
    <w:p>
      <w:pPr>
        <w:spacing w:before="0" w:after="3"/>
        <w:ind w:left="1135" w:right="0" w:firstLine="0"/>
        <w:jc w:val="left"/>
        <w:rPr>
          <w:b/>
          <w:sz w:val="22"/>
        </w:rPr>
      </w:pPr>
      <w:r>
        <w:rPr>
          <w:b/>
          <w:sz w:val="22"/>
        </w:rPr>
        <w:t>Tabel</w:t>
      </w:r>
      <w:r>
        <w:rPr>
          <w:b/>
          <w:spacing w:val="-14"/>
          <w:sz w:val="22"/>
        </w:rPr>
        <w:t> </w:t>
      </w:r>
      <w:r>
        <w:rPr>
          <w:b/>
          <w:sz w:val="22"/>
        </w:rPr>
        <w:t>2.1</w:t>
      </w:r>
      <w:r>
        <w:rPr>
          <w:b/>
          <w:spacing w:val="-13"/>
          <w:sz w:val="22"/>
        </w:rPr>
        <w:t> </w:t>
      </w:r>
      <w:r>
        <w:rPr>
          <w:b/>
          <w:spacing w:val="-2"/>
          <w:sz w:val="22"/>
        </w:rPr>
        <w:t>Sambungan</w:t>
      </w:r>
    </w:p>
    <w:tbl>
      <w:tblPr>
        <w:tblW w:w="0" w:type="auto"/>
        <w:jc w:val="left"/>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904"/>
        <w:gridCol w:w="2153"/>
        <w:gridCol w:w="3373"/>
      </w:tblGrid>
      <w:tr>
        <w:trPr>
          <w:trHeight w:val="227" w:hRule="atLeast"/>
        </w:trPr>
        <w:tc>
          <w:tcPr>
            <w:tcW w:w="511" w:type="dxa"/>
            <w:shd w:val="clear" w:color="auto" w:fill="D9D9D9"/>
          </w:tcPr>
          <w:p>
            <w:pPr>
              <w:pStyle w:val="TableParagraph"/>
              <w:spacing w:line="208" w:lineRule="exact" w:before="0"/>
              <w:ind w:left="28"/>
              <w:rPr>
                <w:b/>
                <w:sz w:val="20"/>
              </w:rPr>
            </w:pPr>
            <w:r>
              <w:rPr>
                <w:b/>
                <w:spacing w:val="-5"/>
                <w:sz w:val="20"/>
              </w:rPr>
              <w:t>No.</w:t>
            </w:r>
          </w:p>
        </w:tc>
        <w:tc>
          <w:tcPr>
            <w:tcW w:w="1904" w:type="dxa"/>
            <w:shd w:val="clear" w:color="auto" w:fill="D9D9D9"/>
          </w:tcPr>
          <w:p>
            <w:pPr>
              <w:pStyle w:val="TableParagraph"/>
              <w:spacing w:line="208" w:lineRule="exact" w:before="0"/>
              <w:ind w:left="634"/>
              <w:jc w:val="left"/>
              <w:rPr>
                <w:b/>
                <w:sz w:val="20"/>
              </w:rPr>
            </w:pPr>
            <w:r>
              <w:rPr>
                <w:b/>
                <w:spacing w:val="-2"/>
                <w:sz w:val="20"/>
              </w:rPr>
              <w:t>Peneliti</w:t>
            </w:r>
          </w:p>
        </w:tc>
        <w:tc>
          <w:tcPr>
            <w:tcW w:w="2153" w:type="dxa"/>
            <w:shd w:val="clear" w:color="auto" w:fill="D9D9D9"/>
          </w:tcPr>
          <w:p>
            <w:pPr>
              <w:pStyle w:val="TableParagraph"/>
              <w:spacing w:line="208" w:lineRule="exact" w:before="0"/>
              <w:ind w:left="263"/>
              <w:jc w:val="left"/>
              <w:rPr>
                <w:b/>
                <w:sz w:val="20"/>
              </w:rPr>
            </w:pPr>
            <w:r>
              <w:rPr>
                <w:b/>
                <w:spacing w:val="-5"/>
                <w:sz w:val="20"/>
              </w:rPr>
              <w:t>Variabel</w:t>
            </w:r>
            <w:r>
              <w:rPr>
                <w:b/>
                <w:spacing w:val="1"/>
                <w:sz w:val="20"/>
              </w:rPr>
              <w:t> </w:t>
            </w:r>
            <w:r>
              <w:rPr>
                <w:b/>
                <w:spacing w:val="-2"/>
                <w:sz w:val="20"/>
              </w:rPr>
              <w:t>Penelitian</w:t>
            </w:r>
          </w:p>
        </w:tc>
        <w:tc>
          <w:tcPr>
            <w:tcW w:w="3373" w:type="dxa"/>
            <w:shd w:val="clear" w:color="auto" w:fill="D9D9D9"/>
          </w:tcPr>
          <w:p>
            <w:pPr>
              <w:pStyle w:val="TableParagraph"/>
              <w:spacing w:line="208" w:lineRule="exact" w:before="0"/>
              <w:ind w:left="1044"/>
              <w:jc w:val="left"/>
              <w:rPr>
                <w:b/>
                <w:sz w:val="20"/>
              </w:rPr>
            </w:pPr>
            <w:r>
              <w:rPr>
                <w:b/>
                <w:sz w:val="20"/>
              </w:rPr>
              <w:t>Hasil</w:t>
            </w:r>
            <w:r>
              <w:rPr>
                <w:b/>
                <w:spacing w:val="-12"/>
                <w:sz w:val="20"/>
              </w:rPr>
              <w:t> </w:t>
            </w:r>
            <w:r>
              <w:rPr>
                <w:b/>
                <w:spacing w:val="-2"/>
                <w:sz w:val="20"/>
              </w:rPr>
              <w:t>Penelitan</w:t>
            </w:r>
          </w:p>
        </w:tc>
      </w:tr>
      <w:tr>
        <w:trPr>
          <w:trHeight w:val="3655" w:hRule="atLeast"/>
        </w:trPr>
        <w:tc>
          <w:tcPr>
            <w:tcW w:w="511"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96"/>
              <w:ind w:left="0"/>
              <w:jc w:val="left"/>
              <w:rPr>
                <w:b/>
                <w:sz w:val="20"/>
              </w:rPr>
            </w:pPr>
          </w:p>
          <w:p>
            <w:pPr>
              <w:pStyle w:val="TableParagraph"/>
              <w:spacing w:line="240" w:lineRule="auto" w:before="1"/>
              <w:ind w:left="28" w:right="8"/>
              <w:rPr>
                <w:sz w:val="20"/>
              </w:rPr>
            </w:pPr>
            <w:r>
              <w:rPr>
                <w:spacing w:val="-10"/>
                <w:sz w:val="20"/>
              </w:rPr>
              <w:t>6</w:t>
            </w:r>
          </w:p>
        </w:tc>
        <w:tc>
          <w:tcPr>
            <w:tcW w:w="1904"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211"/>
              <w:ind w:left="0"/>
              <w:jc w:val="left"/>
              <w:rPr>
                <w:b/>
                <w:sz w:val="20"/>
              </w:rPr>
            </w:pPr>
          </w:p>
          <w:p>
            <w:pPr>
              <w:pStyle w:val="TableParagraph"/>
              <w:spacing w:line="240" w:lineRule="auto" w:before="0"/>
              <w:ind w:left="682" w:hanging="541"/>
              <w:jc w:val="left"/>
              <w:rPr>
                <w:sz w:val="20"/>
              </w:rPr>
            </w:pPr>
            <w:r>
              <w:rPr>
                <w:spacing w:val="-4"/>
                <w:sz w:val="20"/>
              </w:rPr>
              <w:t>Winarso</w:t>
            </w:r>
            <w:r>
              <w:rPr>
                <w:spacing w:val="-14"/>
                <w:sz w:val="20"/>
              </w:rPr>
              <w:t> </w:t>
            </w:r>
            <w:r>
              <w:rPr>
                <w:spacing w:val="-4"/>
                <w:sz w:val="20"/>
              </w:rPr>
              <w:t>&amp;</w:t>
            </w:r>
            <w:r>
              <w:rPr>
                <w:spacing w:val="-11"/>
                <w:sz w:val="20"/>
              </w:rPr>
              <w:t> </w:t>
            </w:r>
            <w:r>
              <w:rPr>
                <w:spacing w:val="-4"/>
                <w:sz w:val="20"/>
              </w:rPr>
              <w:t>Yuniarto </w:t>
            </w:r>
            <w:r>
              <w:rPr>
                <w:spacing w:val="-2"/>
                <w:sz w:val="20"/>
              </w:rPr>
              <w:t>(2023)</w:t>
            </w:r>
          </w:p>
        </w:tc>
        <w:tc>
          <w:tcPr>
            <w:tcW w:w="2153" w:type="dxa"/>
          </w:tcPr>
          <w:p>
            <w:pPr>
              <w:pStyle w:val="TableParagraph"/>
              <w:spacing w:line="225" w:lineRule="exact" w:before="0"/>
              <w:ind w:left="112"/>
              <w:jc w:val="left"/>
              <w:rPr>
                <w:sz w:val="20"/>
              </w:rPr>
            </w:pPr>
            <w:r>
              <w:rPr>
                <w:spacing w:val="-5"/>
                <w:sz w:val="20"/>
              </w:rPr>
              <w:t>Variabel</w:t>
            </w:r>
            <w:r>
              <w:rPr>
                <w:spacing w:val="2"/>
                <w:sz w:val="20"/>
              </w:rPr>
              <w:t> </w:t>
            </w:r>
            <w:r>
              <w:rPr>
                <w:spacing w:val="-2"/>
                <w:sz w:val="20"/>
              </w:rPr>
              <w:t>Independen:</w:t>
            </w:r>
          </w:p>
          <w:p>
            <w:pPr>
              <w:pStyle w:val="TableParagraph"/>
              <w:numPr>
                <w:ilvl w:val="0"/>
                <w:numId w:val="18"/>
              </w:numPr>
              <w:tabs>
                <w:tab w:pos="561" w:val="left" w:leader="none"/>
              </w:tabs>
              <w:spacing w:line="232" w:lineRule="auto" w:before="210" w:after="0"/>
              <w:ind w:left="561" w:right="298" w:hanging="428"/>
              <w:jc w:val="left"/>
              <w:rPr>
                <w:sz w:val="20"/>
              </w:rPr>
            </w:pPr>
            <w:r>
              <w:rPr>
                <w:spacing w:val="-2"/>
                <w:sz w:val="20"/>
              </w:rPr>
              <w:t>Tingkat </w:t>
            </w:r>
            <w:r>
              <w:rPr>
                <w:spacing w:val="-2"/>
                <w:position w:val="2"/>
                <w:sz w:val="20"/>
              </w:rPr>
              <w:t>Pendidikan</w:t>
            </w:r>
            <w:r>
              <w:rPr>
                <w:spacing w:val="1"/>
                <w:position w:val="2"/>
                <w:sz w:val="20"/>
              </w:rPr>
              <w:t> </w:t>
            </w:r>
            <w:r>
              <w:rPr>
                <w:spacing w:val="-4"/>
                <w:position w:val="2"/>
                <w:sz w:val="20"/>
              </w:rPr>
              <w:t>(X</w:t>
            </w:r>
            <w:r>
              <w:rPr>
                <w:spacing w:val="-4"/>
                <w:sz w:val="13"/>
              </w:rPr>
              <w:t>1</w:t>
            </w:r>
            <w:r>
              <w:rPr>
                <w:spacing w:val="-4"/>
                <w:position w:val="2"/>
                <w:sz w:val="20"/>
              </w:rPr>
              <w:t>)</w:t>
            </w:r>
          </w:p>
          <w:p>
            <w:pPr>
              <w:pStyle w:val="TableParagraph"/>
              <w:numPr>
                <w:ilvl w:val="0"/>
                <w:numId w:val="18"/>
              </w:numPr>
              <w:tabs>
                <w:tab w:pos="561" w:val="left" w:leader="none"/>
              </w:tabs>
              <w:spacing w:line="240" w:lineRule="auto" w:before="0" w:after="0"/>
              <w:ind w:left="561" w:right="440" w:hanging="428"/>
              <w:jc w:val="left"/>
              <w:rPr>
                <w:sz w:val="20"/>
              </w:rPr>
            </w:pPr>
            <w:r>
              <w:rPr>
                <w:spacing w:val="-2"/>
                <w:sz w:val="20"/>
              </w:rPr>
              <w:t>Teknologi </w:t>
            </w:r>
            <w:r>
              <w:rPr>
                <w:spacing w:val="-2"/>
                <w:position w:val="2"/>
                <w:sz w:val="20"/>
              </w:rPr>
              <w:t>Informasi</w:t>
            </w:r>
            <w:r>
              <w:rPr>
                <w:spacing w:val="-8"/>
                <w:position w:val="2"/>
                <w:sz w:val="20"/>
              </w:rPr>
              <w:t> </w:t>
            </w:r>
            <w:r>
              <w:rPr>
                <w:spacing w:val="-5"/>
                <w:position w:val="2"/>
                <w:sz w:val="20"/>
              </w:rPr>
              <w:t>(X</w:t>
            </w:r>
            <w:r>
              <w:rPr>
                <w:spacing w:val="-5"/>
                <w:sz w:val="13"/>
              </w:rPr>
              <w:t>2</w:t>
            </w:r>
            <w:r>
              <w:rPr>
                <w:spacing w:val="-5"/>
                <w:position w:val="2"/>
                <w:sz w:val="20"/>
              </w:rPr>
              <w:t>)</w:t>
            </w:r>
          </w:p>
          <w:p>
            <w:pPr>
              <w:pStyle w:val="TableParagraph"/>
              <w:numPr>
                <w:ilvl w:val="0"/>
                <w:numId w:val="18"/>
              </w:numPr>
              <w:tabs>
                <w:tab w:pos="561" w:val="left" w:leader="none"/>
              </w:tabs>
              <w:spacing w:line="240" w:lineRule="auto" w:before="0" w:after="0"/>
              <w:ind w:left="561" w:right="442" w:hanging="428"/>
              <w:jc w:val="left"/>
              <w:rPr>
                <w:sz w:val="20"/>
              </w:rPr>
            </w:pPr>
            <w:r>
              <w:rPr>
                <w:spacing w:val="-2"/>
                <w:sz w:val="20"/>
              </w:rPr>
              <w:t>Ukuran</w:t>
            </w:r>
            <w:r>
              <w:rPr>
                <w:spacing w:val="-12"/>
                <w:sz w:val="20"/>
              </w:rPr>
              <w:t> </w:t>
            </w:r>
            <w:r>
              <w:rPr>
                <w:spacing w:val="-2"/>
                <w:sz w:val="20"/>
              </w:rPr>
              <w:t>Usaha </w:t>
            </w:r>
            <w:r>
              <w:rPr>
                <w:spacing w:val="-4"/>
                <w:position w:val="2"/>
                <w:sz w:val="20"/>
              </w:rPr>
              <w:t>(X</w:t>
            </w:r>
            <w:r>
              <w:rPr>
                <w:spacing w:val="-4"/>
                <w:sz w:val="13"/>
              </w:rPr>
              <w:t>3</w:t>
            </w:r>
            <w:r>
              <w:rPr>
                <w:spacing w:val="-4"/>
                <w:position w:val="2"/>
                <w:sz w:val="20"/>
              </w:rPr>
              <w:t>)</w:t>
            </w:r>
          </w:p>
          <w:p>
            <w:pPr>
              <w:pStyle w:val="TableParagraph"/>
              <w:numPr>
                <w:ilvl w:val="0"/>
                <w:numId w:val="18"/>
              </w:numPr>
              <w:tabs>
                <w:tab w:pos="561" w:val="left" w:leader="none"/>
              </w:tabs>
              <w:spacing w:line="240" w:lineRule="auto" w:before="0" w:after="0"/>
              <w:ind w:left="561" w:right="375" w:hanging="428"/>
              <w:jc w:val="left"/>
              <w:rPr>
                <w:sz w:val="20"/>
              </w:rPr>
            </w:pPr>
            <w:r>
              <w:rPr>
                <w:spacing w:val="-2"/>
                <w:sz w:val="20"/>
              </w:rPr>
              <w:t>Tingkat Pemahaman </w:t>
            </w:r>
            <w:r>
              <w:rPr>
                <w:spacing w:val="-2"/>
                <w:position w:val="2"/>
                <w:sz w:val="20"/>
              </w:rPr>
              <w:t>Akuntansi</w:t>
            </w:r>
            <w:r>
              <w:rPr>
                <w:spacing w:val="-11"/>
                <w:position w:val="2"/>
                <w:sz w:val="20"/>
              </w:rPr>
              <w:t> </w:t>
            </w:r>
            <w:r>
              <w:rPr>
                <w:spacing w:val="-2"/>
                <w:position w:val="2"/>
                <w:sz w:val="20"/>
              </w:rPr>
              <w:t>(X</w:t>
            </w:r>
            <w:r>
              <w:rPr>
                <w:spacing w:val="-2"/>
                <w:sz w:val="13"/>
              </w:rPr>
              <w:t>4</w:t>
            </w:r>
            <w:r>
              <w:rPr>
                <w:spacing w:val="-2"/>
                <w:position w:val="2"/>
                <w:sz w:val="20"/>
              </w:rPr>
              <w:t>)</w:t>
            </w:r>
          </w:p>
          <w:p>
            <w:pPr>
              <w:pStyle w:val="TableParagraph"/>
              <w:numPr>
                <w:ilvl w:val="0"/>
                <w:numId w:val="18"/>
              </w:numPr>
              <w:tabs>
                <w:tab w:pos="561" w:val="left" w:leader="none"/>
              </w:tabs>
              <w:spacing w:line="231" w:lineRule="exact" w:before="0" w:after="0"/>
              <w:ind w:left="561" w:right="0" w:hanging="425"/>
              <w:jc w:val="left"/>
              <w:rPr>
                <w:position w:val="2"/>
                <w:sz w:val="20"/>
              </w:rPr>
            </w:pPr>
            <w:r>
              <w:rPr>
                <w:spacing w:val="-2"/>
                <w:position w:val="2"/>
                <w:sz w:val="20"/>
              </w:rPr>
              <w:t>Sosialisasi</w:t>
            </w:r>
            <w:r>
              <w:rPr>
                <w:spacing w:val="-1"/>
                <w:position w:val="2"/>
                <w:sz w:val="20"/>
              </w:rPr>
              <w:t> </w:t>
            </w:r>
            <w:r>
              <w:rPr>
                <w:spacing w:val="-4"/>
                <w:position w:val="2"/>
                <w:sz w:val="20"/>
              </w:rPr>
              <w:t>(X</w:t>
            </w:r>
            <w:r>
              <w:rPr>
                <w:spacing w:val="-4"/>
                <w:sz w:val="13"/>
              </w:rPr>
              <w:t>5</w:t>
            </w:r>
            <w:r>
              <w:rPr>
                <w:spacing w:val="-4"/>
                <w:position w:val="2"/>
                <w:sz w:val="20"/>
              </w:rPr>
              <w:t>)</w:t>
            </w:r>
          </w:p>
          <w:p>
            <w:pPr>
              <w:pStyle w:val="TableParagraph"/>
              <w:tabs>
                <w:tab w:pos="1188" w:val="left" w:leader="none"/>
              </w:tabs>
              <w:spacing w:line="240" w:lineRule="auto" w:before="215"/>
              <w:ind w:left="112"/>
              <w:jc w:val="left"/>
              <w:rPr>
                <w:sz w:val="20"/>
              </w:rPr>
            </w:pPr>
            <w:r>
              <w:rPr>
                <w:spacing w:val="-2"/>
                <w:sz w:val="20"/>
              </w:rPr>
              <w:t>Variabel</w:t>
            </w:r>
            <w:r>
              <w:rPr>
                <w:sz w:val="20"/>
              </w:rPr>
              <w:tab/>
            </w:r>
            <w:r>
              <w:rPr>
                <w:spacing w:val="-2"/>
                <w:sz w:val="20"/>
              </w:rPr>
              <w:t>Dependen:</w:t>
            </w:r>
          </w:p>
          <w:p>
            <w:pPr>
              <w:pStyle w:val="TableParagraph"/>
              <w:tabs>
                <w:tab w:pos="1648" w:val="left" w:leader="none"/>
              </w:tabs>
              <w:spacing w:line="230" w:lineRule="atLeast" w:before="0"/>
              <w:ind w:left="112" w:right="100"/>
              <w:jc w:val="left"/>
              <w:rPr>
                <w:sz w:val="20"/>
              </w:rPr>
            </w:pPr>
            <w:r>
              <w:rPr>
                <w:spacing w:val="-2"/>
                <w:sz w:val="20"/>
              </w:rPr>
              <w:t>Penerapan</w:t>
            </w:r>
            <w:r>
              <w:rPr>
                <w:sz w:val="20"/>
              </w:rPr>
              <w:tab/>
            </w:r>
            <w:r>
              <w:rPr>
                <w:spacing w:val="-6"/>
                <w:sz w:val="20"/>
              </w:rPr>
              <w:t>SAK </w:t>
            </w:r>
            <w:r>
              <w:rPr>
                <w:sz w:val="20"/>
              </w:rPr>
              <w:t>EMKM (Y)</w:t>
            </w:r>
          </w:p>
        </w:tc>
        <w:tc>
          <w:tcPr>
            <w:tcW w:w="3373" w:type="dxa"/>
          </w:tcPr>
          <w:p>
            <w:pPr>
              <w:pStyle w:val="TableParagraph"/>
              <w:spacing w:line="240" w:lineRule="auto" w:before="0"/>
              <w:ind w:left="0"/>
              <w:jc w:val="left"/>
              <w:rPr>
                <w:b/>
                <w:sz w:val="20"/>
              </w:rPr>
            </w:pPr>
          </w:p>
          <w:p>
            <w:pPr>
              <w:pStyle w:val="TableParagraph"/>
              <w:spacing w:line="240" w:lineRule="auto" w:before="214"/>
              <w:ind w:left="0"/>
              <w:jc w:val="left"/>
              <w:rPr>
                <w:b/>
                <w:sz w:val="20"/>
              </w:rPr>
            </w:pPr>
          </w:p>
          <w:p>
            <w:pPr>
              <w:pStyle w:val="TableParagraph"/>
              <w:spacing w:line="240" w:lineRule="auto" w:before="0"/>
              <w:ind w:left="115" w:right="86"/>
              <w:jc w:val="both"/>
              <w:rPr>
                <w:sz w:val="20"/>
              </w:rPr>
            </w:pPr>
            <w:r>
              <w:rPr>
                <w:sz w:val="20"/>
              </w:rPr>
              <w:t>Hasil penelitian ini yang dapat disimpulkan adalah Tingkat Pendidikan, Teknologi informasi tidak berpengaruh terhadap penggunaan atas diberlakukannya SAK EMKM. Sedangkan Tingkat </w:t>
            </w:r>
            <w:r>
              <w:rPr>
                <w:sz w:val="20"/>
              </w:rPr>
              <w:t>Pemahaman Akuntansi dan Sosialisasi SAK</w:t>
            </w:r>
            <w:r>
              <w:rPr>
                <w:spacing w:val="40"/>
                <w:sz w:val="20"/>
              </w:rPr>
              <w:t> </w:t>
            </w:r>
            <w:r>
              <w:rPr>
                <w:sz w:val="20"/>
              </w:rPr>
              <w:t>EMKM berpengaruh positif terhadap penggunaan</w:t>
            </w:r>
            <w:r>
              <w:rPr>
                <w:spacing w:val="-13"/>
                <w:sz w:val="20"/>
              </w:rPr>
              <w:t> </w:t>
            </w:r>
            <w:r>
              <w:rPr>
                <w:sz w:val="20"/>
              </w:rPr>
              <w:t>atas</w:t>
            </w:r>
            <w:r>
              <w:rPr>
                <w:spacing w:val="-12"/>
                <w:sz w:val="20"/>
              </w:rPr>
              <w:t> </w:t>
            </w:r>
            <w:r>
              <w:rPr>
                <w:sz w:val="20"/>
              </w:rPr>
              <w:t>diberlakukannya</w:t>
            </w:r>
            <w:r>
              <w:rPr>
                <w:spacing w:val="-13"/>
                <w:sz w:val="20"/>
              </w:rPr>
              <w:t> </w:t>
            </w:r>
            <w:r>
              <w:rPr>
                <w:sz w:val="20"/>
              </w:rPr>
              <w:t>SAK </w:t>
            </w:r>
            <w:r>
              <w:rPr>
                <w:spacing w:val="-2"/>
                <w:sz w:val="20"/>
              </w:rPr>
              <w:t>EMKM.</w:t>
            </w:r>
          </w:p>
        </w:tc>
      </w:tr>
      <w:tr>
        <w:trPr>
          <w:trHeight w:val="2534" w:hRule="atLeast"/>
        </w:trPr>
        <w:tc>
          <w:tcPr>
            <w:tcW w:w="511"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225"/>
              <w:ind w:left="0"/>
              <w:jc w:val="left"/>
              <w:rPr>
                <w:b/>
                <w:sz w:val="20"/>
              </w:rPr>
            </w:pPr>
          </w:p>
          <w:p>
            <w:pPr>
              <w:pStyle w:val="TableParagraph"/>
              <w:spacing w:line="240" w:lineRule="auto" w:before="0"/>
              <w:ind w:left="28" w:right="8"/>
              <w:rPr>
                <w:sz w:val="20"/>
              </w:rPr>
            </w:pPr>
            <w:r>
              <w:rPr>
                <w:spacing w:val="-10"/>
                <w:sz w:val="20"/>
              </w:rPr>
              <w:t>7</w:t>
            </w:r>
          </w:p>
        </w:tc>
        <w:tc>
          <w:tcPr>
            <w:tcW w:w="1904"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109"/>
              <w:ind w:left="0"/>
              <w:jc w:val="left"/>
              <w:rPr>
                <w:b/>
                <w:sz w:val="20"/>
              </w:rPr>
            </w:pPr>
          </w:p>
          <w:p>
            <w:pPr>
              <w:pStyle w:val="TableParagraph"/>
              <w:spacing w:line="240" w:lineRule="auto" w:before="1"/>
              <w:ind w:left="682" w:right="181" w:hanging="527"/>
              <w:jc w:val="left"/>
              <w:rPr>
                <w:sz w:val="20"/>
              </w:rPr>
            </w:pPr>
            <w:r>
              <w:rPr>
                <w:spacing w:val="-2"/>
                <w:sz w:val="20"/>
              </w:rPr>
              <w:t>Zahroh</w:t>
            </w:r>
            <w:r>
              <w:rPr>
                <w:spacing w:val="-12"/>
                <w:sz w:val="20"/>
              </w:rPr>
              <w:t> </w:t>
            </w:r>
            <w:r>
              <w:rPr>
                <w:spacing w:val="-2"/>
                <w:sz w:val="20"/>
              </w:rPr>
              <w:t>&amp;</w:t>
            </w:r>
            <w:r>
              <w:rPr>
                <w:spacing w:val="-11"/>
                <w:sz w:val="20"/>
              </w:rPr>
              <w:t> </w:t>
            </w:r>
            <w:r>
              <w:rPr>
                <w:spacing w:val="-2"/>
                <w:sz w:val="20"/>
              </w:rPr>
              <w:t>Rosdiana (2024)</w:t>
            </w:r>
          </w:p>
        </w:tc>
        <w:tc>
          <w:tcPr>
            <w:tcW w:w="2153" w:type="dxa"/>
          </w:tcPr>
          <w:p>
            <w:pPr>
              <w:pStyle w:val="TableParagraph"/>
              <w:spacing w:line="223" w:lineRule="exact" w:before="0"/>
              <w:ind w:left="0" w:right="350"/>
              <w:jc w:val="right"/>
              <w:rPr>
                <w:sz w:val="20"/>
              </w:rPr>
            </w:pPr>
            <w:r>
              <w:rPr>
                <w:spacing w:val="-5"/>
                <w:sz w:val="20"/>
              </w:rPr>
              <w:t>Variabel</w:t>
            </w:r>
            <w:r>
              <w:rPr>
                <w:spacing w:val="2"/>
                <w:sz w:val="20"/>
              </w:rPr>
              <w:t> </w:t>
            </w:r>
            <w:r>
              <w:rPr>
                <w:spacing w:val="-2"/>
                <w:sz w:val="20"/>
              </w:rPr>
              <w:t>Independen:</w:t>
            </w:r>
          </w:p>
          <w:p>
            <w:pPr>
              <w:pStyle w:val="TableParagraph"/>
              <w:numPr>
                <w:ilvl w:val="0"/>
                <w:numId w:val="19"/>
              </w:numPr>
              <w:tabs>
                <w:tab w:pos="561" w:val="left" w:leader="none"/>
              </w:tabs>
              <w:spacing w:line="240" w:lineRule="auto" w:before="202" w:after="0"/>
              <w:ind w:left="561" w:right="298" w:hanging="428"/>
              <w:jc w:val="left"/>
              <w:rPr>
                <w:sz w:val="20"/>
              </w:rPr>
            </w:pPr>
            <w:r>
              <w:rPr>
                <w:spacing w:val="-2"/>
                <w:sz w:val="20"/>
              </w:rPr>
              <w:t>Tingkat </w:t>
            </w:r>
            <w:r>
              <w:rPr>
                <w:spacing w:val="-2"/>
                <w:position w:val="2"/>
                <w:sz w:val="20"/>
              </w:rPr>
              <w:t>Pendidikan</w:t>
            </w:r>
            <w:r>
              <w:rPr>
                <w:spacing w:val="1"/>
                <w:position w:val="2"/>
                <w:sz w:val="20"/>
              </w:rPr>
              <w:t> </w:t>
            </w:r>
            <w:r>
              <w:rPr>
                <w:spacing w:val="-4"/>
                <w:position w:val="2"/>
                <w:sz w:val="20"/>
              </w:rPr>
              <w:t>(X</w:t>
            </w:r>
            <w:r>
              <w:rPr>
                <w:spacing w:val="-4"/>
                <w:sz w:val="13"/>
              </w:rPr>
              <w:t>1</w:t>
            </w:r>
            <w:r>
              <w:rPr>
                <w:spacing w:val="-4"/>
                <w:position w:val="2"/>
                <w:sz w:val="20"/>
              </w:rPr>
              <w:t>)</w:t>
            </w:r>
          </w:p>
          <w:p>
            <w:pPr>
              <w:pStyle w:val="TableParagraph"/>
              <w:numPr>
                <w:ilvl w:val="0"/>
                <w:numId w:val="19"/>
              </w:numPr>
              <w:tabs>
                <w:tab w:pos="561" w:val="left" w:leader="none"/>
              </w:tabs>
              <w:spacing w:line="226" w:lineRule="exact" w:before="0" w:after="0"/>
              <w:ind w:left="561" w:right="0" w:hanging="425"/>
              <w:jc w:val="left"/>
              <w:rPr>
                <w:sz w:val="20"/>
              </w:rPr>
            </w:pPr>
            <w:r>
              <w:rPr>
                <w:spacing w:val="-2"/>
                <w:sz w:val="20"/>
              </w:rPr>
              <w:t>Pemahaman</w:t>
            </w:r>
          </w:p>
          <w:p>
            <w:pPr>
              <w:pStyle w:val="TableParagraph"/>
              <w:spacing w:line="232" w:lineRule="exact" w:before="0"/>
              <w:ind w:left="0" w:right="363"/>
              <w:jc w:val="right"/>
              <w:rPr>
                <w:position w:val="2"/>
                <w:sz w:val="20"/>
              </w:rPr>
            </w:pPr>
            <w:r>
              <w:rPr>
                <w:spacing w:val="-2"/>
                <w:position w:val="2"/>
                <w:sz w:val="20"/>
              </w:rPr>
              <w:t>Akuntasni</w:t>
            </w:r>
            <w:r>
              <w:rPr>
                <w:spacing w:val="1"/>
                <w:position w:val="2"/>
                <w:sz w:val="20"/>
              </w:rPr>
              <w:t> </w:t>
            </w:r>
            <w:r>
              <w:rPr>
                <w:spacing w:val="-4"/>
                <w:position w:val="2"/>
                <w:sz w:val="20"/>
              </w:rPr>
              <w:t>(X</w:t>
            </w:r>
            <w:r>
              <w:rPr>
                <w:spacing w:val="-4"/>
                <w:sz w:val="13"/>
              </w:rPr>
              <w:t>2</w:t>
            </w:r>
            <w:r>
              <w:rPr>
                <w:spacing w:val="-4"/>
                <w:position w:val="2"/>
                <w:sz w:val="20"/>
              </w:rPr>
              <w:t>)</w:t>
            </w:r>
          </w:p>
          <w:p>
            <w:pPr>
              <w:pStyle w:val="TableParagraph"/>
              <w:numPr>
                <w:ilvl w:val="0"/>
                <w:numId w:val="19"/>
              </w:numPr>
              <w:tabs>
                <w:tab w:pos="424" w:val="left" w:leader="none"/>
              </w:tabs>
              <w:spacing w:line="233" w:lineRule="exact" w:before="0" w:after="0"/>
              <w:ind w:left="424" w:right="334" w:hanging="424"/>
              <w:jc w:val="right"/>
              <w:rPr>
                <w:position w:val="2"/>
                <w:sz w:val="20"/>
              </w:rPr>
            </w:pPr>
            <w:r>
              <w:rPr>
                <w:spacing w:val="-2"/>
                <w:position w:val="2"/>
                <w:sz w:val="20"/>
              </w:rPr>
              <w:t>Sosialisasi</w:t>
            </w:r>
            <w:r>
              <w:rPr>
                <w:spacing w:val="1"/>
                <w:position w:val="2"/>
                <w:sz w:val="20"/>
              </w:rPr>
              <w:t> </w:t>
            </w:r>
            <w:r>
              <w:rPr>
                <w:spacing w:val="-4"/>
                <w:position w:val="2"/>
                <w:sz w:val="20"/>
              </w:rPr>
              <w:t>(X</w:t>
            </w:r>
            <w:r>
              <w:rPr>
                <w:spacing w:val="-4"/>
                <w:sz w:val="13"/>
              </w:rPr>
              <w:t>3</w:t>
            </w:r>
            <w:r>
              <w:rPr>
                <w:spacing w:val="-4"/>
                <w:position w:val="2"/>
                <w:sz w:val="20"/>
              </w:rPr>
              <w:t>)</w:t>
            </w:r>
          </w:p>
          <w:p>
            <w:pPr>
              <w:pStyle w:val="TableParagraph"/>
              <w:tabs>
                <w:tab w:pos="1188" w:val="left" w:leader="none"/>
              </w:tabs>
              <w:spacing w:line="240" w:lineRule="auto" w:before="219"/>
              <w:ind w:left="112" w:right="102"/>
              <w:jc w:val="left"/>
              <w:rPr>
                <w:sz w:val="20"/>
              </w:rPr>
            </w:pPr>
            <w:r>
              <w:rPr>
                <w:spacing w:val="-2"/>
                <w:sz w:val="20"/>
              </w:rPr>
              <w:t>Variabel</w:t>
            </w:r>
            <w:r>
              <w:rPr>
                <w:sz w:val="20"/>
              </w:rPr>
              <w:tab/>
            </w:r>
            <w:r>
              <w:rPr>
                <w:spacing w:val="-4"/>
                <w:sz w:val="20"/>
              </w:rPr>
              <w:t>Dependen: </w:t>
            </w:r>
            <w:r>
              <w:rPr>
                <w:sz w:val="20"/>
              </w:rPr>
              <w:t>SAK EMKM (Y)</w:t>
            </w:r>
          </w:p>
        </w:tc>
        <w:tc>
          <w:tcPr>
            <w:tcW w:w="3373" w:type="dxa"/>
          </w:tcPr>
          <w:p>
            <w:pPr>
              <w:pStyle w:val="TableParagraph"/>
              <w:spacing w:line="240" w:lineRule="auto" w:before="0"/>
              <w:ind w:left="115" w:right="88"/>
              <w:jc w:val="both"/>
              <w:rPr>
                <w:sz w:val="20"/>
              </w:rPr>
            </w:pPr>
            <w:r>
              <w:rPr>
                <w:sz w:val="20"/>
              </w:rPr>
              <w:t>Hasil penelitian ini menunjukkan bahwa penyusunan laporan keuangan didorong dengan adanya tingkat pendidikan yang memungkinkan lebih mudah dalam menyusun </w:t>
            </w:r>
            <w:r>
              <w:rPr>
                <w:sz w:val="20"/>
              </w:rPr>
              <w:t>laporan keuangan sesuai dengan standar yang berlaku. Semakin tinggi tingkat pendidikan maka akan semakin patuh secara</w:t>
            </w:r>
            <w:r>
              <w:rPr>
                <w:spacing w:val="-1"/>
                <w:sz w:val="20"/>
              </w:rPr>
              <w:t> </w:t>
            </w:r>
            <w:r>
              <w:rPr>
                <w:sz w:val="20"/>
              </w:rPr>
              <w:t>finansial terhadap SAK-EMKM</w:t>
            </w:r>
          </w:p>
          <w:p>
            <w:pPr>
              <w:pStyle w:val="TableParagraph"/>
              <w:spacing w:line="228" w:lineRule="exact" w:before="0"/>
              <w:ind w:left="115" w:right="98"/>
              <w:jc w:val="both"/>
              <w:rPr>
                <w:sz w:val="20"/>
              </w:rPr>
            </w:pPr>
            <w:r>
              <w:rPr>
                <w:sz w:val="20"/>
              </w:rPr>
              <w:t>dalam kegiatan </w:t>
            </w:r>
            <w:r>
              <w:rPr>
                <w:sz w:val="20"/>
              </w:rPr>
              <w:t>pengelolaan operasional usahanya</w:t>
            </w:r>
          </w:p>
        </w:tc>
      </w:tr>
    </w:tbl>
    <w:p>
      <w:pPr>
        <w:spacing w:before="0"/>
        <w:ind w:left="1135" w:right="0" w:firstLine="0"/>
        <w:jc w:val="left"/>
        <w:rPr>
          <w:i/>
          <w:sz w:val="20"/>
        </w:rPr>
      </w:pPr>
      <w:r>
        <w:rPr>
          <w:i/>
          <w:sz w:val="20"/>
        </w:rPr>
        <w:t>Sumber:</w:t>
      </w:r>
      <w:r>
        <w:rPr>
          <w:i/>
          <w:spacing w:val="-11"/>
          <w:sz w:val="20"/>
        </w:rPr>
        <w:t> </w:t>
      </w:r>
      <w:r>
        <w:rPr>
          <w:i/>
          <w:sz w:val="20"/>
        </w:rPr>
        <w:t>Data</w:t>
      </w:r>
      <w:r>
        <w:rPr>
          <w:i/>
          <w:spacing w:val="-9"/>
          <w:sz w:val="20"/>
        </w:rPr>
        <w:t> </w:t>
      </w:r>
      <w:r>
        <w:rPr>
          <w:i/>
          <w:sz w:val="20"/>
        </w:rPr>
        <w:t>diolah,</w:t>
      </w:r>
      <w:r>
        <w:rPr>
          <w:i/>
          <w:spacing w:val="-8"/>
          <w:sz w:val="20"/>
        </w:rPr>
        <w:t> </w:t>
      </w:r>
      <w:r>
        <w:rPr>
          <w:i/>
          <w:spacing w:val="-4"/>
          <w:sz w:val="20"/>
        </w:rPr>
        <w:t>2024</w:t>
      </w:r>
    </w:p>
    <w:p>
      <w:pPr>
        <w:pStyle w:val="BodyText"/>
        <w:spacing w:before="173"/>
        <w:rPr>
          <w:i/>
          <w:sz w:val="20"/>
        </w:rPr>
      </w:pPr>
    </w:p>
    <w:p>
      <w:pPr>
        <w:pStyle w:val="Heading3"/>
        <w:numPr>
          <w:ilvl w:val="3"/>
          <w:numId w:val="6"/>
        </w:numPr>
        <w:tabs>
          <w:tab w:pos="1711" w:val="left" w:leader="none"/>
        </w:tabs>
        <w:spacing w:line="240" w:lineRule="auto" w:before="0" w:after="0"/>
        <w:ind w:left="1711" w:right="0" w:hanging="576"/>
        <w:jc w:val="left"/>
      </w:pPr>
      <w:bookmarkStart w:name="_bookmark33" w:id="34"/>
      <w:bookmarkEnd w:id="34"/>
      <w:r>
        <w:rPr>
          <w:b w:val="0"/>
        </w:rPr>
      </w:r>
      <w:r>
        <w:rPr/>
        <w:t>Kerangka</w:t>
      </w:r>
      <w:r>
        <w:rPr>
          <w:spacing w:val="24"/>
        </w:rPr>
        <w:t> </w:t>
      </w:r>
      <w:r>
        <w:rPr/>
        <w:t>Konseptual</w:t>
      </w:r>
      <w:r>
        <w:rPr>
          <w:spacing w:val="44"/>
        </w:rPr>
        <w:t> </w:t>
      </w:r>
      <w:r>
        <w:rPr>
          <w:spacing w:val="-2"/>
        </w:rPr>
        <w:t>Penelitian</w:t>
      </w:r>
    </w:p>
    <w:p>
      <w:pPr>
        <w:pStyle w:val="BodyText"/>
        <w:spacing w:before="18"/>
        <w:rPr>
          <w:b/>
        </w:rPr>
      </w:pPr>
    </w:p>
    <w:p>
      <w:pPr>
        <w:pStyle w:val="BodyText"/>
        <w:spacing w:line="494" w:lineRule="auto"/>
        <w:ind w:left="1135" w:right="317" w:firstLine="568"/>
        <w:jc w:val="both"/>
      </w:pPr>
      <w:r>
        <w:rPr/>
        <w:t>Penelitian ini dilaksanakan oleh penulis untuk mengetahui apakah terdapat pengaruh.</w:t>
      </w:r>
      <w:r>
        <w:rPr>
          <w:spacing w:val="40"/>
        </w:rPr>
        <w:t> </w:t>
      </w:r>
      <w:r>
        <w:rPr/>
        <w:t>Maka</w:t>
      </w:r>
      <w:r>
        <w:rPr>
          <w:spacing w:val="40"/>
        </w:rPr>
        <w:t> </w:t>
      </w:r>
      <w:r>
        <w:rPr/>
        <w:t>sebagai</w:t>
      </w:r>
      <w:r>
        <w:rPr>
          <w:spacing w:val="40"/>
        </w:rPr>
        <w:t> </w:t>
      </w:r>
      <w:r>
        <w:rPr/>
        <w:t>dasar</w:t>
      </w:r>
      <w:r>
        <w:rPr>
          <w:spacing w:val="40"/>
        </w:rPr>
        <w:t> </w:t>
      </w:r>
      <w:r>
        <w:rPr/>
        <w:t>perumusan</w:t>
      </w:r>
      <w:r>
        <w:rPr>
          <w:spacing w:val="40"/>
        </w:rPr>
        <w:t> </w:t>
      </w:r>
      <w:r>
        <w:rPr/>
        <w:t>hipotesis,</w:t>
      </w:r>
      <w:r>
        <w:rPr>
          <w:spacing w:val="40"/>
        </w:rPr>
        <w:t> </w:t>
      </w:r>
      <w:r>
        <w:rPr/>
        <w:t>berikut</w:t>
      </w:r>
      <w:r>
        <w:rPr>
          <w:spacing w:val="40"/>
        </w:rPr>
        <w:t> </w:t>
      </w:r>
      <w:r>
        <w:rPr/>
        <w:t>kerangka</w:t>
      </w:r>
      <w:r>
        <w:rPr>
          <w:spacing w:val="40"/>
        </w:rPr>
        <w:t> </w:t>
      </w:r>
      <w:r>
        <w:rPr/>
        <w:t>berfikir dalam model penelitian pada gambar berikut:</w:t>
      </w:r>
    </w:p>
    <w:p>
      <w:pPr>
        <w:pStyle w:val="BodyText"/>
        <w:spacing w:after="0" w:line="494" w:lineRule="auto"/>
        <w:jc w:val="both"/>
        <w:sectPr>
          <w:pgSz w:w="11920" w:h="16860"/>
          <w:pgMar w:header="719" w:footer="0" w:top="1940" w:bottom="280" w:left="1133" w:right="1417"/>
        </w:sectPr>
      </w:pPr>
    </w:p>
    <w:p>
      <w:pPr>
        <w:pStyle w:val="BodyText"/>
        <w:spacing w:before="105"/>
        <w:rPr>
          <w:sz w:val="20"/>
        </w:rPr>
      </w:pPr>
    </w:p>
    <w:p>
      <w:pPr>
        <w:spacing w:line="240" w:lineRule="auto"/>
        <w:ind w:left="1374" w:right="0" w:firstLine="0"/>
        <w:rPr>
          <w:sz w:val="20"/>
        </w:rPr>
      </w:pPr>
      <w:r>
        <w:rPr>
          <w:sz w:val="20"/>
        </w:rPr>
        <w:drawing>
          <wp:inline distT="0" distB="0" distL="0" distR="0">
            <wp:extent cx="4735132" cy="2987040"/>
            <wp:effectExtent l="0" t="0" r="0" b="0"/>
            <wp:docPr id="8" name="Image 8"/>
            <wp:cNvGraphicFramePr>
              <a:graphicFrameLocks/>
            </wp:cNvGraphicFramePr>
            <a:graphic>
              <a:graphicData uri="http://schemas.openxmlformats.org/drawingml/2006/picture">
                <pic:pic>
                  <pic:nvPicPr>
                    <pic:cNvPr id="8" name="Image 8"/>
                    <pic:cNvPicPr/>
                  </pic:nvPicPr>
                  <pic:blipFill>
                    <a:blip r:embed="rId13" cstate="print"/>
                    <a:stretch>
                      <a:fillRect/>
                    </a:stretch>
                  </pic:blipFill>
                  <pic:spPr>
                    <a:xfrm>
                      <a:off x="0" y="0"/>
                      <a:ext cx="4735132" cy="2987040"/>
                    </a:xfrm>
                    <a:prstGeom prst="rect">
                      <a:avLst/>
                    </a:prstGeom>
                  </pic:spPr>
                </pic:pic>
              </a:graphicData>
            </a:graphic>
          </wp:inline>
        </w:drawing>
      </w:r>
      <w:r>
        <w:rPr>
          <w:sz w:val="20"/>
        </w:rPr>
      </w:r>
    </w:p>
    <w:p>
      <w:pPr>
        <w:spacing w:line="252" w:lineRule="exact" w:before="8"/>
        <w:ind w:left="848" w:right="0" w:firstLine="0"/>
        <w:jc w:val="center"/>
        <w:rPr>
          <w:b/>
          <w:sz w:val="22"/>
        </w:rPr>
      </w:pPr>
      <w:r>
        <w:rPr>
          <w:b/>
          <w:sz w:val="22"/>
        </w:rPr>
        <w:t>Gambar</w:t>
      </w:r>
      <w:r>
        <w:rPr>
          <w:b/>
          <w:spacing w:val="-19"/>
          <w:sz w:val="22"/>
        </w:rPr>
        <w:t> </w:t>
      </w:r>
      <w:r>
        <w:rPr>
          <w:b/>
          <w:sz w:val="22"/>
        </w:rPr>
        <w:t>2.1</w:t>
      </w:r>
      <w:r>
        <w:rPr>
          <w:b/>
          <w:spacing w:val="-14"/>
          <w:sz w:val="22"/>
        </w:rPr>
        <w:t> </w:t>
      </w:r>
      <w:r>
        <w:rPr>
          <w:b/>
          <w:sz w:val="22"/>
        </w:rPr>
        <w:t>Kerangka</w:t>
      </w:r>
      <w:r>
        <w:rPr>
          <w:b/>
          <w:spacing w:val="-11"/>
          <w:sz w:val="22"/>
        </w:rPr>
        <w:t> </w:t>
      </w:r>
      <w:r>
        <w:rPr>
          <w:b/>
          <w:sz w:val="22"/>
        </w:rPr>
        <w:t>Konseptual</w:t>
      </w:r>
      <w:r>
        <w:rPr>
          <w:b/>
          <w:spacing w:val="-9"/>
          <w:sz w:val="22"/>
        </w:rPr>
        <w:t> </w:t>
      </w:r>
      <w:r>
        <w:rPr>
          <w:b/>
          <w:spacing w:val="-2"/>
          <w:sz w:val="22"/>
        </w:rPr>
        <w:t>Penelitian</w:t>
      </w:r>
    </w:p>
    <w:p>
      <w:pPr>
        <w:spacing w:line="229" w:lineRule="exact" w:before="0"/>
        <w:ind w:left="1157" w:right="300" w:firstLine="0"/>
        <w:jc w:val="center"/>
        <w:rPr>
          <w:i/>
          <w:sz w:val="20"/>
        </w:rPr>
      </w:pPr>
      <w:r>
        <w:rPr>
          <w:i/>
          <w:sz w:val="20"/>
        </w:rPr>
        <w:t>Sumber:</w:t>
      </w:r>
      <w:r>
        <w:rPr>
          <w:i/>
          <w:spacing w:val="-11"/>
          <w:sz w:val="20"/>
        </w:rPr>
        <w:t> </w:t>
      </w:r>
      <w:r>
        <w:rPr>
          <w:i/>
          <w:sz w:val="20"/>
        </w:rPr>
        <w:t>Data</w:t>
      </w:r>
      <w:r>
        <w:rPr>
          <w:i/>
          <w:spacing w:val="-10"/>
          <w:sz w:val="20"/>
        </w:rPr>
        <w:t> </w:t>
      </w:r>
      <w:r>
        <w:rPr>
          <w:i/>
          <w:sz w:val="20"/>
        </w:rPr>
        <w:t>diolah,</w:t>
      </w:r>
      <w:r>
        <w:rPr>
          <w:i/>
          <w:spacing w:val="-8"/>
          <w:sz w:val="20"/>
        </w:rPr>
        <w:t> </w:t>
      </w:r>
      <w:r>
        <w:rPr>
          <w:i/>
          <w:spacing w:val="-4"/>
          <w:sz w:val="20"/>
        </w:rPr>
        <w:t>2024</w:t>
      </w:r>
    </w:p>
    <w:p>
      <w:pPr>
        <w:pStyle w:val="BodyText"/>
        <w:spacing w:before="25"/>
        <w:rPr>
          <w:i/>
          <w:sz w:val="20"/>
        </w:rPr>
      </w:pPr>
    </w:p>
    <w:p>
      <w:pPr>
        <w:pStyle w:val="Heading3"/>
        <w:numPr>
          <w:ilvl w:val="3"/>
          <w:numId w:val="6"/>
        </w:numPr>
        <w:tabs>
          <w:tab w:pos="1711" w:val="left" w:leader="none"/>
        </w:tabs>
        <w:spacing w:line="240" w:lineRule="auto" w:before="0" w:after="0"/>
        <w:ind w:left="1711" w:right="0" w:hanging="576"/>
        <w:jc w:val="left"/>
      </w:pPr>
      <w:bookmarkStart w:name="_bookmark34" w:id="35"/>
      <w:bookmarkEnd w:id="35"/>
      <w:r>
        <w:rPr>
          <w:b w:val="0"/>
        </w:rPr>
      </w:r>
      <w:r>
        <w:rPr/>
        <w:t>Pengembangan</w:t>
      </w:r>
      <w:r>
        <w:rPr>
          <w:spacing w:val="45"/>
        </w:rPr>
        <w:t> </w:t>
      </w:r>
      <w:r>
        <w:rPr>
          <w:spacing w:val="-2"/>
        </w:rPr>
        <w:t>Hipotesis</w:t>
      </w:r>
    </w:p>
    <w:p>
      <w:pPr>
        <w:pStyle w:val="BodyText"/>
        <w:spacing w:before="26"/>
        <w:rPr>
          <w:b/>
        </w:rPr>
      </w:pPr>
    </w:p>
    <w:p>
      <w:pPr>
        <w:pStyle w:val="Heading3"/>
        <w:numPr>
          <w:ilvl w:val="4"/>
          <w:numId w:val="6"/>
        </w:numPr>
        <w:tabs>
          <w:tab w:pos="1852" w:val="left" w:leader="none"/>
          <w:tab w:pos="1857" w:val="left" w:leader="none"/>
          <w:tab w:pos="3123" w:val="left" w:leader="none"/>
          <w:tab w:pos="4203" w:val="left" w:leader="none"/>
          <w:tab w:pos="5648" w:val="left" w:leader="none"/>
          <w:tab w:pos="6858" w:val="left" w:leader="none"/>
          <w:tab w:pos="8245" w:val="left" w:leader="none"/>
        </w:tabs>
        <w:spacing w:line="506" w:lineRule="auto" w:before="0" w:after="0"/>
        <w:ind w:left="1857" w:right="307" w:hanging="579"/>
        <w:jc w:val="left"/>
      </w:pPr>
      <w:bookmarkStart w:name="_bookmark35" w:id="36"/>
      <w:bookmarkEnd w:id="36"/>
      <w:r>
        <w:rPr>
          <w:b w:val="0"/>
        </w:rPr>
      </w:r>
      <w:r>
        <w:rPr>
          <w:spacing w:val="-2"/>
          <w:w w:val="105"/>
        </w:rPr>
        <w:t>Pengaruh</w:t>
      </w:r>
      <w:r>
        <w:rPr/>
        <w:tab/>
      </w:r>
      <w:r>
        <w:rPr>
          <w:spacing w:val="-2"/>
          <w:w w:val="105"/>
        </w:rPr>
        <w:t>Tingkat</w:t>
      </w:r>
      <w:r>
        <w:rPr/>
        <w:tab/>
      </w:r>
      <w:r>
        <w:rPr>
          <w:spacing w:val="-2"/>
          <w:w w:val="105"/>
        </w:rPr>
        <w:t>Pendidikan</w:t>
      </w:r>
      <w:r>
        <w:rPr/>
        <w:tab/>
      </w:r>
      <w:r>
        <w:rPr>
          <w:spacing w:val="-2"/>
          <w:w w:val="105"/>
        </w:rPr>
        <w:t>terhadap</w:t>
      </w:r>
      <w:r>
        <w:rPr/>
        <w:tab/>
      </w:r>
      <w:r>
        <w:rPr>
          <w:spacing w:val="-2"/>
          <w:w w:val="105"/>
        </w:rPr>
        <w:t>Penerapan</w:t>
      </w:r>
      <w:r>
        <w:rPr/>
        <w:tab/>
      </w:r>
      <w:r>
        <w:rPr>
          <w:spacing w:val="-4"/>
          <w:w w:val="105"/>
        </w:rPr>
        <w:t>Standar </w:t>
      </w:r>
      <w:r>
        <w:rPr>
          <w:w w:val="105"/>
        </w:rPr>
        <w:t>Akuntansi Keuangan Entitas Mikro Kecil dan Menengah</w:t>
      </w:r>
    </w:p>
    <w:p>
      <w:pPr>
        <w:pStyle w:val="BodyText"/>
        <w:spacing w:line="245" w:lineRule="exact"/>
        <w:ind w:left="1843"/>
      </w:pPr>
      <w:r>
        <w:rPr/>
        <w:t>Tingkat</w:t>
      </w:r>
      <w:r>
        <w:rPr>
          <w:spacing w:val="36"/>
        </w:rPr>
        <w:t>  </w:t>
      </w:r>
      <w:r>
        <w:rPr/>
        <w:t>pendidikan</w:t>
      </w:r>
      <w:r>
        <w:rPr>
          <w:spacing w:val="38"/>
        </w:rPr>
        <w:t>  </w:t>
      </w:r>
      <w:r>
        <w:rPr/>
        <w:t>merupakan</w:t>
      </w:r>
      <w:r>
        <w:rPr>
          <w:spacing w:val="38"/>
        </w:rPr>
        <w:t>  </w:t>
      </w:r>
      <w:r>
        <w:rPr/>
        <w:t>jenjang</w:t>
      </w:r>
      <w:r>
        <w:rPr>
          <w:spacing w:val="38"/>
        </w:rPr>
        <w:t>  </w:t>
      </w:r>
      <w:r>
        <w:rPr/>
        <w:t>seseorang</w:t>
      </w:r>
      <w:r>
        <w:rPr>
          <w:spacing w:val="38"/>
        </w:rPr>
        <w:t>  </w:t>
      </w:r>
      <w:r>
        <w:rPr/>
        <w:t>dalam</w:t>
      </w:r>
      <w:r>
        <w:rPr>
          <w:spacing w:val="46"/>
        </w:rPr>
        <w:t>  </w:t>
      </w:r>
      <w:r>
        <w:rPr>
          <w:spacing w:val="-2"/>
        </w:rPr>
        <w:t>menempuh</w:t>
      </w:r>
    </w:p>
    <w:p>
      <w:pPr>
        <w:pStyle w:val="BodyText"/>
        <w:spacing w:before="23"/>
      </w:pPr>
    </w:p>
    <w:p>
      <w:pPr>
        <w:pStyle w:val="BodyText"/>
        <w:spacing w:line="501" w:lineRule="auto"/>
        <w:ind w:left="1279" w:right="278"/>
        <w:jc w:val="both"/>
      </w:pPr>
      <w:r>
        <w:rPr/>
        <w:t>pendidikan</w:t>
      </w:r>
      <w:r>
        <w:rPr>
          <w:spacing w:val="40"/>
        </w:rPr>
        <w:t> </w:t>
      </w:r>
      <w:r>
        <w:rPr/>
        <w:t>baik</w:t>
      </w:r>
      <w:r>
        <w:rPr>
          <w:spacing w:val="40"/>
        </w:rPr>
        <w:t> </w:t>
      </w:r>
      <w:r>
        <w:rPr/>
        <w:t>melalui</w:t>
      </w:r>
      <w:r>
        <w:rPr>
          <w:spacing w:val="40"/>
        </w:rPr>
        <w:t> </w:t>
      </w:r>
      <w:r>
        <w:rPr/>
        <w:t>jalur</w:t>
      </w:r>
      <w:r>
        <w:rPr>
          <w:spacing w:val="40"/>
        </w:rPr>
        <w:t> </w:t>
      </w:r>
      <w:r>
        <w:rPr/>
        <w:t>formal,</w:t>
      </w:r>
      <w:r>
        <w:rPr>
          <w:spacing w:val="40"/>
        </w:rPr>
        <w:t> </w:t>
      </w:r>
      <w:r>
        <w:rPr/>
        <w:t>nonformal,</w:t>
      </w:r>
      <w:r>
        <w:rPr>
          <w:spacing w:val="40"/>
        </w:rPr>
        <w:t> </w:t>
      </w:r>
      <w:r>
        <w:rPr/>
        <w:t>maupun</w:t>
      </w:r>
      <w:r>
        <w:rPr>
          <w:spacing w:val="40"/>
        </w:rPr>
        <w:t> </w:t>
      </w:r>
      <w:r>
        <w:rPr/>
        <w:t>informal.</w:t>
      </w:r>
      <w:r>
        <w:rPr>
          <w:spacing w:val="40"/>
        </w:rPr>
        <w:t> </w:t>
      </w:r>
      <w:r>
        <w:rPr/>
        <w:t>Semakin tinggi</w:t>
      </w:r>
      <w:r>
        <w:rPr>
          <w:spacing w:val="40"/>
        </w:rPr>
        <w:t> </w:t>
      </w:r>
      <w:r>
        <w:rPr/>
        <w:t>tingkat</w:t>
      </w:r>
      <w:r>
        <w:rPr>
          <w:spacing w:val="40"/>
        </w:rPr>
        <w:t> </w:t>
      </w:r>
      <w:r>
        <w:rPr/>
        <w:t>pendidikan</w:t>
      </w:r>
      <w:r>
        <w:rPr>
          <w:spacing w:val="40"/>
        </w:rPr>
        <w:t> </w:t>
      </w:r>
      <w:r>
        <w:rPr/>
        <w:t>seseorang</w:t>
      </w:r>
      <w:r>
        <w:rPr>
          <w:spacing w:val="40"/>
        </w:rPr>
        <w:t> </w:t>
      </w:r>
      <w:r>
        <w:rPr/>
        <w:t>maka</w:t>
      </w:r>
      <w:r>
        <w:rPr>
          <w:spacing w:val="40"/>
        </w:rPr>
        <w:t> </w:t>
      </w:r>
      <w:r>
        <w:rPr/>
        <w:t>semakin</w:t>
      </w:r>
      <w:r>
        <w:rPr>
          <w:spacing w:val="40"/>
        </w:rPr>
        <w:t> </w:t>
      </w:r>
      <w:r>
        <w:rPr/>
        <w:t>mudah</w:t>
      </w:r>
      <w:r>
        <w:rPr>
          <w:spacing w:val="40"/>
        </w:rPr>
        <w:t> </w:t>
      </w:r>
      <w:r>
        <w:rPr/>
        <w:t>pula</w:t>
      </w:r>
      <w:r>
        <w:rPr>
          <w:spacing w:val="40"/>
        </w:rPr>
        <w:t> </w:t>
      </w:r>
      <w:r>
        <w:rPr/>
        <w:t>ia</w:t>
      </w:r>
      <w:r>
        <w:rPr>
          <w:spacing w:val="40"/>
        </w:rPr>
        <w:t> </w:t>
      </w:r>
      <w:r>
        <w:rPr/>
        <w:t>memahami suatu</w:t>
      </w:r>
      <w:r>
        <w:rPr>
          <w:spacing w:val="40"/>
        </w:rPr>
        <w:t> </w:t>
      </w:r>
      <w:r>
        <w:rPr/>
        <w:t>fenomena</w:t>
      </w:r>
      <w:r>
        <w:rPr>
          <w:spacing w:val="40"/>
        </w:rPr>
        <w:t> </w:t>
      </w:r>
      <w:r>
        <w:rPr/>
        <w:t>dan</w:t>
      </w:r>
      <w:r>
        <w:rPr>
          <w:spacing w:val="40"/>
        </w:rPr>
        <w:t> </w:t>
      </w:r>
      <w:r>
        <w:rPr/>
        <w:t>mencari</w:t>
      </w:r>
      <w:r>
        <w:rPr>
          <w:spacing w:val="40"/>
        </w:rPr>
        <w:t> </w:t>
      </w:r>
      <w:r>
        <w:rPr/>
        <w:t>jalan</w:t>
      </w:r>
      <w:r>
        <w:rPr>
          <w:spacing w:val="40"/>
        </w:rPr>
        <w:t> </w:t>
      </w:r>
      <w:r>
        <w:rPr/>
        <w:t>pemecahan</w:t>
      </w:r>
      <w:r>
        <w:rPr>
          <w:spacing w:val="40"/>
        </w:rPr>
        <w:t> </w:t>
      </w:r>
      <w:r>
        <w:rPr/>
        <w:t>masalahnya.</w:t>
      </w:r>
      <w:r>
        <w:rPr>
          <w:spacing w:val="40"/>
        </w:rPr>
        <w:t> </w:t>
      </w:r>
      <w:r>
        <w:rPr/>
        <w:t>Dalam</w:t>
      </w:r>
      <w:r>
        <w:rPr>
          <w:spacing w:val="40"/>
        </w:rPr>
        <w:t> </w:t>
      </w:r>
      <w:r>
        <w:rPr/>
        <w:t>mengelola suatu usaha,</w:t>
      </w:r>
      <w:r>
        <w:rPr>
          <w:spacing w:val="40"/>
        </w:rPr>
        <w:t> </w:t>
      </w:r>
      <w:r>
        <w:rPr/>
        <w:t>seorang pelaku usaha</w:t>
      </w:r>
      <w:r>
        <w:rPr>
          <w:spacing w:val="40"/>
        </w:rPr>
        <w:t> </w:t>
      </w:r>
      <w:r>
        <w:rPr/>
        <w:t>yang</w:t>
      </w:r>
      <w:r>
        <w:rPr>
          <w:spacing w:val="40"/>
        </w:rPr>
        <w:t> </w:t>
      </w:r>
      <w:r>
        <w:rPr/>
        <w:t>berpendidikan memiliki</w:t>
      </w:r>
      <w:r>
        <w:rPr>
          <w:spacing w:val="40"/>
        </w:rPr>
        <w:t> </w:t>
      </w:r>
      <w:r>
        <w:rPr/>
        <w:t>wawasan</w:t>
      </w:r>
      <w:r>
        <w:rPr>
          <w:spacing w:val="40"/>
        </w:rPr>
        <w:t> </w:t>
      </w:r>
      <w:r>
        <w:rPr/>
        <w:t>yang luas dan kemampuan belajar yang lebih tinggi sehingga dapat berpikir untuk kemajuan usaha dengan penelolaan yang efektif dan efisien. Berdasarkan </w:t>
      </w:r>
      <w:r>
        <w:rPr>
          <w:i/>
        </w:rPr>
        <w:t>Human Capital Theory</w:t>
      </w:r>
      <w:r>
        <w:rPr/>
        <w:t>, kualitas seorang individu terbentuk melalui perkembangan harian dan terus menerus baik pendidikan maupun pelatihan yang hasilnya dapat</w:t>
      </w:r>
      <w:r>
        <w:rPr>
          <w:spacing w:val="80"/>
        </w:rPr>
        <w:t> </w:t>
      </w:r>
      <w:r>
        <w:rPr/>
        <w:t>digunakan</w:t>
      </w:r>
      <w:r>
        <w:rPr>
          <w:spacing w:val="40"/>
        </w:rPr>
        <w:t> </w:t>
      </w:r>
      <w:r>
        <w:rPr/>
        <w:t>untuk</w:t>
      </w:r>
      <w:r>
        <w:rPr>
          <w:spacing w:val="40"/>
        </w:rPr>
        <w:t> </w:t>
      </w:r>
      <w:r>
        <w:rPr/>
        <w:t>berkontribusi</w:t>
      </w:r>
      <w:r>
        <w:rPr>
          <w:spacing w:val="40"/>
        </w:rPr>
        <w:t> </w:t>
      </w:r>
      <w:r>
        <w:rPr/>
        <w:t>kepada</w:t>
      </w:r>
      <w:r>
        <w:rPr>
          <w:spacing w:val="40"/>
        </w:rPr>
        <w:t> </w:t>
      </w:r>
      <w:r>
        <w:rPr/>
        <w:t>organisasi</w:t>
      </w:r>
      <w:r>
        <w:rPr>
          <w:spacing w:val="40"/>
        </w:rPr>
        <w:t> </w:t>
      </w:r>
      <w:r>
        <w:rPr/>
        <w:t>sehingga</w:t>
      </w:r>
      <w:r>
        <w:rPr>
          <w:spacing w:val="40"/>
        </w:rPr>
        <w:t> </w:t>
      </w:r>
      <w:r>
        <w:rPr/>
        <w:t>tujuan</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279" w:right="281"/>
        <w:jc w:val="both"/>
      </w:pPr>
      <w:r>
        <w:rPr/>
        <w:t>dapat berjalan lancar dan tercapai sesuai dengan yang diharapkan (Prasojo </w:t>
      </w:r>
      <w:r>
        <w:rPr>
          <w:i/>
        </w:rPr>
        <w:t>et al</w:t>
      </w:r>
      <w:r>
        <w:rPr/>
        <w:t>., 2017). Menurut Nurdwijayanti &amp; Sulastiningsih (2018), semakin tinggi tingkat pendidikan, maka semakin besar dampak pengaplikasian standar akuntansi</w:t>
      </w:r>
      <w:r>
        <w:rPr>
          <w:spacing w:val="40"/>
        </w:rPr>
        <w:t> </w:t>
      </w:r>
      <w:r>
        <w:rPr/>
        <w:t>keuangan terhadap pembuatan laporan</w:t>
      </w:r>
      <w:r>
        <w:rPr>
          <w:spacing w:val="40"/>
        </w:rPr>
        <w:t> </w:t>
      </w:r>
      <w:r>
        <w:rPr/>
        <w:t>keuangan.</w:t>
      </w:r>
    </w:p>
    <w:p>
      <w:pPr>
        <w:pStyle w:val="BodyText"/>
        <w:spacing w:line="501" w:lineRule="auto"/>
        <w:ind w:left="1279" w:right="277" w:firstLine="564"/>
        <w:jc w:val="both"/>
      </w:pPr>
      <w:r>
        <w:rPr/>
        <w:t>Jenjang</w:t>
      </w:r>
      <w:r>
        <w:rPr>
          <w:spacing w:val="40"/>
        </w:rPr>
        <w:t> </w:t>
      </w:r>
      <w:r>
        <w:rPr/>
        <w:t>pendidikan</w:t>
      </w:r>
      <w:r>
        <w:rPr>
          <w:spacing w:val="40"/>
        </w:rPr>
        <w:t> </w:t>
      </w:r>
      <w:r>
        <w:rPr/>
        <w:t>yang</w:t>
      </w:r>
      <w:r>
        <w:rPr>
          <w:spacing w:val="40"/>
        </w:rPr>
        <w:t> </w:t>
      </w:r>
      <w:r>
        <w:rPr/>
        <w:t>tinggi</w:t>
      </w:r>
      <w:r>
        <w:rPr>
          <w:spacing w:val="40"/>
        </w:rPr>
        <w:t> </w:t>
      </w:r>
      <w:r>
        <w:rPr/>
        <w:t>dapat</w:t>
      </w:r>
      <w:r>
        <w:rPr>
          <w:spacing w:val="40"/>
        </w:rPr>
        <w:t> </w:t>
      </w:r>
      <w:r>
        <w:rPr/>
        <w:t>memengaruhi</w:t>
      </w:r>
      <w:r>
        <w:rPr>
          <w:spacing w:val="40"/>
        </w:rPr>
        <w:t> </w:t>
      </w:r>
      <w:r>
        <w:rPr/>
        <w:t>persepsi</w:t>
      </w:r>
      <w:r>
        <w:rPr>
          <w:spacing w:val="40"/>
        </w:rPr>
        <w:t> </w:t>
      </w:r>
      <w:r>
        <w:rPr/>
        <w:t>pelaku UMKM mengenai pentingnya pembukuan dan pelaporan keuangan sesuai standar akuntansi yang berlaku, dalam hal ini SAK EMKM. Penelitian Pratiwi &amp; Hanafi (2016)</w:t>
      </w:r>
      <w:r>
        <w:rPr>
          <w:spacing w:val="40"/>
        </w:rPr>
        <w:t> </w:t>
      </w:r>
      <w:r>
        <w:rPr/>
        <w:t>memberikan</w:t>
      </w:r>
      <w:r>
        <w:rPr>
          <w:spacing w:val="40"/>
        </w:rPr>
        <w:t> </w:t>
      </w:r>
      <w:r>
        <w:rPr/>
        <w:t>temuan</w:t>
      </w:r>
      <w:r>
        <w:rPr>
          <w:spacing w:val="40"/>
        </w:rPr>
        <w:t> </w:t>
      </w:r>
      <w:r>
        <w:rPr/>
        <w:t>bahwa</w:t>
      </w:r>
      <w:r>
        <w:rPr>
          <w:spacing w:val="40"/>
        </w:rPr>
        <w:t> </w:t>
      </w:r>
      <w:r>
        <w:rPr/>
        <w:t>pendidikan</w:t>
      </w:r>
      <w:r>
        <w:rPr>
          <w:spacing w:val="40"/>
        </w:rPr>
        <w:t> </w:t>
      </w:r>
      <w:r>
        <w:rPr/>
        <w:t>pemilik</w:t>
      </w:r>
      <w:r>
        <w:rPr>
          <w:spacing w:val="40"/>
        </w:rPr>
        <w:t> </w:t>
      </w:r>
      <w:r>
        <w:rPr/>
        <w:t>memiliki</w:t>
      </w:r>
      <w:r>
        <w:rPr>
          <w:spacing w:val="40"/>
        </w:rPr>
        <w:t> </w:t>
      </w:r>
      <w:r>
        <w:rPr/>
        <w:t>pengaruh terhadap penerapan SAK ETAP. Sedangkan penelitian Sukesti </w:t>
      </w:r>
      <w:r>
        <w:rPr>
          <w:i/>
        </w:rPr>
        <w:t>et al. </w:t>
      </w:r>
      <w:r>
        <w:rPr/>
        <w:t>(2019) menunjukkan bahwa tingkat pendidikan pemilik usaha berpengaruh terhadap penggunaan informasi akuntansi. Berdasarkan hipotesis dalam penelitian ini yang telah dipaparkan sebelumnya tersebut yaitu:</w:t>
      </w:r>
    </w:p>
    <w:p>
      <w:pPr>
        <w:pStyle w:val="BodyText"/>
        <w:spacing w:line="496" w:lineRule="auto"/>
        <w:ind w:left="1279" w:right="276"/>
        <w:jc w:val="both"/>
      </w:pPr>
      <w:r>
        <w:rPr>
          <w:position w:val="2"/>
        </w:rPr>
        <w:t>H</w:t>
      </w:r>
      <w:r>
        <w:rPr>
          <w:sz w:val="15"/>
        </w:rPr>
        <w:t>1</w:t>
      </w:r>
      <w:r>
        <w:rPr>
          <w:position w:val="2"/>
        </w:rPr>
        <w:t>: Tingkat pendidikan berpengaruh positif dan signifikan terhadap penerapan </w:t>
      </w:r>
      <w:r>
        <w:rPr/>
        <w:t>Standar</w:t>
      </w:r>
      <w:r>
        <w:rPr>
          <w:spacing w:val="14"/>
        </w:rPr>
        <w:t> </w:t>
      </w:r>
      <w:r>
        <w:rPr/>
        <w:t>Akuntansi</w:t>
      </w:r>
      <w:r>
        <w:rPr>
          <w:spacing w:val="15"/>
        </w:rPr>
        <w:t> </w:t>
      </w:r>
      <w:r>
        <w:rPr/>
        <w:t>Keuangan</w:t>
      </w:r>
      <w:r>
        <w:rPr>
          <w:spacing w:val="12"/>
        </w:rPr>
        <w:t> </w:t>
      </w:r>
      <w:r>
        <w:rPr/>
        <w:t>Entitas</w:t>
      </w:r>
      <w:r>
        <w:rPr>
          <w:spacing w:val="13"/>
        </w:rPr>
        <w:t> </w:t>
      </w:r>
      <w:r>
        <w:rPr/>
        <w:t>Mikro,</w:t>
      </w:r>
      <w:r>
        <w:rPr>
          <w:spacing w:val="14"/>
        </w:rPr>
        <w:t> </w:t>
      </w:r>
      <w:r>
        <w:rPr/>
        <w:t>Kecil,</w:t>
      </w:r>
      <w:r>
        <w:rPr>
          <w:spacing w:val="11"/>
        </w:rPr>
        <w:t> </w:t>
      </w:r>
      <w:r>
        <w:rPr/>
        <w:t>dan</w:t>
      </w:r>
      <w:r>
        <w:rPr>
          <w:spacing w:val="16"/>
        </w:rPr>
        <w:t> </w:t>
      </w:r>
      <w:r>
        <w:rPr/>
        <w:t>Menengah</w:t>
      </w:r>
      <w:r>
        <w:rPr>
          <w:spacing w:val="15"/>
        </w:rPr>
        <w:t> </w:t>
      </w:r>
      <w:r>
        <w:rPr/>
        <w:t>(SAK</w:t>
      </w:r>
      <w:r>
        <w:rPr>
          <w:spacing w:val="37"/>
        </w:rPr>
        <w:t> </w:t>
      </w:r>
      <w:r>
        <w:rPr>
          <w:spacing w:val="-2"/>
        </w:rPr>
        <w:t>EMKM)</w:t>
      </w:r>
    </w:p>
    <w:p>
      <w:pPr>
        <w:pStyle w:val="Heading3"/>
        <w:numPr>
          <w:ilvl w:val="4"/>
          <w:numId w:val="6"/>
        </w:numPr>
        <w:tabs>
          <w:tab w:pos="1836" w:val="left" w:leader="none"/>
          <w:tab w:pos="1843" w:val="left" w:leader="none"/>
        </w:tabs>
        <w:spacing w:line="506" w:lineRule="auto" w:before="0" w:after="0"/>
        <w:ind w:left="1843" w:right="302" w:hanging="564"/>
        <w:jc w:val="both"/>
      </w:pPr>
      <w:bookmarkStart w:name="_bookmark36" w:id="37"/>
      <w:bookmarkEnd w:id="37"/>
      <w:r>
        <w:rPr>
          <w:b w:val="0"/>
        </w:rPr>
      </w:r>
      <w:r>
        <w:rPr>
          <w:w w:val="105"/>
        </w:rPr>
        <w:t>Pengaruh</w:t>
      </w:r>
      <w:r>
        <w:rPr>
          <w:w w:val="105"/>
        </w:rPr>
        <w:t> Teknologi</w:t>
      </w:r>
      <w:r>
        <w:rPr>
          <w:w w:val="105"/>
        </w:rPr>
        <w:t> Informasi</w:t>
      </w:r>
      <w:r>
        <w:rPr>
          <w:w w:val="105"/>
        </w:rPr>
        <w:t> terhadap</w:t>
      </w:r>
      <w:r>
        <w:rPr>
          <w:w w:val="105"/>
        </w:rPr>
        <w:t> Penerapan</w:t>
      </w:r>
      <w:r>
        <w:rPr>
          <w:w w:val="105"/>
        </w:rPr>
        <w:t> Standar Akuntansi Keuangan Entitas Mikro Kecil dan Menengah</w:t>
      </w:r>
    </w:p>
    <w:p>
      <w:pPr>
        <w:pStyle w:val="BodyText"/>
        <w:spacing w:line="245" w:lineRule="exact"/>
        <w:ind w:left="1843"/>
      </w:pPr>
      <w:r>
        <w:rPr/>
        <w:t>Pemahaman</w:t>
      </w:r>
      <w:r>
        <w:rPr>
          <w:spacing w:val="49"/>
        </w:rPr>
        <w:t> </w:t>
      </w:r>
      <w:r>
        <w:rPr/>
        <w:t>individu</w:t>
      </w:r>
      <w:r>
        <w:rPr>
          <w:spacing w:val="52"/>
        </w:rPr>
        <w:t> </w:t>
      </w:r>
      <w:r>
        <w:rPr/>
        <w:t>adalah</w:t>
      </w:r>
      <w:r>
        <w:rPr>
          <w:spacing w:val="48"/>
        </w:rPr>
        <w:t> </w:t>
      </w:r>
      <w:r>
        <w:rPr/>
        <w:t>interpretasi</w:t>
      </w:r>
      <w:r>
        <w:rPr>
          <w:spacing w:val="56"/>
        </w:rPr>
        <w:t> </w:t>
      </w:r>
      <w:r>
        <w:rPr/>
        <w:t>tentang</w:t>
      </w:r>
      <w:r>
        <w:rPr>
          <w:spacing w:val="52"/>
        </w:rPr>
        <w:t> </w:t>
      </w:r>
      <w:r>
        <w:rPr/>
        <w:t>keseluruhan</w:t>
      </w:r>
      <w:r>
        <w:rPr>
          <w:spacing w:val="48"/>
        </w:rPr>
        <w:t> </w:t>
      </w:r>
      <w:r>
        <w:rPr>
          <w:spacing w:val="-2"/>
        </w:rPr>
        <w:t>kepribadian</w:t>
      </w:r>
    </w:p>
    <w:p>
      <w:pPr>
        <w:pStyle w:val="BodyText"/>
        <w:spacing w:before="24"/>
      </w:pPr>
    </w:p>
    <w:p>
      <w:pPr>
        <w:pStyle w:val="BodyText"/>
        <w:spacing w:line="501" w:lineRule="auto"/>
        <w:ind w:left="1279" w:right="283"/>
        <w:jc w:val="both"/>
      </w:pPr>
      <w:r>
        <w:rPr/>
        <w:t>seseorang,</w:t>
      </w:r>
      <w:r>
        <w:rPr>
          <w:spacing w:val="40"/>
        </w:rPr>
        <w:t> </w:t>
      </w:r>
      <w:r>
        <w:rPr/>
        <w:t>termasuk</w:t>
      </w:r>
      <w:r>
        <w:rPr>
          <w:spacing w:val="40"/>
        </w:rPr>
        <w:t> </w:t>
      </w:r>
      <w:r>
        <w:rPr/>
        <w:t>semua</w:t>
      </w:r>
      <w:r>
        <w:rPr>
          <w:spacing w:val="40"/>
        </w:rPr>
        <w:t> </w:t>
      </w:r>
      <w:r>
        <w:rPr/>
        <w:t>latar</w:t>
      </w:r>
      <w:r>
        <w:rPr>
          <w:spacing w:val="40"/>
        </w:rPr>
        <w:t> </w:t>
      </w:r>
      <w:r>
        <w:rPr/>
        <w:t>belakang</w:t>
      </w:r>
      <w:r>
        <w:rPr>
          <w:spacing w:val="40"/>
        </w:rPr>
        <w:t> </w:t>
      </w:r>
      <w:r>
        <w:rPr/>
        <w:t>dan</w:t>
      </w:r>
      <w:r>
        <w:rPr>
          <w:spacing w:val="40"/>
        </w:rPr>
        <w:t> </w:t>
      </w:r>
      <w:r>
        <w:rPr/>
        <w:t>hubungannya</w:t>
      </w:r>
      <w:r>
        <w:rPr>
          <w:spacing w:val="40"/>
        </w:rPr>
        <w:t> </w:t>
      </w:r>
      <w:r>
        <w:rPr/>
        <w:t>dengan lingkungannya (Sariningtyas &amp; Diah, 2011). Berdasarkan UTAUT menjelaskan bahwa ekspektasi usaha (</w:t>
      </w:r>
      <w:r>
        <w:rPr>
          <w:i/>
        </w:rPr>
        <w:t>effort expectancy</w:t>
      </w:r>
      <w:r>
        <w:rPr/>
        <w:t>) merupakan salah satu faktor penting</w:t>
      </w:r>
      <w:r>
        <w:rPr>
          <w:spacing w:val="40"/>
        </w:rPr>
        <w:t> </w:t>
      </w:r>
      <w:r>
        <w:rPr/>
        <w:t>atau</w:t>
      </w:r>
      <w:r>
        <w:rPr>
          <w:spacing w:val="40"/>
        </w:rPr>
        <w:t> </w:t>
      </w:r>
      <w:r>
        <w:rPr/>
        <w:t>penentu</w:t>
      </w:r>
      <w:r>
        <w:rPr>
          <w:spacing w:val="40"/>
        </w:rPr>
        <w:t> </w:t>
      </w:r>
      <w:r>
        <w:rPr/>
        <w:t>dalam</w:t>
      </w:r>
      <w:r>
        <w:rPr>
          <w:spacing w:val="40"/>
        </w:rPr>
        <w:t> </w:t>
      </w:r>
      <w:r>
        <w:rPr/>
        <w:t>penggunaan</w:t>
      </w:r>
      <w:r>
        <w:rPr>
          <w:spacing w:val="40"/>
        </w:rPr>
        <w:t> </w:t>
      </w:r>
      <w:r>
        <w:rPr/>
        <w:t>teknologi</w:t>
      </w:r>
      <w:r>
        <w:rPr>
          <w:spacing w:val="40"/>
        </w:rPr>
        <w:t> </w:t>
      </w:r>
      <w:r>
        <w:rPr/>
        <w:t>informansi,</w:t>
      </w:r>
      <w:r>
        <w:rPr>
          <w:spacing w:val="40"/>
        </w:rPr>
        <w:t> </w:t>
      </w:r>
      <w:r>
        <w:rPr/>
        <w:t>yaitu</w:t>
      </w:r>
      <w:r>
        <w:rPr>
          <w:spacing w:val="40"/>
        </w:rPr>
        <w:t> </w:t>
      </w:r>
      <w:r>
        <w:rPr/>
        <w:t>seberapa</w:t>
      </w:r>
      <w:r>
        <w:rPr>
          <w:spacing w:val="40"/>
        </w:rPr>
        <w:t> </w:t>
      </w:r>
      <w:r>
        <w:rPr/>
        <w:t>jauh individu</w:t>
      </w:r>
      <w:r>
        <w:rPr>
          <w:spacing w:val="40"/>
        </w:rPr>
        <w:t> </w:t>
      </w:r>
      <w:r>
        <w:rPr/>
        <w:t>sadar</w:t>
      </w:r>
      <w:r>
        <w:rPr>
          <w:spacing w:val="40"/>
        </w:rPr>
        <w:t> </w:t>
      </w:r>
      <w:r>
        <w:rPr/>
        <w:t>akan</w:t>
      </w:r>
      <w:r>
        <w:rPr>
          <w:spacing w:val="34"/>
        </w:rPr>
        <w:t> </w:t>
      </w:r>
      <w:r>
        <w:rPr/>
        <w:t>kemudahan</w:t>
      </w:r>
      <w:r>
        <w:rPr>
          <w:spacing w:val="32"/>
        </w:rPr>
        <w:t> </w:t>
      </w:r>
      <w:r>
        <w:rPr/>
        <w:t>terhadap</w:t>
      </w:r>
      <w:r>
        <w:rPr>
          <w:spacing w:val="40"/>
        </w:rPr>
        <w:t> </w:t>
      </w:r>
      <w:r>
        <w:rPr/>
        <w:t>penggunaan</w:t>
      </w:r>
      <w:r>
        <w:rPr>
          <w:spacing w:val="40"/>
        </w:rPr>
        <w:t> </w:t>
      </w:r>
      <w:r>
        <w:rPr/>
        <w:t>sistem</w:t>
      </w:r>
      <w:r>
        <w:rPr>
          <w:spacing w:val="29"/>
        </w:rPr>
        <w:t> </w:t>
      </w:r>
      <w:r>
        <w:rPr/>
        <w:t>informasi.</w:t>
      </w:r>
      <w:r>
        <w:rPr>
          <w:spacing w:val="40"/>
        </w:rPr>
        <w:t> </w:t>
      </w:r>
      <w:r>
        <w:rPr/>
        <w:t>Semakin</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279" w:right="306"/>
        <w:jc w:val="both"/>
      </w:pPr>
      <w:r>
        <w:rPr/>
        <w:t>besar pemahaman tentang teknologi informasi yang dimiliki oleh pelaku usaha mikro,</w:t>
      </w:r>
      <w:r>
        <w:rPr>
          <w:spacing w:val="40"/>
        </w:rPr>
        <w:t> </w:t>
      </w:r>
      <w:r>
        <w:rPr/>
        <w:t>kecil,</w:t>
      </w:r>
      <w:r>
        <w:rPr>
          <w:spacing w:val="40"/>
        </w:rPr>
        <w:t> </w:t>
      </w:r>
      <w:r>
        <w:rPr/>
        <w:t>dan</w:t>
      </w:r>
      <w:r>
        <w:rPr>
          <w:spacing w:val="40"/>
        </w:rPr>
        <w:t> </w:t>
      </w:r>
      <w:r>
        <w:rPr/>
        <w:t>menengah,</w:t>
      </w:r>
      <w:r>
        <w:rPr>
          <w:spacing w:val="40"/>
        </w:rPr>
        <w:t> </w:t>
      </w:r>
      <w:r>
        <w:rPr/>
        <w:t>maka</w:t>
      </w:r>
      <w:r>
        <w:rPr>
          <w:spacing w:val="40"/>
        </w:rPr>
        <w:t> </w:t>
      </w:r>
      <w:r>
        <w:rPr/>
        <w:t>semakin</w:t>
      </w:r>
      <w:r>
        <w:rPr>
          <w:spacing w:val="40"/>
        </w:rPr>
        <w:t> </w:t>
      </w:r>
      <w:r>
        <w:rPr/>
        <w:t>mudah</w:t>
      </w:r>
      <w:r>
        <w:rPr>
          <w:spacing w:val="40"/>
        </w:rPr>
        <w:t> </w:t>
      </w:r>
      <w:r>
        <w:rPr/>
        <w:t>untuk</w:t>
      </w:r>
      <w:r>
        <w:rPr>
          <w:spacing w:val="40"/>
        </w:rPr>
        <w:t> </w:t>
      </w:r>
      <w:r>
        <w:rPr/>
        <w:t>mengatasi ketidakpastian</w:t>
      </w:r>
      <w:r>
        <w:rPr>
          <w:spacing w:val="40"/>
        </w:rPr>
        <w:t> </w:t>
      </w:r>
      <w:r>
        <w:rPr/>
        <w:t>yang</w:t>
      </w:r>
      <w:r>
        <w:rPr>
          <w:spacing w:val="40"/>
        </w:rPr>
        <w:t> </w:t>
      </w:r>
      <w:r>
        <w:rPr/>
        <w:t>mungkin</w:t>
      </w:r>
      <w:r>
        <w:rPr>
          <w:spacing w:val="40"/>
        </w:rPr>
        <w:t> </w:t>
      </w:r>
      <w:r>
        <w:rPr/>
        <w:t>terjadi</w:t>
      </w:r>
      <w:r>
        <w:rPr>
          <w:spacing w:val="40"/>
        </w:rPr>
        <w:t> </w:t>
      </w:r>
      <w:r>
        <w:rPr/>
        <w:t>dan</w:t>
      </w:r>
      <w:r>
        <w:rPr>
          <w:spacing w:val="40"/>
        </w:rPr>
        <w:t> </w:t>
      </w:r>
      <w:r>
        <w:rPr/>
        <w:t>berperan</w:t>
      </w:r>
      <w:r>
        <w:rPr>
          <w:spacing w:val="40"/>
        </w:rPr>
        <w:t> </w:t>
      </w:r>
      <w:r>
        <w:rPr/>
        <w:t>penting</w:t>
      </w:r>
      <w:r>
        <w:rPr>
          <w:spacing w:val="40"/>
        </w:rPr>
        <w:t> </w:t>
      </w:r>
      <w:r>
        <w:rPr/>
        <w:t>dalam</w:t>
      </w:r>
      <w:r>
        <w:rPr>
          <w:spacing w:val="40"/>
        </w:rPr>
        <w:t> </w:t>
      </w:r>
      <w:r>
        <w:rPr/>
        <w:t>penerapan standar</w:t>
      </w:r>
      <w:r>
        <w:rPr>
          <w:spacing w:val="40"/>
        </w:rPr>
        <w:t> </w:t>
      </w:r>
      <w:r>
        <w:rPr/>
        <w:t>akuntansi</w:t>
      </w:r>
      <w:r>
        <w:rPr>
          <w:spacing w:val="40"/>
        </w:rPr>
        <w:t> </w:t>
      </w:r>
      <w:r>
        <w:rPr/>
        <w:t>keuangan</w:t>
      </w:r>
      <w:r>
        <w:rPr>
          <w:spacing w:val="40"/>
        </w:rPr>
        <w:t> </w:t>
      </w:r>
      <w:r>
        <w:rPr/>
        <w:t>entitas</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bagi</w:t>
      </w:r>
      <w:r>
        <w:rPr>
          <w:spacing w:val="40"/>
        </w:rPr>
        <w:t> </w:t>
      </w:r>
      <w:r>
        <w:rPr/>
        <w:t>UMKM.</w:t>
      </w:r>
    </w:p>
    <w:p>
      <w:pPr>
        <w:pStyle w:val="BodyText"/>
        <w:spacing w:line="501" w:lineRule="auto"/>
        <w:ind w:left="1279" w:right="290" w:firstLine="564"/>
      </w:pPr>
      <w:r>
        <w:rPr/>
        <w:t>Hasil</w:t>
      </w:r>
      <w:r>
        <w:rPr>
          <w:spacing w:val="40"/>
        </w:rPr>
        <w:t> </w:t>
      </w:r>
      <w:r>
        <w:rPr/>
        <w:t>penelitian</w:t>
      </w:r>
      <w:r>
        <w:rPr>
          <w:spacing w:val="40"/>
        </w:rPr>
        <w:t> </w:t>
      </w:r>
      <w:r>
        <w:rPr/>
        <w:t>Kusumasari</w:t>
      </w:r>
      <w:r>
        <w:rPr>
          <w:spacing w:val="40"/>
        </w:rPr>
        <w:t> </w:t>
      </w:r>
      <w:r>
        <w:rPr/>
        <w:t>&amp;</w:t>
      </w:r>
      <w:r>
        <w:rPr>
          <w:spacing w:val="40"/>
        </w:rPr>
        <w:t> </w:t>
      </w:r>
      <w:r>
        <w:rPr/>
        <w:t>Diatmika</w:t>
      </w:r>
      <w:r>
        <w:rPr>
          <w:spacing w:val="40"/>
        </w:rPr>
        <w:t> </w:t>
      </w:r>
      <w:r>
        <w:rPr/>
        <w:t>(2022)</w:t>
      </w:r>
      <w:r>
        <w:rPr>
          <w:spacing w:val="40"/>
        </w:rPr>
        <w:t> </w:t>
      </w:r>
      <w:r>
        <w:rPr/>
        <w:t>menunjukkan</w:t>
      </w:r>
      <w:r>
        <w:rPr>
          <w:spacing w:val="40"/>
        </w:rPr>
        <w:t> </w:t>
      </w:r>
      <w:r>
        <w:rPr/>
        <w:t>bahwa</w:t>
      </w:r>
      <w:r>
        <w:rPr>
          <w:spacing w:val="80"/>
        </w:rPr>
        <w:t> </w:t>
      </w:r>
      <w:r>
        <w:rPr/>
        <w:t>teknologi informasi</w:t>
      </w:r>
      <w:r>
        <w:rPr>
          <w:spacing w:val="40"/>
        </w:rPr>
        <w:t> </w:t>
      </w:r>
      <w:r>
        <w:rPr/>
        <w:t>memiliki</w:t>
      </w:r>
      <w:r>
        <w:rPr>
          <w:spacing w:val="40"/>
        </w:rPr>
        <w:t> </w:t>
      </w:r>
      <w:r>
        <w:rPr/>
        <w:t>pengaruh</w:t>
      </w:r>
      <w:r>
        <w:rPr>
          <w:spacing w:val="40"/>
        </w:rPr>
        <w:t> </w:t>
      </w:r>
      <w:r>
        <w:rPr/>
        <w:t>positif terhadap penerapan</w:t>
      </w:r>
      <w:r>
        <w:rPr>
          <w:spacing w:val="40"/>
        </w:rPr>
        <w:t> </w:t>
      </w:r>
      <w:r>
        <w:rPr/>
        <w:t>SAK EMKM pada</w:t>
      </w:r>
      <w:r>
        <w:rPr>
          <w:spacing w:val="40"/>
        </w:rPr>
        <w:t> </w:t>
      </w:r>
      <w:r>
        <w:rPr/>
        <w:t>usaha</w:t>
      </w:r>
      <w:r>
        <w:rPr>
          <w:spacing w:val="80"/>
        </w:rPr>
        <w:t> </w:t>
      </w:r>
      <w:r>
        <w:rPr/>
        <w:t>mikro,</w:t>
      </w:r>
      <w:r>
        <w:rPr>
          <w:spacing w:val="40"/>
        </w:rPr>
        <w:t> </w:t>
      </w:r>
      <w:r>
        <w:rPr/>
        <w:t>kecil,</w:t>
      </w:r>
      <w:r>
        <w:rPr>
          <w:spacing w:val="40"/>
        </w:rPr>
        <w:t> </w:t>
      </w:r>
      <w:r>
        <w:rPr/>
        <w:t>dan</w:t>
      </w:r>
      <w:r>
        <w:rPr>
          <w:spacing w:val="40"/>
        </w:rPr>
        <w:t> </w:t>
      </w:r>
      <w:r>
        <w:rPr/>
        <w:t>menengah</w:t>
      </w:r>
      <w:r>
        <w:rPr>
          <w:spacing w:val="40"/>
        </w:rPr>
        <w:t> </w:t>
      </w:r>
      <w:r>
        <w:rPr/>
        <w:t>dikarenakan</w:t>
      </w:r>
      <w:r>
        <w:rPr>
          <w:spacing w:val="80"/>
        </w:rPr>
        <w:t> </w:t>
      </w:r>
      <w:r>
        <w:rPr/>
        <w:t>pemahaman</w:t>
      </w:r>
      <w:r>
        <w:rPr>
          <w:spacing w:val="40"/>
        </w:rPr>
        <w:t> </w:t>
      </w:r>
      <w:r>
        <w:rPr/>
        <w:t>teknologi</w:t>
      </w:r>
      <w:r>
        <w:rPr>
          <w:spacing w:val="40"/>
        </w:rPr>
        <w:t> </w:t>
      </w:r>
      <w:r>
        <w:rPr/>
        <w:t>informasi dapat</w:t>
      </w:r>
      <w:r>
        <w:rPr>
          <w:spacing w:val="40"/>
        </w:rPr>
        <w:t> </w:t>
      </w:r>
      <w:r>
        <w:rPr/>
        <w:t>mendorong</w:t>
      </w:r>
      <w:r>
        <w:rPr>
          <w:spacing w:val="40"/>
        </w:rPr>
        <w:t> </w:t>
      </w:r>
      <w:r>
        <w:rPr/>
        <w:t>percepatan</w:t>
      </w:r>
      <w:r>
        <w:rPr>
          <w:spacing w:val="40"/>
        </w:rPr>
        <w:t> </w:t>
      </w:r>
      <w:r>
        <w:rPr/>
        <w:t>penyediaan dan</w:t>
      </w:r>
      <w:r>
        <w:rPr>
          <w:spacing w:val="40"/>
        </w:rPr>
        <w:t> </w:t>
      </w:r>
      <w:r>
        <w:rPr/>
        <w:t>penyampaian informasi akuntansi</w:t>
      </w:r>
      <w:r>
        <w:rPr>
          <w:spacing w:val="80"/>
        </w:rPr>
        <w:t> </w:t>
      </w:r>
      <w:r>
        <w:rPr/>
        <w:t>yaitu</w:t>
      </w:r>
      <w:r>
        <w:rPr>
          <w:spacing w:val="40"/>
        </w:rPr>
        <w:t> </w:t>
      </w:r>
      <w:r>
        <w:rPr/>
        <w:t>laporan</w:t>
      </w:r>
      <w:r>
        <w:rPr>
          <w:spacing w:val="40"/>
        </w:rPr>
        <w:t> </w:t>
      </w:r>
      <w:r>
        <w:rPr/>
        <w:t>keuangan</w:t>
      </w:r>
      <w:r>
        <w:rPr>
          <w:spacing w:val="40"/>
        </w:rPr>
        <w:t> </w:t>
      </w:r>
      <w:r>
        <w:rPr/>
        <w:t>yang</w:t>
      </w:r>
      <w:r>
        <w:rPr>
          <w:spacing w:val="40"/>
        </w:rPr>
        <w:t> </w:t>
      </w:r>
      <w:r>
        <w:rPr/>
        <w:t>sesuai</w:t>
      </w:r>
      <w:r>
        <w:rPr>
          <w:spacing w:val="80"/>
        </w:rPr>
        <w:t> </w:t>
      </w:r>
      <w:r>
        <w:rPr/>
        <w:t>SAK</w:t>
      </w:r>
      <w:r>
        <w:rPr>
          <w:spacing w:val="40"/>
        </w:rPr>
        <w:t> </w:t>
      </w:r>
      <w:r>
        <w:rPr/>
        <w:t>EMKM.</w:t>
      </w:r>
      <w:r>
        <w:rPr>
          <w:spacing w:val="40"/>
        </w:rPr>
        <w:t> </w:t>
      </w:r>
      <w:r>
        <w:rPr/>
        <w:t>Hal</w:t>
      </w:r>
      <w:r>
        <w:rPr>
          <w:spacing w:val="40"/>
        </w:rPr>
        <w:t> </w:t>
      </w:r>
      <w:r>
        <w:rPr/>
        <w:t>ini</w:t>
      </w:r>
      <w:r>
        <w:rPr>
          <w:spacing w:val="40"/>
        </w:rPr>
        <w:t> </w:t>
      </w:r>
      <w:r>
        <w:rPr/>
        <w:t>sama</w:t>
      </w:r>
      <w:r>
        <w:rPr>
          <w:spacing w:val="40"/>
        </w:rPr>
        <w:t> </w:t>
      </w:r>
      <w:r>
        <w:rPr/>
        <w:t>dengan</w:t>
      </w:r>
      <w:r>
        <w:rPr>
          <w:spacing w:val="40"/>
        </w:rPr>
        <w:t> </w:t>
      </w:r>
      <w:r>
        <w:rPr/>
        <w:t>penelitian</w:t>
      </w:r>
      <w:r>
        <w:rPr>
          <w:spacing w:val="40"/>
        </w:rPr>
        <w:t> </w:t>
      </w:r>
      <w:r>
        <w:rPr/>
        <w:t>Salmiani</w:t>
      </w:r>
      <w:r>
        <w:rPr>
          <w:spacing w:val="40"/>
        </w:rPr>
        <w:t> </w:t>
      </w:r>
      <w:r>
        <w:rPr>
          <w:i/>
        </w:rPr>
        <w:t>et</w:t>
      </w:r>
      <w:r>
        <w:rPr>
          <w:i/>
          <w:spacing w:val="40"/>
        </w:rPr>
        <w:t> </w:t>
      </w:r>
      <w:r>
        <w:rPr>
          <w:i/>
        </w:rPr>
        <w:t>al</w:t>
      </w:r>
      <w:r>
        <w:rPr/>
        <w:t>.</w:t>
      </w:r>
      <w:r>
        <w:rPr>
          <w:spacing w:val="40"/>
        </w:rPr>
        <w:t> </w:t>
      </w:r>
      <w:r>
        <w:rPr/>
        <w:t>(2021)</w:t>
      </w:r>
      <w:r>
        <w:rPr>
          <w:spacing w:val="40"/>
        </w:rPr>
        <w:t> </w:t>
      </w:r>
      <w:r>
        <w:rPr/>
        <w:t>yang</w:t>
      </w:r>
      <w:r>
        <w:rPr>
          <w:spacing w:val="40"/>
        </w:rPr>
        <w:t> </w:t>
      </w:r>
      <w:r>
        <w:rPr/>
        <w:t>menunjukkan</w:t>
      </w:r>
      <w:r>
        <w:rPr>
          <w:spacing w:val="40"/>
        </w:rPr>
        <w:t> </w:t>
      </w:r>
      <w:r>
        <w:rPr/>
        <w:t>adanya</w:t>
      </w:r>
      <w:r>
        <w:rPr>
          <w:spacing w:val="40"/>
        </w:rPr>
        <w:t> </w:t>
      </w:r>
      <w:r>
        <w:rPr/>
        <w:t>pengaruh</w:t>
      </w:r>
      <w:r>
        <w:rPr>
          <w:spacing w:val="40"/>
        </w:rPr>
        <w:t> </w:t>
      </w:r>
      <w:r>
        <w:rPr/>
        <w:t>teknologi</w:t>
      </w:r>
      <w:r>
        <w:rPr>
          <w:spacing w:val="40"/>
        </w:rPr>
        <w:t> </w:t>
      </w:r>
      <w:r>
        <w:rPr/>
        <w:t>informasi</w:t>
      </w:r>
      <w:r>
        <w:rPr>
          <w:spacing w:val="40"/>
        </w:rPr>
        <w:t> </w:t>
      </w:r>
      <w:r>
        <w:rPr/>
        <w:t>terhadap</w:t>
      </w:r>
      <w:r>
        <w:rPr>
          <w:spacing w:val="40"/>
        </w:rPr>
        <w:t> </w:t>
      </w:r>
      <w:r>
        <w:rPr/>
        <w:t>penerapan</w:t>
      </w:r>
      <w:r>
        <w:rPr>
          <w:spacing w:val="40"/>
        </w:rPr>
        <w:t> </w:t>
      </w:r>
      <w:r>
        <w:rPr/>
        <w:t>SAK</w:t>
      </w:r>
      <w:r>
        <w:rPr>
          <w:spacing w:val="40"/>
        </w:rPr>
        <w:t> </w:t>
      </w:r>
      <w:r>
        <w:rPr/>
        <w:t>EMKM</w:t>
      </w:r>
      <w:r>
        <w:rPr>
          <w:spacing w:val="40"/>
        </w:rPr>
        <w:t> </w:t>
      </w:r>
      <w:r>
        <w:rPr/>
        <w:t>pada</w:t>
      </w:r>
      <w:r>
        <w:rPr>
          <w:spacing w:val="40"/>
        </w:rPr>
        <w:t> </w:t>
      </w:r>
      <w:r>
        <w:rPr/>
        <w:t>usaha</w:t>
      </w:r>
      <w:r>
        <w:rPr>
          <w:spacing w:val="40"/>
        </w:rPr>
        <w:t> </w:t>
      </w:r>
      <w:r>
        <w:rPr/>
        <w:t>mikro,</w:t>
      </w:r>
      <w:r>
        <w:rPr>
          <w:spacing w:val="40"/>
        </w:rPr>
        <w:t> </w:t>
      </w:r>
      <w:r>
        <w:rPr/>
        <w:t>kecil, dan</w:t>
      </w:r>
      <w:r>
        <w:rPr>
          <w:spacing w:val="40"/>
        </w:rPr>
        <w:t> </w:t>
      </w:r>
      <w:r>
        <w:rPr/>
        <w:t>menengah</w:t>
      </w:r>
      <w:r>
        <w:rPr>
          <w:spacing w:val="80"/>
        </w:rPr>
        <w:t> </w:t>
      </w:r>
      <w:r>
        <w:rPr/>
        <w:t>sebab</w:t>
      </w:r>
      <w:r>
        <w:rPr>
          <w:spacing w:val="40"/>
        </w:rPr>
        <w:t> </w:t>
      </w:r>
      <w:r>
        <w:rPr/>
        <w:t>semakin</w:t>
      </w:r>
      <w:r>
        <w:rPr>
          <w:spacing w:val="40"/>
        </w:rPr>
        <w:t> </w:t>
      </w:r>
      <w:r>
        <w:rPr/>
        <w:t>tinggi</w:t>
      </w:r>
      <w:r>
        <w:rPr>
          <w:spacing w:val="80"/>
        </w:rPr>
        <w:t> </w:t>
      </w:r>
      <w:r>
        <w:rPr/>
        <w:t>pemahaman</w:t>
      </w:r>
      <w:r>
        <w:rPr>
          <w:spacing w:val="40"/>
        </w:rPr>
        <w:t> </w:t>
      </w:r>
      <w:r>
        <w:rPr/>
        <w:t>teknologi</w:t>
      </w:r>
      <w:r>
        <w:rPr>
          <w:spacing w:val="80"/>
        </w:rPr>
        <w:t> </w:t>
      </w:r>
      <w:r>
        <w:rPr/>
        <w:t>informasi</w:t>
      </w:r>
      <w:r>
        <w:rPr>
          <w:spacing w:val="80"/>
        </w:rPr>
        <w:t> </w:t>
      </w:r>
      <w:r>
        <w:rPr/>
        <w:t>maka semakin</w:t>
      </w:r>
      <w:r>
        <w:rPr>
          <w:spacing w:val="40"/>
        </w:rPr>
        <w:t> </w:t>
      </w:r>
      <w:r>
        <w:rPr/>
        <w:t>tinggi</w:t>
      </w:r>
      <w:r>
        <w:rPr>
          <w:spacing w:val="40"/>
        </w:rPr>
        <w:t> </w:t>
      </w:r>
      <w:r>
        <w:rPr/>
        <w:t>tingkat implementasi</w:t>
      </w:r>
      <w:r>
        <w:rPr>
          <w:spacing w:val="40"/>
        </w:rPr>
        <w:t> </w:t>
      </w:r>
      <w:r>
        <w:rPr/>
        <w:t>SAK</w:t>
      </w:r>
      <w:r>
        <w:rPr>
          <w:spacing w:val="40"/>
        </w:rPr>
        <w:t> </w:t>
      </w:r>
      <w:r>
        <w:rPr/>
        <w:t>EMKM</w:t>
      </w:r>
      <w:r>
        <w:rPr>
          <w:spacing w:val="40"/>
        </w:rPr>
        <w:t> </w:t>
      </w:r>
      <w:r>
        <w:rPr/>
        <w:t>pada</w:t>
      </w:r>
      <w:r>
        <w:rPr>
          <w:spacing w:val="40"/>
        </w:rPr>
        <w:t> </w:t>
      </w:r>
      <w:r>
        <w:rPr/>
        <w:t>UMKM.</w:t>
      </w:r>
      <w:r>
        <w:rPr>
          <w:spacing w:val="40"/>
        </w:rPr>
        <w:t> </w:t>
      </w:r>
      <w:r>
        <w:rPr/>
        <w:t>Berdasarkan Hipotesis dalam</w:t>
      </w:r>
      <w:r>
        <w:rPr>
          <w:spacing w:val="40"/>
        </w:rPr>
        <w:t> </w:t>
      </w:r>
      <w:r>
        <w:rPr/>
        <w:t>penelitian ini</w:t>
      </w:r>
      <w:r>
        <w:rPr>
          <w:spacing w:val="40"/>
        </w:rPr>
        <w:t> </w:t>
      </w:r>
      <w:r>
        <w:rPr/>
        <w:t>yang telah dipaparkan sebelumnya</w:t>
      </w:r>
      <w:r>
        <w:rPr>
          <w:spacing w:val="40"/>
        </w:rPr>
        <w:t> </w:t>
      </w:r>
      <w:r>
        <w:rPr/>
        <w:t>tersebut</w:t>
      </w:r>
      <w:r>
        <w:rPr>
          <w:spacing w:val="40"/>
        </w:rPr>
        <w:t> </w:t>
      </w:r>
      <w:r>
        <w:rPr/>
        <w:t>yaitu: </w:t>
      </w:r>
      <w:r>
        <w:rPr>
          <w:position w:val="2"/>
        </w:rPr>
        <w:t>H</w:t>
      </w:r>
      <w:r>
        <w:rPr>
          <w:sz w:val="15"/>
        </w:rPr>
        <w:t>2</w:t>
      </w:r>
      <w:r>
        <w:rPr>
          <w:position w:val="2"/>
        </w:rPr>
        <w:t>:</w:t>
      </w:r>
      <w:r>
        <w:rPr>
          <w:spacing w:val="40"/>
          <w:position w:val="2"/>
        </w:rPr>
        <w:t> </w:t>
      </w:r>
      <w:r>
        <w:rPr>
          <w:position w:val="2"/>
        </w:rPr>
        <w:t>Teknologi informasi</w:t>
      </w:r>
      <w:r>
        <w:rPr>
          <w:spacing w:val="40"/>
          <w:position w:val="2"/>
        </w:rPr>
        <w:t> </w:t>
      </w:r>
      <w:r>
        <w:rPr>
          <w:position w:val="2"/>
        </w:rPr>
        <w:t>berpengaruh</w:t>
      </w:r>
      <w:r>
        <w:rPr>
          <w:spacing w:val="40"/>
          <w:position w:val="2"/>
        </w:rPr>
        <w:t> </w:t>
      </w:r>
      <w:r>
        <w:rPr>
          <w:position w:val="2"/>
        </w:rPr>
        <w:t>positif</w:t>
      </w:r>
      <w:r>
        <w:rPr>
          <w:spacing w:val="40"/>
          <w:position w:val="2"/>
        </w:rPr>
        <w:t> </w:t>
      </w:r>
      <w:r>
        <w:rPr>
          <w:position w:val="2"/>
        </w:rPr>
        <w:t>dan</w:t>
      </w:r>
      <w:r>
        <w:rPr>
          <w:spacing w:val="40"/>
          <w:position w:val="2"/>
        </w:rPr>
        <w:t> </w:t>
      </w:r>
      <w:r>
        <w:rPr>
          <w:position w:val="2"/>
        </w:rPr>
        <w:t>signifikan terhadap</w:t>
      </w:r>
      <w:r>
        <w:rPr>
          <w:spacing w:val="40"/>
          <w:position w:val="2"/>
        </w:rPr>
        <w:t> </w:t>
      </w:r>
      <w:r>
        <w:rPr>
          <w:position w:val="2"/>
        </w:rPr>
        <w:t>penerapan </w:t>
      </w:r>
      <w:r>
        <w:rPr/>
        <w:t>Standar Akutansi</w:t>
      </w:r>
      <w:r>
        <w:rPr>
          <w:spacing w:val="38"/>
        </w:rPr>
        <w:t> </w:t>
      </w:r>
      <w:r>
        <w:rPr/>
        <w:t>Keuangan</w:t>
      </w:r>
      <w:r>
        <w:rPr>
          <w:spacing w:val="32"/>
        </w:rPr>
        <w:t> </w:t>
      </w:r>
      <w:r>
        <w:rPr/>
        <w:t>Entitas</w:t>
      </w:r>
      <w:r>
        <w:rPr>
          <w:spacing w:val="27"/>
        </w:rPr>
        <w:t> </w:t>
      </w:r>
      <w:r>
        <w:rPr/>
        <w:t>Mikro,</w:t>
      </w:r>
      <w:r>
        <w:rPr>
          <w:spacing w:val="36"/>
        </w:rPr>
        <w:t> </w:t>
      </w:r>
      <w:r>
        <w:rPr/>
        <w:t>Kecil,</w:t>
      </w:r>
      <w:r>
        <w:rPr>
          <w:spacing w:val="36"/>
        </w:rPr>
        <w:t> </w:t>
      </w:r>
      <w:r>
        <w:rPr/>
        <w:t>dan</w:t>
      </w:r>
      <w:r>
        <w:rPr>
          <w:spacing w:val="33"/>
        </w:rPr>
        <w:t> </w:t>
      </w:r>
      <w:r>
        <w:rPr/>
        <w:t>Menengah</w:t>
      </w:r>
      <w:r>
        <w:rPr>
          <w:spacing w:val="36"/>
        </w:rPr>
        <w:t> </w:t>
      </w:r>
      <w:r>
        <w:rPr/>
        <w:t>(SAK</w:t>
      </w:r>
      <w:r>
        <w:rPr>
          <w:spacing w:val="26"/>
        </w:rPr>
        <w:t> </w:t>
      </w:r>
      <w:r>
        <w:rPr/>
        <w:t>EMKM)</w:t>
      </w:r>
    </w:p>
    <w:p>
      <w:pPr>
        <w:pStyle w:val="Heading3"/>
        <w:numPr>
          <w:ilvl w:val="3"/>
          <w:numId w:val="6"/>
        </w:numPr>
        <w:tabs>
          <w:tab w:pos="1711" w:val="left" w:leader="none"/>
        </w:tabs>
        <w:spacing w:line="256" w:lineRule="exact" w:before="0" w:after="0"/>
        <w:ind w:left="1711" w:right="0" w:hanging="576"/>
        <w:jc w:val="left"/>
      </w:pPr>
      <w:bookmarkStart w:name="_bookmark37" w:id="38"/>
      <w:bookmarkEnd w:id="38"/>
      <w:r>
        <w:rPr>
          <w:b w:val="0"/>
        </w:rPr>
      </w:r>
      <w:r>
        <w:rPr/>
        <w:t>Model</w:t>
      </w:r>
      <w:r>
        <w:rPr>
          <w:spacing w:val="21"/>
        </w:rPr>
        <w:t> </w:t>
      </w:r>
      <w:r>
        <w:rPr>
          <w:spacing w:val="-2"/>
        </w:rPr>
        <w:t>Penelitian</w:t>
      </w:r>
    </w:p>
    <w:p>
      <w:pPr>
        <w:pStyle w:val="BodyText"/>
        <w:spacing w:before="11"/>
        <w:rPr>
          <w:b/>
        </w:rPr>
      </w:pPr>
    </w:p>
    <w:p>
      <w:pPr>
        <w:pStyle w:val="BodyText"/>
        <w:spacing w:line="504" w:lineRule="auto"/>
        <w:ind w:left="1135" w:right="297" w:firstLine="576"/>
        <w:jc w:val="both"/>
      </w:pPr>
      <w:r>
        <w:rPr/>
        <w:t>Dari penjabaran hipotesis yang sudah diuraikan, maka dapat digambarkan hubungan antara variabel dependen dan variabel independen menggunakan model penelitian sebagai berikut:</w:t>
      </w:r>
    </w:p>
    <w:p>
      <w:pPr>
        <w:pStyle w:val="BodyText"/>
        <w:spacing w:after="0" w:line="504" w:lineRule="auto"/>
        <w:jc w:val="both"/>
        <w:sectPr>
          <w:pgSz w:w="11920" w:h="16860"/>
          <w:pgMar w:header="719" w:footer="0" w:top="1940" w:bottom="280" w:left="1133" w:right="1417"/>
        </w:sectPr>
      </w:pPr>
    </w:p>
    <w:p>
      <w:pPr>
        <w:pStyle w:val="BodyText"/>
        <w:spacing w:before="100"/>
        <w:rPr>
          <w:sz w:val="20"/>
        </w:rPr>
      </w:pPr>
    </w:p>
    <w:p>
      <w:pPr>
        <w:spacing w:line="240" w:lineRule="auto"/>
        <w:ind w:left="1487" w:right="0" w:firstLine="0"/>
        <w:rPr>
          <w:sz w:val="20"/>
        </w:rPr>
      </w:pPr>
      <w:r>
        <w:rPr>
          <w:sz w:val="20"/>
        </w:rPr>
        <mc:AlternateContent>
          <mc:Choice Requires="wps">
            <w:drawing>
              <wp:inline distT="0" distB="0" distL="0" distR="0">
                <wp:extent cx="4590415" cy="2515235"/>
                <wp:effectExtent l="0" t="0" r="0" b="8889"/>
                <wp:docPr id="9" name="Group 9"/>
                <wp:cNvGraphicFramePr>
                  <a:graphicFrameLocks/>
                </wp:cNvGraphicFramePr>
                <a:graphic>
                  <a:graphicData uri="http://schemas.microsoft.com/office/word/2010/wordprocessingGroup">
                    <wpg:wgp>
                      <wpg:cNvPr id="9" name="Group 9"/>
                      <wpg:cNvGrpSpPr/>
                      <wpg:grpSpPr>
                        <a:xfrm>
                          <a:off x="0" y="0"/>
                          <a:ext cx="4590415" cy="2515235"/>
                          <a:chExt cx="4590415" cy="2515235"/>
                        </a:xfrm>
                      </wpg:grpSpPr>
                      <pic:pic>
                        <pic:nvPicPr>
                          <pic:cNvPr id="10" name="Image 10"/>
                          <pic:cNvPicPr/>
                        </pic:nvPicPr>
                        <pic:blipFill>
                          <a:blip r:embed="rId14" cstate="print"/>
                          <a:stretch>
                            <a:fillRect/>
                          </a:stretch>
                        </pic:blipFill>
                        <pic:spPr>
                          <a:xfrm>
                            <a:off x="258000" y="84772"/>
                            <a:ext cx="4132199" cy="2357501"/>
                          </a:xfrm>
                          <a:prstGeom prst="rect">
                            <a:avLst/>
                          </a:prstGeom>
                        </pic:spPr>
                      </pic:pic>
                      <wps:wsp>
                        <wps:cNvPr id="11" name="Graphic 11"/>
                        <wps:cNvSpPr/>
                        <wps:spPr>
                          <a:xfrm>
                            <a:off x="4762" y="4762"/>
                            <a:ext cx="4580890" cy="2505710"/>
                          </a:xfrm>
                          <a:custGeom>
                            <a:avLst/>
                            <a:gdLst/>
                            <a:ahLst/>
                            <a:cxnLst/>
                            <a:rect l="l" t="t" r="r" b="b"/>
                            <a:pathLst>
                              <a:path w="4580890" h="2505710">
                                <a:moveTo>
                                  <a:pt x="0" y="2505709"/>
                                </a:moveTo>
                                <a:lnTo>
                                  <a:pt x="4580890" y="2505709"/>
                                </a:lnTo>
                                <a:lnTo>
                                  <a:pt x="4580890" y="0"/>
                                </a:lnTo>
                                <a:lnTo>
                                  <a:pt x="0" y="0"/>
                                </a:lnTo>
                                <a:lnTo>
                                  <a:pt x="0" y="2505709"/>
                                </a:lnTo>
                                <a:close/>
                              </a:path>
                            </a:pathLst>
                          </a:custGeom>
                          <a:ln w="9525">
                            <a:solidFill>
                              <a:srgbClr val="000000"/>
                            </a:solidFill>
                            <a:prstDash val="solid"/>
                          </a:ln>
                        </wps:spPr>
                        <wps:bodyPr wrap="square" lIns="0" tIns="0" rIns="0" bIns="0" rtlCol="0">
                          <a:prstTxWarp prst="textNoShape">
                            <a:avLst/>
                          </a:prstTxWarp>
                          <a:noAutofit/>
                        </wps:bodyPr>
                      </wps:wsp>
                      <wps:wsp>
                        <wps:cNvPr id="12" name="Graphic 12"/>
                        <wps:cNvSpPr/>
                        <wps:spPr>
                          <a:xfrm>
                            <a:off x="1916874" y="1249489"/>
                            <a:ext cx="702310" cy="516255"/>
                          </a:xfrm>
                          <a:custGeom>
                            <a:avLst/>
                            <a:gdLst/>
                            <a:ahLst/>
                            <a:cxnLst/>
                            <a:rect l="l" t="t" r="r" b="b"/>
                            <a:pathLst>
                              <a:path w="702310" h="516255">
                                <a:moveTo>
                                  <a:pt x="589026" y="0"/>
                                </a:moveTo>
                                <a:lnTo>
                                  <a:pt x="0" y="253619"/>
                                </a:lnTo>
                                <a:lnTo>
                                  <a:pt x="113029" y="516127"/>
                                </a:lnTo>
                                <a:lnTo>
                                  <a:pt x="702055" y="262509"/>
                                </a:lnTo>
                                <a:lnTo>
                                  <a:pt x="589026" y="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15" cstate="print"/>
                          <a:stretch>
                            <a:fillRect/>
                          </a:stretch>
                        </pic:blipFill>
                        <pic:spPr>
                          <a:xfrm>
                            <a:off x="2038921" y="1421193"/>
                            <a:ext cx="330326" cy="204597"/>
                          </a:xfrm>
                          <a:prstGeom prst="rect">
                            <a:avLst/>
                          </a:prstGeom>
                        </pic:spPr>
                      </pic:pic>
                      <wps:wsp>
                        <wps:cNvPr id="14" name="Graphic 14"/>
                        <wps:cNvSpPr/>
                        <wps:spPr>
                          <a:xfrm>
                            <a:off x="2057590" y="447484"/>
                            <a:ext cx="700405" cy="483234"/>
                          </a:xfrm>
                          <a:custGeom>
                            <a:avLst/>
                            <a:gdLst/>
                            <a:ahLst/>
                            <a:cxnLst/>
                            <a:rect l="l" t="t" r="r" b="b"/>
                            <a:pathLst>
                              <a:path w="700405" h="483234">
                                <a:moveTo>
                                  <a:pt x="95376" y="0"/>
                                </a:moveTo>
                                <a:lnTo>
                                  <a:pt x="0" y="269367"/>
                                </a:lnTo>
                                <a:lnTo>
                                  <a:pt x="604647" y="483107"/>
                                </a:lnTo>
                                <a:lnTo>
                                  <a:pt x="700024" y="213741"/>
                                </a:lnTo>
                                <a:lnTo>
                                  <a:pt x="95376"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16" cstate="print"/>
                          <a:stretch>
                            <a:fillRect/>
                          </a:stretch>
                        </pic:blipFill>
                        <pic:spPr>
                          <a:xfrm>
                            <a:off x="2185479" y="556196"/>
                            <a:ext cx="134747" cy="136398"/>
                          </a:xfrm>
                          <a:prstGeom prst="rect">
                            <a:avLst/>
                          </a:prstGeom>
                        </pic:spPr>
                      </pic:pic>
                      <pic:pic>
                        <pic:nvPicPr>
                          <pic:cNvPr id="16" name="Image 16"/>
                          <pic:cNvPicPr/>
                        </pic:nvPicPr>
                        <pic:blipFill>
                          <a:blip r:embed="rId17" cstate="print"/>
                          <a:stretch>
                            <a:fillRect/>
                          </a:stretch>
                        </pic:blipFill>
                        <pic:spPr>
                          <a:xfrm>
                            <a:off x="2350960" y="620585"/>
                            <a:ext cx="158610" cy="148971"/>
                          </a:xfrm>
                          <a:prstGeom prst="rect">
                            <a:avLst/>
                          </a:prstGeom>
                        </pic:spPr>
                      </pic:pic>
                    </wpg:wgp>
                  </a:graphicData>
                </a:graphic>
              </wp:inline>
            </w:drawing>
          </mc:Choice>
          <mc:Fallback>
            <w:pict>
              <v:group style="width:361.45pt;height:198.05pt;mso-position-horizontal-relative:char;mso-position-vertical-relative:line" id="docshapegroup3" coordorigin="0,0" coordsize="7229,3961">
                <v:shape style="position:absolute;left:406;top:133;width:6508;height:3713" type="#_x0000_t75" id="docshape4" stroked="false">
                  <v:imagedata r:id="rId14" o:title=""/>
                </v:shape>
                <v:rect style="position:absolute;left:7;top:7;width:7214;height:3946" id="docshape5" filled="false" stroked="true" strokeweight=".75pt" strokecolor="#000000">
                  <v:stroke dashstyle="solid"/>
                </v:rect>
                <v:shape style="position:absolute;left:3018;top:1967;width:1106;height:813" id="docshape6" coordorigin="3019,1968" coordsize="1106,813" path="m3946,1968l3019,2367,3197,2781,4124,2381,3946,1968xe" filled="true" fillcolor="#ffffff" stroked="false">
                  <v:path arrowok="t"/>
                  <v:fill type="solid"/>
                </v:shape>
                <v:shape style="position:absolute;left:3210;top:2238;width:521;height:323" type="#_x0000_t75" id="docshape7" stroked="false">
                  <v:imagedata r:id="rId15" o:title=""/>
                </v:shape>
                <v:shape style="position:absolute;left:3240;top:704;width:1103;height:761" id="docshape8" coordorigin="3240,705" coordsize="1103,761" path="m3390,705l3240,1129,4192,1466,4343,1041,3390,705xe" filled="true" fillcolor="#ffffff" stroked="false">
                  <v:path arrowok="t"/>
                  <v:fill type="solid"/>
                </v:shape>
                <v:shape style="position:absolute;left:3441;top:875;width:213;height:215" type="#_x0000_t75" id="docshape9" stroked="false">
                  <v:imagedata r:id="rId16" o:title=""/>
                </v:shape>
                <v:shape style="position:absolute;left:3702;top:977;width:250;height:235" type="#_x0000_t75" id="docshape10" stroked="false">
                  <v:imagedata r:id="rId17" o:title=""/>
                </v:shape>
              </v:group>
            </w:pict>
          </mc:Fallback>
        </mc:AlternateContent>
      </w:r>
      <w:r>
        <w:rPr>
          <w:sz w:val="20"/>
        </w:rPr>
      </w:r>
    </w:p>
    <w:p>
      <w:pPr>
        <w:spacing w:line="209" w:lineRule="exact" w:before="0"/>
        <w:ind w:left="1150" w:right="300" w:firstLine="0"/>
        <w:jc w:val="center"/>
        <w:rPr>
          <w:b/>
          <w:sz w:val="22"/>
        </w:rPr>
      </w:pPr>
      <w:r>
        <w:rPr>
          <w:b/>
          <w:sz w:val="22"/>
        </w:rPr>
        <w:t>Gambar</w:t>
      </w:r>
      <w:r>
        <w:rPr>
          <w:b/>
          <w:spacing w:val="-14"/>
          <w:sz w:val="22"/>
        </w:rPr>
        <w:t> </w:t>
      </w:r>
      <w:r>
        <w:rPr>
          <w:b/>
          <w:sz w:val="22"/>
        </w:rPr>
        <w:t>2.2</w:t>
      </w:r>
      <w:r>
        <w:rPr>
          <w:b/>
          <w:spacing w:val="-5"/>
          <w:sz w:val="22"/>
        </w:rPr>
        <w:t> </w:t>
      </w:r>
      <w:r>
        <w:rPr>
          <w:b/>
          <w:sz w:val="22"/>
        </w:rPr>
        <w:t>Model</w:t>
      </w:r>
      <w:r>
        <w:rPr>
          <w:b/>
          <w:spacing w:val="-2"/>
          <w:sz w:val="22"/>
        </w:rPr>
        <w:t> Penelitian</w:t>
      </w:r>
    </w:p>
    <w:p>
      <w:pPr>
        <w:spacing w:line="227" w:lineRule="exact" w:before="0"/>
        <w:ind w:left="1157" w:right="300" w:firstLine="0"/>
        <w:jc w:val="center"/>
        <w:rPr>
          <w:i/>
          <w:sz w:val="20"/>
        </w:rPr>
      </w:pPr>
      <w:r>
        <w:rPr>
          <w:i/>
          <w:sz w:val="20"/>
        </w:rPr>
        <w:t>Sumber:</w:t>
      </w:r>
      <w:r>
        <w:rPr>
          <w:i/>
          <w:spacing w:val="-11"/>
          <w:sz w:val="20"/>
        </w:rPr>
        <w:t> </w:t>
      </w:r>
      <w:r>
        <w:rPr>
          <w:i/>
          <w:sz w:val="20"/>
        </w:rPr>
        <w:t>Data</w:t>
      </w:r>
      <w:r>
        <w:rPr>
          <w:i/>
          <w:spacing w:val="-10"/>
          <w:sz w:val="20"/>
        </w:rPr>
        <w:t> </w:t>
      </w:r>
      <w:r>
        <w:rPr>
          <w:i/>
          <w:sz w:val="20"/>
        </w:rPr>
        <w:t>diolah,</w:t>
      </w:r>
      <w:r>
        <w:rPr>
          <w:i/>
          <w:spacing w:val="-8"/>
          <w:sz w:val="20"/>
        </w:rPr>
        <w:t> </w:t>
      </w:r>
      <w:r>
        <w:rPr>
          <w:i/>
          <w:spacing w:val="-4"/>
          <w:sz w:val="20"/>
        </w:rPr>
        <w:t>2024</w:t>
      </w:r>
    </w:p>
    <w:p>
      <w:pPr>
        <w:spacing w:after="0" w:line="227" w:lineRule="exact"/>
        <w:jc w:val="center"/>
        <w:rPr>
          <w:i/>
          <w:sz w:val="20"/>
        </w:rPr>
        <w:sectPr>
          <w:pgSz w:w="11920" w:h="16860"/>
          <w:pgMar w:header="719" w:footer="0" w:top="1940" w:bottom="280" w:left="1133" w:right="1417"/>
        </w:sectPr>
      </w:pPr>
    </w:p>
    <w:p>
      <w:pPr>
        <w:pStyle w:val="BodyText"/>
        <w:spacing w:before="66"/>
        <w:rPr>
          <w:i/>
        </w:rPr>
      </w:pPr>
    </w:p>
    <w:p>
      <w:pPr>
        <w:pStyle w:val="Heading2"/>
        <w:spacing w:line="506" w:lineRule="auto"/>
        <w:ind w:left="3835" w:right="2995" w:firstLine="862"/>
        <w:jc w:val="left"/>
      </w:pPr>
      <w:bookmarkStart w:name="_TOC_250001" w:id="39"/>
      <w:r>
        <w:rPr>
          <w:w w:val="105"/>
        </w:rPr>
        <w:t>BAB</w:t>
      </w:r>
      <w:r>
        <w:rPr>
          <w:spacing w:val="-12"/>
          <w:w w:val="105"/>
        </w:rPr>
        <w:t> </w:t>
      </w:r>
      <w:r>
        <w:rPr>
          <w:w w:val="105"/>
        </w:rPr>
        <w:t>III </w:t>
      </w:r>
      <w:r>
        <w:rPr/>
        <w:t>METODE</w:t>
      </w:r>
      <w:r>
        <w:rPr>
          <w:spacing w:val="28"/>
        </w:rPr>
        <w:t> </w:t>
      </w:r>
      <w:bookmarkEnd w:id="39"/>
      <w:r>
        <w:rPr>
          <w:spacing w:val="-2"/>
        </w:rPr>
        <w:t>PENELITIAN</w:t>
      </w:r>
    </w:p>
    <w:p>
      <w:pPr>
        <w:pStyle w:val="Heading3"/>
        <w:numPr>
          <w:ilvl w:val="1"/>
          <w:numId w:val="20"/>
        </w:numPr>
        <w:tabs>
          <w:tab w:pos="1711" w:val="left" w:leader="none"/>
        </w:tabs>
        <w:spacing w:line="252" w:lineRule="exact" w:before="0" w:after="0"/>
        <w:ind w:left="1711" w:right="0" w:hanging="576"/>
        <w:jc w:val="left"/>
      </w:pPr>
      <w:bookmarkStart w:name="_bookmark38" w:id="40"/>
      <w:bookmarkEnd w:id="40"/>
      <w:r>
        <w:rPr>
          <w:b w:val="0"/>
        </w:rPr>
      </w:r>
      <w:r>
        <w:rPr/>
        <w:t>Definisi</w:t>
      </w:r>
      <w:r>
        <w:rPr>
          <w:spacing w:val="31"/>
        </w:rPr>
        <w:t> </w:t>
      </w:r>
      <w:r>
        <w:rPr/>
        <w:t>Operasional</w:t>
      </w:r>
      <w:r>
        <w:rPr>
          <w:spacing w:val="24"/>
        </w:rPr>
        <w:t> </w:t>
      </w:r>
      <w:r>
        <w:rPr>
          <w:spacing w:val="-2"/>
        </w:rPr>
        <w:t>Variabel</w:t>
      </w:r>
    </w:p>
    <w:p>
      <w:pPr>
        <w:pStyle w:val="BodyText"/>
        <w:spacing w:before="19"/>
        <w:rPr>
          <w:b/>
        </w:rPr>
      </w:pPr>
    </w:p>
    <w:p>
      <w:pPr>
        <w:pStyle w:val="BodyText"/>
        <w:spacing w:line="499" w:lineRule="auto"/>
        <w:ind w:left="1135" w:right="285" w:firstLine="576"/>
        <w:jc w:val="both"/>
      </w:pPr>
      <w:r>
        <w:rPr/>
        <w:t>Operasional variabel merupakan suatu rancangan alat ukur yang digunakan untuk</w:t>
      </w:r>
      <w:r>
        <w:rPr>
          <w:spacing w:val="40"/>
        </w:rPr>
        <w:t> </w:t>
      </w:r>
      <w:r>
        <w:rPr/>
        <w:t>menjabarkan</w:t>
      </w:r>
      <w:r>
        <w:rPr>
          <w:spacing w:val="40"/>
        </w:rPr>
        <w:t> </w:t>
      </w:r>
      <w:r>
        <w:rPr/>
        <w:t>setiap</w:t>
      </w:r>
      <w:r>
        <w:rPr>
          <w:spacing w:val="40"/>
        </w:rPr>
        <w:t> </w:t>
      </w:r>
      <w:r>
        <w:rPr/>
        <w:t>variabel</w:t>
      </w:r>
      <w:r>
        <w:rPr>
          <w:spacing w:val="40"/>
        </w:rPr>
        <w:t> </w:t>
      </w:r>
      <w:r>
        <w:rPr/>
        <w:t>penelitian</w:t>
      </w:r>
      <w:r>
        <w:rPr>
          <w:spacing w:val="40"/>
        </w:rPr>
        <w:t> </w:t>
      </w:r>
      <w:r>
        <w:rPr/>
        <w:t>ke</w:t>
      </w:r>
      <w:r>
        <w:rPr>
          <w:spacing w:val="40"/>
        </w:rPr>
        <w:t> </w:t>
      </w:r>
      <w:r>
        <w:rPr/>
        <w:t>dalam</w:t>
      </w:r>
      <w:r>
        <w:rPr>
          <w:spacing w:val="40"/>
        </w:rPr>
        <w:t> </w:t>
      </w:r>
      <w:r>
        <w:rPr/>
        <w:t>konsep</w:t>
      </w:r>
      <w:r>
        <w:rPr>
          <w:spacing w:val="40"/>
        </w:rPr>
        <w:t> </w:t>
      </w:r>
      <w:r>
        <w:rPr/>
        <w:t>indikator. Disamping itu, tujuannya adalah untuk memudahkan peneliti dalam menjabarkan pengertian dan menghindari perbedaan persepsi dalam penelitian ini. Penelitian ini </w:t>
      </w:r>
      <w:r>
        <w:rPr>
          <w:position w:val="2"/>
        </w:rPr>
        <w:t>terdiri</w:t>
      </w:r>
      <w:r>
        <w:rPr>
          <w:spacing w:val="40"/>
          <w:position w:val="2"/>
        </w:rPr>
        <w:t> </w:t>
      </w:r>
      <w:r>
        <w:rPr>
          <w:position w:val="2"/>
        </w:rPr>
        <w:t>dari</w:t>
      </w:r>
      <w:r>
        <w:rPr>
          <w:spacing w:val="40"/>
          <w:position w:val="2"/>
        </w:rPr>
        <w:t> </w:t>
      </w:r>
      <w:r>
        <w:rPr>
          <w:position w:val="2"/>
        </w:rPr>
        <w:t>empat</w:t>
      </w:r>
      <w:r>
        <w:rPr>
          <w:spacing w:val="40"/>
          <w:position w:val="2"/>
        </w:rPr>
        <w:t> </w:t>
      </w:r>
      <w:r>
        <w:rPr>
          <w:position w:val="2"/>
        </w:rPr>
        <w:t>variabel</w:t>
      </w:r>
      <w:r>
        <w:rPr>
          <w:spacing w:val="40"/>
          <w:position w:val="2"/>
        </w:rPr>
        <w:t> </w:t>
      </w:r>
      <w:r>
        <w:rPr>
          <w:position w:val="2"/>
        </w:rPr>
        <w:t>yang akan</w:t>
      </w:r>
      <w:r>
        <w:rPr>
          <w:spacing w:val="40"/>
          <w:position w:val="2"/>
        </w:rPr>
        <w:t> </w:t>
      </w:r>
      <w:r>
        <w:rPr>
          <w:position w:val="2"/>
        </w:rPr>
        <w:t>diteliti</w:t>
      </w:r>
      <w:r>
        <w:rPr>
          <w:spacing w:val="40"/>
          <w:position w:val="2"/>
        </w:rPr>
        <w:t> </w:t>
      </w:r>
      <w:r>
        <w:rPr>
          <w:position w:val="2"/>
        </w:rPr>
        <w:t>yaitu Tingkat</w:t>
      </w:r>
      <w:r>
        <w:rPr>
          <w:spacing w:val="40"/>
          <w:position w:val="2"/>
        </w:rPr>
        <w:t> </w:t>
      </w:r>
      <w:r>
        <w:rPr>
          <w:position w:val="2"/>
        </w:rPr>
        <w:t>Pendidikan</w:t>
      </w:r>
      <w:r>
        <w:rPr>
          <w:spacing w:val="40"/>
          <w:position w:val="2"/>
        </w:rPr>
        <w:t> </w:t>
      </w:r>
      <w:r>
        <w:rPr>
          <w:position w:val="2"/>
        </w:rPr>
        <w:t>(X</w:t>
      </w:r>
      <w:r>
        <w:rPr>
          <w:sz w:val="15"/>
        </w:rPr>
        <w:t>1</w:t>
      </w:r>
      <w:r>
        <w:rPr>
          <w:position w:val="2"/>
        </w:rPr>
        <w:t>)</w:t>
      </w:r>
      <w:r>
        <w:rPr>
          <w:spacing w:val="40"/>
          <w:position w:val="2"/>
        </w:rPr>
        <w:t> </w:t>
      </w:r>
      <w:r>
        <w:rPr>
          <w:position w:val="2"/>
        </w:rPr>
        <w:t>dan Peran</w:t>
      </w:r>
      <w:r>
        <w:rPr>
          <w:spacing w:val="40"/>
          <w:position w:val="2"/>
        </w:rPr>
        <w:t> </w:t>
      </w:r>
      <w:r>
        <w:rPr>
          <w:position w:val="2"/>
        </w:rPr>
        <w:t>Teknologi</w:t>
      </w:r>
      <w:r>
        <w:rPr>
          <w:spacing w:val="40"/>
          <w:position w:val="2"/>
        </w:rPr>
        <w:t> </w:t>
      </w:r>
      <w:r>
        <w:rPr>
          <w:position w:val="2"/>
        </w:rPr>
        <w:t>Informasi</w:t>
      </w:r>
      <w:r>
        <w:rPr>
          <w:spacing w:val="40"/>
          <w:position w:val="2"/>
        </w:rPr>
        <w:t> </w:t>
      </w:r>
      <w:r>
        <w:rPr>
          <w:position w:val="2"/>
        </w:rPr>
        <w:t>(X</w:t>
      </w:r>
      <w:r>
        <w:rPr>
          <w:sz w:val="15"/>
        </w:rPr>
        <w:t>2</w:t>
      </w:r>
      <w:r>
        <w:rPr>
          <w:position w:val="2"/>
        </w:rPr>
        <w:t>)</w:t>
      </w:r>
      <w:r>
        <w:rPr>
          <w:spacing w:val="40"/>
          <w:position w:val="2"/>
        </w:rPr>
        <w:t> </w:t>
      </w:r>
      <w:r>
        <w:rPr>
          <w:position w:val="2"/>
        </w:rPr>
        <w:t>sebagai</w:t>
      </w:r>
      <w:r>
        <w:rPr>
          <w:spacing w:val="40"/>
          <w:position w:val="2"/>
        </w:rPr>
        <w:t> </w:t>
      </w:r>
      <w:r>
        <w:rPr>
          <w:position w:val="2"/>
        </w:rPr>
        <w:t>variabel</w:t>
      </w:r>
      <w:r>
        <w:rPr>
          <w:spacing w:val="40"/>
          <w:position w:val="2"/>
        </w:rPr>
        <w:t> </w:t>
      </w:r>
      <w:r>
        <w:rPr>
          <w:position w:val="2"/>
        </w:rPr>
        <w:t>bebas</w:t>
      </w:r>
      <w:r>
        <w:rPr>
          <w:spacing w:val="40"/>
          <w:position w:val="2"/>
        </w:rPr>
        <w:t> </w:t>
      </w:r>
      <w:r>
        <w:rPr>
          <w:position w:val="2"/>
        </w:rPr>
        <w:t>dan</w:t>
      </w:r>
      <w:r>
        <w:rPr>
          <w:spacing w:val="40"/>
          <w:position w:val="2"/>
        </w:rPr>
        <w:t> </w:t>
      </w:r>
      <w:r>
        <w:rPr>
          <w:position w:val="2"/>
        </w:rPr>
        <w:t>Penerapan</w:t>
      </w:r>
      <w:r>
        <w:rPr>
          <w:spacing w:val="40"/>
          <w:position w:val="2"/>
        </w:rPr>
        <w:t> </w:t>
      </w:r>
      <w:r>
        <w:rPr>
          <w:position w:val="2"/>
        </w:rPr>
        <w:t>SAK </w:t>
      </w:r>
      <w:r>
        <w:rPr/>
        <w:t>EMKM</w:t>
      </w:r>
      <w:r>
        <w:rPr>
          <w:spacing w:val="40"/>
        </w:rPr>
        <w:t> </w:t>
      </w:r>
      <w:r>
        <w:rPr/>
        <w:t>(Y)</w:t>
      </w:r>
      <w:r>
        <w:rPr>
          <w:spacing w:val="40"/>
        </w:rPr>
        <w:t> </w:t>
      </w:r>
      <w:r>
        <w:rPr/>
        <w:t>sebagai</w:t>
      </w:r>
      <w:r>
        <w:rPr>
          <w:spacing w:val="40"/>
        </w:rPr>
        <w:t> </w:t>
      </w:r>
      <w:r>
        <w:rPr/>
        <w:t>variabel</w:t>
      </w:r>
      <w:r>
        <w:rPr>
          <w:spacing w:val="40"/>
        </w:rPr>
        <w:t> </w:t>
      </w:r>
      <w:r>
        <w:rPr/>
        <w:t>terikat,</w:t>
      </w:r>
      <w:r>
        <w:rPr>
          <w:spacing w:val="40"/>
        </w:rPr>
        <w:t> </w:t>
      </w:r>
      <w:r>
        <w:rPr/>
        <w:t>berikut</w:t>
      </w:r>
      <w:r>
        <w:rPr>
          <w:spacing w:val="40"/>
        </w:rPr>
        <w:t> </w:t>
      </w:r>
      <w:r>
        <w:rPr/>
        <w:t>ini</w:t>
      </w:r>
      <w:r>
        <w:rPr>
          <w:spacing w:val="40"/>
        </w:rPr>
        <w:t> </w:t>
      </w:r>
      <w:r>
        <w:rPr/>
        <w:t>operasional</w:t>
      </w:r>
      <w:r>
        <w:rPr>
          <w:spacing w:val="40"/>
        </w:rPr>
        <w:t> </w:t>
      </w:r>
      <w:r>
        <w:rPr/>
        <w:t>variabelnya:</w:t>
      </w:r>
    </w:p>
    <w:p>
      <w:pPr>
        <w:spacing w:before="195" w:after="8"/>
        <w:ind w:left="1135" w:right="0" w:firstLine="0"/>
        <w:jc w:val="left"/>
        <w:rPr>
          <w:b/>
          <w:sz w:val="22"/>
        </w:rPr>
      </w:pPr>
      <w:r>
        <w:rPr>
          <w:b/>
          <w:spacing w:val="-2"/>
          <w:sz w:val="22"/>
        </w:rPr>
        <w:t>Tabel</w:t>
      </w:r>
      <w:r>
        <w:rPr>
          <w:b/>
          <w:spacing w:val="-7"/>
          <w:sz w:val="22"/>
        </w:rPr>
        <w:t> </w:t>
      </w:r>
      <w:r>
        <w:rPr>
          <w:b/>
          <w:spacing w:val="-2"/>
          <w:sz w:val="22"/>
        </w:rPr>
        <w:t>3.1</w:t>
      </w:r>
      <w:r>
        <w:rPr>
          <w:b/>
          <w:spacing w:val="-5"/>
          <w:sz w:val="22"/>
        </w:rPr>
        <w:t> </w:t>
      </w:r>
      <w:r>
        <w:rPr>
          <w:b/>
          <w:spacing w:val="-2"/>
          <w:sz w:val="22"/>
        </w:rPr>
        <w:t>Operasional</w:t>
      </w:r>
      <w:r>
        <w:rPr>
          <w:b/>
          <w:spacing w:val="-11"/>
          <w:sz w:val="22"/>
        </w:rPr>
        <w:t> </w:t>
      </w:r>
      <w:r>
        <w:rPr>
          <w:b/>
          <w:spacing w:val="-2"/>
          <w:sz w:val="22"/>
        </w:rPr>
        <w:t>Variabel</w:t>
      </w:r>
    </w:p>
    <w:tbl>
      <w:tblPr>
        <w:tblW w:w="0" w:type="auto"/>
        <w:jc w:val="left"/>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2977"/>
        <w:gridCol w:w="3831"/>
      </w:tblGrid>
      <w:tr>
        <w:trPr>
          <w:trHeight w:val="227" w:hRule="atLeast"/>
        </w:trPr>
        <w:tc>
          <w:tcPr>
            <w:tcW w:w="1130" w:type="dxa"/>
            <w:shd w:val="clear" w:color="auto" w:fill="D9D9D9"/>
          </w:tcPr>
          <w:p>
            <w:pPr>
              <w:pStyle w:val="TableParagraph"/>
              <w:spacing w:line="208" w:lineRule="exact" w:before="0"/>
              <w:ind w:left="208"/>
              <w:jc w:val="left"/>
              <w:rPr>
                <w:b/>
                <w:sz w:val="20"/>
              </w:rPr>
            </w:pPr>
            <w:r>
              <w:rPr>
                <w:b/>
                <w:spacing w:val="-2"/>
                <w:sz w:val="20"/>
              </w:rPr>
              <w:t>Variabel</w:t>
            </w:r>
          </w:p>
        </w:tc>
        <w:tc>
          <w:tcPr>
            <w:tcW w:w="2977" w:type="dxa"/>
            <w:shd w:val="clear" w:color="auto" w:fill="D9D9D9"/>
          </w:tcPr>
          <w:p>
            <w:pPr>
              <w:pStyle w:val="TableParagraph"/>
              <w:spacing w:line="208" w:lineRule="exact" w:before="0"/>
              <w:ind w:left="620"/>
              <w:jc w:val="left"/>
              <w:rPr>
                <w:b/>
                <w:sz w:val="20"/>
              </w:rPr>
            </w:pPr>
            <w:r>
              <w:rPr>
                <w:b/>
                <w:sz w:val="20"/>
              </w:rPr>
              <w:t>Definisi</w:t>
            </w:r>
            <w:r>
              <w:rPr>
                <w:b/>
                <w:spacing w:val="-10"/>
                <w:sz w:val="20"/>
              </w:rPr>
              <w:t> </w:t>
            </w:r>
            <w:r>
              <w:rPr>
                <w:b/>
                <w:spacing w:val="-2"/>
                <w:sz w:val="20"/>
              </w:rPr>
              <w:t>Operasional</w:t>
            </w:r>
          </w:p>
        </w:tc>
        <w:tc>
          <w:tcPr>
            <w:tcW w:w="3831" w:type="dxa"/>
            <w:shd w:val="clear" w:color="auto" w:fill="D9D9D9"/>
          </w:tcPr>
          <w:p>
            <w:pPr>
              <w:pStyle w:val="TableParagraph"/>
              <w:spacing w:line="208" w:lineRule="exact" w:before="0"/>
              <w:ind w:left="28" w:right="15"/>
              <w:rPr>
                <w:b/>
                <w:sz w:val="20"/>
              </w:rPr>
            </w:pPr>
            <w:r>
              <w:rPr>
                <w:b/>
                <w:spacing w:val="-2"/>
                <w:sz w:val="20"/>
              </w:rPr>
              <w:t>Indikator</w:t>
            </w:r>
          </w:p>
        </w:tc>
      </w:tr>
      <w:tr>
        <w:trPr>
          <w:trHeight w:val="3453" w:hRule="atLeast"/>
        </w:trPr>
        <w:tc>
          <w:tcPr>
            <w:tcW w:w="1130"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110"/>
              <w:ind w:left="0"/>
              <w:jc w:val="left"/>
              <w:rPr>
                <w:b/>
                <w:sz w:val="20"/>
              </w:rPr>
            </w:pPr>
          </w:p>
          <w:p>
            <w:pPr>
              <w:pStyle w:val="TableParagraph"/>
              <w:spacing w:line="240" w:lineRule="auto" w:before="0"/>
              <w:ind w:left="158" w:right="130"/>
              <w:rPr>
                <w:sz w:val="20"/>
              </w:rPr>
            </w:pPr>
            <w:r>
              <w:rPr>
                <w:spacing w:val="-4"/>
                <w:sz w:val="20"/>
              </w:rPr>
              <w:t>Penerapan SAK EMKM (Y)</w:t>
            </w:r>
          </w:p>
        </w:tc>
        <w:tc>
          <w:tcPr>
            <w:tcW w:w="2977" w:type="dxa"/>
          </w:tcPr>
          <w:p>
            <w:pPr>
              <w:pStyle w:val="TableParagraph"/>
              <w:spacing w:line="240" w:lineRule="auto" w:before="0"/>
              <w:ind w:left="0"/>
              <w:jc w:val="left"/>
              <w:rPr>
                <w:b/>
                <w:sz w:val="20"/>
              </w:rPr>
            </w:pPr>
          </w:p>
          <w:p>
            <w:pPr>
              <w:pStyle w:val="TableParagraph"/>
              <w:spacing w:line="240" w:lineRule="auto" w:before="224"/>
              <w:ind w:left="0"/>
              <w:jc w:val="left"/>
              <w:rPr>
                <w:b/>
                <w:sz w:val="20"/>
              </w:rPr>
            </w:pPr>
          </w:p>
          <w:p>
            <w:pPr>
              <w:pStyle w:val="TableParagraph"/>
              <w:spacing w:line="240" w:lineRule="auto" w:before="0"/>
              <w:ind w:left="116" w:right="80"/>
              <w:jc w:val="both"/>
              <w:rPr>
                <w:sz w:val="20"/>
              </w:rPr>
            </w:pPr>
            <w:r>
              <w:rPr>
                <w:sz w:val="20"/>
              </w:rPr>
              <w:t>Tingkat kemampuan </w:t>
            </w:r>
            <w:r>
              <w:rPr>
                <w:sz w:val="20"/>
              </w:rPr>
              <w:t>dan pelaksanaan penyusunan laporan keuangan UMKM sesuai Standar Akuntansi Keuangan Entitas Mikro, Kecil, dan Menengah (SAK EMKM) sebagaimana</w:t>
            </w:r>
            <w:r>
              <w:rPr>
                <w:spacing w:val="40"/>
                <w:sz w:val="20"/>
              </w:rPr>
              <w:t> </w:t>
            </w:r>
            <w:r>
              <w:rPr>
                <w:sz w:val="20"/>
              </w:rPr>
              <w:t>diatur oleh Ikatan Akuntan Indonesia dan peraturan perundangan yang berlaku</w:t>
            </w:r>
          </w:p>
        </w:tc>
        <w:tc>
          <w:tcPr>
            <w:tcW w:w="3831" w:type="dxa"/>
          </w:tcPr>
          <w:p>
            <w:pPr>
              <w:pStyle w:val="TableParagraph"/>
              <w:numPr>
                <w:ilvl w:val="0"/>
                <w:numId w:val="21"/>
              </w:numPr>
              <w:tabs>
                <w:tab w:pos="432" w:val="left" w:leader="none"/>
              </w:tabs>
              <w:spacing w:line="240" w:lineRule="auto" w:before="0" w:after="0"/>
              <w:ind w:left="432" w:right="93" w:hanging="281"/>
              <w:jc w:val="left"/>
              <w:rPr>
                <w:sz w:val="20"/>
              </w:rPr>
            </w:pPr>
            <w:r>
              <w:rPr>
                <w:sz w:val="20"/>
              </w:rPr>
              <w:t>Penyusunan</w:t>
            </w:r>
            <w:r>
              <w:rPr>
                <w:spacing w:val="-4"/>
                <w:sz w:val="20"/>
              </w:rPr>
              <w:t> </w:t>
            </w:r>
            <w:r>
              <w:rPr>
                <w:sz w:val="20"/>
              </w:rPr>
              <w:t>laporan</w:t>
            </w:r>
            <w:r>
              <w:rPr>
                <w:spacing w:val="-6"/>
                <w:sz w:val="20"/>
              </w:rPr>
              <w:t> </w:t>
            </w:r>
            <w:r>
              <w:rPr>
                <w:sz w:val="20"/>
              </w:rPr>
              <w:t>keuangan</w:t>
            </w:r>
            <w:r>
              <w:rPr>
                <w:spacing w:val="-7"/>
                <w:sz w:val="20"/>
              </w:rPr>
              <w:t> </w:t>
            </w:r>
            <w:r>
              <w:rPr>
                <w:sz w:val="20"/>
              </w:rPr>
              <w:t>dilakukan secara teratur.</w:t>
            </w:r>
          </w:p>
          <w:p>
            <w:pPr>
              <w:pStyle w:val="TableParagraph"/>
              <w:numPr>
                <w:ilvl w:val="0"/>
                <w:numId w:val="21"/>
              </w:numPr>
              <w:tabs>
                <w:tab w:pos="432" w:val="left" w:leader="none"/>
              </w:tabs>
              <w:spacing w:line="240" w:lineRule="auto" w:before="1" w:after="0"/>
              <w:ind w:left="432" w:right="97" w:hanging="281"/>
              <w:jc w:val="left"/>
              <w:rPr>
                <w:sz w:val="20"/>
              </w:rPr>
            </w:pPr>
            <w:r>
              <w:rPr>
                <w:sz w:val="20"/>
              </w:rPr>
              <w:t>Informasi akuntansi sesuai dengan SAK </w:t>
            </w:r>
            <w:r>
              <w:rPr>
                <w:spacing w:val="-2"/>
                <w:sz w:val="20"/>
              </w:rPr>
              <w:t>EMKM.</w:t>
            </w:r>
          </w:p>
          <w:p>
            <w:pPr>
              <w:pStyle w:val="TableParagraph"/>
              <w:numPr>
                <w:ilvl w:val="0"/>
                <w:numId w:val="21"/>
              </w:numPr>
              <w:tabs>
                <w:tab w:pos="432" w:val="left" w:leader="none"/>
              </w:tabs>
              <w:spacing w:line="240" w:lineRule="auto" w:before="0" w:after="0"/>
              <w:ind w:left="432" w:right="166" w:hanging="281"/>
              <w:jc w:val="left"/>
              <w:rPr>
                <w:sz w:val="20"/>
              </w:rPr>
            </w:pPr>
            <w:r>
              <w:rPr>
                <w:sz w:val="20"/>
              </w:rPr>
              <w:t>Telah</w:t>
            </w:r>
            <w:r>
              <w:rPr>
                <w:spacing w:val="40"/>
                <w:sz w:val="20"/>
              </w:rPr>
              <w:t> </w:t>
            </w:r>
            <w:r>
              <w:rPr>
                <w:sz w:val="20"/>
              </w:rPr>
              <w:t>mengaplikasikan</w:t>
            </w:r>
            <w:r>
              <w:rPr>
                <w:spacing w:val="40"/>
                <w:sz w:val="20"/>
              </w:rPr>
              <w:t> </w:t>
            </w:r>
            <w:r>
              <w:rPr>
                <w:sz w:val="20"/>
              </w:rPr>
              <w:t>SAK</w:t>
            </w:r>
            <w:r>
              <w:rPr>
                <w:spacing w:val="40"/>
                <w:sz w:val="20"/>
              </w:rPr>
              <w:t> </w:t>
            </w:r>
            <w:r>
              <w:rPr>
                <w:sz w:val="20"/>
              </w:rPr>
              <w:t>EMKM dalam laporan keuangan.</w:t>
            </w:r>
          </w:p>
          <w:p>
            <w:pPr>
              <w:pStyle w:val="TableParagraph"/>
              <w:numPr>
                <w:ilvl w:val="0"/>
                <w:numId w:val="21"/>
              </w:numPr>
              <w:tabs>
                <w:tab w:pos="432" w:val="left" w:leader="none"/>
              </w:tabs>
              <w:spacing w:line="240" w:lineRule="auto" w:before="0" w:after="0"/>
              <w:ind w:left="432" w:right="170" w:hanging="281"/>
              <w:jc w:val="left"/>
              <w:rPr>
                <w:sz w:val="20"/>
              </w:rPr>
            </w:pPr>
            <w:r>
              <w:rPr>
                <w:sz w:val="20"/>
              </w:rPr>
              <w:t>Manfaat</w:t>
            </w:r>
            <w:r>
              <w:rPr>
                <w:spacing w:val="30"/>
                <w:sz w:val="20"/>
              </w:rPr>
              <w:t> </w:t>
            </w:r>
            <w:r>
              <w:rPr>
                <w:sz w:val="20"/>
              </w:rPr>
              <w:t>penerapan</w:t>
            </w:r>
            <w:r>
              <w:rPr>
                <w:spacing w:val="30"/>
                <w:sz w:val="20"/>
              </w:rPr>
              <w:t> </w:t>
            </w:r>
            <w:r>
              <w:rPr>
                <w:sz w:val="20"/>
              </w:rPr>
              <w:t>SAK</w:t>
            </w:r>
            <w:r>
              <w:rPr>
                <w:spacing w:val="30"/>
                <w:sz w:val="20"/>
              </w:rPr>
              <w:t> </w:t>
            </w:r>
            <w:r>
              <w:rPr>
                <w:sz w:val="20"/>
              </w:rPr>
              <w:t>EMKM</w:t>
            </w:r>
            <w:r>
              <w:rPr>
                <w:spacing w:val="31"/>
                <w:sz w:val="20"/>
              </w:rPr>
              <w:t> </w:t>
            </w:r>
            <w:r>
              <w:rPr>
                <w:sz w:val="20"/>
              </w:rPr>
              <w:t>bagi pengambilan keputusan usaha.</w:t>
            </w:r>
          </w:p>
          <w:p>
            <w:pPr>
              <w:pStyle w:val="TableParagraph"/>
              <w:numPr>
                <w:ilvl w:val="0"/>
                <w:numId w:val="21"/>
              </w:numPr>
              <w:tabs>
                <w:tab w:pos="432" w:val="left" w:leader="none"/>
                <w:tab w:pos="1879" w:val="left" w:leader="none"/>
                <w:tab w:pos="3125" w:val="left" w:leader="none"/>
              </w:tabs>
              <w:spacing w:line="240" w:lineRule="auto" w:before="0" w:after="0"/>
              <w:ind w:left="432" w:right="106" w:hanging="281"/>
              <w:jc w:val="left"/>
              <w:rPr>
                <w:sz w:val="20"/>
              </w:rPr>
            </w:pPr>
            <w:r>
              <w:rPr>
                <w:spacing w:val="-2"/>
                <w:sz w:val="20"/>
              </w:rPr>
              <w:t>Kemampuan</w:t>
            </w:r>
            <w:r>
              <w:rPr>
                <w:sz w:val="20"/>
              </w:rPr>
              <w:tab/>
            </w:r>
            <w:r>
              <w:rPr>
                <w:spacing w:val="-2"/>
                <w:sz w:val="20"/>
              </w:rPr>
              <w:t>menyusun</w:t>
            </w:r>
            <w:r>
              <w:rPr>
                <w:sz w:val="20"/>
              </w:rPr>
              <w:tab/>
            </w:r>
            <w:r>
              <w:rPr>
                <w:spacing w:val="-4"/>
                <w:sz w:val="20"/>
              </w:rPr>
              <w:t>laporan </w:t>
            </w:r>
            <w:r>
              <w:rPr>
                <w:sz w:val="20"/>
              </w:rPr>
              <w:t>keuangan sesuai SAK EMKM.</w:t>
            </w:r>
          </w:p>
          <w:p>
            <w:pPr>
              <w:pStyle w:val="TableParagraph"/>
              <w:numPr>
                <w:ilvl w:val="0"/>
                <w:numId w:val="21"/>
              </w:numPr>
              <w:tabs>
                <w:tab w:pos="432" w:val="left" w:leader="none"/>
              </w:tabs>
              <w:spacing w:line="237" w:lineRule="auto" w:before="0" w:after="0"/>
              <w:ind w:left="432" w:right="92" w:hanging="281"/>
              <w:jc w:val="both"/>
              <w:rPr>
                <w:sz w:val="20"/>
              </w:rPr>
            </w:pPr>
            <w:r>
              <w:rPr>
                <w:sz w:val="20"/>
              </w:rPr>
              <w:t>Kemampuan membuat laporan posisi keuangan, laporan laba rugi, dan catatan atas laporan keuangan sesuai SAK </w:t>
            </w:r>
            <w:r>
              <w:rPr>
                <w:spacing w:val="-2"/>
                <w:sz w:val="20"/>
              </w:rPr>
              <w:t>EMKM.</w:t>
            </w:r>
          </w:p>
          <w:p>
            <w:pPr>
              <w:pStyle w:val="TableParagraph"/>
              <w:spacing w:line="220" w:lineRule="exact" w:before="0"/>
              <w:ind w:left="115"/>
              <w:jc w:val="left"/>
              <w:rPr>
                <w:sz w:val="20"/>
              </w:rPr>
            </w:pPr>
            <w:r>
              <w:rPr>
                <w:sz w:val="20"/>
              </w:rPr>
              <w:t>(Pakaya</w:t>
            </w:r>
            <w:r>
              <w:rPr>
                <w:spacing w:val="-5"/>
                <w:sz w:val="20"/>
              </w:rPr>
              <w:t> </w:t>
            </w:r>
            <w:r>
              <w:rPr>
                <w:i/>
                <w:sz w:val="20"/>
              </w:rPr>
              <w:t>et</w:t>
            </w:r>
            <w:r>
              <w:rPr>
                <w:i/>
                <w:spacing w:val="-9"/>
                <w:sz w:val="20"/>
              </w:rPr>
              <w:t> </w:t>
            </w:r>
            <w:r>
              <w:rPr>
                <w:i/>
                <w:sz w:val="20"/>
              </w:rPr>
              <w:t>al</w:t>
            </w:r>
            <w:r>
              <w:rPr>
                <w:sz w:val="20"/>
              </w:rPr>
              <w:t>.,</w:t>
            </w:r>
            <w:r>
              <w:rPr>
                <w:spacing w:val="-7"/>
                <w:sz w:val="20"/>
              </w:rPr>
              <w:t> </w:t>
            </w:r>
            <w:r>
              <w:rPr>
                <w:spacing w:val="-4"/>
                <w:sz w:val="20"/>
              </w:rPr>
              <w:t>2024)</w:t>
            </w:r>
          </w:p>
        </w:tc>
      </w:tr>
    </w:tbl>
    <w:p>
      <w:pPr>
        <w:spacing w:before="2"/>
        <w:ind w:left="1135" w:right="0" w:firstLine="0"/>
        <w:jc w:val="left"/>
        <w:rPr>
          <w:i/>
          <w:sz w:val="20"/>
        </w:rPr>
      </w:pPr>
      <w:r>
        <w:rPr>
          <w:i/>
          <w:sz w:val="20"/>
        </w:rPr>
        <w:t>Bersambung</w:t>
      </w:r>
      <w:r>
        <w:rPr>
          <w:i/>
          <w:spacing w:val="-13"/>
          <w:sz w:val="20"/>
        </w:rPr>
        <w:t> </w:t>
      </w:r>
      <w:r>
        <w:rPr>
          <w:i/>
          <w:sz w:val="20"/>
        </w:rPr>
        <w:t>ke</w:t>
      </w:r>
      <w:r>
        <w:rPr>
          <w:i/>
          <w:spacing w:val="-12"/>
          <w:sz w:val="20"/>
        </w:rPr>
        <w:t> </w:t>
      </w:r>
      <w:r>
        <w:rPr>
          <w:i/>
          <w:sz w:val="20"/>
        </w:rPr>
        <w:t>halaman</w:t>
      </w:r>
      <w:r>
        <w:rPr>
          <w:i/>
          <w:spacing w:val="-12"/>
          <w:sz w:val="20"/>
        </w:rPr>
        <w:t> </w:t>
      </w:r>
      <w:r>
        <w:rPr>
          <w:i/>
          <w:spacing w:val="-2"/>
          <w:sz w:val="20"/>
        </w:rPr>
        <w:t>berikutnya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23"/>
        <w:rPr>
          <w:i/>
          <w:sz w:val="20"/>
        </w:rPr>
      </w:pPr>
    </w:p>
    <w:p>
      <w:pPr>
        <w:pStyle w:val="BodyText"/>
        <w:ind w:left="1150" w:right="300"/>
        <w:jc w:val="center"/>
      </w:pPr>
      <w:r>
        <w:rPr>
          <w:spacing w:val="-5"/>
        </w:rPr>
        <w:t>29</w:t>
      </w:r>
    </w:p>
    <w:p>
      <w:pPr>
        <w:pStyle w:val="BodyText"/>
        <w:spacing w:after="0"/>
        <w:jc w:val="center"/>
        <w:sectPr>
          <w:headerReference w:type="default" r:id="rId18"/>
          <w:pgSz w:w="11920" w:h="16860"/>
          <w:pgMar w:header="0" w:footer="0" w:top="1940" w:bottom="280" w:left="1133" w:right="1417"/>
        </w:sectPr>
      </w:pPr>
    </w:p>
    <w:p>
      <w:pPr>
        <w:pStyle w:val="BodyText"/>
        <w:spacing w:before="61"/>
        <w:rPr>
          <w:sz w:val="22"/>
        </w:rPr>
      </w:pPr>
    </w:p>
    <w:p>
      <w:pPr>
        <w:spacing w:before="0" w:after="39"/>
        <w:ind w:left="1135" w:right="0" w:firstLine="0"/>
        <w:jc w:val="left"/>
        <w:rPr>
          <w:b/>
          <w:sz w:val="22"/>
        </w:rPr>
      </w:pPr>
      <w:r>
        <w:rPr>
          <w:b/>
          <w:sz w:val="22"/>
        </w:rPr>
        <w:t>Tabel</w:t>
      </w:r>
      <w:r>
        <w:rPr>
          <w:b/>
          <w:spacing w:val="-14"/>
          <w:sz w:val="22"/>
        </w:rPr>
        <w:t> </w:t>
      </w:r>
      <w:r>
        <w:rPr>
          <w:b/>
          <w:sz w:val="22"/>
        </w:rPr>
        <w:t>3.1</w:t>
      </w:r>
      <w:r>
        <w:rPr>
          <w:b/>
          <w:spacing w:val="-11"/>
          <w:sz w:val="22"/>
        </w:rPr>
        <w:t> </w:t>
      </w:r>
      <w:r>
        <w:rPr>
          <w:b/>
          <w:spacing w:val="-2"/>
          <w:sz w:val="22"/>
        </w:rPr>
        <w:t>Lanjutan</w:t>
      </w:r>
    </w:p>
    <w:tbl>
      <w:tblPr>
        <w:tblW w:w="0" w:type="auto"/>
        <w:jc w:val="left"/>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2977"/>
        <w:gridCol w:w="3831"/>
      </w:tblGrid>
      <w:tr>
        <w:trPr>
          <w:trHeight w:val="234" w:hRule="atLeast"/>
        </w:trPr>
        <w:tc>
          <w:tcPr>
            <w:tcW w:w="1130" w:type="dxa"/>
            <w:shd w:val="clear" w:color="auto" w:fill="D0CECE"/>
          </w:tcPr>
          <w:p>
            <w:pPr>
              <w:pStyle w:val="TableParagraph"/>
              <w:spacing w:line="215" w:lineRule="exact" w:before="0"/>
              <w:ind w:left="208"/>
              <w:jc w:val="left"/>
              <w:rPr>
                <w:b/>
                <w:sz w:val="20"/>
              </w:rPr>
            </w:pPr>
            <w:r>
              <w:rPr>
                <w:b/>
                <w:spacing w:val="-2"/>
                <w:sz w:val="20"/>
              </w:rPr>
              <w:t>Variabel</w:t>
            </w:r>
          </w:p>
        </w:tc>
        <w:tc>
          <w:tcPr>
            <w:tcW w:w="2977" w:type="dxa"/>
            <w:shd w:val="clear" w:color="auto" w:fill="D0CECE"/>
          </w:tcPr>
          <w:p>
            <w:pPr>
              <w:pStyle w:val="TableParagraph"/>
              <w:spacing w:line="215" w:lineRule="exact" w:before="0"/>
              <w:ind w:left="620"/>
              <w:jc w:val="left"/>
              <w:rPr>
                <w:b/>
                <w:sz w:val="20"/>
              </w:rPr>
            </w:pPr>
            <w:r>
              <w:rPr>
                <w:b/>
                <w:sz w:val="20"/>
              </w:rPr>
              <w:t>Definisi</w:t>
            </w:r>
            <w:r>
              <w:rPr>
                <w:b/>
                <w:spacing w:val="-10"/>
                <w:sz w:val="20"/>
              </w:rPr>
              <w:t> </w:t>
            </w:r>
            <w:r>
              <w:rPr>
                <w:b/>
                <w:spacing w:val="-2"/>
                <w:sz w:val="20"/>
              </w:rPr>
              <w:t>Operasional</w:t>
            </w:r>
          </w:p>
        </w:tc>
        <w:tc>
          <w:tcPr>
            <w:tcW w:w="3831" w:type="dxa"/>
            <w:shd w:val="clear" w:color="auto" w:fill="D0CECE"/>
          </w:tcPr>
          <w:p>
            <w:pPr>
              <w:pStyle w:val="TableParagraph"/>
              <w:spacing w:line="215" w:lineRule="exact" w:before="0"/>
              <w:ind w:left="28"/>
              <w:rPr>
                <w:b/>
                <w:sz w:val="20"/>
              </w:rPr>
            </w:pPr>
            <w:r>
              <w:rPr>
                <w:b/>
                <w:spacing w:val="-2"/>
                <w:sz w:val="20"/>
              </w:rPr>
              <w:t>Indikator</w:t>
            </w:r>
          </w:p>
        </w:tc>
      </w:tr>
      <w:tr>
        <w:trPr>
          <w:trHeight w:val="2985" w:hRule="atLeast"/>
        </w:trPr>
        <w:tc>
          <w:tcPr>
            <w:tcW w:w="1130"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225"/>
              <w:ind w:left="0"/>
              <w:jc w:val="left"/>
              <w:rPr>
                <w:b/>
                <w:sz w:val="20"/>
              </w:rPr>
            </w:pPr>
          </w:p>
          <w:p>
            <w:pPr>
              <w:pStyle w:val="TableParagraph"/>
              <w:spacing w:line="240" w:lineRule="auto" w:before="0"/>
              <w:ind w:left="129" w:right="108" w:firstLine="8"/>
              <w:rPr>
                <w:position w:val="2"/>
                <w:sz w:val="20"/>
              </w:rPr>
            </w:pPr>
            <w:r>
              <w:rPr>
                <w:spacing w:val="-2"/>
                <w:sz w:val="20"/>
              </w:rPr>
              <w:t>Tingkat </w:t>
            </w:r>
            <w:r>
              <w:rPr>
                <w:spacing w:val="-4"/>
                <w:sz w:val="20"/>
              </w:rPr>
              <w:t>Pendidikan </w:t>
            </w:r>
            <w:r>
              <w:rPr>
                <w:spacing w:val="-4"/>
                <w:position w:val="2"/>
                <w:sz w:val="20"/>
              </w:rPr>
              <w:t>(X</w:t>
            </w:r>
            <w:r>
              <w:rPr>
                <w:spacing w:val="-4"/>
                <w:sz w:val="13"/>
              </w:rPr>
              <w:t>1</w:t>
            </w:r>
            <w:r>
              <w:rPr>
                <w:spacing w:val="-4"/>
                <w:position w:val="2"/>
                <w:sz w:val="20"/>
              </w:rPr>
              <w:t>)</w:t>
            </w:r>
          </w:p>
        </w:tc>
        <w:tc>
          <w:tcPr>
            <w:tcW w:w="2977"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109"/>
              <w:ind w:left="0"/>
              <w:jc w:val="left"/>
              <w:rPr>
                <w:b/>
                <w:sz w:val="20"/>
              </w:rPr>
            </w:pPr>
          </w:p>
          <w:p>
            <w:pPr>
              <w:pStyle w:val="TableParagraph"/>
              <w:spacing w:line="240" w:lineRule="auto" w:before="0"/>
              <w:ind w:left="116" w:right="90"/>
              <w:jc w:val="both"/>
              <w:rPr>
                <w:sz w:val="20"/>
              </w:rPr>
            </w:pPr>
            <w:r>
              <w:rPr>
                <w:sz w:val="20"/>
              </w:rPr>
              <w:t>Tingkat pendidikan formal dan nonformal yang dimiliki </w:t>
            </w:r>
            <w:r>
              <w:rPr>
                <w:sz w:val="20"/>
              </w:rPr>
              <w:t>pelaku UMKM, termasuk pelatihan dan pengalaman yang mendukung pemahaman pembukuan dan </w:t>
            </w:r>
            <w:r>
              <w:rPr>
                <w:spacing w:val="-2"/>
                <w:sz w:val="20"/>
              </w:rPr>
              <w:t>akuntansi</w:t>
            </w:r>
          </w:p>
        </w:tc>
        <w:tc>
          <w:tcPr>
            <w:tcW w:w="3831" w:type="dxa"/>
          </w:tcPr>
          <w:p>
            <w:pPr>
              <w:pStyle w:val="TableParagraph"/>
              <w:numPr>
                <w:ilvl w:val="0"/>
                <w:numId w:val="22"/>
              </w:numPr>
              <w:tabs>
                <w:tab w:pos="432" w:val="left" w:leader="none"/>
                <w:tab w:pos="1671" w:val="left" w:leader="none"/>
                <w:tab w:pos="2842" w:val="left" w:leader="none"/>
              </w:tabs>
              <w:spacing w:line="240" w:lineRule="auto" w:before="0" w:after="0"/>
              <w:ind w:left="432" w:right="117" w:hanging="281"/>
              <w:jc w:val="left"/>
              <w:rPr>
                <w:sz w:val="20"/>
              </w:rPr>
            </w:pPr>
            <w:r>
              <w:rPr>
                <w:spacing w:val="-2"/>
                <w:sz w:val="20"/>
              </w:rPr>
              <w:t>Pendidikan</w:t>
            </w:r>
            <w:r>
              <w:rPr>
                <w:sz w:val="20"/>
              </w:rPr>
              <w:tab/>
            </w:r>
            <w:r>
              <w:rPr>
                <w:spacing w:val="-2"/>
                <w:sz w:val="20"/>
              </w:rPr>
              <w:t>membantu</w:t>
            </w:r>
            <w:r>
              <w:rPr>
                <w:sz w:val="20"/>
              </w:rPr>
              <w:tab/>
            </w:r>
            <w:r>
              <w:rPr>
                <w:spacing w:val="-6"/>
                <w:sz w:val="20"/>
              </w:rPr>
              <w:t>memahami </w:t>
            </w:r>
            <w:r>
              <w:rPr>
                <w:spacing w:val="-2"/>
                <w:sz w:val="20"/>
              </w:rPr>
              <w:t>pembukuan.</w:t>
            </w:r>
          </w:p>
          <w:p>
            <w:pPr>
              <w:pStyle w:val="TableParagraph"/>
              <w:numPr>
                <w:ilvl w:val="0"/>
                <w:numId w:val="22"/>
              </w:numPr>
              <w:tabs>
                <w:tab w:pos="432" w:val="left" w:leader="none"/>
                <w:tab w:pos="1879" w:val="left" w:leader="none"/>
                <w:tab w:pos="3219" w:val="left" w:leader="none"/>
              </w:tabs>
              <w:spacing w:line="240" w:lineRule="auto" w:before="1" w:after="0"/>
              <w:ind w:left="432" w:right="102" w:hanging="281"/>
              <w:jc w:val="left"/>
              <w:rPr>
                <w:sz w:val="20"/>
              </w:rPr>
            </w:pPr>
            <w:r>
              <w:rPr>
                <w:spacing w:val="-2"/>
                <w:sz w:val="20"/>
              </w:rPr>
              <w:t>Mengikuti</w:t>
            </w:r>
            <w:r>
              <w:rPr>
                <w:sz w:val="20"/>
              </w:rPr>
              <w:tab/>
            </w:r>
            <w:r>
              <w:rPr>
                <w:spacing w:val="-2"/>
                <w:sz w:val="20"/>
              </w:rPr>
              <w:t>pelatihan</w:t>
            </w:r>
            <w:r>
              <w:rPr>
                <w:sz w:val="20"/>
              </w:rPr>
              <w:tab/>
            </w:r>
            <w:r>
              <w:rPr>
                <w:spacing w:val="-4"/>
                <w:sz w:val="20"/>
              </w:rPr>
              <w:t>terkait </w:t>
            </w:r>
            <w:r>
              <w:rPr>
                <w:spacing w:val="-2"/>
                <w:sz w:val="20"/>
              </w:rPr>
              <w:t>pembukuan/akuntansi.</w:t>
            </w:r>
          </w:p>
          <w:p>
            <w:pPr>
              <w:pStyle w:val="TableParagraph"/>
              <w:numPr>
                <w:ilvl w:val="0"/>
                <w:numId w:val="22"/>
              </w:numPr>
              <w:tabs>
                <w:tab w:pos="432" w:val="left" w:leader="none"/>
              </w:tabs>
              <w:spacing w:line="240" w:lineRule="auto" w:before="0" w:after="0"/>
              <w:ind w:left="432" w:right="215" w:hanging="281"/>
              <w:jc w:val="left"/>
              <w:rPr>
                <w:sz w:val="20"/>
              </w:rPr>
            </w:pPr>
            <w:r>
              <w:rPr>
                <w:sz w:val="20"/>
              </w:rPr>
              <w:t>Pendidikan</w:t>
            </w:r>
            <w:r>
              <w:rPr>
                <w:spacing w:val="40"/>
                <w:sz w:val="20"/>
              </w:rPr>
              <w:t> </w:t>
            </w:r>
            <w:r>
              <w:rPr>
                <w:sz w:val="20"/>
              </w:rPr>
              <w:t>memberikan</w:t>
            </w:r>
            <w:r>
              <w:rPr>
                <w:spacing w:val="40"/>
                <w:sz w:val="20"/>
              </w:rPr>
              <w:t> </w:t>
            </w:r>
            <w:r>
              <w:rPr>
                <w:sz w:val="20"/>
              </w:rPr>
              <w:t>pengetahuan akuntansi dasar.</w:t>
            </w:r>
          </w:p>
          <w:p>
            <w:pPr>
              <w:pStyle w:val="TableParagraph"/>
              <w:numPr>
                <w:ilvl w:val="0"/>
                <w:numId w:val="22"/>
              </w:numPr>
              <w:tabs>
                <w:tab w:pos="432" w:val="left" w:leader="none"/>
              </w:tabs>
              <w:spacing w:line="240" w:lineRule="auto" w:before="0" w:after="0"/>
              <w:ind w:left="432" w:right="136" w:hanging="281"/>
              <w:jc w:val="left"/>
              <w:rPr>
                <w:sz w:val="20"/>
              </w:rPr>
            </w:pPr>
            <w:r>
              <w:rPr>
                <w:sz w:val="20"/>
              </w:rPr>
              <w:t>Pendidikan</w:t>
            </w:r>
            <w:r>
              <w:rPr>
                <w:spacing w:val="17"/>
                <w:sz w:val="20"/>
              </w:rPr>
              <w:t> </w:t>
            </w:r>
            <w:r>
              <w:rPr>
                <w:sz w:val="20"/>
              </w:rPr>
              <w:t>meningkatkan</w:t>
            </w:r>
            <w:r>
              <w:rPr>
                <w:spacing w:val="18"/>
                <w:sz w:val="20"/>
              </w:rPr>
              <w:t> </w:t>
            </w:r>
            <w:r>
              <w:rPr>
                <w:sz w:val="20"/>
              </w:rPr>
              <w:t>keterampilan pencatatan keuangan.</w:t>
            </w:r>
          </w:p>
          <w:p>
            <w:pPr>
              <w:pStyle w:val="TableParagraph"/>
              <w:numPr>
                <w:ilvl w:val="0"/>
                <w:numId w:val="22"/>
              </w:numPr>
              <w:tabs>
                <w:tab w:pos="432" w:val="left" w:leader="none"/>
                <w:tab w:pos="1553" w:val="left" w:leader="none"/>
                <w:tab w:pos="2837" w:val="left" w:leader="none"/>
              </w:tabs>
              <w:spacing w:line="240" w:lineRule="auto" w:before="0" w:after="0"/>
              <w:ind w:left="432" w:right="107" w:hanging="281"/>
              <w:jc w:val="left"/>
              <w:rPr>
                <w:sz w:val="20"/>
              </w:rPr>
            </w:pPr>
            <w:r>
              <w:rPr>
                <w:spacing w:val="-2"/>
                <w:sz w:val="20"/>
              </w:rPr>
              <w:t>Pendidikan</w:t>
            </w:r>
            <w:r>
              <w:rPr>
                <w:sz w:val="20"/>
              </w:rPr>
              <w:tab/>
            </w:r>
            <w:r>
              <w:rPr>
                <w:spacing w:val="-2"/>
                <w:sz w:val="20"/>
              </w:rPr>
              <w:t>memudahkan</w:t>
            </w:r>
            <w:r>
              <w:rPr>
                <w:sz w:val="20"/>
              </w:rPr>
              <w:tab/>
            </w:r>
            <w:r>
              <w:rPr>
                <w:spacing w:val="-4"/>
                <w:sz w:val="20"/>
              </w:rPr>
              <w:t>memahami </w:t>
            </w:r>
            <w:r>
              <w:rPr>
                <w:sz w:val="20"/>
              </w:rPr>
              <w:t>SAK</w:t>
            </w:r>
            <w:r>
              <w:rPr>
                <w:spacing w:val="-11"/>
                <w:sz w:val="20"/>
              </w:rPr>
              <w:t> </w:t>
            </w:r>
            <w:r>
              <w:rPr>
                <w:sz w:val="20"/>
              </w:rPr>
              <w:t>EMKM.</w:t>
            </w:r>
          </w:p>
          <w:p>
            <w:pPr>
              <w:pStyle w:val="TableParagraph"/>
              <w:numPr>
                <w:ilvl w:val="0"/>
                <w:numId w:val="22"/>
              </w:numPr>
              <w:tabs>
                <w:tab w:pos="432" w:val="left" w:leader="none"/>
                <w:tab w:pos="1548" w:val="left" w:leader="none"/>
                <w:tab w:pos="2741" w:val="left" w:leader="none"/>
              </w:tabs>
              <w:spacing w:line="240" w:lineRule="auto" w:before="0" w:after="0"/>
              <w:ind w:left="432" w:right="116" w:hanging="281"/>
              <w:jc w:val="left"/>
              <w:rPr>
                <w:sz w:val="20"/>
              </w:rPr>
            </w:pPr>
            <w:r>
              <w:rPr>
                <w:spacing w:val="-2"/>
                <w:sz w:val="20"/>
              </w:rPr>
              <w:t>Pendidikan</w:t>
            </w:r>
            <w:r>
              <w:rPr>
                <w:sz w:val="20"/>
              </w:rPr>
              <w:tab/>
            </w:r>
            <w:r>
              <w:rPr>
                <w:spacing w:val="-2"/>
                <w:sz w:val="20"/>
              </w:rPr>
              <w:t>memberikan</w:t>
            </w:r>
            <w:r>
              <w:rPr>
                <w:sz w:val="20"/>
              </w:rPr>
              <w:tab/>
            </w:r>
            <w:r>
              <w:rPr>
                <w:spacing w:val="-4"/>
                <w:sz w:val="20"/>
              </w:rPr>
              <w:t>kemampuan </w:t>
            </w:r>
            <w:r>
              <w:rPr>
                <w:sz w:val="20"/>
              </w:rPr>
              <w:t>mengelola laporan keuangan.</w:t>
            </w:r>
          </w:p>
          <w:p>
            <w:pPr>
              <w:pStyle w:val="TableParagraph"/>
              <w:spacing w:line="206" w:lineRule="exact" w:before="0"/>
              <w:ind w:left="151"/>
              <w:jc w:val="left"/>
              <w:rPr>
                <w:sz w:val="20"/>
              </w:rPr>
            </w:pPr>
            <w:r>
              <w:rPr>
                <w:spacing w:val="-2"/>
                <w:sz w:val="20"/>
              </w:rPr>
              <w:t>(Noviarti</w:t>
            </w:r>
            <w:r>
              <w:rPr>
                <w:spacing w:val="-5"/>
                <w:sz w:val="20"/>
              </w:rPr>
              <w:t> </w:t>
            </w:r>
            <w:r>
              <w:rPr>
                <w:spacing w:val="-2"/>
                <w:sz w:val="20"/>
              </w:rPr>
              <w:t>&amp;</w:t>
            </w:r>
            <w:r>
              <w:rPr>
                <w:spacing w:val="1"/>
                <w:sz w:val="20"/>
              </w:rPr>
              <w:t> </w:t>
            </w:r>
            <w:r>
              <w:rPr>
                <w:spacing w:val="-2"/>
                <w:sz w:val="20"/>
              </w:rPr>
              <w:t>Ridwan,</w:t>
            </w:r>
            <w:r>
              <w:rPr>
                <w:spacing w:val="-1"/>
                <w:sz w:val="20"/>
              </w:rPr>
              <w:t> </w:t>
            </w:r>
            <w:r>
              <w:rPr>
                <w:spacing w:val="-2"/>
                <w:sz w:val="20"/>
              </w:rPr>
              <w:t>2024)</w:t>
            </w:r>
          </w:p>
        </w:tc>
      </w:tr>
      <w:tr>
        <w:trPr>
          <w:trHeight w:val="2310" w:hRule="atLeast"/>
        </w:trPr>
        <w:tc>
          <w:tcPr>
            <w:tcW w:w="1130" w:type="dxa"/>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5"/>
              <w:ind w:left="0"/>
              <w:jc w:val="left"/>
              <w:rPr>
                <w:b/>
                <w:sz w:val="20"/>
              </w:rPr>
            </w:pPr>
          </w:p>
          <w:p>
            <w:pPr>
              <w:pStyle w:val="TableParagraph"/>
              <w:spacing w:line="235" w:lineRule="auto" w:before="0"/>
              <w:ind w:left="175" w:right="153" w:firstLine="5"/>
              <w:rPr>
                <w:position w:val="2"/>
                <w:sz w:val="20"/>
              </w:rPr>
            </w:pPr>
            <w:r>
              <w:rPr>
                <w:spacing w:val="-2"/>
                <w:sz w:val="20"/>
              </w:rPr>
              <w:t>Peran </w:t>
            </w:r>
            <w:r>
              <w:rPr>
                <w:spacing w:val="-6"/>
                <w:sz w:val="20"/>
              </w:rPr>
              <w:t>Teknologi </w:t>
            </w:r>
            <w:r>
              <w:rPr>
                <w:spacing w:val="-2"/>
                <w:sz w:val="20"/>
              </w:rPr>
              <w:t>Informasi </w:t>
            </w:r>
            <w:r>
              <w:rPr>
                <w:spacing w:val="-4"/>
                <w:position w:val="2"/>
                <w:sz w:val="20"/>
              </w:rPr>
              <w:t>(X</w:t>
            </w:r>
            <w:r>
              <w:rPr>
                <w:spacing w:val="-4"/>
                <w:sz w:val="13"/>
              </w:rPr>
              <w:t>2</w:t>
            </w:r>
            <w:r>
              <w:rPr>
                <w:spacing w:val="-4"/>
                <w:position w:val="2"/>
                <w:sz w:val="20"/>
              </w:rPr>
              <w:t>)</w:t>
            </w:r>
          </w:p>
        </w:tc>
        <w:tc>
          <w:tcPr>
            <w:tcW w:w="2977" w:type="dxa"/>
          </w:tcPr>
          <w:p>
            <w:pPr>
              <w:pStyle w:val="TableParagraph"/>
              <w:spacing w:line="240" w:lineRule="auto" w:before="0"/>
              <w:ind w:left="0"/>
              <w:jc w:val="left"/>
              <w:rPr>
                <w:b/>
                <w:sz w:val="20"/>
              </w:rPr>
            </w:pPr>
          </w:p>
          <w:p>
            <w:pPr>
              <w:pStyle w:val="TableParagraph"/>
              <w:tabs>
                <w:tab w:pos="1995" w:val="left" w:leader="none"/>
              </w:tabs>
              <w:spacing w:line="240" w:lineRule="auto" w:before="0"/>
              <w:ind w:left="116" w:right="82"/>
              <w:jc w:val="both"/>
              <w:rPr>
                <w:sz w:val="20"/>
              </w:rPr>
            </w:pPr>
            <w:r>
              <w:rPr>
                <w:sz w:val="20"/>
              </w:rPr>
              <w:t>Pemanfaatan teknologi informasi dalam proses akuntansi </w:t>
            </w:r>
            <w:r>
              <w:rPr>
                <w:sz w:val="20"/>
              </w:rPr>
              <w:t>dan pelaporan keuangan untuk </w:t>
            </w:r>
            <w:r>
              <w:rPr>
                <w:spacing w:val="-2"/>
                <w:sz w:val="20"/>
              </w:rPr>
              <w:t>meningkatkan</w:t>
            </w:r>
            <w:r>
              <w:rPr>
                <w:sz w:val="20"/>
              </w:rPr>
              <w:tab/>
            </w:r>
            <w:r>
              <w:rPr>
                <w:spacing w:val="-2"/>
                <w:sz w:val="20"/>
              </w:rPr>
              <w:t>efektivitas, </w:t>
            </w:r>
            <w:r>
              <w:rPr>
                <w:sz w:val="20"/>
              </w:rPr>
              <w:t>efisiensi, dan akurasi, meliputi persepsi kinerja, kemudahan penggunaan, pengaruh sosial, dan kondisi pendukung</w:t>
            </w:r>
          </w:p>
        </w:tc>
        <w:tc>
          <w:tcPr>
            <w:tcW w:w="3831" w:type="dxa"/>
          </w:tcPr>
          <w:p>
            <w:pPr>
              <w:pStyle w:val="TableParagraph"/>
              <w:numPr>
                <w:ilvl w:val="0"/>
                <w:numId w:val="23"/>
              </w:numPr>
              <w:tabs>
                <w:tab w:pos="425" w:val="left" w:leader="none"/>
                <w:tab w:pos="1721" w:val="left" w:leader="none"/>
                <w:tab w:pos="2976" w:val="left" w:leader="none"/>
              </w:tabs>
              <w:spacing w:line="240" w:lineRule="auto" w:before="0" w:after="0"/>
              <w:ind w:left="425" w:right="113" w:hanging="281"/>
              <w:jc w:val="left"/>
              <w:rPr>
                <w:sz w:val="20"/>
              </w:rPr>
            </w:pPr>
            <w:r>
              <w:rPr>
                <w:i/>
                <w:spacing w:val="-2"/>
                <w:sz w:val="20"/>
              </w:rPr>
              <w:t>Perfomance</w:t>
            </w:r>
            <w:r>
              <w:rPr>
                <w:i/>
                <w:sz w:val="20"/>
              </w:rPr>
              <w:tab/>
            </w:r>
            <w:r>
              <w:rPr>
                <w:i/>
                <w:spacing w:val="-2"/>
                <w:sz w:val="20"/>
              </w:rPr>
              <w:t>Expectancy</w:t>
            </w:r>
            <w:r>
              <w:rPr>
                <w:i/>
                <w:sz w:val="20"/>
              </w:rPr>
              <w:tab/>
            </w:r>
            <w:r>
              <w:rPr>
                <w:spacing w:val="-4"/>
                <w:sz w:val="20"/>
              </w:rPr>
              <w:t>(Harapan </w:t>
            </w:r>
            <w:r>
              <w:rPr>
                <w:spacing w:val="-2"/>
                <w:sz w:val="20"/>
              </w:rPr>
              <w:t>Kinerja).</w:t>
            </w:r>
          </w:p>
          <w:p>
            <w:pPr>
              <w:pStyle w:val="TableParagraph"/>
              <w:numPr>
                <w:ilvl w:val="0"/>
                <w:numId w:val="23"/>
              </w:numPr>
              <w:tabs>
                <w:tab w:pos="425" w:val="left" w:leader="none"/>
              </w:tabs>
              <w:spacing w:line="240" w:lineRule="auto" w:before="1" w:after="0"/>
              <w:ind w:left="425" w:right="146" w:hanging="281"/>
              <w:jc w:val="left"/>
              <w:rPr>
                <w:sz w:val="20"/>
              </w:rPr>
            </w:pPr>
            <w:r>
              <w:rPr>
                <w:i/>
                <w:sz w:val="20"/>
              </w:rPr>
              <w:t>Effort</w:t>
            </w:r>
            <w:r>
              <w:rPr>
                <w:i/>
                <w:spacing w:val="-13"/>
                <w:sz w:val="20"/>
              </w:rPr>
              <w:t> </w:t>
            </w:r>
            <w:r>
              <w:rPr>
                <w:i/>
                <w:sz w:val="20"/>
              </w:rPr>
              <w:t>Expectancy</w:t>
            </w:r>
            <w:r>
              <w:rPr>
                <w:i/>
                <w:spacing w:val="-12"/>
                <w:sz w:val="20"/>
              </w:rPr>
              <w:t> </w:t>
            </w:r>
            <w:r>
              <w:rPr>
                <w:sz w:val="20"/>
              </w:rPr>
              <w:t>(Harapan</w:t>
            </w:r>
            <w:r>
              <w:rPr>
                <w:spacing w:val="-13"/>
                <w:sz w:val="20"/>
              </w:rPr>
              <w:t> </w:t>
            </w:r>
            <w:r>
              <w:rPr>
                <w:sz w:val="20"/>
              </w:rPr>
              <w:t>Kemudahan </w:t>
            </w:r>
            <w:r>
              <w:rPr>
                <w:spacing w:val="-2"/>
                <w:sz w:val="20"/>
              </w:rPr>
              <w:t>Penggunaan).</w:t>
            </w:r>
          </w:p>
          <w:p>
            <w:pPr>
              <w:pStyle w:val="TableParagraph"/>
              <w:numPr>
                <w:ilvl w:val="0"/>
                <w:numId w:val="23"/>
              </w:numPr>
              <w:tabs>
                <w:tab w:pos="424" w:val="left" w:leader="none"/>
              </w:tabs>
              <w:spacing w:line="224" w:lineRule="exact" w:before="0" w:after="0"/>
              <w:ind w:left="424" w:right="0" w:hanging="280"/>
              <w:jc w:val="left"/>
              <w:rPr>
                <w:sz w:val="20"/>
              </w:rPr>
            </w:pPr>
            <w:r>
              <w:rPr>
                <w:i/>
                <w:spacing w:val="-2"/>
                <w:sz w:val="20"/>
              </w:rPr>
              <w:t>Social</w:t>
            </w:r>
            <w:r>
              <w:rPr>
                <w:i/>
                <w:spacing w:val="1"/>
                <w:sz w:val="20"/>
              </w:rPr>
              <w:t> </w:t>
            </w:r>
            <w:r>
              <w:rPr>
                <w:i/>
                <w:spacing w:val="-2"/>
                <w:sz w:val="20"/>
              </w:rPr>
              <w:t>Influence</w:t>
            </w:r>
            <w:r>
              <w:rPr>
                <w:i/>
                <w:spacing w:val="3"/>
                <w:sz w:val="20"/>
              </w:rPr>
              <w:t> </w:t>
            </w:r>
            <w:r>
              <w:rPr>
                <w:spacing w:val="-2"/>
                <w:sz w:val="20"/>
              </w:rPr>
              <w:t>(Pengaruh</w:t>
            </w:r>
            <w:r>
              <w:rPr>
                <w:spacing w:val="4"/>
                <w:sz w:val="20"/>
              </w:rPr>
              <w:t> </w:t>
            </w:r>
            <w:r>
              <w:rPr>
                <w:spacing w:val="-2"/>
                <w:sz w:val="20"/>
              </w:rPr>
              <w:t>Sosial)</w:t>
            </w:r>
          </w:p>
          <w:p>
            <w:pPr>
              <w:pStyle w:val="TableParagraph"/>
              <w:numPr>
                <w:ilvl w:val="0"/>
                <w:numId w:val="23"/>
              </w:numPr>
              <w:tabs>
                <w:tab w:pos="425" w:val="left" w:leader="none"/>
                <w:tab w:pos="1762" w:val="left" w:leader="none"/>
                <w:tab w:pos="3034" w:val="left" w:leader="none"/>
              </w:tabs>
              <w:spacing w:line="240" w:lineRule="auto" w:before="0" w:after="0"/>
              <w:ind w:left="425" w:right="100" w:hanging="281"/>
              <w:jc w:val="left"/>
              <w:rPr>
                <w:sz w:val="20"/>
              </w:rPr>
            </w:pPr>
            <w:r>
              <w:rPr>
                <w:i/>
                <w:spacing w:val="-2"/>
                <w:sz w:val="20"/>
              </w:rPr>
              <w:t>Facilitating</w:t>
            </w:r>
            <w:r>
              <w:rPr>
                <w:i/>
                <w:sz w:val="20"/>
              </w:rPr>
              <w:tab/>
            </w:r>
            <w:r>
              <w:rPr>
                <w:i/>
                <w:spacing w:val="-2"/>
                <w:sz w:val="20"/>
              </w:rPr>
              <w:t>Conditions</w:t>
            </w:r>
            <w:r>
              <w:rPr>
                <w:i/>
                <w:sz w:val="20"/>
              </w:rPr>
              <w:tab/>
            </w:r>
            <w:r>
              <w:rPr>
                <w:spacing w:val="-4"/>
                <w:sz w:val="20"/>
              </w:rPr>
              <w:t>(Kondisi </w:t>
            </w:r>
            <w:r>
              <w:rPr>
                <w:spacing w:val="-2"/>
                <w:sz w:val="20"/>
              </w:rPr>
              <w:t>Pendukung)</w:t>
            </w:r>
          </w:p>
          <w:p>
            <w:pPr>
              <w:pStyle w:val="TableParagraph"/>
              <w:numPr>
                <w:ilvl w:val="0"/>
                <w:numId w:val="23"/>
              </w:numPr>
              <w:tabs>
                <w:tab w:pos="425" w:val="left" w:leader="none"/>
                <w:tab w:pos="1519" w:val="left" w:leader="none"/>
                <w:tab w:pos="2448" w:val="left" w:leader="none"/>
                <w:tab w:pos="3060" w:val="left" w:leader="none"/>
              </w:tabs>
              <w:spacing w:line="240" w:lineRule="auto" w:before="3" w:after="0"/>
              <w:ind w:left="425" w:right="109" w:hanging="281"/>
              <w:jc w:val="left"/>
              <w:rPr>
                <w:sz w:val="20"/>
              </w:rPr>
            </w:pPr>
            <w:r>
              <w:rPr>
                <w:i/>
                <w:spacing w:val="-2"/>
                <w:sz w:val="20"/>
              </w:rPr>
              <w:t>Behavioral</w:t>
            </w:r>
            <w:r>
              <w:rPr>
                <w:i/>
                <w:sz w:val="20"/>
              </w:rPr>
              <w:tab/>
            </w:r>
            <w:r>
              <w:rPr>
                <w:i/>
                <w:spacing w:val="-2"/>
                <w:sz w:val="20"/>
              </w:rPr>
              <w:t>Intention</w:t>
            </w:r>
            <w:r>
              <w:rPr>
                <w:i/>
                <w:sz w:val="20"/>
              </w:rPr>
              <w:tab/>
            </w:r>
            <w:r>
              <w:rPr>
                <w:spacing w:val="-4"/>
                <w:sz w:val="20"/>
              </w:rPr>
              <w:t>(Niat</w:t>
            </w:r>
            <w:r>
              <w:rPr>
                <w:sz w:val="20"/>
              </w:rPr>
              <w:tab/>
            </w:r>
            <w:r>
              <w:rPr>
                <w:spacing w:val="-4"/>
                <w:sz w:val="20"/>
              </w:rPr>
              <w:t>Perilaku </w:t>
            </w:r>
            <w:r>
              <w:rPr>
                <w:sz w:val="20"/>
              </w:rPr>
              <w:t>Menggunakan Teknologi)</w:t>
            </w:r>
          </w:p>
          <w:p>
            <w:pPr>
              <w:pStyle w:val="TableParagraph"/>
              <w:spacing w:line="219" w:lineRule="exact" w:before="0"/>
              <w:ind w:left="115"/>
              <w:jc w:val="left"/>
              <w:rPr>
                <w:sz w:val="20"/>
              </w:rPr>
            </w:pPr>
            <w:r>
              <w:rPr>
                <w:spacing w:val="-5"/>
                <w:sz w:val="20"/>
              </w:rPr>
              <w:t>(Tambunan,</w:t>
            </w:r>
            <w:r>
              <w:rPr>
                <w:spacing w:val="4"/>
                <w:sz w:val="20"/>
              </w:rPr>
              <w:t> </w:t>
            </w:r>
            <w:r>
              <w:rPr>
                <w:spacing w:val="-2"/>
                <w:sz w:val="20"/>
              </w:rPr>
              <w:t>2023)</w:t>
            </w:r>
          </w:p>
        </w:tc>
      </w:tr>
    </w:tbl>
    <w:p>
      <w:pPr>
        <w:spacing w:before="2"/>
        <w:ind w:left="1135" w:right="0" w:firstLine="0"/>
        <w:jc w:val="left"/>
        <w:rPr>
          <w:i/>
          <w:sz w:val="20"/>
        </w:rPr>
      </w:pPr>
      <w:r>
        <w:rPr>
          <w:i/>
          <w:sz w:val="20"/>
        </w:rPr>
        <w:t>Sumber:</w:t>
      </w:r>
      <w:r>
        <w:rPr>
          <w:i/>
          <w:spacing w:val="-11"/>
          <w:sz w:val="20"/>
        </w:rPr>
        <w:t> </w:t>
      </w:r>
      <w:r>
        <w:rPr>
          <w:i/>
          <w:sz w:val="20"/>
        </w:rPr>
        <w:t>Data</w:t>
      </w:r>
      <w:r>
        <w:rPr>
          <w:i/>
          <w:spacing w:val="-9"/>
          <w:sz w:val="20"/>
        </w:rPr>
        <w:t> </w:t>
      </w:r>
      <w:r>
        <w:rPr>
          <w:i/>
          <w:sz w:val="20"/>
        </w:rPr>
        <w:t>diolah,</w:t>
      </w:r>
      <w:r>
        <w:rPr>
          <w:i/>
          <w:spacing w:val="-8"/>
          <w:sz w:val="20"/>
        </w:rPr>
        <w:t> </w:t>
      </w:r>
      <w:r>
        <w:rPr>
          <w:i/>
          <w:spacing w:val="-4"/>
          <w:sz w:val="20"/>
        </w:rPr>
        <w:t>2024</w:t>
      </w:r>
    </w:p>
    <w:p>
      <w:pPr>
        <w:pStyle w:val="BodyText"/>
        <w:spacing w:before="172"/>
        <w:rPr>
          <w:i/>
          <w:sz w:val="20"/>
        </w:rPr>
      </w:pPr>
    </w:p>
    <w:p>
      <w:pPr>
        <w:pStyle w:val="Heading3"/>
        <w:numPr>
          <w:ilvl w:val="1"/>
          <w:numId w:val="20"/>
        </w:numPr>
        <w:tabs>
          <w:tab w:pos="1711" w:val="left" w:leader="none"/>
        </w:tabs>
        <w:spacing w:line="240" w:lineRule="auto" w:before="1" w:after="0"/>
        <w:ind w:left="1711" w:right="0" w:hanging="576"/>
        <w:jc w:val="left"/>
      </w:pPr>
      <w:bookmarkStart w:name="_bookmark39" w:id="41"/>
      <w:bookmarkEnd w:id="41"/>
      <w:r>
        <w:rPr>
          <w:b w:val="0"/>
        </w:rPr>
      </w:r>
      <w:r>
        <w:rPr>
          <w:w w:val="105"/>
        </w:rPr>
        <w:t>Jenis</w:t>
      </w:r>
      <w:r>
        <w:rPr>
          <w:spacing w:val="-15"/>
          <w:w w:val="105"/>
        </w:rPr>
        <w:t> </w:t>
      </w:r>
      <w:r>
        <w:rPr>
          <w:spacing w:val="-2"/>
          <w:w w:val="105"/>
        </w:rPr>
        <w:t>Penelitian</w:t>
      </w:r>
    </w:p>
    <w:p>
      <w:pPr>
        <w:pStyle w:val="BodyText"/>
        <w:spacing w:before="13"/>
        <w:rPr>
          <w:b/>
        </w:rPr>
      </w:pPr>
    </w:p>
    <w:p>
      <w:pPr>
        <w:pStyle w:val="BodyText"/>
        <w:spacing w:line="499" w:lineRule="auto"/>
        <w:ind w:left="1135" w:right="284" w:firstLine="568"/>
        <w:jc w:val="both"/>
      </w:pPr>
      <w:r>
        <w:rPr/>
        <w:t>Jenis</w:t>
      </w:r>
      <w:r>
        <w:rPr>
          <w:spacing w:val="40"/>
        </w:rPr>
        <w:t> </w:t>
      </w:r>
      <w:r>
        <w:rPr/>
        <w:t>data</w:t>
      </w:r>
      <w:r>
        <w:rPr>
          <w:spacing w:val="40"/>
        </w:rPr>
        <w:t> </w:t>
      </w:r>
      <w:r>
        <w:rPr/>
        <w:t>yang</w:t>
      </w:r>
      <w:r>
        <w:rPr>
          <w:spacing w:val="40"/>
        </w:rPr>
        <w:t> </w:t>
      </w:r>
      <w:r>
        <w:rPr/>
        <w:t>digunakan</w:t>
      </w:r>
      <w:r>
        <w:rPr>
          <w:spacing w:val="40"/>
        </w:rPr>
        <w:t> </w:t>
      </w:r>
      <w:r>
        <w:rPr/>
        <w:t>pada</w:t>
      </w:r>
      <w:r>
        <w:rPr>
          <w:spacing w:val="40"/>
        </w:rPr>
        <w:t> </w:t>
      </w:r>
      <w:r>
        <w:rPr/>
        <w:t>penelitian</w:t>
      </w:r>
      <w:r>
        <w:rPr>
          <w:spacing w:val="40"/>
        </w:rPr>
        <w:t> </w:t>
      </w:r>
      <w:r>
        <w:rPr/>
        <w:t>adalah</w:t>
      </w:r>
      <w:r>
        <w:rPr>
          <w:spacing w:val="40"/>
        </w:rPr>
        <w:t> </w:t>
      </w:r>
      <w:r>
        <w:rPr/>
        <w:t>metode</w:t>
      </w:r>
      <w:r>
        <w:rPr>
          <w:spacing w:val="40"/>
        </w:rPr>
        <w:t> </w:t>
      </w:r>
      <w:r>
        <w:rPr/>
        <w:t>penelitian kuantitatif. Metode penelitian ini didasarkan pada</w:t>
      </w:r>
      <w:r>
        <w:rPr>
          <w:spacing w:val="40"/>
        </w:rPr>
        <w:t> </w:t>
      </w:r>
      <w:r>
        <w:rPr>
          <w:i/>
        </w:rPr>
        <w:t>filsafat positivisme</w:t>
      </w:r>
      <w:r>
        <w:rPr/>
        <w:t>, dimana ilmu</w:t>
      </w:r>
      <w:r>
        <w:rPr>
          <w:spacing w:val="40"/>
        </w:rPr>
        <w:t> </w:t>
      </w:r>
      <w:r>
        <w:rPr/>
        <w:t>ini memiliki pandangan bahwa sebuah fenomena itu dapat diklasifikasikan, dapat diukur dan cenderung dapat diamati (Sugiyono, 2019). Metode penelitian ini menggunakan</w:t>
      </w:r>
      <w:r>
        <w:rPr>
          <w:spacing w:val="40"/>
        </w:rPr>
        <w:t> </w:t>
      </w:r>
      <w:r>
        <w:rPr/>
        <w:t>metode</w:t>
      </w:r>
      <w:r>
        <w:rPr>
          <w:spacing w:val="40"/>
        </w:rPr>
        <w:t> </w:t>
      </w:r>
      <w:r>
        <w:rPr/>
        <w:t>kuantitatif</w:t>
      </w:r>
      <w:r>
        <w:rPr>
          <w:spacing w:val="40"/>
        </w:rPr>
        <w:t> </w:t>
      </w:r>
      <w:r>
        <w:rPr/>
        <w:t>dikarenakan</w:t>
      </w:r>
      <w:r>
        <w:rPr>
          <w:spacing w:val="40"/>
        </w:rPr>
        <w:t> </w:t>
      </w:r>
      <w:r>
        <w:rPr/>
        <w:t>data</w:t>
      </w:r>
      <w:r>
        <w:rPr>
          <w:spacing w:val="40"/>
        </w:rPr>
        <w:t> </w:t>
      </w:r>
      <w:r>
        <w:rPr/>
        <w:t>yang</w:t>
      </w:r>
      <w:r>
        <w:rPr>
          <w:spacing w:val="40"/>
        </w:rPr>
        <w:t> </w:t>
      </w:r>
      <w:r>
        <w:rPr/>
        <w:t>akan</w:t>
      </w:r>
      <w:r>
        <w:rPr>
          <w:spacing w:val="40"/>
        </w:rPr>
        <w:t> </w:t>
      </w:r>
      <w:r>
        <w:rPr/>
        <w:t>diolah</w:t>
      </w:r>
      <w:r>
        <w:rPr>
          <w:spacing w:val="40"/>
        </w:rPr>
        <w:t> </w:t>
      </w:r>
      <w:r>
        <w:rPr/>
        <w:t>merupakan data rasio dan yang menjadi fokus dari penelitian ini adalah mengetahui besarnya pengaruh antar variabel yang akan diteliti.</w:t>
      </w:r>
    </w:p>
    <w:p>
      <w:pPr>
        <w:pStyle w:val="BodyText"/>
        <w:spacing w:after="0" w:line="499" w:lineRule="auto"/>
        <w:jc w:val="both"/>
        <w:sectPr>
          <w:headerReference w:type="default" r:id="rId19"/>
          <w:pgSz w:w="11920" w:h="16860"/>
          <w:pgMar w:header="719" w:footer="0" w:top="1940" w:bottom="280" w:left="1133" w:right="1417"/>
          <w:pgNumType w:start="30"/>
        </w:sectPr>
      </w:pPr>
    </w:p>
    <w:p>
      <w:pPr>
        <w:pStyle w:val="BodyText"/>
        <w:spacing w:before="66"/>
      </w:pPr>
    </w:p>
    <w:p>
      <w:pPr>
        <w:pStyle w:val="Heading3"/>
        <w:numPr>
          <w:ilvl w:val="1"/>
          <w:numId w:val="20"/>
        </w:numPr>
        <w:tabs>
          <w:tab w:pos="1711" w:val="left" w:leader="none"/>
        </w:tabs>
        <w:spacing w:line="240" w:lineRule="auto" w:before="0" w:after="0"/>
        <w:ind w:left="1711" w:right="0" w:hanging="576"/>
        <w:jc w:val="left"/>
      </w:pPr>
      <w:bookmarkStart w:name="_bookmark40" w:id="42"/>
      <w:bookmarkEnd w:id="42"/>
      <w:r>
        <w:rPr>
          <w:b w:val="0"/>
        </w:rPr>
      </w:r>
      <w:r>
        <w:rPr>
          <w:spacing w:val="-2"/>
          <w:w w:val="105"/>
        </w:rPr>
        <w:t>Lokasi</w:t>
      </w:r>
      <w:r>
        <w:rPr>
          <w:spacing w:val="-10"/>
          <w:w w:val="105"/>
        </w:rPr>
        <w:t> </w:t>
      </w:r>
      <w:r>
        <w:rPr>
          <w:spacing w:val="-2"/>
          <w:w w:val="105"/>
        </w:rPr>
        <w:t>Penelitian</w:t>
      </w:r>
    </w:p>
    <w:p>
      <w:pPr>
        <w:pStyle w:val="BodyText"/>
        <w:spacing w:before="21"/>
        <w:rPr>
          <w:b/>
        </w:rPr>
      </w:pPr>
    </w:p>
    <w:p>
      <w:pPr>
        <w:pStyle w:val="BodyText"/>
        <w:spacing w:line="494" w:lineRule="auto"/>
        <w:ind w:left="1135" w:right="284" w:firstLine="568"/>
        <w:jc w:val="both"/>
      </w:pPr>
      <w:r>
        <w:rPr/>
        <w:t>Penelitian</w:t>
      </w:r>
      <w:r>
        <w:rPr>
          <w:spacing w:val="40"/>
        </w:rPr>
        <w:t> </w:t>
      </w:r>
      <w:r>
        <w:rPr/>
        <w:t>ini</w:t>
      </w:r>
      <w:r>
        <w:rPr>
          <w:spacing w:val="40"/>
        </w:rPr>
        <w:t> </w:t>
      </w:r>
      <w:r>
        <w:rPr/>
        <w:t>dilaksanakan</w:t>
      </w:r>
      <w:r>
        <w:rPr>
          <w:spacing w:val="40"/>
        </w:rPr>
        <w:t> </w:t>
      </w:r>
      <w:r>
        <w:rPr/>
        <w:t>online</w:t>
      </w:r>
      <w:r>
        <w:rPr>
          <w:spacing w:val="40"/>
        </w:rPr>
        <w:t> </w:t>
      </w:r>
      <w:r>
        <w:rPr/>
        <w:t>melalui</w:t>
      </w:r>
      <w:r>
        <w:rPr>
          <w:spacing w:val="40"/>
        </w:rPr>
        <w:t> </w:t>
      </w:r>
      <w:r>
        <w:rPr/>
        <w:t>survei</w:t>
      </w:r>
      <w:r>
        <w:rPr>
          <w:spacing w:val="40"/>
        </w:rPr>
        <w:t> </w:t>
      </w:r>
      <w:r>
        <w:rPr>
          <w:i/>
        </w:rPr>
        <w:t>Google</w:t>
      </w:r>
      <w:r>
        <w:rPr>
          <w:i/>
          <w:spacing w:val="40"/>
        </w:rPr>
        <w:t> </w:t>
      </w:r>
      <w:r>
        <w:rPr>
          <w:i/>
        </w:rPr>
        <w:t>Form</w:t>
      </w:r>
      <w:r>
        <w:rPr/>
        <w:t>,</w:t>
      </w:r>
      <w:r>
        <w:rPr>
          <w:spacing w:val="40"/>
        </w:rPr>
        <w:t> </w:t>
      </w:r>
      <w:r>
        <w:rPr/>
        <w:t>dimana media ini berguna untuk menyebarkan kuesioner secara cepat &amp; luas melalui link yang</w:t>
      </w:r>
      <w:r>
        <w:rPr>
          <w:spacing w:val="40"/>
        </w:rPr>
        <w:t> </w:t>
      </w:r>
      <w:r>
        <w:rPr/>
        <w:t>dibagikan</w:t>
      </w:r>
      <w:r>
        <w:rPr>
          <w:spacing w:val="40"/>
        </w:rPr>
        <w:t> </w:t>
      </w:r>
      <w:r>
        <w:rPr/>
        <w:t>kepada</w:t>
      </w:r>
      <w:r>
        <w:rPr>
          <w:spacing w:val="40"/>
        </w:rPr>
        <w:t> </w:t>
      </w:r>
      <w:r>
        <w:rPr/>
        <w:t>UMKM</w:t>
      </w:r>
      <w:r>
        <w:rPr>
          <w:spacing w:val="40"/>
        </w:rPr>
        <w:t> </w:t>
      </w:r>
      <w:r>
        <w:rPr/>
        <w:t>yang</w:t>
      </w:r>
      <w:r>
        <w:rPr>
          <w:spacing w:val="40"/>
        </w:rPr>
        <w:t> </w:t>
      </w:r>
      <w:r>
        <w:rPr/>
        <w:t>berlokasi</w:t>
      </w:r>
      <w:r>
        <w:rPr>
          <w:spacing w:val="40"/>
        </w:rPr>
        <w:t> </w:t>
      </w:r>
      <w:r>
        <w:rPr/>
        <w:t>di</w:t>
      </w:r>
      <w:r>
        <w:rPr>
          <w:spacing w:val="40"/>
        </w:rPr>
        <w:t> </w:t>
      </w:r>
      <w:r>
        <w:rPr/>
        <w:t>daerah</w:t>
      </w:r>
      <w:r>
        <w:rPr>
          <w:spacing w:val="40"/>
        </w:rPr>
        <w:t> </w:t>
      </w:r>
      <w:r>
        <w:rPr/>
        <w:t>Samarinda.</w:t>
      </w:r>
    </w:p>
    <w:p>
      <w:pPr>
        <w:pStyle w:val="Heading3"/>
        <w:numPr>
          <w:ilvl w:val="1"/>
          <w:numId w:val="20"/>
        </w:numPr>
        <w:tabs>
          <w:tab w:pos="1711" w:val="left" w:leader="none"/>
        </w:tabs>
        <w:spacing w:line="240" w:lineRule="auto" w:before="142" w:after="0"/>
        <w:ind w:left="1711" w:right="0" w:hanging="576"/>
        <w:jc w:val="left"/>
      </w:pPr>
      <w:bookmarkStart w:name="_bookmark41" w:id="43"/>
      <w:bookmarkEnd w:id="43"/>
      <w:r>
        <w:rPr>
          <w:b w:val="0"/>
        </w:rPr>
      </w:r>
      <w:r>
        <w:rPr/>
        <w:t>Populasi,</w:t>
      </w:r>
      <w:r>
        <w:rPr>
          <w:spacing w:val="18"/>
        </w:rPr>
        <w:t> </w:t>
      </w:r>
      <w:r>
        <w:rPr/>
        <w:t>Sampel</w:t>
      </w:r>
      <w:r>
        <w:rPr>
          <w:spacing w:val="28"/>
        </w:rPr>
        <w:t> </w:t>
      </w:r>
      <w:r>
        <w:rPr/>
        <w:t>dan</w:t>
      </w:r>
      <w:r>
        <w:rPr>
          <w:spacing w:val="7"/>
        </w:rPr>
        <w:t> </w:t>
      </w:r>
      <w:r>
        <w:rPr/>
        <w:t>Teknik</w:t>
      </w:r>
      <w:r>
        <w:rPr>
          <w:spacing w:val="17"/>
        </w:rPr>
        <w:t> </w:t>
      </w:r>
      <w:r>
        <w:rPr/>
        <w:t>Pengambilan</w:t>
      </w:r>
      <w:r>
        <w:rPr>
          <w:spacing w:val="25"/>
        </w:rPr>
        <w:t> </w:t>
      </w:r>
      <w:r>
        <w:rPr>
          <w:spacing w:val="-2"/>
        </w:rPr>
        <w:t>Sampel</w:t>
      </w:r>
    </w:p>
    <w:p>
      <w:pPr>
        <w:pStyle w:val="BodyText"/>
        <w:spacing w:before="26"/>
        <w:rPr>
          <w:b/>
        </w:rPr>
      </w:pPr>
    </w:p>
    <w:p>
      <w:pPr>
        <w:pStyle w:val="Heading3"/>
        <w:numPr>
          <w:ilvl w:val="2"/>
          <w:numId w:val="20"/>
        </w:numPr>
        <w:tabs>
          <w:tab w:pos="1853" w:val="left" w:leader="none"/>
        </w:tabs>
        <w:spacing w:line="240" w:lineRule="auto" w:before="0" w:after="0"/>
        <w:ind w:left="1853" w:right="0" w:hanging="574"/>
        <w:jc w:val="left"/>
      </w:pPr>
      <w:bookmarkStart w:name="_bookmark42" w:id="44"/>
      <w:bookmarkEnd w:id="44"/>
      <w:r>
        <w:rPr>
          <w:b w:val="0"/>
        </w:rPr>
      </w:r>
      <w:r>
        <w:rPr>
          <w:spacing w:val="-2"/>
          <w:w w:val="105"/>
        </w:rPr>
        <w:t>Populasi</w:t>
      </w:r>
    </w:p>
    <w:p>
      <w:pPr>
        <w:pStyle w:val="BodyText"/>
        <w:spacing w:before="18"/>
        <w:rPr>
          <w:b/>
        </w:rPr>
      </w:pPr>
    </w:p>
    <w:p>
      <w:pPr>
        <w:pStyle w:val="BodyText"/>
        <w:spacing w:line="499" w:lineRule="auto"/>
        <w:ind w:left="1279" w:right="299" w:firstLine="564"/>
        <w:jc w:val="both"/>
      </w:pPr>
      <w:r>
        <w:rPr/>
        <w:t>Menurut Sugiyono (2017) Populasi adalah wilayah generalisasi yang terdiri atas objek atau subjek yang memilki kualitas dan karaktersitik tertentu yang ditetapkan oleh peneliti untuk dipelajari kemudian ditarik kesimpulan. Populasi</w:t>
      </w:r>
      <w:r>
        <w:rPr>
          <w:spacing w:val="40"/>
        </w:rPr>
        <w:t> </w:t>
      </w:r>
      <w:r>
        <w:rPr/>
        <w:t>yang digunakan pada penelitian kali ini adalah UMKM yang berada di Kota </w:t>
      </w:r>
      <w:r>
        <w:rPr>
          <w:spacing w:val="-2"/>
        </w:rPr>
        <w:t>Samarinda.</w:t>
      </w:r>
    </w:p>
    <w:p>
      <w:pPr>
        <w:pStyle w:val="Heading3"/>
        <w:numPr>
          <w:ilvl w:val="2"/>
          <w:numId w:val="20"/>
        </w:numPr>
        <w:tabs>
          <w:tab w:pos="1853" w:val="left" w:leader="none"/>
        </w:tabs>
        <w:spacing w:line="240" w:lineRule="auto" w:before="15" w:after="0"/>
        <w:ind w:left="1853" w:right="0" w:hanging="574"/>
        <w:jc w:val="left"/>
      </w:pPr>
      <w:bookmarkStart w:name="_bookmark43" w:id="45"/>
      <w:bookmarkEnd w:id="45"/>
      <w:r>
        <w:rPr>
          <w:b w:val="0"/>
        </w:rPr>
      </w:r>
      <w:r>
        <w:rPr>
          <w:spacing w:val="-2"/>
          <w:w w:val="105"/>
        </w:rPr>
        <w:t>Sampel</w:t>
      </w:r>
    </w:p>
    <w:p>
      <w:pPr>
        <w:pStyle w:val="BodyText"/>
        <w:spacing w:before="18"/>
        <w:rPr>
          <w:b/>
        </w:rPr>
      </w:pPr>
    </w:p>
    <w:p>
      <w:pPr>
        <w:pStyle w:val="BodyText"/>
        <w:spacing w:line="501" w:lineRule="auto"/>
        <w:ind w:left="1279" w:right="280" w:firstLine="564"/>
        <w:jc w:val="both"/>
      </w:pPr>
      <w:r>
        <w:rPr/>
        <w:t>Menurut Sugiyono (2019) Sampel penelitian adalah faktor dari jumlah dan karakteristik yang dimiliki oleh populasi tersebut. Untuk itu sampel yang diambil dari populasi harus berbentuk </w:t>
      </w:r>
      <w:r>
        <w:rPr>
          <w:i/>
        </w:rPr>
        <w:t>representative </w:t>
      </w:r>
      <w:r>
        <w:rPr/>
        <w:t>(mewakili). Sampel yang digunakan dalam penelitian ini adalah UMKM yang terdapat pada Kota Samarinda dengan kriteria sampel yaitu UMKM yang terdapat di Kota Samarinda selama tahun 2024 sebanyak 46.287.</w:t>
      </w:r>
    </w:p>
    <w:p>
      <w:pPr>
        <w:pStyle w:val="Heading3"/>
        <w:numPr>
          <w:ilvl w:val="2"/>
          <w:numId w:val="20"/>
        </w:numPr>
        <w:tabs>
          <w:tab w:pos="1853" w:val="left" w:leader="none"/>
        </w:tabs>
        <w:spacing w:line="240" w:lineRule="auto" w:before="1" w:after="0"/>
        <w:ind w:left="1853" w:right="0" w:hanging="574"/>
        <w:jc w:val="left"/>
      </w:pPr>
      <w:bookmarkStart w:name="_bookmark44" w:id="46"/>
      <w:bookmarkEnd w:id="46"/>
      <w:r>
        <w:rPr>
          <w:b w:val="0"/>
        </w:rPr>
      </w:r>
      <w:r>
        <w:rPr/>
        <w:t>Teknik</w:t>
      </w:r>
      <w:r>
        <w:rPr>
          <w:spacing w:val="19"/>
        </w:rPr>
        <w:t> </w:t>
      </w:r>
      <w:r>
        <w:rPr/>
        <w:t>Pengambilan</w:t>
      </w:r>
      <w:r>
        <w:rPr>
          <w:spacing w:val="18"/>
        </w:rPr>
        <w:t> </w:t>
      </w:r>
      <w:r>
        <w:rPr>
          <w:spacing w:val="-2"/>
        </w:rPr>
        <w:t>Sampel</w:t>
      </w:r>
    </w:p>
    <w:p>
      <w:pPr>
        <w:pStyle w:val="BodyText"/>
        <w:spacing w:before="11"/>
        <w:rPr>
          <w:b/>
        </w:rPr>
      </w:pPr>
    </w:p>
    <w:p>
      <w:pPr>
        <w:pStyle w:val="BodyText"/>
        <w:spacing w:line="501" w:lineRule="auto"/>
        <w:ind w:left="1279" w:right="298" w:firstLine="564"/>
        <w:jc w:val="both"/>
      </w:pPr>
      <w:r>
        <w:rPr/>
        <w:t>Dalam penelitian ini jumlah populasi dipersempit dengan menggunakan</w:t>
      </w:r>
      <w:r>
        <w:rPr>
          <w:spacing w:val="40"/>
        </w:rPr>
        <w:t> </w:t>
      </w:r>
      <w:r>
        <w:rPr/>
        <w:t>teknik</w:t>
      </w:r>
      <w:r>
        <w:rPr>
          <w:spacing w:val="40"/>
        </w:rPr>
        <w:t> </w:t>
      </w:r>
      <w:r>
        <w:rPr/>
        <w:t>Slovin.</w:t>
      </w:r>
      <w:r>
        <w:rPr>
          <w:spacing w:val="40"/>
        </w:rPr>
        <w:t> </w:t>
      </w:r>
      <w:r>
        <w:rPr/>
        <w:t>Menurut</w:t>
      </w:r>
      <w:r>
        <w:rPr>
          <w:spacing w:val="40"/>
        </w:rPr>
        <w:t> </w:t>
      </w:r>
      <w:r>
        <w:rPr/>
        <w:t>Sugiyono</w:t>
      </w:r>
      <w:r>
        <w:rPr>
          <w:spacing w:val="40"/>
        </w:rPr>
        <w:t> </w:t>
      </w:r>
      <w:r>
        <w:rPr/>
        <w:t>(2017)</w:t>
      </w:r>
      <w:r>
        <w:rPr>
          <w:spacing w:val="40"/>
        </w:rPr>
        <w:t> </w:t>
      </w:r>
      <w:r>
        <w:rPr/>
        <w:t>tujuan</w:t>
      </w:r>
      <w:r>
        <w:rPr>
          <w:spacing w:val="40"/>
        </w:rPr>
        <w:t> </w:t>
      </w:r>
      <w:r>
        <w:rPr/>
        <w:t>penggunaan</w:t>
      </w:r>
      <w:r>
        <w:rPr>
          <w:spacing w:val="40"/>
        </w:rPr>
        <w:t> </w:t>
      </w:r>
      <w:r>
        <w:rPr/>
        <w:t>teknik</w:t>
      </w:r>
      <w:r>
        <w:rPr>
          <w:spacing w:val="40"/>
        </w:rPr>
        <w:t> </w:t>
      </w:r>
      <w:r>
        <w:rPr/>
        <w:t>ini</w:t>
      </w:r>
      <w:r>
        <w:rPr>
          <w:spacing w:val="40"/>
        </w:rPr>
        <w:t> </w:t>
      </w:r>
      <w:r>
        <w:rPr/>
        <w:t>yaitu untuk mempermudah dalam menentukan jumlah sampel yang akan digunakan didalam</w:t>
      </w:r>
      <w:r>
        <w:rPr>
          <w:spacing w:val="40"/>
        </w:rPr>
        <w:t> </w:t>
      </w:r>
      <w:r>
        <w:rPr/>
        <w:t>penelitian</w:t>
      </w:r>
      <w:r>
        <w:rPr>
          <w:spacing w:val="40"/>
        </w:rPr>
        <w:t> </w:t>
      </w:r>
      <w:r>
        <w:rPr/>
        <w:t>ini.</w:t>
      </w:r>
      <w:r>
        <w:rPr>
          <w:spacing w:val="40"/>
        </w:rPr>
        <w:t> </w:t>
      </w:r>
      <w:r>
        <w:rPr/>
        <w:t>Batas</w:t>
      </w:r>
      <w:r>
        <w:rPr>
          <w:spacing w:val="40"/>
        </w:rPr>
        <w:t> </w:t>
      </w:r>
      <w:r>
        <w:rPr/>
        <w:t>toleransi</w:t>
      </w:r>
      <w:r>
        <w:rPr>
          <w:spacing w:val="40"/>
        </w:rPr>
        <w:t> </w:t>
      </w:r>
      <w:r>
        <w:rPr/>
        <w:t>kesalahan</w:t>
      </w:r>
      <w:r>
        <w:rPr>
          <w:spacing w:val="40"/>
        </w:rPr>
        <w:t> </w:t>
      </w:r>
      <w:r>
        <w:rPr/>
        <w:t>dinyatakan</w:t>
      </w:r>
      <w:r>
        <w:rPr>
          <w:spacing w:val="40"/>
        </w:rPr>
        <w:t> </w:t>
      </w:r>
      <w:r>
        <w:rPr/>
        <w:t>dengan</w:t>
      </w:r>
      <w:r>
        <w:rPr>
          <w:spacing w:val="40"/>
        </w:rPr>
        <w:t> </w:t>
      </w:r>
      <w:r>
        <w:rPr/>
        <w:t>persentase</w:t>
      </w:r>
    </w:p>
    <w:p>
      <w:pPr>
        <w:pStyle w:val="BodyText"/>
        <w:spacing w:after="0" w:line="501" w:lineRule="auto"/>
        <w:jc w:val="both"/>
        <w:sectPr>
          <w:pgSz w:w="11920" w:h="16860"/>
          <w:pgMar w:header="719" w:footer="0" w:top="1940" w:bottom="280" w:left="1133" w:right="1417"/>
        </w:sectPr>
      </w:pPr>
    </w:p>
    <w:p>
      <w:pPr>
        <w:pStyle w:val="BodyText"/>
        <w:spacing w:before="15"/>
      </w:pPr>
    </w:p>
    <w:p>
      <w:pPr>
        <w:pStyle w:val="BodyText"/>
        <w:spacing w:line="506" w:lineRule="auto" w:before="1"/>
        <w:ind w:left="1279" w:right="295"/>
      </w:pPr>
      <w:r>
        <w:rPr/>
        <w:t>10%</w:t>
      </w:r>
      <w:r>
        <w:rPr>
          <w:spacing w:val="40"/>
        </w:rPr>
        <w:t> </w:t>
      </w:r>
      <w:r>
        <w:rPr/>
        <w:t>dengan</w:t>
      </w:r>
      <w:r>
        <w:rPr>
          <w:spacing w:val="40"/>
        </w:rPr>
        <w:t> </w:t>
      </w:r>
      <w:r>
        <w:rPr/>
        <w:t>tingkat</w:t>
      </w:r>
      <w:r>
        <w:rPr>
          <w:spacing w:val="74"/>
        </w:rPr>
        <w:t> </w:t>
      </w:r>
      <w:r>
        <w:rPr/>
        <w:t>akurasi</w:t>
      </w:r>
      <w:r>
        <w:rPr>
          <w:spacing w:val="40"/>
        </w:rPr>
        <w:t> </w:t>
      </w:r>
      <w:r>
        <w:rPr/>
        <w:t>90%.</w:t>
      </w:r>
      <w:r>
        <w:rPr>
          <w:spacing w:val="40"/>
        </w:rPr>
        <w:t> </w:t>
      </w:r>
      <w:r>
        <w:rPr/>
        <w:t>Dengan</w:t>
      </w:r>
      <w:r>
        <w:rPr>
          <w:spacing w:val="40"/>
        </w:rPr>
        <w:t> </w:t>
      </w:r>
      <w:r>
        <w:rPr/>
        <w:t>jumlah</w:t>
      </w:r>
      <w:r>
        <w:rPr>
          <w:spacing w:val="40"/>
        </w:rPr>
        <w:t> </w:t>
      </w:r>
      <w:r>
        <w:rPr/>
        <w:t>populasi</w:t>
      </w:r>
      <w:r>
        <w:rPr>
          <w:spacing w:val="76"/>
        </w:rPr>
        <w:t> </w:t>
      </w:r>
      <w:r>
        <w:rPr/>
        <w:t>sebesar</w:t>
      </w:r>
      <w:r>
        <w:rPr>
          <w:spacing w:val="80"/>
        </w:rPr>
        <w:t> </w:t>
      </w:r>
      <w:r>
        <w:rPr/>
        <w:t>46.287</w:t>
      </w:r>
      <w:r>
        <w:rPr>
          <w:spacing w:val="40"/>
        </w:rPr>
        <w:t> </w:t>
      </w:r>
      <w:r>
        <w:rPr/>
        <w:t>UMKM</w:t>
      </w:r>
      <w:r>
        <w:rPr>
          <w:spacing w:val="40"/>
        </w:rPr>
        <w:t> </w:t>
      </w:r>
      <w:r>
        <w:rPr/>
        <w:t>di</w:t>
      </w:r>
      <w:r>
        <w:rPr>
          <w:spacing w:val="40"/>
        </w:rPr>
        <w:t> </w:t>
      </w:r>
      <w:r>
        <w:rPr/>
        <w:t>Kota</w:t>
      </w:r>
      <w:r>
        <w:rPr>
          <w:spacing w:val="40"/>
        </w:rPr>
        <w:t> </w:t>
      </w:r>
      <w:r>
        <w:rPr/>
        <w:t>Samarinda</w:t>
      </w:r>
      <w:r>
        <w:rPr>
          <w:spacing w:val="40"/>
        </w:rPr>
        <w:t> </w:t>
      </w:r>
      <w:r>
        <w:rPr/>
        <w:t>pada</w:t>
      </w:r>
      <w:r>
        <w:rPr>
          <w:spacing w:val="40"/>
        </w:rPr>
        <w:t> </w:t>
      </w:r>
      <w:r>
        <w:rPr/>
        <w:t>tahun</w:t>
      </w:r>
      <w:r>
        <w:rPr>
          <w:spacing w:val="40"/>
        </w:rPr>
        <w:t> </w:t>
      </w:r>
      <w:r>
        <w:rPr/>
        <w:t>2024</w:t>
      </w:r>
      <w:r>
        <w:rPr>
          <w:spacing w:val="40"/>
        </w:rPr>
        <w:t> </w:t>
      </w:r>
      <w:r>
        <w:rPr/>
        <w:t>dengan</w:t>
      </w:r>
      <w:r>
        <w:rPr>
          <w:spacing w:val="40"/>
        </w:rPr>
        <w:t> </w:t>
      </w:r>
      <w:r>
        <w:rPr/>
        <w:t>rumus</w:t>
      </w:r>
      <w:r>
        <w:rPr>
          <w:spacing w:val="40"/>
        </w:rPr>
        <w:t> </w:t>
      </w:r>
      <w:r>
        <w:rPr/>
        <w:t>Slovin:</w:t>
      </w:r>
    </w:p>
    <w:p>
      <w:pPr>
        <w:pStyle w:val="BodyText"/>
        <w:spacing w:after="0" w:line="506" w:lineRule="auto"/>
        <w:sectPr>
          <w:pgSz w:w="11920" w:h="16860"/>
          <w:pgMar w:header="719" w:footer="0" w:top="1940" w:bottom="280" w:left="1133" w:right="1417"/>
        </w:sectPr>
      </w:pPr>
    </w:p>
    <w:p>
      <w:pPr>
        <w:pStyle w:val="BodyText"/>
      </w:pPr>
    </w:p>
    <w:p>
      <w:pPr>
        <w:pStyle w:val="BodyText"/>
        <w:spacing w:before="208"/>
      </w:pPr>
    </w:p>
    <w:p>
      <w:pPr>
        <w:pStyle w:val="BodyText"/>
        <w:ind w:left="1279"/>
      </w:pPr>
      <w:r>
        <w:rPr>
          <w:spacing w:val="-2"/>
        </w:rPr>
        <w:t>Keterangan:</w:t>
      </w:r>
    </w:p>
    <w:p>
      <w:pPr>
        <w:pStyle w:val="BodyText"/>
        <w:spacing w:before="25"/>
      </w:pPr>
    </w:p>
    <w:p>
      <w:pPr>
        <w:pStyle w:val="BodyText"/>
        <w:tabs>
          <w:tab w:pos="1855" w:val="left" w:leader="none"/>
        </w:tabs>
        <w:spacing w:line="496" w:lineRule="auto"/>
        <w:ind w:left="1279"/>
      </w:pPr>
      <w:r>
        <w:rPr>
          <w:spacing w:val="-10"/>
        </w:rPr>
        <w:t>n</w:t>
      </w:r>
      <w:r>
        <w:rPr/>
        <w:tab/>
        <w:t>= ukuran sampel</w:t>
      </w:r>
      <w:r>
        <w:rPr>
          <w:spacing w:val="40"/>
        </w:rPr>
        <w:t> </w:t>
      </w:r>
      <w:r>
        <w:rPr>
          <w:spacing w:val="-10"/>
        </w:rPr>
        <w:t>N</w:t>
      </w:r>
      <w:r>
        <w:rPr/>
        <w:tab/>
        <w:t>=</w:t>
      </w:r>
      <w:r>
        <w:rPr>
          <w:spacing w:val="-1"/>
        </w:rPr>
        <w:t> </w:t>
      </w:r>
      <w:r>
        <w:rPr/>
        <w:t>ukuran </w:t>
      </w:r>
      <w:r>
        <w:rPr/>
        <w:t>populasi</w:t>
      </w:r>
    </w:p>
    <w:p>
      <w:pPr>
        <w:spacing w:before="147"/>
        <w:ind w:left="0" w:right="0" w:firstLine="0"/>
        <w:jc w:val="right"/>
        <w:rPr>
          <w:rFonts w:ascii="Cambria Math" w:eastAsia="Cambria Math"/>
          <w:sz w:val="23"/>
        </w:rPr>
      </w:pPr>
      <w:r>
        <w:rPr/>
        <w:br w:type="column"/>
      </w:r>
      <w:r>
        <w:rPr>
          <w:rFonts w:ascii="Cambria Math" w:eastAsia="Cambria Math"/>
          <w:w w:val="105"/>
          <w:sz w:val="23"/>
        </w:rPr>
        <w:t>𝑛</w:t>
      </w:r>
      <w:r>
        <w:rPr>
          <w:rFonts w:ascii="Cambria Math" w:eastAsia="Cambria Math"/>
          <w:spacing w:val="13"/>
          <w:w w:val="105"/>
          <w:sz w:val="23"/>
        </w:rPr>
        <w:t> </w:t>
      </w:r>
      <w:r>
        <w:rPr>
          <w:rFonts w:ascii="Cambria Math" w:eastAsia="Cambria Math"/>
          <w:spacing w:val="-12"/>
          <w:w w:val="105"/>
          <w:sz w:val="23"/>
        </w:rPr>
        <w:t>=</w:t>
      </w:r>
    </w:p>
    <w:p>
      <w:pPr>
        <w:spacing w:line="230" w:lineRule="exact" w:before="0"/>
        <w:ind w:left="0" w:right="3581" w:firstLine="0"/>
        <w:jc w:val="center"/>
        <w:rPr>
          <w:rFonts w:ascii="Cambria Math" w:eastAsia="Cambria Math"/>
          <w:sz w:val="23"/>
        </w:rPr>
      </w:pPr>
      <w:r>
        <w:rPr/>
        <w:br w:type="column"/>
      </w:r>
      <w:r>
        <w:rPr>
          <w:rFonts w:ascii="Cambria Math" w:eastAsia="Cambria Math"/>
          <w:spacing w:val="-10"/>
          <w:w w:val="105"/>
          <w:sz w:val="23"/>
        </w:rPr>
        <w:t>𝑁</w:t>
      </w:r>
    </w:p>
    <w:p>
      <w:pPr>
        <w:pStyle w:val="BodyText"/>
        <w:spacing w:before="5"/>
        <w:rPr>
          <w:rFonts w:ascii="Cambria Math"/>
          <w:sz w:val="5"/>
        </w:rPr>
      </w:pPr>
      <w:r>
        <w:rPr>
          <w:rFonts w:ascii="Cambria Math"/>
          <w:sz w:val="5"/>
        </w:rPr>
        <mc:AlternateContent>
          <mc:Choice Requires="wps">
            <w:drawing>
              <wp:anchor distT="0" distB="0" distL="0" distR="0" allowOverlap="1" layoutInCell="1" locked="0" behindDoc="1" simplePos="0" relativeHeight="487590400">
                <wp:simplePos x="0" y="0"/>
                <wp:positionH relativeFrom="page">
                  <wp:posOffset>3837940</wp:posOffset>
                </wp:positionH>
                <wp:positionV relativeFrom="paragraph">
                  <wp:posOffset>55943</wp:posOffset>
                </wp:positionV>
                <wp:extent cx="53530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35305" cy="9525"/>
                        </a:xfrm>
                        <a:custGeom>
                          <a:avLst/>
                          <a:gdLst/>
                          <a:ahLst/>
                          <a:cxnLst/>
                          <a:rect l="l" t="t" r="r" b="b"/>
                          <a:pathLst>
                            <a:path w="535305" h="9525">
                              <a:moveTo>
                                <a:pt x="535228" y="0"/>
                              </a:moveTo>
                              <a:lnTo>
                                <a:pt x="0" y="0"/>
                              </a:lnTo>
                              <a:lnTo>
                                <a:pt x="0" y="9144"/>
                              </a:lnTo>
                              <a:lnTo>
                                <a:pt x="535228" y="9144"/>
                              </a:lnTo>
                              <a:lnTo>
                                <a:pt x="5352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2.200012pt;margin-top:4.405039pt;width:42.144pt;height:.72pt;mso-position-horizontal-relative:page;mso-position-vertical-relative:paragraph;z-index:-15726080;mso-wrap-distance-left:0;mso-wrap-distance-right:0" id="docshape12" filled="true" fillcolor="#000000" stroked="false">
                <v:fill type="solid"/>
                <w10:wrap type="topAndBottom"/>
              </v:rect>
            </w:pict>
          </mc:Fallback>
        </mc:AlternateContent>
      </w:r>
    </w:p>
    <w:p>
      <w:pPr>
        <w:pStyle w:val="BodyText"/>
        <w:ind w:right="3629"/>
        <w:jc w:val="center"/>
        <w:rPr>
          <w:rFonts w:ascii="Cambria Math" w:eastAsia="Cambria Math"/>
          <w:position w:val="6"/>
          <w:sz w:val="15"/>
        </w:rPr>
      </w:pPr>
      <w:r>
        <w:rPr>
          <w:rFonts w:ascii="Cambria Math" w:eastAsia="Cambria Math"/>
          <w:w w:val="105"/>
        </w:rPr>
        <w:t>1</w:t>
      </w:r>
      <w:r>
        <w:rPr>
          <w:rFonts w:ascii="Cambria Math" w:eastAsia="Cambria Math"/>
          <w:spacing w:val="-2"/>
          <w:w w:val="105"/>
        </w:rPr>
        <w:t> </w:t>
      </w:r>
      <w:r>
        <w:rPr>
          <w:rFonts w:ascii="Cambria Math" w:eastAsia="Cambria Math"/>
          <w:w w:val="105"/>
        </w:rPr>
        <w:t>+ </w:t>
      </w:r>
      <w:r>
        <w:rPr>
          <w:rFonts w:ascii="Cambria Math" w:eastAsia="Cambria Math"/>
          <w:spacing w:val="-5"/>
          <w:w w:val="105"/>
        </w:rPr>
        <w:t>𝑁𝑒</w:t>
      </w:r>
      <w:r>
        <w:rPr>
          <w:rFonts w:ascii="Cambria Math" w:eastAsia="Cambria Math"/>
          <w:spacing w:val="-5"/>
          <w:w w:val="105"/>
          <w:position w:val="6"/>
          <w:sz w:val="15"/>
        </w:rPr>
        <w:t>2</w:t>
      </w:r>
    </w:p>
    <w:p>
      <w:pPr>
        <w:pStyle w:val="BodyText"/>
        <w:spacing w:after="0"/>
        <w:jc w:val="center"/>
        <w:rPr>
          <w:rFonts w:ascii="Cambria Math" w:eastAsia="Cambria Math"/>
          <w:position w:val="6"/>
          <w:sz w:val="15"/>
        </w:rPr>
        <w:sectPr>
          <w:type w:val="continuous"/>
          <w:pgSz w:w="11920" w:h="16860"/>
          <w:pgMar w:header="719" w:footer="0" w:top="1940" w:bottom="280" w:left="1133" w:right="1417"/>
          <w:cols w:num="3" w:equalWidth="0">
            <w:col w:w="3564" w:space="40"/>
            <w:col w:w="1239" w:space="39"/>
            <w:col w:w="4488"/>
          </w:cols>
        </w:sectPr>
      </w:pPr>
    </w:p>
    <w:p>
      <w:pPr>
        <w:pStyle w:val="BodyText"/>
        <w:tabs>
          <w:tab w:pos="1855" w:val="left" w:leader="none"/>
        </w:tabs>
        <w:spacing w:line="504" w:lineRule="auto" w:before="152"/>
        <w:ind w:left="1279" w:right="2061"/>
      </w:pPr>
      <w:r>
        <w:rPr>
          <w:spacing w:val="-10"/>
        </w:rPr>
        <w:t>e</w:t>
      </w:r>
      <w:r>
        <w:rPr/>
        <w:tab/>
        <w:t>= toleransi kesalahan dalam pengambilan sampel; e = 0.1 Dengan perhitungan berikut:</w:t>
      </w:r>
    </w:p>
    <w:p>
      <w:pPr>
        <w:pStyle w:val="BodyText"/>
        <w:spacing w:after="0" w:line="504" w:lineRule="auto"/>
        <w:sectPr>
          <w:type w:val="continuous"/>
          <w:pgSz w:w="11920" w:h="16860"/>
          <w:pgMar w:header="719" w:footer="0" w:top="1940" w:bottom="280" w:left="1133" w:right="1417"/>
        </w:sectPr>
      </w:pPr>
    </w:p>
    <w:p>
      <w:pPr>
        <w:tabs>
          <w:tab w:pos="2071" w:val="left" w:leader="none"/>
        </w:tabs>
        <w:spacing w:line="175" w:lineRule="auto" w:before="33"/>
        <w:ind w:left="1279" w:right="0" w:firstLine="0"/>
        <w:jc w:val="left"/>
        <w:rPr>
          <w:rFonts w:ascii="Cambria Math" w:eastAsia="Cambria Math"/>
          <w:sz w:val="17"/>
        </w:rPr>
      </w:pPr>
      <w:r>
        <w:rPr>
          <w:rFonts w:ascii="Cambria Math" w:eastAsia="Cambria Math"/>
          <w:sz w:val="17"/>
        </w:rPr>
        <mc:AlternateContent>
          <mc:Choice Requires="wps">
            <w:drawing>
              <wp:anchor distT="0" distB="0" distL="0" distR="0" allowOverlap="1" layoutInCell="1" locked="0" behindDoc="1" simplePos="0" relativeHeight="479153664">
                <wp:simplePos x="0" y="0"/>
                <wp:positionH relativeFrom="page">
                  <wp:posOffset>1820545</wp:posOffset>
                </wp:positionH>
                <wp:positionV relativeFrom="paragraph">
                  <wp:posOffset>151494</wp:posOffset>
                </wp:positionV>
                <wp:extent cx="768985" cy="95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68985" cy="9525"/>
                        </a:xfrm>
                        <a:custGeom>
                          <a:avLst/>
                          <a:gdLst/>
                          <a:ahLst/>
                          <a:cxnLst/>
                          <a:rect l="l" t="t" r="r" b="b"/>
                          <a:pathLst>
                            <a:path w="768985" h="9525">
                              <a:moveTo>
                                <a:pt x="768400" y="0"/>
                              </a:moveTo>
                              <a:lnTo>
                                <a:pt x="0" y="0"/>
                              </a:lnTo>
                              <a:lnTo>
                                <a:pt x="0" y="9144"/>
                              </a:lnTo>
                              <a:lnTo>
                                <a:pt x="768400" y="9144"/>
                              </a:lnTo>
                              <a:lnTo>
                                <a:pt x="768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3.350006pt;margin-top:11.92872pt;width:60.504pt;height:.72pt;mso-position-horizontal-relative:page;mso-position-vertical-relative:paragraph;z-index:-24162816" id="docshape13" filled="true" fillcolor="#000000" stroked="false">
                <v:fill type="solid"/>
                <w10:wrap type="none"/>
              </v:rect>
            </w:pict>
          </mc:Fallback>
        </mc:AlternateContent>
      </w:r>
      <w:r>
        <w:rPr>
          <w:rFonts w:ascii="Cambria Math" w:eastAsia="Cambria Math"/>
          <w:w w:val="105"/>
          <w:position w:val="-12"/>
          <w:sz w:val="23"/>
        </w:rPr>
        <w:t>𝑛</w:t>
      </w:r>
      <w:r>
        <w:rPr>
          <w:rFonts w:ascii="Cambria Math" w:eastAsia="Cambria Math"/>
          <w:spacing w:val="13"/>
          <w:w w:val="105"/>
          <w:position w:val="-12"/>
          <w:sz w:val="23"/>
        </w:rPr>
        <w:t> </w:t>
      </w:r>
      <w:r>
        <w:rPr>
          <w:rFonts w:ascii="Cambria Math" w:eastAsia="Cambria Math"/>
          <w:spacing w:val="-12"/>
          <w:w w:val="105"/>
          <w:position w:val="-12"/>
          <w:sz w:val="23"/>
        </w:rPr>
        <w:t>=</w:t>
      </w:r>
      <w:r>
        <w:rPr>
          <w:rFonts w:ascii="Cambria Math" w:eastAsia="Cambria Math"/>
          <w:position w:val="-12"/>
          <w:sz w:val="23"/>
        </w:rPr>
        <w:tab/>
      </w:r>
      <w:r>
        <w:rPr>
          <w:rFonts w:ascii="Cambria Math" w:eastAsia="Cambria Math"/>
          <w:spacing w:val="-2"/>
          <w:w w:val="105"/>
          <w:sz w:val="17"/>
        </w:rPr>
        <w:t>46.287</w:t>
      </w:r>
    </w:p>
    <w:p>
      <w:pPr>
        <w:spacing w:line="165" w:lineRule="exact" w:before="0"/>
        <w:ind w:left="1733" w:right="0" w:firstLine="0"/>
        <w:jc w:val="left"/>
        <w:rPr>
          <w:rFonts w:ascii="Cambria Math"/>
          <w:position w:val="5"/>
          <w:sz w:val="13"/>
        </w:rPr>
      </w:pPr>
      <w:r>
        <w:rPr>
          <w:rFonts w:ascii="Cambria Math"/>
          <w:spacing w:val="-4"/>
          <w:w w:val="105"/>
          <w:sz w:val="17"/>
        </w:rPr>
        <w:t>1+46.287(0,1)</w:t>
      </w:r>
      <w:r>
        <w:rPr>
          <w:rFonts w:ascii="Cambria Math"/>
          <w:spacing w:val="-4"/>
          <w:w w:val="105"/>
          <w:position w:val="5"/>
          <w:sz w:val="13"/>
        </w:rPr>
        <w:t>2</w:t>
      </w:r>
    </w:p>
    <w:p>
      <w:pPr>
        <w:pStyle w:val="BodyText"/>
        <w:spacing w:line="304" w:lineRule="exact"/>
        <w:ind w:left="102"/>
      </w:pPr>
      <w:r>
        <w:rPr/>
        <w:br w:type="column"/>
      </w:r>
      <w:r>
        <w:rPr>
          <w:rFonts w:ascii="Cambria Math"/>
          <w:w w:val="105"/>
        </w:rPr>
        <w:t>=</w:t>
      </w:r>
      <w:r>
        <w:rPr>
          <w:rFonts w:ascii="Cambria Math"/>
          <w:spacing w:val="-3"/>
          <w:w w:val="105"/>
        </w:rPr>
        <w:t> </w:t>
      </w:r>
      <w:r>
        <w:rPr>
          <w:rFonts w:ascii="Cambria Math"/>
          <w:w w:val="105"/>
          <w:position w:val="14"/>
          <w:sz w:val="17"/>
        </w:rPr>
        <w:t>46.287</w:t>
      </w:r>
      <w:r>
        <w:rPr>
          <w:rFonts w:ascii="Cambria Math"/>
          <w:spacing w:val="5"/>
          <w:w w:val="105"/>
          <w:position w:val="14"/>
          <w:sz w:val="17"/>
        </w:rPr>
        <w:t> </w:t>
      </w:r>
      <w:r>
        <w:rPr>
          <w:rFonts w:ascii="Cambria Math"/>
          <w:w w:val="105"/>
        </w:rPr>
        <w:t>=</w:t>
      </w:r>
      <w:r>
        <w:rPr>
          <w:rFonts w:ascii="Cambria Math"/>
          <w:spacing w:val="-2"/>
          <w:w w:val="105"/>
        </w:rPr>
        <w:t> </w:t>
      </w:r>
      <w:r>
        <w:rPr>
          <w:rFonts w:ascii="Cambria Math"/>
          <w:w w:val="105"/>
        </w:rPr>
        <w:t>99.99</w:t>
      </w:r>
      <w:r>
        <w:rPr>
          <w:rFonts w:ascii="Cambria Math"/>
          <w:spacing w:val="-2"/>
          <w:w w:val="105"/>
        </w:rPr>
        <w:t> </w:t>
      </w:r>
      <w:r>
        <w:rPr>
          <w:w w:val="105"/>
        </w:rPr>
        <w:t>dibulatkan</w:t>
      </w:r>
      <w:r>
        <w:rPr>
          <w:spacing w:val="-13"/>
          <w:w w:val="105"/>
        </w:rPr>
        <w:t> </w:t>
      </w:r>
      <w:r>
        <w:rPr>
          <w:w w:val="105"/>
        </w:rPr>
        <w:t>menjadi</w:t>
      </w:r>
      <w:r>
        <w:rPr>
          <w:spacing w:val="-15"/>
          <w:w w:val="105"/>
        </w:rPr>
        <w:t> </w:t>
      </w:r>
      <w:r>
        <w:rPr>
          <w:spacing w:val="-5"/>
          <w:w w:val="105"/>
        </w:rPr>
        <w:t>100</w:t>
      </w:r>
    </w:p>
    <w:p>
      <w:pPr>
        <w:spacing w:line="182" w:lineRule="exact" w:before="0"/>
        <w:ind w:left="346" w:right="0" w:firstLine="0"/>
        <w:jc w:val="left"/>
        <w:rPr>
          <w:rFonts w:ascii="Cambria Math"/>
          <w:sz w:val="17"/>
        </w:rPr>
      </w:pPr>
      <w:r>
        <w:rPr>
          <w:rFonts w:ascii="Cambria Math"/>
          <w:sz w:val="17"/>
        </w:rPr>
        <mc:AlternateContent>
          <mc:Choice Requires="wps">
            <w:drawing>
              <wp:anchor distT="0" distB="0" distL="0" distR="0" allowOverlap="1" layoutInCell="1" locked="0" behindDoc="1" simplePos="0" relativeHeight="479154176">
                <wp:simplePos x="0" y="0"/>
                <wp:positionH relativeFrom="page">
                  <wp:posOffset>2822575</wp:posOffset>
                </wp:positionH>
                <wp:positionV relativeFrom="paragraph">
                  <wp:posOffset>-40755</wp:posOffset>
                </wp:positionV>
                <wp:extent cx="334010" cy="952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334010" cy="9525"/>
                        </a:xfrm>
                        <a:custGeom>
                          <a:avLst/>
                          <a:gdLst/>
                          <a:ahLst/>
                          <a:cxnLst/>
                          <a:rect l="l" t="t" r="r" b="b"/>
                          <a:pathLst>
                            <a:path w="334010" h="9525">
                              <a:moveTo>
                                <a:pt x="333756" y="0"/>
                              </a:moveTo>
                              <a:lnTo>
                                <a:pt x="0" y="0"/>
                              </a:lnTo>
                              <a:lnTo>
                                <a:pt x="0" y="9144"/>
                              </a:lnTo>
                              <a:lnTo>
                                <a:pt x="333756" y="9144"/>
                              </a:lnTo>
                              <a:lnTo>
                                <a:pt x="3337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2.25pt;margin-top:-3.209127pt;width:26.28pt;height:.72pt;mso-position-horizontal-relative:page;mso-position-vertical-relative:paragraph;z-index:-24162304" id="docshape14" filled="true" fillcolor="#000000" stroked="false">
                <v:fill type="solid"/>
                <w10:wrap type="none"/>
              </v:rect>
            </w:pict>
          </mc:Fallback>
        </mc:AlternateContent>
      </w:r>
      <w:r>
        <w:rPr>
          <w:rFonts w:ascii="Cambria Math"/>
          <w:spacing w:val="-2"/>
          <w:w w:val="105"/>
          <w:sz w:val="17"/>
        </w:rPr>
        <w:t>462.88</w:t>
      </w:r>
    </w:p>
    <w:p>
      <w:pPr>
        <w:spacing w:after="0" w:line="182" w:lineRule="exact"/>
        <w:jc w:val="left"/>
        <w:rPr>
          <w:rFonts w:ascii="Cambria Math"/>
          <w:sz w:val="17"/>
        </w:rPr>
        <w:sectPr>
          <w:type w:val="continuous"/>
          <w:pgSz w:w="11920" w:h="16860"/>
          <w:pgMar w:header="719" w:footer="0" w:top="1940" w:bottom="280" w:left="1133" w:right="1417"/>
          <w:cols w:num="2" w:equalWidth="0">
            <w:col w:w="2926" w:space="40"/>
            <w:col w:w="6404"/>
          </w:cols>
        </w:sectPr>
      </w:pPr>
    </w:p>
    <w:p>
      <w:pPr>
        <w:pStyle w:val="BodyText"/>
        <w:rPr>
          <w:rFonts w:ascii="Cambria Math"/>
        </w:rPr>
      </w:pPr>
    </w:p>
    <w:p>
      <w:pPr>
        <w:pStyle w:val="BodyText"/>
        <w:spacing w:before="173"/>
        <w:rPr>
          <w:rFonts w:ascii="Cambria Math"/>
        </w:rPr>
      </w:pPr>
    </w:p>
    <w:p>
      <w:pPr>
        <w:pStyle w:val="BodyText"/>
        <w:spacing w:line="501" w:lineRule="auto"/>
        <w:ind w:left="1279" w:right="278" w:firstLine="576"/>
        <w:jc w:val="both"/>
      </w:pPr>
      <w:r>
        <w:rPr/>
        <w:t>Dari rumus slovin pada diatas maka peneliti menentukan sampel yang digunakan</w:t>
      </w:r>
      <w:r>
        <w:rPr>
          <w:spacing w:val="40"/>
        </w:rPr>
        <w:t> </w:t>
      </w:r>
      <w:r>
        <w:rPr/>
        <w:t>sebanyak</w:t>
      </w:r>
      <w:r>
        <w:rPr>
          <w:spacing w:val="40"/>
        </w:rPr>
        <w:t> </w:t>
      </w:r>
      <w:r>
        <w:rPr/>
        <w:t>100</w:t>
      </w:r>
      <w:r>
        <w:rPr>
          <w:spacing w:val="40"/>
        </w:rPr>
        <w:t> </w:t>
      </w:r>
      <w:r>
        <w:rPr/>
        <w:t>sampel</w:t>
      </w:r>
      <w:r>
        <w:rPr>
          <w:spacing w:val="40"/>
        </w:rPr>
        <w:t> </w:t>
      </w:r>
      <w:r>
        <w:rPr/>
        <w:t>pada</w:t>
      </w:r>
      <w:r>
        <w:rPr>
          <w:spacing w:val="40"/>
        </w:rPr>
        <w:t> </w:t>
      </w:r>
      <w:r>
        <w:rPr/>
        <w:t>UMKM</w:t>
      </w:r>
      <w:r>
        <w:rPr>
          <w:spacing w:val="40"/>
        </w:rPr>
        <w:t> </w:t>
      </w:r>
      <w:r>
        <w:rPr/>
        <w:t>Kota</w:t>
      </w:r>
      <w:r>
        <w:rPr>
          <w:spacing w:val="40"/>
        </w:rPr>
        <w:t> </w:t>
      </w:r>
      <w:r>
        <w:rPr/>
        <w:t>Samarinda.</w:t>
      </w:r>
      <w:r>
        <w:rPr>
          <w:spacing w:val="40"/>
        </w:rPr>
        <w:t> </w:t>
      </w:r>
      <w:r>
        <w:rPr/>
        <w:t>Jumlah</w:t>
      </w:r>
      <w:r>
        <w:rPr>
          <w:spacing w:val="40"/>
        </w:rPr>
        <w:t> </w:t>
      </w:r>
      <w:r>
        <w:rPr/>
        <w:t>sampel 100 responden telah memenuhi kriteria minimal analisis statistik kuantitatif dan dianggap representatif untuk menggambarkan populasi UMKM di wilayah Samarinda. Peneliti menggunakan </w:t>
      </w:r>
      <w:r>
        <w:rPr>
          <w:i/>
        </w:rPr>
        <w:t>probability sampling</w:t>
      </w:r>
      <w:r>
        <w:rPr/>
        <w:t>, yang dimana </w:t>
      </w:r>
      <w:r>
        <w:rPr>
          <w:i/>
        </w:rPr>
        <w:t>probability sampling </w:t>
      </w:r>
      <w:r>
        <w:rPr/>
        <w:t>itu sendiri adalah pengambilan sampel yang memberikan peluang yang sama bagi setiap unsur (anggota) populasi untuk dipilih menjadi anggota sampel (Sugiyono,</w:t>
      </w:r>
      <w:r>
        <w:rPr>
          <w:spacing w:val="40"/>
        </w:rPr>
        <w:t> </w:t>
      </w:r>
      <w:r>
        <w:rPr/>
        <w:t>2019).</w:t>
      </w:r>
      <w:r>
        <w:rPr>
          <w:spacing w:val="40"/>
        </w:rPr>
        <w:t> </w:t>
      </w:r>
      <w:r>
        <w:rPr/>
        <w:t>Maka</w:t>
      </w:r>
      <w:r>
        <w:rPr>
          <w:spacing w:val="40"/>
        </w:rPr>
        <w:t> </w:t>
      </w:r>
      <w:r>
        <w:rPr/>
        <w:t>dari</w:t>
      </w:r>
      <w:r>
        <w:rPr>
          <w:spacing w:val="40"/>
        </w:rPr>
        <w:t> </w:t>
      </w:r>
      <w:r>
        <w:rPr/>
        <w:t>itu</w:t>
      </w:r>
      <w:r>
        <w:rPr>
          <w:spacing w:val="40"/>
        </w:rPr>
        <w:t> </w:t>
      </w:r>
      <w:r>
        <w:rPr/>
        <w:t>peneliti</w:t>
      </w:r>
      <w:r>
        <w:rPr>
          <w:spacing w:val="40"/>
        </w:rPr>
        <w:t> </w:t>
      </w:r>
      <w:r>
        <w:rPr/>
        <w:t>menggunakan</w:t>
      </w:r>
      <w:r>
        <w:rPr>
          <w:spacing w:val="40"/>
        </w:rPr>
        <w:t> </w:t>
      </w:r>
      <w:r>
        <w:rPr/>
        <w:t>teknik</w:t>
      </w:r>
      <w:r>
        <w:rPr>
          <w:spacing w:val="40"/>
        </w:rPr>
        <w:t> </w:t>
      </w:r>
      <w:r>
        <w:rPr/>
        <w:t>pengambilan sampel dengan teknik </w:t>
      </w:r>
      <w:r>
        <w:rPr>
          <w:i/>
        </w:rPr>
        <w:t>probability sampling </w:t>
      </w:r>
      <w:r>
        <w:rPr/>
        <w:t>dengan </w:t>
      </w:r>
      <w:r>
        <w:rPr>
          <w:i/>
        </w:rPr>
        <w:t>simple random sampling </w:t>
      </w:r>
      <w:r>
        <w:rPr/>
        <w:t>yang merupakan</w:t>
      </w:r>
      <w:r>
        <w:rPr>
          <w:spacing w:val="40"/>
        </w:rPr>
        <w:t> </w:t>
      </w:r>
      <w:r>
        <w:rPr/>
        <w:t>pengambilan</w:t>
      </w:r>
      <w:r>
        <w:rPr>
          <w:spacing w:val="40"/>
        </w:rPr>
        <w:t> </w:t>
      </w:r>
      <w:r>
        <w:rPr/>
        <w:t>anggota</w:t>
      </w:r>
      <w:r>
        <w:rPr>
          <w:spacing w:val="40"/>
        </w:rPr>
        <w:t> </w:t>
      </w:r>
      <w:r>
        <w:rPr/>
        <w:t>sampel</w:t>
      </w:r>
      <w:r>
        <w:rPr>
          <w:spacing w:val="40"/>
        </w:rPr>
        <w:t> </w:t>
      </w:r>
      <w:r>
        <w:rPr/>
        <w:t>dari</w:t>
      </w:r>
      <w:r>
        <w:rPr>
          <w:spacing w:val="40"/>
        </w:rPr>
        <w:t> </w:t>
      </w:r>
      <w:r>
        <w:rPr/>
        <w:t>populasi</w:t>
      </w:r>
      <w:r>
        <w:rPr>
          <w:spacing w:val="40"/>
        </w:rPr>
        <w:t> </w:t>
      </w:r>
      <w:r>
        <w:rPr/>
        <w:t>yang</w:t>
      </w:r>
      <w:r>
        <w:rPr>
          <w:spacing w:val="40"/>
        </w:rPr>
        <w:t> </w:t>
      </w:r>
      <w:r>
        <w:rPr/>
        <w:t>dilakukan</w:t>
      </w:r>
      <w:r>
        <w:rPr>
          <w:spacing w:val="40"/>
        </w:rPr>
        <w:t> </w:t>
      </w:r>
      <w:r>
        <w:rPr/>
        <w:t>secara acak</w:t>
      </w:r>
      <w:r>
        <w:rPr>
          <w:spacing w:val="33"/>
        </w:rPr>
        <w:t> </w:t>
      </w:r>
      <w:r>
        <w:rPr/>
        <w:t>tanpa</w:t>
      </w:r>
      <w:r>
        <w:rPr>
          <w:spacing w:val="39"/>
        </w:rPr>
        <w:t> </w:t>
      </w:r>
      <w:r>
        <w:rPr/>
        <w:t>memperhatikan</w:t>
      </w:r>
      <w:r>
        <w:rPr>
          <w:spacing w:val="36"/>
        </w:rPr>
        <w:t> </w:t>
      </w:r>
      <w:r>
        <w:rPr/>
        <w:t>strata</w:t>
      </w:r>
      <w:r>
        <w:rPr>
          <w:spacing w:val="39"/>
        </w:rPr>
        <w:t> </w:t>
      </w:r>
      <w:r>
        <w:rPr/>
        <w:t>yang</w:t>
      </w:r>
      <w:r>
        <w:rPr>
          <w:spacing w:val="40"/>
        </w:rPr>
        <w:t> </w:t>
      </w:r>
      <w:r>
        <w:rPr/>
        <w:t>ada</w:t>
      </w:r>
      <w:r>
        <w:rPr>
          <w:spacing w:val="40"/>
        </w:rPr>
        <w:t> </w:t>
      </w:r>
      <w:r>
        <w:rPr/>
        <w:t>dalam</w:t>
      </w:r>
      <w:r>
        <w:rPr>
          <w:spacing w:val="40"/>
        </w:rPr>
        <w:t> </w:t>
      </w:r>
      <w:r>
        <w:rPr/>
        <w:t>populasi</w:t>
      </w:r>
      <w:r>
        <w:rPr>
          <w:spacing w:val="36"/>
        </w:rPr>
        <w:t> </w:t>
      </w:r>
      <w:r>
        <w:rPr/>
        <w:t>itu</w:t>
      </w:r>
      <w:r>
        <w:rPr>
          <w:spacing w:val="36"/>
        </w:rPr>
        <w:t> </w:t>
      </w:r>
      <w:r>
        <w:rPr/>
        <w:t>(Sugiyono,</w:t>
      </w:r>
      <w:r>
        <w:rPr>
          <w:spacing w:val="39"/>
        </w:rPr>
        <w:t> </w:t>
      </w:r>
      <w:r>
        <w:rPr/>
        <w:t>2019).</w:t>
      </w:r>
    </w:p>
    <w:p>
      <w:pPr>
        <w:pStyle w:val="BodyText"/>
        <w:spacing w:after="0" w:line="501" w:lineRule="auto"/>
        <w:jc w:val="both"/>
        <w:sectPr>
          <w:type w:val="continuous"/>
          <w:pgSz w:w="11920" w:h="16860"/>
          <w:pgMar w:header="719" w:footer="0" w:top="1940" w:bottom="280" w:left="1133" w:right="1417"/>
        </w:sectPr>
      </w:pPr>
    </w:p>
    <w:p>
      <w:pPr>
        <w:pStyle w:val="BodyText"/>
        <w:spacing w:before="66"/>
      </w:pPr>
    </w:p>
    <w:p>
      <w:pPr>
        <w:pStyle w:val="Heading3"/>
        <w:numPr>
          <w:ilvl w:val="1"/>
          <w:numId w:val="20"/>
        </w:numPr>
        <w:tabs>
          <w:tab w:pos="1711" w:val="left" w:leader="none"/>
        </w:tabs>
        <w:spacing w:line="240" w:lineRule="auto" w:before="0" w:after="0"/>
        <w:ind w:left="1711" w:right="0" w:hanging="576"/>
        <w:jc w:val="left"/>
      </w:pPr>
      <w:bookmarkStart w:name="_bookmark45" w:id="47"/>
      <w:bookmarkEnd w:id="47"/>
      <w:r>
        <w:rPr>
          <w:b w:val="0"/>
        </w:rPr>
      </w:r>
      <w:r>
        <w:rPr/>
        <w:t>Teknik</w:t>
      </w:r>
      <w:r>
        <w:rPr>
          <w:spacing w:val="20"/>
        </w:rPr>
        <w:t> </w:t>
      </w:r>
      <w:r>
        <w:rPr/>
        <w:t>Pengumpulan</w:t>
      </w:r>
      <w:r>
        <w:rPr>
          <w:spacing w:val="21"/>
        </w:rPr>
        <w:t> </w:t>
      </w:r>
      <w:r>
        <w:rPr>
          <w:spacing w:val="-4"/>
        </w:rPr>
        <w:t>Data</w:t>
      </w:r>
    </w:p>
    <w:p>
      <w:pPr>
        <w:pStyle w:val="BodyText"/>
        <w:spacing w:before="21"/>
        <w:rPr>
          <w:b/>
        </w:rPr>
      </w:pPr>
    </w:p>
    <w:p>
      <w:pPr>
        <w:pStyle w:val="BodyText"/>
        <w:spacing w:line="501" w:lineRule="auto"/>
        <w:ind w:left="1135" w:right="289" w:firstLine="568"/>
        <w:jc w:val="both"/>
      </w:pPr>
      <w:r>
        <w:rPr/>
        <w:t>Menurut Sugiyono (2019) Teknik pengumpulan data merupakan langkah</w:t>
      </w:r>
      <w:r>
        <w:rPr>
          <w:spacing w:val="80"/>
        </w:rPr>
        <w:t> </w:t>
      </w:r>
      <w:r>
        <w:rPr/>
        <w:t>utama dalam penelitian, karena tujuan utama dari penelitian adalah mendapatkan</w:t>
      </w:r>
      <w:r>
        <w:rPr>
          <w:spacing w:val="80"/>
        </w:rPr>
        <w:t> </w:t>
      </w:r>
      <w:r>
        <w:rPr/>
        <w:t>data, jika peneliti tidak mengetahui teknik pengumpulan data maka peneliti tidak</w:t>
      </w:r>
      <w:r>
        <w:rPr>
          <w:spacing w:val="80"/>
        </w:rPr>
        <w:t> </w:t>
      </w:r>
      <w:r>
        <w:rPr/>
        <w:t>akan mendapatkan data yang memenuhi penelitian tersebut. Teknik pengumpulan</w:t>
      </w:r>
      <w:r>
        <w:rPr>
          <w:spacing w:val="40"/>
        </w:rPr>
        <w:t> </w:t>
      </w:r>
      <w:r>
        <w:rPr/>
        <w:t>data</w:t>
      </w:r>
      <w:r>
        <w:rPr>
          <w:spacing w:val="40"/>
        </w:rPr>
        <w:t> </w:t>
      </w:r>
      <w:r>
        <w:rPr/>
        <w:t>pada</w:t>
      </w:r>
      <w:r>
        <w:rPr>
          <w:spacing w:val="40"/>
        </w:rPr>
        <w:t> </w:t>
      </w:r>
      <w:r>
        <w:rPr/>
        <w:t>penelitian</w:t>
      </w:r>
      <w:r>
        <w:rPr>
          <w:spacing w:val="40"/>
        </w:rPr>
        <w:t> </w:t>
      </w:r>
      <w:r>
        <w:rPr/>
        <w:t>ini</w:t>
      </w:r>
      <w:r>
        <w:rPr>
          <w:spacing w:val="40"/>
        </w:rPr>
        <w:t> </w:t>
      </w:r>
      <w:r>
        <w:rPr/>
        <w:t>dengan</w:t>
      </w:r>
      <w:r>
        <w:rPr>
          <w:spacing w:val="40"/>
        </w:rPr>
        <w:t> </w:t>
      </w:r>
      <w:r>
        <w:rPr/>
        <w:t>menyebarkan</w:t>
      </w:r>
      <w:r>
        <w:rPr>
          <w:spacing w:val="40"/>
        </w:rPr>
        <w:t> </w:t>
      </w:r>
      <w:r>
        <w:rPr/>
        <w:t>instrumen</w:t>
      </w:r>
      <w:r>
        <w:rPr>
          <w:spacing w:val="40"/>
        </w:rPr>
        <w:t> </w:t>
      </w:r>
      <w:r>
        <w:rPr/>
        <w:t>penelitian</w:t>
      </w:r>
      <w:r>
        <w:rPr>
          <w:spacing w:val="40"/>
        </w:rPr>
        <w:t> </w:t>
      </w:r>
      <w:r>
        <w:rPr/>
        <w:t>berupa kuesioner kepada responden. Kuesioner adalah teknik pengumpulan data dengan memberikan responden sebuah pertanyaan tertulis untui dijawab oleh responden (Sugiyono, 2019).</w:t>
      </w:r>
    </w:p>
    <w:p>
      <w:pPr>
        <w:pStyle w:val="BodyText"/>
        <w:spacing w:line="501" w:lineRule="auto"/>
        <w:ind w:left="1135" w:right="283" w:firstLine="568"/>
        <w:jc w:val="both"/>
      </w:pPr>
      <w:r>
        <w:rPr/>
        <w:t>Cara yang akan digunakan dalam pembagian kuesioner nantinya dengan membagikan tautan form atau </w:t>
      </w:r>
      <w:r>
        <w:rPr>
          <w:i/>
        </w:rPr>
        <w:t>Google Form </w:t>
      </w:r>
      <w:r>
        <w:rPr/>
        <w:t>yang berisi pertanyaan instrumen penelitian kepada UMKM di Kota Samarinda. Penyebaran kuesioner melalui dua tahap</w:t>
      </w:r>
      <w:r>
        <w:rPr>
          <w:spacing w:val="40"/>
        </w:rPr>
        <w:t> </w:t>
      </w:r>
      <w:r>
        <w:rPr/>
        <w:t>dimana</w:t>
      </w:r>
      <w:r>
        <w:rPr>
          <w:spacing w:val="40"/>
        </w:rPr>
        <w:t> </w:t>
      </w:r>
      <w:r>
        <w:rPr/>
        <w:t>tahap</w:t>
      </w:r>
      <w:r>
        <w:rPr>
          <w:spacing w:val="40"/>
        </w:rPr>
        <w:t> </w:t>
      </w:r>
      <w:r>
        <w:rPr/>
        <w:t>kedua</w:t>
      </w:r>
      <w:r>
        <w:rPr>
          <w:spacing w:val="40"/>
        </w:rPr>
        <w:t> </w:t>
      </w:r>
      <w:r>
        <w:rPr/>
        <w:t>digunakan</w:t>
      </w:r>
      <w:r>
        <w:rPr>
          <w:spacing w:val="40"/>
        </w:rPr>
        <w:t> </w:t>
      </w:r>
      <w:r>
        <w:rPr/>
        <w:t>sebagai</w:t>
      </w:r>
      <w:r>
        <w:rPr>
          <w:spacing w:val="40"/>
        </w:rPr>
        <w:t> </w:t>
      </w:r>
      <w:r>
        <w:rPr/>
        <w:t>langkah</w:t>
      </w:r>
      <w:r>
        <w:rPr>
          <w:spacing w:val="40"/>
        </w:rPr>
        <w:t> </w:t>
      </w:r>
      <w:r>
        <w:rPr/>
        <w:t>cadangan</w:t>
      </w:r>
      <w:r>
        <w:rPr>
          <w:spacing w:val="40"/>
        </w:rPr>
        <w:t> </w:t>
      </w:r>
      <w:r>
        <w:rPr/>
        <w:t>apabila</w:t>
      </w:r>
      <w:r>
        <w:rPr>
          <w:spacing w:val="40"/>
        </w:rPr>
        <w:t> </w:t>
      </w:r>
      <w:r>
        <w:rPr/>
        <w:t>dalam proses</w:t>
      </w:r>
      <w:r>
        <w:rPr>
          <w:spacing w:val="40"/>
        </w:rPr>
        <w:t> </w:t>
      </w:r>
      <w:r>
        <w:rPr/>
        <w:t>penyebaran</w:t>
      </w:r>
      <w:r>
        <w:rPr>
          <w:spacing w:val="40"/>
        </w:rPr>
        <w:t> </w:t>
      </w:r>
      <w:r>
        <w:rPr/>
        <w:t>kuesioner</w:t>
      </w:r>
      <w:r>
        <w:rPr>
          <w:spacing w:val="40"/>
        </w:rPr>
        <w:t> </w:t>
      </w:r>
      <w:r>
        <w:rPr/>
        <w:t>ditahap</w:t>
      </w:r>
      <w:r>
        <w:rPr>
          <w:spacing w:val="40"/>
        </w:rPr>
        <w:t> </w:t>
      </w:r>
      <w:r>
        <w:rPr/>
        <w:t>pertama</w:t>
      </w:r>
      <w:r>
        <w:rPr>
          <w:spacing w:val="40"/>
        </w:rPr>
        <w:t> </w:t>
      </w:r>
      <w:r>
        <w:rPr/>
        <w:t>belum</w:t>
      </w:r>
      <w:r>
        <w:rPr>
          <w:spacing w:val="40"/>
        </w:rPr>
        <w:t> </w:t>
      </w:r>
      <w:r>
        <w:rPr/>
        <w:t>mencapai</w:t>
      </w:r>
      <w:r>
        <w:rPr>
          <w:spacing w:val="40"/>
        </w:rPr>
        <w:t> </w:t>
      </w:r>
      <w:r>
        <w:rPr/>
        <w:t>angka</w:t>
      </w:r>
      <w:r>
        <w:rPr>
          <w:spacing w:val="40"/>
        </w:rPr>
        <w:t> </w:t>
      </w:r>
      <w:r>
        <w:rPr/>
        <w:t>responden yang</w:t>
      </w:r>
      <w:r>
        <w:rPr>
          <w:spacing w:val="40"/>
        </w:rPr>
        <w:t> </w:t>
      </w:r>
      <w:r>
        <w:rPr/>
        <w:t>telah</w:t>
      </w:r>
      <w:r>
        <w:rPr>
          <w:spacing w:val="40"/>
        </w:rPr>
        <w:t> </w:t>
      </w:r>
      <w:r>
        <w:rPr/>
        <w:t>ditetapkan.</w:t>
      </w:r>
      <w:r>
        <w:rPr>
          <w:spacing w:val="40"/>
        </w:rPr>
        <w:t> </w:t>
      </w:r>
      <w:r>
        <w:rPr/>
        <w:t>Selain</w:t>
      </w:r>
      <w:r>
        <w:rPr>
          <w:spacing w:val="40"/>
        </w:rPr>
        <w:t> </w:t>
      </w:r>
      <w:r>
        <w:rPr/>
        <w:t>data</w:t>
      </w:r>
      <w:r>
        <w:rPr>
          <w:spacing w:val="40"/>
        </w:rPr>
        <w:t> </w:t>
      </w:r>
      <w:r>
        <w:rPr/>
        <w:t>variabel</w:t>
      </w:r>
      <w:r>
        <w:rPr>
          <w:spacing w:val="40"/>
        </w:rPr>
        <w:t> </w:t>
      </w:r>
      <w:r>
        <w:rPr/>
        <w:t>penelitian,</w:t>
      </w:r>
      <w:r>
        <w:rPr>
          <w:spacing w:val="40"/>
        </w:rPr>
        <w:t> </w:t>
      </w:r>
      <w:r>
        <w:rPr/>
        <w:t>kuesioner</w:t>
      </w:r>
      <w:r>
        <w:rPr>
          <w:spacing w:val="40"/>
        </w:rPr>
        <w:t> </w:t>
      </w:r>
      <w:r>
        <w:rPr/>
        <w:t>juga mengumpulkan data karakteristik</w:t>
      </w:r>
      <w:r>
        <w:rPr>
          <w:spacing w:val="40"/>
        </w:rPr>
        <w:t> </w:t>
      </w:r>
      <w:r>
        <w:rPr/>
        <w:t>responden, termasuk informasi omzet usaha rata-rata</w:t>
      </w:r>
      <w:r>
        <w:rPr>
          <w:spacing w:val="40"/>
        </w:rPr>
        <w:t> </w:t>
      </w:r>
      <w:r>
        <w:rPr/>
        <w:t>per</w:t>
      </w:r>
      <w:r>
        <w:rPr>
          <w:spacing w:val="40"/>
        </w:rPr>
        <w:t> </w:t>
      </w:r>
      <w:r>
        <w:rPr/>
        <w:t>bulan.</w:t>
      </w:r>
      <w:r>
        <w:rPr>
          <w:spacing w:val="40"/>
        </w:rPr>
        <w:t> </w:t>
      </w:r>
      <w:r>
        <w:rPr/>
        <w:t>Data</w:t>
      </w:r>
      <w:r>
        <w:rPr>
          <w:spacing w:val="40"/>
        </w:rPr>
        <w:t> </w:t>
      </w:r>
      <w:r>
        <w:rPr/>
        <w:t>omzet</w:t>
      </w:r>
      <w:r>
        <w:rPr>
          <w:spacing w:val="40"/>
        </w:rPr>
        <w:t> </w:t>
      </w:r>
      <w:r>
        <w:rPr/>
        <w:t>diperoleh</w:t>
      </w:r>
      <w:r>
        <w:rPr>
          <w:spacing w:val="40"/>
        </w:rPr>
        <w:t> </w:t>
      </w:r>
      <w:r>
        <w:rPr/>
        <w:t>berdasarkan</w:t>
      </w:r>
      <w:r>
        <w:rPr>
          <w:spacing w:val="40"/>
        </w:rPr>
        <w:t> </w:t>
      </w:r>
      <w:r>
        <w:rPr/>
        <w:t>jawaban</w:t>
      </w:r>
      <w:r>
        <w:rPr>
          <w:spacing w:val="40"/>
        </w:rPr>
        <w:t> </w:t>
      </w:r>
      <w:r>
        <w:rPr/>
        <w:t>responden</w:t>
      </w:r>
      <w:r>
        <w:rPr>
          <w:spacing w:val="40"/>
        </w:rPr>
        <w:t> </w:t>
      </w:r>
      <w:r>
        <w:rPr/>
        <w:t>dan digunakan</w:t>
      </w:r>
      <w:r>
        <w:rPr>
          <w:spacing w:val="40"/>
        </w:rPr>
        <w:t> </w:t>
      </w:r>
      <w:r>
        <w:rPr/>
        <w:t>untuk</w:t>
      </w:r>
      <w:r>
        <w:rPr>
          <w:spacing w:val="40"/>
        </w:rPr>
        <w:t> </w:t>
      </w:r>
      <w:r>
        <w:rPr/>
        <w:t>analisis</w:t>
      </w:r>
      <w:r>
        <w:rPr>
          <w:spacing w:val="40"/>
        </w:rPr>
        <w:t> </w:t>
      </w:r>
      <w:r>
        <w:rPr/>
        <w:t>deskriptif</w:t>
      </w:r>
      <w:r>
        <w:rPr>
          <w:spacing w:val="40"/>
        </w:rPr>
        <w:t> </w:t>
      </w:r>
      <w:r>
        <w:rPr/>
        <w:t>karakteristik</w:t>
      </w:r>
      <w:r>
        <w:rPr>
          <w:spacing w:val="40"/>
        </w:rPr>
        <w:t> </w:t>
      </w:r>
      <w:r>
        <w:rPr/>
        <w:t>usaha.</w:t>
      </w:r>
      <w:r>
        <w:rPr>
          <w:spacing w:val="40"/>
        </w:rPr>
        <w:t> </w:t>
      </w:r>
      <w:r>
        <w:rPr/>
        <w:t>Data</w:t>
      </w:r>
      <w:r>
        <w:rPr>
          <w:spacing w:val="40"/>
        </w:rPr>
        <w:t> </w:t>
      </w:r>
      <w:r>
        <w:rPr/>
        <w:t>tersebut</w:t>
      </w:r>
      <w:r>
        <w:rPr>
          <w:spacing w:val="40"/>
        </w:rPr>
        <w:t> </w:t>
      </w:r>
      <w:r>
        <w:rPr/>
        <w:t>tidak digunakan sebagai variabel utama penelitian, melainkan sebagai informasi</w:t>
      </w:r>
      <w:r>
        <w:rPr>
          <w:spacing w:val="80"/>
        </w:rPr>
        <w:t> </w:t>
      </w:r>
      <w:r>
        <w:rPr/>
        <w:t>pendukung dalam pembahasan hasil.</w:t>
      </w:r>
    </w:p>
    <w:p>
      <w:pPr>
        <w:pStyle w:val="Heading3"/>
        <w:numPr>
          <w:ilvl w:val="1"/>
          <w:numId w:val="20"/>
        </w:numPr>
        <w:tabs>
          <w:tab w:pos="1711" w:val="left" w:leader="none"/>
        </w:tabs>
        <w:spacing w:line="240" w:lineRule="auto" w:before="105" w:after="0"/>
        <w:ind w:left="1711" w:right="0" w:hanging="576"/>
        <w:jc w:val="left"/>
      </w:pPr>
      <w:bookmarkStart w:name="_bookmark46" w:id="48"/>
      <w:bookmarkEnd w:id="48"/>
      <w:r>
        <w:rPr>
          <w:b w:val="0"/>
        </w:rPr>
      </w:r>
      <w:r>
        <w:rPr/>
        <w:t>Instrumen</w:t>
      </w:r>
      <w:r>
        <w:rPr>
          <w:spacing w:val="32"/>
        </w:rPr>
        <w:t> </w:t>
      </w:r>
      <w:r>
        <w:rPr>
          <w:spacing w:val="-2"/>
        </w:rPr>
        <w:t>Penelitian</w:t>
      </w:r>
    </w:p>
    <w:p>
      <w:pPr>
        <w:pStyle w:val="BodyText"/>
        <w:spacing w:before="16"/>
        <w:rPr>
          <w:b/>
        </w:rPr>
      </w:pPr>
    </w:p>
    <w:p>
      <w:pPr>
        <w:pStyle w:val="BodyText"/>
        <w:spacing w:line="496" w:lineRule="auto"/>
        <w:ind w:left="1135" w:right="304" w:firstLine="576"/>
        <w:jc w:val="both"/>
      </w:pPr>
      <w:r>
        <w:rPr/>
        <w:t>Dalam</w:t>
      </w:r>
      <w:r>
        <w:rPr>
          <w:spacing w:val="40"/>
        </w:rPr>
        <w:t> </w:t>
      </w:r>
      <w:r>
        <w:rPr/>
        <w:t>penelitian</w:t>
      </w:r>
      <w:r>
        <w:rPr>
          <w:spacing w:val="40"/>
        </w:rPr>
        <w:t> </w:t>
      </w:r>
      <w:r>
        <w:rPr/>
        <w:t>ini</w:t>
      </w:r>
      <w:r>
        <w:rPr>
          <w:spacing w:val="40"/>
        </w:rPr>
        <w:t> </w:t>
      </w:r>
      <w:r>
        <w:rPr/>
        <w:t>untuk</w:t>
      </w:r>
      <w:r>
        <w:rPr>
          <w:spacing w:val="40"/>
        </w:rPr>
        <w:t> </w:t>
      </w:r>
      <w:r>
        <w:rPr/>
        <w:t>mempermudah</w:t>
      </w:r>
      <w:r>
        <w:rPr>
          <w:spacing w:val="40"/>
        </w:rPr>
        <w:t> </w:t>
      </w:r>
      <w:r>
        <w:rPr/>
        <w:t>dalam</w:t>
      </w:r>
      <w:r>
        <w:rPr>
          <w:spacing w:val="40"/>
        </w:rPr>
        <w:t> </w:t>
      </w:r>
      <w:r>
        <w:rPr/>
        <w:t>pengolahan</w:t>
      </w:r>
      <w:r>
        <w:rPr>
          <w:spacing w:val="40"/>
        </w:rPr>
        <w:t> </w:t>
      </w:r>
      <w:r>
        <w:rPr/>
        <w:t>dan pengukuran</w:t>
      </w:r>
      <w:r>
        <w:rPr>
          <w:spacing w:val="80"/>
        </w:rPr>
        <w:t> </w:t>
      </w:r>
      <w:r>
        <w:rPr/>
        <w:t>data,</w:t>
      </w:r>
      <w:r>
        <w:rPr>
          <w:spacing w:val="80"/>
        </w:rPr>
        <w:t> </w:t>
      </w:r>
      <w:r>
        <w:rPr/>
        <w:t>maka</w:t>
      </w:r>
      <w:r>
        <w:rPr>
          <w:spacing w:val="80"/>
        </w:rPr>
        <w:t> </w:t>
      </w:r>
      <w:r>
        <w:rPr/>
        <w:t>jawaban</w:t>
      </w:r>
      <w:r>
        <w:rPr>
          <w:spacing w:val="80"/>
        </w:rPr>
        <w:t> </w:t>
      </w:r>
      <w:r>
        <w:rPr/>
        <w:t>dari</w:t>
      </w:r>
      <w:r>
        <w:rPr>
          <w:spacing w:val="80"/>
        </w:rPr>
        <w:t> </w:t>
      </w:r>
      <w:r>
        <w:rPr/>
        <w:t>resoinden</w:t>
      </w:r>
      <w:r>
        <w:rPr>
          <w:spacing w:val="80"/>
        </w:rPr>
        <w:t> </w:t>
      </w:r>
      <w:r>
        <w:rPr/>
        <w:t>diberi</w:t>
      </w:r>
      <w:r>
        <w:rPr>
          <w:spacing w:val="80"/>
        </w:rPr>
        <w:t> </w:t>
      </w:r>
      <w:r>
        <w:rPr/>
        <w:t>nilai</w:t>
      </w:r>
      <w:r>
        <w:rPr>
          <w:spacing w:val="80"/>
        </w:rPr>
        <w:t> </w:t>
      </w:r>
      <w:r>
        <w:rPr/>
        <w:t>atau</w:t>
      </w:r>
      <w:r>
        <w:rPr>
          <w:spacing w:val="80"/>
        </w:rPr>
        <w:t> </w:t>
      </w:r>
      <w:r>
        <w:rPr/>
        <w:t>skor.</w:t>
      </w:r>
      <w:r>
        <w:rPr>
          <w:spacing w:val="80"/>
        </w:rPr>
        <w:t> </w:t>
      </w:r>
      <w:r>
        <w:rPr/>
        <w:t>Dalam</w:t>
      </w:r>
    </w:p>
    <w:p>
      <w:pPr>
        <w:pStyle w:val="BodyText"/>
        <w:spacing w:after="0" w:line="496" w:lineRule="auto"/>
        <w:jc w:val="both"/>
        <w:sectPr>
          <w:pgSz w:w="11920" w:h="16860"/>
          <w:pgMar w:header="719" w:footer="0" w:top="1940" w:bottom="280" w:left="1133" w:right="1417"/>
        </w:sectPr>
      </w:pPr>
    </w:p>
    <w:p>
      <w:pPr>
        <w:pStyle w:val="BodyText"/>
        <w:spacing w:before="62"/>
      </w:pPr>
    </w:p>
    <w:p>
      <w:pPr>
        <w:pStyle w:val="BodyText"/>
        <w:spacing w:line="501" w:lineRule="auto"/>
        <w:ind w:left="1135" w:right="292"/>
        <w:jc w:val="both"/>
      </w:pPr>
      <w:r>
        <w:rPr/>
        <w:t>penelitian ini pengukuran nilai atau skor menggunakan skala likert. Skala likert digunakan untuk mengukur pendapat, sikap, dan persepsi dari seseorang atau sekelompok orang tentang suatu fenomena sosial atau disebut juga sebagai variabel penelitian (Sugiyono, 2019). Setiap pertanyaan ataupun pernyataan yang diukur dengan</w:t>
      </w:r>
      <w:r>
        <w:rPr>
          <w:spacing w:val="40"/>
        </w:rPr>
        <w:t> </w:t>
      </w:r>
      <w:r>
        <w:rPr/>
        <w:t>skala</w:t>
      </w:r>
      <w:r>
        <w:rPr>
          <w:spacing w:val="40"/>
        </w:rPr>
        <w:t> </w:t>
      </w:r>
      <w:r>
        <w:rPr/>
        <w:t>likert</w:t>
      </w:r>
      <w:r>
        <w:rPr>
          <w:spacing w:val="40"/>
        </w:rPr>
        <w:t> </w:t>
      </w:r>
      <w:r>
        <w:rPr/>
        <w:t>memiliki</w:t>
      </w:r>
      <w:r>
        <w:rPr>
          <w:spacing w:val="40"/>
        </w:rPr>
        <w:t> </w:t>
      </w:r>
      <w:r>
        <w:rPr/>
        <w:t>lima</w:t>
      </w:r>
      <w:r>
        <w:rPr>
          <w:spacing w:val="40"/>
        </w:rPr>
        <w:t> </w:t>
      </w:r>
      <w:r>
        <w:rPr/>
        <w:t>tingkatan</w:t>
      </w:r>
      <w:r>
        <w:rPr>
          <w:spacing w:val="40"/>
        </w:rPr>
        <w:t> </w:t>
      </w:r>
      <w:r>
        <w:rPr/>
        <w:t>prefensi</w:t>
      </w:r>
      <w:r>
        <w:rPr>
          <w:spacing w:val="40"/>
        </w:rPr>
        <w:t> </w:t>
      </w:r>
      <w:r>
        <w:rPr/>
        <w:t>jawaban.</w:t>
      </w:r>
      <w:r>
        <w:rPr>
          <w:spacing w:val="40"/>
        </w:rPr>
        <w:t> </w:t>
      </w:r>
      <w:r>
        <w:rPr/>
        <w:t>Dimana</w:t>
      </w:r>
      <w:r>
        <w:rPr>
          <w:spacing w:val="40"/>
        </w:rPr>
        <w:t> </w:t>
      </w:r>
      <w:r>
        <w:rPr/>
        <w:t>masing-masing jawaban memiliki skor atau bobot yang telah ditentukan, seperti pada tabel </w:t>
      </w:r>
      <w:r>
        <w:rPr>
          <w:spacing w:val="-2"/>
        </w:rPr>
        <w:t>berikut:</w:t>
      </w:r>
    </w:p>
    <w:p>
      <w:pPr>
        <w:spacing w:before="141" w:after="3"/>
        <w:ind w:left="1135" w:right="0" w:firstLine="0"/>
        <w:jc w:val="both"/>
        <w:rPr>
          <w:b/>
          <w:sz w:val="22"/>
        </w:rPr>
      </w:pPr>
      <w:r>
        <w:rPr>
          <w:b/>
          <w:spacing w:val="-2"/>
          <w:sz w:val="22"/>
        </w:rPr>
        <w:t>Tabel</w:t>
      </w:r>
      <w:r>
        <w:rPr>
          <w:b/>
          <w:spacing w:val="-8"/>
          <w:sz w:val="22"/>
        </w:rPr>
        <w:t> </w:t>
      </w:r>
      <w:r>
        <w:rPr>
          <w:b/>
          <w:spacing w:val="-2"/>
          <w:sz w:val="22"/>
        </w:rPr>
        <w:t>3.2</w:t>
      </w:r>
      <w:r>
        <w:rPr>
          <w:b/>
          <w:spacing w:val="-8"/>
          <w:sz w:val="22"/>
        </w:rPr>
        <w:t> </w:t>
      </w:r>
      <w:r>
        <w:rPr>
          <w:b/>
          <w:spacing w:val="-2"/>
          <w:sz w:val="22"/>
        </w:rPr>
        <w:t>Skala</w:t>
      </w:r>
      <w:r>
        <w:rPr>
          <w:b/>
          <w:spacing w:val="-4"/>
          <w:sz w:val="22"/>
        </w:rPr>
        <w:t> </w:t>
      </w:r>
      <w:r>
        <w:rPr>
          <w:b/>
          <w:spacing w:val="-2"/>
          <w:sz w:val="22"/>
        </w:rPr>
        <w:t>Pengukuran</w:t>
      </w:r>
    </w:p>
    <w:tbl>
      <w:tblPr>
        <w:tblW w:w="0" w:type="auto"/>
        <w:jc w:val="left"/>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8"/>
        <w:gridCol w:w="5635"/>
        <w:gridCol w:w="1333"/>
      </w:tblGrid>
      <w:tr>
        <w:trPr>
          <w:trHeight w:val="275" w:hRule="atLeast"/>
        </w:trPr>
        <w:tc>
          <w:tcPr>
            <w:tcW w:w="958" w:type="dxa"/>
          </w:tcPr>
          <w:p>
            <w:pPr>
              <w:pStyle w:val="TableParagraph"/>
              <w:spacing w:line="256" w:lineRule="exact" w:before="0"/>
              <w:ind w:left="28"/>
              <w:rPr>
                <w:b/>
                <w:sz w:val="23"/>
              </w:rPr>
            </w:pPr>
            <w:r>
              <w:rPr>
                <w:b/>
                <w:spacing w:val="-5"/>
                <w:w w:val="105"/>
                <w:sz w:val="23"/>
              </w:rPr>
              <w:t>No.</w:t>
            </w:r>
          </w:p>
        </w:tc>
        <w:tc>
          <w:tcPr>
            <w:tcW w:w="5635" w:type="dxa"/>
          </w:tcPr>
          <w:p>
            <w:pPr>
              <w:pStyle w:val="TableParagraph"/>
              <w:spacing w:line="256" w:lineRule="exact" w:before="0"/>
              <w:ind w:left="17" w:right="6"/>
              <w:rPr>
                <w:b/>
                <w:sz w:val="23"/>
              </w:rPr>
            </w:pPr>
            <w:r>
              <w:rPr>
                <w:b/>
                <w:sz w:val="23"/>
              </w:rPr>
              <w:t>Pilihan</w:t>
            </w:r>
            <w:r>
              <w:rPr>
                <w:b/>
                <w:spacing w:val="18"/>
                <w:sz w:val="23"/>
              </w:rPr>
              <w:t> </w:t>
            </w:r>
            <w:r>
              <w:rPr>
                <w:b/>
                <w:sz w:val="23"/>
              </w:rPr>
              <w:t>Jawaban</w:t>
            </w:r>
            <w:r>
              <w:rPr>
                <w:b/>
                <w:spacing w:val="21"/>
                <w:sz w:val="23"/>
              </w:rPr>
              <w:t> </w:t>
            </w:r>
            <w:r>
              <w:rPr>
                <w:b/>
                <w:spacing w:val="-2"/>
                <w:sz w:val="23"/>
              </w:rPr>
              <w:t>Responden</w:t>
            </w:r>
          </w:p>
        </w:tc>
        <w:tc>
          <w:tcPr>
            <w:tcW w:w="1333" w:type="dxa"/>
          </w:tcPr>
          <w:p>
            <w:pPr>
              <w:pStyle w:val="TableParagraph"/>
              <w:spacing w:line="256" w:lineRule="exact" w:before="0"/>
              <w:ind w:left="26" w:right="14"/>
              <w:rPr>
                <w:b/>
                <w:sz w:val="23"/>
              </w:rPr>
            </w:pPr>
            <w:r>
              <w:rPr>
                <w:b/>
                <w:spacing w:val="-4"/>
                <w:w w:val="105"/>
                <w:sz w:val="23"/>
              </w:rPr>
              <w:t>Skor</w:t>
            </w:r>
          </w:p>
        </w:tc>
      </w:tr>
      <w:tr>
        <w:trPr>
          <w:trHeight w:val="270" w:hRule="atLeast"/>
        </w:trPr>
        <w:tc>
          <w:tcPr>
            <w:tcW w:w="958" w:type="dxa"/>
          </w:tcPr>
          <w:p>
            <w:pPr>
              <w:pStyle w:val="TableParagraph"/>
              <w:spacing w:line="251" w:lineRule="exact" w:before="0"/>
              <w:ind w:left="28" w:right="4"/>
              <w:rPr>
                <w:sz w:val="23"/>
              </w:rPr>
            </w:pPr>
            <w:r>
              <w:rPr>
                <w:spacing w:val="-10"/>
                <w:sz w:val="23"/>
              </w:rPr>
              <w:t>1</w:t>
            </w:r>
          </w:p>
        </w:tc>
        <w:tc>
          <w:tcPr>
            <w:tcW w:w="5635" w:type="dxa"/>
          </w:tcPr>
          <w:p>
            <w:pPr>
              <w:pStyle w:val="TableParagraph"/>
              <w:spacing w:line="251" w:lineRule="exact" w:before="0"/>
              <w:ind w:left="17" w:right="5"/>
              <w:rPr>
                <w:sz w:val="23"/>
              </w:rPr>
            </w:pPr>
            <w:r>
              <w:rPr>
                <w:sz w:val="23"/>
              </w:rPr>
              <w:t>Sangat</w:t>
            </w:r>
            <w:r>
              <w:rPr>
                <w:spacing w:val="15"/>
                <w:sz w:val="23"/>
              </w:rPr>
              <w:t> </w:t>
            </w:r>
            <w:r>
              <w:rPr>
                <w:sz w:val="23"/>
              </w:rPr>
              <w:t>Setuju</w:t>
            </w:r>
            <w:r>
              <w:rPr>
                <w:spacing w:val="12"/>
                <w:sz w:val="23"/>
              </w:rPr>
              <w:t> </w:t>
            </w:r>
            <w:r>
              <w:rPr>
                <w:spacing w:val="-4"/>
                <w:sz w:val="23"/>
              </w:rPr>
              <w:t>(SS)</w:t>
            </w:r>
          </w:p>
        </w:tc>
        <w:tc>
          <w:tcPr>
            <w:tcW w:w="1333" w:type="dxa"/>
          </w:tcPr>
          <w:p>
            <w:pPr>
              <w:pStyle w:val="TableParagraph"/>
              <w:spacing w:line="251" w:lineRule="exact" w:before="0"/>
              <w:ind w:left="26"/>
              <w:rPr>
                <w:sz w:val="23"/>
              </w:rPr>
            </w:pPr>
            <w:r>
              <w:rPr>
                <w:spacing w:val="-10"/>
                <w:sz w:val="23"/>
              </w:rPr>
              <w:t>5</w:t>
            </w:r>
          </w:p>
        </w:tc>
      </w:tr>
      <w:tr>
        <w:trPr>
          <w:trHeight w:val="278" w:hRule="atLeast"/>
        </w:trPr>
        <w:tc>
          <w:tcPr>
            <w:tcW w:w="958" w:type="dxa"/>
          </w:tcPr>
          <w:p>
            <w:pPr>
              <w:pStyle w:val="TableParagraph"/>
              <w:spacing w:line="258" w:lineRule="exact" w:before="0"/>
              <w:ind w:left="28" w:right="4"/>
              <w:rPr>
                <w:sz w:val="23"/>
              </w:rPr>
            </w:pPr>
            <w:r>
              <w:rPr>
                <w:spacing w:val="-10"/>
                <w:sz w:val="23"/>
              </w:rPr>
              <w:t>2</w:t>
            </w:r>
          </w:p>
        </w:tc>
        <w:tc>
          <w:tcPr>
            <w:tcW w:w="5635" w:type="dxa"/>
          </w:tcPr>
          <w:p>
            <w:pPr>
              <w:pStyle w:val="TableParagraph"/>
              <w:spacing w:line="258" w:lineRule="exact" w:before="0"/>
              <w:ind w:left="17" w:right="2"/>
              <w:rPr>
                <w:sz w:val="23"/>
              </w:rPr>
            </w:pPr>
            <w:r>
              <w:rPr>
                <w:sz w:val="23"/>
              </w:rPr>
              <w:t>Setuju</w:t>
            </w:r>
            <w:r>
              <w:rPr>
                <w:spacing w:val="10"/>
                <w:sz w:val="23"/>
              </w:rPr>
              <w:t> </w:t>
            </w:r>
            <w:r>
              <w:rPr>
                <w:spacing w:val="-5"/>
                <w:sz w:val="23"/>
              </w:rPr>
              <w:t>(S)</w:t>
            </w:r>
          </w:p>
        </w:tc>
        <w:tc>
          <w:tcPr>
            <w:tcW w:w="1333" w:type="dxa"/>
          </w:tcPr>
          <w:p>
            <w:pPr>
              <w:pStyle w:val="TableParagraph"/>
              <w:spacing w:line="258" w:lineRule="exact" w:before="0"/>
              <w:ind w:left="26"/>
              <w:rPr>
                <w:sz w:val="23"/>
              </w:rPr>
            </w:pPr>
            <w:r>
              <w:rPr>
                <w:spacing w:val="-10"/>
                <w:sz w:val="23"/>
              </w:rPr>
              <w:t>4</w:t>
            </w:r>
          </w:p>
        </w:tc>
      </w:tr>
      <w:tr>
        <w:trPr>
          <w:trHeight w:val="277" w:hRule="atLeast"/>
        </w:trPr>
        <w:tc>
          <w:tcPr>
            <w:tcW w:w="958" w:type="dxa"/>
          </w:tcPr>
          <w:p>
            <w:pPr>
              <w:pStyle w:val="TableParagraph"/>
              <w:spacing w:line="258" w:lineRule="exact" w:before="0"/>
              <w:ind w:left="28" w:right="4"/>
              <w:rPr>
                <w:sz w:val="23"/>
              </w:rPr>
            </w:pPr>
            <w:r>
              <w:rPr>
                <w:spacing w:val="-10"/>
                <w:sz w:val="23"/>
              </w:rPr>
              <w:t>3</w:t>
            </w:r>
          </w:p>
        </w:tc>
        <w:tc>
          <w:tcPr>
            <w:tcW w:w="5635" w:type="dxa"/>
          </w:tcPr>
          <w:p>
            <w:pPr>
              <w:pStyle w:val="TableParagraph"/>
              <w:spacing w:line="258" w:lineRule="exact" w:before="0"/>
              <w:ind w:left="17"/>
              <w:rPr>
                <w:sz w:val="23"/>
              </w:rPr>
            </w:pPr>
            <w:r>
              <w:rPr>
                <w:sz w:val="23"/>
              </w:rPr>
              <w:t>Netral</w:t>
            </w:r>
            <w:r>
              <w:rPr>
                <w:spacing w:val="8"/>
                <w:sz w:val="23"/>
              </w:rPr>
              <w:t> </w:t>
            </w:r>
            <w:r>
              <w:rPr>
                <w:spacing w:val="-5"/>
                <w:sz w:val="23"/>
              </w:rPr>
              <w:t>(N)</w:t>
            </w:r>
          </w:p>
        </w:tc>
        <w:tc>
          <w:tcPr>
            <w:tcW w:w="1333" w:type="dxa"/>
          </w:tcPr>
          <w:p>
            <w:pPr>
              <w:pStyle w:val="TableParagraph"/>
              <w:spacing w:line="258" w:lineRule="exact" w:before="0"/>
              <w:ind w:left="26"/>
              <w:rPr>
                <w:sz w:val="23"/>
              </w:rPr>
            </w:pPr>
            <w:r>
              <w:rPr>
                <w:spacing w:val="-10"/>
                <w:sz w:val="23"/>
              </w:rPr>
              <w:t>3</w:t>
            </w:r>
          </w:p>
        </w:tc>
      </w:tr>
      <w:tr>
        <w:trPr>
          <w:trHeight w:val="277" w:hRule="atLeast"/>
        </w:trPr>
        <w:tc>
          <w:tcPr>
            <w:tcW w:w="958" w:type="dxa"/>
          </w:tcPr>
          <w:p>
            <w:pPr>
              <w:pStyle w:val="TableParagraph"/>
              <w:spacing w:line="256" w:lineRule="exact" w:before="0"/>
              <w:ind w:left="28" w:right="4"/>
              <w:rPr>
                <w:sz w:val="23"/>
              </w:rPr>
            </w:pPr>
            <w:r>
              <w:rPr>
                <w:spacing w:val="-10"/>
                <w:sz w:val="23"/>
              </w:rPr>
              <w:t>4</w:t>
            </w:r>
          </w:p>
        </w:tc>
        <w:tc>
          <w:tcPr>
            <w:tcW w:w="5635" w:type="dxa"/>
          </w:tcPr>
          <w:p>
            <w:pPr>
              <w:pStyle w:val="TableParagraph"/>
              <w:spacing w:line="256" w:lineRule="exact" w:before="0"/>
              <w:ind w:left="17" w:right="5"/>
              <w:rPr>
                <w:sz w:val="23"/>
              </w:rPr>
            </w:pPr>
            <w:r>
              <w:rPr>
                <w:sz w:val="23"/>
              </w:rPr>
              <w:t>Tidak</w:t>
            </w:r>
            <w:r>
              <w:rPr>
                <w:spacing w:val="5"/>
                <w:sz w:val="23"/>
              </w:rPr>
              <w:t> </w:t>
            </w:r>
            <w:r>
              <w:rPr>
                <w:sz w:val="23"/>
              </w:rPr>
              <w:t>Setuju</w:t>
            </w:r>
            <w:r>
              <w:rPr>
                <w:spacing w:val="13"/>
                <w:sz w:val="23"/>
              </w:rPr>
              <w:t> </w:t>
            </w:r>
            <w:r>
              <w:rPr>
                <w:spacing w:val="-4"/>
                <w:sz w:val="23"/>
              </w:rPr>
              <w:t>(TS)</w:t>
            </w:r>
          </w:p>
        </w:tc>
        <w:tc>
          <w:tcPr>
            <w:tcW w:w="1333" w:type="dxa"/>
          </w:tcPr>
          <w:p>
            <w:pPr>
              <w:pStyle w:val="TableParagraph"/>
              <w:spacing w:line="256" w:lineRule="exact" w:before="0"/>
              <w:ind w:left="26"/>
              <w:rPr>
                <w:sz w:val="23"/>
              </w:rPr>
            </w:pPr>
            <w:r>
              <w:rPr>
                <w:spacing w:val="-10"/>
                <w:sz w:val="23"/>
              </w:rPr>
              <w:t>2</w:t>
            </w:r>
          </w:p>
        </w:tc>
      </w:tr>
      <w:tr>
        <w:trPr>
          <w:trHeight w:val="275" w:hRule="atLeast"/>
        </w:trPr>
        <w:tc>
          <w:tcPr>
            <w:tcW w:w="958" w:type="dxa"/>
          </w:tcPr>
          <w:p>
            <w:pPr>
              <w:pStyle w:val="TableParagraph"/>
              <w:spacing w:line="256" w:lineRule="exact" w:before="0"/>
              <w:ind w:left="28" w:right="4"/>
              <w:rPr>
                <w:sz w:val="23"/>
              </w:rPr>
            </w:pPr>
            <w:r>
              <w:rPr>
                <w:spacing w:val="-10"/>
                <w:sz w:val="23"/>
              </w:rPr>
              <w:t>5</w:t>
            </w:r>
          </w:p>
        </w:tc>
        <w:tc>
          <w:tcPr>
            <w:tcW w:w="5635" w:type="dxa"/>
          </w:tcPr>
          <w:p>
            <w:pPr>
              <w:pStyle w:val="TableParagraph"/>
              <w:spacing w:line="256" w:lineRule="exact" w:before="0"/>
              <w:ind w:left="17" w:right="2"/>
              <w:rPr>
                <w:sz w:val="23"/>
              </w:rPr>
            </w:pPr>
            <w:r>
              <w:rPr>
                <w:sz w:val="23"/>
              </w:rPr>
              <w:t>Sangat</w:t>
            </w:r>
            <w:r>
              <w:rPr>
                <w:spacing w:val="-1"/>
                <w:sz w:val="23"/>
              </w:rPr>
              <w:t> </w:t>
            </w:r>
            <w:r>
              <w:rPr>
                <w:sz w:val="23"/>
              </w:rPr>
              <w:t>Tidak</w:t>
            </w:r>
            <w:r>
              <w:rPr>
                <w:spacing w:val="21"/>
                <w:sz w:val="23"/>
              </w:rPr>
              <w:t> </w:t>
            </w:r>
            <w:r>
              <w:rPr>
                <w:sz w:val="23"/>
              </w:rPr>
              <w:t>Setuju</w:t>
            </w:r>
            <w:r>
              <w:rPr>
                <w:spacing w:val="19"/>
                <w:sz w:val="23"/>
              </w:rPr>
              <w:t> </w:t>
            </w:r>
            <w:r>
              <w:rPr>
                <w:spacing w:val="-4"/>
                <w:sz w:val="23"/>
              </w:rPr>
              <w:t>(STS)</w:t>
            </w:r>
          </w:p>
        </w:tc>
        <w:tc>
          <w:tcPr>
            <w:tcW w:w="1333" w:type="dxa"/>
          </w:tcPr>
          <w:p>
            <w:pPr>
              <w:pStyle w:val="TableParagraph"/>
              <w:spacing w:line="256" w:lineRule="exact" w:before="0"/>
              <w:ind w:left="26"/>
              <w:rPr>
                <w:sz w:val="23"/>
              </w:rPr>
            </w:pPr>
            <w:r>
              <w:rPr>
                <w:spacing w:val="-10"/>
                <w:sz w:val="23"/>
              </w:rPr>
              <w:t>1</w:t>
            </w:r>
          </w:p>
        </w:tc>
      </w:tr>
    </w:tbl>
    <w:p>
      <w:pPr>
        <w:spacing w:before="4"/>
        <w:ind w:left="1135" w:right="0" w:firstLine="0"/>
        <w:jc w:val="both"/>
        <w:rPr>
          <w:i/>
          <w:sz w:val="20"/>
        </w:rPr>
      </w:pPr>
      <w:r>
        <w:rPr>
          <w:i/>
          <w:spacing w:val="-2"/>
          <w:sz w:val="20"/>
        </w:rPr>
        <w:t>Sumber: Sugiyono</w:t>
      </w:r>
      <w:r>
        <w:rPr>
          <w:i/>
          <w:spacing w:val="4"/>
          <w:sz w:val="20"/>
        </w:rPr>
        <w:t> </w:t>
      </w:r>
      <w:r>
        <w:rPr>
          <w:i/>
          <w:spacing w:val="-2"/>
          <w:sz w:val="20"/>
        </w:rPr>
        <w:t>(2019)</w:t>
      </w:r>
    </w:p>
    <w:p>
      <w:pPr>
        <w:pStyle w:val="BodyText"/>
        <w:spacing w:before="134"/>
        <w:rPr>
          <w:i/>
          <w:sz w:val="20"/>
        </w:rPr>
      </w:pPr>
    </w:p>
    <w:p>
      <w:pPr>
        <w:pStyle w:val="Heading3"/>
        <w:numPr>
          <w:ilvl w:val="1"/>
          <w:numId w:val="20"/>
        </w:numPr>
        <w:tabs>
          <w:tab w:pos="1711" w:val="left" w:leader="none"/>
        </w:tabs>
        <w:spacing w:line="240" w:lineRule="auto" w:before="0" w:after="0"/>
        <w:ind w:left="1711" w:right="0" w:hanging="576"/>
        <w:jc w:val="left"/>
      </w:pPr>
      <w:bookmarkStart w:name="_bookmark47" w:id="49"/>
      <w:bookmarkEnd w:id="49"/>
      <w:r>
        <w:rPr>
          <w:b w:val="0"/>
        </w:rPr>
      </w:r>
      <w:r>
        <w:rPr/>
        <w:t>Teknik</w:t>
      </w:r>
      <w:r>
        <w:rPr>
          <w:spacing w:val="-4"/>
        </w:rPr>
        <w:t> </w:t>
      </w:r>
      <w:r>
        <w:rPr/>
        <w:t>Analisis</w:t>
      </w:r>
      <w:r>
        <w:rPr>
          <w:spacing w:val="15"/>
        </w:rPr>
        <w:t> </w:t>
      </w:r>
      <w:r>
        <w:rPr>
          <w:spacing w:val="-4"/>
        </w:rPr>
        <w:t>Data</w:t>
      </w:r>
    </w:p>
    <w:p>
      <w:pPr>
        <w:pStyle w:val="BodyText"/>
        <w:spacing w:before="18"/>
        <w:rPr>
          <w:b/>
        </w:rPr>
      </w:pPr>
    </w:p>
    <w:p>
      <w:pPr>
        <w:spacing w:line="501" w:lineRule="auto" w:before="0"/>
        <w:ind w:left="1135" w:right="280" w:firstLine="576"/>
        <w:jc w:val="both"/>
        <w:rPr>
          <w:sz w:val="23"/>
        </w:rPr>
      </w:pPr>
      <w:r>
        <w:rPr>
          <w:sz w:val="23"/>
        </w:rPr>
        <w:t>Teknik analisis data yang digunakan dalam penelitian adalah Analisis </w:t>
      </w:r>
      <w:r>
        <w:rPr>
          <w:i/>
          <w:sz w:val="23"/>
        </w:rPr>
        <w:t>Partial Least Squares </w:t>
      </w:r>
      <w:r>
        <w:rPr>
          <w:sz w:val="23"/>
        </w:rPr>
        <w:t>(PLS) yang merupakan suatu pendekatan alternatif yang berasal dari pendekatan</w:t>
      </w:r>
      <w:r>
        <w:rPr>
          <w:spacing w:val="40"/>
          <w:sz w:val="23"/>
        </w:rPr>
        <w:t> </w:t>
      </w:r>
      <w:r>
        <w:rPr>
          <w:i/>
          <w:sz w:val="23"/>
        </w:rPr>
        <w:t>Structural</w:t>
      </w:r>
      <w:r>
        <w:rPr>
          <w:i/>
          <w:spacing w:val="40"/>
          <w:sz w:val="23"/>
        </w:rPr>
        <w:t> </w:t>
      </w:r>
      <w:r>
        <w:rPr>
          <w:i/>
          <w:sz w:val="23"/>
        </w:rPr>
        <w:t>Equation</w:t>
      </w:r>
      <w:r>
        <w:rPr>
          <w:i/>
          <w:spacing w:val="40"/>
          <w:sz w:val="23"/>
        </w:rPr>
        <w:t> </w:t>
      </w:r>
      <w:r>
        <w:rPr>
          <w:i/>
          <w:sz w:val="23"/>
        </w:rPr>
        <w:t>Modeling</w:t>
      </w:r>
      <w:r>
        <w:rPr>
          <w:i/>
          <w:spacing w:val="40"/>
          <w:sz w:val="23"/>
        </w:rPr>
        <w:t> </w:t>
      </w:r>
      <w:r>
        <w:rPr>
          <w:sz w:val="23"/>
        </w:rPr>
        <w:t>(SEM)</w:t>
      </w:r>
      <w:r>
        <w:rPr>
          <w:spacing w:val="40"/>
          <w:sz w:val="23"/>
        </w:rPr>
        <w:t> </w:t>
      </w:r>
      <w:r>
        <w:rPr>
          <w:sz w:val="23"/>
        </w:rPr>
        <w:t>dengan</w:t>
      </w:r>
      <w:r>
        <w:rPr>
          <w:spacing w:val="40"/>
          <w:sz w:val="23"/>
        </w:rPr>
        <w:t> </w:t>
      </w:r>
      <w:r>
        <w:rPr>
          <w:sz w:val="23"/>
        </w:rPr>
        <w:t>basis</w:t>
      </w:r>
      <w:r>
        <w:rPr>
          <w:spacing w:val="40"/>
          <w:sz w:val="23"/>
        </w:rPr>
        <w:t> </w:t>
      </w:r>
      <w:r>
        <w:rPr>
          <w:i/>
          <w:sz w:val="23"/>
        </w:rPr>
        <w:t>variance</w:t>
      </w:r>
      <w:r>
        <w:rPr>
          <w:i/>
          <w:spacing w:val="40"/>
          <w:sz w:val="23"/>
        </w:rPr>
        <w:t> </w:t>
      </w:r>
      <w:r>
        <w:rPr>
          <w:sz w:val="23"/>
        </w:rPr>
        <w:t>(Ghozali &amp; Latan, 2015). Dalam penelitian ini digunakan dua model, yakni </w:t>
      </w:r>
      <w:r>
        <w:rPr>
          <w:i/>
          <w:sz w:val="23"/>
        </w:rPr>
        <w:t>Outer Model </w:t>
      </w:r>
      <w:r>
        <w:rPr>
          <w:sz w:val="23"/>
        </w:rPr>
        <w:t>dan </w:t>
      </w:r>
      <w:r>
        <w:rPr>
          <w:i/>
          <w:sz w:val="23"/>
        </w:rPr>
        <w:t>Inner Model. Structural Equation Modeling </w:t>
      </w:r>
      <w:r>
        <w:rPr>
          <w:sz w:val="23"/>
        </w:rPr>
        <w:t>(SEM) merupakan salah satu teknik analisis yang digunakan untuk melakukan pengujian dan estimasi pada hubungan kausal (sebab akibat) dengan mengintregrasikan analisis jalur dan analisis faktor. </w:t>
      </w:r>
      <w:r>
        <w:rPr>
          <w:i/>
          <w:sz w:val="23"/>
        </w:rPr>
        <w:t>Partial</w:t>
      </w:r>
      <w:r>
        <w:rPr>
          <w:i/>
          <w:spacing w:val="40"/>
          <w:sz w:val="23"/>
        </w:rPr>
        <w:t> </w:t>
      </w:r>
      <w:r>
        <w:rPr>
          <w:i/>
          <w:sz w:val="23"/>
        </w:rPr>
        <w:t>Least Squares Path</w:t>
      </w:r>
      <w:r>
        <w:rPr>
          <w:i/>
          <w:spacing w:val="40"/>
          <w:sz w:val="23"/>
        </w:rPr>
        <w:t> </w:t>
      </w:r>
      <w:r>
        <w:rPr>
          <w:i/>
          <w:sz w:val="23"/>
        </w:rPr>
        <w:t>Modeling</w:t>
      </w:r>
      <w:r>
        <w:rPr>
          <w:i/>
          <w:spacing w:val="40"/>
          <w:sz w:val="23"/>
        </w:rPr>
        <w:t> </w:t>
      </w:r>
      <w:r>
        <w:rPr>
          <w:sz w:val="23"/>
        </w:rPr>
        <w:t>(PLS-SEM)</w:t>
      </w:r>
      <w:r>
        <w:rPr>
          <w:spacing w:val="40"/>
          <w:sz w:val="23"/>
        </w:rPr>
        <w:t> </w:t>
      </w:r>
      <w:r>
        <w:rPr>
          <w:sz w:val="23"/>
        </w:rPr>
        <w:t>bertujuan</w:t>
      </w:r>
      <w:r>
        <w:rPr>
          <w:spacing w:val="40"/>
          <w:sz w:val="23"/>
        </w:rPr>
        <w:t> </w:t>
      </w:r>
      <w:r>
        <w:rPr>
          <w:sz w:val="23"/>
        </w:rPr>
        <w:t>untuk</w:t>
      </w:r>
      <w:r>
        <w:rPr>
          <w:spacing w:val="40"/>
          <w:sz w:val="23"/>
        </w:rPr>
        <w:t> </w:t>
      </w:r>
      <w:r>
        <w:rPr>
          <w:sz w:val="23"/>
        </w:rPr>
        <w:t>menguji hubungan prediktif antarkonstruksi dengan melihat apakah ada hubungan atau pengaruh antarkonstruksi</w:t>
      </w:r>
      <w:r>
        <w:rPr>
          <w:spacing w:val="40"/>
          <w:sz w:val="23"/>
        </w:rPr>
        <w:t> </w:t>
      </w:r>
      <w:r>
        <w:rPr>
          <w:sz w:val="23"/>
        </w:rPr>
        <w:t>tersebut.</w:t>
      </w:r>
      <w:r>
        <w:rPr>
          <w:spacing w:val="40"/>
          <w:sz w:val="23"/>
        </w:rPr>
        <w:t> </w:t>
      </w:r>
      <w:r>
        <w:rPr>
          <w:sz w:val="23"/>
        </w:rPr>
        <w:t>Menurut</w:t>
      </w:r>
      <w:r>
        <w:rPr>
          <w:spacing w:val="40"/>
          <w:sz w:val="23"/>
        </w:rPr>
        <w:t> </w:t>
      </w:r>
      <w:r>
        <w:rPr>
          <w:sz w:val="23"/>
        </w:rPr>
        <w:t>Ghozali</w:t>
      </w:r>
      <w:r>
        <w:rPr>
          <w:spacing w:val="40"/>
          <w:sz w:val="23"/>
        </w:rPr>
        <w:t> </w:t>
      </w:r>
      <w:r>
        <w:rPr>
          <w:sz w:val="23"/>
        </w:rPr>
        <w:t>&amp;</w:t>
      </w:r>
    </w:p>
    <w:p>
      <w:pPr>
        <w:spacing w:after="0" w:line="501" w:lineRule="auto"/>
        <w:jc w:val="both"/>
        <w:rPr>
          <w:sz w:val="23"/>
        </w:rPr>
        <w:sectPr>
          <w:pgSz w:w="11920" w:h="16860"/>
          <w:pgMar w:header="719" w:footer="0" w:top="1940" w:bottom="280" w:left="1133" w:right="1417"/>
        </w:sectPr>
      </w:pPr>
    </w:p>
    <w:p>
      <w:pPr>
        <w:pStyle w:val="BodyText"/>
        <w:spacing w:before="62"/>
      </w:pPr>
    </w:p>
    <w:p>
      <w:pPr>
        <w:pStyle w:val="BodyText"/>
        <w:spacing w:line="501" w:lineRule="auto"/>
        <w:ind w:left="1135" w:right="290"/>
        <w:jc w:val="both"/>
      </w:pPr>
      <w:r>
        <w:rPr/>
        <w:drawing>
          <wp:anchor distT="0" distB="0" distL="0" distR="0" allowOverlap="1" layoutInCell="1" locked="0" behindDoc="1" simplePos="0" relativeHeight="487591936">
            <wp:simplePos x="0" y="0"/>
            <wp:positionH relativeFrom="page">
              <wp:posOffset>1797050</wp:posOffset>
            </wp:positionH>
            <wp:positionV relativeFrom="paragraph">
              <wp:posOffset>1410666</wp:posOffset>
            </wp:positionV>
            <wp:extent cx="4426414" cy="2723673"/>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0" cstate="print"/>
                    <a:stretch>
                      <a:fillRect/>
                    </a:stretch>
                  </pic:blipFill>
                  <pic:spPr>
                    <a:xfrm>
                      <a:off x="0" y="0"/>
                      <a:ext cx="4426414" cy="2723673"/>
                    </a:xfrm>
                    <a:prstGeom prst="rect">
                      <a:avLst/>
                    </a:prstGeom>
                  </pic:spPr>
                </pic:pic>
              </a:graphicData>
            </a:graphic>
          </wp:anchor>
        </w:drawing>
      </w:r>
      <w:r>
        <w:rPr/>
        <w:t>Latan</w:t>
      </w:r>
      <w:r>
        <w:rPr>
          <w:spacing w:val="40"/>
        </w:rPr>
        <w:t> </w:t>
      </w:r>
      <w:r>
        <w:rPr/>
        <w:t>(2015),</w:t>
      </w:r>
      <w:r>
        <w:rPr>
          <w:spacing w:val="40"/>
        </w:rPr>
        <w:t> </w:t>
      </w:r>
      <w:r>
        <w:rPr/>
        <w:t>PLS</w:t>
      </w:r>
      <w:r>
        <w:rPr>
          <w:spacing w:val="40"/>
        </w:rPr>
        <w:t> </w:t>
      </w:r>
      <w:r>
        <w:rPr/>
        <w:t>dapat</w:t>
      </w:r>
      <w:r>
        <w:rPr>
          <w:spacing w:val="40"/>
        </w:rPr>
        <w:t> </w:t>
      </w:r>
      <w:r>
        <w:rPr/>
        <w:t>diterapkan</w:t>
      </w:r>
      <w:r>
        <w:rPr>
          <w:spacing w:val="40"/>
        </w:rPr>
        <w:t> </w:t>
      </w:r>
      <w:r>
        <w:rPr/>
        <w:t>pada</w:t>
      </w:r>
      <w:r>
        <w:rPr>
          <w:spacing w:val="40"/>
        </w:rPr>
        <w:t> </w:t>
      </w:r>
      <w:r>
        <w:rPr/>
        <w:t>semua</w:t>
      </w:r>
      <w:r>
        <w:rPr>
          <w:spacing w:val="40"/>
        </w:rPr>
        <w:t> </w:t>
      </w:r>
      <w:r>
        <w:rPr/>
        <w:t>skala</w:t>
      </w:r>
      <w:r>
        <w:rPr>
          <w:spacing w:val="40"/>
        </w:rPr>
        <w:t> </w:t>
      </w:r>
      <w:r>
        <w:rPr/>
        <w:t>data,</w:t>
      </w:r>
      <w:r>
        <w:rPr>
          <w:spacing w:val="40"/>
        </w:rPr>
        <w:t> </w:t>
      </w:r>
      <w:r>
        <w:rPr/>
        <w:t>serta</w:t>
      </w:r>
      <w:r>
        <w:rPr>
          <w:spacing w:val="40"/>
        </w:rPr>
        <w:t> </w:t>
      </w:r>
      <w:r>
        <w:rPr/>
        <w:t>tidak membutuhkan asumsi dan ukuran sampel yang besar sehingga hal tersebut</w:t>
      </w:r>
      <w:r>
        <w:rPr>
          <w:spacing w:val="40"/>
        </w:rPr>
        <w:t> </w:t>
      </w:r>
      <w:r>
        <w:rPr/>
        <w:t>menjadikan PLS sebagai analisis yang </w:t>
      </w:r>
      <w:r>
        <w:rPr>
          <w:i/>
        </w:rPr>
        <w:t>powerfull</w:t>
      </w:r>
      <w:r>
        <w:rPr/>
        <w:t>. Dalam penelitian ini digunakan software</w:t>
      </w:r>
      <w:r>
        <w:rPr>
          <w:spacing w:val="40"/>
        </w:rPr>
        <w:t> </w:t>
      </w:r>
      <w:r>
        <w:rPr/>
        <w:t>Smart-PLS</w:t>
      </w:r>
      <w:r>
        <w:rPr>
          <w:spacing w:val="40"/>
        </w:rPr>
        <w:t> </w:t>
      </w:r>
      <w:r>
        <w:rPr/>
        <w:t>versi</w:t>
      </w:r>
      <w:r>
        <w:rPr>
          <w:spacing w:val="39"/>
        </w:rPr>
        <w:t> </w:t>
      </w:r>
      <w:r>
        <w:rPr/>
        <w:t>3.2.9.</w:t>
      </w:r>
      <w:r>
        <w:rPr>
          <w:spacing w:val="40"/>
        </w:rPr>
        <w:t> </w:t>
      </w:r>
      <w:r>
        <w:rPr/>
        <w:t>Gambar</w:t>
      </w:r>
      <w:r>
        <w:rPr>
          <w:spacing w:val="40"/>
        </w:rPr>
        <w:t> </w:t>
      </w:r>
      <w:r>
        <w:rPr/>
        <w:t>model</w:t>
      </w:r>
      <w:r>
        <w:rPr>
          <w:spacing w:val="40"/>
        </w:rPr>
        <w:t> </w:t>
      </w:r>
      <w:r>
        <w:rPr/>
        <w:t>struktural</w:t>
      </w:r>
      <w:r>
        <w:rPr>
          <w:spacing w:val="40"/>
        </w:rPr>
        <w:t> </w:t>
      </w:r>
      <w:r>
        <w:rPr/>
        <w:t>adalah</w:t>
      </w:r>
      <w:r>
        <w:rPr>
          <w:spacing w:val="40"/>
        </w:rPr>
        <w:t> </w:t>
      </w:r>
      <w:r>
        <w:rPr/>
        <w:t>sebagai</w:t>
      </w:r>
      <w:r>
        <w:rPr>
          <w:spacing w:val="40"/>
        </w:rPr>
        <w:t> </w:t>
      </w:r>
      <w:r>
        <w:rPr/>
        <w:t>berikut:</w:t>
      </w:r>
    </w:p>
    <w:p>
      <w:pPr>
        <w:spacing w:before="22"/>
        <w:ind w:left="3895" w:right="0" w:firstLine="0"/>
        <w:jc w:val="left"/>
        <w:rPr>
          <w:b/>
          <w:i/>
          <w:sz w:val="22"/>
        </w:rPr>
      </w:pPr>
      <w:r>
        <w:rPr>
          <w:b/>
          <w:sz w:val="22"/>
        </w:rPr>
        <w:t>Gambar</w:t>
      </w:r>
      <w:r>
        <w:rPr>
          <w:b/>
          <w:spacing w:val="-17"/>
          <w:sz w:val="22"/>
        </w:rPr>
        <w:t> </w:t>
      </w:r>
      <w:r>
        <w:rPr>
          <w:b/>
          <w:sz w:val="22"/>
        </w:rPr>
        <w:t>3.1</w:t>
      </w:r>
      <w:r>
        <w:rPr>
          <w:b/>
          <w:spacing w:val="4"/>
          <w:sz w:val="22"/>
        </w:rPr>
        <w:t> </w:t>
      </w:r>
      <w:r>
        <w:rPr>
          <w:b/>
          <w:i/>
          <w:sz w:val="22"/>
        </w:rPr>
        <w:t>Path</w:t>
      </w:r>
      <w:r>
        <w:rPr>
          <w:b/>
          <w:i/>
          <w:spacing w:val="-13"/>
          <w:sz w:val="22"/>
        </w:rPr>
        <w:t> </w:t>
      </w:r>
      <w:r>
        <w:rPr>
          <w:b/>
          <w:i/>
          <w:spacing w:val="-2"/>
          <w:sz w:val="22"/>
        </w:rPr>
        <w:t>Analysis</w:t>
      </w:r>
    </w:p>
    <w:p>
      <w:pPr>
        <w:pStyle w:val="Heading4"/>
        <w:numPr>
          <w:ilvl w:val="2"/>
          <w:numId w:val="20"/>
        </w:numPr>
        <w:tabs>
          <w:tab w:pos="1853" w:val="left" w:leader="none"/>
        </w:tabs>
        <w:spacing w:line="240" w:lineRule="auto" w:before="21" w:after="0"/>
        <w:ind w:left="1853" w:right="0" w:hanging="574"/>
        <w:jc w:val="left"/>
        <w:rPr>
          <w:i w:val="0"/>
        </w:rPr>
      </w:pPr>
      <w:bookmarkStart w:name="_bookmark48" w:id="50"/>
      <w:bookmarkEnd w:id="50"/>
      <w:r>
        <w:rPr>
          <w:b w:val="0"/>
          <w:i w:val="0"/>
        </w:rPr>
      </w:r>
      <w:r>
        <w:rPr>
          <w:w w:val="105"/>
        </w:rPr>
        <w:t>Outer</w:t>
      </w:r>
      <w:r>
        <w:rPr>
          <w:spacing w:val="-12"/>
          <w:w w:val="105"/>
        </w:rPr>
        <w:t> </w:t>
      </w:r>
      <w:r>
        <w:rPr>
          <w:spacing w:val="-4"/>
          <w:w w:val="105"/>
        </w:rPr>
        <w:t>Model</w:t>
      </w:r>
    </w:p>
    <w:p>
      <w:pPr>
        <w:pStyle w:val="BodyText"/>
        <w:spacing w:before="18"/>
        <w:rPr>
          <w:b/>
          <w:i/>
        </w:rPr>
      </w:pPr>
    </w:p>
    <w:p>
      <w:pPr>
        <w:pStyle w:val="BodyText"/>
        <w:spacing w:line="501" w:lineRule="auto" w:before="1"/>
        <w:ind w:left="1279" w:right="280" w:firstLine="564"/>
        <w:jc w:val="both"/>
      </w:pPr>
      <w:r>
        <w:rPr>
          <w:i/>
        </w:rPr>
        <w:t>Outer model </w:t>
      </w:r>
      <w:r>
        <w:rPr/>
        <w:t>merupakan model pengukuran untuk menilai validitas dan reliabilitas model. </w:t>
      </w:r>
      <w:r>
        <w:rPr>
          <w:i/>
        </w:rPr>
        <w:t>Outer model </w:t>
      </w:r>
      <w:r>
        <w:rPr/>
        <w:t>digunakan untuk menguji validitas konstruk dan reliabilitas instrumen. Hal ini berguna untuk mengetahui kemampuan instrumen penelitian mengukur apa yang seharusnya diukur dan konsistensi alat ukur dalam mengukur suatu konsep atau konsistensi responded dalam menjawab item pertanyaan</w:t>
      </w:r>
      <w:r>
        <w:rPr>
          <w:spacing w:val="40"/>
        </w:rPr>
        <w:t> </w:t>
      </w:r>
      <w:r>
        <w:rPr/>
        <w:t>dalam</w:t>
      </w:r>
      <w:r>
        <w:rPr>
          <w:spacing w:val="40"/>
        </w:rPr>
        <w:t> </w:t>
      </w:r>
      <w:r>
        <w:rPr/>
        <w:t>kuesioner</w:t>
      </w:r>
      <w:r>
        <w:rPr>
          <w:spacing w:val="40"/>
        </w:rPr>
        <w:t> </w:t>
      </w:r>
      <w:r>
        <w:rPr/>
        <w:t>atau</w:t>
      </w:r>
      <w:r>
        <w:rPr>
          <w:spacing w:val="40"/>
        </w:rPr>
        <w:t> </w:t>
      </w:r>
      <w:r>
        <w:rPr/>
        <w:t>instrumen</w:t>
      </w:r>
      <w:r>
        <w:rPr>
          <w:spacing w:val="40"/>
        </w:rPr>
        <w:t> </w:t>
      </w:r>
      <w:r>
        <w:rPr/>
        <w:t>penelitian.</w:t>
      </w:r>
      <w:r>
        <w:rPr>
          <w:spacing w:val="40"/>
        </w:rPr>
        <w:t> </w:t>
      </w:r>
      <w:r>
        <w:rPr/>
        <w:t>Pengukuran</w:t>
      </w:r>
      <w:r>
        <w:rPr>
          <w:spacing w:val="40"/>
        </w:rPr>
        <w:t> </w:t>
      </w:r>
      <w:r>
        <w:rPr/>
        <w:t>yang dilakukan melalui model pengukuran yaitu validitas konvergen, validitas diskriminan,</w:t>
      </w:r>
      <w:r>
        <w:rPr>
          <w:spacing w:val="29"/>
        </w:rPr>
        <w:t> </w:t>
      </w:r>
      <w:r>
        <w:rPr>
          <w:i/>
        </w:rPr>
        <w:t>composite</w:t>
      </w:r>
      <w:r>
        <w:rPr>
          <w:i/>
          <w:spacing w:val="27"/>
        </w:rPr>
        <w:t> </w:t>
      </w:r>
      <w:r>
        <w:rPr>
          <w:i/>
        </w:rPr>
        <w:t>reliability</w:t>
      </w:r>
      <w:r>
        <w:rPr>
          <w:i/>
          <w:spacing w:val="34"/>
        </w:rPr>
        <w:t> </w:t>
      </w:r>
      <w:r>
        <w:rPr/>
        <w:t>dan</w:t>
      </w:r>
      <w:r>
        <w:rPr>
          <w:spacing w:val="26"/>
        </w:rPr>
        <w:t> </w:t>
      </w:r>
      <w:r>
        <w:rPr>
          <w:i/>
        </w:rPr>
        <w:t>cronbach’s</w:t>
      </w:r>
      <w:r>
        <w:rPr>
          <w:i/>
          <w:spacing w:val="26"/>
        </w:rPr>
        <w:t> </w:t>
      </w:r>
      <w:r>
        <w:rPr>
          <w:i/>
        </w:rPr>
        <w:t>alpha</w:t>
      </w:r>
      <w:r>
        <w:rPr>
          <w:i/>
          <w:spacing w:val="34"/>
        </w:rPr>
        <w:t> </w:t>
      </w:r>
      <w:r>
        <w:rPr/>
        <w:t>(Ghozali</w:t>
      </w:r>
      <w:r>
        <w:rPr>
          <w:spacing w:val="27"/>
        </w:rPr>
        <w:t> </w:t>
      </w:r>
      <w:r>
        <w:rPr/>
        <w:t>&amp;</w:t>
      </w:r>
      <w:r>
        <w:rPr>
          <w:spacing w:val="27"/>
        </w:rPr>
        <w:t> </w:t>
      </w:r>
      <w:r>
        <w:rPr/>
        <w:t>Latan,</w:t>
      </w:r>
      <w:r>
        <w:rPr>
          <w:spacing w:val="31"/>
        </w:rPr>
        <w:t> </w:t>
      </w:r>
      <w:r>
        <w:rPr/>
        <w:t>2015)</w:t>
      </w:r>
    </w:p>
    <w:p>
      <w:pPr>
        <w:pStyle w:val="BodyText"/>
        <w:spacing w:after="0" w:line="501" w:lineRule="auto"/>
        <w:jc w:val="both"/>
        <w:sectPr>
          <w:pgSz w:w="11920" w:h="16860"/>
          <w:pgMar w:header="719" w:footer="0" w:top="1940" w:bottom="280" w:left="1133" w:right="1417"/>
        </w:sectPr>
      </w:pPr>
    </w:p>
    <w:p>
      <w:pPr>
        <w:pStyle w:val="BodyText"/>
        <w:spacing w:before="66"/>
      </w:pPr>
    </w:p>
    <w:p>
      <w:pPr>
        <w:pStyle w:val="Heading3"/>
        <w:numPr>
          <w:ilvl w:val="3"/>
          <w:numId w:val="20"/>
        </w:numPr>
        <w:tabs>
          <w:tab w:pos="2125" w:val="left" w:leader="none"/>
        </w:tabs>
        <w:spacing w:line="240" w:lineRule="auto" w:before="0" w:after="0"/>
        <w:ind w:left="2125" w:right="0" w:hanging="714"/>
        <w:jc w:val="left"/>
      </w:pPr>
      <w:bookmarkStart w:name="_bookmark49" w:id="51"/>
      <w:bookmarkEnd w:id="51"/>
      <w:r>
        <w:rPr>
          <w:b w:val="0"/>
        </w:rPr>
      </w:r>
      <w:r>
        <w:rPr>
          <w:w w:val="105"/>
        </w:rPr>
        <w:t>Uji</w:t>
      </w:r>
      <w:r>
        <w:rPr>
          <w:spacing w:val="-14"/>
          <w:w w:val="105"/>
        </w:rPr>
        <w:t> </w:t>
      </w:r>
      <w:r>
        <w:rPr>
          <w:spacing w:val="-2"/>
          <w:w w:val="105"/>
        </w:rPr>
        <w:t>Validitas</w:t>
      </w:r>
    </w:p>
    <w:p>
      <w:pPr>
        <w:pStyle w:val="BodyText"/>
        <w:spacing w:before="21"/>
        <w:rPr>
          <w:b/>
        </w:rPr>
      </w:pPr>
    </w:p>
    <w:p>
      <w:pPr>
        <w:pStyle w:val="BodyText"/>
        <w:spacing w:line="501" w:lineRule="auto"/>
        <w:ind w:left="1416" w:right="283" w:firstLine="715"/>
        <w:jc w:val="both"/>
      </w:pPr>
      <w:r>
        <w:rPr/>
        <w:t>Uji validitas konstruk terbagi menjadi validitas konvergen dan validitas diskriminan.</w:t>
      </w:r>
      <w:r>
        <w:rPr>
          <w:spacing w:val="40"/>
        </w:rPr>
        <w:t> </w:t>
      </w:r>
      <w:r>
        <w:rPr/>
        <w:t>Validitas</w:t>
      </w:r>
      <w:r>
        <w:rPr>
          <w:spacing w:val="40"/>
        </w:rPr>
        <w:t> </w:t>
      </w:r>
      <w:r>
        <w:rPr/>
        <w:t>konvergen</w:t>
      </w:r>
      <w:r>
        <w:rPr>
          <w:spacing w:val="40"/>
        </w:rPr>
        <w:t> </w:t>
      </w:r>
      <w:r>
        <w:rPr/>
        <w:t>berhubungan</w:t>
      </w:r>
      <w:r>
        <w:rPr>
          <w:spacing w:val="40"/>
        </w:rPr>
        <w:t> </w:t>
      </w:r>
      <w:r>
        <w:rPr/>
        <w:t>dengan</w:t>
      </w:r>
      <w:r>
        <w:rPr>
          <w:spacing w:val="40"/>
        </w:rPr>
        <w:t> </w:t>
      </w:r>
      <w:r>
        <w:rPr/>
        <w:t>prinsip</w:t>
      </w:r>
      <w:r>
        <w:rPr>
          <w:spacing w:val="40"/>
        </w:rPr>
        <w:t> </w:t>
      </w:r>
      <w:r>
        <w:rPr/>
        <w:t>bahwa</w:t>
      </w:r>
      <w:r>
        <w:rPr>
          <w:spacing w:val="80"/>
        </w:rPr>
        <w:t> </w:t>
      </w:r>
      <w:r>
        <w:rPr/>
        <w:t>pengukur-pengukur</w:t>
      </w:r>
      <w:r>
        <w:rPr>
          <w:spacing w:val="40"/>
        </w:rPr>
        <w:t> </w:t>
      </w:r>
      <w:r>
        <w:rPr/>
        <w:t>(</w:t>
      </w:r>
      <w:r>
        <w:rPr>
          <w:i/>
        </w:rPr>
        <w:t>manifest</w:t>
      </w:r>
      <w:r>
        <w:rPr>
          <w:i/>
          <w:spacing w:val="40"/>
        </w:rPr>
        <w:t> </w:t>
      </w:r>
      <w:r>
        <w:rPr>
          <w:i/>
        </w:rPr>
        <w:t>variabel</w:t>
      </w:r>
      <w:r>
        <w:rPr/>
        <w:t>)</w:t>
      </w:r>
      <w:r>
        <w:rPr>
          <w:spacing w:val="40"/>
        </w:rPr>
        <w:t> </w:t>
      </w:r>
      <w:r>
        <w:rPr/>
        <w:t>dari</w:t>
      </w:r>
      <w:r>
        <w:rPr>
          <w:spacing w:val="40"/>
        </w:rPr>
        <w:t> </w:t>
      </w:r>
      <w:r>
        <w:rPr/>
        <w:t>suatu</w:t>
      </w:r>
      <w:r>
        <w:rPr>
          <w:spacing w:val="40"/>
        </w:rPr>
        <w:t> </w:t>
      </w:r>
      <w:r>
        <w:rPr/>
        <w:t>konstruk</w:t>
      </w:r>
      <w:r>
        <w:rPr>
          <w:spacing w:val="40"/>
        </w:rPr>
        <w:t> </w:t>
      </w:r>
      <w:r>
        <w:rPr/>
        <w:t>seharusnya berkorelasi</w:t>
      </w:r>
      <w:r>
        <w:rPr>
          <w:spacing w:val="40"/>
        </w:rPr>
        <w:t> </w:t>
      </w:r>
      <w:r>
        <w:rPr/>
        <w:t>tinggi.</w:t>
      </w:r>
      <w:r>
        <w:rPr>
          <w:spacing w:val="40"/>
        </w:rPr>
        <w:t> </w:t>
      </w:r>
      <w:r>
        <w:rPr/>
        <w:t>Uji</w:t>
      </w:r>
      <w:r>
        <w:rPr>
          <w:spacing w:val="40"/>
        </w:rPr>
        <w:t> </w:t>
      </w:r>
      <w:r>
        <w:rPr/>
        <w:t>validitas</w:t>
      </w:r>
      <w:r>
        <w:rPr>
          <w:spacing w:val="40"/>
        </w:rPr>
        <w:t> </w:t>
      </w:r>
      <w:r>
        <w:rPr/>
        <w:t>konvergen</w:t>
      </w:r>
      <w:r>
        <w:rPr>
          <w:spacing w:val="40"/>
        </w:rPr>
        <w:t> </w:t>
      </w:r>
      <w:r>
        <w:rPr/>
        <w:t>dilakukan</w:t>
      </w:r>
      <w:r>
        <w:rPr>
          <w:spacing w:val="40"/>
        </w:rPr>
        <w:t> </w:t>
      </w:r>
      <w:r>
        <w:rPr/>
        <w:t>dengan</w:t>
      </w:r>
      <w:r>
        <w:rPr>
          <w:spacing w:val="40"/>
        </w:rPr>
        <w:t> </w:t>
      </w:r>
      <w:r>
        <w:rPr/>
        <w:t>melihat</w:t>
      </w:r>
      <w:r>
        <w:rPr>
          <w:spacing w:val="40"/>
        </w:rPr>
        <w:t> </w:t>
      </w:r>
      <w:r>
        <w:rPr/>
        <w:t>nilai </w:t>
      </w:r>
      <w:r>
        <w:rPr>
          <w:i/>
        </w:rPr>
        <w:t>loading</w:t>
      </w:r>
      <w:r>
        <w:rPr>
          <w:i/>
          <w:spacing w:val="40"/>
        </w:rPr>
        <w:t> </w:t>
      </w:r>
      <w:r>
        <w:rPr>
          <w:i/>
        </w:rPr>
        <w:t>faktor</w:t>
      </w:r>
      <w:r>
        <w:rPr>
          <w:i/>
          <w:spacing w:val="40"/>
        </w:rPr>
        <w:t> </w:t>
      </w:r>
      <w:r>
        <w:rPr/>
        <w:t>dan</w:t>
      </w:r>
      <w:r>
        <w:rPr>
          <w:spacing w:val="40"/>
        </w:rPr>
        <w:t> </w:t>
      </w:r>
      <w:r>
        <w:rPr/>
        <w:t>dibandingkan</w:t>
      </w:r>
      <w:r>
        <w:rPr>
          <w:spacing w:val="40"/>
        </w:rPr>
        <w:t> </w:t>
      </w:r>
      <w:r>
        <w:rPr/>
        <w:t>dengan</w:t>
      </w:r>
      <w:r>
        <w:rPr>
          <w:spacing w:val="40"/>
        </w:rPr>
        <w:t> </w:t>
      </w:r>
      <w:r>
        <w:rPr>
          <w:i/>
        </w:rPr>
        <w:t>rule</w:t>
      </w:r>
      <w:r>
        <w:rPr>
          <w:i/>
          <w:spacing w:val="40"/>
        </w:rPr>
        <w:t> </w:t>
      </w:r>
      <w:r>
        <w:rPr>
          <w:i/>
        </w:rPr>
        <w:t>of thumb</w:t>
      </w:r>
      <w:r>
        <w:rPr>
          <w:i/>
          <w:spacing w:val="40"/>
        </w:rPr>
        <w:t> </w:t>
      </w:r>
      <w:r>
        <w:rPr/>
        <w:t>(&gt;</w:t>
      </w:r>
      <w:r>
        <w:rPr>
          <w:spacing w:val="40"/>
        </w:rPr>
        <w:t> </w:t>
      </w:r>
      <w:r>
        <w:rPr/>
        <w:t>0,60),</w:t>
      </w:r>
      <w:r>
        <w:rPr>
          <w:spacing w:val="40"/>
        </w:rPr>
        <w:t> </w:t>
      </w:r>
      <w:r>
        <w:rPr/>
        <w:t>kemudian melihat nilai </w:t>
      </w:r>
      <w:r>
        <w:rPr>
          <w:i/>
        </w:rPr>
        <w:t>Average</w:t>
      </w:r>
      <w:r>
        <w:rPr>
          <w:i/>
          <w:spacing w:val="28"/>
        </w:rPr>
        <w:t> </w:t>
      </w:r>
      <w:r>
        <w:rPr>
          <w:i/>
        </w:rPr>
        <w:t>Variance Extracted </w:t>
      </w:r>
      <w:r>
        <w:rPr/>
        <w:t>(AVE) lalu</w:t>
      </w:r>
      <w:r>
        <w:rPr>
          <w:spacing w:val="28"/>
        </w:rPr>
        <w:t> </w:t>
      </w:r>
      <w:r>
        <w:rPr/>
        <w:t>dibandingkan</w:t>
      </w:r>
      <w:r>
        <w:rPr>
          <w:spacing w:val="33"/>
        </w:rPr>
        <w:t> </w:t>
      </w:r>
      <w:r>
        <w:rPr/>
        <w:t>dengan</w:t>
      </w:r>
      <w:r>
        <w:rPr>
          <w:spacing w:val="33"/>
        </w:rPr>
        <w:t> </w:t>
      </w:r>
      <w:r>
        <w:rPr>
          <w:i/>
        </w:rPr>
        <w:t>rule of thumb </w:t>
      </w:r>
      <w:r>
        <w:rPr/>
        <w:t>(&gt; 0,50). Validitas konvergen dapat ditentukan dengan korelasi antar indikator</w:t>
      </w:r>
      <w:r>
        <w:rPr>
          <w:spacing w:val="40"/>
        </w:rPr>
        <w:t> </w:t>
      </w:r>
      <w:r>
        <w:rPr/>
        <w:t>dengan</w:t>
      </w:r>
      <w:r>
        <w:rPr>
          <w:spacing w:val="40"/>
        </w:rPr>
        <w:t> </w:t>
      </w:r>
      <w:r>
        <w:rPr/>
        <w:t>konstruknya.</w:t>
      </w:r>
      <w:r>
        <w:rPr>
          <w:spacing w:val="40"/>
        </w:rPr>
        <w:t> </w:t>
      </w:r>
      <w:r>
        <w:rPr/>
        <w:t>Jika</w:t>
      </w:r>
      <w:r>
        <w:rPr>
          <w:spacing w:val="40"/>
        </w:rPr>
        <w:t> </w:t>
      </w:r>
      <w:r>
        <w:rPr/>
        <w:t>nilai</w:t>
      </w:r>
      <w:r>
        <w:rPr>
          <w:spacing w:val="40"/>
        </w:rPr>
        <w:t> </w:t>
      </w:r>
      <w:r>
        <w:rPr/>
        <w:t>outer</w:t>
      </w:r>
      <w:r>
        <w:rPr>
          <w:spacing w:val="40"/>
        </w:rPr>
        <w:t> </w:t>
      </w:r>
      <w:r>
        <w:rPr/>
        <w:t>loading</w:t>
      </w:r>
      <w:r>
        <w:rPr>
          <w:spacing w:val="40"/>
        </w:rPr>
        <w:t> </w:t>
      </w:r>
      <w:r>
        <w:rPr/>
        <w:t>&gt;</w:t>
      </w:r>
      <w:r>
        <w:rPr>
          <w:spacing w:val="40"/>
        </w:rPr>
        <w:t> </w:t>
      </w:r>
      <w:r>
        <w:rPr/>
        <w:t>0,7</w:t>
      </w:r>
      <w:r>
        <w:rPr>
          <w:spacing w:val="40"/>
        </w:rPr>
        <w:t> </w:t>
      </w:r>
      <w:r>
        <w:rPr/>
        <w:t>maka</w:t>
      </w:r>
      <w:r>
        <w:rPr>
          <w:spacing w:val="40"/>
        </w:rPr>
        <w:t> </w:t>
      </w:r>
      <w:r>
        <w:rPr/>
        <w:t>dapat dikatakan reliabel. Namun, nilai outer loading sebesar 0,5-0,6 dapat ditolerir (Ghozali &amp; Latan, 2015).</w:t>
      </w:r>
    </w:p>
    <w:p>
      <w:pPr>
        <w:pStyle w:val="BodyText"/>
        <w:spacing w:line="501" w:lineRule="auto"/>
        <w:ind w:left="1416" w:right="281" w:firstLine="715"/>
        <w:jc w:val="both"/>
      </w:pPr>
      <w:r>
        <w:rPr/>
        <w:t>Untuk uji validitas diskriminan dilakukan dengan melihat nilai akar</w:t>
      </w:r>
      <w:r>
        <w:rPr>
          <w:spacing w:val="40"/>
        </w:rPr>
        <w:t> </w:t>
      </w:r>
      <w:r>
        <w:rPr/>
        <w:t>kuadrat AVE dan korelasi antarkonstruk laten dengan </w:t>
      </w:r>
      <w:r>
        <w:rPr>
          <w:i/>
        </w:rPr>
        <w:t>rule of thumb </w:t>
      </w:r>
      <w:r>
        <w:rPr/>
        <w:t>akar kuadrat AVE</w:t>
      </w:r>
      <w:r>
        <w:rPr>
          <w:spacing w:val="40"/>
        </w:rPr>
        <w:t> </w:t>
      </w:r>
      <w:r>
        <w:rPr/>
        <w:t>&gt;</w:t>
      </w:r>
      <w:r>
        <w:rPr>
          <w:spacing w:val="40"/>
        </w:rPr>
        <w:t> </w:t>
      </w:r>
      <w:r>
        <w:rPr/>
        <w:t>korelasi</w:t>
      </w:r>
      <w:r>
        <w:rPr>
          <w:spacing w:val="40"/>
        </w:rPr>
        <w:t> </w:t>
      </w:r>
      <w:r>
        <w:rPr/>
        <w:t>antarkonstruk</w:t>
      </w:r>
      <w:r>
        <w:rPr>
          <w:spacing w:val="40"/>
        </w:rPr>
        <w:t> </w:t>
      </w:r>
      <w:r>
        <w:rPr/>
        <w:t>laten.</w:t>
      </w:r>
      <w:r>
        <w:rPr>
          <w:spacing w:val="40"/>
        </w:rPr>
        <w:t> </w:t>
      </w:r>
      <w:r>
        <w:rPr/>
        <w:t>Validitas</w:t>
      </w:r>
      <w:r>
        <w:rPr>
          <w:spacing w:val="40"/>
        </w:rPr>
        <w:t> </w:t>
      </w:r>
      <w:r>
        <w:rPr/>
        <w:t>konvergen</w:t>
      </w:r>
      <w:r>
        <w:rPr>
          <w:spacing w:val="40"/>
        </w:rPr>
        <w:t> </w:t>
      </w:r>
      <w:r>
        <w:rPr/>
        <w:t>dapat</w:t>
      </w:r>
      <w:r>
        <w:rPr>
          <w:spacing w:val="40"/>
        </w:rPr>
        <w:t> </w:t>
      </w:r>
      <w:r>
        <w:rPr/>
        <w:t>ditentukan dengan</w:t>
      </w:r>
      <w:r>
        <w:rPr>
          <w:spacing w:val="36"/>
        </w:rPr>
        <w:t> </w:t>
      </w:r>
      <w:r>
        <w:rPr/>
        <w:t>korelasi</w:t>
      </w:r>
      <w:r>
        <w:rPr>
          <w:spacing w:val="40"/>
        </w:rPr>
        <w:t> </w:t>
      </w:r>
      <w:r>
        <w:rPr/>
        <w:t>antar</w:t>
      </w:r>
      <w:r>
        <w:rPr>
          <w:spacing w:val="40"/>
        </w:rPr>
        <w:t> </w:t>
      </w:r>
      <w:r>
        <w:rPr/>
        <w:t>indikator</w:t>
      </w:r>
      <w:r>
        <w:rPr>
          <w:spacing w:val="40"/>
        </w:rPr>
        <w:t> </w:t>
      </w:r>
      <w:r>
        <w:rPr/>
        <w:t>dengan</w:t>
      </w:r>
      <w:r>
        <w:rPr>
          <w:spacing w:val="40"/>
        </w:rPr>
        <w:t> </w:t>
      </w:r>
      <w:r>
        <w:rPr/>
        <w:t>konstruknya.</w:t>
      </w:r>
      <w:r>
        <w:rPr>
          <w:spacing w:val="40"/>
        </w:rPr>
        <w:t> </w:t>
      </w:r>
      <w:r>
        <w:rPr/>
        <w:t>Jika</w:t>
      </w:r>
      <w:r>
        <w:rPr>
          <w:spacing w:val="40"/>
        </w:rPr>
        <w:t> </w:t>
      </w:r>
      <w:r>
        <w:rPr/>
        <w:t>nilai</w:t>
      </w:r>
      <w:r>
        <w:rPr>
          <w:spacing w:val="40"/>
        </w:rPr>
        <w:t> </w:t>
      </w:r>
      <w:r>
        <w:rPr/>
        <w:t>outer</w:t>
      </w:r>
      <w:r>
        <w:rPr>
          <w:spacing w:val="40"/>
        </w:rPr>
        <w:t> </w:t>
      </w:r>
      <w:r>
        <w:rPr/>
        <w:t>loading</w:t>
      </w:r>
      <w:r>
        <w:rPr>
          <w:spacing w:val="40"/>
        </w:rPr>
        <w:t> </w:t>
      </w:r>
      <w:r>
        <w:rPr/>
        <w:t>&gt; 0,7</w:t>
      </w:r>
      <w:r>
        <w:rPr>
          <w:spacing w:val="40"/>
        </w:rPr>
        <w:t> </w:t>
      </w:r>
      <w:r>
        <w:rPr/>
        <w:t>maka dapat dikatakan reliabel. Namun nilai outer loading</w:t>
      </w:r>
      <w:r>
        <w:rPr>
          <w:spacing w:val="40"/>
        </w:rPr>
        <w:t> </w:t>
      </w:r>
      <w:r>
        <w:rPr/>
        <w:t>sebesar</w:t>
      </w:r>
      <w:r>
        <w:rPr>
          <w:spacing w:val="40"/>
        </w:rPr>
        <w:t> </w:t>
      </w:r>
      <w:r>
        <w:rPr/>
        <w:t>0,5-0,6 dapat ditolerir (Ghozali &amp; Latan, 2015).</w:t>
      </w:r>
    </w:p>
    <w:p>
      <w:pPr>
        <w:pStyle w:val="Heading3"/>
        <w:numPr>
          <w:ilvl w:val="3"/>
          <w:numId w:val="20"/>
        </w:numPr>
        <w:tabs>
          <w:tab w:pos="2125" w:val="left" w:leader="none"/>
        </w:tabs>
        <w:spacing w:line="261" w:lineRule="exact" w:before="0" w:after="0"/>
        <w:ind w:left="2125" w:right="0" w:hanging="714"/>
        <w:jc w:val="left"/>
      </w:pPr>
      <w:bookmarkStart w:name="_bookmark50" w:id="52"/>
      <w:bookmarkEnd w:id="52"/>
      <w:r>
        <w:rPr>
          <w:b w:val="0"/>
        </w:rPr>
      </w:r>
      <w:r>
        <w:rPr>
          <w:w w:val="105"/>
        </w:rPr>
        <w:t>Uji</w:t>
      </w:r>
      <w:r>
        <w:rPr>
          <w:spacing w:val="-14"/>
          <w:w w:val="105"/>
        </w:rPr>
        <w:t> </w:t>
      </w:r>
      <w:r>
        <w:rPr>
          <w:spacing w:val="-2"/>
          <w:w w:val="105"/>
        </w:rPr>
        <w:t>Reliabilitas</w:t>
      </w:r>
    </w:p>
    <w:p>
      <w:pPr>
        <w:pStyle w:val="BodyText"/>
        <w:spacing w:before="7"/>
        <w:rPr>
          <w:b/>
        </w:rPr>
      </w:pPr>
    </w:p>
    <w:p>
      <w:pPr>
        <w:pStyle w:val="BodyText"/>
        <w:spacing w:line="501" w:lineRule="auto"/>
        <w:ind w:left="1416" w:right="294" w:firstLine="715"/>
        <w:jc w:val="both"/>
      </w:pPr>
      <w:r>
        <w:rPr/>
        <w:t>Uji reliabilitas digunakan untuk mencirikan tingkat derajat konsistensi</w:t>
      </w:r>
      <w:r>
        <w:rPr>
          <w:spacing w:val="40"/>
        </w:rPr>
        <w:t> </w:t>
      </w:r>
      <w:r>
        <w:rPr/>
        <w:t>serta stabilitas dari data atau temuan (Sugiyono, 2019). Data dalam suatu</w:t>
      </w:r>
      <w:r>
        <w:rPr>
          <w:spacing w:val="40"/>
        </w:rPr>
        <w:t> </w:t>
      </w:r>
      <w:r>
        <w:rPr/>
        <w:t>penelitian dapat dikatakan reliabel jika dua atau lebih penelitian yang sama yang dilakukan</w:t>
      </w:r>
      <w:r>
        <w:rPr>
          <w:spacing w:val="40"/>
        </w:rPr>
        <w:t> </w:t>
      </w:r>
      <w:r>
        <w:rPr/>
        <w:t>dalam</w:t>
      </w:r>
      <w:r>
        <w:rPr>
          <w:spacing w:val="40"/>
        </w:rPr>
        <w:t> </w:t>
      </w:r>
      <w:r>
        <w:rPr/>
        <w:t>waktu</w:t>
      </w:r>
      <w:r>
        <w:rPr>
          <w:spacing w:val="40"/>
        </w:rPr>
        <w:t> </w:t>
      </w:r>
      <w:r>
        <w:rPr/>
        <w:t>berbeda</w:t>
      </w:r>
      <w:r>
        <w:rPr>
          <w:spacing w:val="40"/>
        </w:rPr>
        <w:t> </w:t>
      </w:r>
      <w:r>
        <w:rPr/>
        <w:t>menghasilkan</w:t>
      </w:r>
      <w:r>
        <w:rPr>
          <w:spacing w:val="40"/>
        </w:rPr>
        <w:t> </w:t>
      </w:r>
      <w:r>
        <w:rPr/>
        <w:t>data</w:t>
      </w:r>
      <w:r>
        <w:rPr>
          <w:spacing w:val="40"/>
        </w:rPr>
        <w:t> </w:t>
      </w:r>
      <w:r>
        <w:rPr/>
        <w:t>yang</w:t>
      </w:r>
      <w:r>
        <w:rPr>
          <w:spacing w:val="40"/>
        </w:rPr>
        <w:t> </w:t>
      </w:r>
      <w:r>
        <w:rPr/>
        <w:t>sama.</w:t>
      </w:r>
      <w:r>
        <w:rPr>
          <w:spacing w:val="40"/>
        </w:rPr>
        <w:t> </w:t>
      </w:r>
      <w:r>
        <w:rPr/>
        <w:t>Dalam penelitian</w:t>
      </w:r>
      <w:r>
        <w:rPr>
          <w:spacing w:val="39"/>
        </w:rPr>
        <w:t> </w:t>
      </w:r>
      <w:r>
        <w:rPr/>
        <w:t>ini</w:t>
      </w:r>
      <w:r>
        <w:rPr>
          <w:spacing w:val="39"/>
        </w:rPr>
        <w:t> </w:t>
      </w:r>
      <w:r>
        <w:rPr/>
        <w:t>teknik</w:t>
      </w:r>
      <w:r>
        <w:rPr>
          <w:spacing w:val="40"/>
        </w:rPr>
        <w:t> </w:t>
      </w:r>
      <w:r>
        <w:rPr/>
        <w:t>pengujian</w:t>
      </w:r>
      <w:r>
        <w:rPr>
          <w:spacing w:val="40"/>
        </w:rPr>
        <w:t> </w:t>
      </w:r>
      <w:r>
        <w:rPr/>
        <w:t>yang</w:t>
      </w:r>
      <w:r>
        <w:rPr>
          <w:spacing w:val="40"/>
        </w:rPr>
        <w:t> </w:t>
      </w:r>
      <w:r>
        <w:rPr/>
        <w:t>digunakan</w:t>
      </w:r>
      <w:r>
        <w:rPr>
          <w:spacing w:val="40"/>
        </w:rPr>
        <w:t> </w:t>
      </w:r>
      <w:r>
        <w:rPr/>
        <w:t>adalah</w:t>
      </w:r>
      <w:r>
        <w:rPr>
          <w:spacing w:val="40"/>
        </w:rPr>
        <w:t> </w:t>
      </w:r>
      <w:r>
        <w:rPr>
          <w:i/>
        </w:rPr>
        <w:t>Cronbach</w:t>
      </w:r>
      <w:r>
        <w:rPr>
          <w:i/>
          <w:spacing w:val="39"/>
        </w:rPr>
        <w:t> </w:t>
      </w:r>
      <w:r>
        <w:rPr>
          <w:i/>
        </w:rPr>
        <w:t>Alpha</w:t>
      </w:r>
      <w:r>
        <w:rPr>
          <w:i/>
          <w:spacing w:val="40"/>
        </w:rPr>
        <w:t> </w:t>
      </w:r>
      <w:r>
        <w:rPr/>
        <w:t>karena</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499" w:lineRule="auto"/>
        <w:ind w:left="1416" w:right="291"/>
        <w:jc w:val="both"/>
      </w:pPr>
      <w:r>
        <w:rPr/>
        <w:t>sangat cocok untuk skala (seperti skala </w:t>
      </w:r>
      <w:r>
        <w:rPr>
          <w:i/>
        </w:rPr>
        <w:t>likert</w:t>
      </w:r>
      <w:r>
        <w:rPr/>
        <w:t>). Kriteria uji reliabilitas menggunakan</w:t>
      </w:r>
      <w:r>
        <w:rPr>
          <w:spacing w:val="40"/>
        </w:rPr>
        <w:t> </w:t>
      </w:r>
      <w:r>
        <w:rPr/>
        <w:t>batas</w:t>
      </w:r>
      <w:r>
        <w:rPr>
          <w:spacing w:val="40"/>
        </w:rPr>
        <w:t> </w:t>
      </w:r>
      <w:r>
        <w:rPr/>
        <w:t>sebesar</w:t>
      </w:r>
      <w:r>
        <w:rPr>
          <w:spacing w:val="40"/>
        </w:rPr>
        <w:t> </w:t>
      </w:r>
      <w:r>
        <w:rPr/>
        <w:t>0,6.</w:t>
      </w:r>
      <w:r>
        <w:rPr>
          <w:spacing w:val="40"/>
        </w:rPr>
        <w:t> </w:t>
      </w:r>
      <w:r>
        <w:rPr/>
        <w:t>Apabila</w:t>
      </w:r>
      <w:r>
        <w:rPr>
          <w:spacing w:val="40"/>
        </w:rPr>
        <w:t> </w:t>
      </w:r>
      <w:r>
        <w:rPr>
          <w:i/>
        </w:rPr>
        <w:t>Cronbach Alpha</w:t>
      </w:r>
      <w:r>
        <w:rPr>
          <w:i/>
          <w:spacing w:val="40"/>
        </w:rPr>
        <w:t> </w:t>
      </w:r>
      <w:r>
        <w:rPr/>
        <w:t>lebih</w:t>
      </w:r>
      <w:r>
        <w:rPr>
          <w:spacing w:val="40"/>
        </w:rPr>
        <w:t> </w:t>
      </w:r>
      <w:r>
        <w:rPr/>
        <w:t>besar</w:t>
      </w:r>
      <w:r>
        <w:rPr>
          <w:spacing w:val="40"/>
        </w:rPr>
        <w:t> </w:t>
      </w:r>
      <w:r>
        <w:rPr/>
        <w:t>daripada 0,6 maka pernyataan dinyatakan reliabel.</w:t>
      </w:r>
    </w:p>
    <w:p>
      <w:pPr>
        <w:pStyle w:val="Heading4"/>
        <w:numPr>
          <w:ilvl w:val="2"/>
          <w:numId w:val="20"/>
        </w:numPr>
        <w:tabs>
          <w:tab w:pos="1853" w:val="left" w:leader="none"/>
        </w:tabs>
        <w:spacing w:line="240" w:lineRule="auto" w:before="13" w:after="0"/>
        <w:ind w:left="1853" w:right="0" w:hanging="574"/>
        <w:jc w:val="left"/>
        <w:rPr>
          <w:i w:val="0"/>
        </w:rPr>
      </w:pPr>
      <w:bookmarkStart w:name="_bookmark51" w:id="53"/>
      <w:bookmarkEnd w:id="53"/>
      <w:r>
        <w:rPr>
          <w:b w:val="0"/>
          <w:i w:val="0"/>
        </w:rPr>
      </w:r>
      <w:r>
        <w:rPr>
          <w:w w:val="105"/>
        </w:rPr>
        <w:t>Inner</w:t>
      </w:r>
      <w:r>
        <w:rPr>
          <w:spacing w:val="-15"/>
          <w:w w:val="105"/>
        </w:rPr>
        <w:t> </w:t>
      </w:r>
      <w:r>
        <w:rPr>
          <w:spacing w:val="-2"/>
          <w:w w:val="105"/>
        </w:rPr>
        <w:t>Model</w:t>
      </w:r>
    </w:p>
    <w:p>
      <w:pPr>
        <w:pStyle w:val="BodyText"/>
        <w:spacing w:before="18"/>
        <w:rPr>
          <w:b/>
          <w:i/>
        </w:rPr>
      </w:pPr>
    </w:p>
    <w:p>
      <w:pPr>
        <w:pStyle w:val="BodyText"/>
        <w:spacing w:line="501" w:lineRule="auto"/>
        <w:ind w:left="1279" w:right="278" w:firstLine="564"/>
        <w:jc w:val="both"/>
      </w:pPr>
      <w:r>
        <w:rPr>
          <w:i/>
        </w:rPr>
        <w:t>Inner model </w:t>
      </w:r>
      <w:r>
        <w:rPr/>
        <w:t>merupakan penilaian melalui </w:t>
      </w:r>
      <w:r>
        <w:rPr>
          <w:i/>
        </w:rPr>
        <w:t>R-square </w:t>
      </w:r>
      <w:r>
        <w:rPr/>
        <w:t>untuk memprediksi hubungan</w:t>
      </w:r>
      <w:r>
        <w:rPr>
          <w:spacing w:val="40"/>
        </w:rPr>
        <w:t> </w:t>
      </w:r>
      <w:r>
        <w:rPr/>
        <w:t>antar</w:t>
      </w:r>
      <w:r>
        <w:rPr>
          <w:spacing w:val="40"/>
        </w:rPr>
        <w:t> </w:t>
      </w:r>
      <w:r>
        <w:rPr/>
        <w:t>konstruk</w:t>
      </w:r>
      <w:r>
        <w:rPr>
          <w:spacing w:val="40"/>
        </w:rPr>
        <w:t> </w:t>
      </w:r>
      <w:r>
        <w:rPr/>
        <w:t>dan</w:t>
      </w:r>
      <w:r>
        <w:rPr>
          <w:spacing w:val="40"/>
        </w:rPr>
        <w:t> </w:t>
      </w:r>
      <w:r>
        <w:rPr/>
        <w:t>nilai</w:t>
      </w:r>
      <w:r>
        <w:rPr>
          <w:spacing w:val="40"/>
        </w:rPr>
        <w:t> </w:t>
      </w:r>
      <w:r>
        <w:rPr/>
        <w:t>signifikan</w:t>
      </w:r>
      <w:r>
        <w:rPr>
          <w:spacing w:val="40"/>
        </w:rPr>
        <w:t> </w:t>
      </w:r>
      <w:r>
        <w:rPr/>
        <w:t>dari</w:t>
      </w:r>
      <w:r>
        <w:rPr>
          <w:spacing w:val="40"/>
        </w:rPr>
        <w:t> </w:t>
      </w:r>
      <w:r>
        <w:rPr/>
        <w:t>model.</w:t>
      </w:r>
      <w:r>
        <w:rPr>
          <w:spacing w:val="40"/>
        </w:rPr>
        <w:t> </w:t>
      </w:r>
      <w:r>
        <w:rPr/>
        <w:t>Nilai</w:t>
      </w:r>
      <w:r>
        <w:rPr>
          <w:spacing w:val="40"/>
        </w:rPr>
        <w:t> </w:t>
      </w:r>
      <w:r>
        <w:rPr>
          <w:i/>
        </w:rPr>
        <w:t>R-Square </w:t>
      </w:r>
      <w:r>
        <w:rPr/>
        <w:t>digunakan</w:t>
      </w:r>
      <w:r>
        <w:rPr>
          <w:spacing w:val="40"/>
        </w:rPr>
        <w:t> </w:t>
      </w:r>
      <w:r>
        <w:rPr/>
        <w:t>untuk</w:t>
      </w:r>
      <w:r>
        <w:rPr>
          <w:spacing w:val="40"/>
        </w:rPr>
        <w:t> </w:t>
      </w:r>
      <w:r>
        <w:rPr/>
        <w:t>mengukur</w:t>
      </w:r>
      <w:r>
        <w:rPr>
          <w:spacing w:val="40"/>
        </w:rPr>
        <w:t> </w:t>
      </w:r>
      <w:r>
        <w:rPr/>
        <w:t>tingkat</w:t>
      </w:r>
      <w:r>
        <w:rPr>
          <w:spacing w:val="40"/>
        </w:rPr>
        <w:t> </w:t>
      </w:r>
      <w:r>
        <w:rPr/>
        <w:t>variasi</w:t>
      </w:r>
      <w:r>
        <w:rPr>
          <w:spacing w:val="40"/>
        </w:rPr>
        <w:t> </w:t>
      </w:r>
      <w:r>
        <w:rPr/>
        <w:t>perubahan</w:t>
      </w:r>
      <w:r>
        <w:rPr>
          <w:spacing w:val="40"/>
        </w:rPr>
        <w:t> </w:t>
      </w:r>
      <w:r>
        <w:rPr/>
        <w:t>variabel</w:t>
      </w:r>
      <w:r>
        <w:rPr>
          <w:spacing w:val="40"/>
        </w:rPr>
        <w:t> </w:t>
      </w:r>
      <w:r>
        <w:rPr/>
        <w:t>independen terhadap variabel dependen. Nilai </w:t>
      </w:r>
      <w:r>
        <w:rPr>
          <w:i/>
        </w:rPr>
        <w:t>R-Square </w:t>
      </w:r>
      <w:r>
        <w:rPr/>
        <w:t>0.75, 0.50, dan 0.25 masing-masing mengindikasikan bahwa model kuat, </w:t>
      </w:r>
      <w:r>
        <w:rPr>
          <w:i/>
        </w:rPr>
        <w:t>moderate</w:t>
      </w:r>
      <w:r>
        <w:rPr/>
        <w:t>, dan lemah. Kemudian, kriteria penilaian model struktural (</w:t>
      </w:r>
      <w:r>
        <w:rPr>
          <w:i/>
        </w:rPr>
        <w:t>inner model</w:t>
      </w:r>
      <w:r>
        <w:rPr/>
        <w:t>) yang kedua adalah signifikansi. Nilai signifikansi</w:t>
      </w:r>
      <w:r>
        <w:rPr>
          <w:spacing w:val="40"/>
        </w:rPr>
        <w:t> </w:t>
      </w:r>
      <w:r>
        <w:rPr/>
        <w:t>yang</w:t>
      </w:r>
      <w:r>
        <w:rPr>
          <w:spacing w:val="40"/>
        </w:rPr>
        <w:t> </w:t>
      </w:r>
      <w:r>
        <w:rPr/>
        <w:t>digunakan</w:t>
      </w:r>
      <w:r>
        <w:rPr>
          <w:spacing w:val="40"/>
        </w:rPr>
        <w:t> </w:t>
      </w:r>
      <w:r>
        <w:rPr/>
        <w:t>(</w:t>
      </w:r>
      <w:r>
        <w:rPr>
          <w:i/>
        </w:rPr>
        <w:t>two-tiled</w:t>
      </w:r>
      <w:r>
        <w:rPr/>
        <w:t>)</w:t>
      </w:r>
      <w:r>
        <w:rPr>
          <w:spacing w:val="38"/>
        </w:rPr>
        <w:t> </w:t>
      </w:r>
      <w:r>
        <w:rPr/>
        <w:t>t-value</w:t>
      </w:r>
      <w:r>
        <w:rPr>
          <w:spacing w:val="40"/>
        </w:rPr>
        <w:t> </w:t>
      </w:r>
      <w:r>
        <w:rPr/>
        <w:t>1.65</w:t>
      </w:r>
      <w:r>
        <w:rPr>
          <w:spacing w:val="40"/>
        </w:rPr>
        <w:t> </w:t>
      </w:r>
      <w:r>
        <w:rPr/>
        <w:t>(</w:t>
      </w:r>
      <w:r>
        <w:rPr>
          <w:i/>
        </w:rPr>
        <w:t>significance</w:t>
      </w:r>
      <w:r>
        <w:rPr>
          <w:i/>
          <w:spacing w:val="40"/>
        </w:rPr>
        <w:t> </w:t>
      </w:r>
      <w:r>
        <w:rPr>
          <w:i/>
        </w:rPr>
        <w:t>level</w:t>
      </w:r>
      <w:r>
        <w:rPr>
          <w:i/>
          <w:spacing w:val="40"/>
        </w:rPr>
        <w:t> </w:t>
      </w:r>
      <w:r>
        <w:rPr/>
        <w:t>=</w:t>
      </w:r>
      <w:r>
        <w:rPr>
          <w:spacing w:val="40"/>
        </w:rPr>
        <w:t> </w:t>
      </w:r>
      <w:r>
        <w:rPr/>
        <w:t>10%),</w:t>
      </w:r>
    </w:p>
    <w:p>
      <w:pPr>
        <w:spacing w:line="253" w:lineRule="exact" w:before="0"/>
        <w:ind w:left="1279" w:right="0" w:firstLine="0"/>
        <w:jc w:val="left"/>
        <w:rPr>
          <w:sz w:val="23"/>
        </w:rPr>
      </w:pPr>
      <w:r>
        <w:rPr>
          <w:sz w:val="23"/>
        </w:rPr>
        <w:t>1.96</w:t>
      </w:r>
      <w:r>
        <w:rPr>
          <w:spacing w:val="44"/>
          <w:sz w:val="23"/>
        </w:rPr>
        <w:t> </w:t>
      </w:r>
      <w:r>
        <w:rPr>
          <w:sz w:val="23"/>
        </w:rPr>
        <w:t>(</w:t>
      </w:r>
      <w:r>
        <w:rPr>
          <w:i/>
          <w:sz w:val="23"/>
        </w:rPr>
        <w:t>significance</w:t>
      </w:r>
      <w:r>
        <w:rPr>
          <w:i/>
          <w:spacing w:val="42"/>
          <w:sz w:val="23"/>
        </w:rPr>
        <w:t> </w:t>
      </w:r>
      <w:r>
        <w:rPr>
          <w:i/>
          <w:sz w:val="23"/>
        </w:rPr>
        <w:t>level</w:t>
      </w:r>
      <w:r>
        <w:rPr>
          <w:i/>
          <w:spacing w:val="42"/>
          <w:sz w:val="23"/>
        </w:rPr>
        <w:t> </w:t>
      </w:r>
      <w:r>
        <w:rPr>
          <w:sz w:val="23"/>
        </w:rPr>
        <w:t>=</w:t>
      </w:r>
      <w:r>
        <w:rPr>
          <w:spacing w:val="43"/>
          <w:sz w:val="23"/>
        </w:rPr>
        <w:t> </w:t>
      </w:r>
      <w:r>
        <w:rPr>
          <w:sz w:val="23"/>
        </w:rPr>
        <w:t>5%),</w:t>
      </w:r>
      <w:r>
        <w:rPr>
          <w:spacing w:val="42"/>
          <w:sz w:val="23"/>
        </w:rPr>
        <w:t> </w:t>
      </w:r>
      <w:r>
        <w:rPr>
          <w:sz w:val="23"/>
        </w:rPr>
        <w:t>dan</w:t>
      </w:r>
      <w:r>
        <w:rPr>
          <w:spacing w:val="36"/>
          <w:sz w:val="23"/>
        </w:rPr>
        <w:t> </w:t>
      </w:r>
      <w:r>
        <w:rPr>
          <w:sz w:val="23"/>
        </w:rPr>
        <w:t>2.58</w:t>
      </w:r>
      <w:r>
        <w:rPr>
          <w:spacing w:val="42"/>
          <w:sz w:val="23"/>
        </w:rPr>
        <w:t> </w:t>
      </w:r>
      <w:r>
        <w:rPr>
          <w:sz w:val="23"/>
        </w:rPr>
        <w:t>(</w:t>
      </w:r>
      <w:r>
        <w:rPr>
          <w:i/>
          <w:sz w:val="23"/>
        </w:rPr>
        <w:t>significance</w:t>
      </w:r>
      <w:r>
        <w:rPr>
          <w:i/>
          <w:spacing w:val="42"/>
          <w:sz w:val="23"/>
        </w:rPr>
        <w:t> </w:t>
      </w:r>
      <w:r>
        <w:rPr>
          <w:i/>
          <w:sz w:val="23"/>
        </w:rPr>
        <w:t>level</w:t>
      </w:r>
      <w:r>
        <w:rPr>
          <w:i/>
          <w:spacing w:val="44"/>
          <w:sz w:val="23"/>
        </w:rPr>
        <w:t> </w:t>
      </w:r>
      <w:r>
        <w:rPr>
          <w:sz w:val="23"/>
        </w:rPr>
        <w:t>=</w:t>
      </w:r>
      <w:r>
        <w:rPr>
          <w:spacing w:val="40"/>
          <w:sz w:val="23"/>
        </w:rPr>
        <w:t> </w:t>
      </w:r>
      <w:r>
        <w:rPr>
          <w:sz w:val="23"/>
        </w:rPr>
        <w:t>1%)</w:t>
      </w:r>
      <w:r>
        <w:rPr>
          <w:spacing w:val="48"/>
          <w:sz w:val="23"/>
        </w:rPr>
        <w:t> </w:t>
      </w:r>
      <w:r>
        <w:rPr>
          <w:sz w:val="23"/>
        </w:rPr>
        <w:t>(Ghozali</w:t>
      </w:r>
      <w:r>
        <w:rPr>
          <w:spacing w:val="50"/>
          <w:sz w:val="23"/>
        </w:rPr>
        <w:t> </w:t>
      </w:r>
      <w:r>
        <w:rPr>
          <w:spacing w:val="-10"/>
          <w:sz w:val="23"/>
        </w:rPr>
        <w:t>&amp;</w:t>
      </w:r>
    </w:p>
    <w:p>
      <w:pPr>
        <w:pStyle w:val="BodyText"/>
        <w:spacing w:before="23"/>
      </w:pPr>
    </w:p>
    <w:p>
      <w:pPr>
        <w:pStyle w:val="BodyText"/>
        <w:ind w:left="1279"/>
        <w:jc w:val="both"/>
      </w:pPr>
      <w:r>
        <w:rPr/>
        <w:t>Latan,</w:t>
      </w:r>
      <w:r>
        <w:rPr>
          <w:spacing w:val="9"/>
        </w:rPr>
        <w:t> </w:t>
      </w:r>
      <w:r>
        <w:rPr>
          <w:spacing w:val="-2"/>
        </w:rPr>
        <w:t>2015).</w:t>
      </w:r>
    </w:p>
    <w:p>
      <w:pPr>
        <w:pStyle w:val="BodyText"/>
        <w:spacing w:before="35"/>
      </w:pPr>
    </w:p>
    <w:p>
      <w:pPr>
        <w:pStyle w:val="Heading3"/>
        <w:numPr>
          <w:ilvl w:val="2"/>
          <w:numId w:val="20"/>
        </w:numPr>
        <w:tabs>
          <w:tab w:pos="1853" w:val="left" w:leader="none"/>
        </w:tabs>
        <w:spacing w:line="240" w:lineRule="auto" w:before="0" w:after="0"/>
        <w:ind w:left="1853" w:right="0" w:hanging="574"/>
        <w:jc w:val="left"/>
      </w:pPr>
      <w:bookmarkStart w:name="_bookmark52" w:id="54"/>
      <w:bookmarkEnd w:id="54"/>
      <w:r>
        <w:rPr>
          <w:b w:val="0"/>
        </w:rPr>
      </w:r>
      <w:r>
        <w:rPr>
          <w:spacing w:val="-2"/>
          <w:w w:val="105"/>
        </w:rPr>
        <w:t>Penguji</w:t>
      </w:r>
      <w:r>
        <w:rPr>
          <w:spacing w:val="-8"/>
          <w:w w:val="105"/>
        </w:rPr>
        <w:t> </w:t>
      </w:r>
      <w:r>
        <w:rPr>
          <w:spacing w:val="-2"/>
          <w:w w:val="105"/>
        </w:rPr>
        <w:t>Hipotesis</w:t>
      </w:r>
    </w:p>
    <w:p>
      <w:pPr>
        <w:pStyle w:val="BodyText"/>
        <w:spacing w:before="11"/>
        <w:rPr>
          <w:b/>
        </w:rPr>
      </w:pPr>
    </w:p>
    <w:p>
      <w:pPr>
        <w:pStyle w:val="BodyText"/>
        <w:spacing w:line="501" w:lineRule="auto"/>
        <w:ind w:left="1279" w:right="291" w:firstLine="564"/>
        <w:jc w:val="both"/>
      </w:pPr>
      <w:r>
        <w:rPr/>
        <w:t>Pengujian hipotesis dilakukan pada </w:t>
      </w:r>
      <w:r>
        <w:rPr>
          <w:i/>
        </w:rPr>
        <w:t>inner model </w:t>
      </w:r>
      <w:r>
        <w:rPr/>
        <w:t>dengan melakukan uji</w:t>
      </w:r>
      <w:r>
        <w:rPr>
          <w:spacing w:val="40"/>
        </w:rPr>
        <w:t> </w:t>
      </w:r>
      <w:r>
        <w:rPr/>
        <w:t>statistik di mana apabila nilai </w:t>
      </w:r>
      <w:r>
        <w:rPr>
          <w:i/>
        </w:rPr>
        <w:t>t-test; p-value </w:t>
      </w:r>
      <w:r>
        <w:rPr/>
        <w:t>≤ 0,05 (alpha 5% = 1,96) maka </w:t>
      </w:r>
      <w:r>
        <w:rPr>
          <w:position w:val="2"/>
        </w:rPr>
        <w:t>dinyatakan berpengaruh signifikan dimana H</w:t>
      </w:r>
      <w:r>
        <w:rPr>
          <w:sz w:val="15"/>
        </w:rPr>
        <w:t>1</w:t>
      </w:r>
      <w:r>
        <w:rPr>
          <w:spacing w:val="40"/>
          <w:sz w:val="15"/>
        </w:rPr>
        <w:t> </w:t>
      </w:r>
      <w:r>
        <w:rPr>
          <w:position w:val="2"/>
        </w:rPr>
        <w:t>diterima H</w:t>
      </w:r>
      <w:r>
        <w:rPr>
          <w:sz w:val="15"/>
        </w:rPr>
        <w:t>0</w:t>
      </w:r>
      <w:r>
        <w:rPr>
          <w:spacing w:val="40"/>
          <w:sz w:val="15"/>
        </w:rPr>
        <w:t> </w:t>
      </w:r>
      <w:r>
        <w:rPr>
          <w:position w:val="2"/>
        </w:rPr>
        <w:t>ditolak, begitu juga </w:t>
      </w:r>
      <w:r>
        <w:rPr/>
        <w:t>sebaliknya.</w:t>
      </w:r>
      <w:r>
        <w:rPr>
          <w:spacing w:val="40"/>
        </w:rPr>
        <w:t> </w:t>
      </w:r>
      <w:r>
        <w:rPr/>
        <w:t>Adapun</w:t>
      </w:r>
      <w:r>
        <w:rPr>
          <w:spacing w:val="40"/>
        </w:rPr>
        <w:t> </w:t>
      </w:r>
      <w:r>
        <w:rPr/>
        <w:t>interpretasi</w:t>
      </w:r>
      <w:r>
        <w:rPr>
          <w:spacing w:val="40"/>
        </w:rPr>
        <w:t> </w:t>
      </w:r>
      <w:r>
        <w:rPr/>
        <w:t>dari</w:t>
      </w:r>
      <w:r>
        <w:rPr>
          <w:spacing w:val="40"/>
        </w:rPr>
        <w:t> </w:t>
      </w:r>
      <w:r>
        <w:rPr/>
        <w:t>hipotesis</w:t>
      </w:r>
      <w:r>
        <w:rPr>
          <w:spacing w:val="40"/>
        </w:rPr>
        <w:t> </w:t>
      </w:r>
      <w:r>
        <w:rPr/>
        <w:t>uji</w:t>
      </w:r>
      <w:r>
        <w:rPr>
          <w:spacing w:val="40"/>
        </w:rPr>
        <w:t> </w:t>
      </w:r>
      <w:r>
        <w:rPr/>
        <w:t>t-statistik</w:t>
      </w:r>
      <w:r>
        <w:rPr>
          <w:spacing w:val="40"/>
        </w:rPr>
        <w:t> </w:t>
      </w:r>
      <w:r>
        <w:rPr/>
        <w:t>adalah</w:t>
      </w:r>
      <w:r>
        <w:rPr>
          <w:spacing w:val="40"/>
        </w:rPr>
        <w:t> </w:t>
      </w:r>
      <w:r>
        <w:rPr/>
        <w:t>sebagai </w:t>
      </w:r>
      <w:r>
        <w:rPr>
          <w:spacing w:val="-2"/>
        </w:rPr>
        <w:t>berikut:</w:t>
      </w:r>
    </w:p>
    <w:p>
      <w:pPr>
        <w:spacing w:line="496" w:lineRule="auto" w:before="0"/>
        <w:ind w:left="1279" w:right="289" w:firstLine="0"/>
        <w:jc w:val="both"/>
        <w:rPr>
          <w:sz w:val="23"/>
        </w:rPr>
      </w:pPr>
      <w:r>
        <w:rPr>
          <w:b/>
          <w:w w:val="105"/>
          <w:position w:val="1"/>
          <w:sz w:val="23"/>
        </w:rPr>
        <w:t>H</w:t>
      </w:r>
      <w:r>
        <w:rPr>
          <w:b/>
          <w:w w:val="105"/>
          <w:sz w:val="16"/>
        </w:rPr>
        <w:t>1</w:t>
      </w:r>
      <w:r>
        <w:rPr>
          <w:b/>
          <w:spacing w:val="-7"/>
          <w:w w:val="105"/>
          <w:sz w:val="16"/>
        </w:rPr>
        <w:t> </w:t>
      </w:r>
      <w:r>
        <w:rPr>
          <w:b/>
          <w:w w:val="105"/>
          <w:position w:val="1"/>
          <w:sz w:val="23"/>
        </w:rPr>
        <w:t>diterima</w:t>
      </w:r>
      <w:r>
        <w:rPr>
          <w:b/>
          <w:spacing w:val="-16"/>
          <w:w w:val="105"/>
          <w:position w:val="1"/>
          <w:sz w:val="23"/>
        </w:rPr>
        <w:t> </w:t>
      </w:r>
      <w:r>
        <w:rPr>
          <w:b/>
          <w:w w:val="105"/>
          <w:position w:val="1"/>
          <w:sz w:val="23"/>
        </w:rPr>
        <w:t>H</w:t>
      </w:r>
      <w:r>
        <w:rPr>
          <w:b/>
          <w:w w:val="105"/>
          <w:sz w:val="16"/>
        </w:rPr>
        <w:t>0</w:t>
      </w:r>
      <w:r>
        <w:rPr>
          <w:b/>
          <w:spacing w:val="15"/>
          <w:w w:val="105"/>
          <w:sz w:val="16"/>
        </w:rPr>
        <w:t> </w:t>
      </w:r>
      <w:r>
        <w:rPr>
          <w:b/>
          <w:w w:val="105"/>
          <w:position w:val="1"/>
          <w:sz w:val="23"/>
        </w:rPr>
        <w:t>ditolak:</w:t>
      </w:r>
      <w:r>
        <w:rPr>
          <w:b/>
          <w:spacing w:val="-8"/>
          <w:w w:val="105"/>
          <w:position w:val="1"/>
          <w:sz w:val="23"/>
        </w:rPr>
        <w:t> </w:t>
      </w:r>
      <w:r>
        <w:rPr>
          <w:w w:val="105"/>
          <w:position w:val="1"/>
          <w:sz w:val="23"/>
        </w:rPr>
        <w:t>Variabel</w:t>
      </w:r>
      <w:r>
        <w:rPr>
          <w:spacing w:val="-11"/>
          <w:w w:val="105"/>
          <w:position w:val="1"/>
          <w:sz w:val="23"/>
        </w:rPr>
        <w:t> </w:t>
      </w:r>
      <w:r>
        <w:rPr>
          <w:w w:val="105"/>
          <w:position w:val="1"/>
          <w:sz w:val="23"/>
        </w:rPr>
        <w:t>independen</w:t>
      </w:r>
      <w:r>
        <w:rPr>
          <w:spacing w:val="-10"/>
          <w:w w:val="105"/>
          <w:position w:val="1"/>
          <w:sz w:val="23"/>
        </w:rPr>
        <w:t> </w:t>
      </w:r>
      <w:r>
        <w:rPr>
          <w:w w:val="105"/>
          <w:position w:val="1"/>
          <w:sz w:val="23"/>
        </w:rPr>
        <w:t>berpengaruh</w:t>
      </w:r>
      <w:r>
        <w:rPr>
          <w:spacing w:val="-5"/>
          <w:w w:val="105"/>
          <w:position w:val="1"/>
          <w:sz w:val="23"/>
        </w:rPr>
        <w:t> </w:t>
      </w:r>
      <w:r>
        <w:rPr>
          <w:w w:val="105"/>
          <w:position w:val="1"/>
          <w:sz w:val="23"/>
        </w:rPr>
        <w:t>positif</w:t>
      </w:r>
      <w:r>
        <w:rPr>
          <w:spacing w:val="-12"/>
          <w:w w:val="105"/>
          <w:position w:val="1"/>
          <w:sz w:val="23"/>
        </w:rPr>
        <w:t> </w:t>
      </w:r>
      <w:r>
        <w:rPr>
          <w:w w:val="105"/>
          <w:position w:val="1"/>
          <w:sz w:val="23"/>
        </w:rPr>
        <w:t>dan</w:t>
      </w:r>
      <w:r>
        <w:rPr>
          <w:spacing w:val="-12"/>
          <w:w w:val="105"/>
          <w:position w:val="1"/>
          <w:sz w:val="23"/>
        </w:rPr>
        <w:t> </w:t>
      </w:r>
      <w:r>
        <w:rPr>
          <w:w w:val="105"/>
          <w:position w:val="1"/>
          <w:sz w:val="23"/>
        </w:rPr>
        <w:t>signifikan </w:t>
      </w:r>
      <w:r>
        <w:rPr>
          <w:w w:val="105"/>
          <w:sz w:val="23"/>
        </w:rPr>
        <w:t>terhadap variabel dependen</w:t>
      </w:r>
    </w:p>
    <w:p>
      <w:pPr>
        <w:spacing w:line="506" w:lineRule="auto" w:before="0"/>
        <w:ind w:left="1279" w:right="285" w:firstLine="0"/>
        <w:jc w:val="both"/>
        <w:rPr>
          <w:sz w:val="23"/>
        </w:rPr>
      </w:pPr>
      <w:r>
        <w:rPr>
          <w:b/>
          <w:w w:val="105"/>
          <w:position w:val="1"/>
          <w:sz w:val="23"/>
        </w:rPr>
        <w:t>H</w:t>
      </w:r>
      <w:r>
        <w:rPr>
          <w:b/>
          <w:w w:val="105"/>
          <w:sz w:val="16"/>
        </w:rPr>
        <w:t>0 </w:t>
      </w:r>
      <w:r>
        <w:rPr>
          <w:b/>
          <w:w w:val="105"/>
          <w:position w:val="1"/>
          <w:sz w:val="23"/>
        </w:rPr>
        <w:t>diterima</w:t>
      </w:r>
      <w:r>
        <w:rPr>
          <w:b/>
          <w:spacing w:val="-8"/>
          <w:w w:val="105"/>
          <w:position w:val="1"/>
          <w:sz w:val="23"/>
        </w:rPr>
        <w:t> </w:t>
      </w:r>
      <w:r>
        <w:rPr>
          <w:b/>
          <w:w w:val="105"/>
          <w:position w:val="1"/>
          <w:sz w:val="23"/>
        </w:rPr>
        <w:t>dan</w:t>
      </w:r>
      <w:r>
        <w:rPr>
          <w:b/>
          <w:spacing w:val="-15"/>
          <w:w w:val="105"/>
          <w:position w:val="1"/>
          <w:sz w:val="23"/>
        </w:rPr>
        <w:t> </w:t>
      </w:r>
      <w:r>
        <w:rPr>
          <w:b/>
          <w:w w:val="105"/>
          <w:position w:val="1"/>
          <w:sz w:val="23"/>
        </w:rPr>
        <w:t>H</w:t>
      </w:r>
      <w:r>
        <w:rPr>
          <w:b/>
          <w:w w:val="105"/>
          <w:sz w:val="16"/>
        </w:rPr>
        <w:t>1</w:t>
      </w:r>
      <w:r>
        <w:rPr>
          <w:b/>
          <w:spacing w:val="16"/>
          <w:w w:val="105"/>
          <w:sz w:val="16"/>
        </w:rPr>
        <w:t> </w:t>
      </w:r>
      <w:r>
        <w:rPr>
          <w:b/>
          <w:w w:val="105"/>
          <w:position w:val="1"/>
          <w:sz w:val="23"/>
        </w:rPr>
        <w:t>ditolak:</w:t>
      </w:r>
      <w:r>
        <w:rPr>
          <w:b/>
          <w:spacing w:val="-2"/>
          <w:w w:val="105"/>
          <w:position w:val="1"/>
          <w:sz w:val="23"/>
        </w:rPr>
        <w:t> </w:t>
      </w:r>
      <w:r>
        <w:rPr>
          <w:w w:val="105"/>
          <w:position w:val="1"/>
          <w:sz w:val="23"/>
        </w:rPr>
        <w:t>Variabel</w:t>
      </w:r>
      <w:r>
        <w:rPr>
          <w:spacing w:val="-3"/>
          <w:w w:val="105"/>
          <w:position w:val="1"/>
          <w:sz w:val="23"/>
        </w:rPr>
        <w:t> </w:t>
      </w:r>
      <w:r>
        <w:rPr>
          <w:w w:val="105"/>
          <w:position w:val="1"/>
          <w:sz w:val="23"/>
        </w:rPr>
        <w:t>independen</w:t>
      </w:r>
      <w:r>
        <w:rPr>
          <w:spacing w:val="-11"/>
          <w:w w:val="105"/>
          <w:position w:val="1"/>
          <w:sz w:val="23"/>
        </w:rPr>
        <w:t> </w:t>
      </w:r>
      <w:r>
        <w:rPr>
          <w:w w:val="105"/>
          <w:position w:val="1"/>
          <w:sz w:val="23"/>
        </w:rPr>
        <w:t>tidak</w:t>
      </w:r>
      <w:r>
        <w:rPr>
          <w:spacing w:val="-2"/>
          <w:w w:val="105"/>
          <w:position w:val="1"/>
          <w:sz w:val="23"/>
        </w:rPr>
        <w:t> </w:t>
      </w:r>
      <w:r>
        <w:rPr>
          <w:w w:val="105"/>
          <w:position w:val="1"/>
          <w:sz w:val="23"/>
        </w:rPr>
        <w:t>berpengaruh positif</w:t>
      </w:r>
      <w:r>
        <w:rPr>
          <w:spacing w:val="-6"/>
          <w:w w:val="105"/>
          <w:position w:val="1"/>
          <w:sz w:val="23"/>
        </w:rPr>
        <w:t> </w:t>
      </w:r>
      <w:r>
        <w:rPr>
          <w:w w:val="105"/>
          <w:position w:val="1"/>
          <w:sz w:val="23"/>
        </w:rPr>
        <w:t>dan </w:t>
      </w:r>
      <w:r>
        <w:rPr>
          <w:w w:val="105"/>
          <w:sz w:val="23"/>
        </w:rPr>
        <w:t>signifikan terhadap variabel dependen</w:t>
      </w:r>
    </w:p>
    <w:p>
      <w:pPr>
        <w:spacing w:after="0" w:line="506" w:lineRule="auto"/>
        <w:jc w:val="both"/>
        <w:rPr>
          <w:sz w:val="23"/>
        </w:rPr>
        <w:sectPr>
          <w:pgSz w:w="11920" w:h="16860"/>
          <w:pgMar w:header="719" w:footer="0" w:top="1940" w:bottom="280" w:left="1133" w:right="1417"/>
        </w:sectPr>
      </w:pPr>
    </w:p>
    <w:p>
      <w:pPr>
        <w:pStyle w:val="BodyText"/>
        <w:spacing w:before="66"/>
      </w:pPr>
    </w:p>
    <w:p>
      <w:pPr>
        <w:pStyle w:val="Heading2"/>
        <w:ind w:left="1152" w:right="300"/>
      </w:pPr>
      <w:r>
        <w:rPr>
          <w:spacing w:val="-2"/>
          <w:w w:val="105"/>
        </w:rPr>
        <w:t>BAB</w:t>
      </w:r>
      <w:r>
        <w:rPr>
          <w:spacing w:val="-13"/>
          <w:w w:val="105"/>
        </w:rPr>
        <w:t> </w:t>
      </w:r>
      <w:r>
        <w:rPr>
          <w:spacing w:val="-5"/>
          <w:w w:val="105"/>
        </w:rPr>
        <w:t>IV</w:t>
      </w:r>
    </w:p>
    <w:p>
      <w:pPr>
        <w:pStyle w:val="BodyText"/>
        <w:spacing w:before="28"/>
        <w:rPr>
          <w:b/>
        </w:rPr>
      </w:pPr>
    </w:p>
    <w:p>
      <w:pPr>
        <w:spacing w:before="0"/>
        <w:ind w:left="843" w:right="0" w:firstLine="0"/>
        <w:jc w:val="center"/>
        <w:rPr>
          <w:b/>
          <w:sz w:val="23"/>
        </w:rPr>
      </w:pPr>
      <w:r>
        <w:rPr>
          <w:b/>
          <w:sz w:val="23"/>
        </w:rPr>
        <w:t>HASIL</w:t>
      </w:r>
      <w:r>
        <w:rPr>
          <w:b/>
          <w:spacing w:val="-2"/>
          <w:sz w:val="23"/>
        </w:rPr>
        <w:t> </w:t>
      </w:r>
      <w:r>
        <w:rPr>
          <w:b/>
          <w:sz w:val="23"/>
        </w:rPr>
        <w:t>DAN</w:t>
      </w:r>
      <w:r>
        <w:rPr>
          <w:b/>
          <w:spacing w:val="29"/>
          <w:sz w:val="23"/>
        </w:rPr>
        <w:t> </w:t>
      </w:r>
      <w:r>
        <w:rPr>
          <w:b/>
          <w:spacing w:val="-2"/>
          <w:sz w:val="23"/>
        </w:rPr>
        <w:t>PEMBAHASAN</w:t>
      </w:r>
    </w:p>
    <w:p>
      <w:pPr>
        <w:pStyle w:val="BodyText"/>
        <w:spacing w:before="18"/>
        <w:rPr>
          <w:b/>
        </w:rPr>
      </w:pPr>
    </w:p>
    <w:p>
      <w:pPr>
        <w:pStyle w:val="Heading3"/>
        <w:numPr>
          <w:ilvl w:val="1"/>
          <w:numId w:val="24"/>
        </w:numPr>
        <w:tabs>
          <w:tab w:pos="1704" w:val="left" w:leader="none"/>
        </w:tabs>
        <w:spacing w:line="240" w:lineRule="auto" w:before="1" w:after="0"/>
        <w:ind w:left="1704" w:right="0" w:hanging="576"/>
        <w:jc w:val="left"/>
      </w:pPr>
      <w:bookmarkStart w:name="_bookmark53" w:id="55"/>
      <w:bookmarkEnd w:id="55"/>
      <w:r>
        <w:rPr>
          <w:b w:val="0"/>
        </w:rPr>
      </w:r>
      <w:r>
        <w:rPr/>
        <w:t>Deskriptif</w:t>
      </w:r>
      <w:r>
        <w:rPr>
          <w:spacing w:val="25"/>
        </w:rPr>
        <w:t> </w:t>
      </w:r>
      <w:r>
        <w:rPr>
          <w:spacing w:val="-2"/>
        </w:rPr>
        <w:t>Penelitian</w:t>
      </w:r>
    </w:p>
    <w:p>
      <w:pPr>
        <w:pStyle w:val="BodyText"/>
        <w:spacing w:before="18"/>
        <w:rPr>
          <w:b/>
        </w:rPr>
      </w:pPr>
    </w:p>
    <w:p>
      <w:pPr>
        <w:pStyle w:val="BodyText"/>
        <w:spacing w:line="499" w:lineRule="auto"/>
        <w:ind w:left="1135" w:right="286" w:firstLine="568"/>
        <w:jc w:val="both"/>
      </w:pPr>
      <w:r>
        <w:rPr/>
        <w:t>Pada penelitian ini digunakan data primer yang diperoleh dengan</w:t>
      </w:r>
      <w:r>
        <w:rPr>
          <w:spacing w:val="80"/>
          <w:w w:val="150"/>
        </w:rPr>
        <w:t> </w:t>
      </w:r>
      <w:r>
        <w:rPr/>
        <w:t>menggunakan link </w:t>
      </w:r>
      <w:r>
        <w:rPr>
          <w:i/>
        </w:rPr>
        <w:t>Google Form </w:t>
      </w:r>
      <w:r>
        <w:rPr/>
        <w:t>yang disebarkan melalui media sosial seperti WhatsApp, Instagram, dan sebagainya. Teknik yang digunakan oleh peneliti dalam proses pemgambilan sampel adalah teknik </w:t>
      </w:r>
      <w:r>
        <w:rPr>
          <w:i/>
        </w:rPr>
        <w:t>purposive sampling</w:t>
      </w:r>
      <w:r>
        <w:rPr/>
        <w:t>. Kemudian, dalam menentukan besaran sampel, peneliti menggunakan rumus Slovin. Periode waktu penyebaran</w:t>
      </w:r>
      <w:r>
        <w:rPr>
          <w:spacing w:val="40"/>
        </w:rPr>
        <w:t> </w:t>
      </w:r>
      <w:r>
        <w:rPr/>
        <w:t>kuesioner</w:t>
      </w:r>
      <w:r>
        <w:rPr>
          <w:spacing w:val="40"/>
        </w:rPr>
        <w:t> </w:t>
      </w:r>
      <w:r>
        <w:rPr/>
        <w:t>dilakukan</w:t>
      </w:r>
      <w:r>
        <w:rPr>
          <w:spacing w:val="40"/>
        </w:rPr>
        <w:t> </w:t>
      </w:r>
      <w:r>
        <w:rPr/>
        <w:t>pada</w:t>
      </w:r>
      <w:r>
        <w:rPr>
          <w:spacing w:val="40"/>
        </w:rPr>
        <w:t> </w:t>
      </w:r>
      <w:r>
        <w:rPr/>
        <w:t>15</w:t>
      </w:r>
      <w:r>
        <w:rPr>
          <w:spacing w:val="40"/>
        </w:rPr>
        <w:t> </w:t>
      </w:r>
      <w:r>
        <w:rPr/>
        <w:t>Agustus</w:t>
      </w:r>
      <w:r>
        <w:rPr>
          <w:spacing w:val="40"/>
        </w:rPr>
        <w:t> </w:t>
      </w:r>
      <w:r>
        <w:rPr/>
        <w:t>2025</w:t>
      </w:r>
      <w:r>
        <w:rPr>
          <w:spacing w:val="40"/>
        </w:rPr>
        <w:t> </w:t>
      </w:r>
      <w:r>
        <w:rPr/>
        <w:t>sampai</w:t>
      </w:r>
      <w:r>
        <w:rPr>
          <w:spacing w:val="40"/>
        </w:rPr>
        <w:t> </w:t>
      </w:r>
      <w:r>
        <w:rPr/>
        <w:t>dengan</w:t>
      </w:r>
      <w:r>
        <w:rPr>
          <w:spacing w:val="40"/>
        </w:rPr>
        <w:t> </w:t>
      </w:r>
      <w:r>
        <w:rPr/>
        <w:t>15 September 2025.</w:t>
      </w:r>
    </w:p>
    <w:p>
      <w:pPr>
        <w:pStyle w:val="Heading3"/>
        <w:numPr>
          <w:ilvl w:val="1"/>
          <w:numId w:val="24"/>
        </w:numPr>
        <w:tabs>
          <w:tab w:pos="1704" w:val="left" w:leader="none"/>
        </w:tabs>
        <w:spacing w:line="240" w:lineRule="auto" w:before="138" w:after="0"/>
        <w:ind w:left="1704" w:right="0" w:hanging="569"/>
        <w:jc w:val="left"/>
      </w:pPr>
      <w:bookmarkStart w:name="_bookmark54" w:id="56"/>
      <w:bookmarkEnd w:id="56"/>
      <w:r>
        <w:rPr>
          <w:b w:val="0"/>
        </w:rPr>
      </w:r>
      <w:r>
        <w:rPr/>
        <w:t>Analisis</w:t>
      </w:r>
      <w:r>
        <w:rPr>
          <w:spacing w:val="25"/>
        </w:rPr>
        <w:t> </w:t>
      </w:r>
      <w:r>
        <w:rPr/>
        <w:t>Deskriptif</w:t>
      </w:r>
      <w:r>
        <w:rPr>
          <w:spacing w:val="24"/>
        </w:rPr>
        <w:t> </w:t>
      </w:r>
      <w:r>
        <w:rPr>
          <w:spacing w:val="-2"/>
        </w:rPr>
        <w:t>Responden</w:t>
      </w:r>
    </w:p>
    <w:p>
      <w:pPr>
        <w:pStyle w:val="BodyText"/>
        <w:spacing w:before="26"/>
        <w:rPr>
          <w:b/>
        </w:rPr>
      </w:pPr>
    </w:p>
    <w:p>
      <w:pPr>
        <w:pStyle w:val="Heading3"/>
        <w:numPr>
          <w:ilvl w:val="2"/>
          <w:numId w:val="24"/>
        </w:numPr>
        <w:tabs>
          <w:tab w:pos="1839" w:val="left" w:leader="none"/>
        </w:tabs>
        <w:spacing w:line="240" w:lineRule="auto" w:before="0" w:after="0"/>
        <w:ind w:left="1839" w:right="0" w:hanging="572"/>
        <w:jc w:val="left"/>
      </w:pPr>
      <w:bookmarkStart w:name="_bookmark55" w:id="57"/>
      <w:bookmarkEnd w:id="57"/>
      <w:r>
        <w:rPr>
          <w:b w:val="0"/>
        </w:rPr>
      </w:r>
      <w:r>
        <w:rPr/>
        <w:t>Jenis</w:t>
      </w:r>
      <w:r>
        <w:rPr>
          <w:spacing w:val="20"/>
        </w:rPr>
        <w:t> </w:t>
      </w:r>
      <w:r>
        <w:rPr/>
        <w:t>Kelamin</w:t>
      </w:r>
      <w:r>
        <w:rPr>
          <w:spacing w:val="17"/>
        </w:rPr>
        <w:t> </w:t>
      </w:r>
      <w:r>
        <w:rPr>
          <w:spacing w:val="-2"/>
        </w:rPr>
        <w:t>Responden</w:t>
      </w:r>
    </w:p>
    <w:p>
      <w:pPr>
        <w:pStyle w:val="BodyText"/>
        <w:spacing w:before="18"/>
        <w:rPr>
          <w:b/>
        </w:rPr>
      </w:pPr>
    </w:p>
    <w:p>
      <w:pPr>
        <w:pStyle w:val="BodyText"/>
        <w:spacing w:line="501" w:lineRule="auto" w:before="1"/>
        <w:ind w:left="1279" w:right="282" w:firstLine="564"/>
        <w:jc w:val="both"/>
      </w:pPr>
      <w:r>
        <w:rPr/>
        <w:t>Berdasarkan hasil pengumpulan data 100 UMKM Kota Samarinda yang memenuhi</w:t>
      </w:r>
      <w:r>
        <w:rPr>
          <w:spacing w:val="40"/>
        </w:rPr>
        <w:t> </w:t>
      </w:r>
      <w:r>
        <w:rPr/>
        <w:t>kriteria responden, jenis</w:t>
      </w:r>
      <w:r>
        <w:rPr>
          <w:spacing w:val="40"/>
        </w:rPr>
        <w:t> </w:t>
      </w:r>
      <w:r>
        <w:rPr/>
        <w:t>kelamin responden terbagi</w:t>
      </w:r>
      <w:r>
        <w:rPr>
          <w:spacing w:val="40"/>
        </w:rPr>
        <w:t> </w:t>
      </w:r>
      <w:r>
        <w:rPr/>
        <w:t>menjadi laki-laki dan</w:t>
      </w:r>
      <w:r>
        <w:rPr>
          <w:spacing w:val="40"/>
        </w:rPr>
        <w:t> </w:t>
      </w:r>
      <w:r>
        <w:rPr/>
        <w:t>perempuan.</w:t>
      </w:r>
      <w:r>
        <w:rPr>
          <w:spacing w:val="40"/>
        </w:rPr>
        <w:t> </w:t>
      </w:r>
      <w:r>
        <w:rPr/>
        <w:t>Dimana</w:t>
      </w:r>
      <w:r>
        <w:rPr>
          <w:spacing w:val="40"/>
        </w:rPr>
        <w:t> </w:t>
      </w:r>
      <w:r>
        <w:rPr/>
        <w:t>total</w:t>
      </w:r>
      <w:r>
        <w:rPr>
          <w:spacing w:val="40"/>
        </w:rPr>
        <w:t> </w:t>
      </w:r>
      <w:r>
        <w:rPr/>
        <w:t>laki-laki</w:t>
      </w:r>
      <w:r>
        <w:rPr>
          <w:spacing w:val="40"/>
        </w:rPr>
        <w:t> </w:t>
      </w:r>
      <w:r>
        <w:rPr/>
        <w:t>76</w:t>
      </w:r>
      <w:r>
        <w:rPr>
          <w:spacing w:val="40"/>
        </w:rPr>
        <w:t> </w:t>
      </w:r>
      <w:r>
        <w:rPr/>
        <w:t>orang</w:t>
      </w:r>
      <w:r>
        <w:rPr>
          <w:spacing w:val="40"/>
        </w:rPr>
        <w:t> </w:t>
      </w:r>
      <w:r>
        <w:rPr/>
        <w:t>atau</w:t>
      </w:r>
      <w:r>
        <w:rPr>
          <w:spacing w:val="40"/>
        </w:rPr>
        <w:t> </w:t>
      </w:r>
      <w:r>
        <w:rPr/>
        <w:t>76%</w:t>
      </w:r>
      <w:r>
        <w:rPr>
          <w:spacing w:val="40"/>
        </w:rPr>
        <w:t> </w:t>
      </w:r>
      <w:r>
        <w:rPr/>
        <w:t>dan</w:t>
      </w:r>
      <w:r>
        <w:rPr>
          <w:spacing w:val="40"/>
        </w:rPr>
        <w:t> </w:t>
      </w:r>
      <w:r>
        <w:rPr/>
        <w:t>perempuan</w:t>
      </w:r>
      <w:r>
        <w:rPr>
          <w:spacing w:val="40"/>
        </w:rPr>
        <w:t> </w:t>
      </w:r>
      <w:r>
        <w:rPr/>
        <w:t>24 orang atau 24%.</w:t>
      </w:r>
    </w:p>
    <w:p>
      <w:pPr>
        <w:spacing w:line="235" w:lineRule="exact" w:before="0"/>
        <w:ind w:left="1279" w:right="0" w:firstLine="0"/>
        <w:jc w:val="left"/>
        <w:rPr>
          <w:b/>
          <w:sz w:val="22"/>
        </w:rPr>
      </w:pPr>
      <w:r>
        <w:rPr>
          <w:b/>
          <w:spacing w:val="-2"/>
          <w:sz w:val="22"/>
        </w:rPr>
        <w:t>Tabel</w:t>
      </w:r>
      <w:r>
        <w:rPr>
          <w:b/>
          <w:spacing w:val="-7"/>
          <w:sz w:val="22"/>
        </w:rPr>
        <w:t> </w:t>
      </w:r>
      <w:r>
        <w:rPr>
          <w:b/>
          <w:spacing w:val="-2"/>
          <w:sz w:val="22"/>
        </w:rPr>
        <w:t>4.1</w:t>
      </w:r>
      <w:r>
        <w:rPr>
          <w:b/>
          <w:spacing w:val="-8"/>
          <w:sz w:val="22"/>
        </w:rPr>
        <w:t> </w:t>
      </w:r>
      <w:r>
        <w:rPr>
          <w:b/>
          <w:spacing w:val="-2"/>
          <w:sz w:val="22"/>
        </w:rPr>
        <w:t>Jenis</w:t>
      </w:r>
      <w:r>
        <w:rPr>
          <w:b/>
          <w:spacing w:val="-3"/>
          <w:sz w:val="22"/>
        </w:rPr>
        <w:t> </w:t>
      </w:r>
      <w:r>
        <w:rPr>
          <w:b/>
          <w:spacing w:val="-2"/>
          <w:sz w:val="22"/>
        </w:rPr>
        <w:t>Kelamin</w:t>
      </w:r>
      <w:r>
        <w:rPr>
          <w:b/>
          <w:spacing w:val="-7"/>
          <w:sz w:val="22"/>
        </w:rPr>
        <w:t> </w:t>
      </w:r>
      <w:r>
        <w:rPr>
          <w:b/>
          <w:spacing w:val="-2"/>
          <w:sz w:val="22"/>
        </w:rPr>
        <w:t>Responden</w:t>
      </w:r>
    </w:p>
    <w:tbl>
      <w:tblPr>
        <w:tblW w:w="0" w:type="auto"/>
        <w:jc w:val="left"/>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3"/>
        <w:gridCol w:w="2645"/>
        <w:gridCol w:w="2643"/>
      </w:tblGrid>
      <w:tr>
        <w:trPr>
          <w:trHeight w:val="234" w:hRule="atLeast"/>
        </w:trPr>
        <w:tc>
          <w:tcPr>
            <w:tcW w:w="2333" w:type="dxa"/>
          </w:tcPr>
          <w:p>
            <w:pPr>
              <w:pStyle w:val="TableParagraph"/>
              <w:spacing w:line="215" w:lineRule="exact" w:before="0"/>
              <w:ind w:left="22"/>
              <w:rPr>
                <w:b/>
                <w:sz w:val="20"/>
              </w:rPr>
            </w:pPr>
            <w:r>
              <w:rPr>
                <w:b/>
                <w:spacing w:val="-2"/>
                <w:sz w:val="20"/>
              </w:rPr>
              <w:t>Jenis</w:t>
            </w:r>
            <w:r>
              <w:rPr>
                <w:b/>
                <w:spacing w:val="-7"/>
                <w:sz w:val="20"/>
              </w:rPr>
              <w:t> </w:t>
            </w:r>
            <w:r>
              <w:rPr>
                <w:b/>
                <w:spacing w:val="-2"/>
                <w:sz w:val="20"/>
              </w:rPr>
              <w:t>Kelamin</w:t>
            </w:r>
          </w:p>
        </w:tc>
        <w:tc>
          <w:tcPr>
            <w:tcW w:w="2645" w:type="dxa"/>
          </w:tcPr>
          <w:p>
            <w:pPr>
              <w:pStyle w:val="TableParagraph"/>
              <w:spacing w:line="215" w:lineRule="exact" w:before="0"/>
              <w:ind w:left="35" w:right="24"/>
              <w:rPr>
                <w:b/>
                <w:sz w:val="20"/>
              </w:rPr>
            </w:pPr>
            <w:r>
              <w:rPr>
                <w:b/>
                <w:spacing w:val="-2"/>
                <w:sz w:val="20"/>
              </w:rPr>
              <w:t>Jumlah</w:t>
            </w:r>
          </w:p>
        </w:tc>
        <w:tc>
          <w:tcPr>
            <w:tcW w:w="2643" w:type="dxa"/>
          </w:tcPr>
          <w:p>
            <w:pPr>
              <w:pStyle w:val="TableParagraph"/>
              <w:spacing w:line="215" w:lineRule="exact" w:before="0"/>
              <w:ind w:left="30" w:right="13"/>
              <w:rPr>
                <w:b/>
                <w:sz w:val="20"/>
              </w:rPr>
            </w:pPr>
            <w:r>
              <w:rPr>
                <w:b/>
                <w:spacing w:val="-2"/>
                <w:sz w:val="20"/>
              </w:rPr>
              <w:t>Persentase</w:t>
            </w:r>
            <w:r>
              <w:rPr>
                <w:b/>
                <w:spacing w:val="3"/>
                <w:sz w:val="20"/>
              </w:rPr>
              <w:t> </w:t>
            </w:r>
            <w:r>
              <w:rPr>
                <w:b/>
                <w:spacing w:val="-5"/>
                <w:sz w:val="20"/>
              </w:rPr>
              <w:t>(%)</w:t>
            </w:r>
          </w:p>
        </w:tc>
      </w:tr>
      <w:tr>
        <w:trPr>
          <w:trHeight w:val="228" w:hRule="atLeast"/>
        </w:trPr>
        <w:tc>
          <w:tcPr>
            <w:tcW w:w="2333" w:type="dxa"/>
          </w:tcPr>
          <w:p>
            <w:pPr>
              <w:pStyle w:val="TableParagraph"/>
              <w:spacing w:line="208" w:lineRule="exact" w:before="0"/>
              <w:ind w:left="22" w:right="10"/>
              <w:rPr>
                <w:sz w:val="20"/>
              </w:rPr>
            </w:pPr>
            <w:r>
              <w:rPr>
                <w:spacing w:val="-4"/>
                <w:sz w:val="20"/>
              </w:rPr>
              <w:t>Laki-Laki</w:t>
            </w:r>
          </w:p>
        </w:tc>
        <w:tc>
          <w:tcPr>
            <w:tcW w:w="2645" w:type="dxa"/>
          </w:tcPr>
          <w:p>
            <w:pPr>
              <w:pStyle w:val="TableParagraph"/>
              <w:spacing w:line="208" w:lineRule="exact" w:before="0"/>
              <w:ind w:left="35" w:right="20"/>
              <w:rPr>
                <w:sz w:val="20"/>
              </w:rPr>
            </w:pPr>
            <w:r>
              <w:rPr>
                <w:spacing w:val="-5"/>
                <w:sz w:val="20"/>
              </w:rPr>
              <w:t>76</w:t>
            </w:r>
          </w:p>
        </w:tc>
        <w:tc>
          <w:tcPr>
            <w:tcW w:w="2643" w:type="dxa"/>
          </w:tcPr>
          <w:p>
            <w:pPr>
              <w:pStyle w:val="TableParagraph"/>
              <w:spacing w:line="208" w:lineRule="exact" w:before="0"/>
              <w:ind w:left="30" w:right="3"/>
              <w:rPr>
                <w:sz w:val="20"/>
              </w:rPr>
            </w:pPr>
            <w:r>
              <w:rPr>
                <w:spacing w:val="-5"/>
                <w:sz w:val="20"/>
              </w:rPr>
              <w:t>76%</w:t>
            </w:r>
          </w:p>
        </w:tc>
      </w:tr>
      <w:tr>
        <w:trPr>
          <w:trHeight w:val="225" w:hRule="atLeast"/>
        </w:trPr>
        <w:tc>
          <w:tcPr>
            <w:tcW w:w="2333" w:type="dxa"/>
          </w:tcPr>
          <w:p>
            <w:pPr>
              <w:pStyle w:val="TableParagraph"/>
              <w:spacing w:line="205" w:lineRule="exact" w:before="0"/>
              <w:ind w:left="22" w:right="14"/>
              <w:rPr>
                <w:sz w:val="20"/>
              </w:rPr>
            </w:pPr>
            <w:r>
              <w:rPr>
                <w:spacing w:val="-2"/>
                <w:sz w:val="20"/>
              </w:rPr>
              <w:t>Perempuan</w:t>
            </w:r>
          </w:p>
        </w:tc>
        <w:tc>
          <w:tcPr>
            <w:tcW w:w="2645" w:type="dxa"/>
          </w:tcPr>
          <w:p>
            <w:pPr>
              <w:pStyle w:val="TableParagraph"/>
              <w:spacing w:line="205" w:lineRule="exact" w:before="0"/>
              <w:ind w:left="35" w:right="20"/>
              <w:rPr>
                <w:sz w:val="20"/>
              </w:rPr>
            </w:pPr>
            <w:r>
              <w:rPr>
                <w:spacing w:val="-5"/>
                <w:sz w:val="20"/>
              </w:rPr>
              <w:t>24</w:t>
            </w:r>
          </w:p>
        </w:tc>
        <w:tc>
          <w:tcPr>
            <w:tcW w:w="2643" w:type="dxa"/>
          </w:tcPr>
          <w:p>
            <w:pPr>
              <w:pStyle w:val="TableParagraph"/>
              <w:spacing w:line="205" w:lineRule="exact" w:before="0"/>
              <w:ind w:left="30" w:right="3"/>
              <w:rPr>
                <w:sz w:val="20"/>
              </w:rPr>
            </w:pPr>
            <w:r>
              <w:rPr>
                <w:spacing w:val="-5"/>
                <w:sz w:val="20"/>
              </w:rPr>
              <w:t>24%</w:t>
            </w:r>
          </w:p>
        </w:tc>
      </w:tr>
      <w:tr>
        <w:trPr>
          <w:trHeight w:val="234" w:hRule="atLeast"/>
        </w:trPr>
        <w:tc>
          <w:tcPr>
            <w:tcW w:w="2333" w:type="dxa"/>
          </w:tcPr>
          <w:p>
            <w:pPr>
              <w:pStyle w:val="TableParagraph"/>
              <w:spacing w:line="215" w:lineRule="exact" w:before="0"/>
              <w:ind w:left="22" w:right="8"/>
              <w:rPr>
                <w:sz w:val="20"/>
              </w:rPr>
            </w:pPr>
            <w:r>
              <w:rPr>
                <w:spacing w:val="-2"/>
                <w:sz w:val="20"/>
              </w:rPr>
              <w:t>Jumlah</w:t>
            </w:r>
          </w:p>
        </w:tc>
        <w:tc>
          <w:tcPr>
            <w:tcW w:w="2645" w:type="dxa"/>
          </w:tcPr>
          <w:p>
            <w:pPr>
              <w:pStyle w:val="TableParagraph"/>
              <w:spacing w:line="215" w:lineRule="exact" w:before="0"/>
              <w:ind w:left="35" w:right="20"/>
              <w:rPr>
                <w:sz w:val="20"/>
              </w:rPr>
            </w:pPr>
            <w:r>
              <w:rPr>
                <w:spacing w:val="-5"/>
                <w:sz w:val="20"/>
              </w:rPr>
              <w:t>100</w:t>
            </w:r>
          </w:p>
        </w:tc>
        <w:tc>
          <w:tcPr>
            <w:tcW w:w="2643" w:type="dxa"/>
          </w:tcPr>
          <w:p>
            <w:pPr>
              <w:pStyle w:val="TableParagraph"/>
              <w:spacing w:line="215" w:lineRule="exact" w:before="0"/>
              <w:ind w:left="30" w:right="3"/>
              <w:rPr>
                <w:sz w:val="20"/>
              </w:rPr>
            </w:pPr>
            <w:r>
              <w:rPr>
                <w:spacing w:val="-4"/>
                <w:sz w:val="20"/>
              </w:rPr>
              <w:t>100%</w:t>
            </w:r>
          </w:p>
        </w:tc>
      </w:tr>
    </w:tbl>
    <w:p>
      <w:pPr>
        <w:spacing w:before="2"/>
        <w:ind w:left="1279" w:right="0" w:firstLine="0"/>
        <w:jc w:val="left"/>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pStyle w:val="BodyText"/>
        <w:spacing w:before="16"/>
        <w:rPr>
          <w:i/>
          <w:sz w:val="20"/>
        </w:rPr>
      </w:pPr>
    </w:p>
    <w:p>
      <w:pPr>
        <w:pStyle w:val="Heading3"/>
        <w:numPr>
          <w:ilvl w:val="2"/>
          <w:numId w:val="24"/>
        </w:numPr>
        <w:tabs>
          <w:tab w:pos="1839" w:val="left" w:leader="none"/>
        </w:tabs>
        <w:spacing w:line="240" w:lineRule="auto" w:before="0" w:after="0"/>
        <w:ind w:left="1839" w:right="0" w:hanging="572"/>
        <w:jc w:val="left"/>
      </w:pPr>
      <w:bookmarkStart w:name="_bookmark56" w:id="58"/>
      <w:bookmarkEnd w:id="58"/>
      <w:r>
        <w:rPr>
          <w:b w:val="0"/>
        </w:rPr>
      </w:r>
      <w:r>
        <w:rPr/>
        <w:t>Usia</w:t>
      </w:r>
      <w:r>
        <w:rPr>
          <w:spacing w:val="6"/>
        </w:rPr>
        <w:t> </w:t>
      </w:r>
      <w:r>
        <w:rPr>
          <w:spacing w:val="-2"/>
        </w:rPr>
        <w:t>Responden</w:t>
      </w:r>
    </w:p>
    <w:p>
      <w:pPr>
        <w:pStyle w:val="BodyText"/>
        <w:spacing w:before="18"/>
        <w:rPr>
          <w:b/>
        </w:rPr>
      </w:pPr>
    </w:p>
    <w:p>
      <w:pPr>
        <w:pStyle w:val="BodyText"/>
        <w:spacing w:line="499" w:lineRule="auto"/>
        <w:ind w:left="1279" w:right="290" w:firstLine="564"/>
        <w:jc w:val="both"/>
      </w:pPr>
      <w:r>
        <w:rPr/>
        <w:t>Berdasarkan hasil pengumpulan data 100 UMKM di Kota Samarinda yang memenuhi kriteria responden, diperoleh gambaran distribusi usia pelaku usaha. Sebagian</w:t>
      </w:r>
      <w:r>
        <w:rPr>
          <w:spacing w:val="40"/>
        </w:rPr>
        <w:t> </w:t>
      </w:r>
      <w:r>
        <w:rPr/>
        <w:t>besar</w:t>
      </w:r>
      <w:r>
        <w:rPr>
          <w:spacing w:val="34"/>
        </w:rPr>
        <w:t> </w:t>
      </w:r>
      <w:r>
        <w:rPr/>
        <w:t>responden</w:t>
      </w:r>
      <w:r>
        <w:rPr>
          <w:spacing w:val="40"/>
        </w:rPr>
        <w:t> </w:t>
      </w:r>
      <w:r>
        <w:rPr/>
        <w:t>berada</w:t>
      </w:r>
      <w:r>
        <w:rPr>
          <w:spacing w:val="40"/>
        </w:rPr>
        <w:t> </w:t>
      </w:r>
      <w:r>
        <w:rPr/>
        <w:t>pada</w:t>
      </w:r>
      <w:r>
        <w:rPr>
          <w:spacing w:val="36"/>
        </w:rPr>
        <w:t> </w:t>
      </w:r>
      <w:r>
        <w:rPr/>
        <w:t>rentang</w:t>
      </w:r>
      <w:r>
        <w:rPr>
          <w:spacing w:val="30"/>
        </w:rPr>
        <w:t> </w:t>
      </w:r>
      <w:r>
        <w:rPr/>
        <w:t>usia</w:t>
      </w:r>
      <w:r>
        <w:rPr>
          <w:spacing w:val="40"/>
        </w:rPr>
        <w:t> </w:t>
      </w:r>
      <w:r>
        <w:rPr/>
        <w:t>19–29</w:t>
      </w:r>
      <w:r>
        <w:rPr>
          <w:spacing w:val="40"/>
        </w:rPr>
        <w:t> </w:t>
      </w:r>
      <w:r>
        <w:rPr/>
        <w:t>tahun</w:t>
      </w:r>
      <w:r>
        <w:rPr>
          <w:spacing w:val="34"/>
        </w:rPr>
        <w:t> </w:t>
      </w:r>
      <w:r>
        <w:rPr/>
        <w:t>yaitu</w:t>
      </w:r>
      <w:r>
        <w:rPr>
          <w:spacing w:val="37"/>
        </w:rPr>
        <w:t> </w:t>
      </w:r>
      <w:r>
        <w:rPr/>
        <w:t>sebanyak</w:t>
      </w:r>
    </w:p>
    <w:p>
      <w:pPr>
        <w:pStyle w:val="BodyText"/>
      </w:pPr>
    </w:p>
    <w:p>
      <w:pPr>
        <w:pStyle w:val="BodyText"/>
        <w:spacing w:before="211"/>
      </w:pPr>
    </w:p>
    <w:p>
      <w:pPr>
        <w:pStyle w:val="BodyText"/>
        <w:spacing w:before="1"/>
        <w:ind w:left="1150" w:right="300"/>
        <w:jc w:val="center"/>
      </w:pPr>
      <w:r>
        <w:rPr>
          <w:spacing w:val="-5"/>
        </w:rPr>
        <w:t>38</w:t>
      </w:r>
    </w:p>
    <w:p>
      <w:pPr>
        <w:pStyle w:val="BodyText"/>
        <w:spacing w:after="0"/>
        <w:jc w:val="center"/>
        <w:sectPr>
          <w:headerReference w:type="default" r:id="rId21"/>
          <w:pgSz w:w="11920" w:h="16860"/>
          <w:pgMar w:header="0" w:footer="0" w:top="1940" w:bottom="280" w:left="1133" w:right="1417"/>
        </w:sectPr>
      </w:pPr>
    </w:p>
    <w:p>
      <w:pPr>
        <w:pStyle w:val="BodyText"/>
        <w:spacing w:before="62"/>
      </w:pPr>
    </w:p>
    <w:p>
      <w:pPr>
        <w:pStyle w:val="BodyText"/>
        <w:spacing w:line="501" w:lineRule="auto"/>
        <w:ind w:left="1279" w:right="280"/>
        <w:jc w:val="both"/>
      </w:pPr>
      <w:r>
        <w:rPr/>
        <w:t>67%. Selanjutnya responden berusia 30–39 tahun sebesar 25%, dan responden berusia 40–49 tahun sebesar 8%. Distribusi ini menunjukkan bahwa mayoritas pelaku UMKM dalam penelitian ini berada pada kelompok usia produktif muda, yang umumnya lebih adaptif terhadap perkembangan usaha dan pemanfaatan teknologi informasi.</w:t>
      </w:r>
    </w:p>
    <w:p>
      <w:pPr>
        <w:spacing w:line="235" w:lineRule="exact" w:before="0"/>
        <w:ind w:left="1279" w:right="0" w:firstLine="0"/>
        <w:jc w:val="both"/>
        <w:rPr>
          <w:b/>
          <w:sz w:val="22"/>
        </w:rPr>
      </w:pPr>
      <w:r>
        <w:rPr>
          <w:b/>
          <w:sz w:val="22"/>
        </w:rPr>
        <w:t>Tabel</w:t>
      </w:r>
      <w:r>
        <w:rPr>
          <w:b/>
          <w:spacing w:val="-13"/>
          <w:sz w:val="22"/>
        </w:rPr>
        <w:t> </w:t>
      </w:r>
      <w:r>
        <w:rPr>
          <w:b/>
          <w:sz w:val="22"/>
        </w:rPr>
        <w:t>4.2</w:t>
      </w:r>
      <w:r>
        <w:rPr>
          <w:b/>
          <w:spacing w:val="-11"/>
          <w:sz w:val="22"/>
        </w:rPr>
        <w:t> </w:t>
      </w:r>
      <w:r>
        <w:rPr>
          <w:b/>
          <w:sz w:val="22"/>
        </w:rPr>
        <w:t>Usia</w:t>
      </w:r>
      <w:r>
        <w:rPr>
          <w:b/>
          <w:spacing w:val="-12"/>
          <w:sz w:val="22"/>
        </w:rPr>
        <w:t> </w:t>
      </w:r>
      <w:r>
        <w:rPr>
          <w:b/>
          <w:spacing w:val="-2"/>
          <w:sz w:val="22"/>
        </w:rPr>
        <w:t>Responden</w:t>
      </w:r>
    </w:p>
    <w:tbl>
      <w:tblPr>
        <w:tblW w:w="0" w:type="auto"/>
        <w:jc w:val="left"/>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5"/>
        <w:gridCol w:w="2393"/>
        <w:gridCol w:w="2643"/>
      </w:tblGrid>
      <w:tr>
        <w:trPr>
          <w:trHeight w:val="234" w:hRule="atLeast"/>
        </w:trPr>
        <w:tc>
          <w:tcPr>
            <w:tcW w:w="2645" w:type="dxa"/>
          </w:tcPr>
          <w:p>
            <w:pPr>
              <w:pStyle w:val="TableParagraph"/>
              <w:spacing w:line="215" w:lineRule="exact" w:before="0"/>
              <w:ind w:left="35" w:right="11"/>
              <w:rPr>
                <w:b/>
                <w:sz w:val="20"/>
              </w:rPr>
            </w:pPr>
            <w:r>
              <w:rPr>
                <w:b/>
                <w:spacing w:val="-4"/>
                <w:sz w:val="20"/>
              </w:rPr>
              <w:t>Usia</w:t>
            </w:r>
          </w:p>
        </w:tc>
        <w:tc>
          <w:tcPr>
            <w:tcW w:w="2393" w:type="dxa"/>
          </w:tcPr>
          <w:p>
            <w:pPr>
              <w:pStyle w:val="TableParagraph"/>
              <w:spacing w:line="215" w:lineRule="exact" w:before="0"/>
              <w:ind w:left="31" w:right="13"/>
              <w:rPr>
                <w:b/>
                <w:sz w:val="20"/>
              </w:rPr>
            </w:pPr>
            <w:r>
              <w:rPr>
                <w:b/>
                <w:spacing w:val="-2"/>
                <w:sz w:val="20"/>
              </w:rPr>
              <w:t>Jumlah</w:t>
            </w:r>
          </w:p>
        </w:tc>
        <w:tc>
          <w:tcPr>
            <w:tcW w:w="2643" w:type="dxa"/>
          </w:tcPr>
          <w:p>
            <w:pPr>
              <w:pStyle w:val="TableParagraph"/>
              <w:spacing w:line="215" w:lineRule="exact" w:before="0"/>
              <w:ind w:left="30" w:right="17"/>
              <w:rPr>
                <w:b/>
                <w:sz w:val="20"/>
              </w:rPr>
            </w:pPr>
            <w:r>
              <w:rPr>
                <w:b/>
                <w:spacing w:val="-2"/>
                <w:sz w:val="20"/>
              </w:rPr>
              <w:t>Persentase</w:t>
            </w:r>
            <w:r>
              <w:rPr>
                <w:b/>
                <w:spacing w:val="3"/>
                <w:sz w:val="20"/>
              </w:rPr>
              <w:t> </w:t>
            </w:r>
            <w:r>
              <w:rPr>
                <w:b/>
                <w:spacing w:val="-5"/>
                <w:sz w:val="20"/>
              </w:rPr>
              <w:t>(%)</w:t>
            </w:r>
          </w:p>
        </w:tc>
      </w:tr>
      <w:tr>
        <w:trPr>
          <w:trHeight w:val="227" w:hRule="atLeast"/>
        </w:trPr>
        <w:tc>
          <w:tcPr>
            <w:tcW w:w="2645" w:type="dxa"/>
          </w:tcPr>
          <w:p>
            <w:pPr>
              <w:pStyle w:val="TableParagraph"/>
              <w:spacing w:line="208" w:lineRule="exact" w:before="0"/>
              <w:ind w:left="35"/>
              <w:rPr>
                <w:sz w:val="20"/>
              </w:rPr>
            </w:pPr>
            <w:r>
              <w:rPr>
                <w:sz w:val="20"/>
              </w:rPr>
              <w:t>19-29</w:t>
            </w:r>
            <w:r>
              <w:rPr>
                <w:spacing w:val="-6"/>
                <w:sz w:val="20"/>
              </w:rPr>
              <w:t> </w:t>
            </w:r>
            <w:r>
              <w:rPr>
                <w:spacing w:val="-2"/>
                <w:sz w:val="20"/>
              </w:rPr>
              <w:t>tahun</w:t>
            </w:r>
          </w:p>
        </w:tc>
        <w:tc>
          <w:tcPr>
            <w:tcW w:w="2393" w:type="dxa"/>
          </w:tcPr>
          <w:p>
            <w:pPr>
              <w:pStyle w:val="TableParagraph"/>
              <w:spacing w:line="208" w:lineRule="exact" w:before="0"/>
              <w:ind w:left="31" w:right="3"/>
              <w:rPr>
                <w:sz w:val="20"/>
              </w:rPr>
            </w:pPr>
            <w:r>
              <w:rPr>
                <w:spacing w:val="-5"/>
                <w:sz w:val="20"/>
              </w:rPr>
              <w:t>67</w:t>
            </w:r>
          </w:p>
        </w:tc>
        <w:tc>
          <w:tcPr>
            <w:tcW w:w="2643" w:type="dxa"/>
          </w:tcPr>
          <w:p>
            <w:pPr>
              <w:pStyle w:val="TableParagraph"/>
              <w:spacing w:line="208" w:lineRule="exact" w:before="0"/>
              <w:ind w:left="30" w:right="3"/>
              <w:rPr>
                <w:sz w:val="20"/>
              </w:rPr>
            </w:pPr>
            <w:r>
              <w:rPr>
                <w:spacing w:val="-5"/>
                <w:sz w:val="20"/>
              </w:rPr>
              <w:t>67%</w:t>
            </w:r>
          </w:p>
        </w:tc>
      </w:tr>
      <w:tr>
        <w:trPr>
          <w:trHeight w:val="225" w:hRule="atLeast"/>
        </w:trPr>
        <w:tc>
          <w:tcPr>
            <w:tcW w:w="2645" w:type="dxa"/>
          </w:tcPr>
          <w:p>
            <w:pPr>
              <w:pStyle w:val="TableParagraph"/>
              <w:spacing w:line="205" w:lineRule="exact" w:before="0"/>
              <w:ind w:left="35"/>
              <w:rPr>
                <w:sz w:val="20"/>
              </w:rPr>
            </w:pPr>
            <w:r>
              <w:rPr>
                <w:sz w:val="20"/>
              </w:rPr>
              <w:t>30-39</w:t>
            </w:r>
            <w:r>
              <w:rPr>
                <w:spacing w:val="-6"/>
                <w:sz w:val="20"/>
              </w:rPr>
              <w:t> </w:t>
            </w:r>
            <w:r>
              <w:rPr>
                <w:spacing w:val="-2"/>
                <w:sz w:val="20"/>
              </w:rPr>
              <w:t>tahun</w:t>
            </w:r>
          </w:p>
        </w:tc>
        <w:tc>
          <w:tcPr>
            <w:tcW w:w="2393" w:type="dxa"/>
          </w:tcPr>
          <w:p>
            <w:pPr>
              <w:pStyle w:val="TableParagraph"/>
              <w:spacing w:line="205" w:lineRule="exact" w:before="0"/>
              <w:ind w:left="31" w:right="3"/>
              <w:rPr>
                <w:sz w:val="20"/>
              </w:rPr>
            </w:pPr>
            <w:r>
              <w:rPr>
                <w:spacing w:val="-5"/>
                <w:sz w:val="20"/>
              </w:rPr>
              <w:t>25</w:t>
            </w:r>
          </w:p>
        </w:tc>
        <w:tc>
          <w:tcPr>
            <w:tcW w:w="2643" w:type="dxa"/>
          </w:tcPr>
          <w:p>
            <w:pPr>
              <w:pStyle w:val="TableParagraph"/>
              <w:spacing w:line="205" w:lineRule="exact" w:before="0"/>
              <w:ind w:left="30" w:right="3"/>
              <w:rPr>
                <w:sz w:val="20"/>
              </w:rPr>
            </w:pPr>
            <w:r>
              <w:rPr>
                <w:spacing w:val="-5"/>
                <w:sz w:val="20"/>
              </w:rPr>
              <w:t>25%</w:t>
            </w:r>
          </w:p>
        </w:tc>
      </w:tr>
      <w:tr>
        <w:trPr>
          <w:trHeight w:val="237" w:hRule="atLeast"/>
        </w:trPr>
        <w:tc>
          <w:tcPr>
            <w:tcW w:w="2645" w:type="dxa"/>
          </w:tcPr>
          <w:p>
            <w:pPr>
              <w:pStyle w:val="TableParagraph"/>
              <w:spacing w:line="216" w:lineRule="exact" w:before="0"/>
              <w:ind w:left="35"/>
              <w:rPr>
                <w:sz w:val="20"/>
              </w:rPr>
            </w:pPr>
            <w:r>
              <w:rPr>
                <w:sz w:val="20"/>
              </w:rPr>
              <w:t>40-49</w:t>
            </w:r>
            <w:r>
              <w:rPr>
                <w:spacing w:val="-6"/>
                <w:sz w:val="20"/>
              </w:rPr>
              <w:t> </w:t>
            </w:r>
            <w:r>
              <w:rPr>
                <w:spacing w:val="-2"/>
                <w:sz w:val="20"/>
              </w:rPr>
              <w:t>tahun</w:t>
            </w:r>
          </w:p>
        </w:tc>
        <w:tc>
          <w:tcPr>
            <w:tcW w:w="2393" w:type="dxa"/>
          </w:tcPr>
          <w:p>
            <w:pPr>
              <w:pStyle w:val="TableParagraph"/>
              <w:spacing w:line="216" w:lineRule="exact" w:before="0"/>
              <w:ind w:left="31"/>
              <w:rPr>
                <w:sz w:val="20"/>
              </w:rPr>
            </w:pPr>
            <w:r>
              <w:rPr>
                <w:spacing w:val="-10"/>
                <w:sz w:val="20"/>
              </w:rPr>
              <w:t>8</w:t>
            </w:r>
          </w:p>
        </w:tc>
        <w:tc>
          <w:tcPr>
            <w:tcW w:w="2643" w:type="dxa"/>
          </w:tcPr>
          <w:p>
            <w:pPr>
              <w:pStyle w:val="TableParagraph"/>
              <w:spacing w:line="216" w:lineRule="exact" w:before="0"/>
              <w:ind w:left="30" w:right="3"/>
              <w:rPr>
                <w:sz w:val="20"/>
              </w:rPr>
            </w:pPr>
            <w:r>
              <w:rPr>
                <w:spacing w:val="-5"/>
                <w:sz w:val="20"/>
              </w:rPr>
              <w:t>8%</w:t>
            </w:r>
          </w:p>
        </w:tc>
      </w:tr>
      <w:tr>
        <w:trPr>
          <w:trHeight w:val="225" w:hRule="atLeast"/>
        </w:trPr>
        <w:tc>
          <w:tcPr>
            <w:tcW w:w="2645" w:type="dxa"/>
          </w:tcPr>
          <w:p>
            <w:pPr>
              <w:pStyle w:val="TableParagraph"/>
              <w:spacing w:line="205" w:lineRule="exact" w:before="0"/>
              <w:ind w:left="35" w:right="26"/>
              <w:rPr>
                <w:sz w:val="20"/>
              </w:rPr>
            </w:pPr>
            <w:r>
              <w:rPr>
                <w:spacing w:val="-2"/>
                <w:sz w:val="20"/>
              </w:rPr>
              <w:t>Jumlah</w:t>
            </w:r>
          </w:p>
        </w:tc>
        <w:tc>
          <w:tcPr>
            <w:tcW w:w="2393" w:type="dxa"/>
          </w:tcPr>
          <w:p>
            <w:pPr>
              <w:pStyle w:val="TableParagraph"/>
              <w:spacing w:line="205" w:lineRule="exact" w:before="0"/>
              <w:ind w:left="31" w:right="3"/>
              <w:rPr>
                <w:sz w:val="20"/>
              </w:rPr>
            </w:pPr>
            <w:r>
              <w:rPr>
                <w:spacing w:val="-5"/>
                <w:sz w:val="20"/>
              </w:rPr>
              <w:t>100</w:t>
            </w:r>
          </w:p>
        </w:tc>
        <w:tc>
          <w:tcPr>
            <w:tcW w:w="2643" w:type="dxa"/>
          </w:tcPr>
          <w:p>
            <w:pPr>
              <w:pStyle w:val="TableParagraph"/>
              <w:spacing w:line="205" w:lineRule="exact" w:before="0"/>
              <w:ind w:left="30" w:right="3"/>
              <w:rPr>
                <w:sz w:val="20"/>
              </w:rPr>
            </w:pPr>
            <w:r>
              <w:rPr>
                <w:spacing w:val="-4"/>
                <w:sz w:val="20"/>
              </w:rPr>
              <w:t>100%</w:t>
            </w:r>
          </w:p>
        </w:tc>
      </w:tr>
    </w:tbl>
    <w:p>
      <w:pPr>
        <w:spacing w:before="2"/>
        <w:ind w:left="1279" w:right="0" w:firstLine="0"/>
        <w:jc w:val="both"/>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pStyle w:val="BodyText"/>
        <w:spacing w:before="16"/>
        <w:rPr>
          <w:i/>
          <w:sz w:val="20"/>
        </w:rPr>
      </w:pPr>
    </w:p>
    <w:p>
      <w:pPr>
        <w:pStyle w:val="Heading3"/>
        <w:numPr>
          <w:ilvl w:val="2"/>
          <w:numId w:val="24"/>
        </w:numPr>
        <w:tabs>
          <w:tab w:pos="1839" w:val="left" w:leader="none"/>
        </w:tabs>
        <w:spacing w:line="240" w:lineRule="auto" w:before="0" w:after="0"/>
        <w:ind w:left="1839" w:right="0" w:hanging="572"/>
        <w:jc w:val="left"/>
      </w:pPr>
      <w:bookmarkStart w:name="_bookmark57" w:id="59"/>
      <w:bookmarkEnd w:id="59"/>
      <w:r>
        <w:rPr>
          <w:b w:val="0"/>
        </w:rPr>
      </w:r>
      <w:r>
        <w:rPr/>
        <w:t>Pendidikan</w:t>
      </w:r>
      <w:r>
        <w:rPr>
          <w:spacing w:val="15"/>
        </w:rPr>
        <w:t> </w:t>
      </w:r>
      <w:r>
        <w:rPr/>
        <w:t>Terakhir</w:t>
      </w:r>
      <w:r>
        <w:rPr>
          <w:spacing w:val="15"/>
        </w:rPr>
        <w:t> </w:t>
      </w:r>
      <w:r>
        <w:rPr>
          <w:spacing w:val="-2"/>
        </w:rPr>
        <w:t>Responden</w:t>
      </w:r>
    </w:p>
    <w:p>
      <w:pPr>
        <w:pStyle w:val="BodyText"/>
        <w:spacing w:before="18"/>
        <w:rPr>
          <w:b/>
        </w:rPr>
      </w:pPr>
    </w:p>
    <w:p>
      <w:pPr>
        <w:pStyle w:val="BodyText"/>
        <w:spacing w:line="501" w:lineRule="auto"/>
        <w:ind w:left="1279" w:right="278" w:firstLine="564"/>
        <w:jc w:val="both"/>
      </w:pPr>
      <w:r>
        <w:rPr/>
        <w:t>Berdasarkan hasil pengumpulan data 100 UMKM di Kota Samarinda yang memenuhi kriteria responden, diketahui bahwa tingkat pendidikan terakhir responden didominasi oleh lulusan S1/Diploma yaitu sebesar 57%, diikuti lulusan SMA/sederajat sebesar 43%. Tidak terdapat responden dengan tingkat pendidikan SD/sederajat, SMP/sederajat, S2, maupun S3. Komposisi ini menunjukkan bahwa sebagian</w:t>
      </w:r>
      <w:r>
        <w:rPr>
          <w:spacing w:val="40"/>
        </w:rPr>
        <w:t> </w:t>
      </w:r>
      <w:r>
        <w:rPr/>
        <w:t>besar</w:t>
      </w:r>
      <w:r>
        <w:rPr>
          <w:spacing w:val="40"/>
        </w:rPr>
        <w:t> </w:t>
      </w:r>
      <w:r>
        <w:rPr/>
        <w:t>pelaku</w:t>
      </w:r>
      <w:r>
        <w:rPr>
          <w:spacing w:val="40"/>
        </w:rPr>
        <w:t> </w:t>
      </w:r>
      <w:r>
        <w:rPr/>
        <w:t>UMKM</w:t>
      </w:r>
      <w:r>
        <w:rPr>
          <w:spacing w:val="40"/>
        </w:rPr>
        <w:t> </w:t>
      </w:r>
      <w:r>
        <w:rPr/>
        <w:t>dalam</w:t>
      </w:r>
      <w:r>
        <w:rPr>
          <w:spacing w:val="40"/>
        </w:rPr>
        <w:t> </w:t>
      </w:r>
      <w:r>
        <w:rPr/>
        <w:t>penelitian</w:t>
      </w:r>
      <w:r>
        <w:rPr>
          <w:spacing w:val="40"/>
        </w:rPr>
        <w:t> </w:t>
      </w:r>
      <w:r>
        <w:rPr/>
        <w:t>memiliki</w:t>
      </w:r>
      <w:r>
        <w:rPr>
          <w:spacing w:val="40"/>
        </w:rPr>
        <w:t> </w:t>
      </w:r>
      <w:r>
        <w:rPr/>
        <w:t>latar</w:t>
      </w:r>
      <w:r>
        <w:rPr>
          <w:spacing w:val="40"/>
        </w:rPr>
        <w:t> </w:t>
      </w:r>
      <w:r>
        <w:rPr/>
        <w:t>belakang pendidikan menengah hingga tinggi, yang secara potensial dapat mendukung pemahaman terhadap pencatatan keuangan dan penerapan standar akuntansi sederhana seperti SAK EMKM.</w:t>
      </w:r>
    </w:p>
    <w:p>
      <w:pPr>
        <w:spacing w:line="232" w:lineRule="exact" w:before="0" w:after="3"/>
        <w:ind w:left="1279" w:right="0" w:firstLine="0"/>
        <w:jc w:val="both"/>
        <w:rPr>
          <w:b/>
          <w:sz w:val="22"/>
        </w:rPr>
      </w:pPr>
      <w:r>
        <w:rPr>
          <w:b/>
          <w:spacing w:val="-2"/>
          <w:sz w:val="22"/>
        </w:rPr>
        <w:t>Tabel</w:t>
      </w:r>
      <w:r>
        <w:rPr>
          <w:b/>
          <w:spacing w:val="-11"/>
          <w:sz w:val="22"/>
        </w:rPr>
        <w:t> </w:t>
      </w:r>
      <w:r>
        <w:rPr>
          <w:b/>
          <w:spacing w:val="-2"/>
          <w:sz w:val="22"/>
        </w:rPr>
        <w:t>4.3</w:t>
      </w:r>
      <w:r>
        <w:rPr>
          <w:b/>
          <w:spacing w:val="-7"/>
          <w:sz w:val="22"/>
        </w:rPr>
        <w:t> </w:t>
      </w:r>
      <w:r>
        <w:rPr>
          <w:b/>
          <w:spacing w:val="-2"/>
          <w:sz w:val="22"/>
        </w:rPr>
        <w:t>Pendidikan</w:t>
      </w:r>
      <w:r>
        <w:rPr>
          <w:b/>
          <w:spacing w:val="-17"/>
          <w:sz w:val="22"/>
        </w:rPr>
        <w:t> </w:t>
      </w:r>
      <w:r>
        <w:rPr>
          <w:b/>
          <w:spacing w:val="-2"/>
          <w:sz w:val="22"/>
        </w:rPr>
        <w:t>Terakhir</w:t>
      </w:r>
      <w:r>
        <w:rPr>
          <w:b/>
          <w:spacing w:val="-14"/>
          <w:sz w:val="22"/>
        </w:rPr>
        <w:t> </w:t>
      </w:r>
      <w:r>
        <w:rPr>
          <w:b/>
          <w:spacing w:val="-2"/>
          <w:sz w:val="22"/>
        </w:rPr>
        <w:t>Responden</w:t>
      </w:r>
    </w:p>
    <w:tbl>
      <w:tblPr>
        <w:tblW w:w="0" w:type="auto"/>
        <w:jc w:val="left"/>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3"/>
        <w:gridCol w:w="2220"/>
        <w:gridCol w:w="2645"/>
      </w:tblGrid>
      <w:tr>
        <w:trPr>
          <w:trHeight w:val="227" w:hRule="atLeast"/>
        </w:trPr>
        <w:tc>
          <w:tcPr>
            <w:tcW w:w="2643" w:type="dxa"/>
          </w:tcPr>
          <w:p>
            <w:pPr>
              <w:pStyle w:val="TableParagraph"/>
              <w:spacing w:line="208" w:lineRule="exact" w:before="0"/>
              <w:ind w:left="30" w:right="19"/>
              <w:rPr>
                <w:b/>
                <w:sz w:val="20"/>
              </w:rPr>
            </w:pPr>
            <w:r>
              <w:rPr>
                <w:b/>
                <w:spacing w:val="-2"/>
                <w:sz w:val="20"/>
              </w:rPr>
              <w:t>Pendidikan</w:t>
            </w:r>
            <w:r>
              <w:rPr>
                <w:b/>
                <w:spacing w:val="-3"/>
                <w:sz w:val="20"/>
              </w:rPr>
              <w:t> </w:t>
            </w:r>
            <w:r>
              <w:rPr>
                <w:b/>
                <w:spacing w:val="-2"/>
                <w:sz w:val="20"/>
              </w:rPr>
              <w:t>Terakhir</w:t>
            </w:r>
          </w:p>
        </w:tc>
        <w:tc>
          <w:tcPr>
            <w:tcW w:w="2220" w:type="dxa"/>
          </w:tcPr>
          <w:p>
            <w:pPr>
              <w:pStyle w:val="TableParagraph"/>
              <w:spacing w:line="208" w:lineRule="exact" w:before="0"/>
              <w:ind w:left="16" w:right="8"/>
              <w:rPr>
                <w:b/>
                <w:sz w:val="20"/>
              </w:rPr>
            </w:pPr>
            <w:r>
              <w:rPr>
                <w:b/>
                <w:spacing w:val="-2"/>
                <w:sz w:val="20"/>
              </w:rPr>
              <w:t>Jumlah</w:t>
            </w:r>
          </w:p>
        </w:tc>
        <w:tc>
          <w:tcPr>
            <w:tcW w:w="2645" w:type="dxa"/>
          </w:tcPr>
          <w:p>
            <w:pPr>
              <w:pStyle w:val="TableParagraph"/>
              <w:spacing w:line="208" w:lineRule="exact" w:before="0"/>
              <w:ind w:left="35" w:right="25"/>
              <w:rPr>
                <w:b/>
                <w:sz w:val="20"/>
              </w:rPr>
            </w:pPr>
            <w:r>
              <w:rPr>
                <w:b/>
                <w:spacing w:val="-2"/>
                <w:sz w:val="20"/>
              </w:rPr>
              <w:t>Persentase</w:t>
            </w:r>
            <w:r>
              <w:rPr>
                <w:b/>
                <w:spacing w:val="3"/>
                <w:sz w:val="20"/>
              </w:rPr>
              <w:t> </w:t>
            </w:r>
            <w:r>
              <w:rPr>
                <w:b/>
                <w:spacing w:val="-5"/>
                <w:sz w:val="20"/>
              </w:rPr>
              <w:t>(%)</w:t>
            </w:r>
          </w:p>
        </w:tc>
      </w:tr>
      <w:tr>
        <w:trPr>
          <w:trHeight w:val="234" w:hRule="atLeast"/>
        </w:trPr>
        <w:tc>
          <w:tcPr>
            <w:tcW w:w="2643" w:type="dxa"/>
          </w:tcPr>
          <w:p>
            <w:pPr>
              <w:pStyle w:val="TableParagraph"/>
              <w:spacing w:line="215" w:lineRule="exact" w:before="0"/>
              <w:ind w:left="30" w:right="10"/>
              <w:rPr>
                <w:sz w:val="20"/>
              </w:rPr>
            </w:pPr>
            <w:r>
              <w:rPr>
                <w:spacing w:val="-2"/>
                <w:sz w:val="20"/>
              </w:rPr>
              <w:t>SD/Sederajat</w:t>
            </w:r>
          </w:p>
        </w:tc>
        <w:tc>
          <w:tcPr>
            <w:tcW w:w="2220" w:type="dxa"/>
          </w:tcPr>
          <w:p>
            <w:pPr>
              <w:pStyle w:val="TableParagraph"/>
              <w:spacing w:line="215" w:lineRule="exact" w:before="0"/>
              <w:ind w:left="16"/>
              <w:rPr>
                <w:sz w:val="20"/>
              </w:rPr>
            </w:pPr>
            <w:r>
              <w:rPr>
                <w:spacing w:val="-10"/>
                <w:sz w:val="20"/>
              </w:rPr>
              <w:t>0</w:t>
            </w:r>
          </w:p>
        </w:tc>
        <w:tc>
          <w:tcPr>
            <w:tcW w:w="2645" w:type="dxa"/>
          </w:tcPr>
          <w:p>
            <w:pPr>
              <w:pStyle w:val="TableParagraph"/>
              <w:spacing w:line="215" w:lineRule="exact" w:before="0"/>
              <w:ind w:left="35" w:right="11"/>
              <w:rPr>
                <w:sz w:val="20"/>
              </w:rPr>
            </w:pPr>
            <w:r>
              <w:rPr>
                <w:spacing w:val="-5"/>
                <w:sz w:val="20"/>
              </w:rPr>
              <w:t>0%</w:t>
            </w:r>
          </w:p>
        </w:tc>
      </w:tr>
      <w:tr>
        <w:trPr>
          <w:trHeight w:val="227" w:hRule="atLeast"/>
        </w:trPr>
        <w:tc>
          <w:tcPr>
            <w:tcW w:w="2643" w:type="dxa"/>
          </w:tcPr>
          <w:p>
            <w:pPr>
              <w:pStyle w:val="TableParagraph"/>
              <w:spacing w:line="208" w:lineRule="exact" w:before="0"/>
              <w:ind w:left="30" w:right="12"/>
              <w:rPr>
                <w:sz w:val="20"/>
              </w:rPr>
            </w:pPr>
            <w:r>
              <w:rPr>
                <w:spacing w:val="-2"/>
                <w:sz w:val="20"/>
              </w:rPr>
              <w:t>SMP/Sederajat</w:t>
            </w:r>
          </w:p>
        </w:tc>
        <w:tc>
          <w:tcPr>
            <w:tcW w:w="2220" w:type="dxa"/>
          </w:tcPr>
          <w:p>
            <w:pPr>
              <w:pStyle w:val="TableParagraph"/>
              <w:spacing w:line="208" w:lineRule="exact" w:before="0"/>
              <w:ind w:left="16"/>
              <w:rPr>
                <w:sz w:val="20"/>
              </w:rPr>
            </w:pPr>
            <w:r>
              <w:rPr>
                <w:spacing w:val="-10"/>
                <w:sz w:val="20"/>
              </w:rPr>
              <w:t>0</w:t>
            </w:r>
          </w:p>
        </w:tc>
        <w:tc>
          <w:tcPr>
            <w:tcW w:w="2645" w:type="dxa"/>
          </w:tcPr>
          <w:p>
            <w:pPr>
              <w:pStyle w:val="TableParagraph"/>
              <w:spacing w:line="208" w:lineRule="exact" w:before="0"/>
              <w:ind w:left="35" w:right="11"/>
              <w:rPr>
                <w:sz w:val="20"/>
              </w:rPr>
            </w:pPr>
            <w:r>
              <w:rPr>
                <w:spacing w:val="-5"/>
                <w:sz w:val="20"/>
              </w:rPr>
              <w:t>0%</w:t>
            </w:r>
          </w:p>
        </w:tc>
      </w:tr>
      <w:tr>
        <w:trPr>
          <w:trHeight w:val="225" w:hRule="atLeast"/>
        </w:trPr>
        <w:tc>
          <w:tcPr>
            <w:tcW w:w="2643" w:type="dxa"/>
          </w:tcPr>
          <w:p>
            <w:pPr>
              <w:pStyle w:val="TableParagraph"/>
              <w:spacing w:line="205" w:lineRule="exact" w:before="0"/>
              <w:ind w:left="30" w:right="12"/>
              <w:rPr>
                <w:sz w:val="20"/>
              </w:rPr>
            </w:pPr>
            <w:r>
              <w:rPr>
                <w:spacing w:val="-2"/>
                <w:sz w:val="20"/>
              </w:rPr>
              <w:t>SMA/Sederajat</w:t>
            </w:r>
          </w:p>
        </w:tc>
        <w:tc>
          <w:tcPr>
            <w:tcW w:w="2220" w:type="dxa"/>
          </w:tcPr>
          <w:p>
            <w:pPr>
              <w:pStyle w:val="TableParagraph"/>
              <w:spacing w:line="205" w:lineRule="exact" w:before="0"/>
              <w:ind w:left="16" w:right="4"/>
              <w:rPr>
                <w:sz w:val="20"/>
              </w:rPr>
            </w:pPr>
            <w:r>
              <w:rPr>
                <w:spacing w:val="-5"/>
                <w:sz w:val="20"/>
              </w:rPr>
              <w:t>43</w:t>
            </w:r>
          </w:p>
        </w:tc>
        <w:tc>
          <w:tcPr>
            <w:tcW w:w="2645" w:type="dxa"/>
          </w:tcPr>
          <w:p>
            <w:pPr>
              <w:pStyle w:val="TableParagraph"/>
              <w:spacing w:line="205" w:lineRule="exact" w:before="0"/>
              <w:ind w:left="35" w:right="11"/>
              <w:rPr>
                <w:sz w:val="20"/>
              </w:rPr>
            </w:pPr>
            <w:r>
              <w:rPr>
                <w:spacing w:val="-5"/>
                <w:sz w:val="20"/>
              </w:rPr>
              <w:t>43%</w:t>
            </w:r>
          </w:p>
        </w:tc>
      </w:tr>
      <w:tr>
        <w:trPr>
          <w:trHeight w:val="234" w:hRule="atLeast"/>
        </w:trPr>
        <w:tc>
          <w:tcPr>
            <w:tcW w:w="2643" w:type="dxa"/>
          </w:tcPr>
          <w:p>
            <w:pPr>
              <w:pStyle w:val="TableParagraph"/>
              <w:spacing w:line="215" w:lineRule="exact" w:before="0"/>
              <w:ind w:left="30" w:right="18"/>
              <w:rPr>
                <w:sz w:val="20"/>
              </w:rPr>
            </w:pPr>
            <w:r>
              <w:rPr>
                <w:spacing w:val="-2"/>
                <w:sz w:val="20"/>
              </w:rPr>
              <w:t>S1/Diploma</w:t>
            </w:r>
          </w:p>
        </w:tc>
        <w:tc>
          <w:tcPr>
            <w:tcW w:w="2220" w:type="dxa"/>
          </w:tcPr>
          <w:p>
            <w:pPr>
              <w:pStyle w:val="TableParagraph"/>
              <w:spacing w:line="215" w:lineRule="exact" w:before="0"/>
              <w:ind w:left="16" w:right="4"/>
              <w:rPr>
                <w:sz w:val="20"/>
              </w:rPr>
            </w:pPr>
            <w:r>
              <w:rPr>
                <w:spacing w:val="-5"/>
                <w:sz w:val="20"/>
              </w:rPr>
              <w:t>57</w:t>
            </w:r>
          </w:p>
        </w:tc>
        <w:tc>
          <w:tcPr>
            <w:tcW w:w="2645" w:type="dxa"/>
          </w:tcPr>
          <w:p>
            <w:pPr>
              <w:pStyle w:val="TableParagraph"/>
              <w:spacing w:line="215" w:lineRule="exact" w:before="0"/>
              <w:ind w:left="35" w:right="11"/>
              <w:rPr>
                <w:sz w:val="20"/>
              </w:rPr>
            </w:pPr>
            <w:r>
              <w:rPr>
                <w:spacing w:val="-5"/>
                <w:sz w:val="20"/>
              </w:rPr>
              <w:t>57%</w:t>
            </w:r>
          </w:p>
        </w:tc>
      </w:tr>
      <w:tr>
        <w:trPr>
          <w:trHeight w:val="227" w:hRule="atLeast"/>
        </w:trPr>
        <w:tc>
          <w:tcPr>
            <w:tcW w:w="2643" w:type="dxa"/>
          </w:tcPr>
          <w:p>
            <w:pPr>
              <w:pStyle w:val="TableParagraph"/>
              <w:spacing w:line="208" w:lineRule="exact" w:before="0"/>
              <w:ind w:left="30"/>
              <w:rPr>
                <w:sz w:val="20"/>
              </w:rPr>
            </w:pPr>
            <w:r>
              <w:rPr>
                <w:spacing w:val="-5"/>
                <w:sz w:val="20"/>
              </w:rPr>
              <w:t>S2</w:t>
            </w:r>
          </w:p>
        </w:tc>
        <w:tc>
          <w:tcPr>
            <w:tcW w:w="2220" w:type="dxa"/>
          </w:tcPr>
          <w:p>
            <w:pPr>
              <w:pStyle w:val="TableParagraph"/>
              <w:spacing w:line="208" w:lineRule="exact" w:before="0"/>
              <w:ind w:left="16"/>
              <w:rPr>
                <w:sz w:val="20"/>
              </w:rPr>
            </w:pPr>
            <w:r>
              <w:rPr>
                <w:spacing w:val="-10"/>
                <w:sz w:val="20"/>
              </w:rPr>
              <w:t>0</w:t>
            </w:r>
          </w:p>
        </w:tc>
        <w:tc>
          <w:tcPr>
            <w:tcW w:w="2645" w:type="dxa"/>
          </w:tcPr>
          <w:p>
            <w:pPr>
              <w:pStyle w:val="TableParagraph"/>
              <w:spacing w:line="208" w:lineRule="exact" w:before="0"/>
              <w:ind w:left="35" w:right="11"/>
              <w:rPr>
                <w:sz w:val="20"/>
              </w:rPr>
            </w:pPr>
            <w:r>
              <w:rPr>
                <w:spacing w:val="-5"/>
                <w:sz w:val="20"/>
              </w:rPr>
              <w:t>0%</w:t>
            </w:r>
          </w:p>
        </w:tc>
      </w:tr>
      <w:tr>
        <w:trPr>
          <w:trHeight w:val="227" w:hRule="atLeast"/>
        </w:trPr>
        <w:tc>
          <w:tcPr>
            <w:tcW w:w="2643" w:type="dxa"/>
          </w:tcPr>
          <w:p>
            <w:pPr>
              <w:pStyle w:val="TableParagraph"/>
              <w:spacing w:line="208" w:lineRule="exact" w:before="0"/>
              <w:ind w:left="30"/>
              <w:rPr>
                <w:sz w:val="20"/>
              </w:rPr>
            </w:pPr>
            <w:r>
              <w:rPr>
                <w:spacing w:val="-5"/>
                <w:sz w:val="20"/>
              </w:rPr>
              <w:t>S3</w:t>
            </w:r>
          </w:p>
        </w:tc>
        <w:tc>
          <w:tcPr>
            <w:tcW w:w="2220" w:type="dxa"/>
          </w:tcPr>
          <w:p>
            <w:pPr>
              <w:pStyle w:val="TableParagraph"/>
              <w:spacing w:line="208" w:lineRule="exact" w:before="0"/>
              <w:ind w:left="16"/>
              <w:rPr>
                <w:sz w:val="20"/>
              </w:rPr>
            </w:pPr>
            <w:r>
              <w:rPr>
                <w:spacing w:val="-10"/>
                <w:sz w:val="20"/>
              </w:rPr>
              <w:t>0</w:t>
            </w:r>
          </w:p>
        </w:tc>
        <w:tc>
          <w:tcPr>
            <w:tcW w:w="2645" w:type="dxa"/>
          </w:tcPr>
          <w:p>
            <w:pPr>
              <w:pStyle w:val="TableParagraph"/>
              <w:spacing w:line="208" w:lineRule="exact" w:before="0"/>
              <w:ind w:left="35" w:right="11"/>
              <w:rPr>
                <w:sz w:val="20"/>
              </w:rPr>
            </w:pPr>
            <w:r>
              <w:rPr>
                <w:spacing w:val="-5"/>
                <w:sz w:val="20"/>
              </w:rPr>
              <w:t>0%</w:t>
            </w:r>
          </w:p>
        </w:tc>
      </w:tr>
      <w:tr>
        <w:trPr>
          <w:trHeight w:val="232" w:hRule="atLeast"/>
        </w:trPr>
        <w:tc>
          <w:tcPr>
            <w:tcW w:w="2643" w:type="dxa"/>
          </w:tcPr>
          <w:p>
            <w:pPr>
              <w:pStyle w:val="TableParagraph"/>
              <w:spacing w:line="212" w:lineRule="exact" w:before="0"/>
              <w:ind w:left="30" w:right="24"/>
              <w:rPr>
                <w:sz w:val="20"/>
              </w:rPr>
            </w:pPr>
            <w:r>
              <w:rPr>
                <w:spacing w:val="-2"/>
                <w:sz w:val="20"/>
              </w:rPr>
              <w:t>Jumlah</w:t>
            </w:r>
          </w:p>
        </w:tc>
        <w:tc>
          <w:tcPr>
            <w:tcW w:w="2220" w:type="dxa"/>
          </w:tcPr>
          <w:p>
            <w:pPr>
              <w:pStyle w:val="TableParagraph"/>
              <w:spacing w:line="212" w:lineRule="exact" w:before="0"/>
              <w:ind w:left="16" w:right="4"/>
              <w:rPr>
                <w:sz w:val="20"/>
              </w:rPr>
            </w:pPr>
            <w:r>
              <w:rPr>
                <w:spacing w:val="-5"/>
                <w:sz w:val="20"/>
              </w:rPr>
              <w:t>100</w:t>
            </w:r>
          </w:p>
        </w:tc>
        <w:tc>
          <w:tcPr>
            <w:tcW w:w="2645" w:type="dxa"/>
          </w:tcPr>
          <w:p>
            <w:pPr>
              <w:pStyle w:val="TableParagraph"/>
              <w:spacing w:line="212" w:lineRule="exact" w:before="0"/>
              <w:ind w:left="35" w:right="11"/>
              <w:rPr>
                <w:sz w:val="20"/>
              </w:rPr>
            </w:pPr>
            <w:r>
              <w:rPr>
                <w:spacing w:val="-4"/>
                <w:sz w:val="20"/>
              </w:rPr>
              <w:t>100%</w:t>
            </w:r>
          </w:p>
        </w:tc>
      </w:tr>
    </w:tbl>
    <w:p>
      <w:pPr>
        <w:spacing w:before="4"/>
        <w:ind w:left="1279" w:right="0" w:firstLine="0"/>
        <w:jc w:val="both"/>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spacing w:after="0"/>
        <w:jc w:val="both"/>
        <w:rPr>
          <w:i/>
          <w:sz w:val="20"/>
        </w:rPr>
        <w:sectPr>
          <w:headerReference w:type="default" r:id="rId22"/>
          <w:pgSz w:w="11920" w:h="16860"/>
          <w:pgMar w:header="719" w:footer="0" w:top="1940" w:bottom="280" w:left="1133" w:right="1417"/>
          <w:pgNumType w:start="39"/>
        </w:sectPr>
      </w:pPr>
    </w:p>
    <w:p>
      <w:pPr>
        <w:pStyle w:val="BodyText"/>
        <w:spacing w:before="66"/>
        <w:rPr>
          <w:i/>
        </w:rPr>
      </w:pPr>
    </w:p>
    <w:p>
      <w:pPr>
        <w:pStyle w:val="Heading3"/>
        <w:numPr>
          <w:ilvl w:val="2"/>
          <w:numId w:val="24"/>
        </w:numPr>
        <w:tabs>
          <w:tab w:pos="1839" w:val="left" w:leader="none"/>
        </w:tabs>
        <w:spacing w:line="240" w:lineRule="auto" w:before="0" w:after="0"/>
        <w:ind w:left="1839" w:right="0" w:hanging="572"/>
        <w:jc w:val="left"/>
      </w:pPr>
      <w:bookmarkStart w:name="_bookmark58" w:id="60"/>
      <w:bookmarkEnd w:id="60"/>
      <w:r>
        <w:rPr>
          <w:b w:val="0"/>
        </w:rPr>
      </w:r>
      <w:r>
        <w:rPr/>
        <w:t>Latar</w:t>
      </w:r>
      <w:r>
        <w:rPr>
          <w:spacing w:val="18"/>
        </w:rPr>
        <w:t> </w:t>
      </w:r>
      <w:r>
        <w:rPr/>
        <w:t>Belakang</w:t>
      </w:r>
      <w:r>
        <w:rPr>
          <w:spacing w:val="25"/>
        </w:rPr>
        <w:t> </w:t>
      </w:r>
      <w:r>
        <w:rPr/>
        <w:t>Pendidik</w:t>
      </w:r>
      <w:r>
        <w:rPr>
          <w:spacing w:val="28"/>
        </w:rPr>
        <w:t> </w:t>
      </w:r>
      <w:r>
        <w:rPr>
          <w:spacing w:val="-2"/>
        </w:rPr>
        <w:t>Responden</w:t>
      </w:r>
    </w:p>
    <w:p>
      <w:pPr>
        <w:pStyle w:val="BodyText"/>
        <w:spacing w:before="21"/>
        <w:rPr>
          <w:b/>
        </w:rPr>
      </w:pPr>
    </w:p>
    <w:p>
      <w:pPr>
        <w:pStyle w:val="BodyText"/>
        <w:spacing w:line="501" w:lineRule="auto"/>
        <w:ind w:left="1279" w:right="285" w:firstLine="564"/>
        <w:jc w:val="both"/>
      </w:pPr>
      <w:r>
        <w:rPr/>
        <w:t>Berdasarkan hasil pengumpulan data 100 UMKM di Kota Samarinda yang memenuhi kriteria responden, responden didominasi oleh latar belakang pendidik selain</w:t>
      </w:r>
      <w:r>
        <w:rPr>
          <w:spacing w:val="40"/>
        </w:rPr>
        <w:t> </w:t>
      </w:r>
      <w:r>
        <w:rPr/>
        <w:t>akuntansi</w:t>
      </w:r>
      <w:r>
        <w:rPr>
          <w:spacing w:val="40"/>
        </w:rPr>
        <w:t> </w:t>
      </w:r>
      <w:r>
        <w:rPr/>
        <w:t>dan</w:t>
      </w:r>
      <w:r>
        <w:rPr>
          <w:spacing w:val="40"/>
        </w:rPr>
        <w:t> </w:t>
      </w:r>
      <w:r>
        <w:rPr/>
        <w:t>ekonomi</w:t>
      </w:r>
      <w:r>
        <w:rPr>
          <w:spacing w:val="40"/>
        </w:rPr>
        <w:t> </w:t>
      </w:r>
      <w:r>
        <w:rPr/>
        <w:t>yaitu</w:t>
      </w:r>
      <w:r>
        <w:rPr>
          <w:spacing w:val="40"/>
        </w:rPr>
        <w:t> </w:t>
      </w:r>
      <w:r>
        <w:rPr/>
        <w:t>sebesar</w:t>
      </w:r>
      <w:r>
        <w:rPr>
          <w:spacing w:val="40"/>
        </w:rPr>
        <w:t> </w:t>
      </w:r>
      <w:r>
        <w:rPr/>
        <w:t>63%.</w:t>
      </w:r>
      <w:r>
        <w:rPr>
          <w:spacing w:val="40"/>
        </w:rPr>
        <w:t> </w:t>
      </w:r>
      <w:r>
        <w:rPr/>
        <w:t>Responden</w:t>
      </w:r>
      <w:r>
        <w:rPr>
          <w:spacing w:val="40"/>
        </w:rPr>
        <w:t> </w:t>
      </w:r>
      <w:r>
        <w:rPr/>
        <w:t>dengan</w:t>
      </w:r>
      <w:r>
        <w:rPr>
          <w:spacing w:val="40"/>
        </w:rPr>
        <w:t> </w:t>
      </w:r>
      <w:r>
        <w:rPr/>
        <w:t>latar belakang pendidikan ekonomi selain akuntansi sebesar 32%, sedangkan yang memiliki latar belakang pendidikan akuntansi sebesar 5%. Data ini menunjukkan bahwa sebagian besar pelaku UMKM tidak memiliki dasar pendidikan akuntansi secara formal, sehingga penerapan standar akuntansi seperti SAK EMKM kemungkinan</w:t>
      </w:r>
      <w:r>
        <w:rPr>
          <w:spacing w:val="40"/>
        </w:rPr>
        <w:t> </w:t>
      </w:r>
      <w:r>
        <w:rPr/>
        <w:t>besar</w:t>
      </w:r>
      <w:r>
        <w:rPr>
          <w:spacing w:val="40"/>
        </w:rPr>
        <w:t> </w:t>
      </w:r>
      <w:r>
        <w:rPr/>
        <w:t>dipengaruhi</w:t>
      </w:r>
      <w:r>
        <w:rPr>
          <w:spacing w:val="40"/>
        </w:rPr>
        <w:t> </w:t>
      </w:r>
      <w:r>
        <w:rPr/>
        <w:t>oleh</w:t>
      </w:r>
      <w:r>
        <w:rPr>
          <w:spacing w:val="40"/>
        </w:rPr>
        <w:t> </w:t>
      </w:r>
      <w:r>
        <w:rPr/>
        <w:t>faktor</w:t>
      </w:r>
      <w:r>
        <w:rPr>
          <w:spacing w:val="40"/>
        </w:rPr>
        <w:t> </w:t>
      </w:r>
      <w:r>
        <w:rPr/>
        <w:t>pelatihan,</w:t>
      </w:r>
      <w:r>
        <w:rPr>
          <w:spacing w:val="40"/>
        </w:rPr>
        <w:t> </w:t>
      </w:r>
      <w:r>
        <w:rPr/>
        <w:t>sosialisasi,</w:t>
      </w:r>
      <w:r>
        <w:rPr>
          <w:spacing w:val="40"/>
        </w:rPr>
        <w:t> </w:t>
      </w:r>
      <w:r>
        <w:rPr/>
        <w:t>dan penggunaan</w:t>
      </w:r>
      <w:r>
        <w:rPr>
          <w:spacing w:val="40"/>
        </w:rPr>
        <w:t> </w:t>
      </w:r>
      <w:r>
        <w:rPr/>
        <w:t>teknologi</w:t>
      </w:r>
      <w:r>
        <w:rPr>
          <w:spacing w:val="40"/>
        </w:rPr>
        <w:t> </w:t>
      </w:r>
      <w:r>
        <w:rPr/>
        <w:t>informasi</w:t>
      </w:r>
      <w:r>
        <w:rPr>
          <w:spacing w:val="40"/>
        </w:rPr>
        <w:t> </w:t>
      </w:r>
      <w:r>
        <w:rPr/>
        <w:t>pendukung</w:t>
      </w:r>
      <w:r>
        <w:rPr>
          <w:spacing w:val="40"/>
        </w:rPr>
        <w:t> </w:t>
      </w:r>
      <w:r>
        <w:rPr/>
        <w:t>pencatatan</w:t>
      </w:r>
      <w:r>
        <w:rPr>
          <w:spacing w:val="40"/>
        </w:rPr>
        <w:t> </w:t>
      </w:r>
      <w:r>
        <w:rPr/>
        <w:t>keuangan.</w:t>
      </w:r>
    </w:p>
    <w:p>
      <w:pPr>
        <w:spacing w:line="227" w:lineRule="exact" w:before="0" w:after="3"/>
        <w:ind w:left="1279" w:right="0" w:firstLine="0"/>
        <w:jc w:val="left"/>
        <w:rPr>
          <w:b/>
          <w:sz w:val="22"/>
        </w:rPr>
      </w:pPr>
      <w:r>
        <w:rPr>
          <w:b/>
          <w:spacing w:val="-2"/>
          <w:sz w:val="22"/>
        </w:rPr>
        <w:t>Tabel</w:t>
      </w:r>
      <w:r>
        <w:rPr>
          <w:b/>
          <w:spacing w:val="-7"/>
          <w:sz w:val="22"/>
        </w:rPr>
        <w:t> </w:t>
      </w:r>
      <w:r>
        <w:rPr>
          <w:b/>
          <w:spacing w:val="-2"/>
          <w:sz w:val="22"/>
        </w:rPr>
        <w:t>4.4</w:t>
      </w:r>
      <w:r>
        <w:rPr>
          <w:b/>
          <w:spacing w:val="-3"/>
          <w:sz w:val="22"/>
        </w:rPr>
        <w:t> </w:t>
      </w:r>
      <w:r>
        <w:rPr>
          <w:b/>
          <w:spacing w:val="-2"/>
          <w:sz w:val="22"/>
        </w:rPr>
        <w:t>Latar</w:t>
      </w:r>
      <w:r>
        <w:rPr>
          <w:b/>
          <w:spacing w:val="-11"/>
          <w:sz w:val="22"/>
        </w:rPr>
        <w:t> </w:t>
      </w:r>
      <w:r>
        <w:rPr>
          <w:b/>
          <w:spacing w:val="-2"/>
          <w:sz w:val="22"/>
        </w:rPr>
        <w:t>Belakang</w:t>
      </w:r>
      <w:r>
        <w:rPr>
          <w:b/>
          <w:spacing w:val="5"/>
          <w:sz w:val="22"/>
        </w:rPr>
        <w:t> </w:t>
      </w:r>
      <w:r>
        <w:rPr>
          <w:b/>
          <w:spacing w:val="-2"/>
          <w:sz w:val="22"/>
        </w:rPr>
        <w:t>Pendidik</w:t>
      </w:r>
      <w:r>
        <w:rPr>
          <w:b/>
          <w:spacing w:val="-6"/>
          <w:sz w:val="22"/>
        </w:rPr>
        <w:t> </w:t>
      </w:r>
      <w:r>
        <w:rPr>
          <w:b/>
          <w:spacing w:val="-2"/>
          <w:sz w:val="22"/>
        </w:rPr>
        <w:t>Responden</w:t>
      </w:r>
    </w:p>
    <w:tbl>
      <w:tblPr>
        <w:tblW w:w="0" w:type="auto"/>
        <w:jc w:val="left"/>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3"/>
        <w:gridCol w:w="2300"/>
        <w:gridCol w:w="2646"/>
      </w:tblGrid>
      <w:tr>
        <w:trPr>
          <w:trHeight w:val="232" w:hRule="atLeast"/>
        </w:trPr>
        <w:tc>
          <w:tcPr>
            <w:tcW w:w="2643" w:type="dxa"/>
          </w:tcPr>
          <w:p>
            <w:pPr>
              <w:pStyle w:val="TableParagraph"/>
              <w:spacing w:line="212" w:lineRule="exact" w:before="0"/>
              <w:ind w:left="30" w:right="4"/>
              <w:rPr>
                <w:b/>
                <w:sz w:val="20"/>
              </w:rPr>
            </w:pPr>
            <w:r>
              <w:rPr>
                <w:b/>
                <w:spacing w:val="-2"/>
                <w:sz w:val="20"/>
              </w:rPr>
              <w:t>Latar</w:t>
            </w:r>
            <w:r>
              <w:rPr>
                <w:b/>
                <w:spacing w:val="-4"/>
                <w:sz w:val="20"/>
              </w:rPr>
              <w:t> </w:t>
            </w:r>
            <w:r>
              <w:rPr>
                <w:b/>
                <w:spacing w:val="-2"/>
                <w:sz w:val="20"/>
              </w:rPr>
              <w:t>Belakang</w:t>
            </w:r>
            <w:r>
              <w:rPr>
                <w:b/>
                <w:spacing w:val="-1"/>
                <w:sz w:val="20"/>
              </w:rPr>
              <w:t> </w:t>
            </w:r>
            <w:r>
              <w:rPr>
                <w:b/>
                <w:spacing w:val="-2"/>
                <w:sz w:val="20"/>
              </w:rPr>
              <w:t>Pendidik</w:t>
            </w:r>
          </w:p>
        </w:tc>
        <w:tc>
          <w:tcPr>
            <w:tcW w:w="2300" w:type="dxa"/>
          </w:tcPr>
          <w:p>
            <w:pPr>
              <w:pStyle w:val="TableParagraph"/>
              <w:spacing w:line="212" w:lineRule="exact" w:before="0"/>
              <w:ind w:left="22" w:right="13"/>
              <w:rPr>
                <w:b/>
                <w:sz w:val="20"/>
              </w:rPr>
            </w:pPr>
            <w:r>
              <w:rPr>
                <w:b/>
                <w:spacing w:val="-2"/>
                <w:sz w:val="20"/>
              </w:rPr>
              <w:t>Jumlah</w:t>
            </w:r>
          </w:p>
        </w:tc>
        <w:tc>
          <w:tcPr>
            <w:tcW w:w="2646" w:type="dxa"/>
          </w:tcPr>
          <w:p>
            <w:pPr>
              <w:pStyle w:val="TableParagraph"/>
              <w:spacing w:line="212" w:lineRule="exact" w:before="0"/>
              <w:ind w:left="22" w:right="10"/>
              <w:rPr>
                <w:b/>
                <w:sz w:val="20"/>
              </w:rPr>
            </w:pPr>
            <w:r>
              <w:rPr>
                <w:b/>
                <w:spacing w:val="-2"/>
                <w:sz w:val="20"/>
              </w:rPr>
              <w:t>Persentase</w:t>
            </w:r>
            <w:r>
              <w:rPr>
                <w:b/>
                <w:spacing w:val="3"/>
                <w:sz w:val="20"/>
              </w:rPr>
              <w:t> </w:t>
            </w:r>
            <w:r>
              <w:rPr>
                <w:b/>
                <w:spacing w:val="-5"/>
                <w:sz w:val="20"/>
              </w:rPr>
              <w:t>(%)</w:t>
            </w:r>
          </w:p>
        </w:tc>
      </w:tr>
      <w:tr>
        <w:trPr>
          <w:trHeight w:val="227" w:hRule="atLeast"/>
        </w:trPr>
        <w:tc>
          <w:tcPr>
            <w:tcW w:w="2643" w:type="dxa"/>
          </w:tcPr>
          <w:p>
            <w:pPr>
              <w:pStyle w:val="TableParagraph"/>
              <w:spacing w:line="208" w:lineRule="exact" w:before="0"/>
              <w:ind w:left="30" w:right="15"/>
              <w:rPr>
                <w:sz w:val="20"/>
              </w:rPr>
            </w:pPr>
            <w:r>
              <w:rPr>
                <w:spacing w:val="-2"/>
                <w:sz w:val="20"/>
              </w:rPr>
              <w:t>Akuntansi</w:t>
            </w:r>
          </w:p>
        </w:tc>
        <w:tc>
          <w:tcPr>
            <w:tcW w:w="2300" w:type="dxa"/>
          </w:tcPr>
          <w:p>
            <w:pPr>
              <w:pStyle w:val="TableParagraph"/>
              <w:spacing w:line="208" w:lineRule="exact" w:before="0"/>
              <w:ind w:left="22"/>
              <w:rPr>
                <w:sz w:val="20"/>
              </w:rPr>
            </w:pPr>
            <w:r>
              <w:rPr>
                <w:spacing w:val="-10"/>
                <w:sz w:val="20"/>
              </w:rPr>
              <w:t>5</w:t>
            </w:r>
          </w:p>
        </w:tc>
        <w:tc>
          <w:tcPr>
            <w:tcW w:w="2646" w:type="dxa"/>
          </w:tcPr>
          <w:p>
            <w:pPr>
              <w:pStyle w:val="TableParagraph"/>
              <w:spacing w:line="208" w:lineRule="exact" w:before="0"/>
              <w:ind w:left="22"/>
              <w:rPr>
                <w:sz w:val="20"/>
              </w:rPr>
            </w:pPr>
            <w:r>
              <w:rPr>
                <w:spacing w:val="-5"/>
                <w:sz w:val="20"/>
              </w:rPr>
              <w:t>5%</w:t>
            </w:r>
          </w:p>
        </w:tc>
      </w:tr>
      <w:tr>
        <w:trPr>
          <w:trHeight w:val="227" w:hRule="atLeast"/>
        </w:trPr>
        <w:tc>
          <w:tcPr>
            <w:tcW w:w="2643" w:type="dxa"/>
          </w:tcPr>
          <w:p>
            <w:pPr>
              <w:pStyle w:val="TableParagraph"/>
              <w:spacing w:line="208" w:lineRule="exact" w:before="0"/>
              <w:ind w:left="30" w:right="11"/>
              <w:rPr>
                <w:sz w:val="20"/>
              </w:rPr>
            </w:pPr>
            <w:r>
              <w:rPr>
                <w:spacing w:val="-2"/>
                <w:sz w:val="20"/>
              </w:rPr>
              <w:t>Ekonomi</w:t>
            </w:r>
            <w:r>
              <w:rPr>
                <w:spacing w:val="-5"/>
                <w:sz w:val="20"/>
              </w:rPr>
              <w:t> </w:t>
            </w:r>
            <w:r>
              <w:rPr>
                <w:spacing w:val="-2"/>
                <w:sz w:val="20"/>
              </w:rPr>
              <w:t>selain Akuntansi</w:t>
            </w:r>
          </w:p>
        </w:tc>
        <w:tc>
          <w:tcPr>
            <w:tcW w:w="2300" w:type="dxa"/>
          </w:tcPr>
          <w:p>
            <w:pPr>
              <w:pStyle w:val="TableParagraph"/>
              <w:spacing w:line="208" w:lineRule="exact" w:before="0"/>
              <w:ind w:left="22" w:right="3"/>
              <w:rPr>
                <w:sz w:val="20"/>
              </w:rPr>
            </w:pPr>
            <w:r>
              <w:rPr>
                <w:spacing w:val="-5"/>
                <w:sz w:val="20"/>
              </w:rPr>
              <w:t>32</w:t>
            </w:r>
          </w:p>
        </w:tc>
        <w:tc>
          <w:tcPr>
            <w:tcW w:w="2646" w:type="dxa"/>
          </w:tcPr>
          <w:p>
            <w:pPr>
              <w:pStyle w:val="TableParagraph"/>
              <w:spacing w:line="208" w:lineRule="exact" w:before="0"/>
              <w:ind w:left="22"/>
              <w:rPr>
                <w:sz w:val="20"/>
              </w:rPr>
            </w:pPr>
            <w:r>
              <w:rPr>
                <w:spacing w:val="-5"/>
                <w:sz w:val="20"/>
              </w:rPr>
              <w:t>32%</w:t>
            </w:r>
          </w:p>
        </w:tc>
      </w:tr>
      <w:tr>
        <w:trPr>
          <w:trHeight w:val="465" w:hRule="atLeast"/>
        </w:trPr>
        <w:tc>
          <w:tcPr>
            <w:tcW w:w="2643" w:type="dxa"/>
          </w:tcPr>
          <w:p>
            <w:pPr>
              <w:pStyle w:val="TableParagraph"/>
              <w:spacing w:line="230" w:lineRule="exact" w:before="0"/>
              <w:ind w:left="958" w:hanging="591"/>
              <w:jc w:val="left"/>
              <w:rPr>
                <w:sz w:val="20"/>
              </w:rPr>
            </w:pPr>
            <w:r>
              <w:rPr>
                <w:spacing w:val="-2"/>
                <w:sz w:val="20"/>
              </w:rPr>
              <w:t>Selain</w:t>
            </w:r>
            <w:r>
              <w:rPr>
                <w:spacing w:val="-13"/>
                <w:sz w:val="20"/>
              </w:rPr>
              <w:t> </w:t>
            </w:r>
            <w:r>
              <w:rPr>
                <w:spacing w:val="-2"/>
                <w:sz w:val="20"/>
              </w:rPr>
              <w:t>Akuntansi/Selain Ekonomi</w:t>
            </w:r>
          </w:p>
        </w:tc>
        <w:tc>
          <w:tcPr>
            <w:tcW w:w="2300" w:type="dxa"/>
          </w:tcPr>
          <w:p>
            <w:pPr>
              <w:pStyle w:val="TableParagraph"/>
              <w:spacing w:line="240" w:lineRule="auto" w:before="115"/>
              <w:ind w:left="22" w:right="3"/>
              <w:rPr>
                <w:sz w:val="20"/>
              </w:rPr>
            </w:pPr>
            <w:r>
              <w:rPr>
                <w:spacing w:val="-5"/>
                <w:sz w:val="20"/>
              </w:rPr>
              <w:t>63</w:t>
            </w:r>
          </w:p>
        </w:tc>
        <w:tc>
          <w:tcPr>
            <w:tcW w:w="2646" w:type="dxa"/>
          </w:tcPr>
          <w:p>
            <w:pPr>
              <w:pStyle w:val="TableParagraph"/>
              <w:spacing w:line="240" w:lineRule="auto" w:before="115"/>
              <w:ind w:left="22"/>
              <w:rPr>
                <w:sz w:val="20"/>
              </w:rPr>
            </w:pPr>
            <w:r>
              <w:rPr>
                <w:spacing w:val="-5"/>
                <w:sz w:val="20"/>
              </w:rPr>
              <w:t>63%</w:t>
            </w:r>
          </w:p>
        </w:tc>
      </w:tr>
      <w:tr>
        <w:trPr>
          <w:trHeight w:val="227" w:hRule="atLeast"/>
        </w:trPr>
        <w:tc>
          <w:tcPr>
            <w:tcW w:w="2643" w:type="dxa"/>
          </w:tcPr>
          <w:p>
            <w:pPr>
              <w:pStyle w:val="TableParagraph"/>
              <w:spacing w:line="208" w:lineRule="exact" w:before="0"/>
              <w:ind w:left="30" w:right="24"/>
              <w:rPr>
                <w:sz w:val="20"/>
              </w:rPr>
            </w:pPr>
            <w:r>
              <w:rPr>
                <w:spacing w:val="-2"/>
                <w:sz w:val="20"/>
              </w:rPr>
              <w:t>Jumlah</w:t>
            </w:r>
          </w:p>
        </w:tc>
        <w:tc>
          <w:tcPr>
            <w:tcW w:w="2300" w:type="dxa"/>
          </w:tcPr>
          <w:p>
            <w:pPr>
              <w:pStyle w:val="TableParagraph"/>
              <w:spacing w:line="208" w:lineRule="exact" w:before="0"/>
              <w:ind w:left="22" w:right="3"/>
              <w:rPr>
                <w:sz w:val="20"/>
              </w:rPr>
            </w:pPr>
            <w:r>
              <w:rPr>
                <w:spacing w:val="-5"/>
                <w:sz w:val="20"/>
              </w:rPr>
              <w:t>100</w:t>
            </w:r>
          </w:p>
        </w:tc>
        <w:tc>
          <w:tcPr>
            <w:tcW w:w="2646" w:type="dxa"/>
          </w:tcPr>
          <w:p>
            <w:pPr>
              <w:pStyle w:val="TableParagraph"/>
              <w:spacing w:line="208" w:lineRule="exact" w:before="0"/>
              <w:ind w:left="22" w:right="5"/>
              <w:rPr>
                <w:sz w:val="20"/>
              </w:rPr>
            </w:pPr>
            <w:r>
              <w:rPr>
                <w:spacing w:val="-4"/>
                <w:sz w:val="20"/>
              </w:rPr>
              <w:t>100%</w:t>
            </w:r>
          </w:p>
        </w:tc>
      </w:tr>
    </w:tbl>
    <w:p>
      <w:pPr>
        <w:spacing w:before="0"/>
        <w:ind w:left="1279" w:right="0" w:firstLine="0"/>
        <w:jc w:val="left"/>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pStyle w:val="BodyText"/>
        <w:spacing w:before="16"/>
        <w:rPr>
          <w:i/>
          <w:sz w:val="20"/>
        </w:rPr>
      </w:pPr>
    </w:p>
    <w:p>
      <w:pPr>
        <w:pStyle w:val="Heading3"/>
        <w:numPr>
          <w:ilvl w:val="2"/>
          <w:numId w:val="24"/>
        </w:numPr>
        <w:tabs>
          <w:tab w:pos="1839" w:val="left" w:leader="none"/>
        </w:tabs>
        <w:spacing w:line="240" w:lineRule="auto" w:before="0" w:after="0"/>
        <w:ind w:left="1839" w:right="0" w:hanging="572"/>
        <w:jc w:val="left"/>
      </w:pPr>
      <w:bookmarkStart w:name="_bookmark59" w:id="61"/>
      <w:bookmarkEnd w:id="61"/>
      <w:r>
        <w:rPr>
          <w:b w:val="0"/>
        </w:rPr>
      </w:r>
      <w:r>
        <w:rPr>
          <w:w w:val="105"/>
        </w:rPr>
        <w:t>Omzet</w:t>
      </w:r>
      <w:r>
        <w:rPr>
          <w:spacing w:val="-13"/>
          <w:w w:val="105"/>
        </w:rPr>
        <w:t> </w:t>
      </w:r>
      <w:r>
        <w:rPr>
          <w:w w:val="105"/>
        </w:rPr>
        <w:t>Usaha</w:t>
      </w:r>
      <w:r>
        <w:rPr>
          <w:spacing w:val="-16"/>
          <w:w w:val="105"/>
        </w:rPr>
        <w:t> </w:t>
      </w:r>
      <w:r>
        <w:rPr>
          <w:spacing w:val="-2"/>
          <w:w w:val="105"/>
        </w:rPr>
        <w:t>Responden</w:t>
      </w:r>
    </w:p>
    <w:p>
      <w:pPr>
        <w:pStyle w:val="BodyText"/>
        <w:spacing w:before="18"/>
        <w:rPr>
          <w:b/>
        </w:rPr>
      </w:pPr>
    </w:p>
    <w:p>
      <w:pPr>
        <w:pStyle w:val="BodyText"/>
        <w:spacing w:line="501" w:lineRule="auto"/>
        <w:ind w:left="1279" w:right="279" w:firstLine="564"/>
        <w:jc w:val="both"/>
      </w:pPr>
      <w:r>
        <w:rPr/>
        <w:t>Berdasarkan hasil pengumpulan data 100 UMKM di Kota Samarinda yang memenuhi</w:t>
      </w:r>
      <w:r>
        <w:rPr>
          <w:spacing w:val="40"/>
        </w:rPr>
        <w:t> </w:t>
      </w:r>
      <w:r>
        <w:rPr/>
        <w:t>kriteria</w:t>
      </w:r>
      <w:r>
        <w:rPr>
          <w:spacing w:val="40"/>
        </w:rPr>
        <w:t> </w:t>
      </w:r>
      <w:r>
        <w:rPr/>
        <w:t>responden,</w:t>
      </w:r>
      <w:r>
        <w:rPr>
          <w:spacing w:val="40"/>
        </w:rPr>
        <w:t> </w:t>
      </w:r>
      <w:r>
        <w:rPr/>
        <w:t>diperoleh</w:t>
      </w:r>
      <w:r>
        <w:rPr>
          <w:spacing w:val="40"/>
        </w:rPr>
        <w:t> </w:t>
      </w:r>
      <w:r>
        <w:rPr/>
        <w:t>informasi</w:t>
      </w:r>
      <w:r>
        <w:rPr>
          <w:spacing w:val="40"/>
        </w:rPr>
        <w:t> </w:t>
      </w:r>
      <w:r>
        <w:rPr/>
        <w:t>omzet</w:t>
      </w:r>
      <w:r>
        <w:rPr>
          <w:spacing w:val="40"/>
        </w:rPr>
        <w:t> </w:t>
      </w:r>
      <w:r>
        <w:rPr/>
        <w:t>usaha</w:t>
      </w:r>
      <w:r>
        <w:rPr>
          <w:spacing w:val="40"/>
        </w:rPr>
        <w:t> </w:t>
      </w:r>
      <w:r>
        <w:rPr/>
        <w:t>rata-rata</w:t>
      </w:r>
      <w:r>
        <w:rPr>
          <w:spacing w:val="40"/>
        </w:rPr>
        <w:t> </w:t>
      </w:r>
      <w:r>
        <w:rPr/>
        <w:t>per bulan</w:t>
      </w:r>
      <w:r>
        <w:rPr>
          <w:spacing w:val="40"/>
        </w:rPr>
        <w:t> </w:t>
      </w:r>
      <w:r>
        <w:rPr/>
        <w:t>menunjukkan</w:t>
      </w:r>
      <w:r>
        <w:rPr>
          <w:spacing w:val="40"/>
        </w:rPr>
        <w:t> </w:t>
      </w:r>
      <w:r>
        <w:rPr/>
        <w:t>63%</w:t>
      </w:r>
      <w:r>
        <w:rPr>
          <w:spacing w:val="40"/>
        </w:rPr>
        <w:t> </w:t>
      </w:r>
      <w:r>
        <w:rPr/>
        <w:t>responden</w:t>
      </w:r>
      <w:r>
        <w:rPr>
          <w:spacing w:val="40"/>
        </w:rPr>
        <w:t> </w:t>
      </w:r>
      <w:r>
        <w:rPr/>
        <w:t>memiliki</w:t>
      </w:r>
      <w:r>
        <w:rPr>
          <w:spacing w:val="40"/>
        </w:rPr>
        <w:t> </w:t>
      </w:r>
      <w:r>
        <w:rPr/>
        <w:t>omzet</w:t>
      </w:r>
      <w:r>
        <w:rPr>
          <w:spacing w:val="40"/>
        </w:rPr>
        <w:t> </w:t>
      </w:r>
      <w:r>
        <w:rPr/>
        <w:t>di</w:t>
      </w:r>
      <w:r>
        <w:rPr>
          <w:spacing w:val="40"/>
        </w:rPr>
        <w:t> </w:t>
      </w:r>
      <w:r>
        <w:rPr/>
        <w:t>bawah</w:t>
      </w:r>
      <w:r>
        <w:rPr>
          <w:spacing w:val="40"/>
        </w:rPr>
        <w:t> </w:t>
      </w:r>
      <w:r>
        <w:rPr/>
        <w:t>Rp50</w:t>
      </w:r>
      <w:r>
        <w:rPr>
          <w:spacing w:val="40"/>
        </w:rPr>
        <w:t> </w:t>
      </w:r>
      <w:r>
        <w:rPr/>
        <w:t>juta</w:t>
      </w:r>
      <w:r>
        <w:rPr>
          <w:spacing w:val="40"/>
        </w:rPr>
        <w:t> </w:t>
      </w:r>
      <w:r>
        <w:rPr/>
        <w:t>per bulan,</w:t>
      </w:r>
      <w:r>
        <w:rPr>
          <w:spacing w:val="40"/>
        </w:rPr>
        <w:t> </w:t>
      </w:r>
      <w:r>
        <w:rPr/>
        <w:t>31%</w:t>
      </w:r>
      <w:r>
        <w:rPr>
          <w:spacing w:val="40"/>
        </w:rPr>
        <w:t> </w:t>
      </w:r>
      <w:r>
        <w:rPr/>
        <w:t>sebesar</w:t>
      </w:r>
      <w:r>
        <w:rPr>
          <w:spacing w:val="40"/>
        </w:rPr>
        <w:t> </w:t>
      </w:r>
      <w:r>
        <w:rPr/>
        <w:t>Rp50–Rp500</w:t>
      </w:r>
      <w:r>
        <w:rPr>
          <w:spacing w:val="40"/>
        </w:rPr>
        <w:t> </w:t>
      </w:r>
      <w:r>
        <w:rPr/>
        <w:t>juta,</w:t>
      </w:r>
      <w:r>
        <w:rPr>
          <w:spacing w:val="40"/>
        </w:rPr>
        <w:t> </w:t>
      </w:r>
      <w:r>
        <w:rPr/>
        <w:t>4%</w:t>
      </w:r>
      <w:r>
        <w:rPr>
          <w:spacing w:val="40"/>
        </w:rPr>
        <w:t> </w:t>
      </w:r>
      <w:r>
        <w:rPr/>
        <w:t>sebesar</w:t>
      </w:r>
      <w:r>
        <w:rPr>
          <w:spacing w:val="40"/>
        </w:rPr>
        <w:t> </w:t>
      </w:r>
      <w:r>
        <w:rPr/>
        <w:t>Rp500</w:t>
      </w:r>
      <w:r>
        <w:rPr>
          <w:spacing w:val="40"/>
        </w:rPr>
        <w:t> </w:t>
      </w:r>
      <w:r>
        <w:rPr/>
        <w:t>juta–Rp5</w:t>
      </w:r>
      <w:r>
        <w:rPr>
          <w:spacing w:val="40"/>
        </w:rPr>
        <w:t> </w:t>
      </w:r>
      <w:r>
        <w:rPr/>
        <w:t>miliar,</w:t>
      </w:r>
      <w:r>
        <w:rPr>
          <w:spacing w:val="40"/>
        </w:rPr>
        <w:t> </w:t>
      </w:r>
      <w:r>
        <w:rPr/>
        <w:t>dan 2%</w:t>
      </w:r>
      <w:r>
        <w:rPr>
          <w:spacing w:val="40"/>
        </w:rPr>
        <w:t> </w:t>
      </w:r>
      <w:r>
        <w:rPr/>
        <w:t>sebesar</w:t>
      </w:r>
      <w:r>
        <w:rPr>
          <w:spacing w:val="40"/>
        </w:rPr>
        <w:t> </w:t>
      </w:r>
      <w:r>
        <w:rPr/>
        <w:t>Rp5–Rp10</w:t>
      </w:r>
      <w:r>
        <w:rPr>
          <w:spacing w:val="40"/>
        </w:rPr>
        <w:t> </w:t>
      </w:r>
      <w:r>
        <w:rPr/>
        <w:t>miliar</w:t>
      </w:r>
      <w:r>
        <w:rPr>
          <w:spacing w:val="40"/>
        </w:rPr>
        <w:t> </w:t>
      </w:r>
      <w:r>
        <w:rPr/>
        <w:t>per</w:t>
      </w:r>
      <w:r>
        <w:rPr>
          <w:spacing w:val="40"/>
        </w:rPr>
        <w:t> </w:t>
      </w:r>
      <w:r>
        <w:rPr/>
        <w:t>bulan.</w:t>
      </w:r>
      <w:r>
        <w:rPr>
          <w:spacing w:val="40"/>
        </w:rPr>
        <w:t> </w:t>
      </w:r>
      <w:r>
        <w:rPr/>
        <w:t>Mayoritas</w:t>
      </w:r>
      <w:r>
        <w:rPr>
          <w:spacing w:val="40"/>
        </w:rPr>
        <w:t> </w:t>
      </w:r>
      <w:r>
        <w:rPr/>
        <w:t>responden</w:t>
      </w:r>
      <w:r>
        <w:rPr>
          <w:spacing w:val="40"/>
        </w:rPr>
        <w:t> </w:t>
      </w:r>
      <w:r>
        <w:rPr/>
        <w:t>termasuk</w:t>
      </w:r>
      <w:r>
        <w:rPr>
          <w:spacing w:val="40"/>
        </w:rPr>
        <w:t> </w:t>
      </w:r>
      <w:r>
        <w:rPr/>
        <w:t>skala usaha</w:t>
      </w:r>
      <w:r>
        <w:rPr>
          <w:spacing w:val="80"/>
        </w:rPr>
        <w:t> </w:t>
      </w:r>
      <w:r>
        <w:rPr/>
        <w:t>mikro</w:t>
      </w:r>
      <w:r>
        <w:rPr>
          <w:spacing w:val="40"/>
        </w:rPr>
        <w:t> </w:t>
      </w:r>
      <w:r>
        <w:rPr/>
        <w:t>dan</w:t>
      </w:r>
      <w:r>
        <w:rPr>
          <w:spacing w:val="40"/>
        </w:rPr>
        <w:t> </w:t>
      </w:r>
      <w:r>
        <w:rPr/>
        <w:t>kecil.</w:t>
      </w:r>
      <w:r>
        <w:rPr>
          <w:spacing w:val="69"/>
        </w:rPr>
        <w:t> </w:t>
      </w:r>
      <w:r>
        <w:rPr/>
        <w:t>Perbedaan</w:t>
      </w:r>
      <w:r>
        <w:rPr>
          <w:spacing w:val="40"/>
        </w:rPr>
        <w:t> </w:t>
      </w:r>
      <w:r>
        <w:rPr/>
        <w:t>nilai</w:t>
      </w:r>
      <w:r>
        <w:rPr>
          <w:spacing w:val="78"/>
        </w:rPr>
        <w:t> </w:t>
      </w:r>
      <w:r>
        <w:rPr/>
        <w:t>omzet</w:t>
      </w:r>
      <w:r>
        <w:rPr>
          <w:spacing w:val="79"/>
        </w:rPr>
        <w:t> </w:t>
      </w:r>
      <w:r>
        <w:rPr/>
        <w:t>yang</w:t>
      </w:r>
      <w:r>
        <w:rPr>
          <w:spacing w:val="75"/>
        </w:rPr>
        <w:t> </w:t>
      </w:r>
      <w:r>
        <w:rPr/>
        <w:t>dilaporkan</w:t>
      </w:r>
      <w:r>
        <w:rPr>
          <w:spacing w:val="78"/>
        </w:rPr>
        <w:t> </w:t>
      </w:r>
      <w:r>
        <w:rPr/>
        <w:t>dimungkinkan</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4" w:lineRule="auto"/>
        <w:ind w:left="1279" w:right="290"/>
      </w:pPr>
      <w:r>
        <w:rPr/>
        <w:t>terjadi</w:t>
      </w:r>
      <w:r>
        <w:rPr>
          <w:spacing w:val="28"/>
        </w:rPr>
        <w:t> </w:t>
      </w:r>
      <w:r>
        <w:rPr/>
        <w:t>karena</w:t>
      </w:r>
      <w:r>
        <w:rPr>
          <w:spacing w:val="40"/>
        </w:rPr>
        <w:t> </w:t>
      </w:r>
      <w:r>
        <w:rPr/>
        <w:t>variasi</w:t>
      </w:r>
      <w:r>
        <w:rPr>
          <w:spacing w:val="40"/>
        </w:rPr>
        <w:t> </w:t>
      </w:r>
      <w:r>
        <w:rPr/>
        <w:t>skala</w:t>
      </w:r>
      <w:r>
        <w:rPr>
          <w:spacing w:val="40"/>
        </w:rPr>
        <w:t> </w:t>
      </w:r>
      <w:r>
        <w:rPr/>
        <w:t>usaha</w:t>
      </w:r>
      <w:r>
        <w:rPr>
          <w:spacing w:val="40"/>
        </w:rPr>
        <w:t> </w:t>
      </w:r>
      <w:r>
        <w:rPr/>
        <w:t>dan</w:t>
      </w:r>
      <w:r>
        <w:rPr>
          <w:spacing w:val="40"/>
        </w:rPr>
        <w:t> </w:t>
      </w:r>
      <w:r>
        <w:rPr/>
        <w:t>perbedaan pemahaman dalam</w:t>
      </w:r>
      <w:r>
        <w:rPr>
          <w:spacing w:val="40"/>
        </w:rPr>
        <w:t> </w:t>
      </w:r>
      <w:r>
        <w:rPr/>
        <w:t>pelaporan </w:t>
      </w:r>
      <w:r>
        <w:rPr>
          <w:spacing w:val="-2"/>
        </w:rPr>
        <w:t>omzet.</w:t>
      </w:r>
    </w:p>
    <w:p>
      <w:pPr>
        <w:spacing w:line="234" w:lineRule="exact" w:before="0"/>
        <w:ind w:left="1279" w:right="0" w:firstLine="0"/>
        <w:jc w:val="left"/>
        <w:rPr>
          <w:b/>
          <w:sz w:val="22"/>
        </w:rPr>
      </w:pPr>
      <w:r>
        <w:rPr>
          <w:b/>
          <w:spacing w:val="-2"/>
          <w:sz w:val="22"/>
        </w:rPr>
        <w:t>Tabel</w:t>
      </w:r>
      <w:r>
        <w:rPr>
          <w:b/>
          <w:spacing w:val="-9"/>
          <w:sz w:val="22"/>
        </w:rPr>
        <w:t> </w:t>
      </w:r>
      <w:r>
        <w:rPr>
          <w:b/>
          <w:spacing w:val="-2"/>
          <w:sz w:val="22"/>
        </w:rPr>
        <w:t>4.5</w:t>
      </w:r>
      <w:r>
        <w:rPr>
          <w:b/>
          <w:spacing w:val="-6"/>
          <w:sz w:val="22"/>
        </w:rPr>
        <w:t> </w:t>
      </w:r>
      <w:r>
        <w:rPr>
          <w:b/>
          <w:spacing w:val="-2"/>
          <w:sz w:val="22"/>
        </w:rPr>
        <w:t>Omzet</w:t>
      </w:r>
      <w:r>
        <w:rPr>
          <w:b/>
          <w:spacing w:val="-1"/>
          <w:sz w:val="22"/>
        </w:rPr>
        <w:t> </w:t>
      </w:r>
      <w:r>
        <w:rPr>
          <w:b/>
          <w:spacing w:val="-2"/>
          <w:sz w:val="22"/>
        </w:rPr>
        <w:t>Usaha</w:t>
      </w:r>
      <w:r>
        <w:rPr>
          <w:b/>
          <w:spacing w:val="-6"/>
          <w:sz w:val="22"/>
        </w:rPr>
        <w:t> </w:t>
      </w:r>
      <w:r>
        <w:rPr>
          <w:b/>
          <w:spacing w:val="-2"/>
          <w:sz w:val="22"/>
        </w:rPr>
        <w:t>Responden</w:t>
      </w: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3"/>
        <w:gridCol w:w="2372"/>
        <w:gridCol w:w="2600"/>
      </w:tblGrid>
      <w:tr>
        <w:trPr>
          <w:trHeight w:val="234" w:hRule="atLeast"/>
        </w:trPr>
        <w:tc>
          <w:tcPr>
            <w:tcW w:w="2593" w:type="dxa"/>
          </w:tcPr>
          <w:p>
            <w:pPr>
              <w:pStyle w:val="TableParagraph"/>
              <w:spacing w:line="215" w:lineRule="exact" w:before="0"/>
              <w:ind w:left="41" w:right="19"/>
              <w:rPr>
                <w:b/>
                <w:sz w:val="20"/>
              </w:rPr>
            </w:pPr>
            <w:r>
              <w:rPr>
                <w:b/>
                <w:spacing w:val="-2"/>
                <w:sz w:val="20"/>
              </w:rPr>
              <w:t>Omzet</w:t>
            </w:r>
            <w:r>
              <w:rPr>
                <w:b/>
                <w:spacing w:val="-7"/>
                <w:sz w:val="20"/>
              </w:rPr>
              <w:t> </w:t>
            </w:r>
            <w:r>
              <w:rPr>
                <w:b/>
                <w:spacing w:val="-2"/>
                <w:sz w:val="20"/>
              </w:rPr>
              <w:t>Usaha</w:t>
            </w:r>
          </w:p>
        </w:tc>
        <w:tc>
          <w:tcPr>
            <w:tcW w:w="2372" w:type="dxa"/>
          </w:tcPr>
          <w:p>
            <w:pPr>
              <w:pStyle w:val="TableParagraph"/>
              <w:spacing w:line="215" w:lineRule="exact" w:before="0"/>
              <w:ind w:left="22" w:right="13"/>
              <w:rPr>
                <w:b/>
                <w:sz w:val="20"/>
              </w:rPr>
            </w:pPr>
            <w:r>
              <w:rPr>
                <w:b/>
                <w:spacing w:val="-2"/>
                <w:sz w:val="20"/>
              </w:rPr>
              <w:t>Jumlah</w:t>
            </w:r>
          </w:p>
        </w:tc>
        <w:tc>
          <w:tcPr>
            <w:tcW w:w="2600" w:type="dxa"/>
          </w:tcPr>
          <w:p>
            <w:pPr>
              <w:pStyle w:val="TableParagraph"/>
              <w:spacing w:line="215" w:lineRule="exact" w:before="0"/>
              <w:ind w:right="15"/>
              <w:rPr>
                <w:b/>
                <w:sz w:val="20"/>
              </w:rPr>
            </w:pPr>
            <w:r>
              <w:rPr>
                <w:b/>
                <w:spacing w:val="-2"/>
                <w:sz w:val="20"/>
              </w:rPr>
              <w:t>Persentase</w:t>
            </w:r>
            <w:r>
              <w:rPr>
                <w:b/>
                <w:spacing w:val="3"/>
                <w:sz w:val="20"/>
              </w:rPr>
              <w:t> </w:t>
            </w:r>
            <w:r>
              <w:rPr>
                <w:b/>
                <w:spacing w:val="-5"/>
                <w:sz w:val="20"/>
              </w:rPr>
              <w:t>(%)</w:t>
            </w:r>
          </w:p>
        </w:tc>
      </w:tr>
      <w:tr>
        <w:trPr>
          <w:trHeight w:val="227" w:hRule="atLeast"/>
        </w:trPr>
        <w:tc>
          <w:tcPr>
            <w:tcW w:w="2593" w:type="dxa"/>
          </w:tcPr>
          <w:p>
            <w:pPr>
              <w:pStyle w:val="TableParagraph"/>
              <w:spacing w:line="208" w:lineRule="exact" w:before="0"/>
              <w:ind w:left="39" w:right="19"/>
              <w:rPr>
                <w:sz w:val="20"/>
              </w:rPr>
            </w:pPr>
            <w:r>
              <w:rPr>
                <w:sz w:val="20"/>
              </w:rPr>
              <w:t>Dibawah</w:t>
            </w:r>
            <w:r>
              <w:rPr>
                <w:spacing w:val="-9"/>
                <w:sz w:val="20"/>
              </w:rPr>
              <w:t> </w:t>
            </w:r>
            <w:r>
              <w:rPr>
                <w:sz w:val="20"/>
              </w:rPr>
              <w:t>Rp</w:t>
            </w:r>
            <w:r>
              <w:rPr>
                <w:spacing w:val="-8"/>
                <w:sz w:val="20"/>
              </w:rPr>
              <w:t> </w:t>
            </w:r>
            <w:r>
              <w:rPr>
                <w:sz w:val="20"/>
              </w:rPr>
              <w:t>50</w:t>
            </w:r>
            <w:r>
              <w:rPr>
                <w:spacing w:val="-7"/>
                <w:sz w:val="20"/>
              </w:rPr>
              <w:t> </w:t>
            </w:r>
            <w:r>
              <w:rPr>
                <w:spacing w:val="-4"/>
                <w:sz w:val="20"/>
              </w:rPr>
              <w:t>juta</w:t>
            </w:r>
          </w:p>
        </w:tc>
        <w:tc>
          <w:tcPr>
            <w:tcW w:w="2372" w:type="dxa"/>
          </w:tcPr>
          <w:p>
            <w:pPr>
              <w:pStyle w:val="TableParagraph"/>
              <w:spacing w:line="208" w:lineRule="exact" w:before="0"/>
              <w:ind w:left="22" w:right="9"/>
              <w:rPr>
                <w:sz w:val="20"/>
              </w:rPr>
            </w:pPr>
            <w:r>
              <w:rPr>
                <w:spacing w:val="-5"/>
                <w:sz w:val="20"/>
              </w:rPr>
              <w:t>63</w:t>
            </w:r>
          </w:p>
        </w:tc>
        <w:tc>
          <w:tcPr>
            <w:tcW w:w="2600" w:type="dxa"/>
          </w:tcPr>
          <w:p>
            <w:pPr>
              <w:pStyle w:val="TableParagraph"/>
              <w:spacing w:line="208" w:lineRule="exact" w:before="0"/>
              <w:rPr>
                <w:sz w:val="20"/>
              </w:rPr>
            </w:pPr>
            <w:r>
              <w:rPr>
                <w:spacing w:val="-5"/>
                <w:sz w:val="20"/>
              </w:rPr>
              <w:t>63%</w:t>
            </w:r>
          </w:p>
        </w:tc>
      </w:tr>
      <w:tr>
        <w:trPr>
          <w:trHeight w:val="227" w:hRule="atLeast"/>
        </w:trPr>
        <w:tc>
          <w:tcPr>
            <w:tcW w:w="2593" w:type="dxa"/>
          </w:tcPr>
          <w:p>
            <w:pPr>
              <w:pStyle w:val="TableParagraph"/>
              <w:spacing w:line="208" w:lineRule="exact" w:before="0"/>
              <w:ind w:left="44" w:right="19"/>
              <w:rPr>
                <w:sz w:val="20"/>
              </w:rPr>
            </w:pPr>
            <w:r>
              <w:rPr>
                <w:sz w:val="20"/>
              </w:rPr>
              <w:t>Rp</w:t>
            </w:r>
            <w:r>
              <w:rPr>
                <w:spacing w:val="-9"/>
                <w:sz w:val="20"/>
              </w:rPr>
              <w:t> </w:t>
            </w:r>
            <w:r>
              <w:rPr>
                <w:sz w:val="20"/>
              </w:rPr>
              <w:t>50</w:t>
            </w:r>
            <w:r>
              <w:rPr>
                <w:spacing w:val="-2"/>
                <w:sz w:val="20"/>
              </w:rPr>
              <w:t> </w:t>
            </w:r>
            <w:r>
              <w:rPr>
                <w:sz w:val="20"/>
              </w:rPr>
              <w:t>juta</w:t>
            </w:r>
            <w:r>
              <w:rPr>
                <w:spacing w:val="-7"/>
                <w:sz w:val="20"/>
              </w:rPr>
              <w:t> </w:t>
            </w:r>
            <w:r>
              <w:rPr>
                <w:sz w:val="20"/>
              </w:rPr>
              <w:t>s/d</w:t>
            </w:r>
            <w:r>
              <w:rPr>
                <w:spacing w:val="-5"/>
                <w:sz w:val="20"/>
              </w:rPr>
              <w:t> </w:t>
            </w:r>
            <w:r>
              <w:rPr>
                <w:sz w:val="20"/>
              </w:rPr>
              <w:t>Rp</w:t>
            </w:r>
            <w:r>
              <w:rPr>
                <w:spacing w:val="-2"/>
                <w:sz w:val="20"/>
              </w:rPr>
              <w:t> </w:t>
            </w:r>
            <w:r>
              <w:rPr>
                <w:sz w:val="20"/>
              </w:rPr>
              <w:t>500</w:t>
            </w:r>
            <w:r>
              <w:rPr>
                <w:spacing w:val="-2"/>
                <w:sz w:val="20"/>
              </w:rPr>
              <w:t> </w:t>
            </w:r>
            <w:r>
              <w:rPr>
                <w:spacing w:val="-4"/>
                <w:sz w:val="20"/>
              </w:rPr>
              <w:t>juta</w:t>
            </w:r>
          </w:p>
        </w:tc>
        <w:tc>
          <w:tcPr>
            <w:tcW w:w="2372" w:type="dxa"/>
          </w:tcPr>
          <w:p>
            <w:pPr>
              <w:pStyle w:val="TableParagraph"/>
              <w:spacing w:line="208" w:lineRule="exact" w:before="0"/>
              <w:ind w:left="22" w:right="9"/>
              <w:rPr>
                <w:sz w:val="20"/>
              </w:rPr>
            </w:pPr>
            <w:r>
              <w:rPr>
                <w:spacing w:val="-5"/>
                <w:sz w:val="20"/>
              </w:rPr>
              <w:t>31</w:t>
            </w:r>
          </w:p>
        </w:tc>
        <w:tc>
          <w:tcPr>
            <w:tcW w:w="2600" w:type="dxa"/>
          </w:tcPr>
          <w:p>
            <w:pPr>
              <w:pStyle w:val="TableParagraph"/>
              <w:spacing w:line="208" w:lineRule="exact" w:before="0"/>
              <w:rPr>
                <w:sz w:val="20"/>
              </w:rPr>
            </w:pPr>
            <w:r>
              <w:rPr>
                <w:spacing w:val="-5"/>
                <w:sz w:val="20"/>
              </w:rPr>
              <w:t>31%</w:t>
            </w:r>
          </w:p>
        </w:tc>
      </w:tr>
      <w:tr>
        <w:trPr>
          <w:trHeight w:val="234" w:hRule="atLeast"/>
        </w:trPr>
        <w:tc>
          <w:tcPr>
            <w:tcW w:w="2593" w:type="dxa"/>
          </w:tcPr>
          <w:p>
            <w:pPr>
              <w:pStyle w:val="TableParagraph"/>
              <w:spacing w:line="215" w:lineRule="exact" w:before="0"/>
              <w:ind w:left="34" w:right="19"/>
              <w:rPr>
                <w:sz w:val="20"/>
              </w:rPr>
            </w:pPr>
            <w:r>
              <w:rPr>
                <w:sz w:val="20"/>
              </w:rPr>
              <w:t>Rp</w:t>
            </w:r>
            <w:r>
              <w:rPr>
                <w:spacing w:val="-4"/>
                <w:sz w:val="20"/>
              </w:rPr>
              <w:t> </w:t>
            </w:r>
            <w:r>
              <w:rPr>
                <w:sz w:val="20"/>
              </w:rPr>
              <w:t>500</w:t>
            </w:r>
            <w:r>
              <w:rPr>
                <w:spacing w:val="-2"/>
                <w:sz w:val="20"/>
              </w:rPr>
              <w:t> </w:t>
            </w:r>
            <w:r>
              <w:rPr>
                <w:sz w:val="20"/>
              </w:rPr>
              <w:t>juta</w:t>
            </w:r>
            <w:r>
              <w:rPr>
                <w:spacing w:val="-4"/>
                <w:sz w:val="20"/>
              </w:rPr>
              <w:t> </w:t>
            </w:r>
            <w:r>
              <w:rPr>
                <w:sz w:val="20"/>
              </w:rPr>
              <w:t>s/d</w:t>
            </w:r>
            <w:r>
              <w:rPr>
                <w:spacing w:val="-9"/>
                <w:sz w:val="20"/>
              </w:rPr>
              <w:t> </w:t>
            </w:r>
            <w:r>
              <w:rPr>
                <w:sz w:val="20"/>
              </w:rPr>
              <w:t>Rp</w:t>
            </w:r>
            <w:r>
              <w:rPr>
                <w:spacing w:val="-2"/>
                <w:sz w:val="20"/>
              </w:rPr>
              <w:t> </w:t>
            </w:r>
            <w:r>
              <w:rPr>
                <w:sz w:val="20"/>
              </w:rPr>
              <w:t>5</w:t>
            </w:r>
            <w:r>
              <w:rPr>
                <w:spacing w:val="-1"/>
                <w:sz w:val="20"/>
              </w:rPr>
              <w:t> </w:t>
            </w:r>
            <w:r>
              <w:rPr>
                <w:spacing w:val="-2"/>
                <w:sz w:val="20"/>
              </w:rPr>
              <w:t>Milyar</w:t>
            </w:r>
          </w:p>
        </w:tc>
        <w:tc>
          <w:tcPr>
            <w:tcW w:w="2372" w:type="dxa"/>
          </w:tcPr>
          <w:p>
            <w:pPr>
              <w:pStyle w:val="TableParagraph"/>
              <w:spacing w:line="215" w:lineRule="exact" w:before="0"/>
              <w:ind w:left="22"/>
              <w:rPr>
                <w:sz w:val="20"/>
              </w:rPr>
            </w:pPr>
            <w:r>
              <w:rPr>
                <w:spacing w:val="-10"/>
                <w:sz w:val="20"/>
              </w:rPr>
              <w:t>4</w:t>
            </w:r>
          </w:p>
        </w:tc>
        <w:tc>
          <w:tcPr>
            <w:tcW w:w="2600" w:type="dxa"/>
          </w:tcPr>
          <w:p>
            <w:pPr>
              <w:pStyle w:val="TableParagraph"/>
              <w:spacing w:line="215" w:lineRule="exact" w:before="0"/>
              <w:rPr>
                <w:sz w:val="20"/>
              </w:rPr>
            </w:pPr>
            <w:r>
              <w:rPr>
                <w:spacing w:val="-5"/>
                <w:sz w:val="20"/>
              </w:rPr>
              <w:t>4%</w:t>
            </w:r>
          </w:p>
        </w:tc>
      </w:tr>
      <w:tr>
        <w:trPr>
          <w:trHeight w:val="458" w:hRule="atLeast"/>
        </w:trPr>
        <w:tc>
          <w:tcPr>
            <w:tcW w:w="2593" w:type="dxa"/>
          </w:tcPr>
          <w:p>
            <w:pPr>
              <w:pStyle w:val="TableParagraph"/>
              <w:spacing w:line="225" w:lineRule="auto" w:before="2"/>
              <w:ind w:left="1034" w:hanging="618"/>
              <w:jc w:val="left"/>
              <w:rPr>
                <w:sz w:val="20"/>
              </w:rPr>
            </w:pPr>
            <w:r>
              <w:rPr>
                <w:sz w:val="20"/>
              </w:rPr>
              <w:t>Rp</w:t>
            </w:r>
            <w:r>
              <w:rPr>
                <w:spacing w:val="-13"/>
                <w:sz w:val="20"/>
              </w:rPr>
              <w:t> </w:t>
            </w:r>
            <w:r>
              <w:rPr>
                <w:sz w:val="20"/>
              </w:rPr>
              <w:t>5</w:t>
            </w:r>
            <w:r>
              <w:rPr>
                <w:spacing w:val="-11"/>
                <w:sz w:val="20"/>
              </w:rPr>
              <w:t> </w:t>
            </w:r>
            <w:r>
              <w:rPr>
                <w:sz w:val="20"/>
              </w:rPr>
              <w:t>Milyar</w:t>
            </w:r>
            <w:r>
              <w:rPr>
                <w:spacing w:val="-13"/>
                <w:sz w:val="20"/>
              </w:rPr>
              <w:t> </w:t>
            </w:r>
            <w:r>
              <w:rPr>
                <w:sz w:val="20"/>
              </w:rPr>
              <w:t>s/d</w:t>
            </w:r>
            <w:r>
              <w:rPr>
                <w:spacing w:val="-12"/>
                <w:sz w:val="20"/>
              </w:rPr>
              <w:t> </w:t>
            </w:r>
            <w:r>
              <w:rPr>
                <w:sz w:val="20"/>
              </w:rPr>
              <w:t>Rp</w:t>
            </w:r>
            <w:r>
              <w:rPr>
                <w:spacing w:val="-11"/>
                <w:sz w:val="20"/>
              </w:rPr>
              <w:t> </w:t>
            </w:r>
            <w:r>
              <w:rPr>
                <w:sz w:val="20"/>
              </w:rPr>
              <w:t>10 </w:t>
            </w:r>
            <w:r>
              <w:rPr>
                <w:spacing w:val="-2"/>
                <w:sz w:val="20"/>
              </w:rPr>
              <w:t>Milyar</w:t>
            </w:r>
          </w:p>
        </w:tc>
        <w:tc>
          <w:tcPr>
            <w:tcW w:w="2372" w:type="dxa"/>
          </w:tcPr>
          <w:p>
            <w:pPr>
              <w:pStyle w:val="TableParagraph"/>
              <w:spacing w:line="240" w:lineRule="auto" w:before="106"/>
              <w:ind w:left="22"/>
              <w:rPr>
                <w:sz w:val="20"/>
              </w:rPr>
            </w:pPr>
            <w:r>
              <w:rPr>
                <w:spacing w:val="-10"/>
                <w:sz w:val="20"/>
              </w:rPr>
              <w:t>2</w:t>
            </w:r>
          </w:p>
        </w:tc>
        <w:tc>
          <w:tcPr>
            <w:tcW w:w="2600" w:type="dxa"/>
          </w:tcPr>
          <w:p>
            <w:pPr>
              <w:pStyle w:val="TableParagraph"/>
              <w:spacing w:line="240" w:lineRule="auto" w:before="106"/>
              <w:rPr>
                <w:sz w:val="20"/>
              </w:rPr>
            </w:pPr>
            <w:r>
              <w:rPr>
                <w:spacing w:val="-5"/>
                <w:sz w:val="20"/>
              </w:rPr>
              <w:t>2%</w:t>
            </w:r>
          </w:p>
        </w:tc>
      </w:tr>
      <w:tr>
        <w:trPr>
          <w:trHeight w:val="225" w:hRule="atLeast"/>
        </w:trPr>
        <w:tc>
          <w:tcPr>
            <w:tcW w:w="2593" w:type="dxa"/>
          </w:tcPr>
          <w:p>
            <w:pPr>
              <w:pStyle w:val="TableParagraph"/>
              <w:spacing w:line="205" w:lineRule="exact" w:before="0"/>
              <w:ind w:left="34" w:right="19"/>
              <w:rPr>
                <w:sz w:val="20"/>
              </w:rPr>
            </w:pPr>
            <w:r>
              <w:rPr>
                <w:sz w:val="20"/>
              </w:rPr>
              <w:t>Lebih</w:t>
            </w:r>
            <w:r>
              <w:rPr>
                <w:spacing w:val="-6"/>
                <w:sz w:val="20"/>
              </w:rPr>
              <w:t> </w:t>
            </w:r>
            <w:r>
              <w:rPr>
                <w:sz w:val="20"/>
              </w:rPr>
              <w:t>dari</w:t>
            </w:r>
            <w:r>
              <w:rPr>
                <w:spacing w:val="-6"/>
                <w:sz w:val="20"/>
              </w:rPr>
              <w:t> </w:t>
            </w:r>
            <w:r>
              <w:rPr>
                <w:sz w:val="20"/>
              </w:rPr>
              <w:t>Rp</w:t>
            </w:r>
            <w:r>
              <w:rPr>
                <w:spacing w:val="-6"/>
                <w:sz w:val="20"/>
              </w:rPr>
              <w:t> </w:t>
            </w:r>
            <w:r>
              <w:rPr>
                <w:sz w:val="20"/>
              </w:rPr>
              <w:t>10</w:t>
            </w:r>
            <w:r>
              <w:rPr>
                <w:spacing w:val="-5"/>
                <w:sz w:val="20"/>
              </w:rPr>
              <w:t> </w:t>
            </w:r>
            <w:r>
              <w:rPr>
                <w:spacing w:val="-2"/>
                <w:sz w:val="20"/>
              </w:rPr>
              <w:t>Milyar</w:t>
            </w:r>
          </w:p>
        </w:tc>
        <w:tc>
          <w:tcPr>
            <w:tcW w:w="2372" w:type="dxa"/>
          </w:tcPr>
          <w:p>
            <w:pPr>
              <w:pStyle w:val="TableParagraph"/>
              <w:spacing w:line="205" w:lineRule="exact" w:before="0"/>
              <w:ind w:left="22"/>
              <w:rPr>
                <w:sz w:val="20"/>
              </w:rPr>
            </w:pPr>
            <w:r>
              <w:rPr>
                <w:spacing w:val="-10"/>
                <w:sz w:val="20"/>
              </w:rPr>
              <w:t>0</w:t>
            </w:r>
          </w:p>
        </w:tc>
        <w:tc>
          <w:tcPr>
            <w:tcW w:w="2600" w:type="dxa"/>
          </w:tcPr>
          <w:p>
            <w:pPr>
              <w:pStyle w:val="TableParagraph"/>
              <w:spacing w:line="205" w:lineRule="exact" w:before="0"/>
              <w:rPr>
                <w:sz w:val="20"/>
              </w:rPr>
            </w:pPr>
            <w:r>
              <w:rPr>
                <w:spacing w:val="-5"/>
                <w:sz w:val="20"/>
              </w:rPr>
              <w:t>0%</w:t>
            </w:r>
          </w:p>
        </w:tc>
      </w:tr>
      <w:tr>
        <w:trPr>
          <w:trHeight w:val="234" w:hRule="atLeast"/>
        </w:trPr>
        <w:tc>
          <w:tcPr>
            <w:tcW w:w="2593" w:type="dxa"/>
          </w:tcPr>
          <w:p>
            <w:pPr>
              <w:pStyle w:val="TableParagraph"/>
              <w:spacing w:line="215" w:lineRule="exact" w:before="0"/>
              <w:ind w:left="32" w:right="19"/>
              <w:rPr>
                <w:sz w:val="20"/>
              </w:rPr>
            </w:pPr>
            <w:r>
              <w:rPr>
                <w:spacing w:val="-2"/>
                <w:sz w:val="20"/>
              </w:rPr>
              <w:t>Jumlah</w:t>
            </w:r>
          </w:p>
        </w:tc>
        <w:tc>
          <w:tcPr>
            <w:tcW w:w="2372" w:type="dxa"/>
          </w:tcPr>
          <w:p>
            <w:pPr>
              <w:pStyle w:val="TableParagraph"/>
              <w:spacing w:line="215" w:lineRule="exact" w:before="0"/>
              <w:ind w:left="22" w:right="9"/>
              <w:rPr>
                <w:sz w:val="20"/>
              </w:rPr>
            </w:pPr>
            <w:r>
              <w:rPr>
                <w:spacing w:val="-5"/>
                <w:sz w:val="20"/>
              </w:rPr>
              <w:t>100</w:t>
            </w:r>
          </w:p>
        </w:tc>
        <w:tc>
          <w:tcPr>
            <w:tcW w:w="2600" w:type="dxa"/>
          </w:tcPr>
          <w:p>
            <w:pPr>
              <w:pStyle w:val="TableParagraph"/>
              <w:spacing w:line="215" w:lineRule="exact" w:before="0"/>
              <w:ind w:right="5"/>
              <w:rPr>
                <w:sz w:val="20"/>
              </w:rPr>
            </w:pPr>
            <w:r>
              <w:rPr>
                <w:spacing w:val="-4"/>
                <w:sz w:val="20"/>
              </w:rPr>
              <w:t>100%</w:t>
            </w:r>
          </w:p>
        </w:tc>
      </w:tr>
    </w:tbl>
    <w:p>
      <w:pPr>
        <w:spacing w:before="4"/>
        <w:ind w:left="1279" w:right="0" w:firstLine="0"/>
        <w:jc w:val="left"/>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pStyle w:val="BodyText"/>
        <w:spacing w:before="16"/>
        <w:rPr>
          <w:i/>
          <w:sz w:val="20"/>
        </w:rPr>
      </w:pPr>
    </w:p>
    <w:p>
      <w:pPr>
        <w:pStyle w:val="Heading3"/>
        <w:numPr>
          <w:ilvl w:val="2"/>
          <w:numId w:val="24"/>
        </w:numPr>
        <w:tabs>
          <w:tab w:pos="1853" w:val="left" w:leader="none"/>
        </w:tabs>
        <w:spacing w:line="240" w:lineRule="auto" w:before="0" w:after="0"/>
        <w:ind w:left="1853" w:right="0" w:hanging="574"/>
        <w:jc w:val="left"/>
      </w:pPr>
      <w:bookmarkStart w:name="_bookmark60" w:id="62"/>
      <w:bookmarkEnd w:id="62"/>
      <w:r>
        <w:rPr>
          <w:b w:val="0"/>
        </w:rPr>
      </w:r>
      <w:r>
        <w:rPr/>
        <w:t>Penggunaan</w:t>
      </w:r>
      <w:r>
        <w:rPr>
          <w:spacing w:val="21"/>
        </w:rPr>
        <w:t> </w:t>
      </w:r>
      <w:r>
        <w:rPr/>
        <w:t>Teknologi</w:t>
      </w:r>
      <w:r>
        <w:rPr>
          <w:spacing w:val="20"/>
        </w:rPr>
        <w:t> </w:t>
      </w:r>
      <w:r>
        <w:rPr/>
        <w:t>Informasi</w:t>
      </w:r>
      <w:r>
        <w:rPr>
          <w:spacing w:val="32"/>
        </w:rPr>
        <w:t> </w:t>
      </w:r>
      <w:r>
        <w:rPr>
          <w:spacing w:val="-2"/>
        </w:rPr>
        <w:t>Responden</w:t>
      </w:r>
    </w:p>
    <w:p>
      <w:pPr>
        <w:pStyle w:val="BodyText"/>
        <w:spacing w:before="18"/>
        <w:rPr>
          <w:b/>
        </w:rPr>
      </w:pPr>
    </w:p>
    <w:p>
      <w:pPr>
        <w:pStyle w:val="BodyText"/>
        <w:spacing w:line="501" w:lineRule="auto"/>
        <w:ind w:left="1279" w:right="283" w:firstLine="564"/>
        <w:jc w:val="both"/>
      </w:pPr>
      <w:r>
        <w:rPr/>
        <w:t>Berdasarkan hasil pengumpulan data terhadap 100 UMKM di Kota</w:t>
      </w:r>
      <w:r>
        <w:rPr>
          <w:spacing w:val="40"/>
        </w:rPr>
        <w:t> </w:t>
      </w:r>
      <w:r>
        <w:rPr/>
        <w:t>Samarinda, diperoleh informasi mengenai penggunaan teknologi informasi dalam pengelolaan</w:t>
      </w:r>
      <w:r>
        <w:rPr>
          <w:spacing w:val="40"/>
        </w:rPr>
        <w:t> </w:t>
      </w:r>
      <w:r>
        <w:rPr/>
        <w:t>keuangan</w:t>
      </w:r>
      <w:r>
        <w:rPr>
          <w:spacing w:val="40"/>
        </w:rPr>
        <w:t> </w:t>
      </w:r>
      <w:r>
        <w:rPr/>
        <w:t>dan</w:t>
      </w:r>
      <w:r>
        <w:rPr>
          <w:spacing w:val="40"/>
        </w:rPr>
        <w:t> </w:t>
      </w:r>
      <w:r>
        <w:rPr/>
        <w:t>penyusunan</w:t>
      </w:r>
      <w:r>
        <w:rPr>
          <w:spacing w:val="40"/>
        </w:rPr>
        <w:t> </w:t>
      </w:r>
      <w:r>
        <w:rPr/>
        <w:t>laporan</w:t>
      </w:r>
      <w:r>
        <w:rPr>
          <w:spacing w:val="40"/>
        </w:rPr>
        <w:t> </w:t>
      </w:r>
      <w:r>
        <w:rPr/>
        <w:t>keuangan.</w:t>
      </w:r>
      <w:r>
        <w:rPr>
          <w:spacing w:val="40"/>
        </w:rPr>
        <w:t> </w:t>
      </w:r>
      <w:r>
        <w:rPr/>
        <w:t>Hasil</w:t>
      </w:r>
      <w:r>
        <w:rPr>
          <w:spacing w:val="40"/>
        </w:rPr>
        <w:t> </w:t>
      </w:r>
      <w:r>
        <w:rPr/>
        <w:t>jawaban responden</w:t>
      </w:r>
      <w:r>
        <w:rPr>
          <w:spacing w:val="40"/>
        </w:rPr>
        <w:t> </w:t>
      </w:r>
      <w:r>
        <w:rPr/>
        <w:t>menunjukkan</w:t>
      </w:r>
      <w:r>
        <w:rPr>
          <w:spacing w:val="40"/>
        </w:rPr>
        <w:t> </w:t>
      </w:r>
      <w:r>
        <w:rPr/>
        <w:t>bahwa</w:t>
      </w:r>
      <w:r>
        <w:rPr>
          <w:spacing w:val="40"/>
        </w:rPr>
        <w:t> </w:t>
      </w:r>
      <w:r>
        <w:rPr/>
        <w:t>sebanyak</w:t>
      </w:r>
      <w:r>
        <w:rPr>
          <w:spacing w:val="40"/>
        </w:rPr>
        <w:t> </w:t>
      </w:r>
      <w:r>
        <w:rPr/>
        <w:t>76</w:t>
      </w:r>
      <w:r>
        <w:rPr>
          <w:spacing w:val="40"/>
        </w:rPr>
        <w:t> </w:t>
      </w:r>
      <w:r>
        <w:rPr/>
        <w:t>responden</w:t>
      </w:r>
      <w:r>
        <w:rPr>
          <w:spacing w:val="40"/>
        </w:rPr>
        <w:t> </w:t>
      </w:r>
      <w:r>
        <w:rPr/>
        <w:t>atau</w:t>
      </w:r>
      <w:r>
        <w:rPr>
          <w:spacing w:val="40"/>
        </w:rPr>
        <w:t> </w:t>
      </w:r>
      <w:r>
        <w:rPr/>
        <w:t>76%</w:t>
      </w:r>
      <w:r>
        <w:rPr>
          <w:spacing w:val="40"/>
        </w:rPr>
        <w:t> </w:t>
      </w:r>
      <w:r>
        <w:rPr/>
        <w:t>menyatakan telah menggunakan teknologi informasi, sedangkan 24 responden atau 24% menyatakan belum menggunakan teknologi informasi. Temuan ini menunjukkan bahwa sebagian besar pelaku UMKM responden telah memanfaatkan teknologi informasi dalam aktivitas pengelolaan keuangan usahanya. Penggunaan teknologi informasi tersebut dapat mendukung kemudahan pencatatan, pengolahan data transaksi,</w:t>
      </w:r>
      <w:r>
        <w:rPr>
          <w:spacing w:val="40"/>
        </w:rPr>
        <w:t> </w:t>
      </w:r>
      <w:r>
        <w:rPr/>
        <w:t>serta</w:t>
      </w:r>
      <w:r>
        <w:rPr>
          <w:spacing w:val="40"/>
        </w:rPr>
        <w:t> </w:t>
      </w:r>
      <w:r>
        <w:rPr/>
        <w:t>penyusunan</w:t>
      </w:r>
      <w:r>
        <w:rPr>
          <w:spacing w:val="40"/>
        </w:rPr>
        <w:t> </w:t>
      </w:r>
      <w:r>
        <w:rPr/>
        <w:t>laporan</w:t>
      </w:r>
      <w:r>
        <w:rPr>
          <w:spacing w:val="40"/>
        </w:rPr>
        <w:t> </w:t>
      </w:r>
      <w:r>
        <w:rPr/>
        <w:t>keuangan</w:t>
      </w:r>
      <w:r>
        <w:rPr>
          <w:spacing w:val="40"/>
        </w:rPr>
        <w:t> </w:t>
      </w:r>
      <w:r>
        <w:rPr/>
        <w:t>yang</w:t>
      </w:r>
      <w:r>
        <w:rPr>
          <w:spacing w:val="40"/>
        </w:rPr>
        <w:t> </w:t>
      </w:r>
      <w:r>
        <w:rPr/>
        <w:t>lebih</w:t>
      </w:r>
      <w:r>
        <w:rPr>
          <w:spacing w:val="40"/>
        </w:rPr>
        <w:t> </w:t>
      </w:r>
      <w:r>
        <w:rPr/>
        <w:t>sistematis.</w:t>
      </w:r>
    </w:p>
    <w:p>
      <w:pPr>
        <w:spacing w:line="229" w:lineRule="exact" w:before="0" w:after="4"/>
        <w:ind w:left="1279" w:right="0" w:firstLine="0"/>
        <w:jc w:val="left"/>
        <w:rPr>
          <w:b/>
          <w:sz w:val="22"/>
        </w:rPr>
      </w:pPr>
      <w:r>
        <w:rPr>
          <w:b/>
          <w:spacing w:val="-2"/>
          <w:sz w:val="22"/>
        </w:rPr>
        <w:t>Tabel</w:t>
      </w:r>
      <w:r>
        <w:rPr>
          <w:b/>
          <w:spacing w:val="-10"/>
          <w:sz w:val="22"/>
        </w:rPr>
        <w:t> </w:t>
      </w:r>
      <w:r>
        <w:rPr>
          <w:b/>
          <w:spacing w:val="-2"/>
          <w:sz w:val="22"/>
        </w:rPr>
        <w:t>4.6</w:t>
      </w:r>
      <w:r>
        <w:rPr>
          <w:b/>
          <w:spacing w:val="-4"/>
          <w:sz w:val="22"/>
        </w:rPr>
        <w:t> </w:t>
      </w:r>
      <w:r>
        <w:rPr>
          <w:b/>
          <w:spacing w:val="-2"/>
          <w:sz w:val="22"/>
        </w:rPr>
        <w:t>Penggunaan</w:t>
      </w:r>
      <w:r>
        <w:rPr>
          <w:b/>
          <w:spacing w:val="-15"/>
          <w:sz w:val="22"/>
        </w:rPr>
        <w:t> </w:t>
      </w:r>
      <w:r>
        <w:rPr>
          <w:b/>
          <w:spacing w:val="-2"/>
          <w:sz w:val="22"/>
        </w:rPr>
        <w:t>Teknologi</w:t>
      </w:r>
      <w:r>
        <w:rPr>
          <w:b/>
          <w:spacing w:val="-5"/>
          <w:sz w:val="22"/>
        </w:rPr>
        <w:t> </w:t>
      </w:r>
      <w:r>
        <w:rPr>
          <w:b/>
          <w:spacing w:val="-2"/>
          <w:sz w:val="22"/>
        </w:rPr>
        <w:t>Informasi</w:t>
      </w:r>
      <w:r>
        <w:rPr>
          <w:b/>
          <w:spacing w:val="-5"/>
          <w:sz w:val="22"/>
        </w:rPr>
        <w:t> </w:t>
      </w:r>
      <w:r>
        <w:rPr>
          <w:b/>
          <w:spacing w:val="-2"/>
          <w:sz w:val="22"/>
        </w:rPr>
        <w:t>Responden</w:t>
      </w: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3"/>
        <w:gridCol w:w="2372"/>
        <w:gridCol w:w="2600"/>
      </w:tblGrid>
      <w:tr>
        <w:trPr>
          <w:trHeight w:val="1149" w:hRule="atLeast"/>
        </w:trPr>
        <w:tc>
          <w:tcPr>
            <w:tcW w:w="2593" w:type="dxa"/>
          </w:tcPr>
          <w:p>
            <w:pPr>
              <w:pStyle w:val="TableParagraph"/>
              <w:spacing w:line="240" w:lineRule="auto" w:before="0"/>
              <w:ind w:left="251" w:right="230" w:hanging="4"/>
              <w:rPr>
                <w:b/>
                <w:sz w:val="20"/>
              </w:rPr>
            </w:pPr>
            <w:r>
              <w:rPr>
                <w:b/>
                <w:sz w:val="20"/>
              </w:rPr>
              <w:t>Apakah</w:t>
            </w:r>
            <w:r>
              <w:rPr>
                <w:b/>
                <w:spacing w:val="-13"/>
                <w:sz w:val="20"/>
              </w:rPr>
              <w:t> </w:t>
            </w:r>
            <w:r>
              <w:rPr>
                <w:b/>
                <w:sz w:val="20"/>
              </w:rPr>
              <w:t>Anda Menggunakan TI untuk </w:t>
            </w:r>
            <w:r>
              <w:rPr>
                <w:b/>
                <w:spacing w:val="-2"/>
                <w:sz w:val="20"/>
              </w:rPr>
              <w:t>Pengelola</w:t>
            </w:r>
            <w:r>
              <w:rPr>
                <w:b/>
                <w:spacing w:val="-3"/>
                <w:sz w:val="20"/>
              </w:rPr>
              <w:t> </w:t>
            </w:r>
            <w:r>
              <w:rPr>
                <w:b/>
                <w:spacing w:val="-2"/>
                <w:sz w:val="20"/>
              </w:rPr>
              <w:t>Keuangan </w:t>
            </w:r>
            <w:r>
              <w:rPr>
                <w:b/>
                <w:spacing w:val="-5"/>
                <w:sz w:val="20"/>
              </w:rPr>
              <w:t>dan</w:t>
            </w:r>
          </w:p>
          <w:p>
            <w:pPr>
              <w:pStyle w:val="TableParagraph"/>
              <w:spacing w:line="214" w:lineRule="exact" w:before="11"/>
              <w:ind w:left="42" w:right="19"/>
              <w:rPr>
                <w:b/>
                <w:sz w:val="20"/>
              </w:rPr>
            </w:pPr>
            <w:r>
              <w:rPr>
                <w:b/>
                <w:sz w:val="20"/>
              </w:rPr>
              <w:t>Penggunaan</w:t>
            </w:r>
            <w:r>
              <w:rPr>
                <w:b/>
                <w:spacing w:val="-13"/>
                <w:sz w:val="20"/>
              </w:rPr>
              <w:t> </w:t>
            </w:r>
            <w:r>
              <w:rPr>
                <w:b/>
                <w:sz w:val="20"/>
              </w:rPr>
              <w:t>Laporan </w:t>
            </w:r>
            <w:r>
              <w:rPr>
                <w:b/>
                <w:spacing w:val="-2"/>
                <w:sz w:val="20"/>
              </w:rPr>
              <w:t>Keuangan?</w:t>
            </w:r>
          </w:p>
        </w:tc>
        <w:tc>
          <w:tcPr>
            <w:tcW w:w="2372" w:type="dxa"/>
          </w:tcPr>
          <w:p>
            <w:pPr>
              <w:pStyle w:val="TableParagraph"/>
              <w:spacing w:line="240" w:lineRule="auto" w:before="228"/>
              <w:ind w:left="0"/>
              <w:jc w:val="left"/>
              <w:rPr>
                <w:b/>
                <w:sz w:val="20"/>
              </w:rPr>
            </w:pPr>
          </w:p>
          <w:p>
            <w:pPr>
              <w:pStyle w:val="TableParagraph"/>
              <w:spacing w:line="240" w:lineRule="auto" w:before="0"/>
              <w:ind w:left="22" w:right="13"/>
              <w:rPr>
                <w:b/>
                <w:sz w:val="20"/>
              </w:rPr>
            </w:pPr>
            <w:r>
              <w:rPr>
                <w:b/>
                <w:spacing w:val="-2"/>
                <w:sz w:val="20"/>
              </w:rPr>
              <w:t>Jumlah</w:t>
            </w:r>
          </w:p>
        </w:tc>
        <w:tc>
          <w:tcPr>
            <w:tcW w:w="2600" w:type="dxa"/>
          </w:tcPr>
          <w:p>
            <w:pPr>
              <w:pStyle w:val="TableParagraph"/>
              <w:spacing w:line="240" w:lineRule="auto" w:before="228"/>
              <w:ind w:left="0"/>
              <w:jc w:val="left"/>
              <w:rPr>
                <w:b/>
                <w:sz w:val="20"/>
              </w:rPr>
            </w:pPr>
          </w:p>
          <w:p>
            <w:pPr>
              <w:pStyle w:val="TableParagraph"/>
              <w:spacing w:line="240" w:lineRule="auto" w:before="0"/>
              <w:ind w:right="15"/>
              <w:rPr>
                <w:b/>
                <w:sz w:val="20"/>
              </w:rPr>
            </w:pPr>
            <w:r>
              <w:rPr>
                <w:b/>
                <w:spacing w:val="-2"/>
                <w:sz w:val="20"/>
              </w:rPr>
              <w:t>Persentase</w:t>
            </w:r>
            <w:r>
              <w:rPr>
                <w:b/>
                <w:spacing w:val="3"/>
                <w:sz w:val="20"/>
              </w:rPr>
              <w:t> </w:t>
            </w:r>
            <w:r>
              <w:rPr>
                <w:b/>
                <w:spacing w:val="-5"/>
                <w:sz w:val="20"/>
              </w:rPr>
              <w:t>(%)</w:t>
            </w:r>
          </w:p>
        </w:tc>
      </w:tr>
      <w:tr>
        <w:trPr>
          <w:trHeight w:val="227" w:hRule="atLeast"/>
        </w:trPr>
        <w:tc>
          <w:tcPr>
            <w:tcW w:w="2593" w:type="dxa"/>
          </w:tcPr>
          <w:p>
            <w:pPr>
              <w:pStyle w:val="TableParagraph"/>
              <w:spacing w:line="208" w:lineRule="exact" w:before="0"/>
              <w:ind w:left="25" w:right="25"/>
              <w:rPr>
                <w:sz w:val="20"/>
              </w:rPr>
            </w:pPr>
            <w:r>
              <w:rPr>
                <w:spacing w:val="-5"/>
                <w:sz w:val="20"/>
              </w:rPr>
              <w:t>Ya</w:t>
            </w:r>
          </w:p>
        </w:tc>
        <w:tc>
          <w:tcPr>
            <w:tcW w:w="2372" w:type="dxa"/>
          </w:tcPr>
          <w:p>
            <w:pPr>
              <w:pStyle w:val="TableParagraph"/>
              <w:spacing w:line="208" w:lineRule="exact" w:before="0"/>
              <w:ind w:left="22" w:right="9"/>
              <w:rPr>
                <w:sz w:val="20"/>
              </w:rPr>
            </w:pPr>
            <w:r>
              <w:rPr>
                <w:spacing w:val="-5"/>
                <w:sz w:val="20"/>
              </w:rPr>
              <w:t>76</w:t>
            </w:r>
          </w:p>
        </w:tc>
        <w:tc>
          <w:tcPr>
            <w:tcW w:w="2600" w:type="dxa"/>
          </w:tcPr>
          <w:p>
            <w:pPr>
              <w:pStyle w:val="TableParagraph"/>
              <w:spacing w:line="208" w:lineRule="exact" w:before="0"/>
              <w:rPr>
                <w:sz w:val="20"/>
              </w:rPr>
            </w:pPr>
            <w:r>
              <w:rPr>
                <w:spacing w:val="-5"/>
                <w:sz w:val="20"/>
              </w:rPr>
              <w:t>76%</w:t>
            </w:r>
          </w:p>
        </w:tc>
      </w:tr>
      <w:tr>
        <w:trPr>
          <w:trHeight w:val="232" w:hRule="atLeast"/>
        </w:trPr>
        <w:tc>
          <w:tcPr>
            <w:tcW w:w="2593" w:type="dxa"/>
          </w:tcPr>
          <w:p>
            <w:pPr>
              <w:pStyle w:val="TableParagraph"/>
              <w:spacing w:line="212" w:lineRule="exact" w:before="0"/>
              <w:ind w:left="34" w:right="19"/>
              <w:rPr>
                <w:sz w:val="20"/>
              </w:rPr>
            </w:pPr>
            <w:r>
              <w:rPr>
                <w:spacing w:val="-2"/>
                <w:sz w:val="20"/>
              </w:rPr>
              <w:t>Tidak</w:t>
            </w:r>
          </w:p>
        </w:tc>
        <w:tc>
          <w:tcPr>
            <w:tcW w:w="2372" w:type="dxa"/>
          </w:tcPr>
          <w:p>
            <w:pPr>
              <w:pStyle w:val="TableParagraph"/>
              <w:spacing w:line="212" w:lineRule="exact" w:before="0"/>
              <w:ind w:left="22" w:right="9"/>
              <w:rPr>
                <w:sz w:val="20"/>
              </w:rPr>
            </w:pPr>
            <w:r>
              <w:rPr>
                <w:spacing w:val="-5"/>
                <w:sz w:val="20"/>
              </w:rPr>
              <w:t>24</w:t>
            </w:r>
          </w:p>
        </w:tc>
        <w:tc>
          <w:tcPr>
            <w:tcW w:w="2600" w:type="dxa"/>
          </w:tcPr>
          <w:p>
            <w:pPr>
              <w:pStyle w:val="TableParagraph"/>
              <w:spacing w:line="212" w:lineRule="exact" w:before="0"/>
              <w:rPr>
                <w:sz w:val="20"/>
              </w:rPr>
            </w:pPr>
            <w:r>
              <w:rPr>
                <w:spacing w:val="-5"/>
                <w:sz w:val="20"/>
              </w:rPr>
              <w:t>24%</w:t>
            </w:r>
          </w:p>
        </w:tc>
      </w:tr>
      <w:tr>
        <w:trPr>
          <w:trHeight w:val="234" w:hRule="atLeast"/>
        </w:trPr>
        <w:tc>
          <w:tcPr>
            <w:tcW w:w="2593" w:type="dxa"/>
          </w:tcPr>
          <w:p>
            <w:pPr>
              <w:pStyle w:val="TableParagraph"/>
              <w:spacing w:line="215" w:lineRule="exact" w:before="0"/>
              <w:ind w:left="32" w:right="19"/>
              <w:rPr>
                <w:sz w:val="20"/>
              </w:rPr>
            </w:pPr>
            <w:r>
              <w:rPr>
                <w:spacing w:val="-2"/>
                <w:sz w:val="20"/>
              </w:rPr>
              <w:t>Jumlah</w:t>
            </w:r>
          </w:p>
        </w:tc>
        <w:tc>
          <w:tcPr>
            <w:tcW w:w="2372" w:type="dxa"/>
          </w:tcPr>
          <w:p>
            <w:pPr>
              <w:pStyle w:val="TableParagraph"/>
              <w:spacing w:line="215" w:lineRule="exact" w:before="0"/>
              <w:ind w:left="22" w:right="9"/>
              <w:rPr>
                <w:sz w:val="20"/>
              </w:rPr>
            </w:pPr>
            <w:r>
              <w:rPr>
                <w:spacing w:val="-5"/>
                <w:sz w:val="20"/>
              </w:rPr>
              <w:t>100</w:t>
            </w:r>
          </w:p>
        </w:tc>
        <w:tc>
          <w:tcPr>
            <w:tcW w:w="2600" w:type="dxa"/>
          </w:tcPr>
          <w:p>
            <w:pPr>
              <w:pStyle w:val="TableParagraph"/>
              <w:spacing w:line="215" w:lineRule="exact" w:before="0"/>
              <w:ind w:right="5"/>
              <w:rPr>
                <w:sz w:val="20"/>
              </w:rPr>
            </w:pPr>
            <w:r>
              <w:rPr>
                <w:spacing w:val="-4"/>
                <w:sz w:val="20"/>
              </w:rPr>
              <w:t>100%</w:t>
            </w:r>
          </w:p>
        </w:tc>
      </w:tr>
    </w:tbl>
    <w:p>
      <w:pPr>
        <w:spacing w:before="2"/>
        <w:ind w:left="1279" w:right="0" w:firstLine="0"/>
        <w:jc w:val="left"/>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spacing w:after="0"/>
        <w:jc w:val="left"/>
        <w:rPr>
          <w:i/>
          <w:sz w:val="20"/>
        </w:rPr>
        <w:sectPr>
          <w:pgSz w:w="11920" w:h="16860"/>
          <w:pgMar w:header="719" w:footer="0" w:top="1940" w:bottom="280" w:left="1133" w:right="1417"/>
        </w:sectPr>
      </w:pPr>
    </w:p>
    <w:p>
      <w:pPr>
        <w:pStyle w:val="BodyText"/>
        <w:spacing w:before="66"/>
        <w:rPr>
          <w:i/>
        </w:rPr>
      </w:pPr>
    </w:p>
    <w:p>
      <w:pPr>
        <w:pStyle w:val="Heading3"/>
        <w:numPr>
          <w:ilvl w:val="2"/>
          <w:numId w:val="24"/>
        </w:numPr>
        <w:tabs>
          <w:tab w:pos="1867" w:val="left" w:leader="none"/>
        </w:tabs>
        <w:spacing w:line="240" w:lineRule="auto" w:before="0" w:after="0"/>
        <w:ind w:left="1867" w:right="0" w:hanging="557"/>
        <w:jc w:val="left"/>
      </w:pPr>
      <w:bookmarkStart w:name="_bookmark61" w:id="63"/>
      <w:bookmarkEnd w:id="63"/>
      <w:r>
        <w:rPr>
          <w:b w:val="0"/>
        </w:rPr>
      </w:r>
      <w:r>
        <w:rPr>
          <w:w w:val="105"/>
        </w:rPr>
        <w:t>Penerapan</w:t>
      </w:r>
      <w:r>
        <w:rPr>
          <w:spacing w:val="-15"/>
          <w:w w:val="105"/>
        </w:rPr>
        <w:t> </w:t>
      </w:r>
      <w:r>
        <w:rPr>
          <w:w w:val="105"/>
        </w:rPr>
        <w:t>SAK</w:t>
      </w:r>
      <w:r>
        <w:rPr>
          <w:spacing w:val="-13"/>
          <w:w w:val="105"/>
        </w:rPr>
        <w:t> </w:t>
      </w:r>
      <w:r>
        <w:rPr>
          <w:w w:val="105"/>
        </w:rPr>
        <w:t>EMKM</w:t>
      </w:r>
      <w:r>
        <w:rPr>
          <w:spacing w:val="-11"/>
          <w:w w:val="105"/>
        </w:rPr>
        <w:t> </w:t>
      </w:r>
      <w:r>
        <w:rPr>
          <w:spacing w:val="-2"/>
          <w:w w:val="105"/>
        </w:rPr>
        <w:t>Responden</w:t>
      </w:r>
    </w:p>
    <w:p>
      <w:pPr>
        <w:pStyle w:val="BodyText"/>
        <w:spacing w:before="21"/>
        <w:rPr>
          <w:b/>
        </w:rPr>
      </w:pPr>
    </w:p>
    <w:p>
      <w:pPr>
        <w:pStyle w:val="BodyText"/>
        <w:spacing w:line="501" w:lineRule="auto"/>
        <w:ind w:left="1279" w:right="287" w:firstLine="564"/>
        <w:jc w:val="both"/>
      </w:pPr>
      <w:r>
        <w:rPr/>
        <w:t>Berdasarkan hasil pengumpulan data terhadap 100 UMKM di Kota Samarinda, diketahui bahwa 78 responden (78%) menyatakan telah menerapkan Standar</w:t>
      </w:r>
      <w:r>
        <w:rPr>
          <w:spacing w:val="40"/>
        </w:rPr>
        <w:t> </w:t>
      </w:r>
      <w:r>
        <w:rPr/>
        <w:t>Akuntansi</w:t>
      </w:r>
      <w:r>
        <w:rPr>
          <w:spacing w:val="40"/>
        </w:rPr>
        <w:t> </w:t>
      </w:r>
      <w:r>
        <w:rPr/>
        <w:t>Keuangan</w:t>
      </w:r>
      <w:r>
        <w:rPr>
          <w:spacing w:val="40"/>
        </w:rPr>
        <w:t> </w:t>
      </w:r>
      <w:r>
        <w:rPr/>
        <w:t>Entitas</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(SAK EMKM) dalam penyusunan laporan keuangan, sedangkan 22 responden (22%) belum menerapkannya. Hasil ini menunjukkan bahwa sebagian besar responden telah menggunakan SAK EMKM sebagai pedoman dalam penyusunan laporan keuangan usaha.</w:t>
      </w:r>
    </w:p>
    <w:p>
      <w:pPr>
        <w:spacing w:line="231" w:lineRule="exact" w:before="0"/>
        <w:ind w:left="1279" w:right="0" w:firstLine="0"/>
        <w:jc w:val="left"/>
        <w:rPr>
          <w:b/>
          <w:sz w:val="22"/>
        </w:rPr>
      </w:pPr>
      <w:r>
        <w:rPr>
          <w:b/>
          <w:sz w:val="22"/>
        </w:rPr>
        <w:t>Tabel</w:t>
      </w:r>
      <w:r>
        <w:rPr>
          <w:b/>
          <w:spacing w:val="-13"/>
          <w:sz w:val="22"/>
        </w:rPr>
        <w:t> </w:t>
      </w:r>
      <w:r>
        <w:rPr>
          <w:b/>
          <w:sz w:val="22"/>
        </w:rPr>
        <w:t>4.7</w:t>
      </w:r>
      <w:r>
        <w:rPr>
          <w:b/>
          <w:spacing w:val="-11"/>
          <w:sz w:val="22"/>
        </w:rPr>
        <w:t> </w:t>
      </w:r>
      <w:r>
        <w:rPr>
          <w:b/>
          <w:sz w:val="22"/>
        </w:rPr>
        <w:t>Penggunaan</w:t>
      </w:r>
      <w:r>
        <w:rPr>
          <w:b/>
          <w:spacing w:val="-14"/>
          <w:sz w:val="22"/>
        </w:rPr>
        <w:t> </w:t>
      </w:r>
      <w:r>
        <w:rPr>
          <w:b/>
          <w:sz w:val="22"/>
        </w:rPr>
        <w:t>SAK</w:t>
      </w:r>
      <w:r>
        <w:rPr>
          <w:b/>
          <w:spacing w:val="-8"/>
          <w:sz w:val="22"/>
        </w:rPr>
        <w:t> </w:t>
      </w:r>
      <w:r>
        <w:rPr>
          <w:b/>
          <w:sz w:val="22"/>
        </w:rPr>
        <w:t>EMKM</w:t>
      </w:r>
      <w:r>
        <w:rPr>
          <w:b/>
          <w:spacing w:val="-11"/>
          <w:sz w:val="22"/>
        </w:rPr>
        <w:t> </w:t>
      </w:r>
      <w:r>
        <w:rPr>
          <w:b/>
          <w:spacing w:val="-2"/>
          <w:sz w:val="22"/>
        </w:rPr>
        <w:t>Responden</w:t>
      </w: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3"/>
        <w:gridCol w:w="2372"/>
        <w:gridCol w:w="2600"/>
      </w:tblGrid>
      <w:tr>
        <w:trPr>
          <w:trHeight w:val="695" w:hRule="atLeast"/>
        </w:trPr>
        <w:tc>
          <w:tcPr>
            <w:tcW w:w="2593" w:type="dxa"/>
          </w:tcPr>
          <w:p>
            <w:pPr>
              <w:pStyle w:val="TableParagraph"/>
              <w:spacing w:line="230" w:lineRule="atLeast" w:before="0"/>
              <w:ind w:left="25" w:right="44"/>
              <w:rPr>
                <w:b/>
                <w:sz w:val="20"/>
              </w:rPr>
            </w:pPr>
            <w:r>
              <w:rPr>
                <w:b/>
                <w:spacing w:val="-2"/>
                <w:sz w:val="20"/>
              </w:rPr>
              <w:t>Apakah</w:t>
            </w:r>
            <w:r>
              <w:rPr>
                <w:b/>
                <w:spacing w:val="-12"/>
                <w:sz w:val="20"/>
              </w:rPr>
              <w:t> </w:t>
            </w:r>
            <w:r>
              <w:rPr>
                <w:b/>
                <w:spacing w:val="-2"/>
                <w:sz w:val="20"/>
              </w:rPr>
              <w:t>Anda</w:t>
            </w:r>
            <w:r>
              <w:rPr>
                <w:b/>
                <w:spacing w:val="-11"/>
                <w:sz w:val="20"/>
              </w:rPr>
              <w:t> </w:t>
            </w:r>
            <w:r>
              <w:rPr>
                <w:b/>
                <w:spacing w:val="-2"/>
                <w:sz w:val="20"/>
              </w:rPr>
              <w:t>Menerapkan </w:t>
            </w:r>
            <w:r>
              <w:rPr>
                <w:b/>
                <w:sz w:val="20"/>
              </w:rPr>
              <w:t>Standar</w:t>
            </w:r>
            <w:r>
              <w:rPr>
                <w:b/>
                <w:spacing w:val="-13"/>
                <w:sz w:val="20"/>
              </w:rPr>
              <w:t> </w:t>
            </w:r>
            <w:r>
              <w:rPr>
                <w:b/>
                <w:sz w:val="20"/>
              </w:rPr>
              <w:t>Akuntansi dalam Laporan Keuangan?</w:t>
            </w:r>
          </w:p>
        </w:tc>
        <w:tc>
          <w:tcPr>
            <w:tcW w:w="2372" w:type="dxa"/>
          </w:tcPr>
          <w:p>
            <w:pPr>
              <w:pStyle w:val="TableParagraph"/>
              <w:spacing w:line="240" w:lineRule="auto" w:before="7"/>
              <w:ind w:left="0"/>
              <w:jc w:val="left"/>
              <w:rPr>
                <w:b/>
                <w:sz w:val="20"/>
              </w:rPr>
            </w:pPr>
          </w:p>
          <w:p>
            <w:pPr>
              <w:pStyle w:val="TableParagraph"/>
              <w:spacing w:line="240" w:lineRule="auto" w:before="1"/>
              <w:ind w:left="22" w:right="13"/>
              <w:rPr>
                <w:b/>
                <w:sz w:val="20"/>
              </w:rPr>
            </w:pPr>
            <w:r>
              <w:rPr>
                <w:b/>
                <w:spacing w:val="-2"/>
                <w:sz w:val="20"/>
              </w:rPr>
              <w:t>Jumlah</w:t>
            </w:r>
          </w:p>
        </w:tc>
        <w:tc>
          <w:tcPr>
            <w:tcW w:w="2600" w:type="dxa"/>
          </w:tcPr>
          <w:p>
            <w:pPr>
              <w:pStyle w:val="TableParagraph"/>
              <w:spacing w:line="240" w:lineRule="auto" w:before="7"/>
              <w:ind w:left="0"/>
              <w:jc w:val="left"/>
              <w:rPr>
                <w:b/>
                <w:sz w:val="20"/>
              </w:rPr>
            </w:pPr>
          </w:p>
          <w:p>
            <w:pPr>
              <w:pStyle w:val="TableParagraph"/>
              <w:spacing w:line="240" w:lineRule="auto" w:before="1"/>
              <w:ind w:right="15"/>
              <w:rPr>
                <w:b/>
                <w:sz w:val="20"/>
              </w:rPr>
            </w:pPr>
            <w:r>
              <w:rPr>
                <w:b/>
                <w:spacing w:val="-2"/>
                <w:sz w:val="20"/>
              </w:rPr>
              <w:t>Persentase</w:t>
            </w:r>
            <w:r>
              <w:rPr>
                <w:b/>
                <w:spacing w:val="3"/>
                <w:sz w:val="20"/>
              </w:rPr>
              <w:t> </w:t>
            </w:r>
            <w:r>
              <w:rPr>
                <w:b/>
                <w:spacing w:val="-5"/>
                <w:sz w:val="20"/>
              </w:rPr>
              <w:t>(%)</w:t>
            </w:r>
          </w:p>
        </w:tc>
      </w:tr>
      <w:tr>
        <w:trPr>
          <w:trHeight w:val="227" w:hRule="atLeast"/>
        </w:trPr>
        <w:tc>
          <w:tcPr>
            <w:tcW w:w="2593" w:type="dxa"/>
          </w:tcPr>
          <w:p>
            <w:pPr>
              <w:pStyle w:val="TableParagraph"/>
              <w:spacing w:line="208" w:lineRule="exact" w:before="0"/>
              <w:ind w:left="25" w:right="25"/>
              <w:rPr>
                <w:sz w:val="20"/>
              </w:rPr>
            </w:pPr>
            <w:r>
              <w:rPr>
                <w:spacing w:val="-5"/>
                <w:sz w:val="20"/>
              </w:rPr>
              <w:t>Ya</w:t>
            </w:r>
          </w:p>
        </w:tc>
        <w:tc>
          <w:tcPr>
            <w:tcW w:w="2372" w:type="dxa"/>
          </w:tcPr>
          <w:p>
            <w:pPr>
              <w:pStyle w:val="TableParagraph"/>
              <w:spacing w:line="208" w:lineRule="exact" w:before="0"/>
              <w:ind w:left="22" w:right="9"/>
              <w:rPr>
                <w:sz w:val="20"/>
              </w:rPr>
            </w:pPr>
            <w:r>
              <w:rPr>
                <w:spacing w:val="-5"/>
                <w:sz w:val="20"/>
              </w:rPr>
              <w:t>78</w:t>
            </w:r>
          </w:p>
        </w:tc>
        <w:tc>
          <w:tcPr>
            <w:tcW w:w="2600" w:type="dxa"/>
          </w:tcPr>
          <w:p>
            <w:pPr>
              <w:pStyle w:val="TableParagraph"/>
              <w:spacing w:line="208" w:lineRule="exact" w:before="0"/>
              <w:rPr>
                <w:sz w:val="20"/>
              </w:rPr>
            </w:pPr>
            <w:r>
              <w:rPr>
                <w:spacing w:val="-5"/>
                <w:sz w:val="20"/>
              </w:rPr>
              <w:t>78%</w:t>
            </w:r>
          </w:p>
        </w:tc>
      </w:tr>
      <w:tr>
        <w:trPr>
          <w:trHeight w:val="227" w:hRule="atLeast"/>
        </w:trPr>
        <w:tc>
          <w:tcPr>
            <w:tcW w:w="2593" w:type="dxa"/>
          </w:tcPr>
          <w:p>
            <w:pPr>
              <w:pStyle w:val="TableParagraph"/>
              <w:spacing w:line="208" w:lineRule="exact" w:before="0"/>
              <w:ind w:left="34" w:right="19"/>
              <w:rPr>
                <w:sz w:val="20"/>
              </w:rPr>
            </w:pPr>
            <w:r>
              <w:rPr>
                <w:spacing w:val="-2"/>
                <w:sz w:val="20"/>
              </w:rPr>
              <w:t>Tidak</w:t>
            </w:r>
          </w:p>
        </w:tc>
        <w:tc>
          <w:tcPr>
            <w:tcW w:w="2372" w:type="dxa"/>
          </w:tcPr>
          <w:p>
            <w:pPr>
              <w:pStyle w:val="TableParagraph"/>
              <w:spacing w:line="208" w:lineRule="exact" w:before="0"/>
              <w:ind w:left="22" w:right="9"/>
              <w:rPr>
                <w:sz w:val="20"/>
              </w:rPr>
            </w:pPr>
            <w:r>
              <w:rPr>
                <w:spacing w:val="-5"/>
                <w:sz w:val="20"/>
              </w:rPr>
              <w:t>22</w:t>
            </w:r>
          </w:p>
        </w:tc>
        <w:tc>
          <w:tcPr>
            <w:tcW w:w="2600" w:type="dxa"/>
          </w:tcPr>
          <w:p>
            <w:pPr>
              <w:pStyle w:val="TableParagraph"/>
              <w:spacing w:line="208" w:lineRule="exact" w:before="0"/>
              <w:rPr>
                <w:sz w:val="20"/>
              </w:rPr>
            </w:pPr>
            <w:r>
              <w:rPr>
                <w:spacing w:val="-5"/>
                <w:sz w:val="20"/>
              </w:rPr>
              <w:t>22%</w:t>
            </w:r>
          </w:p>
        </w:tc>
      </w:tr>
      <w:tr>
        <w:trPr>
          <w:trHeight w:val="232" w:hRule="atLeast"/>
        </w:trPr>
        <w:tc>
          <w:tcPr>
            <w:tcW w:w="2593" w:type="dxa"/>
          </w:tcPr>
          <w:p>
            <w:pPr>
              <w:pStyle w:val="TableParagraph"/>
              <w:spacing w:line="212" w:lineRule="exact" w:before="0"/>
              <w:ind w:left="32" w:right="19"/>
              <w:rPr>
                <w:sz w:val="20"/>
              </w:rPr>
            </w:pPr>
            <w:r>
              <w:rPr>
                <w:spacing w:val="-2"/>
                <w:sz w:val="20"/>
              </w:rPr>
              <w:t>Jumlah</w:t>
            </w:r>
          </w:p>
        </w:tc>
        <w:tc>
          <w:tcPr>
            <w:tcW w:w="2372" w:type="dxa"/>
          </w:tcPr>
          <w:p>
            <w:pPr>
              <w:pStyle w:val="TableParagraph"/>
              <w:spacing w:line="212" w:lineRule="exact" w:before="0"/>
              <w:ind w:left="22" w:right="9"/>
              <w:rPr>
                <w:sz w:val="20"/>
              </w:rPr>
            </w:pPr>
            <w:r>
              <w:rPr>
                <w:spacing w:val="-5"/>
                <w:sz w:val="20"/>
              </w:rPr>
              <w:t>100</w:t>
            </w:r>
          </w:p>
        </w:tc>
        <w:tc>
          <w:tcPr>
            <w:tcW w:w="2600" w:type="dxa"/>
          </w:tcPr>
          <w:p>
            <w:pPr>
              <w:pStyle w:val="TableParagraph"/>
              <w:spacing w:line="212" w:lineRule="exact" w:before="0"/>
              <w:ind w:right="5"/>
              <w:rPr>
                <w:sz w:val="20"/>
              </w:rPr>
            </w:pPr>
            <w:r>
              <w:rPr>
                <w:spacing w:val="-4"/>
                <w:sz w:val="20"/>
              </w:rPr>
              <w:t>100%</w:t>
            </w:r>
          </w:p>
        </w:tc>
      </w:tr>
    </w:tbl>
    <w:p>
      <w:pPr>
        <w:spacing w:before="2"/>
        <w:ind w:left="1279" w:right="0" w:firstLine="0"/>
        <w:jc w:val="left"/>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pStyle w:val="BodyText"/>
        <w:spacing w:before="139"/>
        <w:rPr>
          <w:i/>
          <w:sz w:val="20"/>
        </w:rPr>
      </w:pPr>
    </w:p>
    <w:p>
      <w:pPr>
        <w:pStyle w:val="Heading3"/>
        <w:numPr>
          <w:ilvl w:val="1"/>
          <w:numId w:val="24"/>
        </w:numPr>
        <w:tabs>
          <w:tab w:pos="1795" w:val="left" w:leader="none"/>
        </w:tabs>
        <w:spacing w:line="240" w:lineRule="auto" w:before="0" w:after="0"/>
        <w:ind w:left="1795" w:right="0" w:hanging="569"/>
        <w:jc w:val="left"/>
      </w:pPr>
      <w:bookmarkStart w:name="_bookmark62" w:id="64"/>
      <w:bookmarkEnd w:id="64"/>
      <w:r>
        <w:rPr>
          <w:b w:val="0"/>
        </w:rPr>
      </w:r>
      <w:r>
        <w:rPr/>
        <w:t>Analisis</w:t>
      </w:r>
      <w:r>
        <w:rPr>
          <w:spacing w:val="14"/>
        </w:rPr>
        <w:t> </w:t>
      </w:r>
      <w:r>
        <w:rPr/>
        <w:t>Deskriptif</w:t>
      </w:r>
      <w:r>
        <w:rPr>
          <w:spacing w:val="17"/>
        </w:rPr>
        <w:t> </w:t>
      </w:r>
      <w:r>
        <w:rPr/>
        <w:t>Variabel</w:t>
      </w:r>
      <w:r>
        <w:rPr>
          <w:spacing w:val="21"/>
        </w:rPr>
        <w:t> </w:t>
      </w:r>
      <w:r>
        <w:rPr>
          <w:spacing w:val="-2"/>
        </w:rPr>
        <w:t>Penelitian</w:t>
      </w:r>
    </w:p>
    <w:p>
      <w:pPr>
        <w:pStyle w:val="BodyText"/>
        <w:spacing w:before="11"/>
        <w:rPr>
          <w:b/>
        </w:rPr>
      </w:pPr>
    </w:p>
    <w:p>
      <w:pPr>
        <w:pStyle w:val="BodyText"/>
        <w:spacing w:line="504" w:lineRule="auto"/>
        <w:ind w:left="1135" w:right="294" w:firstLine="568"/>
        <w:jc w:val="both"/>
      </w:pPr>
      <w:r>
        <w:rPr/>
        <w:t>Hasil</w:t>
      </w:r>
      <w:r>
        <w:rPr>
          <w:spacing w:val="40"/>
        </w:rPr>
        <w:t> </w:t>
      </w:r>
      <w:r>
        <w:rPr/>
        <w:t>analisis</w:t>
      </w:r>
      <w:r>
        <w:rPr>
          <w:spacing w:val="40"/>
        </w:rPr>
        <w:t> </w:t>
      </w:r>
      <w:r>
        <w:rPr/>
        <w:t>deskriptif</w:t>
      </w:r>
      <w:r>
        <w:rPr>
          <w:spacing w:val="40"/>
        </w:rPr>
        <w:t> </w:t>
      </w:r>
      <w:r>
        <w:rPr/>
        <w:t>pada</w:t>
      </w:r>
      <w:r>
        <w:rPr>
          <w:spacing w:val="40"/>
        </w:rPr>
        <w:t> </w:t>
      </w:r>
      <w:r>
        <w:rPr/>
        <w:t>variabel</w:t>
      </w:r>
      <w:r>
        <w:rPr>
          <w:spacing w:val="40"/>
        </w:rPr>
        <w:t> </w:t>
      </w:r>
      <w:r>
        <w:rPr/>
        <w:t>Tingkat</w:t>
      </w:r>
      <w:r>
        <w:rPr>
          <w:spacing w:val="40"/>
        </w:rPr>
        <w:t> </w:t>
      </w:r>
      <w:r>
        <w:rPr/>
        <w:t>Pendidikan</w:t>
      </w:r>
      <w:r>
        <w:rPr>
          <w:spacing w:val="40"/>
        </w:rPr>
        <w:t> </w:t>
      </w:r>
      <w:r>
        <w:rPr/>
        <w:t>dan</w:t>
      </w:r>
      <w:r>
        <w:rPr>
          <w:spacing w:val="40"/>
        </w:rPr>
        <w:t> </w:t>
      </w:r>
      <w:r>
        <w:rPr/>
        <w:t>Peran Teknologi Informasi terhadap Penerapan Standar Akuntansi Keuangan Entitas</w:t>
      </w:r>
      <w:r>
        <w:rPr>
          <w:spacing w:val="80"/>
          <w:w w:val="150"/>
        </w:rPr>
        <w:t> </w:t>
      </w:r>
      <w:r>
        <w:rPr/>
        <w:t>Mikro,</w:t>
      </w:r>
      <w:r>
        <w:rPr>
          <w:spacing w:val="40"/>
        </w:rPr>
        <w:t> </w:t>
      </w:r>
      <w:r>
        <w:rPr/>
        <w:t>Kecil</w:t>
      </w:r>
      <w:r>
        <w:rPr>
          <w:spacing w:val="40"/>
        </w:rPr>
        <w:t> </w:t>
      </w:r>
      <w:r>
        <w:rPr/>
        <w:t>dan</w:t>
      </w:r>
      <w:r>
        <w:rPr>
          <w:spacing w:val="40"/>
        </w:rPr>
        <w:t> </w:t>
      </w:r>
      <w:r>
        <w:rPr/>
        <w:t>Menengah adalah sebagai</w:t>
      </w:r>
      <w:r>
        <w:rPr>
          <w:spacing w:val="40"/>
        </w:rPr>
        <w:t> </w:t>
      </w:r>
      <w:r>
        <w:rPr/>
        <w:t>berikut:</w:t>
      </w:r>
    </w:p>
    <w:p>
      <w:pPr>
        <w:pStyle w:val="BodyText"/>
        <w:spacing w:line="506" w:lineRule="auto"/>
        <w:ind w:left="1135" w:right="5116"/>
        <w:jc w:val="both"/>
      </w:pPr>
      <w:r>
        <w:rPr/>
        <w:t>Skor persepsi terendah adalah: 1 Skor persepsi tertinggi adalah: 5</w:t>
      </w:r>
    </w:p>
    <w:p>
      <w:pPr>
        <w:spacing w:line="243" w:lineRule="exact" w:before="2"/>
        <w:ind w:left="1135" w:right="0" w:firstLine="0"/>
        <w:jc w:val="both"/>
        <w:rPr>
          <w:sz w:val="23"/>
        </w:rPr>
      </w:pPr>
      <w:r>
        <w:rPr>
          <w:sz w:val="23"/>
        </w:rPr>
        <w:t>Interval</w:t>
      </w:r>
      <w:r>
        <w:rPr>
          <w:spacing w:val="13"/>
          <w:sz w:val="23"/>
        </w:rPr>
        <w:t> </w:t>
      </w:r>
      <w:r>
        <w:rPr>
          <w:sz w:val="23"/>
        </w:rPr>
        <w:t>=</w:t>
      </w:r>
      <w:r>
        <w:rPr>
          <w:spacing w:val="8"/>
          <w:w w:val="103"/>
          <w:sz w:val="23"/>
        </w:rPr>
        <w:t> </w:t>
      </w:r>
      <w:r>
        <w:rPr>
          <w:rFonts w:ascii="Cambria Math" w:hAnsi="Cambria Math"/>
          <w:spacing w:val="-22"/>
          <w:w w:val="103"/>
          <w:position w:val="6"/>
          <w:sz w:val="15"/>
          <w:u w:val="single"/>
        </w:rPr>
        <w:t> </w:t>
      </w:r>
      <w:r>
        <w:rPr>
          <w:rFonts w:ascii="Cambria Math" w:hAnsi="Cambria Math"/>
          <w:position w:val="6"/>
          <w:sz w:val="15"/>
          <w:u w:val="single"/>
        </w:rPr>
        <w:t>5−1</w:t>
      </w:r>
      <w:r>
        <w:rPr>
          <w:rFonts w:ascii="Cambria Math" w:hAnsi="Cambria Math"/>
          <w:spacing w:val="33"/>
          <w:position w:val="6"/>
          <w:sz w:val="15"/>
        </w:rPr>
        <w:t> </w:t>
      </w:r>
      <w:r>
        <w:rPr>
          <w:sz w:val="23"/>
        </w:rPr>
        <w:t>=</w:t>
      </w:r>
      <w:r>
        <w:rPr>
          <w:spacing w:val="18"/>
          <w:sz w:val="23"/>
        </w:rPr>
        <w:t> </w:t>
      </w:r>
      <w:r>
        <w:rPr>
          <w:spacing w:val="-4"/>
          <w:sz w:val="23"/>
        </w:rPr>
        <w:t>0.80</w:t>
      </w:r>
    </w:p>
    <w:p>
      <w:pPr>
        <w:spacing w:line="178" w:lineRule="exact" w:before="0"/>
        <w:ind w:left="2244" w:right="0" w:firstLine="0"/>
        <w:jc w:val="left"/>
        <w:rPr>
          <w:rFonts w:ascii="Cambria Math"/>
          <w:sz w:val="17"/>
        </w:rPr>
      </w:pPr>
      <w:r>
        <w:rPr>
          <w:rFonts w:ascii="Cambria Math"/>
          <w:spacing w:val="-10"/>
          <w:w w:val="105"/>
          <w:sz w:val="17"/>
        </w:rPr>
        <w:t>5</w:t>
      </w:r>
    </w:p>
    <w:p>
      <w:pPr>
        <w:pStyle w:val="BodyText"/>
        <w:spacing w:before="55"/>
        <w:rPr>
          <w:rFonts w:ascii="Cambria Math"/>
          <w:sz w:val="17"/>
        </w:rPr>
      </w:pPr>
    </w:p>
    <w:p>
      <w:pPr>
        <w:pStyle w:val="BodyText"/>
        <w:ind w:left="1135"/>
      </w:pPr>
      <w:r>
        <w:rPr/>
        <w:t>Sehingga</w:t>
      </w:r>
      <w:r>
        <w:rPr>
          <w:spacing w:val="22"/>
        </w:rPr>
        <w:t> </w:t>
      </w:r>
      <w:r>
        <w:rPr/>
        <w:t>diperoleh</w:t>
      </w:r>
      <w:r>
        <w:rPr>
          <w:spacing w:val="17"/>
        </w:rPr>
        <w:t> </w:t>
      </w:r>
      <w:r>
        <w:rPr/>
        <w:t>batasan</w:t>
      </w:r>
      <w:r>
        <w:rPr>
          <w:spacing w:val="16"/>
        </w:rPr>
        <w:t> </w:t>
      </w:r>
      <w:r>
        <w:rPr/>
        <w:t>persepsi</w:t>
      </w:r>
      <w:r>
        <w:rPr>
          <w:spacing w:val="17"/>
        </w:rPr>
        <w:t> </w:t>
      </w:r>
      <w:r>
        <w:rPr/>
        <w:t>adalah</w:t>
      </w:r>
      <w:r>
        <w:rPr>
          <w:spacing w:val="22"/>
        </w:rPr>
        <w:t> </w:t>
      </w:r>
      <w:r>
        <w:rPr/>
        <w:t>sebagai</w:t>
      </w:r>
      <w:r>
        <w:rPr>
          <w:spacing w:val="19"/>
        </w:rPr>
        <w:t> </w:t>
      </w:r>
      <w:r>
        <w:rPr>
          <w:spacing w:val="-2"/>
        </w:rPr>
        <w:t>berikut:</w:t>
      </w:r>
    </w:p>
    <w:p>
      <w:pPr>
        <w:pStyle w:val="BodyText"/>
        <w:spacing w:before="18"/>
      </w:pPr>
    </w:p>
    <w:p>
      <w:pPr>
        <w:pStyle w:val="BodyText"/>
        <w:ind w:left="1135"/>
      </w:pPr>
      <w:r>
        <w:rPr/>
        <w:t>1.00</w:t>
      </w:r>
      <w:r>
        <w:rPr>
          <w:spacing w:val="10"/>
        </w:rPr>
        <w:t> </w:t>
      </w:r>
      <w:r>
        <w:rPr/>
        <w:t>–</w:t>
      </w:r>
      <w:r>
        <w:rPr>
          <w:spacing w:val="10"/>
        </w:rPr>
        <w:t> </w:t>
      </w:r>
      <w:r>
        <w:rPr/>
        <w:t>1.80</w:t>
      </w:r>
      <w:r>
        <w:rPr>
          <w:spacing w:val="11"/>
        </w:rPr>
        <w:t> </w:t>
      </w:r>
      <w:r>
        <w:rPr/>
        <w:t>=</w:t>
      </w:r>
      <w:r>
        <w:rPr>
          <w:spacing w:val="12"/>
        </w:rPr>
        <w:t> </w:t>
      </w:r>
      <w:r>
        <w:rPr/>
        <w:t>Sangat</w:t>
      </w:r>
      <w:r>
        <w:rPr>
          <w:spacing w:val="10"/>
        </w:rPr>
        <w:t> </w:t>
      </w:r>
      <w:r>
        <w:rPr/>
        <w:t>tidak</w:t>
      </w:r>
      <w:r>
        <w:rPr>
          <w:spacing w:val="11"/>
        </w:rPr>
        <w:t> </w:t>
      </w:r>
      <w:r>
        <w:rPr>
          <w:spacing w:val="-4"/>
        </w:rPr>
        <w:t>baik</w:t>
      </w:r>
    </w:p>
    <w:p>
      <w:pPr>
        <w:pStyle w:val="BodyText"/>
        <w:spacing w:before="25"/>
      </w:pPr>
    </w:p>
    <w:p>
      <w:pPr>
        <w:pStyle w:val="BodyText"/>
        <w:ind w:left="1135"/>
      </w:pPr>
      <w:r>
        <w:rPr/>
        <w:t>1.81</w:t>
      </w:r>
      <w:r>
        <w:rPr>
          <w:spacing w:val="11"/>
        </w:rPr>
        <w:t> </w:t>
      </w:r>
      <w:r>
        <w:rPr/>
        <w:t>–</w:t>
      </w:r>
      <w:r>
        <w:rPr>
          <w:spacing w:val="10"/>
        </w:rPr>
        <w:t> </w:t>
      </w:r>
      <w:r>
        <w:rPr/>
        <w:t>2.60</w:t>
      </w:r>
      <w:r>
        <w:rPr>
          <w:spacing w:val="8"/>
        </w:rPr>
        <w:t> </w:t>
      </w:r>
      <w:r>
        <w:rPr/>
        <w:t>=</w:t>
      </w:r>
      <w:r>
        <w:rPr>
          <w:spacing w:val="10"/>
        </w:rPr>
        <w:t> </w:t>
      </w:r>
      <w:r>
        <w:rPr/>
        <w:t>Tidak</w:t>
      </w:r>
      <w:r>
        <w:rPr>
          <w:spacing w:val="9"/>
        </w:rPr>
        <w:t> </w:t>
      </w:r>
      <w:r>
        <w:rPr>
          <w:spacing w:val="-4"/>
        </w:rPr>
        <w:t>baik</w:t>
      </w:r>
    </w:p>
    <w:p>
      <w:pPr>
        <w:pStyle w:val="BodyText"/>
        <w:spacing w:before="19"/>
      </w:pPr>
    </w:p>
    <w:p>
      <w:pPr>
        <w:pStyle w:val="BodyText"/>
        <w:ind w:left="1135"/>
      </w:pPr>
      <w:r>
        <w:rPr/>
        <w:t>2.61</w:t>
      </w:r>
      <w:r>
        <w:rPr>
          <w:spacing w:val="9"/>
        </w:rPr>
        <w:t> </w:t>
      </w:r>
      <w:r>
        <w:rPr/>
        <w:t>–</w:t>
      </w:r>
      <w:r>
        <w:rPr>
          <w:spacing w:val="11"/>
        </w:rPr>
        <w:t> </w:t>
      </w:r>
      <w:r>
        <w:rPr/>
        <w:t>3.40</w:t>
      </w:r>
      <w:r>
        <w:rPr>
          <w:spacing w:val="10"/>
        </w:rPr>
        <w:t> </w:t>
      </w:r>
      <w:r>
        <w:rPr/>
        <w:t>=</w:t>
      </w:r>
      <w:r>
        <w:rPr>
          <w:spacing w:val="11"/>
        </w:rPr>
        <w:t> </w:t>
      </w:r>
      <w:r>
        <w:rPr/>
        <w:t>Kurang</w:t>
      </w:r>
      <w:r>
        <w:rPr>
          <w:spacing w:val="10"/>
        </w:rPr>
        <w:t> </w:t>
      </w:r>
      <w:r>
        <w:rPr>
          <w:spacing w:val="-4"/>
        </w:rPr>
        <w:t>baik</w:t>
      </w:r>
    </w:p>
    <w:p>
      <w:pPr>
        <w:pStyle w:val="BodyText"/>
        <w:spacing w:after="0"/>
        <w:sectPr>
          <w:pgSz w:w="11920" w:h="16860"/>
          <w:pgMar w:header="719" w:footer="0" w:top="1940" w:bottom="280" w:left="1133" w:right="1417"/>
        </w:sectPr>
      </w:pPr>
    </w:p>
    <w:p>
      <w:pPr>
        <w:pStyle w:val="BodyText"/>
        <w:spacing w:before="62"/>
      </w:pPr>
    </w:p>
    <w:p>
      <w:pPr>
        <w:pStyle w:val="BodyText"/>
        <w:ind w:left="1135"/>
      </w:pPr>
      <w:r>
        <w:rPr/>
        <w:t>3.41</w:t>
      </w:r>
      <w:r>
        <w:rPr>
          <w:spacing w:val="8"/>
        </w:rPr>
        <w:t> </w:t>
      </w:r>
      <w:r>
        <w:rPr/>
        <w:t>–</w:t>
      </w:r>
      <w:r>
        <w:rPr>
          <w:spacing w:val="11"/>
        </w:rPr>
        <w:t> </w:t>
      </w:r>
      <w:r>
        <w:rPr/>
        <w:t>4.20</w:t>
      </w:r>
      <w:r>
        <w:rPr>
          <w:spacing w:val="12"/>
        </w:rPr>
        <w:t> </w:t>
      </w:r>
      <w:r>
        <w:rPr/>
        <w:t>=</w:t>
      </w:r>
      <w:r>
        <w:rPr>
          <w:spacing w:val="10"/>
        </w:rPr>
        <w:t> </w:t>
      </w:r>
      <w:r>
        <w:rPr>
          <w:spacing w:val="-4"/>
        </w:rPr>
        <w:t>Baik</w:t>
      </w:r>
    </w:p>
    <w:p>
      <w:pPr>
        <w:pStyle w:val="BodyText"/>
        <w:spacing w:before="25"/>
      </w:pPr>
    </w:p>
    <w:p>
      <w:pPr>
        <w:pStyle w:val="BodyText"/>
        <w:ind w:left="1135"/>
      </w:pPr>
      <w:r>
        <w:rPr/>
        <w:t>4.21</w:t>
      </w:r>
      <w:r>
        <w:rPr>
          <w:spacing w:val="9"/>
        </w:rPr>
        <w:t> </w:t>
      </w:r>
      <w:r>
        <w:rPr/>
        <w:t>–</w:t>
      </w:r>
      <w:r>
        <w:rPr>
          <w:spacing w:val="11"/>
        </w:rPr>
        <w:t> </w:t>
      </w:r>
      <w:r>
        <w:rPr/>
        <w:t>5.00</w:t>
      </w:r>
      <w:r>
        <w:rPr>
          <w:spacing w:val="10"/>
        </w:rPr>
        <w:t> </w:t>
      </w:r>
      <w:r>
        <w:rPr/>
        <w:t>=</w:t>
      </w:r>
      <w:r>
        <w:rPr>
          <w:spacing w:val="7"/>
        </w:rPr>
        <w:t> </w:t>
      </w:r>
      <w:r>
        <w:rPr/>
        <w:t>Sangat</w:t>
      </w:r>
      <w:r>
        <w:rPr>
          <w:spacing w:val="16"/>
        </w:rPr>
        <w:t> </w:t>
      </w:r>
      <w:r>
        <w:rPr>
          <w:spacing w:val="-4"/>
        </w:rPr>
        <w:t>baik</w:t>
      </w:r>
    </w:p>
    <w:p>
      <w:pPr>
        <w:pStyle w:val="BodyText"/>
        <w:spacing w:before="18"/>
      </w:pPr>
    </w:p>
    <w:p>
      <w:pPr>
        <w:pStyle w:val="BodyText"/>
        <w:spacing w:line="504" w:lineRule="auto"/>
        <w:ind w:left="1135" w:right="298" w:firstLine="568"/>
        <w:jc w:val="both"/>
      </w:pPr>
      <w:r>
        <w:rPr/>
        <w:t>Berdasarkan hasil kuesioner pada penerapan standar akuntansi keuangan</w:t>
      </w:r>
      <w:r>
        <w:rPr>
          <w:spacing w:val="80"/>
        </w:rPr>
        <w:t> </w:t>
      </w:r>
      <w:r>
        <w:rPr/>
        <w:t>entitas</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pada</w:t>
      </w:r>
      <w:r>
        <w:rPr>
          <w:spacing w:val="40"/>
        </w:rPr>
        <w:t> </w:t>
      </w:r>
      <w:r>
        <w:rPr/>
        <w:t>UMKM</w:t>
      </w:r>
      <w:r>
        <w:rPr>
          <w:spacing w:val="40"/>
        </w:rPr>
        <w:t> </w:t>
      </w:r>
      <w:r>
        <w:rPr/>
        <w:t>di</w:t>
      </w:r>
      <w:r>
        <w:rPr>
          <w:spacing w:val="40"/>
        </w:rPr>
        <w:t> </w:t>
      </w:r>
      <w:r>
        <w:rPr/>
        <w:t>Kota</w:t>
      </w:r>
      <w:r>
        <w:rPr>
          <w:spacing w:val="40"/>
        </w:rPr>
        <w:t> </w:t>
      </w:r>
      <w:r>
        <w:rPr/>
        <w:t>Samarinda,</w:t>
      </w:r>
      <w:r>
        <w:rPr>
          <w:spacing w:val="40"/>
        </w:rPr>
        <w:t> </w:t>
      </w:r>
      <w:r>
        <w:rPr/>
        <w:t>maka diperoleh data sebagai berikut:</w:t>
      </w:r>
    </w:p>
    <w:p>
      <w:pPr>
        <w:pStyle w:val="Heading3"/>
        <w:numPr>
          <w:ilvl w:val="2"/>
          <w:numId w:val="24"/>
        </w:numPr>
        <w:tabs>
          <w:tab w:pos="1838" w:val="left" w:leader="none"/>
          <w:tab w:pos="1843" w:val="left" w:leader="none"/>
        </w:tabs>
        <w:spacing w:line="504" w:lineRule="auto" w:before="0" w:after="0"/>
        <w:ind w:left="1843" w:right="302" w:hanging="579"/>
        <w:jc w:val="both"/>
      </w:pPr>
      <w:bookmarkStart w:name="_bookmark63" w:id="65"/>
      <w:bookmarkEnd w:id="65"/>
      <w:r>
        <w:rPr>
          <w:b w:val="0"/>
        </w:rPr>
      </w:r>
      <w:r>
        <w:rPr>
          <w:w w:val="105"/>
        </w:rPr>
        <w:t>Analisis</w:t>
      </w:r>
      <w:r>
        <w:rPr>
          <w:w w:val="105"/>
        </w:rPr>
        <w:t> Deskriptif</w:t>
      </w:r>
      <w:r>
        <w:rPr>
          <w:w w:val="105"/>
        </w:rPr>
        <w:t> Penerapan</w:t>
      </w:r>
      <w:r>
        <w:rPr>
          <w:w w:val="105"/>
        </w:rPr>
        <w:t> Standar</w:t>
      </w:r>
      <w:r>
        <w:rPr>
          <w:w w:val="105"/>
        </w:rPr>
        <w:t> Akuntansi</w:t>
      </w:r>
      <w:r>
        <w:rPr>
          <w:w w:val="105"/>
        </w:rPr>
        <w:t> Keuangan</w:t>
      </w:r>
      <w:r>
        <w:rPr>
          <w:w w:val="105"/>
        </w:rPr>
        <w:t> Entitas Mikro, Kecil dan Menengah</w:t>
      </w:r>
    </w:p>
    <w:p>
      <w:pPr>
        <w:pStyle w:val="BodyText"/>
        <w:spacing w:line="501" w:lineRule="auto" w:before="1"/>
        <w:ind w:left="1279" w:right="290" w:firstLine="564"/>
        <w:jc w:val="both"/>
      </w:pPr>
      <w:r>
        <w:rPr/>
        <w:t>SAK EMKM merupakan standar akuntansi yang dibuat sederhana karena mengatur transaksi umum yang dilakukan oleh EMKM dan dasar pengukurannya murni menggunakan biaya historis sehingga cukup mencatat aset dan liabilitasnya sebesar biaya perolehannya. Variabel Penerapan Standar Akuntansi Keuangan Entitas</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mempunyai</w:t>
      </w:r>
      <w:r>
        <w:rPr>
          <w:spacing w:val="40"/>
        </w:rPr>
        <w:t> </w:t>
      </w:r>
      <w:r>
        <w:rPr/>
        <w:t>9</w:t>
      </w:r>
      <w:r>
        <w:rPr>
          <w:spacing w:val="40"/>
        </w:rPr>
        <w:t> </w:t>
      </w:r>
      <w:r>
        <w:rPr/>
        <w:t>item</w:t>
      </w:r>
      <w:r>
        <w:rPr>
          <w:spacing w:val="40"/>
        </w:rPr>
        <w:t> </w:t>
      </w:r>
      <w:r>
        <w:rPr/>
        <w:t>pertanyaan</w:t>
      </w:r>
      <w:r>
        <w:rPr>
          <w:spacing w:val="40"/>
        </w:rPr>
        <w:t> </w:t>
      </w:r>
      <w:r>
        <w:rPr/>
        <w:t>responden yaitu sebagai berikut:</w:t>
      </w:r>
    </w:p>
    <w:p>
      <w:pPr>
        <w:spacing w:line="232" w:lineRule="exact" w:before="0"/>
        <w:ind w:left="1279" w:right="0" w:firstLine="0"/>
        <w:jc w:val="left"/>
        <w:rPr>
          <w:b/>
          <w:sz w:val="22"/>
        </w:rPr>
      </w:pPr>
      <w:r>
        <w:rPr>
          <w:b/>
          <w:sz w:val="22"/>
        </w:rPr>
        <w:t>Tabel</w:t>
      </w:r>
      <w:r>
        <w:rPr>
          <w:b/>
          <w:spacing w:val="26"/>
          <w:sz w:val="22"/>
        </w:rPr>
        <w:t>  </w:t>
      </w:r>
      <w:r>
        <w:rPr>
          <w:b/>
          <w:sz w:val="22"/>
        </w:rPr>
        <w:t>4.8</w:t>
      </w:r>
      <w:r>
        <w:rPr>
          <w:b/>
          <w:spacing w:val="75"/>
          <w:w w:val="150"/>
          <w:sz w:val="22"/>
        </w:rPr>
        <w:t> </w:t>
      </w:r>
      <w:r>
        <w:rPr>
          <w:b/>
          <w:sz w:val="22"/>
        </w:rPr>
        <w:t>Tanggapan</w:t>
      </w:r>
      <w:r>
        <w:rPr>
          <w:b/>
          <w:spacing w:val="77"/>
          <w:w w:val="150"/>
          <w:sz w:val="22"/>
        </w:rPr>
        <w:t> </w:t>
      </w:r>
      <w:r>
        <w:rPr>
          <w:b/>
          <w:sz w:val="22"/>
        </w:rPr>
        <w:t>Responden</w:t>
      </w:r>
      <w:r>
        <w:rPr>
          <w:b/>
          <w:spacing w:val="71"/>
          <w:w w:val="150"/>
          <w:sz w:val="22"/>
        </w:rPr>
        <w:t> </w:t>
      </w:r>
      <w:r>
        <w:rPr>
          <w:b/>
          <w:sz w:val="22"/>
        </w:rPr>
        <w:t>Terhadap</w:t>
      </w:r>
      <w:r>
        <w:rPr>
          <w:b/>
          <w:spacing w:val="27"/>
          <w:sz w:val="22"/>
        </w:rPr>
        <w:t>  </w:t>
      </w:r>
      <w:r>
        <w:rPr>
          <w:b/>
          <w:sz w:val="22"/>
        </w:rPr>
        <w:t>Penerapan</w:t>
      </w:r>
      <w:r>
        <w:rPr>
          <w:b/>
          <w:spacing w:val="77"/>
          <w:w w:val="150"/>
          <w:sz w:val="22"/>
        </w:rPr>
        <w:t> </w:t>
      </w:r>
      <w:r>
        <w:rPr>
          <w:b/>
          <w:sz w:val="22"/>
        </w:rPr>
        <w:t>Standar</w:t>
      </w:r>
      <w:r>
        <w:rPr>
          <w:b/>
          <w:spacing w:val="62"/>
          <w:w w:val="150"/>
          <w:sz w:val="22"/>
        </w:rPr>
        <w:t> </w:t>
      </w:r>
      <w:r>
        <w:rPr>
          <w:b/>
          <w:spacing w:val="-2"/>
          <w:sz w:val="22"/>
        </w:rPr>
        <w:t>Akuntansi</w:t>
      </w:r>
    </w:p>
    <w:p>
      <w:pPr>
        <w:spacing w:line="251" w:lineRule="exact" w:before="0" w:after="3"/>
        <w:ind w:left="1279" w:right="0" w:firstLine="0"/>
        <w:jc w:val="left"/>
        <w:rPr>
          <w:b/>
          <w:sz w:val="22"/>
        </w:rPr>
      </w:pPr>
      <w:r>
        <w:rPr>
          <w:b/>
          <w:sz w:val="22"/>
        </w:rPr>
        <w:t>Keuangan</w:t>
      </w:r>
      <w:r>
        <w:rPr>
          <w:b/>
          <w:spacing w:val="-15"/>
          <w:sz w:val="22"/>
        </w:rPr>
        <w:t> </w:t>
      </w:r>
      <w:r>
        <w:rPr>
          <w:b/>
          <w:sz w:val="22"/>
        </w:rPr>
        <w:t>Entitas</w:t>
      </w:r>
      <w:r>
        <w:rPr>
          <w:b/>
          <w:spacing w:val="-5"/>
          <w:sz w:val="22"/>
        </w:rPr>
        <w:t> </w:t>
      </w:r>
      <w:r>
        <w:rPr>
          <w:b/>
          <w:sz w:val="22"/>
        </w:rPr>
        <w:t>Mikro,</w:t>
      </w:r>
      <w:r>
        <w:rPr>
          <w:b/>
          <w:spacing w:val="-4"/>
          <w:sz w:val="22"/>
        </w:rPr>
        <w:t> </w:t>
      </w:r>
      <w:r>
        <w:rPr>
          <w:b/>
          <w:sz w:val="22"/>
        </w:rPr>
        <w:t>Kecil</w:t>
      </w:r>
      <w:r>
        <w:rPr>
          <w:b/>
          <w:spacing w:val="-9"/>
          <w:sz w:val="22"/>
        </w:rPr>
        <w:t> </w:t>
      </w:r>
      <w:r>
        <w:rPr>
          <w:b/>
          <w:sz w:val="22"/>
        </w:rPr>
        <w:t>dan</w:t>
      </w:r>
      <w:r>
        <w:rPr>
          <w:b/>
          <w:spacing w:val="-9"/>
          <w:sz w:val="22"/>
        </w:rPr>
        <w:t> </w:t>
      </w:r>
      <w:r>
        <w:rPr>
          <w:b/>
          <w:sz w:val="22"/>
        </w:rPr>
        <w:t>Menengah</w:t>
      </w:r>
      <w:r>
        <w:rPr>
          <w:b/>
          <w:spacing w:val="-13"/>
          <w:sz w:val="22"/>
        </w:rPr>
        <w:t> </w:t>
      </w:r>
      <w:r>
        <w:rPr>
          <w:b/>
          <w:sz w:val="22"/>
        </w:rPr>
        <w:t>pada</w:t>
      </w:r>
      <w:r>
        <w:rPr>
          <w:b/>
          <w:spacing w:val="-11"/>
          <w:sz w:val="22"/>
        </w:rPr>
        <w:t> </w:t>
      </w:r>
      <w:r>
        <w:rPr>
          <w:b/>
          <w:sz w:val="22"/>
        </w:rPr>
        <w:t>UMKM</w:t>
      </w:r>
      <w:r>
        <w:rPr>
          <w:b/>
          <w:spacing w:val="-4"/>
          <w:sz w:val="22"/>
        </w:rPr>
        <w:t> </w:t>
      </w:r>
      <w:r>
        <w:rPr>
          <w:b/>
          <w:sz w:val="22"/>
        </w:rPr>
        <w:t>di</w:t>
      </w:r>
      <w:r>
        <w:rPr>
          <w:b/>
          <w:spacing w:val="-14"/>
          <w:sz w:val="22"/>
        </w:rPr>
        <w:t> </w:t>
      </w:r>
      <w:r>
        <w:rPr>
          <w:b/>
          <w:sz w:val="22"/>
        </w:rPr>
        <w:t>Kota</w:t>
      </w:r>
      <w:r>
        <w:rPr>
          <w:b/>
          <w:spacing w:val="-8"/>
          <w:sz w:val="22"/>
        </w:rPr>
        <w:t> </w:t>
      </w:r>
      <w:r>
        <w:rPr>
          <w:b/>
          <w:spacing w:val="-2"/>
          <w:sz w:val="22"/>
        </w:rPr>
        <w:t>Samarinda</w:t>
      </w:r>
    </w:p>
    <w:tbl>
      <w:tblPr>
        <w:tblW w:w="0" w:type="auto"/>
        <w:jc w:val="left"/>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12"/>
        <w:gridCol w:w="994"/>
        <w:gridCol w:w="1131"/>
      </w:tblGrid>
      <w:tr>
        <w:trPr>
          <w:trHeight w:val="225" w:hRule="atLeast"/>
        </w:trPr>
        <w:tc>
          <w:tcPr>
            <w:tcW w:w="5512" w:type="dxa"/>
          </w:tcPr>
          <w:p>
            <w:pPr>
              <w:pStyle w:val="TableParagraph"/>
              <w:spacing w:line="205" w:lineRule="exact" w:before="0"/>
              <w:ind w:left="18"/>
              <w:rPr>
                <w:b/>
                <w:sz w:val="20"/>
              </w:rPr>
            </w:pPr>
            <w:r>
              <w:rPr>
                <w:b/>
                <w:spacing w:val="-2"/>
                <w:sz w:val="20"/>
              </w:rPr>
              <w:t>Indikator</w:t>
            </w:r>
          </w:p>
        </w:tc>
        <w:tc>
          <w:tcPr>
            <w:tcW w:w="994" w:type="dxa"/>
          </w:tcPr>
          <w:p>
            <w:pPr>
              <w:pStyle w:val="TableParagraph"/>
              <w:spacing w:line="205" w:lineRule="exact" w:before="0"/>
              <w:ind w:left="24"/>
              <w:rPr>
                <w:b/>
                <w:sz w:val="20"/>
              </w:rPr>
            </w:pPr>
            <w:r>
              <w:rPr>
                <w:b/>
                <w:spacing w:val="-4"/>
                <w:sz w:val="20"/>
              </w:rPr>
              <w:t>Mean</w:t>
            </w:r>
          </w:p>
        </w:tc>
        <w:tc>
          <w:tcPr>
            <w:tcW w:w="1131" w:type="dxa"/>
          </w:tcPr>
          <w:p>
            <w:pPr>
              <w:pStyle w:val="TableParagraph"/>
              <w:spacing w:line="205" w:lineRule="exact" w:before="0"/>
              <w:ind w:left="26"/>
              <w:rPr>
                <w:b/>
                <w:sz w:val="20"/>
              </w:rPr>
            </w:pPr>
            <w:r>
              <w:rPr>
                <w:b/>
                <w:spacing w:val="-2"/>
                <w:sz w:val="20"/>
              </w:rPr>
              <w:t>Kriteria</w:t>
            </w:r>
          </w:p>
        </w:tc>
      </w:tr>
      <w:tr>
        <w:trPr>
          <w:trHeight w:val="234" w:hRule="atLeast"/>
        </w:trPr>
        <w:tc>
          <w:tcPr>
            <w:tcW w:w="5512" w:type="dxa"/>
          </w:tcPr>
          <w:p>
            <w:pPr>
              <w:pStyle w:val="TableParagraph"/>
              <w:spacing w:line="215" w:lineRule="exact" w:before="0"/>
              <w:ind w:left="115"/>
              <w:jc w:val="left"/>
              <w:rPr>
                <w:sz w:val="20"/>
              </w:rPr>
            </w:pPr>
            <w:r>
              <w:rPr>
                <w:spacing w:val="-2"/>
                <w:sz w:val="20"/>
              </w:rPr>
              <w:t>Saya</w:t>
            </w:r>
            <w:r>
              <w:rPr>
                <w:spacing w:val="1"/>
                <w:sz w:val="20"/>
              </w:rPr>
              <w:t> </w:t>
            </w:r>
            <w:r>
              <w:rPr>
                <w:spacing w:val="-2"/>
                <w:sz w:val="20"/>
              </w:rPr>
              <w:t>mencatat</w:t>
            </w:r>
            <w:r>
              <w:rPr>
                <w:sz w:val="20"/>
              </w:rPr>
              <w:t> </w:t>
            </w:r>
            <w:r>
              <w:rPr>
                <w:spacing w:val="-2"/>
                <w:sz w:val="20"/>
              </w:rPr>
              <w:t>setiap</w:t>
            </w:r>
            <w:r>
              <w:rPr>
                <w:sz w:val="20"/>
              </w:rPr>
              <w:t> </w:t>
            </w:r>
            <w:r>
              <w:rPr>
                <w:spacing w:val="-2"/>
                <w:sz w:val="20"/>
              </w:rPr>
              <w:t>transaksi</w:t>
            </w:r>
            <w:r>
              <w:rPr>
                <w:spacing w:val="4"/>
                <w:sz w:val="20"/>
              </w:rPr>
              <w:t> </w:t>
            </w:r>
            <w:r>
              <w:rPr>
                <w:spacing w:val="-2"/>
                <w:sz w:val="20"/>
              </w:rPr>
              <w:t>keuangan</w:t>
            </w:r>
            <w:r>
              <w:rPr>
                <w:spacing w:val="2"/>
                <w:sz w:val="20"/>
              </w:rPr>
              <w:t> </w:t>
            </w:r>
            <w:r>
              <w:rPr>
                <w:spacing w:val="-2"/>
                <w:sz w:val="20"/>
              </w:rPr>
              <w:t>secara</w:t>
            </w:r>
            <w:r>
              <w:rPr>
                <w:spacing w:val="-3"/>
                <w:sz w:val="20"/>
              </w:rPr>
              <w:t> </w:t>
            </w:r>
            <w:r>
              <w:rPr>
                <w:spacing w:val="-2"/>
                <w:sz w:val="20"/>
              </w:rPr>
              <w:t>tertulis</w:t>
            </w:r>
          </w:p>
        </w:tc>
        <w:tc>
          <w:tcPr>
            <w:tcW w:w="994" w:type="dxa"/>
          </w:tcPr>
          <w:p>
            <w:pPr>
              <w:pStyle w:val="TableParagraph"/>
              <w:spacing w:line="215" w:lineRule="exact" w:before="0"/>
              <w:ind w:left="24" w:right="4"/>
              <w:rPr>
                <w:sz w:val="20"/>
              </w:rPr>
            </w:pPr>
            <w:r>
              <w:rPr>
                <w:spacing w:val="-4"/>
                <w:sz w:val="20"/>
              </w:rPr>
              <w:t>3.82</w:t>
            </w:r>
          </w:p>
        </w:tc>
        <w:tc>
          <w:tcPr>
            <w:tcW w:w="1131" w:type="dxa"/>
          </w:tcPr>
          <w:p>
            <w:pPr>
              <w:pStyle w:val="TableParagraph"/>
              <w:spacing w:line="215" w:lineRule="exact" w:before="0"/>
              <w:ind w:left="26" w:right="3"/>
              <w:rPr>
                <w:sz w:val="20"/>
              </w:rPr>
            </w:pPr>
            <w:r>
              <w:rPr>
                <w:spacing w:val="-4"/>
                <w:sz w:val="20"/>
              </w:rPr>
              <w:t>Baik</w:t>
            </w:r>
          </w:p>
        </w:tc>
      </w:tr>
      <w:tr>
        <w:trPr>
          <w:trHeight w:val="457" w:hRule="atLeast"/>
        </w:trPr>
        <w:tc>
          <w:tcPr>
            <w:tcW w:w="5512" w:type="dxa"/>
          </w:tcPr>
          <w:p>
            <w:pPr>
              <w:pStyle w:val="TableParagraph"/>
              <w:spacing w:line="230" w:lineRule="auto" w:before="0"/>
              <w:ind w:left="115"/>
              <w:jc w:val="left"/>
              <w:rPr>
                <w:sz w:val="20"/>
              </w:rPr>
            </w:pPr>
            <w:r>
              <w:rPr>
                <w:sz w:val="20"/>
              </w:rPr>
              <w:t>Saya</w:t>
            </w:r>
            <w:r>
              <w:rPr>
                <w:spacing w:val="34"/>
                <w:sz w:val="20"/>
              </w:rPr>
              <w:t> </w:t>
            </w:r>
            <w:r>
              <w:rPr>
                <w:sz w:val="20"/>
              </w:rPr>
              <w:t>mengikuti</w:t>
            </w:r>
            <w:r>
              <w:rPr>
                <w:spacing w:val="34"/>
                <w:sz w:val="20"/>
              </w:rPr>
              <w:t> </w:t>
            </w:r>
            <w:r>
              <w:rPr>
                <w:sz w:val="20"/>
              </w:rPr>
              <w:t>prinsip</w:t>
            </w:r>
            <w:r>
              <w:rPr>
                <w:spacing w:val="32"/>
                <w:sz w:val="20"/>
              </w:rPr>
              <w:t> </w:t>
            </w:r>
            <w:r>
              <w:rPr>
                <w:sz w:val="20"/>
              </w:rPr>
              <w:t>akuntansi</w:t>
            </w:r>
            <w:r>
              <w:rPr>
                <w:spacing w:val="33"/>
                <w:sz w:val="20"/>
              </w:rPr>
              <w:t> </w:t>
            </w:r>
            <w:r>
              <w:rPr>
                <w:sz w:val="20"/>
              </w:rPr>
              <w:t>seperti</w:t>
            </w:r>
            <w:r>
              <w:rPr>
                <w:spacing w:val="34"/>
                <w:sz w:val="20"/>
              </w:rPr>
              <w:t> </w:t>
            </w:r>
            <w:r>
              <w:rPr>
                <w:sz w:val="20"/>
              </w:rPr>
              <w:t>pemisahan</w:t>
            </w:r>
            <w:r>
              <w:rPr>
                <w:spacing w:val="35"/>
                <w:sz w:val="20"/>
              </w:rPr>
              <w:t> </w:t>
            </w:r>
            <w:r>
              <w:rPr>
                <w:sz w:val="20"/>
              </w:rPr>
              <w:t>keuangan pribadi dan usaha</w:t>
            </w:r>
          </w:p>
        </w:tc>
        <w:tc>
          <w:tcPr>
            <w:tcW w:w="994" w:type="dxa"/>
          </w:tcPr>
          <w:p>
            <w:pPr>
              <w:pStyle w:val="TableParagraph"/>
              <w:spacing w:line="240" w:lineRule="auto" w:before="98"/>
              <w:ind w:left="24" w:right="4"/>
              <w:rPr>
                <w:sz w:val="20"/>
              </w:rPr>
            </w:pPr>
            <w:r>
              <w:rPr>
                <w:spacing w:val="-4"/>
                <w:sz w:val="20"/>
              </w:rPr>
              <w:t>3.72</w:t>
            </w:r>
          </w:p>
        </w:tc>
        <w:tc>
          <w:tcPr>
            <w:tcW w:w="1131" w:type="dxa"/>
          </w:tcPr>
          <w:p>
            <w:pPr>
              <w:pStyle w:val="TableParagraph"/>
              <w:spacing w:line="240" w:lineRule="auto" w:before="98"/>
              <w:ind w:left="26" w:right="3"/>
              <w:rPr>
                <w:sz w:val="20"/>
              </w:rPr>
            </w:pPr>
            <w:r>
              <w:rPr>
                <w:spacing w:val="-4"/>
                <w:sz w:val="20"/>
              </w:rPr>
              <w:t>Baik</w:t>
            </w:r>
          </w:p>
        </w:tc>
      </w:tr>
      <w:tr>
        <w:trPr>
          <w:trHeight w:val="227" w:hRule="atLeast"/>
        </w:trPr>
        <w:tc>
          <w:tcPr>
            <w:tcW w:w="5512" w:type="dxa"/>
          </w:tcPr>
          <w:p>
            <w:pPr>
              <w:pStyle w:val="TableParagraph"/>
              <w:spacing w:line="208" w:lineRule="exact" w:before="0"/>
              <w:ind w:left="115"/>
              <w:jc w:val="left"/>
              <w:rPr>
                <w:sz w:val="20"/>
              </w:rPr>
            </w:pPr>
            <w:r>
              <w:rPr>
                <w:sz w:val="20"/>
              </w:rPr>
              <w:t>Saya</w:t>
            </w:r>
            <w:r>
              <w:rPr>
                <w:spacing w:val="-12"/>
                <w:sz w:val="20"/>
              </w:rPr>
              <w:t> </w:t>
            </w:r>
            <w:r>
              <w:rPr>
                <w:sz w:val="20"/>
              </w:rPr>
              <w:t>menyusun</w:t>
            </w:r>
            <w:r>
              <w:rPr>
                <w:spacing w:val="-10"/>
                <w:sz w:val="20"/>
              </w:rPr>
              <w:t> </w:t>
            </w:r>
            <w:r>
              <w:rPr>
                <w:sz w:val="20"/>
              </w:rPr>
              <w:t>laporan</w:t>
            </w:r>
            <w:r>
              <w:rPr>
                <w:spacing w:val="-12"/>
                <w:sz w:val="20"/>
              </w:rPr>
              <w:t> </w:t>
            </w:r>
            <w:r>
              <w:rPr>
                <w:sz w:val="20"/>
              </w:rPr>
              <w:t>laba</w:t>
            </w:r>
            <w:r>
              <w:rPr>
                <w:spacing w:val="-13"/>
                <w:sz w:val="20"/>
              </w:rPr>
              <w:t> </w:t>
            </w:r>
            <w:r>
              <w:rPr>
                <w:sz w:val="20"/>
              </w:rPr>
              <w:t>rugi</w:t>
            </w:r>
            <w:r>
              <w:rPr>
                <w:spacing w:val="-11"/>
                <w:sz w:val="20"/>
              </w:rPr>
              <w:t> </w:t>
            </w:r>
            <w:r>
              <w:rPr>
                <w:spacing w:val="-2"/>
                <w:sz w:val="20"/>
              </w:rPr>
              <w:t>usaha.</w:t>
            </w:r>
          </w:p>
        </w:tc>
        <w:tc>
          <w:tcPr>
            <w:tcW w:w="994" w:type="dxa"/>
          </w:tcPr>
          <w:p>
            <w:pPr>
              <w:pStyle w:val="TableParagraph"/>
              <w:spacing w:line="208" w:lineRule="exact" w:before="0"/>
              <w:ind w:left="24" w:right="4"/>
              <w:rPr>
                <w:sz w:val="20"/>
              </w:rPr>
            </w:pPr>
            <w:r>
              <w:rPr>
                <w:spacing w:val="-4"/>
                <w:sz w:val="20"/>
              </w:rPr>
              <w:t>3.91</w:t>
            </w:r>
          </w:p>
        </w:tc>
        <w:tc>
          <w:tcPr>
            <w:tcW w:w="1131" w:type="dxa"/>
          </w:tcPr>
          <w:p>
            <w:pPr>
              <w:pStyle w:val="TableParagraph"/>
              <w:spacing w:line="208" w:lineRule="exact" w:before="0"/>
              <w:ind w:left="26" w:right="3"/>
              <w:rPr>
                <w:sz w:val="20"/>
              </w:rPr>
            </w:pPr>
            <w:r>
              <w:rPr>
                <w:spacing w:val="-4"/>
                <w:sz w:val="20"/>
              </w:rPr>
              <w:t>Baik</w:t>
            </w:r>
          </w:p>
        </w:tc>
      </w:tr>
      <w:tr>
        <w:trPr>
          <w:trHeight w:val="227" w:hRule="atLeast"/>
        </w:trPr>
        <w:tc>
          <w:tcPr>
            <w:tcW w:w="5512" w:type="dxa"/>
          </w:tcPr>
          <w:p>
            <w:pPr>
              <w:pStyle w:val="TableParagraph"/>
              <w:spacing w:line="208" w:lineRule="exact" w:before="0"/>
              <w:ind w:left="115"/>
              <w:jc w:val="left"/>
              <w:rPr>
                <w:sz w:val="20"/>
              </w:rPr>
            </w:pPr>
            <w:r>
              <w:rPr>
                <w:sz w:val="20"/>
              </w:rPr>
              <w:t>Saya</w:t>
            </w:r>
            <w:r>
              <w:rPr>
                <w:spacing w:val="-11"/>
                <w:sz w:val="20"/>
              </w:rPr>
              <w:t> </w:t>
            </w:r>
            <w:r>
              <w:rPr>
                <w:sz w:val="20"/>
              </w:rPr>
              <w:t>menyusun</w:t>
            </w:r>
            <w:r>
              <w:rPr>
                <w:spacing w:val="-13"/>
                <w:sz w:val="20"/>
              </w:rPr>
              <w:t> </w:t>
            </w:r>
            <w:r>
              <w:rPr>
                <w:sz w:val="20"/>
              </w:rPr>
              <w:t>laporan</w:t>
            </w:r>
            <w:r>
              <w:rPr>
                <w:spacing w:val="-10"/>
                <w:sz w:val="20"/>
              </w:rPr>
              <w:t> </w:t>
            </w:r>
            <w:r>
              <w:rPr>
                <w:sz w:val="20"/>
              </w:rPr>
              <w:t>keuangan</w:t>
            </w:r>
            <w:r>
              <w:rPr>
                <w:spacing w:val="-10"/>
                <w:sz w:val="20"/>
              </w:rPr>
              <w:t> </w:t>
            </w:r>
            <w:r>
              <w:rPr>
                <w:sz w:val="20"/>
              </w:rPr>
              <w:t>secara</w:t>
            </w:r>
            <w:r>
              <w:rPr>
                <w:spacing w:val="-13"/>
                <w:sz w:val="20"/>
              </w:rPr>
              <w:t> </w:t>
            </w:r>
            <w:r>
              <w:rPr>
                <w:sz w:val="20"/>
              </w:rPr>
              <w:t>rutin</w:t>
            </w:r>
            <w:r>
              <w:rPr>
                <w:spacing w:val="-11"/>
                <w:sz w:val="20"/>
              </w:rPr>
              <w:t> </w:t>
            </w:r>
            <w:r>
              <w:rPr>
                <w:spacing w:val="-2"/>
                <w:sz w:val="20"/>
              </w:rPr>
              <w:t>(bulanan/tahunan)</w:t>
            </w:r>
          </w:p>
        </w:tc>
        <w:tc>
          <w:tcPr>
            <w:tcW w:w="994" w:type="dxa"/>
          </w:tcPr>
          <w:p>
            <w:pPr>
              <w:pStyle w:val="TableParagraph"/>
              <w:spacing w:line="208" w:lineRule="exact" w:before="0"/>
              <w:ind w:left="24" w:right="4"/>
              <w:rPr>
                <w:sz w:val="20"/>
              </w:rPr>
            </w:pPr>
            <w:r>
              <w:rPr>
                <w:spacing w:val="-4"/>
                <w:sz w:val="20"/>
              </w:rPr>
              <w:t>3.94</w:t>
            </w:r>
          </w:p>
        </w:tc>
        <w:tc>
          <w:tcPr>
            <w:tcW w:w="1131" w:type="dxa"/>
          </w:tcPr>
          <w:p>
            <w:pPr>
              <w:pStyle w:val="TableParagraph"/>
              <w:spacing w:line="208" w:lineRule="exact" w:before="0"/>
              <w:ind w:left="26" w:right="3"/>
              <w:rPr>
                <w:sz w:val="20"/>
              </w:rPr>
            </w:pPr>
            <w:r>
              <w:rPr>
                <w:spacing w:val="-4"/>
                <w:sz w:val="20"/>
              </w:rPr>
              <w:t>Baik</w:t>
            </w:r>
          </w:p>
        </w:tc>
      </w:tr>
      <w:tr>
        <w:trPr>
          <w:trHeight w:val="465" w:hRule="atLeast"/>
        </w:trPr>
        <w:tc>
          <w:tcPr>
            <w:tcW w:w="5512" w:type="dxa"/>
          </w:tcPr>
          <w:p>
            <w:pPr>
              <w:pStyle w:val="TableParagraph"/>
              <w:spacing w:line="230" w:lineRule="auto" w:before="0"/>
              <w:ind w:left="115"/>
              <w:jc w:val="left"/>
              <w:rPr>
                <w:sz w:val="20"/>
              </w:rPr>
            </w:pPr>
            <w:r>
              <w:rPr>
                <w:sz w:val="20"/>
              </w:rPr>
              <w:t>Saya</w:t>
            </w:r>
            <w:r>
              <w:rPr>
                <w:spacing w:val="40"/>
                <w:sz w:val="20"/>
              </w:rPr>
              <w:t> </w:t>
            </w:r>
            <w:r>
              <w:rPr>
                <w:sz w:val="20"/>
              </w:rPr>
              <w:t>mengikuti</w:t>
            </w:r>
            <w:r>
              <w:rPr>
                <w:spacing w:val="39"/>
                <w:sz w:val="20"/>
              </w:rPr>
              <w:t> </w:t>
            </w:r>
            <w:r>
              <w:rPr>
                <w:sz w:val="20"/>
              </w:rPr>
              <w:t>standar</w:t>
            </w:r>
            <w:r>
              <w:rPr>
                <w:spacing w:val="35"/>
                <w:sz w:val="20"/>
              </w:rPr>
              <w:t> </w:t>
            </w:r>
            <w:r>
              <w:rPr>
                <w:sz w:val="20"/>
              </w:rPr>
              <w:t>pencatatan</w:t>
            </w:r>
            <w:r>
              <w:rPr>
                <w:spacing w:val="40"/>
                <w:sz w:val="20"/>
              </w:rPr>
              <w:t> </w:t>
            </w:r>
            <w:r>
              <w:rPr>
                <w:sz w:val="20"/>
              </w:rPr>
              <w:t>akuntansi</w:t>
            </w:r>
            <w:r>
              <w:rPr>
                <w:spacing w:val="34"/>
                <w:sz w:val="20"/>
              </w:rPr>
              <w:t> </w:t>
            </w:r>
            <w:r>
              <w:rPr>
                <w:sz w:val="20"/>
              </w:rPr>
              <w:t>sederhana</w:t>
            </w:r>
            <w:r>
              <w:rPr>
                <w:spacing w:val="37"/>
                <w:sz w:val="20"/>
              </w:rPr>
              <w:t> </w:t>
            </w:r>
            <w:r>
              <w:rPr>
                <w:sz w:val="20"/>
              </w:rPr>
              <w:t>(SAK </w:t>
            </w:r>
            <w:r>
              <w:rPr>
                <w:spacing w:val="-2"/>
                <w:sz w:val="20"/>
              </w:rPr>
              <w:t>EMKM)</w:t>
            </w:r>
          </w:p>
        </w:tc>
        <w:tc>
          <w:tcPr>
            <w:tcW w:w="994" w:type="dxa"/>
          </w:tcPr>
          <w:p>
            <w:pPr>
              <w:pStyle w:val="TableParagraph"/>
              <w:spacing w:line="240" w:lineRule="auto" w:before="106"/>
              <w:ind w:left="24" w:right="4"/>
              <w:rPr>
                <w:sz w:val="20"/>
              </w:rPr>
            </w:pPr>
            <w:r>
              <w:rPr>
                <w:spacing w:val="-4"/>
                <w:sz w:val="20"/>
              </w:rPr>
              <w:t>3.82</w:t>
            </w:r>
          </w:p>
        </w:tc>
        <w:tc>
          <w:tcPr>
            <w:tcW w:w="1131" w:type="dxa"/>
          </w:tcPr>
          <w:p>
            <w:pPr>
              <w:pStyle w:val="TableParagraph"/>
              <w:spacing w:line="240" w:lineRule="auto" w:before="106"/>
              <w:ind w:left="26" w:right="3"/>
              <w:rPr>
                <w:sz w:val="20"/>
              </w:rPr>
            </w:pPr>
            <w:r>
              <w:rPr>
                <w:spacing w:val="-4"/>
                <w:sz w:val="20"/>
              </w:rPr>
              <w:t>Baik</w:t>
            </w:r>
          </w:p>
        </w:tc>
      </w:tr>
      <w:tr>
        <w:trPr>
          <w:trHeight w:val="225" w:hRule="atLeast"/>
        </w:trPr>
        <w:tc>
          <w:tcPr>
            <w:tcW w:w="5512" w:type="dxa"/>
          </w:tcPr>
          <w:p>
            <w:pPr>
              <w:pStyle w:val="TableParagraph"/>
              <w:spacing w:line="205" w:lineRule="exact" w:before="0"/>
              <w:ind w:left="115"/>
              <w:jc w:val="left"/>
              <w:rPr>
                <w:sz w:val="20"/>
              </w:rPr>
            </w:pPr>
            <w:r>
              <w:rPr>
                <w:sz w:val="20"/>
              </w:rPr>
              <w:t>Saya</w:t>
            </w:r>
            <w:r>
              <w:rPr>
                <w:spacing w:val="-13"/>
                <w:sz w:val="20"/>
              </w:rPr>
              <w:t> </w:t>
            </w:r>
            <w:r>
              <w:rPr>
                <w:sz w:val="20"/>
              </w:rPr>
              <w:t>menggunakan</w:t>
            </w:r>
            <w:r>
              <w:rPr>
                <w:spacing w:val="-12"/>
                <w:sz w:val="20"/>
              </w:rPr>
              <w:t> </w:t>
            </w:r>
            <w:r>
              <w:rPr>
                <w:sz w:val="20"/>
              </w:rPr>
              <w:t>software</w:t>
            </w:r>
            <w:r>
              <w:rPr>
                <w:spacing w:val="-12"/>
                <w:sz w:val="20"/>
              </w:rPr>
              <w:t> </w:t>
            </w:r>
            <w:r>
              <w:rPr>
                <w:sz w:val="20"/>
              </w:rPr>
              <w:t>atau</w:t>
            </w:r>
            <w:r>
              <w:rPr>
                <w:spacing w:val="-13"/>
                <w:sz w:val="20"/>
              </w:rPr>
              <w:t> </w:t>
            </w:r>
            <w:r>
              <w:rPr>
                <w:sz w:val="20"/>
              </w:rPr>
              <w:t>aplikasi</w:t>
            </w:r>
            <w:r>
              <w:rPr>
                <w:spacing w:val="-12"/>
                <w:sz w:val="20"/>
              </w:rPr>
              <w:t> </w:t>
            </w:r>
            <w:r>
              <w:rPr>
                <w:spacing w:val="-2"/>
                <w:sz w:val="20"/>
              </w:rPr>
              <w:t>pembukuan</w:t>
            </w:r>
          </w:p>
        </w:tc>
        <w:tc>
          <w:tcPr>
            <w:tcW w:w="994" w:type="dxa"/>
          </w:tcPr>
          <w:p>
            <w:pPr>
              <w:pStyle w:val="TableParagraph"/>
              <w:spacing w:line="205" w:lineRule="exact" w:before="0"/>
              <w:ind w:left="24" w:right="4"/>
              <w:rPr>
                <w:sz w:val="20"/>
              </w:rPr>
            </w:pPr>
            <w:r>
              <w:rPr>
                <w:spacing w:val="-4"/>
                <w:sz w:val="20"/>
              </w:rPr>
              <w:t>3.77</w:t>
            </w:r>
          </w:p>
        </w:tc>
        <w:tc>
          <w:tcPr>
            <w:tcW w:w="1131" w:type="dxa"/>
          </w:tcPr>
          <w:p>
            <w:pPr>
              <w:pStyle w:val="TableParagraph"/>
              <w:spacing w:line="205" w:lineRule="exact" w:before="0"/>
              <w:ind w:left="26" w:right="3"/>
              <w:rPr>
                <w:sz w:val="20"/>
              </w:rPr>
            </w:pPr>
            <w:r>
              <w:rPr>
                <w:spacing w:val="-4"/>
                <w:sz w:val="20"/>
              </w:rPr>
              <w:t>Baik</w:t>
            </w:r>
          </w:p>
        </w:tc>
      </w:tr>
      <w:tr>
        <w:trPr>
          <w:trHeight w:val="458" w:hRule="atLeast"/>
        </w:trPr>
        <w:tc>
          <w:tcPr>
            <w:tcW w:w="5512" w:type="dxa"/>
          </w:tcPr>
          <w:p>
            <w:pPr>
              <w:pStyle w:val="TableParagraph"/>
              <w:spacing w:line="232" w:lineRule="auto" w:before="0"/>
              <w:ind w:left="115"/>
              <w:jc w:val="left"/>
              <w:rPr>
                <w:sz w:val="20"/>
              </w:rPr>
            </w:pPr>
            <w:r>
              <w:rPr>
                <w:sz w:val="20"/>
              </w:rPr>
              <w:t>Saya</w:t>
            </w:r>
            <w:r>
              <w:rPr>
                <w:spacing w:val="80"/>
                <w:sz w:val="20"/>
              </w:rPr>
              <w:t> </w:t>
            </w:r>
            <w:r>
              <w:rPr>
                <w:sz w:val="20"/>
              </w:rPr>
              <w:t>merasa</w:t>
            </w:r>
            <w:r>
              <w:rPr>
                <w:spacing w:val="80"/>
                <w:sz w:val="20"/>
              </w:rPr>
              <w:t> </w:t>
            </w:r>
            <w:r>
              <w:rPr>
                <w:sz w:val="20"/>
              </w:rPr>
              <w:t>penerapan</w:t>
            </w:r>
            <w:r>
              <w:rPr>
                <w:spacing w:val="80"/>
                <w:sz w:val="20"/>
              </w:rPr>
              <w:t> </w:t>
            </w:r>
            <w:r>
              <w:rPr>
                <w:sz w:val="20"/>
              </w:rPr>
              <w:t>standar</w:t>
            </w:r>
            <w:r>
              <w:rPr>
                <w:spacing w:val="80"/>
                <w:sz w:val="20"/>
              </w:rPr>
              <w:t> </w:t>
            </w:r>
            <w:r>
              <w:rPr>
                <w:sz w:val="20"/>
              </w:rPr>
              <w:t>akuntansi</w:t>
            </w:r>
            <w:r>
              <w:rPr>
                <w:spacing w:val="80"/>
                <w:sz w:val="20"/>
              </w:rPr>
              <w:t> </w:t>
            </w:r>
            <w:r>
              <w:rPr>
                <w:sz w:val="20"/>
              </w:rPr>
              <w:t>penting</w:t>
            </w:r>
            <w:r>
              <w:rPr>
                <w:spacing w:val="80"/>
                <w:sz w:val="20"/>
              </w:rPr>
              <w:t> </w:t>
            </w:r>
            <w:r>
              <w:rPr>
                <w:sz w:val="20"/>
              </w:rPr>
              <w:t>untuk</w:t>
            </w:r>
            <w:r>
              <w:rPr>
                <w:spacing w:val="80"/>
                <w:sz w:val="20"/>
              </w:rPr>
              <w:t> </w:t>
            </w:r>
            <w:r>
              <w:rPr>
                <w:sz w:val="20"/>
              </w:rPr>
              <w:t>perkembangan usaha</w:t>
            </w:r>
          </w:p>
        </w:tc>
        <w:tc>
          <w:tcPr>
            <w:tcW w:w="994" w:type="dxa"/>
          </w:tcPr>
          <w:p>
            <w:pPr>
              <w:pStyle w:val="TableParagraph"/>
              <w:spacing w:line="240" w:lineRule="auto" w:before="98"/>
              <w:ind w:left="24" w:right="4"/>
              <w:rPr>
                <w:sz w:val="20"/>
              </w:rPr>
            </w:pPr>
            <w:r>
              <w:rPr>
                <w:spacing w:val="-4"/>
                <w:sz w:val="20"/>
              </w:rPr>
              <w:t>4.08</w:t>
            </w:r>
          </w:p>
        </w:tc>
        <w:tc>
          <w:tcPr>
            <w:tcW w:w="1131" w:type="dxa"/>
          </w:tcPr>
          <w:p>
            <w:pPr>
              <w:pStyle w:val="TableParagraph"/>
              <w:spacing w:line="240" w:lineRule="auto" w:before="98"/>
              <w:ind w:left="26" w:right="3"/>
              <w:rPr>
                <w:sz w:val="20"/>
              </w:rPr>
            </w:pPr>
            <w:r>
              <w:rPr>
                <w:spacing w:val="-4"/>
                <w:sz w:val="20"/>
              </w:rPr>
              <w:t>Baik</w:t>
            </w:r>
          </w:p>
        </w:tc>
      </w:tr>
      <w:tr>
        <w:trPr>
          <w:trHeight w:val="465" w:hRule="atLeast"/>
        </w:trPr>
        <w:tc>
          <w:tcPr>
            <w:tcW w:w="5512" w:type="dxa"/>
          </w:tcPr>
          <w:p>
            <w:pPr>
              <w:pStyle w:val="TableParagraph"/>
              <w:spacing w:line="232" w:lineRule="auto" w:before="0"/>
              <w:ind w:left="115"/>
              <w:jc w:val="left"/>
              <w:rPr>
                <w:sz w:val="20"/>
              </w:rPr>
            </w:pPr>
            <w:r>
              <w:rPr>
                <w:sz w:val="20"/>
              </w:rPr>
              <w:t>Saya</w:t>
            </w:r>
            <w:r>
              <w:rPr>
                <w:spacing w:val="25"/>
                <w:sz w:val="20"/>
              </w:rPr>
              <w:t> </w:t>
            </w:r>
            <w:r>
              <w:rPr>
                <w:sz w:val="20"/>
              </w:rPr>
              <w:t>mengetahui</w:t>
            </w:r>
            <w:r>
              <w:rPr>
                <w:spacing w:val="23"/>
                <w:sz w:val="20"/>
              </w:rPr>
              <w:t> </w:t>
            </w:r>
            <w:r>
              <w:rPr>
                <w:sz w:val="20"/>
              </w:rPr>
              <w:t>tentang standar</w:t>
            </w:r>
            <w:r>
              <w:rPr>
                <w:spacing w:val="23"/>
                <w:sz w:val="20"/>
              </w:rPr>
              <w:t> </w:t>
            </w:r>
            <w:r>
              <w:rPr>
                <w:sz w:val="20"/>
              </w:rPr>
              <w:t>akuntansi</w:t>
            </w:r>
            <w:r>
              <w:rPr>
                <w:spacing w:val="23"/>
                <w:sz w:val="20"/>
              </w:rPr>
              <w:t> </w:t>
            </w:r>
            <w:r>
              <w:rPr>
                <w:sz w:val="20"/>
              </w:rPr>
              <w:t>yang berlaku</w:t>
            </w:r>
            <w:r>
              <w:rPr>
                <w:spacing w:val="21"/>
                <w:sz w:val="20"/>
              </w:rPr>
              <w:t> </w:t>
            </w:r>
            <w:r>
              <w:rPr>
                <w:sz w:val="20"/>
              </w:rPr>
              <w:t>untuk </w:t>
            </w:r>
            <w:r>
              <w:rPr>
                <w:spacing w:val="-4"/>
                <w:sz w:val="20"/>
              </w:rPr>
              <w:t>UKM</w:t>
            </w:r>
          </w:p>
        </w:tc>
        <w:tc>
          <w:tcPr>
            <w:tcW w:w="994" w:type="dxa"/>
          </w:tcPr>
          <w:p>
            <w:pPr>
              <w:pStyle w:val="TableParagraph"/>
              <w:spacing w:line="240" w:lineRule="auto" w:before="106"/>
              <w:ind w:left="24" w:right="4"/>
              <w:rPr>
                <w:sz w:val="20"/>
              </w:rPr>
            </w:pPr>
            <w:r>
              <w:rPr>
                <w:spacing w:val="-4"/>
                <w:sz w:val="20"/>
              </w:rPr>
              <w:t>4.24</w:t>
            </w:r>
          </w:p>
        </w:tc>
        <w:tc>
          <w:tcPr>
            <w:tcW w:w="1131" w:type="dxa"/>
          </w:tcPr>
          <w:p>
            <w:pPr>
              <w:pStyle w:val="TableParagraph"/>
              <w:spacing w:line="232" w:lineRule="auto" w:before="0"/>
              <w:ind w:left="381" w:right="279" w:hanging="80"/>
              <w:jc w:val="left"/>
              <w:rPr>
                <w:sz w:val="20"/>
              </w:rPr>
            </w:pPr>
            <w:r>
              <w:rPr>
                <w:spacing w:val="-4"/>
                <w:sz w:val="20"/>
              </w:rPr>
              <w:t>Sangat Baik</w:t>
            </w:r>
          </w:p>
        </w:tc>
      </w:tr>
      <w:tr>
        <w:trPr>
          <w:trHeight w:val="458" w:hRule="atLeast"/>
        </w:trPr>
        <w:tc>
          <w:tcPr>
            <w:tcW w:w="5512" w:type="dxa"/>
          </w:tcPr>
          <w:p>
            <w:pPr>
              <w:pStyle w:val="TableParagraph"/>
              <w:spacing w:line="230" w:lineRule="auto" w:before="0"/>
              <w:ind w:left="115"/>
              <w:jc w:val="left"/>
              <w:rPr>
                <w:sz w:val="20"/>
              </w:rPr>
            </w:pPr>
            <w:r>
              <w:rPr>
                <w:sz w:val="20"/>
              </w:rPr>
              <w:t>Usaha</w:t>
            </w:r>
            <w:r>
              <w:rPr>
                <w:spacing w:val="-6"/>
                <w:sz w:val="20"/>
              </w:rPr>
              <w:t> </w:t>
            </w:r>
            <w:r>
              <w:rPr>
                <w:sz w:val="20"/>
              </w:rPr>
              <w:t>saya memiliki pencatatan keuangan yang</w:t>
            </w:r>
            <w:r>
              <w:rPr>
                <w:spacing w:val="-8"/>
                <w:sz w:val="20"/>
              </w:rPr>
              <w:t> </w:t>
            </w:r>
            <w:r>
              <w:rPr>
                <w:sz w:val="20"/>
              </w:rPr>
              <w:t>tertib</w:t>
            </w:r>
            <w:r>
              <w:rPr>
                <w:spacing w:val="-1"/>
                <w:sz w:val="20"/>
              </w:rPr>
              <w:t> </w:t>
            </w:r>
            <w:r>
              <w:rPr>
                <w:sz w:val="20"/>
              </w:rPr>
              <w:t>dan sesuai </w:t>
            </w:r>
            <w:r>
              <w:rPr>
                <w:spacing w:val="-2"/>
                <w:sz w:val="20"/>
              </w:rPr>
              <w:t>pedoman</w:t>
            </w:r>
          </w:p>
        </w:tc>
        <w:tc>
          <w:tcPr>
            <w:tcW w:w="994" w:type="dxa"/>
          </w:tcPr>
          <w:p>
            <w:pPr>
              <w:pStyle w:val="TableParagraph"/>
              <w:spacing w:line="240" w:lineRule="auto" w:before="98"/>
              <w:ind w:left="24" w:right="4"/>
              <w:rPr>
                <w:sz w:val="20"/>
              </w:rPr>
            </w:pPr>
            <w:r>
              <w:rPr>
                <w:spacing w:val="-4"/>
                <w:sz w:val="20"/>
              </w:rPr>
              <w:t>4.06</w:t>
            </w:r>
          </w:p>
        </w:tc>
        <w:tc>
          <w:tcPr>
            <w:tcW w:w="1131" w:type="dxa"/>
          </w:tcPr>
          <w:p>
            <w:pPr>
              <w:pStyle w:val="TableParagraph"/>
              <w:spacing w:line="240" w:lineRule="auto" w:before="98"/>
              <w:ind w:left="26" w:right="3"/>
              <w:rPr>
                <w:sz w:val="20"/>
              </w:rPr>
            </w:pPr>
            <w:r>
              <w:rPr>
                <w:spacing w:val="-4"/>
                <w:sz w:val="20"/>
              </w:rPr>
              <w:t>Baik</w:t>
            </w:r>
          </w:p>
        </w:tc>
      </w:tr>
      <w:tr>
        <w:trPr>
          <w:trHeight w:val="234" w:hRule="atLeast"/>
        </w:trPr>
        <w:tc>
          <w:tcPr>
            <w:tcW w:w="5512" w:type="dxa"/>
          </w:tcPr>
          <w:p>
            <w:pPr>
              <w:pStyle w:val="TableParagraph"/>
              <w:spacing w:line="215" w:lineRule="exact" w:before="0"/>
              <w:ind w:left="115"/>
              <w:jc w:val="left"/>
              <w:rPr>
                <w:b/>
                <w:sz w:val="20"/>
              </w:rPr>
            </w:pPr>
            <w:r>
              <w:rPr>
                <w:b/>
                <w:spacing w:val="-5"/>
                <w:sz w:val="20"/>
              </w:rPr>
              <w:t>Rata-</w:t>
            </w:r>
            <w:r>
              <w:rPr>
                <w:b/>
                <w:spacing w:val="-4"/>
                <w:sz w:val="20"/>
              </w:rPr>
              <w:t>rata</w:t>
            </w:r>
          </w:p>
        </w:tc>
        <w:tc>
          <w:tcPr>
            <w:tcW w:w="994" w:type="dxa"/>
          </w:tcPr>
          <w:p>
            <w:pPr>
              <w:pStyle w:val="TableParagraph"/>
              <w:spacing w:line="215" w:lineRule="exact" w:before="0"/>
              <w:ind w:left="24" w:right="4"/>
              <w:rPr>
                <w:b/>
                <w:sz w:val="20"/>
              </w:rPr>
            </w:pPr>
            <w:r>
              <w:rPr>
                <w:b/>
                <w:spacing w:val="-4"/>
                <w:sz w:val="20"/>
              </w:rPr>
              <w:t>3.93</w:t>
            </w:r>
          </w:p>
        </w:tc>
        <w:tc>
          <w:tcPr>
            <w:tcW w:w="1131" w:type="dxa"/>
          </w:tcPr>
          <w:p>
            <w:pPr>
              <w:pStyle w:val="TableParagraph"/>
              <w:spacing w:line="215" w:lineRule="exact" w:before="0"/>
              <w:ind w:left="26" w:right="6"/>
              <w:rPr>
                <w:b/>
                <w:sz w:val="20"/>
              </w:rPr>
            </w:pPr>
            <w:r>
              <w:rPr>
                <w:b/>
                <w:spacing w:val="-4"/>
                <w:sz w:val="20"/>
              </w:rPr>
              <w:t>Baik</w:t>
            </w:r>
          </w:p>
        </w:tc>
      </w:tr>
    </w:tbl>
    <w:p>
      <w:pPr>
        <w:spacing w:before="3"/>
        <w:ind w:left="1279" w:right="0" w:firstLine="0"/>
        <w:jc w:val="left"/>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pStyle w:val="BodyText"/>
        <w:spacing w:line="504" w:lineRule="auto" w:before="226"/>
        <w:ind w:left="1279" w:right="296" w:firstLine="576"/>
        <w:jc w:val="both"/>
      </w:pPr>
      <w:r>
        <w:rPr/>
        <w:t>Berdasarkan kategori data nilai dari rata-rata variabel Penerapan Standar Akuntansi</w:t>
      </w:r>
      <w:r>
        <w:rPr>
          <w:spacing w:val="40"/>
        </w:rPr>
        <w:t> </w:t>
      </w:r>
      <w:r>
        <w:rPr/>
        <w:t>Keuangan</w:t>
      </w:r>
      <w:r>
        <w:rPr>
          <w:spacing w:val="40"/>
        </w:rPr>
        <w:t> </w:t>
      </w:r>
      <w:r>
        <w:rPr/>
        <w:t>Entitas</w:t>
      </w:r>
      <w:r>
        <w:rPr>
          <w:spacing w:val="39"/>
        </w:rPr>
        <w:t> </w:t>
      </w:r>
      <w:r>
        <w:rPr/>
        <w:t>Mikro,</w:t>
      </w:r>
      <w:r>
        <w:rPr>
          <w:spacing w:val="40"/>
        </w:rPr>
        <w:t> </w:t>
      </w:r>
      <w:r>
        <w:rPr/>
        <w:t>Kecil</w:t>
      </w:r>
      <w:r>
        <w:rPr>
          <w:spacing w:val="40"/>
        </w:rPr>
        <w:t> </w:t>
      </w:r>
      <w:r>
        <w:rPr/>
        <w:t>dan</w:t>
      </w:r>
      <w:r>
        <w:rPr>
          <w:spacing w:val="40"/>
        </w:rPr>
        <w:t> </w:t>
      </w:r>
      <w:r>
        <w:rPr/>
        <w:t>Menengah</w:t>
      </w:r>
      <w:r>
        <w:rPr>
          <w:spacing w:val="40"/>
        </w:rPr>
        <w:t> </w:t>
      </w:r>
      <w:r>
        <w:rPr/>
        <w:t>pada</w:t>
      </w:r>
      <w:r>
        <w:rPr>
          <w:spacing w:val="40"/>
        </w:rPr>
        <w:t> </w:t>
      </w:r>
      <w:r>
        <w:rPr/>
        <w:t>UMKM</w:t>
      </w:r>
      <w:r>
        <w:rPr>
          <w:spacing w:val="40"/>
        </w:rPr>
        <w:t> </w:t>
      </w:r>
      <w:r>
        <w:rPr/>
        <w:t>di</w:t>
      </w:r>
      <w:r>
        <w:rPr>
          <w:spacing w:val="40"/>
        </w:rPr>
        <w:t> </w:t>
      </w:r>
      <w:r>
        <w:rPr/>
        <w:t>Kota</w:t>
      </w:r>
    </w:p>
    <w:p>
      <w:pPr>
        <w:pStyle w:val="BodyText"/>
        <w:spacing w:after="0" w:line="504" w:lineRule="auto"/>
        <w:jc w:val="both"/>
        <w:sectPr>
          <w:pgSz w:w="11920" w:h="16860"/>
          <w:pgMar w:header="719" w:footer="0" w:top="1940" w:bottom="280" w:left="1133" w:right="1417"/>
        </w:sectPr>
      </w:pPr>
    </w:p>
    <w:p>
      <w:pPr>
        <w:pStyle w:val="BodyText"/>
        <w:spacing w:before="62"/>
      </w:pPr>
    </w:p>
    <w:p>
      <w:pPr>
        <w:pStyle w:val="BodyText"/>
        <w:spacing w:line="501" w:lineRule="auto"/>
        <w:ind w:left="1279" w:right="279"/>
        <w:jc w:val="both"/>
      </w:pPr>
      <w:r>
        <w:rPr/>
        <w:t>Samarinda, menunjukkan nilai sebesar 3.93 dengan kategori baik. Penilaian</w:t>
      </w:r>
      <w:r>
        <w:rPr>
          <w:spacing w:val="80"/>
        </w:rPr>
        <w:t> </w:t>
      </w:r>
      <w:r>
        <w:rPr/>
        <w:t>tertinggi terjadi pada indikator saya mengetahui tentang standar akuntansi yang berlaku untuk UKM dengan rata-rata sebesar 4.24, dan penilaian terendah terjadi pada saya mengikuti prinsip akuntansi seperti pemisahan keuangan pribadi dan usaha dengan rata-rata sebesar 3.72. Dengan demikian dapat disimpulkan bahwa kesembilan indikator tersebut dalam menentukan Penerapan Standar Akuntansi Keuangan</w:t>
      </w:r>
      <w:r>
        <w:rPr>
          <w:spacing w:val="40"/>
        </w:rPr>
        <w:t> </w:t>
      </w:r>
      <w:r>
        <w:rPr/>
        <w:t>Entitas</w:t>
      </w:r>
      <w:r>
        <w:rPr>
          <w:spacing w:val="40"/>
        </w:rPr>
        <w:t> </w:t>
      </w:r>
      <w:r>
        <w:rPr/>
        <w:t>Mikro,</w:t>
      </w:r>
      <w:r>
        <w:rPr>
          <w:spacing w:val="40"/>
        </w:rPr>
        <w:t> </w:t>
      </w:r>
      <w:r>
        <w:rPr/>
        <w:t>Kecil</w:t>
      </w:r>
      <w:r>
        <w:rPr>
          <w:spacing w:val="40"/>
        </w:rPr>
        <w:t> </w:t>
      </w:r>
      <w:r>
        <w:rPr/>
        <w:t>dan</w:t>
      </w:r>
      <w:r>
        <w:rPr>
          <w:spacing w:val="40"/>
        </w:rPr>
        <w:t> </w:t>
      </w:r>
      <w:r>
        <w:rPr/>
        <w:t>Menegah</w:t>
      </w:r>
      <w:r>
        <w:rPr>
          <w:spacing w:val="40"/>
        </w:rPr>
        <w:t> </w:t>
      </w:r>
      <w:r>
        <w:rPr/>
        <w:t>termasuk</w:t>
      </w:r>
      <w:r>
        <w:rPr>
          <w:spacing w:val="40"/>
        </w:rPr>
        <w:t> </w:t>
      </w:r>
      <w:r>
        <w:rPr/>
        <w:t>dalam</w:t>
      </w:r>
      <w:r>
        <w:rPr>
          <w:spacing w:val="40"/>
        </w:rPr>
        <w:t> </w:t>
      </w:r>
      <w:r>
        <w:rPr/>
        <w:t>kategori</w:t>
      </w:r>
      <w:r>
        <w:rPr>
          <w:spacing w:val="40"/>
        </w:rPr>
        <w:t> </w:t>
      </w:r>
      <w:r>
        <w:rPr/>
        <w:t>baik.</w:t>
      </w:r>
    </w:p>
    <w:p>
      <w:pPr>
        <w:pStyle w:val="Heading3"/>
        <w:numPr>
          <w:ilvl w:val="2"/>
          <w:numId w:val="24"/>
        </w:numPr>
        <w:tabs>
          <w:tab w:pos="1839" w:val="left" w:leader="none"/>
        </w:tabs>
        <w:spacing w:line="240" w:lineRule="auto" w:before="2" w:after="0"/>
        <w:ind w:left="1839" w:right="0" w:hanging="572"/>
        <w:jc w:val="left"/>
      </w:pPr>
      <w:bookmarkStart w:name="_bookmark64" w:id="66"/>
      <w:bookmarkEnd w:id="66"/>
      <w:r>
        <w:rPr>
          <w:b w:val="0"/>
        </w:rPr>
      </w:r>
      <w:r>
        <w:rPr/>
        <w:t>Analisis</w:t>
      </w:r>
      <w:r>
        <w:rPr>
          <w:spacing w:val="21"/>
        </w:rPr>
        <w:t> </w:t>
      </w:r>
      <w:r>
        <w:rPr/>
        <w:t>Deskriptif</w:t>
      </w:r>
      <w:r>
        <w:rPr>
          <w:spacing w:val="21"/>
        </w:rPr>
        <w:t> </w:t>
      </w:r>
      <w:r>
        <w:rPr/>
        <w:t>Tingkat</w:t>
      </w:r>
      <w:r>
        <w:rPr>
          <w:spacing w:val="30"/>
        </w:rPr>
        <w:t> </w:t>
      </w:r>
      <w:r>
        <w:rPr>
          <w:spacing w:val="-2"/>
        </w:rPr>
        <w:t>Pendidikan</w:t>
      </w:r>
    </w:p>
    <w:p>
      <w:pPr>
        <w:pStyle w:val="BodyText"/>
        <w:spacing w:before="9"/>
        <w:rPr>
          <w:b/>
        </w:rPr>
      </w:pPr>
    </w:p>
    <w:p>
      <w:pPr>
        <w:pStyle w:val="BodyText"/>
        <w:spacing w:line="501" w:lineRule="auto"/>
        <w:ind w:left="1279" w:right="289" w:firstLine="564"/>
        <w:jc w:val="both"/>
      </w:pPr>
      <w:r>
        <w:rPr/>
        <w:t>Tingkat pendidikan adalah fase atau tingkat sekolah yang harus diambil tergantung pada peningkatan yang adil dan merata dari siswa, tujuan yang ingin dicapai, dan kapasitas yang akan dibangun melalui pendidikan. Variabel Tingkat Pendidikan</w:t>
      </w:r>
      <w:r>
        <w:rPr>
          <w:spacing w:val="40"/>
        </w:rPr>
        <w:t> </w:t>
      </w:r>
      <w:r>
        <w:rPr/>
        <w:t>mempunyai</w:t>
      </w:r>
      <w:r>
        <w:rPr>
          <w:spacing w:val="40"/>
        </w:rPr>
        <w:t> </w:t>
      </w:r>
      <w:r>
        <w:rPr/>
        <w:t>5</w:t>
      </w:r>
      <w:r>
        <w:rPr>
          <w:spacing w:val="40"/>
        </w:rPr>
        <w:t> </w:t>
      </w:r>
      <w:r>
        <w:rPr/>
        <w:t>item</w:t>
      </w:r>
      <w:r>
        <w:rPr>
          <w:spacing w:val="40"/>
        </w:rPr>
        <w:t> </w:t>
      </w:r>
      <w:r>
        <w:rPr/>
        <w:t>pernyataan</w:t>
      </w:r>
      <w:r>
        <w:rPr>
          <w:spacing w:val="40"/>
        </w:rPr>
        <w:t> </w:t>
      </w:r>
      <w:r>
        <w:rPr/>
        <w:t>responden</w:t>
      </w:r>
      <w:r>
        <w:rPr>
          <w:spacing w:val="40"/>
        </w:rPr>
        <w:t> </w:t>
      </w:r>
      <w:r>
        <w:rPr/>
        <w:t>yaitu</w:t>
      </w:r>
      <w:r>
        <w:rPr>
          <w:spacing w:val="40"/>
        </w:rPr>
        <w:t> </w:t>
      </w:r>
      <w:r>
        <w:rPr/>
        <w:t>sebagai</w:t>
      </w:r>
      <w:r>
        <w:rPr>
          <w:spacing w:val="40"/>
        </w:rPr>
        <w:t> </w:t>
      </w:r>
      <w:r>
        <w:rPr/>
        <w:t>berikut:</w:t>
      </w:r>
    </w:p>
    <w:p>
      <w:pPr>
        <w:spacing w:line="240" w:lineRule="auto" w:before="0"/>
        <w:ind w:left="1279" w:right="269" w:firstLine="0"/>
        <w:jc w:val="both"/>
        <w:rPr>
          <w:b/>
          <w:sz w:val="22"/>
        </w:rPr>
      </w:pPr>
      <w:r>
        <w:rPr>
          <w:b/>
          <w:sz w:val="22"/>
        </w:rPr>
        <w:t>Tabel 4.9 Tanggapan Responden Terhadap Tingkat Pendidikan Pada Penerapan Standar</w:t>
      </w:r>
      <w:r>
        <w:rPr>
          <w:b/>
          <w:spacing w:val="-12"/>
          <w:sz w:val="22"/>
        </w:rPr>
        <w:t> </w:t>
      </w:r>
      <w:r>
        <w:rPr>
          <w:b/>
          <w:sz w:val="22"/>
        </w:rPr>
        <w:t>Akuntansi</w:t>
      </w:r>
      <w:r>
        <w:rPr>
          <w:b/>
          <w:spacing w:val="-10"/>
          <w:sz w:val="22"/>
        </w:rPr>
        <w:t> </w:t>
      </w:r>
      <w:r>
        <w:rPr>
          <w:b/>
          <w:sz w:val="22"/>
        </w:rPr>
        <w:t>Keuangan</w:t>
      </w:r>
      <w:r>
        <w:rPr>
          <w:b/>
          <w:spacing w:val="-7"/>
          <w:sz w:val="22"/>
        </w:rPr>
        <w:t> </w:t>
      </w:r>
      <w:r>
        <w:rPr>
          <w:b/>
          <w:sz w:val="22"/>
        </w:rPr>
        <w:t>Entitas Mikro, Kecil</w:t>
      </w:r>
      <w:r>
        <w:rPr>
          <w:b/>
          <w:spacing w:val="-2"/>
          <w:sz w:val="22"/>
        </w:rPr>
        <w:t> </w:t>
      </w:r>
      <w:r>
        <w:rPr>
          <w:b/>
          <w:sz w:val="22"/>
        </w:rPr>
        <w:t>dan Menengah</w:t>
      </w:r>
      <w:r>
        <w:rPr>
          <w:b/>
          <w:spacing w:val="-7"/>
          <w:sz w:val="22"/>
        </w:rPr>
        <w:t> </w:t>
      </w:r>
      <w:r>
        <w:rPr>
          <w:b/>
          <w:sz w:val="22"/>
        </w:rPr>
        <w:t>pada UMKM di Kota Samarinda</w:t>
      </w:r>
    </w:p>
    <w:tbl>
      <w:tblPr>
        <w:tblW w:w="0" w:type="auto"/>
        <w:jc w:val="left"/>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12"/>
        <w:gridCol w:w="994"/>
        <w:gridCol w:w="1131"/>
      </w:tblGrid>
      <w:tr>
        <w:trPr>
          <w:trHeight w:val="232" w:hRule="atLeast"/>
        </w:trPr>
        <w:tc>
          <w:tcPr>
            <w:tcW w:w="5512" w:type="dxa"/>
          </w:tcPr>
          <w:p>
            <w:pPr>
              <w:pStyle w:val="TableParagraph"/>
              <w:spacing w:line="212" w:lineRule="exact" w:before="0"/>
              <w:ind w:left="18"/>
              <w:rPr>
                <w:b/>
                <w:sz w:val="20"/>
              </w:rPr>
            </w:pPr>
            <w:r>
              <w:rPr>
                <w:b/>
                <w:spacing w:val="-2"/>
                <w:sz w:val="20"/>
              </w:rPr>
              <w:t>Indikator</w:t>
            </w:r>
          </w:p>
        </w:tc>
        <w:tc>
          <w:tcPr>
            <w:tcW w:w="994" w:type="dxa"/>
          </w:tcPr>
          <w:p>
            <w:pPr>
              <w:pStyle w:val="TableParagraph"/>
              <w:spacing w:line="212" w:lineRule="exact" w:before="0"/>
              <w:ind w:left="24"/>
              <w:rPr>
                <w:b/>
                <w:sz w:val="20"/>
              </w:rPr>
            </w:pPr>
            <w:r>
              <w:rPr>
                <w:b/>
                <w:spacing w:val="-4"/>
                <w:sz w:val="20"/>
              </w:rPr>
              <w:t>Mean</w:t>
            </w:r>
          </w:p>
        </w:tc>
        <w:tc>
          <w:tcPr>
            <w:tcW w:w="1131" w:type="dxa"/>
          </w:tcPr>
          <w:p>
            <w:pPr>
              <w:pStyle w:val="TableParagraph"/>
              <w:spacing w:line="212" w:lineRule="exact" w:before="0"/>
              <w:ind w:left="26"/>
              <w:rPr>
                <w:b/>
                <w:sz w:val="20"/>
              </w:rPr>
            </w:pPr>
            <w:r>
              <w:rPr>
                <w:b/>
                <w:spacing w:val="-2"/>
                <w:sz w:val="20"/>
              </w:rPr>
              <w:t>Kriteria</w:t>
            </w:r>
          </w:p>
        </w:tc>
      </w:tr>
      <w:tr>
        <w:trPr>
          <w:trHeight w:val="457" w:hRule="atLeast"/>
        </w:trPr>
        <w:tc>
          <w:tcPr>
            <w:tcW w:w="5512" w:type="dxa"/>
          </w:tcPr>
          <w:p>
            <w:pPr>
              <w:pStyle w:val="TableParagraph"/>
              <w:spacing w:line="230" w:lineRule="auto" w:before="0"/>
              <w:ind w:left="115"/>
              <w:jc w:val="left"/>
              <w:rPr>
                <w:sz w:val="20"/>
              </w:rPr>
            </w:pPr>
            <w:r>
              <w:rPr>
                <w:sz w:val="20"/>
              </w:rPr>
              <w:t>Saya</w:t>
            </w:r>
            <w:r>
              <w:rPr>
                <w:spacing w:val="80"/>
                <w:sz w:val="20"/>
              </w:rPr>
              <w:t> </w:t>
            </w:r>
            <w:r>
              <w:rPr>
                <w:sz w:val="20"/>
              </w:rPr>
              <w:t>merasa</w:t>
            </w:r>
            <w:r>
              <w:rPr>
                <w:spacing w:val="40"/>
                <w:sz w:val="20"/>
              </w:rPr>
              <w:t> </w:t>
            </w:r>
            <w:r>
              <w:rPr>
                <w:sz w:val="20"/>
              </w:rPr>
              <w:t>pendidikan</w:t>
            </w:r>
            <w:r>
              <w:rPr>
                <w:spacing w:val="79"/>
                <w:sz w:val="20"/>
              </w:rPr>
              <w:t> </w:t>
            </w:r>
            <w:r>
              <w:rPr>
                <w:sz w:val="20"/>
              </w:rPr>
              <w:t>saya</w:t>
            </w:r>
            <w:r>
              <w:rPr>
                <w:spacing w:val="80"/>
                <w:sz w:val="20"/>
              </w:rPr>
              <w:t> </w:t>
            </w:r>
            <w:r>
              <w:rPr>
                <w:sz w:val="20"/>
              </w:rPr>
              <w:t>membantu</w:t>
            </w:r>
            <w:r>
              <w:rPr>
                <w:spacing w:val="79"/>
                <w:sz w:val="20"/>
              </w:rPr>
              <w:t> </w:t>
            </w:r>
            <w:r>
              <w:rPr>
                <w:sz w:val="20"/>
              </w:rPr>
              <w:t>dalam</w:t>
            </w:r>
            <w:r>
              <w:rPr>
                <w:spacing w:val="40"/>
                <w:sz w:val="20"/>
              </w:rPr>
              <w:t> </w:t>
            </w:r>
            <w:r>
              <w:rPr>
                <w:sz w:val="20"/>
              </w:rPr>
              <w:t>memahami pembukuan usaha</w:t>
            </w:r>
          </w:p>
        </w:tc>
        <w:tc>
          <w:tcPr>
            <w:tcW w:w="994" w:type="dxa"/>
          </w:tcPr>
          <w:p>
            <w:pPr>
              <w:pStyle w:val="TableParagraph"/>
              <w:spacing w:line="240" w:lineRule="auto" w:before="98"/>
              <w:ind w:left="24" w:right="4"/>
              <w:rPr>
                <w:sz w:val="20"/>
              </w:rPr>
            </w:pPr>
            <w:r>
              <w:rPr>
                <w:spacing w:val="-4"/>
                <w:sz w:val="20"/>
              </w:rPr>
              <w:t>3.66</w:t>
            </w:r>
          </w:p>
        </w:tc>
        <w:tc>
          <w:tcPr>
            <w:tcW w:w="1131" w:type="dxa"/>
          </w:tcPr>
          <w:p>
            <w:pPr>
              <w:pStyle w:val="TableParagraph"/>
              <w:spacing w:line="240" w:lineRule="auto" w:before="98"/>
              <w:ind w:left="26" w:right="3"/>
              <w:rPr>
                <w:sz w:val="20"/>
              </w:rPr>
            </w:pPr>
            <w:r>
              <w:rPr>
                <w:spacing w:val="-4"/>
                <w:sz w:val="20"/>
              </w:rPr>
              <w:t>Baik</w:t>
            </w:r>
          </w:p>
        </w:tc>
      </w:tr>
      <w:tr>
        <w:trPr>
          <w:trHeight w:val="227" w:hRule="atLeast"/>
        </w:trPr>
        <w:tc>
          <w:tcPr>
            <w:tcW w:w="5512" w:type="dxa"/>
          </w:tcPr>
          <w:p>
            <w:pPr>
              <w:pStyle w:val="TableParagraph"/>
              <w:spacing w:line="208" w:lineRule="exact" w:before="0"/>
              <w:ind w:left="115"/>
              <w:jc w:val="left"/>
              <w:rPr>
                <w:sz w:val="20"/>
              </w:rPr>
            </w:pPr>
            <w:r>
              <w:rPr>
                <w:sz w:val="20"/>
              </w:rPr>
              <w:t>Saya</w:t>
            </w:r>
            <w:r>
              <w:rPr>
                <w:spacing w:val="-7"/>
                <w:sz w:val="20"/>
              </w:rPr>
              <w:t> </w:t>
            </w:r>
            <w:r>
              <w:rPr>
                <w:sz w:val="20"/>
              </w:rPr>
              <w:t>mengikuti</w:t>
            </w:r>
            <w:r>
              <w:rPr>
                <w:spacing w:val="-10"/>
                <w:sz w:val="20"/>
              </w:rPr>
              <w:t> </w:t>
            </w:r>
            <w:r>
              <w:rPr>
                <w:sz w:val="20"/>
              </w:rPr>
              <w:t>pelatihan</w:t>
            </w:r>
            <w:r>
              <w:rPr>
                <w:spacing w:val="-10"/>
                <w:sz w:val="20"/>
              </w:rPr>
              <w:t> </w:t>
            </w:r>
            <w:r>
              <w:rPr>
                <w:sz w:val="20"/>
              </w:rPr>
              <w:t>atau</w:t>
            </w:r>
            <w:r>
              <w:rPr>
                <w:spacing w:val="-9"/>
                <w:sz w:val="20"/>
              </w:rPr>
              <w:t> </w:t>
            </w:r>
            <w:r>
              <w:rPr>
                <w:sz w:val="20"/>
              </w:rPr>
              <w:t>kursus</w:t>
            </w:r>
            <w:r>
              <w:rPr>
                <w:spacing w:val="-11"/>
                <w:sz w:val="20"/>
              </w:rPr>
              <w:t> </w:t>
            </w:r>
            <w:r>
              <w:rPr>
                <w:sz w:val="20"/>
              </w:rPr>
              <w:t>terkait</w:t>
            </w:r>
            <w:r>
              <w:rPr>
                <w:spacing w:val="-8"/>
                <w:sz w:val="20"/>
              </w:rPr>
              <w:t> </w:t>
            </w:r>
            <w:r>
              <w:rPr>
                <w:spacing w:val="-2"/>
                <w:sz w:val="20"/>
              </w:rPr>
              <w:t>keuangan/usaha</w:t>
            </w:r>
          </w:p>
        </w:tc>
        <w:tc>
          <w:tcPr>
            <w:tcW w:w="994" w:type="dxa"/>
          </w:tcPr>
          <w:p>
            <w:pPr>
              <w:pStyle w:val="TableParagraph"/>
              <w:spacing w:line="208" w:lineRule="exact" w:before="0"/>
              <w:ind w:left="24" w:right="4"/>
              <w:rPr>
                <w:sz w:val="20"/>
              </w:rPr>
            </w:pPr>
            <w:r>
              <w:rPr>
                <w:spacing w:val="-4"/>
                <w:sz w:val="20"/>
              </w:rPr>
              <w:t>3.76</w:t>
            </w:r>
          </w:p>
        </w:tc>
        <w:tc>
          <w:tcPr>
            <w:tcW w:w="1131" w:type="dxa"/>
          </w:tcPr>
          <w:p>
            <w:pPr>
              <w:pStyle w:val="TableParagraph"/>
              <w:spacing w:line="208" w:lineRule="exact" w:before="0"/>
              <w:ind w:left="26" w:right="3"/>
              <w:rPr>
                <w:sz w:val="20"/>
              </w:rPr>
            </w:pPr>
            <w:r>
              <w:rPr>
                <w:spacing w:val="-4"/>
                <w:sz w:val="20"/>
              </w:rPr>
              <w:t>Baik</w:t>
            </w:r>
          </w:p>
        </w:tc>
      </w:tr>
      <w:tr>
        <w:trPr>
          <w:trHeight w:val="465" w:hRule="atLeast"/>
        </w:trPr>
        <w:tc>
          <w:tcPr>
            <w:tcW w:w="5512" w:type="dxa"/>
          </w:tcPr>
          <w:p>
            <w:pPr>
              <w:pStyle w:val="TableParagraph"/>
              <w:spacing w:line="228" w:lineRule="exact" w:before="0"/>
              <w:ind w:left="115"/>
              <w:jc w:val="left"/>
              <w:rPr>
                <w:sz w:val="20"/>
              </w:rPr>
            </w:pPr>
            <w:r>
              <w:rPr>
                <w:sz w:val="20"/>
              </w:rPr>
              <w:t>Saya</w:t>
            </w:r>
            <w:r>
              <w:rPr>
                <w:spacing w:val="34"/>
                <w:sz w:val="20"/>
              </w:rPr>
              <w:t> </w:t>
            </w:r>
            <w:r>
              <w:rPr>
                <w:sz w:val="20"/>
              </w:rPr>
              <w:t>memiliki</w:t>
            </w:r>
            <w:r>
              <w:rPr>
                <w:spacing w:val="35"/>
                <w:sz w:val="20"/>
              </w:rPr>
              <w:t> </w:t>
            </w:r>
            <w:r>
              <w:rPr>
                <w:sz w:val="20"/>
              </w:rPr>
              <w:t>keterampilan</w:t>
            </w:r>
            <w:r>
              <w:rPr>
                <w:spacing w:val="31"/>
                <w:sz w:val="20"/>
              </w:rPr>
              <w:t> </w:t>
            </w:r>
            <w:r>
              <w:rPr>
                <w:sz w:val="20"/>
              </w:rPr>
              <w:t>dasar</w:t>
            </w:r>
            <w:r>
              <w:rPr>
                <w:spacing w:val="35"/>
                <w:sz w:val="20"/>
              </w:rPr>
              <w:t> </w:t>
            </w:r>
            <w:r>
              <w:rPr>
                <w:sz w:val="20"/>
              </w:rPr>
              <w:t>dalam</w:t>
            </w:r>
            <w:r>
              <w:rPr>
                <w:spacing w:val="33"/>
                <w:sz w:val="20"/>
              </w:rPr>
              <w:t> </w:t>
            </w:r>
            <w:r>
              <w:rPr>
                <w:sz w:val="20"/>
              </w:rPr>
              <w:t>mencatat</w:t>
            </w:r>
            <w:r>
              <w:rPr>
                <w:spacing w:val="34"/>
                <w:sz w:val="20"/>
              </w:rPr>
              <w:t> </w:t>
            </w:r>
            <w:r>
              <w:rPr>
                <w:sz w:val="20"/>
              </w:rPr>
              <w:t>transaksi </w:t>
            </w:r>
            <w:r>
              <w:rPr>
                <w:spacing w:val="-2"/>
                <w:sz w:val="20"/>
              </w:rPr>
              <w:t>usaha</w:t>
            </w:r>
          </w:p>
        </w:tc>
        <w:tc>
          <w:tcPr>
            <w:tcW w:w="994" w:type="dxa"/>
          </w:tcPr>
          <w:p>
            <w:pPr>
              <w:pStyle w:val="TableParagraph"/>
              <w:spacing w:line="240" w:lineRule="auto" w:before="103"/>
              <w:ind w:left="24" w:right="4"/>
              <w:rPr>
                <w:sz w:val="20"/>
              </w:rPr>
            </w:pPr>
            <w:r>
              <w:rPr>
                <w:spacing w:val="-4"/>
                <w:sz w:val="20"/>
              </w:rPr>
              <w:t>3.44</w:t>
            </w:r>
          </w:p>
        </w:tc>
        <w:tc>
          <w:tcPr>
            <w:tcW w:w="1131" w:type="dxa"/>
          </w:tcPr>
          <w:p>
            <w:pPr>
              <w:pStyle w:val="TableParagraph"/>
              <w:spacing w:line="240" w:lineRule="auto" w:before="103"/>
              <w:ind w:left="26" w:right="3"/>
              <w:rPr>
                <w:sz w:val="20"/>
              </w:rPr>
            </w:pPr>
            <w:r>
              <w:rPr>
                <w:spacing w:val="-4"/>
                <w:sz w:val="20"/>
              </w:rPr>
              <w:t>Baik</w:t>
            </w:r>
          </w:p>
        </w:tc>
      </w:tr>
      <w:tr>
        <w:trPr>
          <w:trHeight w:val="457" w:hRule="atLeast"/>
        </w:trPr>
        <w:tc>
          <w:tcPr>
            <w:tcW w:w="5512" w:type="dxa"/>
          </w:tcPr>
          <w:p>
            <w:pPr>
              <w:pStyle w:val="TableParagraph"/>
              <w:spacing w:line="230" w:lineRule="auto" w:before="0"/>
              <w:ind w:left="115"/>
              <w:jc w:val="left"/>
              <w:rPr>
                <w:sz w:val="20"/>
              </w:rPr>
            </w:pPr>
            <w:r>
              <w:rPr>
                <w:sz w:val="20"/>
              </w:rPr>
              <w:t>Saya</w:t>
            </w:r>
            <w:r>
              <w:rPr>
                <w:spacing w:val="40"/>
                <w:sz w:val="20"/>
              </w:rPr>
              <w:t> </w:t>
            </w:r>
            <w:r>
              <w:rPr>
                <w:sz w:val="20"/>
              </w:rPr>
              <w:t>termotivasi</w:t>
            </w:r>
            <w:r>
              <w:rPr>
                <w:spacing w:val="40"/>
                <w:sz w:val="20"/>
              </w:rPr>
              <w:t> </w:t>
            </w:r>
            <w:r>
              <w:rPr>
                <w:sz w:val="20"/>
              </w:rPr>
              <w:t>untuk</w:t>
            </w:r>
            <w:r>
              <w:rPr>
                <w:spacing w:val="40"/>
                <w:sz w:val="20"/>
              </w:rPr>
              <w:t> </w:t>
            </w:r>
            <w:r>
              <w:rPr>
                <w:sz w:val="20"/>
              </w:rPr>
              <w:t>meningkatkan</w:t>
            </w:r>
            <w:r>
              <w:rPr>
                <w:spacing w:val="40"/>
                <w:sz w:val="20"/>
              </w:rPr>
              <w:t> </w:t>
            </w:r>
            <w:r>
              <w:rPr>
                <w:sz w:val="20"/>
              </w:rPr>
              <w:t>pengetahuan</w:t>
            </w:r>
            <w:r>
              <w:rPr>
                <w:spacing w:val="40"/>
                <w:sz w:val="20"/>
              </w:rPr>
              <w:t> </w:t>
            </w:r>
            <w:r>
              <w:rPr>
                <w:sz w:val="20"/>
              </w:rPr>
              <w:t>di</w:t>
            </w:r>
            <w:r>
              <w:rPr>
                <w:spacing w:val="40"/>
                <w:sz w:val="20"/>
              </w:rPr>
              <w:t> </w:t>
            </w:r>
            <w:r>
              <w:rPr>
                <w:sz w:val="20"/>
              </w:rPr>
              <w:t>bidang </w:t>
            </w:r>
            <w:r>
              <w:rPr>
                <w:spacing w:val="-2"/>
                <w:sz w:val="20"/>
              </w:rPr>
              <w:t>keuangan/usaha</w:t>
            </w:r>
          </w:p>
        </w:tc>
        <w:tc>
          <w:tcPr>
            <w:tcW w:w="994" w:type="dxa"/>
          </w:tcPr>
          <w:p>
            <w:pPr>
              <w:pStyle w:val="TableParagraph"/>
              <w:spacing w:line="240" w:lineRule="auto" w:before="96"/>
              <w:ind w:left="24" w:right="4"/>
              <w:rPr>
                <w:sz w:val="20"/>
              </w:rPr>
            </w:pPr>
            <w:r>
              <w:rPr>
                <w:spacing w:val="-4"/>
                <w:sz w:val="20"/>
              </w:rPr>
              <w:t>3.83</w:t>
            </w:r>
          </w:p>
        </w:tc>
        <w:tc>
          <w:tcPr>
            <w:tcW w:w="1131" w:type="dxa"/>
          </w:tcPr>
          <w:p>
            <w:pPr>
              <w:pStyle w:val="TableParagraph"/>
              <w:spacing w:line="240" w:lineRule="auto" w:before="96"/>
              <w:ind w:left="26" w:right="3"/>
              <w:rPr>
                <w:sz w:val="20"/>
              </w:rPr>
            </w:pPr>
            <w:r>
              <w:rPr>
                <w:spacing w:val="-4"/>
                <w:sz w:val="20"/>
              </w:rPr>
              <w:t>Baik</w:t>
            </w:r>
          </w:p>
        </w:tc>
      </w:tr>
      <w:tr>
        <w:trPr>
          <w:trHeight w:val="458" w:hRule="atLeast"/>
        </w:trPr>
        <w:tc>
          <w:tcPr>
            <w:tcW w:w="5512" w:type="dxa"/>
          </w:tcPr>
          <w:p>
            <w:pPr>
              <w:pStyle w:val="TableParagraph"/>
              <w:spacing w:line="232" w:lineRule="auto" w:before="0"/>
              <w:ind w:left="115"/>
              <w:jc w:val="left"/>
              <w:rPr>
                <w:sz w:val="20"/>
              </w:rPr>
            </w:pPr>
            <w:r>
              <w:rPr>
                <w:sz w:val="20"/>
              </w:rPr>
              <w:t>Pendidikan</w:t>
            </w:r>
            <w:r>
              <w:rPr>
                <w:spacing w:val="40"/>
                <w:sz w:val="20"/>
              </w:rPr>
              <w:t> </w:t>
            </w:r>
            <w:r>
              <w:rPr>
                <w:sz w:val="20"/>
              </w:rPr>
              <w:t>yang</w:t>
            </w:r>
            <w:r>
              <w:rPr>
                <w:spacing w:val="40"/>
                <w:sz w:val="20"/>
              </w:rPr>
              <w:t> </w:t>
            </w:r>
            <w:r>
              <w:rPr>
                <w:sz w:val="20"/>
              </w:rPr>
              <w:t>saya</w:t>
            </w:r>
            <w:r>
              <w:rPr>
                <w:spacing w:val="40"/>
                <w:sz w:val="20"/>
              </w:rPr>
              <w:t> </w:t>
            </w:r>
            <w:r>
              <w:rPr>
                <w:sz w:val="20"/>
              </w:rPr>
              <w:t>tempuh</w:t>
            </w:r>
            <w:r>
              <w:rPr>
                <w:spacing w:val="40"/>
                <w:sz w:val="20"/>
              </w:rPr>
              <w:t> </w:t>
            </w:r>
            <w:r>
              <w:rPr>
                <w:sz w:val="20"/>
              </w:rPr>
              <w:t>membantu</w:t>
            </w:r>
            <w:r>
              <w:rPr>
                <w:spacing w:val="40"/>
                <w:sz w:val="20"/>
              </w:rPr>
              <w:t> </w:t>
            </w:r>
            <w:r>
              <w:rPr>
                <w:sz w:val="20"/>
              </w:rPr>
              <w:t>dalam</w:t>
            </w:r>
            <w:r>
              <w:rPr>
                <w:spacing w:val="37"/>
                <w:sz w:val="20"/>
              </w:rPr>
              <w:t> </w:t>
            </w:r>
            <w:r>
              <w:rPr>
                <w:sz w:val="20"/>
              </w:rPr>
              <w:t>pengambilan keputusan keuangan</w:t>
            </w:r>
          </w:p>
        </w:tc>
        <w:tc>
          <w:tcPr>
            <w:tcW w:w="994" w:type="dxa"/>
          </w:tcPr>
          <w:p>
            <w:pPr>
              <w:pStyle w:val="TableParagraph"/>
              <w:spacing w:line="240" w:lineRule="auto" w:before="96"/>
              <w:ind w:left="24" w:right="4"/>
              <w:rPr>
                <w:sz w:val="20"/>
              </w:rPr>
            </w:pPr>
            <w:r>
              <w:rPr>
                <w:spacing w:val="-4"/>
                <w:sz w:val="20"/>
              </w:rPr>
              <w:t>3.80</w:t>
            </w:r>
          </w:p>
        </w:tc>
        <w:tc>
          <w:tcPr>
            <w:tcW w:w="1131" w:type="dxa"/>
          </w:tcPr>
          <w:p>
            <w:pPr>
              <w:pStyle w:val="TableParagraph"/>
              <w:spacing w:line="240" w:lineRule="auto" w:before="96"/>
              <w:ind w:left="26" w:right="3"/>
              <w:rPr>
                <w:sz w:val="20"/>
              </w:rPr>
            </w:pPr>
            <w:r>
              <w:rPr>
                <w:spacing w:val="-4"/>
                <w:sz w:val="20"/>
              </w:rPr>
              <w:t>Baik</w:t>
            </w:r>
          </w:p>
        </w:tc>
      </w:tr>
      <w:tr>
        <w:trPr>
          <w:trHeight w:val="232" w:hRule="atLeast"/>
        </w:trPr>
        <w:tc>
          <w:tcPr>
            <w:tcW w:w="5512" w:type="dxa"/>
          </w:tcPr>
          <w:p>
            <w:pPr>
              <w:pStyle w:val="TableParagraph"/>
              <w:spacing w:line="212" w:lineRule="exact" w:before="0"/>
              <w:ind w:left="115"/>
              <w:jc w:val="left"/>
              <w:rPr>
                <w:b/>
                <w:sz w:val="20"/>
              </w:rPr>
            </w:pPr>
            <w:r>
              <w:rPr>
                <w:b/>
                <w:spacing w:val="-5"/>
                <w:sz w:val="20"/>
              </w:rPr>
              <w:t>Rata-</w:t>
            </w:r>
            <w:r>
              <w:rPr>
                <w:b/>
                <w:spacing w:val="-4"/>
                <w:sz w:val="20"/>
              </w:rPr>
              <w:t>rata</w:t>
            </w:r>
          </w:p>
        </w:tc>
        <w:tc>
          <w:tcPr>
            <w:tcW w:w="994" w:type="dxa"/>
          </w:tcPr>
          <w:p>
            <w:pPr>
              <w:pStyle w:val="TableParagraph"/>
              <w:spacing w:line="212" w:lineRule="exact" w:before="0"/>
              <w:ind w:left="24" w:right="4"/>
              <w:rPr>
                <w:b/>
                <w:sz w:val="20"/>
              </w:rPr>
            </w:pPr>
            <w:r>
              <w:rPr>
                <w:b/>
                <w:spacing w:val="-4"/>
                <w:sz w:val="20"/>
              </w:rPr>
              <w:t>3.70</w:t>
            </w:r>
          </w:p>
        </w:tc>
        <w:tc>
          <w:tcPr>
            <w:tcW w:w="1131" w:type="dxa"/>
          </w:tcPr>
          <w:p>
            <w:pPr>
              <w:pStyle w:val="TableParagraph"/>
              <w:spacing w:line="212" w:lineRule="exact" w:before="0"/>
              <w:ind w:left="26" w:right="6"/>
              <w:rPr>
                <w:b/>
                <w:sz w:val="20"/>
              </w:rPr>
            </w:pPr>
            <w:r>
              <w:rPr>
                <w:b/>
                <w:spacing w:val="-4"/>
                <w:sz w:val="20"/>
              </w:rPr>
              <w:t>Baik</w:t>
            </w:r>
          </w:p>
        </w:tc>
      </w:tr>
    </w:tbl>
    <w:p>
      <w:pPr>
        <w:spacing w:before="4"/>
        <w:ind w:left="1279" w:right="0" w:firstLine="0"/>
        <w:jc w:val="both"/>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pStyle w:val="BodyText"/>
        <w:spacing w:line="501" w:lineRule="auto" w:before="229"/>
        <w:ind w:left="1279" w:right="286" w:firstLine="564"/>
        <w:jc w:val="both"/>
      </w:pPr>
      <w:r>
        <w:rPr/>
        <w:t>Berdasarkan kategori data nilai dari rata-rata variabel Tingkat Pendidikan</w:t>
      </w:r>
      <w:r>
        <w:rPr>
          <w:spacing w:val="40"/>
        </w:rPr>
        <w:t> </w:t>
      </w:r>
      <w:r>
        <w:rPr/>
        <w:t>Pada</w:t>
      </w:r>
      <w:r>
        <w:rPr>
          <w:spacing w:val="40"/>
        </w:rPr>
        <w:t> </w:t>
      </w:r>
      <w:r>
        <w:rPr/>
        <w:t>Penerapan</w:t>
      </w:r>
      <w:r>
        <w:rPr>
          <w:spacing w:val="40"/>
        </w:rPr>
        <w:t> </w:t>
      </w:r>
      <w:r>
        <w:rPr/>
        <w:t>Standar</w:t>
      </w:r>
      <w:r>
        <w:rPr>
          <w:spacing w:val="40"/>
        </w:rPr>
        <w:t> </w:t>
      </w:r>
      <w:r>
        <w:rPr/>
        <w:t>Akuntansi</w:t>
      </w:r>
      <w:r>
        <w:rPr>
          <w:spacing w:val="40"/>
        </w:rPr>
        <w:t> </w:t>
      </w:r>
      <w:r>
        <w:rPr/>
        <w:t>Keuangan</w:t>
      </w:r>
      <w:r>
        <w:rPr>
          <w:spacing w:val="40"/>
        </w:rPr>
        <w:t> </w:t>
      </w:r>
      <w:r>
        <w:rPr/>
        <w:t>Entitas</w:t>
      </w:r>
      <w:r>
        <w:rPr>
          <w:spacing w:val="40"/>
        </w:rPr>
        <w:t> </w:t>
      </w:r>
      <w:r>
        <w:rPr/>
        <w:t>Mikro,</w:t>
      </w:r>
      <w:r>
        <w:rPr>
          <w:spacing w:val="40"/>
        </w:rPr>
        <w:t> </w:t>
      </w:r>
      <w:r>
        <w:rPr/>
        <w:t>Kecil</w:t>
      </w:r>
      <w:r>
        <w:rPr>
          <w:spacing w:val="40"/>
        </w:rPr>
        <w:t> </w:t>
      </w:r>
      <w:r>
        <w:rPr/>
        <w:t>dan Menengah pada UMKM di Kota Samarinda, menunjukkan nilai sebesar 3.70</w:t>
      </w:r>
      <w:r>
        <w:rPr>
          <w:spacing w:val="80"/>
        </w:rPr>
        <w:t> </w:t>
      </w:r>
      <w:r>
        <w:rPr/>
        <w:t>dengan</w:t>
      </w:r>
      <w:r>
        <w:rPr>
          <w:spacing w:val="40"/>
        </w:rPr>
        <w:t> </w:t>
      </w:r>
      <w:r>
        <w:rPr/>
        <w:t>kategori</w:t>
      </w:r>
      <w:r>
        <w:rPr>
          <w:spacing w:val="40"/>
        </w:rPr>
        <w:t> </w:t>
      </w:r>
      <w:r>
        <w:rPr/>
        <w:t>baik.</w:t>
      </w:r>
      <w:r>
        <w:rPr>
          <w:spacing w:val="40"/>
        </w:rPr>
        <w:t> </w:t>
      </w:r>
      <w:r>
        <w:rPr/>
        <w:t>Penilaian</w:t>
      </w:r>
      <w:r>
        <w:rPr>
          <w:spacing w:val="39"/>
        </w:rPr>
        <w:t> </w:t>
      </w:r>
      <w:r>
        <w:rPr/>
        <w:t>tertinggi</w:t>
      </w:r>
      <w:r>
        <w:rPr>
          <w:spacing w:val="40"/>
        </w:rPr>
        <w:t> </w:t>
      </w:r>
      <w:r>
        <w:rPr/>
        <w:t>terjadi</w:t>
      </w:r>
      <w:r>
        <w:rPr>
          <w:spacing w:val="40"/>
        </w:rPr>
        <w:t> </w:t>
      </w:r>
      <w:r>
        <w:rPr/>
        <w:t>pada</w:t>
      </w:r>
      <w:r>
        <w:rPr>
          <w:spacing w:val="40"/>
        </w:rPr>
        <w:t> </w:t>
      </w:r>
      <w:r>
        <w:rPr/>
        <w:t>indikator</w:t>
      </w:r>
      <w:r>
        <w:rPr>
          <w:spacing w:val="40"/>
        </w:rPr>
        <w:t> </w:t>
      </w:r>
      <w:r>
        <w:rPr/>
        <w:t>saya</w:t>
      </w:r>
      <w:r>
        <w:rPr>
          <w:spacing w:val="40"/>
        </w:rPr>
        <w:t> </w:t>
      </w:r>
      <w:r>
        <w:rPr/>
        <w:t>termotivasi</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279" w:right="276"/>
        <w:jc w:val="both"/>
      </w:pPr>
      <w:r>
        <w:rPr/>
        <w:t>untuk meningkatkan pengetahuan di bidang keuangan/usaha dengan rata-rata</w:t>
      </w:r>
      <w:r>
        <w:rPr>
          <w:spacing w:val="40"/>
        </w:rPr>
        <w:t> </w:t>
      </w:r>
      <w:r>
        <w:rPr/>
        <w:t>sebesar</w:t>
      </w:r>
      <w:r>
        <w:rPr>
          <w:spacing w:val="40"/>
        </w:rPr>
        <w:t> </w:t>
      </w:r>
      <w:r>
        <w:rPr/>
        <w:t>3.83,</w:t>
      </w:r>
      <w:r>
        <w:rPr>
          <w:spacing w:val="40"/>
        </w:rPr>
        <w:t> </w:t>
      </w:r>
      <w:r>
        <w:rPr/>
        <w:t>dan</w:t>
      </w:r>
      <w:r>
        <w:rPr>
          <w:spacing w:val="40"/>
        </w:rPr>
        <w:t> </w:t>
      </w:r>
      <w:r>
        <w:rPr/>
        <w:t>penilaian</w:t>
      </w:r>
      <w:r>
        <w:rPr>
          <w:spacing w:val="40"/>
        </w:rPr>
        <w:t> </w:t>
      </w:r>
      <w:r>
        <w:rPr/>
        <w:t>terendah</w:t>
      </w:r>
      <w:r>
        <w:rPr>
          <w:spacing w:val="40"/>
        </w:rPr>
        <w:t> </w:t>
      </w:r>
      <w:r>
        <w:rPr/>
        <w:t>terjadi</w:t>
      </w:r>
      <w:r>
        <w:rPr>
          <w:spacing w:val="40"/>
        </w:rPr>
        <w:t> </w:t>
      </w:r>
      <w:r>
        <w:rPr/>
        <w:t>pada</w:t>
      </w:r>
      <w:r>
        <w:rPr>
          <w:spacing w:val="40"/>
        </w:rPr>
        <w:t> </w:t>
      </w:r>
      <w:r>
        <w:rPr/>
        <w:t>saya</w:t>
      </w:r>
      <w:r>
        <w:rPr>
          <w:spacing w:val="40"/>
        </w:rPr>
        <w:t> </w:t>
      </w:r>
      <w:r>
        <w:rPr/>
        <w:t>memiliki</w:t>
      </w:r>
      <w:r>
        <w:rPr>
          <w:spacing w:val="40"/>
        </w:rPr>
        <w:t> </w:t>
      </w:r>
      <w:r>
        <w:rPr/>
        <w:t>keterampilan dasar dalam mencatat transaksi usaha dengan rata-rata sebesar 3.44. Dengan demikian dapat disimpulkan bahwa kelima indikator tersebut dalam menentukan Tingkat</w:t>
      </w:r>
      <w:r>
        <w:rPr>
          <w:spacing w:val="40"/>
        </w:rPr>
        <w:t> </w:t>
      </w:r>
      <w:r>
        <w:rPr/>
        <w:t>Pendidikan termasuk</w:t>
      </w:r>
      <w:r>
        <w:rPr>
          <w:spacing w:val="40"/>
        </w:rPr>
        <w:t> </w:t>
      </w:r>
      <w:r>
        <w:rPr/>
        <w:t>dalam</w:t>
      </w:r>
      <w:r>
        <w:rPr>
          <w:spacing w:val="40"/>
        </w:rPr>
        <w:t> </w:t>
      </w:r>
      <w:r>
        <w:rPr/>
        <w:t>kategori</w:t>
      </w:r>
      <w:r>
        <w:rPr>
          <w:spacing w:val="40"/>
        </w:rPr>
        <w:t> </w:t>
      </w:r>
      <w:r>
        <w:rPr/>
        <w:t>baik.</w:t>
      </w:r>
    </w:p>
    <w:p>
      <w:pPr>
        <w:pStyle w:val="Heading3"/>
        <w:numPr>
          <w:ilvl w:val="2"/>
          <w:numId w:val="24"/>
        </w:numPr>
        <w:tabs>
          <w:tab w:pos="1839" w:val="left" w:leader="none"/>
        </w:tabs>
        <w:spacing w:line="264" w:lineRule="exact" w:before="0" w:after="0"/>
        <w:ind w:left="1839" w:right="0" w:hanging="572"/>
        <w:jc w:val="left"/>
      </w:pPr>
      <w:bookmarkStart w:name="_bookmark65" w:id="67"/>
      <w:bookmarkEnd w:id="67"/>
      <w:r>
        <w:rPr>
          <w:b w:val="0"/>
        </w:rPr>
      </w:r>
      <w:r>
        <w:rPr/>
        <w:t>Analisis</w:t>
      </w:r>
      <w:r>
        <w:rPr>
          <w:spacing w:val="20"/>
        </w:rPr>
        <w:t> </w:t>
      </w:r>
      <w:r>
        <w:rPr/>
        <w:t>Deskriptif</w:t>
      </w:r>
      <w:r>
        <w:rPr>
          <w:spacing w:val="21"/>
        </w:rPr>
        <w:t> </w:t>
      </w:r>
      <w:r>
        <w:rPr/>
        <w:t>Peran</w:t>
      </w:r>
      <w:r>
        <w:rPr>
          <w:spacing w:val="16"/>
        </w:rPr>
        <w:t> </w:t>
      </w:r>
      <w:r>
        <w:rPr/>
        <w:t>Teknologi</w:t>
      </w:r>
      <w:r>
        <w:rPr>
          <w:spacing w:val="19"/>
        </w:rPr>
        <w:t> </w:t>
      </w:r>
      <w:r>
        <w:rPr>
          <w:spacing w:val="-2"/>
        </w:rPr>
        <w:t>Informasi</w:t>
      </w:r>
    </w:p>
    <w:p>
      <w:pPr>
        <w:pStyle w:val="BodyText"/>
        <w:spacing w:before="15"/>
        <w:rPr>
          <w:b/>
        </w:rPr>
      </w:pPr>
    </w:p>
    <w:p>
      <w:pPr>
        <w:pStyle w:val="BodyText"/>
        <w:spacing w:line="501" w:lineRule="auto" w:before="1"/>
        <w:ind w:left="1279" w:right="285" w:firstLine="564"/>
        <w:jc w:val="both"/>
      </w:pPr>
      <w:r>
        <w:rPr/>
        <w:t>Teknologi</w:t>
      </w:r>
      <w:r>
        <w:rPr>
          <w:spacing w:val="40"/>
        </w:rPr>
        <w:t> </w:t>
      </w:r>
      <w:r>
        <w:rPr/>
        <w:t>informasi</w:t>
      </w:r>
      <w:r>
        <w:rPr>
          <w:spacing w:val="40"/>
        </w:rPr>
        <w:t> </w:t>
      </w:r>
      <w:r>
        <w:rPr/>
        <w:t>adalah</w:t>
      </w:r>
      <w:r>
        <w:rPr>
          <w:spacing w:val="40"/>
        </w:rPr>
        <w:t> </w:t>
      </w:r>
      <w:r>
        <w:rPr/>
        <w:t>suatu</w:t>
      </w:r>
      <w:r>
        <w:rPr>
          <w:spacing w:val="40"/>
        </w:rPr>
        <w:t> </w:t>
      </w:r>
      <w:r>
        <w:rPr/>
        <w:t>teknologi</w:t>
      </w:r>
      <w:r>
        <w:rPr>
          <w:spacing w:val="40"/>
        </w:rPr>
        <w:t> </w:t>
      </w:r>
      <w:r>
        <w:rPr/>
        <w:t>yang</w:t>
      </w:r>
      <w:r>
        <w:rPr>
          <w:spacing w:val="40"/>
        </w:rPr>
        <w:t> </w:t>
      </w:r>
      <w:r>
        <w:rPr/>
        <w:t>digunakan</w:t>
      </w:r>
      <w:r>
        <w:rPr>
          <w:spacing w:val="40"/>
        </w:rPr>
        <w:t> </w:t>
      </w:r>
      <w:r>
        <w:rPr/>
        <w:t>untuk mengolah data, termasuk memproses, mendapatkan, menyusun, menyimpan, memanipulasi data dalam berbagai cara untuk menghasilkan informasi yang berkualitas, yaitu informasi yang relevan, akurat dan tepat waktu, yang digunakan keperluan pribadi, bisnis, dan pemerintahan dan merupakan informasi</w:t>
      </w:r>
      <w:r>
        <w:rPr>
          <w:spacing w:val="40"/>
        </w:rPr>
        <w:t> </w:t>
      </w:r>
      <w:r>
        <w:rPr/>
        <w:t>yang</w:t>
      </w:r>
      <w:r>
        <w:rPr>
          <w:spacing w:val="80"/>
        </w:rPr>
        <w:t> </w:t>
      </w:r>
      <w:r>
        <w:rPr/>
        <w:t>strategis untuk pengambilan keputusan. Variabel Peran Teknologi Informasi mempunyai</w:t>
      </w:r>
      <w:r>
        <w:rPr>
          <w:spacing w:val="40"/>
        </w:rPr>
        <w:t> </w:t>
      </w:r>
      <w:r>
        <w:rPr/>
        <w:t>15</w:t>
      </w:r>
      <w:r>
        <w:rPr>
          <w:spacing w:val="40"/>
        </w:rPr>
        <w:t> </w:t>
      </w:r>
      <w:r>
        <w:rPr/>
        <w:t>item</w:t>
      </w:r>
      <w:r>
        <w:rPr>
          <w:spacing w:val="40"/>
        </w:rPr>
        <w:t> </w:t>
      </w:r>
      <w:r>
        <w:rPr/>
        <w:t>pernyataan</w:t>
      </w:r>
      <w:r>
        <w:rPr>
          <w:spacing w:val="40"/>
        </w:rPr>
        <w:t> </w:t>
      </w:r>
      <w:r>
        <w:rPr/>
        <w:t>responden</w:t>
      </w:r>
      <w:r>
        <w:rPr>
          <w:spacing w:val="40"/>
        </w:rPr>
        <w:t> </w:t>
      </w:r>
      <w:r>
        <w:rPr/>
        <w:t>yaitu</w:t>
      </w:r>
      <w:r>
        <w:rPr>
          <w:spacing w:val="40"/>
        </w:rPr>
        <w:t> </w:t>
      </w:r>
      <w:r>
        <w:rPr/>
        <w:t>sebagai</w:t>
      </w:r>
      <w:r>
        <w:rPr>
          <w:spacing w:val="40"/>
        </w:rPr>
        <w:t> </w:t>
      </w:r>
      <w:r>
        <w:rPr/>
        <w:t>berikut:</w:t>
      </w:r>
    </w:p>
    <w:p>
      <w:pPr>
        <w:spacing w:line="240" w:lineRule="auto" w:before="0"/>
        <w:ind w:left="1279" w:right="268" w:firstLine="0"/>
        <w:jc w:val="both"/>
        <w:rPr>
          <w:b/>
          <w:sz w:val="22"/>
        </w:rPr>
      </w:pPr>
      <w:r>
        <w:rPr>
          <w:b/>
          <w:sz w:val="22"/>
        </w:rPr>
        <w:t>Tabel 4.10 Tanggapan Responden Terhadap Peran Teknologi Informasi Pada Penerapan</w:t>
      </w:r>
      <w:r>
        <w:rPr>
          <w:b/>
          <w:spacing w:val="-10"/>
          <w:sz w:val="22"/>
        </w:rPr>
        <w:t> </w:t>
      </w:r>
      <w:r>
        <w:rPr>
          <w:b/>
          <w:sz w:val="22"/>
        </w:rPr>
        <w:t>Standar</w:t>
      </w:r>
      <w:r>
        <w:rPr>
          <w:b/>
          <w:spacing w:val="-12"/>
          <w:sz w:val="22"/>
        </w:rPr>
        <w:t> </w:t>
      </w:r>
      <w:r>
        <w:rPr>
          <w:b/>
          <w:sz w:val="22"/>
        </w:rPr>
        <w:t>Akuntansi</w:t>
      </w:r>
      <w:r>
        <w:rPr>
          <w:b/>
          <w:spacing w:val="-9"/>
          <w:sz w:val="22"/>
        </w:rPr>
        <w:t> </w:t>
      </w:r>
      <w:r>
        <w:rPr>
          <w:b/>
          <w:sz w:val="22"/>
        </w:rPr>
        <w:t>Keuangan</w:t>
      </w:r>
      <w:r>
        <w:rPr>
          <w:b/>
          <w:spacing w:val="-10"/>
          <w:sz w:val="22"/>
        </w:rPr>
        <w:t> </w:t>
      </w:r>
      <w:r>
        <w:rPr>
          <w:b/>
          <w:sz w:val="22"/>
        </w:rPr>
        <w:t>Entitas</w:t>
      </w:r>
      <w:r>
        <w:rPr>
          <w:b/>
          <w:spacing w:val="-9"/>
          <w:sz w:val="22"/>
        </w:rPr>
        <w:t> </w:t>
      </w:r>
      <w:r>
        <w:rPr>
          <w:b/>
          <w:sz w:val="22"/>
        </w:rPr>
        <w:t>Mikro,</w:t>
      </w:r>
      <w:r>
        <w:rPr>
          <w:b/>
          <w:spacing w:val="-12"/>
          <w:sz w:val="22"/>
        </w:rPr>
        <w:t> </w:t>
      </w:r>
      <w:r>
        <w:rPr>
          <w:b/>
          <w:sz w:val="22"/>
        </w:rPr>
        <w:t>Kecil</w:t>
      </w:r>
      <w:r>
        <w:rPr>
          <w:b/>
          <w:spacing w:val="-11"/>
          <w:sz w:val="22"/>
        </w:rPr>
        <w:t> </w:t>
      </w:r>
      <w:r>
        <w:rPr>
          <w:b/>
          <w:sz w:val="22"/>
        </w:rPr>
        <w:t>dan</w:t>
      </w:r>
      <w:r>
        <w:rPr>
          <w:b/>
          <w:spacing w:val="-10"/>
          <w:sz w:val="22"/>
        </w:rPr>
        <w:t> </w:t>
      </w:r>
      <w:r>
        <w:rPr>
          <w:b/>
          <w:sz w:val="22"/>
        </w:rPr>
        <w:t>Menengah</w:t>
      </w:r>
      <w:r>
        <w:rPr>
          <w:b/>
          <w:spacing w:val="26"/>
          <w:sz w:val="22"/>
        </w:rPr>
        <w:t> </w:t>
      </w:r>
      <w:r>
        <w:rPr>
          <w:b/>
          <w:sz w:val="22"/>
        </w:rPr>
        <w:t>pada UMKM di Kota Samarinda</w:t>
      </w:r>
    </w:p>
    <w:tbl>
      <w:tblPr>
        <w:tblW w:w="0" w:type="auto"/>
        <w:jc w:val="left"/>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4"/>
        <w:gridCol w:w="994"/>
        <w:gridCol w:w="1191"/>
      </w:tblGrid>
      <w:tr>
        <w:trPr>
          <w:trHeight w:val="227" w:hRule="atLeast"/>
        </w:trPr>
        <w:tc>
          <w:tcPr>
            <w:tcW w:w="5584" w:type="dxa"/>
          </w:tcPr>
          <w:p>
            <w:pPr>
              <w:pStyle w:val="TableParagraph"/>
              <w:spacing w:line="208" w:lineRule="exact" w:before="0"/>
              <w:ind w:left="18"/>
              <w:rPr>
                <w:b/>
                <w:sz w:val="20"/>
              </w:rPr>
            </w:pPr>
            <w:r>
              <w:rPr>
                <w:b/>
                <w:spacing w:val="-2"/>
                <w:sz w:val="20"/>
              </w:rPr>
              <w:t>Indikator</w:t>
            </w:r>
          </w:p>
        </w:tc>
        <w:tc>
          <w:tcPr>
            <w:tcW w:w="994" w:type="dxa"/>
          </w:tcPr>
          <w:p>
            <w:pPr>
              <w:pStyle w:val="TableParagraph"/>
              <w:spacing w:line="208" w:lineRule="exact" w:before="0"/>
              <w:ind w:left="24"/>
              <w:rPr>
                <w:b/>
                <w:sz w:val="20"/>
              </w:rPr>
            </w:pPr>
            <w:r>
              <w:rPr>
                <w:b/>
                <w:spacing w:val="-4"/>
                <w:sz w:val="20"/>
              </w:rPr>
              <w:t>Mean</w:t>
            </w:r>
          </w:p>
        </w:tc>
        <w:tc>
          <w:tcPr>
            <w:tcW w:w="1191" w:type="dxa"/>
          </w:tcPr>
          <w:p>
            <w:pPr>
              <w:pStyle w:val="TableParagraph"/>
              <w:spacing w:line="208" w:lineRule="exact" w:before="0"/>
              <w:ind w:left="23"/>
              <w:rPr>
                <w:b/>
                <w:sz w:val="20"/>
              </w:rPr>
            </w:pPr>
            <w:r>
              <w:rPr>
                <w:b/>
                <w:spacing w:val="-2"/>
                <w:sz w:val="20"/>
              </w:rPr>
              <w:t>Kriteria</w:t>
            </w:r>
          </w:p>
        </w:tc>
      </w:tr>
      <w:tr>
        <w:trPr>
          <w:trHeight w:val="234" w:hRule="atLeast"/>
        </w:trPr>
        <w:tc>
          <w:tcPr>
            <w:tcW w:w="7769" w:type="dxa"/>
            <w:gridSpan w:val="3"/>
          </w:tcPr>
          <w:p>
            <w:pPr>
              <w:pStyle w:val="TableParagraph"/>
              <w:spacing w:line="214" w:lineRule="exact" w:before="0"/>
              <w:ind w:left="22" w:right="10"/>
              <w:rPr>
                <w:b/>
                <w:sz w:val="20"/>
              </w:rPr>
            </w:pPr>
            <w:r>
              <w:rPr>
                <w:b/>
                <w:i/>
                <w:spacing w:val="-2"/>
                <w:sz w:val="20"/>
              </w:rPr>
              <w:t>Performance</w:t>
            </w:r>
            <w:r>
              <w:rPr>
                <w:b/>
                <w:i/>
                <w:spacing w:val="-4"/>
                <w:sz w:val="20"/>
              </w:rPr>
              <w:t> </w:t>
            </w:r>
            <w:r>
              <w:rPr>
                <w:b/>
                <w:i/>
                <w:spacing w:val="-2"/>
                <w:sz w:val="20"/>
              </w:rPr>
              <w:t>Expectancy</w:t>
            </w:r>
            <w:r>
              <w:rPr>
                <w:b/>
                <w:i/>
                <w:spacing w:val="-4"/>
                <w:sz w:val="20"/>
              </w:rPr>
              <w:t> </w:t>
            </w:r>
            <w:r>
              <w:rPr>
                <w:b/>
                <w:spacing w:val="-2"/>
                <w:sz w:val="20"/>
              </w:rPr>
              <w:t>(Harapan</w:t>
            </w:r>
            <w:r>
              <w:rPr>
                <w:b/>
                <w:spacing w:val="-8"/>
                <w:sz w:val="20"/>
              </w:rPr>
              <w:t> </w:t>
            </w:r>
            <w:r>
              <w:rPr>
                <w:b/>
                <w:spacing w:val="-2"/>
                <w:sz w:val="20"/>
              </w:rPr>
              <w:t>Kinerja)</w:t>
            </w:r>
          </w:p>
        </w:tc>
      </w:tr>
      <w:tr>
        <w:trPr>
          <w:trHeight w:val="457" w:hRule="atLeast"/>
        </w:trPr>
        <w:tc>
          <w:tcPr>
            <w:tcW w:w="5584" w:type="dxa"/>
          </w:tcPr>
          <w:p>
            <w:pPr>
              <w:pStyle w:val="TableParagraph"/>
              <w:tabs>
                <w:tab w:pos="1308" w:val="left" w:leader="none"/>
                <w:tab w:pos="2289" w:val="left" w:leader="none"/>
                <w:tab w:pos="3283" w:val="left" w:leader="none"/>
                <w:tab w:pos="4349" w:val="left" w:leader="none"/>
              </w:tabs>
              <w:spacing w:line="206" w:lineRule="exact" w:before="0"/>
              <w:ind w:left="115"/>
              <w:jc w:val="left"/>
              <w:rPr>
                <w:sz w:val="20"/>
              </w:rPr>
            </w:pPr>
            <w:r>
              <w:rPr>
                <w:spacing w:val="-2"/>
                <w:sz w:val="20"/>
              </w:rPr>
              <w:t>Penggunaan</w:t>
            </w:r>
            <w:r>
              <w:rPr>
                <w:sz w:val="20"/>
              </w:rPr>
              <w:tab/>
            </w:r>
            <w:r>
              <w:rPr>
                <w:spacing w:val="-2"/>
                <w:sz w:val="20"/>
              </w:rPr>
              <w:t>teknologi</w:t>
            </w:r>
            <w:r>
              <w:rPr>
                <w:sz w:val="20"/>
              </w:rPr>
              <w:tab/>
            </w:r>
            <w:r>
              <w:rPr>
                <w:spacing w:val="-2"/>
                <w:sz w:val="20"/>
              </w:rPr>
              <w:t>informasi</w:t>
            </w:r>
            <w:r>
              <w:rPr>
                <w:sz w:val="20"/>
              </w:rPr>
              <w:tab/>
            </w:r>
            <w:r>
              <w:rPr>
                <w:spacing w:val="-2"/>
                <w:sz w:val="20"/>
              </w:rPr>
              <w:t>membantu</w:t>
            </w:r>
            <w:r>
              <w:rPr>
                <w:sz w:val="20"/>
              </w:rPr>
              <w:tab/>
            </w:r>
            <w:r>
              <w:rPr>
                <w:spacing w:val="-2"/>
                <w:sz w:val="20"/>
              </w:rPr>
              <w:t>meningkatkan</w:t>
            </w:r>
          </w:p>
          <w:p>
            <w:pPr>
              <w:pStyle w:val="TableParagraph"/>
              <w:spacing w:line="227" w:lineRule="exact" w:before="0"/>
              <w:ind w:left="115"/>
              <w:jc w:val="left"/>
              <w:rPr>
                <w:sz w:val="20"/>
              </w:rPr>
            </w:pPr>
            <w:r>
              <w:rPr>
                <w:spacing w:val="-2"/>
                <w:sz w:val="20"/>
              </w:rPr>
              <w:t>efisiensi</w:t>
            </w:r>
            <w:r>
              <w:rPr>
                <w:spacing w:val="2"/>
                <w:sz w:val="20"/>
              </w:rPr>
              <w:t> </w:t>
            </w:r>
            <w:r>
              <w:rPr>
                <w:spacing w:val="-2"/>
                <w:sz w:val="20"/>
              </w:rPr>
              <w:t>pencatatan</w:t>
            </w:r>
            <w:r>
              <w:rPr>
                <w:spacing w:val="5"/>
                <w:sz w:val="20"/>
              </w:rPr>
              <w:t> </w:t>
            </w:r>
            <w:r>
              <w:rPr>
                <w:spacing w:val="-2"/>
                <w:sz w:val="20"/>
              </w:rPr>
              <w:t>keuangan</w:t>
            </w:r>
          </w:p>
        </w:tc>
        <w:tc>
          <w:tcPr>
            <w:tcW w:w="994" w:type="dxa"/>
          </w:tcPr>
          <w:p>
            <w:pPr>
              <w:pStyle w:val="TableParagraph"/>
              <w:spacing w:line="240" w:lineRule="auto" w:before="92"/>
              <w:ind w:left="24" w:right="4"/>
              <w:rPr>
                <w:sz w:val="20"/>
              </w:rPr>
            </w:pPr>
            <w:r>
              <w:rPr>
                <w:spacing w:val="-4"/>
                <w:sz w:val="20"/>
              </w:rPr>
              <w:t>3.80</w:t>
            </w:r>
          </w:p>
        </w:tc>
        <w:tc>
          <w:tcPr>
            <w:tcW w:w="1191" w:type="dxa"/>
          </w:tcPr>
          <w:p>
            <w:pPr>
              <w:pStyle w:val="TableParagraph"/>
              <w:spacing w:line="240" w:lineRule="auto" w:before="92"/>
              <w:ind w:left="23" w:right="2"/>
              <w:rPr>
                <w:sz w:val="20"/>
              </w:rPr>
            </w:pPr>
            <w:r>
              <w:rPr>
                <w:spacing w:val="-4"/>
                <w:sz w:val="20"/>
              </w:rPr>
              <w:t>Baik</w:t>
            </w:r>
          </w:p>
        </w:tc>
      </w:tr>
      <w:tr>
        <w:trPr>
          <w:trHeight w:val="457" w:hRule="atLeast"/>
        </w:trPr>
        <w:tc>
          <w:tcPr>
            <w:tcW w:w="5584" w:type="dxa"/>
          </w:tcPr>
          <w:p>
            <w:pPr>
              <w:pStyle w:val="TableParagraph"/>
              <w:spacing w:line="206" w:lineRule="exact" w:before="0"/>
              <w:ind w:left="115"/>
              <w:jc w:val="left"/>
              <w:rPr>
                <w:sz w:val="20"/>
              </w:rPr>
            </w:pPr>
            <w:r>
              <w:rPr>
                <w:spacing w:val="-2"/>
                <w:sz w:val="20"/>
              </w:rPr>
              <w:t>Teknologi</w:t>
            </w:r>
            <w:r>
              <w:rPr>
                <w:spacing w:val="-1"/>
                <w:sz w:val="20"/>
              </w:rPr>
              <w:t> </w:t>
            </w:r>
            <w:r>
              <w:rPr>
                <w:spacing w:val="-2"/>
                <w:sz w:val="20"/>
              </w:rPr>
              <w:t>informasi</w:t>
            </w:r>
            <w:r>
              <w:rPr>
                <w:spacing w:val="3"/>
                <w:sz w:val="20"/>
              </w:rPr>
              <w:t> </w:t>
            </w:r>
            <w:r>
              <w:rPr>
                <w:spacing w:val="-2"/>
                <w:sz w:val="20"/>
              </w:rPr>
              <w:t>memudahkan</w:t>
            </w:r>
            <w:r>
              <w:rPr>
                <w:spacing w:val="1"/>
                <w:sz w:val="20"/>
              </w:rPr>
              <w:t> </w:t>
            </w:r>
            <w:r>
              <w:rPr>
                <w:spacing w:val="-2"/>
                <w:sz w:val="20"/>
              </w:rPr>
              <w:t>saya</w:t>
            </w:r>
            <w:r>
              <w:rPr>
                <w:sz w:val="20"/>
              </w:rPr>
              <w:t> </w:t>
            </w:r>
            <w:r>
              <w:rPr>
                <w:spacing w:val="-2"/>
                <w:sz w:val="20"/>
              </w:rPr>
              <w:t>dalam</w:t>
            </w:r>
            <w:r>
              <w:rPr>
                <w:sz w:val="20"/>
              </w:rPr>
              <w:t> </w:t>
            </w:r>
            <w:r>
              <w:rPr>
                <w:spacing w:val="-2"/>
                <w:sz w:val="20"/>
              </w:rPr>
              <w:t>menerapkan</w:t>
            </w:r>
            <w:r>
              <w:rPr>
                <w:spacing w:val="1"/>
                <w:sz w:val="20"/>
              </w:rPr>
              <w:t> </w:t>
            </w:r>
            <w:r>
              <w:rPr>
                <w:spacing w:val="-2"/>
                <w:sz w:val="20"/>
              </w:rPr>
              <w:t>standar</w:t>
            </w:r>
          </w:p>
          <w:p>
            <w:pPr>
              <w:pStyle w:val="TableParagraph"/>
              <w:spacing w:line="227" w:lineRule="exact" w:before="0"/>
              <w:ind w:left="115"/>
              <w:jc w:val="left"/>
              <w:rPr>
                <w:sz w:val="20"/>
              </w:rPr>
            </w:pPr>
            <w:r>
              <w:rPr>
                <w:spacing w:val="-2"/>
                <w:sz w:val="20"/>
              </w:rPr>
              <w:t>akuntansi</w:t>
            </w:r>
          </w:p>
        </w:tc>
        <w:tc>
          <w:tcPr>
            <w:tcW w:w="994" w:type="dxa"/>
          </w:tcPr>
          <w:p>
            <w:pPr>
              <w:pStyle w:val="TableParagraph"/>
              <w:spacing w:line="240" w:lineRule="auto" w:before="92"/>
              <w:ind w:left="24" w:right="4"/>
              <w:rPr>
                <w:sz w:val="20"/>
              </w:rPr>
            </w:pPr>
            <w:r>
              <w:rPr>
                <w:spacing w:val="-4"/>
                <w:sz w:val="20"/>
              </w:rPr>
              <w:t>3.91</w:t>
            </w:r>
          </w:p>
        </w:tc>
        <w:tc>
          <w:tcPr>
            <w:tcW w:w="1191" w:type="dxa"/>
          </w:tcPr>
          <w:p>
            <w:pPr>
              <w:pStyle w:val="TableParagraph"/>
              <w:spacing w:line="240" w:lineRule="auto" w:before="92"/>
              <w:ind w:left="23" w:right="2"/>
              <w:rPr>
                <w:sz w:val="20"/>
              </w:rPr>
            </w:pPr>
            <w:r>
              <w:rPr>
                <w:spacing w:val="-4"/>
                <w:sz w:val="20"/>
              </w:rPr>
              <w:t>Baik</w:t>
            </w:r>
          </w:p>
        </w:tc>
      </w:tr>
      <w:tr>
        <w:trPr>
          <w:trHeight w:val="458" w:hRule="atLeast"/>
        </w:trPr>
        <w:tc>
          <w:tcPr>
            <w:tcW w:w="5584" w:type="dxa"/>
          </w:tcPr>
          <w:p>
            <w:pPr>
              <w:pStyle w:val="TableParagraph"/>
              <w:spacing w:line="224" w:lineRule="exact" w:before="0"/>
              <w:ind w:left="115"/>
              <w:jc w:val="left"/>
              <w:rPr>
                <w:sz w:val="20"/>
              </w:rPr>
            </w:pPr>
            <w:r>
              <w:rPr>
                <w:sz w:val="20"/>
              </w:rPr>
              <w:t>Dengan</w:t>
            </w:r>
            <w:r>
              <w:rPr>
                <w:spacing w:val="-5"/>
                <w:sz w:val="20"/>
              </w:rPr>
              <w:t> </w:t>
            </w:r>
            <w:r>
              <w:rPr>
                <w:sz w:val="20"/>
              </w:rPr>
              <w:t>teknologi,</w:t>
            </w:r>
            <w:r>
              <w:rPr>
                <w:spacing w:val="-8"/>
                <w:sz w:val="20"/>
              </w:rPr>
              <w:t> </w:t>
            </w:r>
            <w:r>
              <w:rPr>
                <w:sz w:val="20"/>
              </w:rPr>
              <w:t>saya</w:t>
            </w:r>
            <w:r>
              <w:rPr>
                <w:spacing w:val="-6"/>
                <w:sz w:val="20"/>
              </w:rPr>
              <w:t> </w:t>
            </w:r>
            <w:r>
              <w:rPr>
                <w:sz w:val="20"/>
              </w:rPr>
              <w:t>bisa</w:t>
            </w:r>
            <w:r>
              <w:rPr>
                <w:spacing w:val="-8"/>
                <w:sz w:val="20"/>
              </w:rPr>
              <w:t> </w:t>
            </w:r>
            <w:r>
              <w:rPr>
                <w:sz w:val="20"/>
              </w:rPr>
              <w:t>mendapatkan</w:t>
            </w:r>
            <w:r>
              <w:rPr>
                <w:spacing w:val="-5"/>
                <w:sz w:val="20"/>
              </w:rPr>
              <w:t> </w:t>
            </w:r>
            <w:r>
              <w:rPr>
                <w:sz w:val="20"/>
              </w:rPr>
              <w:t>laporan</w:t>
            </w:r>
            <w:r>
              <w:rPr>
                <w:spacing w:val="-5"/>
                <w:sz w:val="20"/>
              </w:rPr>
              <w:t> </w:t>
            </w:r>
            <w:r>
              <w:rPr>
                <w:sz w:val="20"/>
              </w:rPr>
              <w:t>keuangan</w:t>
            </w:r>
            <w:r>
              <w:rPr>
                <w:spacing w:val="-5"/>
                <w:sz w:val="20"/>
              </w:rPr>
              <w:t> </w:t>
            </w:r>
            <w:r>
              <w:rPr>
                <w:sz w:val="20"/>
              </w:rPr>
              <w:t>yang lebih akurat</w:t>
            </w:r>
          </w:p>
        </w:tc>
        <w:tc>
          <w:tcPr>
            <w:tcW w:w="994" w:type="dxa"/>
          </w:tcPr>
          <w:p>
            <w:pPr>
              <w:pStyle w:val="TableParagraph"/>
              <w:spacing w:line="240" w:lineRule="auto" w:before="92"/>
              <w:ind w:left="24" w:right="4"/>
              <w:rPr>
                <w:sz w:val="20"/>
              </w:rPr>
            </w:pPr>
            <w:r>
              <w:rPr>
                <w:spacing w:val="-4"/>
                <w:sz w:val="20"/>
              </w:rPr>
              <w:t>3.84</w:t>
            </w:r>
          </w:p>
        </w:tc>
        <w:tc>
          <w:tcPr>
            <w:tcW w:w="1191" w:type="dxa"/>
          </w:tcPr>
          <w:p>
            <w:pPr>
              <w:pStyle w:val="TableParagraph"/>
              <w:spacing w:line="240" w:lineRule="auto" w:before="92"/>
              <w:ind w:left="23" w:right="2"/>
              <w:rPr>
                <w:sz w:val="20"/>
              </w:rPr>
            </w:pPr>
            <w:r>
              <w:rPr>
                <w:spacing w:val="-4"/>
                <w:sz w:val="20"/>
              </w:rPr>
              <w:t>Baik</w:t>
            </w:r>
          </w:p>
        </w:tc>
      </w:tr>
      <w:tr>
        <w:trPr>
          <w:trHeight w:val="234" w:hRule="atLeast"/>
        </w:trPr>
        <w:tc>
          <w:tcPr>
            <w:tcW w:w="7769" w:type="dxa"/>
            <w:gridSpan w:val="3"/>
          </w:tcPr>
          <w:p>
            <w:pPr>
              <w:pStyle w:val="TableParagraph"/>
              <w:spacing w:line="214" w:lineRule="exact" w:before="0"/>
              <w:ind w:left="22" w:right="8"/>
              <w:rPr>
                <w:b/>
                <w:sz w:val="20"/>
              </w:rPr>
            </w:pPr>
            <w:r>
              <w:rPr>
                <w:b/>
                <w:i/>
                <w:spacing w:val="-2"/>
                <w:sz w:val="20"/>
              </w:rPr>
              <w:t>Effort</w:t>
            </w:r>
            <w:r>
              <w:rPr>
                <w:b/>
                <w:i/>
                <w:spacing w:val="-4"/>
                <w:sz w:val="20"/>
              </w:rPr>
              <w:t> </w:t>
            </w:r>
            <w:r>
              <w:rPr>
                <w:b/>
                <w:i/>
                <w:spacing w:val="-2"/>
                <w:sz w:val="20"/>
              </w:rPr>
              <w:t>Expectancy</w:t>
            </w:r>
            <w:r>
              <w:rPr>
                <w:b/>
                <w:i/>
                <w:spacing w:val="-1"/>
                <w:sz w:val="20"/>
              </w:rPr>
              <w:t> </w:t>
            </w:r>
            <w:r>
              <w:rPr>
                <w:b/>
                <w:spacing w:val="-2"/>
                <w:sz w:val="20"/>
              </w:rPr>
              <w:t>(Harapan</w:t>
            </w:r>
            <w:r>
              <w:rPr>
                <w:b/>
                <w:spacing w:val="-6"/>
                <w:sz w:val="20"/>
              </w:rPr>
              <w:t> </w:t>
            </w:r>
            <w:r>
              <w:rPr>
                <w:b/>
                <w:spacing w:val="-2"/>
                <w:sz w:val="20"/>
              </w:rPr>
              <w:t>Kemudahan Penggunaan)</w:t>
            </w:r>
          </w:p>
        </w:tc>
      </w:tr>
      <w:tr>
        <w:trPr>
          <w:trHeight w:val="458" w:hRule="atLeast"/>
        </w:trPr>
        <w:tc>
          <w:tcPr>
            <w:tcW w:w="5584" w:type="dxa"/>
          </w:tcPr>
          <w:p>
            <w:pPr>
              <w:pStyle w:val="TableParagraph"/>
              <w:spacing w:line="206" w:lineRule="exact" w:before="0"/>
              <w:ind w:left="115"/>
              <w:jc w:val="left"/>
              <w:rPr>
                <w:sz w:val="20"/>
              </w:rPr>
            </w:pPr>
            <w:r>
              <w:rPr>
                <w:sz w:val="20"/>
              </w:rPr>
              <w:t>Sistem</w:t>
            </w:r>
            <w:r>
              <w:rPr>
                <w:spacing w:val="53"/>
                <w:sz w:val="20"/>
              </w:rPr>
              <w:t> </w:t>
            </w:r>
            <w:r>
              <w:rPr>
                <w:sz w:val="20"/>
              </w:rPr>
              <w:t>teknologi</w:t>
            </w:r>
            <w:r>
              <w:rPr>
                <w:spacing w:val="64"/>
                <w:sz w:val="20"/>
              </w:rPr>
              <w:t> </w:t>
            </w:r>
            <w:r>
              <w:rPr>
                <w:sz w:val="20"/>
              </w:rPr>
              <w:t>informasi</w:t>
            </w:r>
            <w:r>
              <w:rPr>
                <w:spacing w:val="71"/>
                <w:sz w:val="20"/>
              </w:rPr>
              <w:t> </w:t>
            </w:r>
            <w:r>
              <w:rPr>
                <w:sz w:val="20"/>
              </w:rPr>
              <w:t>mudah</w:t>
            </w:r>
            <w:r>
              <w:rPr>
                <w:spacing w:val="63"/>
                <w:sz w:val="20"/>
              </w:rPr>
              <w:t> </w:t>
            </w:r>
            <w:r>
              <w:rPr>
                <w:sz w:val="20"/>
              </w:rPr>
              <w:t>digunakan</w:t>
            </w:r>
            <w:r>
              <w:rPr>
                <w:spacing w:val="64"/>
                <w:sz w:val="20"/>
              </w:rPr>
              <w:t> </w:t>
            </w:r>
            <w:r>
              <w:rPr>
                <w:sz w:val="20"/>
              </w:rPr>
              <w:t>dalam</w:t>
            </w:r>
            <w:r>
              <w:rPr>
                <w:spacing w:val="53"/>
                <w:sz w:val="20"/>
              </w:rPr>
              <w:t> </w:t>
            </w:r>
            <w:r>
              <w:rPr>
                <w:spacing w:val="-2"/>
                <w:sz w:val="20"/>
              </w:rPr>
              <w:t>kegiatan</w:t>
            </w:r>
          </w:p>
          <w:p>
            <w:pPr>
              <w:pStyle w:val="TableParagraph"/>
              <w:spacing w:line="227" w:lineRule="exact" w:before="0"/>
              <w:ind w:left="115"/>
              <w:jc w:val="left"/>
              <w:rPr>
                <w:sz w:val="20"/>
              </w:rPr>
            </w:pPr>
            <w:r>
              <w:rPr>
                <w:spacing w:val="-2"/>
                <w:sz w:val="20"/>
              </w:rPr>
              <w:t>akuntansi</w:t>
            </w:r>
          </w:p>
        </w:tc>
        <w:tc>
          <w:tcPr>
            <w:tcW w:w="994" w:type="dxa"/>
          </w:tcPr>
          <w:p>
            <w:pPr>
              <w:pStyle w:val="TableParagraph"/>
              <w:spacing w:line="240" w:lineRule="auto" w:before="92"/>
              <w:ind w:left="24" w:right="4"/>
              <w:rPr>
                <w:sz w:val="20"/>
              </w:rPr>
            </w:pPr>
            <w:r>
              <w:rPr>
                <w:spacing w:val="-4"/>
                <w:sz w:val="20"/>
              </w:rPr>
              <w:t>3.82</w:t>
            </w:r>
          </w:p>
        </w:tc>
        <w:tc>
          <w:tcPr>
            <w:tcW w:w="1191" w:type="dxa"/>
          </w:tcPr>
          <w:p>
            <w:pPr>
              <w:pStyle w:val="TableParagraph"/>
              <w:spacing w:line="240" w:lineRule="auto" w:before="92"/>
              <w:ind w:left="23" w:right="2"/>
              <w:rPr>
                <w:sz w:val="20"/>
              </w:rPr>
            </w:pPr>
            <w:r>
              <w:rPr>
                <w:spacing w:val="-4"/>
                <w:sz w:val="20"/>
              </w:rPr>
              <w:t>Baik</w:t>
            </w:r>
          </w:p>
        </w:tc>
      </w:tr>
      <w:tr>
        <w:trPr>
          <w:trHeight w:val="458" w:hRule="atLeast"/>
        </w:trPr>
        <w:tc>
          <w:tcPr>
            <w:tcW w:w="5584" w:type="dxa"/>
          </w:tcPr>
          <w:p>
            <w:pPr>
              <w:pStyle w:val="TableParagraph"/>
              <w:spacing w:line="208" w:lineRule="exact" w:before="0"/>
              <w:ind w:left="115"/>
              <w:jc w:val="left"/>
              <w:rPr>
                <w:sz w:val="20"/>
              </w:rPr>
            </w:pPr>
            <w:r>
              <w:rPr>
                <w:sz w:val="20"/>
              </w:rPr>
              <w:t>Saya</w:t>
            </w:r>
            <w:r>
              <w:rPr>
                <w:spacing w:val="14"/>
                <w:sz w:val="20"/>
              </w:rPr>
              <w:t> </w:t>
            </w:r>
            <w:r>
              <w:rPr>
                <w:sz w:val="20"/>
              </w:rPr>
              <w:t>tidak</w:t>
            </w:r>
            <w:r>
              <w:rPr>
                <w:spacing w:val="22"/>
                <w:sz w:val="20"/>
              </w:rPr>
              <w:t> </w:t>
            </w:r>
            <w:r>
              <w:rPr>
                <w:sz w:val="20"/>
              </w:rPr>
              <w:t>mengalami</w:t>
            </w:r>
            <w:r>
              <w:rPr>
                <w:spacing w:val="16"/>
                <w:sz w:val="20"/>
              </w:rPr>
              <w:t> </w:t>
            </w:r>
            <w:r>
              <w:rPr>
                <w:sz w:val="20"/>
              </w:rPr>
              <w:t>kesulitan</w:t>
            </w:r>
            <w:r>
              <w:rPr>
                <w:spacing w:val="17"/>
                <w:sz w:val="20"/>
              </w:rPr>
              <w:t> </w:t>
            </w:r>
            <w:r>
              <w:rPr>
                <w:sz w:val="20"/>
              </w:rPr>
              <w:t>dalam</w:t>
            </w:r>
            <w:r>
              <w:rPr>
                <w:spacing w:val="11"/>
                <w:sz w:val="20"/>
              </w:rPr>
              <w:t> </w:t>
            </w:r>
            <w:r>
              <w:rPr>
                <w:sz w:val="20"/>
              </w:rPr>
              <w:t>mengoperasikan</w:t>
            </w:r>
            <w:r>
              <w:rPr>
                <w:spacing w:val="18"/>
                <w:sz w:val="20"/>
              </w:rPr>
              <w:t> </w:t>
            </w:r>
            <w:r>
              <w:rPr>
                <w:spacing w:val="-2"/>
                <w:sz w:val="20"/>
              </w:rPr>
              <w:t>software</w:t>
            </w:r>
          </w:p>
          <w:p>
            <w:pPr>
              <w:pStyle w:val="TableParagraph"/>
              <w:spacing w:line="227" w:lineRule="exact" w:before="0"/>
              <w:ind w:left="115"/>
              <w:jc w:val="left"/>
              <w:rPr>
                <w:sz w:val="20"/>
              </w:rPr>
            </w:pPr>
            <w:r>
              <w:rPr>
                <w:spacing w:val="-2"/>
                <w:sz w:val="20"/>
              </w:rPr>
              <w:t>akuntansi</w:t>
            </w:r>
          </w:p>
        </w:tc>
        <w:tc>
          <w:tcPr>
            <w:tcW w:w="994" w:type="dxa"/>
          </w:tcPr>
          <w:p>
            <w:pPr>
              <w:pStyle w:val="TableParagraph"/>
              <w:spacing w:line="240" w:lineRule="auto" w:before="92"/>
              <w:ind w:left="24" w:right="4"/>
              <w:rPr>
                <w:sz w:val="20"/>
              </w:rPr>
            </w:pPr>
            <w:r>
              <w:rPr>
                <w:spacing w:val="-4"/>
                <w:sz w:val="20"/>
              </w:rPr>
              <w:t>3.43</w:t>
            </w:r>
          </w:p>
        </w:tc>
        <w:tc>
          <w:tcPr>
            <w:tcW w:w="1191" w:type="dxa"/>
          </w:tcPr>
          <w:p>
            <w:pPr>
              <w:pStyle w:val="TableParagraph"/>
              <w:spacing w:line="240" w:lineRule="auto" w:before="92"/>
              <w:ind w:left="23" w:right="2"/>
              <w:rPr>
                <w:sz w:val="20"/>
              </w:rPr>
            </w:pPr>
            <w:r>
              <w:rPr>
                <w:spacing w:val="-4"/>
                <w:sz w:val="20"/>
              </w:rPr>
              <w:t>Baik</w:t>
            </w:r>
          </w:p>
        </w:tc>
      </w:tr>
      <w:tr>
        <w:trPr>
          <w:trHeight w:val="465" w:hRule="atLeast"/>
        </w:trPr>
        <w:tc>
          <w:tcPr>
            <w:tcW w:w="5584" w:type="dxa"/>
          </w:tcPr>
          <w:p>
            <w:pPr>
              <w:pStyle w:val="TableParagraph"/>
              <w:spacing w:line="212" w:lineRule="exact" w:before="0"/>
              <w:ind w:left="115"/>
              <w:jc w:val="left"/>
              <w:rPr>
                <w:sz w:val="20"/>
              </w:rPr>
            </w:pPr>
            <w:r>
              <w:rPr>
                <w:sz w:val="20"/>
              </w:rPr>
              <w:t>Saya</w:t>
            </w:r>
            <w:r>
              <w:rPr>
                <w:spacing w:val="38"/>
                <w:sz w:val="20"/>
              </w:rPr>
              <w:t> </w:t>
            </w:r>
            <w:r>
              <w:rPr>
                <w:sz w:val="20"/>
              </w:rPr>
              <w:t>merasa</w:t>
            </w:r>
            <w:r>
              <w:rPr>
                <w:spacing w:val="32"/>
                <w:sz w:val="20"/>
              </w:rPr>
              <w:t> </w:t>
            </w:r>
            <w:r>
              <w:rPr>
                <w:sz w:val="20"/>
              </w:rPr>
              <w:t>nyaman</w:t>
            </w:r>
            <w:r>
              <w:rPr>
                <w:spacing w:val="42"/>
                <w:sz w:val="20"/>
              </w:rPr>
              <w:t> </w:t>
            </w:r>
            <w:r>
              <w:rPr>
                <w:sz w:val="20"/>
              </w:rPr>
              <w:t>menggunakan</w:t>
            </w:r>
            <w:r>
              <w:rPr>
                <w:spacing w:val="36"/>
                <w:sz w:val="20"/>
              </w:rPr>
              <w:t> </w:t>
            </w:r>
            <w:r>
              <w:rPr>
                <w:sz w:val="20"/>
              </w:rPr>
              <w:t>teknologi</w:t>
            </w:r>
            <w:r>
              <w:rPr>
                <w:spacing w:val="36"/>
                <w:sz w:val="20"/>
              </w:rPr>
              <w:t> </w:t>
            </w:r>
            <w:r>
              <w:rPr>
                <w:sz w:val="20"/>
              </w:rPr>
              <w:t>untuk</w:t>
            </w:r>
            <w:r>
              <w:rPr>
                <w:spacing w:val="41"/>
                <w:sz w:val="20"/>
              </w:rPr>
              <w:t> </w:t>
            </w:r>
            <w:r>
              <w:rPr>
                <w:spacing w:val="-2"/>
                <w:sz w:val="20"/>
              </w:rPr>
              <w:t>pencatatan</w:t>
            </w:r>
          </w:p>
          <w:p>
            <w:pPr>
              <w:pStyle w:val="TableParagraph"/>
              <w:spacing w:line="228" w:lineRule="exact" w:before="0"/>
              <w:ind w:left="115"/>
              <w:jc w:val="left"/>
              <w:rPr>
                <w:sz w:val="20"/>
              </w:rPr>
            </w:pPr>
            <w:r>
              <w:rPr>
                <w:spacing w:val="-2"/>
                <w:sz w:val="20"/>
              </w:rPr>
              <w:t>keuangan</w:t>
            </w:r>
          </w:p>
        </w:tc>
        <w:tc>
          <w:tcPr>
            <w:tcW w:w="994" w:type="dxa"/>
          </w:tcPr>
          <w:p>
            <w:pPr>
              <w:pStyle w:val="TableParagraph"/>
              <w:spacing w:line="240" w:lineRule="auto" w:before="99"/>
              <w:ind w:left="24" w:right="4"/>
              <w:rPr>
                <w:sz w:val="20"/>
              </w:rPr>
            </w:pPr>
            <w:r>
              <w:rPr>
                <w:spacing w:val="-4"/>
                <w:sz w:val="20"/>
              </w:rPr>
              <w:t>3.35</w:t>
            </w:r>
          </w:p>
        </w:tc>
        <w:tc>
          <w:tcPr>
            <w:tcW w:w="1191" w:type="dxa"/>
          </w:tcPr>
          <w:p>
            <w:pPr>
              <w:pStyle w:val="TableParagraph"/>
              <w:spacing w:line="212" w:lineRule="exact" w:before="0"/>
              <w:ind w:left="23" w:right="12"/>
              <w:rPr>
                <w:sz w:val="20"/>
              </w:rPr>
            </w:pPr>
            <w:r>
              <w:rPr>
                <w:spacing w:val="-2"/>
                <w:sz w:val="20"/>
              </w:rPr>
              <w:t>Kurang</w:t>
            </w:r>
          </w:p>
          <w:p>
            <w:pPr>
              <w:pStyle w:val="TableParagraph"/>
              <w:spacing w:line="228" w:lineRule="exact" w:before="0"/>
              <w:ind w:left="23" w:right="21"/>
              <w:rPr>
                <w:sz w:val="20"/>
              </w:rPr>
            </w:pPr>
            <w:r>
              <w:rPr>
                <w:spacing w:val="-4"/>
                <w:sz w:val="20"/>
              </w:rPr>
              <w:t>Baik</w:t>
            </w:r>
          </w:p>
        </w:tc>
      </w:tr>
    </w:tbl>
    <w:p>
      <w:pPr>
        <w:spacing w:before="3"/>
        <w:ind w:left="1279" w:right="0" w:firstLine="0"/>
        <w:jc w:val="both"/>
        <w:rPr>
          <w:i/>
          <w:sz w:val="20"/>
        </w:rPr>
      </w:pPr>
      <w:r>
        <w:rPr>
          <w:i/>
          <w:sz w:val="20"/>
        </w:rPr>
        <w:t>Bersambung</w:t>
      </w:r>
      <w:r>
        <w:rPr>
          <w:i/>
          <w:spacing w:val="-13"/>
          <w:sz w:val="20"/>
        </w:rPr>
        <w:t> </w:t>
      </w:r>
      <w:r>
        <w:rPr>
          <w:i/>
          <w:sz w:val="20"/>
        </w:rPr>
        <w:t>ke</w:t>
      </w:r>
      <w:r>
        <w:rPr>
          <w:i/>
          <w:spacing w:val="-12"/>
          <w:sz w:val="20"/>
        </w:rPr>
        <w:t> </w:t>
      </w:r>
      <w:r>
        <w:rPr>
          <w:i/>
          <w:sz w:val="20"/>
        </w:rPr>
        <w:t>halaman</w:t>
      </w:r>
      <w:r>
        <w:rPr>
          <w:i/>
          <w:spacing w:val="-12"/>
          <w:sz w:val="20"/>
        </w:rPr>
        <w:t> </w:t>
      </w:r>
      <w:r>
        <w:rPr>
          <w:i/>
          <w:spacing w:val="-2"/>
          <w:sz w:val="20"/>
        </w:rPr>
        <w:t>berikutnya</w:t>
      </w:r>
    </w:p>
    <w:p>
      <w:pPr>
        <w:spacing w:after="0"/>
        <w:jc w:val="both"/>
        <w:rPr>
          <w:i/>
          <w:sz w:val="20"/>
        </w:rPr>
        <w:sectPr>
          <w:pgSz w:w="11920" w:h="16860"/>
          <w:pgMar w:header="719" w:footer="0" w:top="1940" w:bottom="280" w:left="1133" w:right="1417"/>
        </w:sectPr>
      </w:pPr>
    </w:p>
    <w:p>
      <w:pPr>
        <w:pStyle w:val="BodyText"/>
        <w:spacing w:before="61"/>
        <w:rPr>
          <w:i/>
          <w:sz w:val="22"/>
        </w:rPr>
      </w:pPr>
    </w:p>
    <w:p>
      <w:pPr>
        <w:spacing w:before="0" w:after="3"/>
        <w:ind w:left="1279" w:right="0" w:firstLine="0"/>
        <w:jc w:val="left"/>
        <w:rPr>
          <w:b/>
          <w:sz w:val="22"/>
        </w:rPr>
      </w:pPr>
      <w:r>
        <w:rPr>
          <w:b/>
          <w:sz w:val="22"/>
        </w:rPr>
        <w:t>Tabel</w:t>
      </w:r>
      <w:r>
        <w:rPr>
          <w:b/>
          <w:spacing w:val="-14"/>
          <w:sz w:val="22"/>
        </w:rPr>
        <w:t> </w:t>
      </w:r>
      <w:r>
        <w:rPr>
          <w:b/>
          <w:sz w:val="22"/>
        </w:rPr>
        <w:t>4.10</w:t>
      </w:r>
      <w:r>
        <w:rPr>
          <w:b/>
          <w:spacing w:val="-13"/>
          <w:sz w:val="22"/>
        </w:rPr>
        <w:t> </w:t>
      </w:r>
      <w:r>
        <w:rPr>
          <w:b/>
          <w:spacing w:val="-2"/>
          <w:sz w:val="22"/>
        </w:rPr>
        <w:t>Lanjutan</w:t>
      </w:r>
    </w:p>
    <w:tbl>
      <w:tblPr>
        <w:tblW w:w="0" w:type="auto"/>
        <w:jc w:val="left"/>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4"/>
        <w:gridCol w:w="994"/>
        <w:gridCol w:w="1191"/>
      </w:tblGrid>
      <w:tr>
        <w:trPr>
          <w:trHeight w:val="227" w:hRule="atLeast"/>
        </w:trPr>
        <w:tc>
          <w:tcPr>
            <w:tcW w:w="5584" w:type="dxa"/>
          </w:tcPr>
          <w:p>
            <w:pPr>
              <w:pStyle w:val="TableParagraph"/>
              <w:spacing w:line="208" w:lineRule="exact" w:before="0"/>
              <w:ind w:left="18"/>
              <w:rPr>
                <w:b/>
                <w:sz w:val="20"/>
              </w:rPr>
            </w:pPr>
            <w:r>
              <w:rPr>
                <w:b/>
                <w:spacing w:val="-2"/>
                <w:sz w:val="20"/>
              </w:rPr>
              <w:t>Indikator</w:t>
            </w:r>
          </w:p>
        </w:tc>
        <w:tc>
          <w:tcPr>
            <w:tcW w:w="994" w:type="dxa"/>
          </w:tcPr>
          <w:p>
            <w:pPr>
              <w:pStyle w:val="TableParagraph"/>
              <w:spacing w:line="208" w:lineRule="exact" w:before="0"/>
              <w:ind w:left="24"/>
              <w:rPr>
                <w:b/>
                <w:sz w:val="20"/>
              </w:rPr>
            </w:pPr>
            <w:r>
              <w:rPr>
                <w:b/>
                <w:spacing w:val="-4"/>
                <w:sz w:val="20"/>
              </w:rPr>
              <w:t>Mean</w:t>
            </w:r>
          </w:p>
        </w:tc>
        <w:tc>
          <w:tcPr>
            <w:tcW w:w="1191" w:type="dxa"/>
          </w:tcPr>
          <w:p>
            <w:pPr>
              <w:pStyle w:val="TableParagraph"/>
              <w:spacing w:line="208" w:lineRule="exact" w:before="0"/>
              <w:ind w:left="23"/>
              <w:rPr>
                <w:b/>
                <w:sz w:val="20"/>
              </w:rPr>
            </w:pPr>
            <w:r>
              <w:rPr>
                <w:b/>
                <w:spacing w:val="-2"/>
                <w:sz w:val="20"/>
              </w:rPr>
              <w:t>Kriteria</w:t>
            </w:r>
          </w:p>
        </w:tc>
      </w:tr>
      <w:tr>
        <w:trPr>
          <w:trHeight w:val="234" w:hRule="atLeast"/>
        </w:trPr>
        <w:tc>
          <w:tcPr>
            <w:tcW w:w="7769" w:type="dxa"/>
            <w:gridSpan w:val="3"/>
          </w:tcPr>
          <w:p>
            <w:pPr>
              <w:pStyle w:val="TableParagraph"/>
              <w:spacing w:line="215" w:lineRule="exact" w:before="0"/>
              <w:ind w:left="22" w:right="12"/>
              <w:rPr>
                <w:b/>
                <w:sz w:val="20"/>
              </w:rPr>
            </w:pPr>
            <w:r>
              <w:rPr>
                <w:b/>
                <w:i/>
                <w:spacing w:val="-2"/>
                <w:sz w:val="20"/>
              </w:rPr>
              <w:t>Social</w:t>
            </w:r>
            <w:r>
              <w:rPr>
                <w:b/>
                <w:i/>
                <w:spacing w:val="1"/>
                <w:sz w:val="20"/>
              </w:rPr>
              <w:t> </w:t>
            </w:r>
            <w:r>
              <w:rPr>
                <w:b/>
                <w:i/>
                <w:spacing w:val="-2"/>
                <w:sz w:val="20"/>
              </w:rPr>
              <w:t>Influence</w:t>
            </w:r>
            <w:r>
              <w:rPr>
                <w:b/>
                <w:i/>
                <w:sz w:val="20"/>
              </w:rPr>
              <w:t> </w:t>
            </w:r>
            <w:r>
              <w:rPr>
                <w:b/>
                <w:spacing w:val="-2"/>
                <w:sz w:val="20"/>
              </w:rPr>
              <w:t>(Pengaruh</w:t>
            </w:r>
            <w:r>
              <w:rPr>
                <w:b/>
                <w:spacing w:val="-1"/>
                <w:sz w:val="20"/>
              </w:rPr>
              <w:t> </w:t>
            </w:r>
            <w:r>
              <w:rPr>
                <w:b/>
                <w:spacing w:val="-2"/>
                <w:sz w:val="20"/>
              </w:rPr>
              <w:t>Sosial)</w:t>
            </w:r>
          </w:p>
        </w:tc>
      </w:tr>
      <w:tr>
        <w:trPr>
          <w:trHeight w:val="458" w:hRule="atLeast"/>
        </w:trPr>
        <w:tc>
          <w:tcPr>
            <w:tcW w:w="5584" w:type="dxa"/>
          </w:tcPr>
          <w:p>
            <w:pPr>
              <w:pStyle w:val="TableParagraph"/>
              <w:spacing w:line="225" w:lineRule="auto" w:before="2"/>
              <w:ind w:left="115"/>
              <w:jc w:val="left"/>
              <w:rPr>
                <w:sz w:val="20"/>
              </w:rPr>
            </w:pPr>
            <w:r>
              <w:rPr>
                <w:sz w:val="20"/>
              </w:rPr>
              <w:t>Orang</w:t>
            </w:r>
            <w:r>
              <w:rPr>
                <w:spacing w:val="40"/>
                <w:sz w:val="20"/>
              </w:rPr>
              <w:t> </w:t>
            </w:r>
            <w:r>
              <w:rPr>
                <w:sz w:val="20"/>
              </w:rPr>
              <w:t>di</w:t>
            </w:r>
            <w:r>
              <w:rPr>
                <w:spacing w:val="40"/>
                <w:sz w:val="20"/>
              </w:rPr>
              <w:t> </w:t>
            </w:r>
            <w:r>
              <w:rPr>
                <w:sz w:val="20"/>
              </w:rPr>
              <w:t>sekitar</w:t>
            </w:r>
            <w:r>
              <w:rPr>
                <w:spacing w:val="40"/>
                <w:sz w:val="20"/>
              </w:rPr>
              <w:t> </w:t>
            </w:r>
            <w:r>
              <w:rPr>
                <w:sz w:val="20"/>
              </w:rPr>
              <w:t>saya</w:t>
            </w:r>
            <w:r>
              <w:rPr>
                <w:spacing w:val="40"/>
                <w:sz w:val="20"/>
              </w:rPr>
              <w:t> </w:t>
            </w:r>
            <w:r>
              <w:rPr>
                <w:sz w:val="20"/>
              </w:rPr>
              <w:t>(rekan,</w:t>
            </w:r>
            <w:r>
              <w:rPr>
                <w:spacing w:val="40"/>
                <w:sz w:val="20"/>
              </w:rPr>
              <w:t> </w:t>
            </w:r>
            <w:r>
              <w:rPr>
                <w:sz w:val="20"/>
              </w:rPr>
              <w:t>kolega)</w:t>
            </w:r>
            <w:r>
              <w:rPr>
                <w:spacing w:val="40"/>
                <w:sz w:val="20"/>
              </w:rPr>
              <w:t> </w:t>
            </w:r>
            <w:r>
              <w:rPr>
                <w:sz w:val="20"/>
              </w:rPr>
              <w:t>mendorong</w:t>
            </w:r>
            <w:r>
              <w:rPr>
                <w:spacing w:val="40"/>
                <w:sz w:val="20"/>
              </w:rPr>
              <w:t> </w:t>
            </w:r>
            <w:r>
              <w:rPr>
                <w:sz w:val="20"/>
              </w:rPr>
              <w:t>penggunaan teknologi</w:t>
            </w:r>
            <w:r>
              <w:rPr>
                <w:spacing w:val="-7"/>
                <w:sz w:val="20"/>
              </w:rPr>
              <w:t> </w:t>
            </w:r>
            <w:r>
              <w:rPr>
                <w:sz w:val="20"/>
              </w:rPr>
              <w:t>informasi</w:t>
            </w:r>
          </w:p>
        </w:tc>
        <w:tc>
          <w:tcPr>
            <w:tcW w:w="994" w:type="dxa"/>
          </w:tcPr>
          <w:p>
            <w:pPr>
              <w:pStyle w:val="TableParagraph"/>
              <w:spacing w:line="240" w:lineRule="auto" w:before="106"/>
              <w:ind w:left="24" w:right="4"/>
              <w:rPr>
                <w:sz w:val="20"/>
              </w:rPr>
            </w:pPr>
            <w:r>
              <w:rPr>
                <w:spacing w:val="-4"/>
                <w:sz w:val="20"/>
              </w:rPr>
              <w:t>3.84</w:t>
            </w:r>
          </w:p>
        </w:tc>
        <w:tc>
          <w:tcPr>
            <w:tcW w:w="1191" w:type="dxa"/>
          </w:tcPr>
          <w:p>
            <w:pPr>
              <w:pStyle w:val="TableParagraph"/>
              <w:spacing w:line="240" w:lineRule="auto" w:before="106"/>
              <w:ind w:left="23" w:right="2"/>
              <w:rPr>
                <w:sz w:val="20"/>
              </w:rPr>
            </w:pPr>
            <w:r>
              <w:rPr>
                <w:spacing w:val="-4"/>
                <w:sz w:val="20"/>
              </w:rPr>
              <w:t>Baik</w:t>
            </w:r>
          </w:p>
        </w:tc>
      </w:tr>
      <w:tr>
        <w:trPr>
          <w:trHeight w:val="457" w:hRule="atLeast"/>
        </w:trPr>
        <w:tc>
          <w:tcPr>
            <w:tcW w:w="5584" w:type="dxa"/>
          </w:tcPr>
          <w:p>
            <w:pPr>
              <w:pStyle w:val="TableParagraph"/>
              <w:tabs>
                <w:tab w:pos="748" w:val="left" w:leader="none"/>
                <w:tab w:pos="1555" w:val="left" w:leader="none"/>
                <w:tab w:pos="2577" w:val="left" w:leader="none"/>
                <w:tab w:pos="3939" w:val="left" w:leader="none"/>
                <w:tab w:pos="4937" w:val="left" w:leader="none"/>
              </w:tabs>
              <w:spacing w:line="225" w:lineRule="auto" w:before="2"/>
              <w:ind w:left="115" w:right="111"/>
              <w:jc w:val="left"/>
              <w:rPr>
                <w:sz w:val="20"/>
              </w:rPr>
            </w:pPr>
            <w:r>
              <w:rPr>
                <w:spacing w:val="-4"/>
                <w:sz w:val="20"/>
              </w:rPr>
              <w:t>Saya</w:t>
            </w:r>
            <w:r>
              <w:rPr>
                <w:sz w:val="20"/>
              </w:rPr>
              <w:tab/>
            </w:r>
            <w:r>
              <w:rPr>
                <w:spacing w:val="-2"/>
                <w:sz w:val="20"/>
              </w:rPr>
              <w:t>merasa</w:t>
            </w:r>
            <w:r>
              <w:rPr>
                <w:sz w:val="20"/>
              </w:rPr>
              <w:tab/>
            </w:r>
            <w:r>
              <w:rPr>
                <w:spacing w:val="-2"/>
                <w:sz w:val="20"/>
              </w:rPr>
              <w:t>terdorong</w:t>
            </w:r>
            <w:r>
              <w:rPr>
                <w:sz w:val="20"/>
              </w:rPr>
              <w:tab/>
            </w:r>
            <w:r>
              <w:rPr>
                <w:spacing w:val="-2"/>
                <w:sz w:val="20"/>
              </w:rPr>
              <w:t>menggunakan</w:t>
            </w:r>
            <w:r>
              <w:rPr>
                <w:sz w:val="20"/>
              </w:rPr>
              <w:tab/>
            </w:r>
            <w:r>
              <w:rPr>
                <w:spacing w:val="-2"/>
                <w:sz w:val="20"/>
              </w:rPr>
              <w:t>teknologi</w:t>
            </w:r>
            <w:r>
              <w:rPr>
                <w:sz w:val="20"/>
              </w:rPr>
              <w:tab/>
            </w:r>
            <w:r>
              <w:rPr>
                <w:spacing w:val="-4"/>
                <w:sz w:val="20"/>
              </w:rPr>
              <w:t>karena </w:t>
            </w:r>
            <w:r>
              <w:rPr>
                <w:sz w:val="20"/>
              </w:rPr>
              <w:t>rekomendasi pihak lain</w:t>
            </w:r>
          </w:p>
        </w:tc>
        <w:tc>
          <w:tcPr>
            <w:tcW w:w="994" w:type="dxa"/>
          </w:tcPr>
          <w:p>
            <w:pPr>
              <w:pStyle w:val="TableParagraph"/>
              <w:spacing w:line="240" w:lineRule="auto" w:before="106"/>
              <w:ind w:left="24" w:right="4"/>
              <w:rPr>
                <w:sz w:val="20"/>
              </w:rPr>
            </w:pPr>
            <w:r>
              <w:rPr>
                <w:spacing w:val="-4"/>
                <w:sz w:val="20"/>
              </w:rPr>
              <w:t>3.81</w:t>
            </w:r>
          </w:p>
        </w:tc>
        <w:tc>
          <w:tcPr>
            <w:tcW w:w="1191" w:type="dxa"/>
          </w:tcPr>
          <w:p>
            <w:pPr>
              <w:pStyle w:val="TableParagraph"/>
              <w:spacing w:line="240" w:lineRule="auto" w:before="106"/>
              <w:ind w:left="23" w:right="2"/>
              <w:rPr>
                <w:sz w:val="20"/>
              </w:rPr>
            </w:pPr>
            <w:r>
              <w:rPr>
                <w:spacing w:val="-4"/>
                <w:sz w:val="20"/>
              </w:rPr>
              <w:t>Baik</w:t>
            </w:r>
          </w:p>
        </w:tc>
      </w:tr>
      <w:tr>
        <w:trPr>
          <w:trHeight w:val="465" w:hRule="atLeast"/>
        </w:trPr>
        <w:tc>
          <w:tcPr>
            <w:tcW w:w="5584" w:type="dxa"/>
          </w:tcPr>
          <w:p>
            <w:pPr>
              <w:pStyle w:val="TableParagraph"/>
              <w:spacing w:line="230" w:lineRule="exact" w:before="0"/>
              <w:ind w:left="115"/>
              <w:jc w:val="left"/>
              <w:rPr>
                <w:sz w:val="20"/>
              </w:rPr>
            </w:pPr>
            <w:r>
              <w:rPr>
                <w:sz w:val="20"/>
              </w:rPr>
              <w:t>Pemilik</w:t>
            </w:r>
            <w:r>
              <w:rPr>
                <w:spacing w:val="34"/>
                <w:sz w:val="20"/>
              </w:rPr>
              <w:t> </w:t>
            </w:r>
            <w:r>
              <w:rPr>
                <w:sz w:val="20"/>
              </w:rPr>
              <w:t>atau</w:t>
            </w:r>
            <w:r>
              <w:rPr>
                <w:spacing w:val="35"/>
                <w:sz w:val="20"/>
              </w:rPr>
              <w:t> </w:t>
            </w:r>
            <w:r>
              <w:rPr>
                <w:sz w:val="20"/>
              </w:rPr>
              <w:t>pimpinan</w:t>
            </w:r>
            <w:r>
              <w:rPr>
                <w:spacing w:val="33"/>
                <w:sz w:val="20"/>
              </w:rPr>
              <w:t> </w:t>
            </w:r>
            <w:r>
              <w:rPr>
                <w:sz w:val="20"/>
              </w:rPr>
              <w:t>usaha</w:t>
            </w:r>
            <w:r>
              <w:rPr>
                <w:spacing w:val="32"/>
                <w:sz w:val="20"/>
              </w:rPr>
              <w:t> </w:t>
            </w:r>
            <w:r>
              <w:rPr>
                <w:sz w:val="20"/>
              </w:rPr>
              <w:t>mendukung</w:t>
            </w:r>
            <w:r>
              <w:rPr>
                <w:spacing w:val="33"/>
                <w:sz w:val="20"/>
              </w:rPr>
              <w:t> </w:t>
            </w:r>
            <w:r>
              <w:rPr>
                <w:sz w:val="20"/>
              </w:rPr>
              <w:t>penerapan</w:t>
            </w:r>
            <w:r>
              <w:rPr>
                <w:spacing w:val="33"/>
                <w:sz w:val="20"/>
              </w:rPr>
              <w:t> </w:t>
            </w:r>
            <w:r>
              <w:rPr>
                <w:sz w:val="20"/>
              </w:rPr>
              <w:t>teknologi dalam</w:t>
            </w:r>
            <w:r>
              <w:rPr>
                <w:spacing w:val="-11"/>
                <w:sz w:val="20"/>
              </w:rPr>
              <w:t> </w:t>
            </w:r>
            <w:r>
              <w:rPr>
                <w:sz w:val="20"/>
              </w:rPr>
              <w:t>akuntansi</w:t>
            </w:r>
          </w:p>
        </w:tc>
        <w:tc>
          <w:tcPr>
            <w:tcW w:w="994" w:type="dxa"/>
          </w:tcPr>
          <w:p>
            <w:pPr>
              <w:pStyle w:val="TableParagraph"/>
              <w:spacing w:line="240" w:lineRule="auto" w:before="113"/>
              <w:ind w:left="24" w:right="4"/>
              <w:rPr>
                <w:sz w:val="20"/>
              </w:rPr>
            </w:pPr>
            <w:r>
              <w:rPr>
                <w:spacing w:val="-4"/>
                <w:sz w:val="20"/>
              </w:rPr>
              <w:t>3.87</w:t>
            </w:r>
          </w:p>
        </w:tc>
        <w:tc>
          <w:tcPr>
            <w:tcW w:w="1191" w:type="dxa"/>
          </w:tcPr>
          <w:p>
            <w:pPr>
              <w:pStyle w:val="TableParagraph"/>
              <w:spacing w:line="240" w:lineRule="auto" w:before="113"/>
              <w:ind w:left="23" w:right="2"/>
              <w:rPr>
                <w:sz w:val="20"/>
              </w:rPr>
            </w:pPr>
            <w:r>
              <w:rPr>
                <w:spacing w:val="-4"/>
                <w:sz w:val="20"/>
              </w:rPr>
              <w:t>Baik</w:t>
            </w:r>
          </w:p>
        </w:tc>
      </w:tr>
      <w:tr>
        <w:trPr>
          <w:trHeight w:val="225" w:hRule="atLeast"/>
        </w:trPr>
        <w:tc>
          <w:tcPr>
            <w:tcW w:w="7769" w:type="dxa"/>
            <w:gridSpan w:val="3"/>
          </w:tcPr>
          <w:p>
            <w:pPr>
              <w:pStyle w:val="TableParagraph"/>
              <w:spacing w:line="205" w:lineRule="exact" w:before="0"/>
              <w:ind w:left="1987"/>
              <w:jc w:val="left"/>
              <w:rPr>
                <w:b/>
                <w:sz w:val="20"/>
              </w:rPr>
            </w:pPr>
            <w:r>
              <w:rPr>
                <w:b/>
                <w:i/>
                <w:spacing w:val="-2"/>
                <w:sz w:val="20"/>
              </w:rPr>
              <w:t>Facilitating</w:t>
            </w:r>
            <w:r>
              <w:rPr>
                <w:b/>
                <w:i/>
                <w:spacing w:val="-3"/>
                <w:sz w:val="20"/>
              </w:rPr>
              <w:t> </w:t>
            </w:r>
            <w:r>
              <w:rPr>
                <w:b/>
                <w:i/>
                <w:spacing w:val="-2"/>
                <w:sz w:val="20"/>
              </w:rPr>
              <w:t>Conditions</w:t>
            </w:r>
            <w:r>
              <w:rPr>
                <w:b/>
                <w:i/>
                <w:spacing w:val="-1"/>
                <w:sz w:val="20"/>
              </w:rPr>
              <w:t> </w:t>
            </w:r>
            <w:r>
              <w:rPr>
                <w:b/>
                <w:spacing w:val="-2"/>
                <w:sz w:val="20"/>
              </w:rPr>
              <w:t>(Kondisi Pendukung)</w:t>
            </w:r>
          </w:p>
        </w:tc>
      </w:tr>
      <w:tr>
        <w:trPr>
          <w:trHeight w:val="458" w:hRule="atLeast"/>
        </w:trPr>
        <w:tc>
          <w:tcPr>
            <w:tcW w:w="5584" w:type="dxa"/>
          </w:tcPr>
          <w:p>
            <w:pPr>
              <w:pStyle w:val="TableParagraph"/>
              <w:spacing w:line="225" w:lineRule="auto" w:before="4"/>
              <w:ind w:left="115"/>
              <w:jc w:val="left"/>
              <w:rPr>
                <w:sz w:val="20"/>
              </w:rPr>
            </w:pPr>
            <w:r>
              <w:rPr>
                <w:sz w:val="20"/>
              </w:rPr>
              <w:t>Saya</w:t>
            </w:r>
            <w:r>
              <w:rPr>
                <w:spacing w:val="40"/>
                <w:sz w:val="20"/>
              </w:rPr>
              <w:t> </w:t>
            </w:r>
            <w:r>
              <w:rPr>
                <w:sz w:val="20"/>
              </w:rPr>
              <w:t>memiliki</w:t>
            </w:r>
            <w:r>
              <w:rPr>
                <w:spacing w:val="40"/>
                <w:sz w:val="20"/>
              </w:rPr>
              <w:t> </w:t>
            </w:r>
            <w:r>
              <w:rPr>
                <w:sz w:val="20"/>
              </w:rPr>
              <w:t>perangkat</w:t>
            </w:r>
            <w:r>
              <w:rPr>
                <w:spacing w:val="40"/>
                <w:sz w:val="20"/>
              </w:rPr>
              <w:t> </w:t>
            </w:r>
            <w:r>
              <w:rPr>
                <w:sz w:val="20"/>
              </w:rPr>
              <w:t>yang</w:t>
            </w:r>
            <w:r>
              <w:rPr>
                <w:spacing w:val="40"/>
                <w:sz w:val="20"/>
              </w:rPr>
              <w:t> </w:t>
            </w:r>
            <w:r>
              <w:rPr>
                <w:sz w:val="20"/>
              </w:rPr>
              <w:t>memadai</w:t>
            </w:r>
            <w:r>
              <w:rPr>
                <w:spacing w:val="40"/>
                <w:sz w:val="20"/>
              </w:rPr>
              <w:t> </w:t>
            </w:r>
            <w:r>
              <w:rPr>
                <w:sz w:val="20"/>
              </w:rPr>
              <w:t>untuk</w:t>
            </w:r>
            <w:r>
              <w:rPr>
                <w:spacing w:val="40"/>
                <w:sz w:val="20"/>
              </w:rPr>
              <w:t> </w:t>
            </w:r>
            <w:r>
              <w:rPr>
                <w:sz w:val="20"/>
              </w:rPr>
              <w:t>menggunakan aplikasi akuntansi</w:t>
            </w:r>
          </w:p>
        </w:tc>
        <w:tc>
          <w:tcPr>
            <w:tcW w:w="994" w:type="dxa"/>
          </w:tcPr>
          <w:p>
            <w:pPr>
              <w:pStyle w:val="TableParagraph"/>
              <w:spacing w:line="240" w:lineRule="auto" w:before="108"/>
              <w:ind w:left="24" w:right="4"/>
              <w:rPr>
                <w:sz w:val="20"/>
              </w:rPr>
            </w:pPr>
            <w:r>
              <w:rPr>
                <w:spacing w:val="-4"/>
                <w:sz w:val="20"/>
              </w:rPr>
              <w:t>3.93</w:t>
            </w:r>
          </w:p>
        </w:tc>
        <w:tc>
          <w:tcPr>
            <w:tcW w:w="1191" w:type="dxa"/>
          </w:tcPr>
          <w:p>
            <w:pPr>
              <w:pStyle w:val="TableParagraph"/>
              <w:spacing w:line="240" w:lineRule="auto" w:before="108"/>
              <w:ind w:left="23" w:right="2"/>
              <w:rPr>
                <w:sz w:val="20"/>
              </w:rPr>
            </w:pPr>
            <w:r>
              <w:rPr>
                <w:spacing w:val="-4"/>
                <w:sz w:val="20"/>
              </w:rPr>
              <w:t>Baik</w:t>
            </w:r>
          </w:p>
        </w:tc>
      </w:tr>
      <w:tr>
        <w:trPr>
          <w:trHeight w:val="457" w:hRule="atLeast"/>
        </w:trPr>
        <w:tc>
          <w:tcPr>
            <w:tcW w:w="5584" w:type="dxa"/>
          </w:tcPr>
          <w:p>
            <w:pPr>
              <w:pStyle w:val="TableParagraph"/>
              <w:spacing w:line="224" w:lineRule="exact" w:before="0"/>
              <w:ind w:left="115"/>
              <w:jc w:val="left"/>
              <w:rPr>
                <w:sz w:val="20"/>
              </w:rPr>
            </w:pPr>
            <w:r>
              <w:rPr>
                <w:sz w:val="20"/>
              </w:rPr>
              <w:t>Saya</w:t>
            </w:r>
            <w:r>
              <w:rPr>
                <w:spacing w:val="33"/>
                <w:sz w:val="20"/>
              </w:rPr>
              <w:t> </w:t>
            </w:r>
            <w:r>
              <w:rPr>
                <w:sz w:val="20"/>
              </w:rPr>
              <w:t>mendapat</w:t>
            </w:r>
            <w:r>
              <w:rPr>
                <w:spacing w:val="34"/>
                <w:sz w:val="20"/>
              </w:rPr>
              <w:t> </w:t>
            </w:r>
            <w:r>
              <w:rPr>
                <w:sz w:val="20"/>
              </w:rPr>
              <w:t>pelatihan</w:t>
            </w:r>
            <w:r>
              <w:rPr>
                <w:spacing w:val="34"/>
                <w:sz w:val="20"/>
              </w:rPr>
              <w:t> </w:t>
            </w:r>
            <w:r>
              <w:rPr>
                <w:sz w:val="20"/>
              </w:rPr>
              <w:t>atau</w:t>
            </w:r>
            <w:r>
              <w:rPr>
                <w:spacing w:val="34"/>
                <w:sz w:val="20"/>
              </w:rPr>
              <w:t> </w:t>
            </w:r>
            <w:r>
              <w:rPr>
                <w:sz w:val="20"/>
              </w:rPr>
              <w:t>panduan</w:t>
            </w:r>
            <w:r>
              <w:rPr>
                <w:spacing w:val="33"/>
                <w:sz w:val="20"/>
              </w:rPr>
              <w:t> </w:t>
            </w:r>
            <w:r>
              <w:rPr>
                <w:sz w:val="20"/>
              </w:rPr>
              <w:t>penggunaan</w:t>
            </w:r>
            <w:r>
              <w:rPr>
                <w:spacing w:val="33"/>
                <w:sz w:val="20"/>
              </w:rPr>
              <w:t> </w:t>
            </w:r>
            <w:r>
              <w:rPr>
                <w:sz w:val="20"/>
              </w:rPr>
              <w:t>teknologi </w:t>
            </w:r>
            <w:r>
              <w:rPr>
                <w:spacing w:val="-2"/>
                <w:sz w:val="20"/>
              </w:rPr>
              <w:t>akuntansi</w:t>
            </w:r>
          </w:p>
        </w:tc>
        <w:tc>
          <w:tcPr>
            <w:tcW w:w="994" w:type="dxa"/>
          </w:tcPr>
          <w:p>
            <w:pPr>
              <w:pStyle w:val="TableParagraph"/>
              <w:spacing w:line="240" w:lineRule="auto" w:before="115"/>
              <w:ind w:left="24" w:right="4"/>
              <w:rPr>
                <w:sz w:val="20"/>
              </w:rPr>
            </w:pPr>
            <w:r>
              <w:rPr>
                <w:spacing w:val="-4"/>
                <w:sz w:val="20"/>
              </w:rPr>
              <w:t>3.83</w:t>
            </w:r>
          </w:p>
        </w:tc>
        <w:tc>
          <w:tcPr>
            <w:tcW w:w="1191" w:type="dxa"/>
          </w:tcPr>
          <w:p>
            <w:pPr>
              <w:pStyle w:val="TableParagraph"/>
              <w:spacing w:line="240" w:lineRule="auto" w:before="115"/>
              <w:ind w:left="23" w:right="2"/>
              <w:rPr>
                <w:sz w:val="20"/>
              </w:rPr>
            </w:pPr>
            <w:r>
              <w:rPr>
                <w:spacing w:val="-4"/>
                <w:sz w:val="20"/>
              </w:rPr>
              <w:t>Baik</w:t>
            </w:r>
          </w:p>
        </w:tc>
      </w:tr>
      <w:tr>
        <w:trPr>
          <w:trHeight w:val="234" w:hRule="atLeast"/>
        </w:trPr>
        <w:tc>
          <w:tcPr>
            <w:tcW w:w="5584" w:type="dxa"/>
          </w:tcPr>
          <w:p>
            <w:pPr>
              <w:pStyle w:val="TableParagraph"/>
              <w:spacing w:line="215" w:lineRule="exact" w:before="0"/>
              <w:ind w:left="115"/>
              <w:jc w:val="left"/>
              <w:rPr>
                <w:sz w:val="20"/>
              </w:rPr>
            </w:pPr>
            <w:r>
              <w:rPr>
                <w:spacing w:val="-2"/>
                <w:sz w:val="20"/>
              </w:rPr>
              <w:t>Tersedia</w:t>
            </w:r>
            <w:r>
              <w:rPr>
                <w:spacing w:val="-4"/>
                <w:sz w:val="20"/>
              </w:rPr>
              <w:t> </w:t>
            </w:r>
            <w:r>
              <w:rPr>
                <w:spacing w:val="-2"/>
                <w:sz w:val="20"/>
              </w:rPr>
              <w:t>bantuan</w:t>
            </w:r>
            <w:r>
              <w:rPr>
                <w:spacing w:val="1"/>
                <w:sz w:val="20"/>
              </w:rPr>
              <w:t> </w:t>
            </w:r>
            <w:r>
              <w:rPr>
                <w:spacing w:val="-2"/>
                <w:sz w:val="20"/>
              </w:rPr>
              <w:t>teknis</w:t>
            </w:r>
            <w:r>
              <w:rPr>
                <w:spacing w:val="-6"/>
                <w:sz w:val="20"/>
              </w:rPr>
              <w:t> </w:t>
            </w:r>
            <w:r>
              <w:rPr>
                <w:spacing w:val="-2"/>
                <w:sz w:val="20"/>
              </w:rPr>
              <w:t>jika</w:t>
            </w:r>
            <w:r>
              <w:rPr>
                <w:spacing w:val="-4"/>
                <w:sz w:val="20"/>
              </w:rPr>
              <w:t> </w:t>
            </w:r>
            <w:r>
              <w:rPr>
                <w:spacing w:val="-2"/>
                <w:sz w:val="20"/>
              </w:rPr>
              <w:t>saya</w:t>
            </w:r>
            <w:r>
              <w:rPr>
                <w:spacing w:val="1"/>
                <w:sz w:val="20"/>
              </w:rPr>
              <w:t> </w:t>
            </w:r>
            <w:r>
              <w:rPr>
                <w:spacing w:val="-2"/>
                <w:sz w:val="20"/>
              </w:rPr>
              <w:t>mengalami</w:t>
            </w:r>
            <w:r>
              <w:rPr>
                <w:spacing w:val="-1"/>
                <w:sz w:val="20"/>
              </w:rPr>
              <w:t> </w:t>
            </w:r>
            <w:r>
              <w:rPr>
                <w:spacing w:val="-2"/>
                <w:sz w:val="20"/>
              </w:rPr>
              <w:t>kendala</w:t>
            </w:r>
          </w:p>
        </w:tc>
        <w:tc>
          <w:tcPr>
            <w:tcW w:w="994" w:type="dxa"/>
          </w:tcPr>
          <w:p>
            <w:pPr>
              <w:pStyle w:val="TableParagraph"/>
              <w:spacing w:line="215" w:lineRule="exact" w:before="0"/>
              <w:ind w:left="24" w:right="4"/>
              <w:rPr>
                <w:sz w:val="20"/>
              </w:rPr>
            </w:pPr>
            <w:r>
              <w:rPr>
                <w:spacing w:val="-4"/>
                <w:sz w:val="20"/>
              </w:rPr>
              <w:t>3,88</w:t>
            </w:r>
          </w:p>
        </w:tc>
        <w:tc>
          <w:tcPr>
            <w:tcW w:w="1191" w:type="dxa"/>
          </w:tcPr>
          <w:p>
            <w:pPr>
              <w:pStyle w:val="TableParagraph"/>
              <w:spacing w:line="215" w:lineRule="exact" w:before="0"/>
              <w:ind w:left="23" w:right="2"/>
              <w:rPr>
                <w:sz w:val="20"/>
              </w:rPr>
            </w:pPr>
            <w:r>
              <w:rPr>
                <w:spacing w:val="-4"/>
                <w:sz w:val="20"/>
              </w:rPr>
              <w:t>Baik</w:t>
            </w:r>
          </w:p>
        </w:tc>
      </w:tr>
      <w:tr>
        <w:trPr>
          <w:trHeight w:val="227" w:hRule="atLeast"/>
        </w:trPr>
        <w:tc>
          <w:tcPr>
            <w:tcW w:w="7769" w:type="dxa"/>
            <w:gridSpan w:val="3"/>
          </w:tcPr>
          <w:p>
            <w:pPr>
              <w:pStyle w:val="TableParagraph"/>
              <w:spacing w:line="208" w:lineRule="exact" w:before="0"/>
              <w:ind w:left="22"/>
              <w:rPr>
                <w:b/>
                <w:sz w:val="20"/>
              </w:rPr>
            </w:pPr>
            <w:r>
              <w:rPr>
                <w:b/>
                <w:i/>
                <w:spacing w:val="-2"/>
                <w:sz w:val="20"/>
              </w:rPr>
              <w:t>Behavioral</w:t>
            </w:r>
            <w:r>
              <w:rPr>
                <w:b/>
                <w:i/>
                <w:spacing w:val="-5"/>
                <w:sz w:val="20"/>
              </w:rPr>
              <w:t> </w:t>
            </w:r>
            <w:r>
              <w:rPr>
                <w:b/>
                <w:i/>
                <w:spacing w:val="-2"/>
                <w:sz w:val="20"/>
              </w:rPr>
              <w:t>Intention</w:t>
            </w:r>
            <w:r>
              <w:rPr>
                <w:b/>
                <w:i/>
                <w:spacing w:val="-3"/>
                <w:sz w:val="20"/>
              </w:rPr>
              <w:t> </w:t>
            </w:r>
            <w:r>
              <w:rPr>
                <w:b/>
                <w:spacing w:val="-2"/>
                <w:sz w:val="20"/>
              </w:rPr>
              <w:t>(Niat</w:t>
            </w:r>
            <w:r>
              <w:rPr>
                <w:b/>
                <w:spacing w:val="1"/>
                <w:sz w:val="20"/>
              </w:rPr>
              <w:t> </w:t>
            </w:r>
            <w:r>
              <w:rPr>
                <w:b/>
                <w:spacing w:val="-2"/>
                <w:sz w:val="20"/>
              </w:rPr>
              <w:t>Perilaku</w:t>
            </w:r>
            <w:r>
              <w:rPr>
                <w:b/>
                <w:spacing w:val="4"/>
                <w:sz w:val="20"/>
              </w:rPr>
              <w:t> </w:t>
            </w:r>
            <w:r>
              <w:rPr>
                <w:b/>
                <w:spacing w:val="-2"/>
                <w:sz w:val="20"/>
              </w:rPr>
              <w:t>Menggunakan</w:t>
            </w:r>
            <w:r>
              <w:rPr>
                <w:b/>
                <w:spacing w:val="-1"/>
                <w:sz w:val="20"/>
              </w:rPr>
              <w:t> </w:t>
            </w:r>
            <w:r>
              <w:rPr>
                <w:b/>
                <w:spacing w:val="-2"/>
                <w:sz w:val="20"/>
              </w:rPr>
              <w:t>Teknologi)</w:t>
            </w:r>
          </w:p>
        </w:tc>
      </w:tr>
      <w:tr>
        <w:trPr>
          <w:trHeight w:val="458" w:hRule="atLeast"/>
        </w:trPr>
        <w:tc>
          <w:tcPr>
            <w:tcW w:w="5584" w:type="dxa"/>
          </w:tcPr>
          <w:p>
            <w:pPr>
              <w:pStyle w:val="TableParagraph"/>
              <w:spacing w:line="225" w:lineRule="auto" w:before="4"/>
              <w:ind w:left="115"/>
              <w:jc w:val="left"/>
              <w:rPr>
                <w:sz w:val="20"/>
              </w:rPr>
            </w:pPr>
            <w:r>
              <w:rPr>
                <w:sz w:val="20"/>
              </w:rPr>
              <w:t>Saya</w:t>
            </w:r>
            <w:r>
              <w:rPr>
                <w:spacing w:val="80"/>
                <w:sz w:val="20"/>
              </w:rPr>
              <w:t> </w:t>
            </w:r>
            <w:r>
              <w:rPr>
                <w:sz w:val="20"/>
              </w:rPr>
              <w:t>berencana</w:t>
            </w:r>
            <w:r>
              <w:rPr>
                <w:spacing w:val="80"/>
                <w:sz w:val="20"/>
              </w:rPr>
              <w:t> </w:t>
            </w:r>
            <w:r>
              <w:rPr>
                <w:sz w:val="20"/>
              </w:rPr>
              <w:t>terus</w:t>
            </w:r>
            <w:r>
              <w:rPr>
                <w:spacing w:val="80"/>
                <w:sz w:val="20"/>
              </w:rPr>
              <w:t> </w:t>
            </w:r>
            <w:r>
              <w:rPr>
                <w:sz w:val="20"/>
              </w:rPr>
              <w:t>menggunakan</w:t>
            </w:r>
            <w:r>
              <w:rPr>
                <w:spacing w:val="80"/>
                <w:sz w:val="20"/>
              </w:rPr>
              <w:t> </w:t>
            </w:r>
            <w:r>
              <w:rPr>
                <w:sz w:val="20"/>
              </w:rPr>
              <w:t>teknologi</w:t>
            </w:r>
            <w:r>
              <w:rPr>
                <w:spacing w:val="80"/>
                <w:sz w:val="20"/>
              </w:rPr>
              <w:t> </w:t>
            </w:r>
            <w:r>
              <w:rPr>
                <w:sz w:val="20"/>
              </w:rPr>
              <w:t>dalam</w:t>
            </w:r>
            <w:r>
              <w:rPr>
                <w:spacing w:val="40"/>
                <w:sz w:val="20"/>
              </w:rPr>
              <w:t> </w:t>
            </w:r>
            <w:r>
              <w:rPr>
                <w:sz w:val="20"/>
              </w:rPr>
              <w:t>proses </w:t>
            </w:r>
            <w:r>
              <w:rPr>
                <w:spacing w:val="-2"/>
                <w:sz w:val="20"/>
              </w:rPr>
              <w:t>akuntansi</w:t>
            </w:r>
          </w:p>
        </w:tc>
        <w:tc>
          <w:tcPr>
            <w:tcW w:w="994" w:type="dxa"/>
          </w:tcPr>
          <w:p>
            <w:pPr>
              <w:pStyle w:val="TableParagraph"/>
              <w:spacing w:line="240" w:lineRule="auto" w:before="106"/>
              <w:ind w:left="24" w:right="4"/>
              <w:rPr>
                <w:sz w:val="20"/>
              </w:rPr>
            </w:pPr>
            <w:r>
              <w:rPr>
                <w:spacing w:val="-4"/>
                <w:sz w:val="20"/>
              </w:rPr>
              <w:t>3.87</w:t>
            </w:r>
          </w:p>
        </w:tc>
        <w:tc>
          <w:tcPr>
            <w:tcW w:w="1191" w:type="dxa"/>
          </w:tcPr>
          <w:p>
            <w:pPr>
              <w:pStyle w:val="TableParagraph"/>
              <w:spacing w:line="240" w:lineRule="auto" w:before="106"/>
              <w:ind w:left="23" w:right="2"/>
              <w:rPr>
                <w:sz w:val="20"/>
              </w:rPr>
            </w:pPr>
            <w:r>
              <w:rPr>
                <w:spacing w:val="-4"/>
                <w:sz w:val="20"/>
              </w:rPr>
              <w:t>Baik</w:t>
            </w:r>
          </w:p>
        </w:tc>
      </w:tr>
      <w:tr>
        <w:trPr>
          <w:trHeight w:val="234" w:hRule="atLeast"/>
        </w:trPr>
        <w:tc>
          <w:tcPr>
            <w:tcW w:w="5584" w:type="dxa"/>
          </w:tcPr>
          <w:p>
            <w:pPr>
              <w:pStyle w:val="TableParagraph"/>
              <w:spacing w:line="215" w:lineRule="exact" w:before="0"/>
              <w:ind w:left="115"/>
              <w:jc w:val="left"/>
              <w:rPr>
                <w:sz w:val="20"/>
              </w:rPr>
            </w:pPr>
            <w:r>
              <w:rPr>
                <w:sz w:val="20"/>
              </w:rPr>
              <w:t>Saya</w:t>
            </w:r>
            <w:r>
              <w:rPr>
                <w:spacing w:val="-13"/>
                <w:sz w:val="20"/>
              </w:rPr>
              <w:t> </w:t>
            </w:r>
            <w:r>
              <w:rPr>
                <w:sz w:val="20"/>
              </w:rPr>
              <w:t>ingin</w:t>
            </w:r>
            <w:r>
              <w:rPr>
                <w:spacing w:val="-6"/>
                <w:sz w:val="20"/>
              </w:rPr>
              <w:t> </w:t>
            </w:r>
            <w:r>
              <w:rPr>
                <w:sz w:val="20"/>
              </w:rPr>
              <w:t>mempelajari</w:t>
            </w:r>
            <w:r>
              <w:rPr>
                <w:spacing w:val="-12"/>
                <w:sz w:val="20"/>
              </w:rPr>
              <w:t> </w:t>
            </w:r>
            <w:r>
              <w:rPr>
                <w:sz w:val="20"/>
              </w:rPr>
              <w:t>lebih</w:t>
            </w:r>
            <w:r>
              <w:rPr>
                <w:spacing w:val="-11"/>
                <w:sz w:val="20"/>
              </w:rPr>
              <w:t> </w:t>
            </w:r>
            <w:r>
              <w:rPr>
                <w:sz w:val="20"/>
              </w:rPr>
              <w:t>lanjut</w:t>
            </w:r>
            <w:r>
              <w:rPr>
                <w:spacing w:val="-12"/>
                <w:sz w:val="20"/>
              </w:rPr>
              <w:t> </w:t>
            </w:r>
            <w:r>
              <w:rPr>
                <w:sz w:val="20"/>
              </w:rPr>
              <w:t>teknologi</w:t>
            </w:r>
            <w:r>
              <w:rPr>
                <w:spacing w:val="-11"/>
                <w:sz w:val="20"/>
              </w:rPr>
              <w:t> </w:t>
            </w:r>
            <w:r>
              <w:rPr>
                <w:spacing w:val="-2"/>
                <w:sz w:val="20"/>
              </w:rPr>
              <w:t>akuntansi</w:t>
            </w:r>
          </w:p>
        </w:tc>
        <w:tc>
          <w:tcPr>
            <w:tcW w:w="994" w:type="dxa"/>
          </w:tcPr>
          <w:p>
            <w:pPr>
              <w:pStyle w:val="TableParagraph"/>
              <w:spacing w:line="215" w:lineRule="exact" w:before="0"/>
              <w:ind w:left="24" w:right="4"/>
              <w:rPr>
                <w:sz w:val="20"/>
              </w:rPr>
            </w:pPr>
            <w:r>
              <w:rPr>
                <w:spacing w:val="-4"/>
                <w:sz w:val="20"/>
              </w:rPr>
              <w:t>3.81</w:t>
            </w:r>
          </w:p>
        </w:tc>
        <w:tc>
          <w:tcPr>
            <w:tcW w:w="1191" w:type="dxa"/>
          </w:tcPr>
          <w:p>
            <w:pPr>
              <w:pStyle w:val="TableParagraph"/>
              <w:spacing w:line="215" w:lineRule="exact" w:before="0"/>
              <w:ind w:left="23" w:right="2"/>
              <w:rPr>
                <w:sz w:val="20"/>
              </w:rPr>
            </w:pPr>
            <w:r>
              <w:rPr>
                <w:spacing w:val="-4"/>
                <w:sz w:val="20"/>
              </w:rPr>
              <w:t>Baik</w:t>
            </w:r>
          </w:p>
        </w:tc>
      </w:tr>
      <w:tr>
        <w:trPr>
          <w:trHeight w:val="455" w:hRule="atLeast"/>
        </w:trPr>
        <w:tc>
          <w:tcPr>
            <w:tcW w:w="5584" w:type="dxa"/>
          </w:tcPr>
          <w:p>
            <w:pPr>
              <w:pStyle w:val="TableParagraph"/>
              <w:spacing w:line="225" w:lineRule="auto" w:before="2"/>
              <w:ind w:left="115"/>
              <w:jc w:val="left"/>
              <w:rPr>
                <w:sz w:val="20"/>
              </w:rPr>
            </w:pPr>
            <w:r>
              <w:rPr>
                <w:sz w:val="20"/>
              </w:rPr>
              <w:t>Saya</w:t>
            </w:r>
            <w:r>
              <w:rPr>
                <w:spacing w:val="35"/>
                <w:sz w:val="20"/>
              </w:rPr>
              <w:t> </w:t>
            </w:r>
            <w:r>
              <w:rPr>
                <w:sz w:val="20"/>
              </w:rPr>
              <w:t>akan</w:t>
            </w:r>
            <w:r>
              <w:rPr>
                <w:spacing w:val="40"/>
                <w:sz w:val="20"/>
              </w:rPr>
              <w:t> </w:t>
            </w:r>
            <w:r>
              <w:rPr>
                <w:sz w:val="20"/>
              </w:rPr>
              <w:t>merekomendasikan</w:t>
            </w:r>
            <w:r>
              <w:rPr>
                <w:spacing w:val="38"/>
                <w:sz w:val="20"/>
              </w:rPr>
              <w:t> </w:t>
            </w:r>
            <w:r>
              <w:rPr>
                <w:sz w:val="20"/>
              </w:rPr>
              <w:t>penggunaan</w:t>
            </w:r>
            <w:r>
              <w:rPr>
                <w:spacing w:val="38"/>
                <w:sz w:val="20"/>
              </w:rPr>
              <w:t> </w:t>
            </w:r>
            <w:r>
              <w:rPr>
                <w:sz w:val="20"/>
              </w:rPr>
              <w:t>teknologi</w:t>
            </w:r>
            <w:r>
              <w:rPr>
                <w:spacing w:val="40"/>
                <w:sz w:val="20"/>
              </w:rPr>
              <w:t> </w:t>
            </w:r>
            <w:r>
              <w:rPr>
                <w:sz w:val="20"/>
              </w:rPr>
              <w:t>akuntansi kepada pelaku UKM lain</w:t>
            </w:r>
          </w:p>
        </w:tc>
        <w:tc>
          <w:tcPr>
            <w:tcW w:w="994" w:type="dxa"/>
          </w:tcPr>
          <w:p>
            <w:pPr>
              <w:pStyle w:val="TableParagraph"/>
              <w:spacing w:line="240" w:lineRule="auto" w:before="106"/>
              <w:ind w:left="24" w:right="4"/>
              <w:rPr>
                <w:sz w:val="20"/>
              </w:rPr>
            </w:pPr>
            <w:r>
              <w:rPr>
                <w:spacing w:val="-4"/>
                <w:sz w:val="20"/>
              </w:rPr>
              <w:t>3.86</w:t>
            </w:r>
          </w:p>
        </w:tc>
        <w:tc>
          <w:tcPr>
            <w:tcW w:w="1191" w:type="dxa"/>
          </w:tcPr>
          <w:p>
            <w:pPr>
              <w:pStyle w:val="TableParagraph"/>
              <w:spacing w:line="240" w:lineRule="auto" w:before="106"/>
              <w:ind w:left="23" w:right="2"/>
              <w:rPr>
                <w:sz w:val="20"/>
              </w:rPr>
            </w:pPr>
            <w:r>
              <w:rPr>
                <w:spacing w:val="-4"/>
                <w:sz w:val="20"/>
              </w:rPr>
              <w:t>Baik</w:t>
            </w:r>
          </w:p>
        </w:tc>
      </w:tr>
      <w:tr>
        <w:trPr>
          <w:trHeight w:val="234" w:hRule="atLeast"/>
        </w:trPr>
        <w:tc>
          <w:tcPr>
            <w:tcW w:w="5584" w:type="dxa"/>
          </w:tcPr>
          <w:p>
            <w:pPr>
              <w:pStyle w:val="TableParagraph"/>
              <w:spacing w:line="215" w:lineRule="exact" w:before="0"/>
              <w:ind w:left="115"/>
              <w:jc w:val="left"/>
              <w:rPr>
                <w:b/>
                <w:sz w:val="20"/>
              </w:rPr>
            </w:pPr>
            <w:r>
              <w:rPr>
                <w:b/>
                <w:spacing w:val="-5"/>
                <w:sz w:val="20"/>
              </w:rPr>
              <w:t>Rata-</w:t>
            </w:r>
            <w:r>
              <w:rPr>
                <w:b/>
                <w:spacing w:val="-4"/>
                <w:sz w:val="20"/>
              </w:rPr>
              <w:t>rata</w:t>
            </w:r>
          </w:p>
        </w:tc>
        <w:tc>
          <w:tcPr>
            <w:tcW w:w="994" w:type="dxa"/>
          </w:tcPr>
          <w:p>
            <w:pPr>
              <w:pStyle w:val="TableParagraph"/>
              <w:spacing w:line="215" w:lineRule="exact" w:before="0"/>
              <w:ind w:left="24" w:right="4"/>
              <w:rPr>
                <w:b/>
                <w:sz w:val="20"/>
              </w:rPr>
            </w:pPr>
            <w:r>
              <w:rPr>
                <w:b/>
                <w:spacing w:val="-4"/>
                <w:sz w:val="20"/>
              </w:rPr>
              <w:t>3.79</w:t>
            </w:r>
          </w:p>
        </w:tc>
        <w:tc>
          <w:tcPr>
            <w:tcW w:w="1191" w:type="dxa"/>
          </w:tcPr>
          <w:p>
            <w:pPr>
              <w:pStyle w:val="TableParagraph"/>
              <w:spacing w:line="215" w:lineRule="exact" w:before="0"/>
              <w:ind w:left="23" w:right="5"/>
              <w:rPr>
                <w:b/>
                <w:sz w:val="20"/>
              </w:rPr>
            </w:pPr>
            <w:r>
              <w:rPr>
                <w:b/>
                <w:spacing w:val="-4"/>
                <w:sz w:val="20"/>
              </w:rPr>
              <w:t>Baik</w:t>
            </w:r>
          </w:p>
        </w:tc>
      </w:tr>
    </w:tbl>
    <w:p>
      <w:pPr>
        <w:spacing w:before="8"/>
        <w:ind w:left="1279" w:right="0" w:firstLine="0"/>
        <w:jc w:val="left"/>
        <w:rPr>
          <w:i/>
          <w:sz w:val="20"/>
        </w:rPr>
      </w:pPr>
      <w:r>
        <w:rPr>
          <w:i/>
          <w:sz w:val="20"/>
        </w:rPr>
        <w:t>Sumber:</w:t>
      </w:r>
      <w:r>
        <w:rPr>
          <w:i/>
          <w:spacing w:val="-11"/>
          <w:sz w:val="20"/>
        </w:rPr>
        <w:t> </w:t>
      </w:r>
      <w:r>
        <w:rPr>
          <w:i/>
          <w:sz w:val="20"/>
        </w:rPr>
        <w:t>Data</w:t>
      </w:r>
      <w:r>
        <w:rPr>
          <w:i/>
          <w:spacing w:val="-7"/>
          <w:sz w:val="20"/>
        </w:rPr>
        <w:t> </w:t>
      </w:r>
      <w:r>
        <w:rPr>
          <w:i/>
          <w:sz w:val="20"/>
        </w:rPr>
        <w:t>yang</w:t>
      </w:r>
      <w:r>
        <w:rPr>
          <w:i/>
          <w:spacing w:val="-10"/>
          <w:sz w:val="20"/>
        </w:rPr>
        <w:t> </w:t>
      </w:r>
      <w:r>
        <w:rPr>
          <w:i/>
          <w:sz w:val="20"/>
        </w:rPr>
        <w:t>diolah</w:t>
      </w:r>
      <w:r>
        <w:rPr>
          <w:i/>
          <w:spacing w:val="-7"/>
          <w:sz w:val="20"/>
        </w:rPr>
        <w:t> </w:t>
      </w:r>
      <w:r>
        <w:rPr>
          <w:i/>
          <w:spacing w:val="-2"/>
          <w:sz w:val="20"/>
        </w:rPr>
        <w:t>(2025)</w:t>
      </w:r>
    </w:p>
    <w:p>
      <w:pPr>
        <w:pStyle w:val="BodyText"/>
        <w:spacing w:before="11"/>
        <w:rPr>
          <w:i/>
          <w:sz w:val="20"/>
        </w:rPr>
      </w:pPr>
    </w:p>
    <w:p>
      <w:pPr>
        <w:pStyle w:val="BodyText"/>
        <w:spacing w:line="501" w:lineRule="auto"/>
        <w:ind w:left="1279" w:right="273" w:firstLine="564"/>
        <w:jc w:val="both"/>
      </w:pPr>
      <w:r>
        <w:rPr/>
        <w:t>Berdasarkan kategori data nilai dari rata-rata variabel Peran Teknologi Informasi Pada Penerapan Standar Akuntansi Keuangan Entitas Mikro, Kecil dan Menengah pada UMKM di Kota Samarinda, menunjukkan nilai</w:t>
      </w:r>
      <w:r>
        <w:rPr>
          <w:spacing w:val="40"/>
        </w:rPr>
        <w:t> </w:t>
      </w:r>
      <w:r>
        <w:rPr/>
        <w:t>sebesar</w:t>
      </w:r>
      <w:r>
        <w:rPr>
          <w:spacing w:val="40"/>
        </w:rPr>
        <w:t> </w:t>
      </w:r>
      <w:r>
        <w:rPr/>
        <w:t>3.79 dengan kategori baik. Penilaian tertinggi terjadi pada indikator </w:t>
      </w:r>
      <w:r>
        <w:rPr>
          <w:i/>
        </w:rPr>
        <w:t>facilitating</w:t>
      </w:r>
      <w:r>
        <w:rPr>
          <w:i/>
          <w:spacing w:val="40"/>
        </w:rPr>
        <w:t> </w:t>
      </w:r>
      <w:r>
        <w:rPr>
          <w:i/>
        </w:rPr>
        <w:t>conditions</w:t>
      </w:r>
      <w:r>
        <w:rPr>
          <w:i/>
          <w:spacing w:val="40"/>
        </w:rPr>
        <w:t> </w:t>
      </w:r>
      <w:r>
        <w:rPr/>
        <w:t>(kondisi</w:t>
      </w:r>
      <w:r>
        <w:rPr>
          <w:spacing w:val="40"/>
        </w:rPr>
        <w:t> </w:t>
      </w:r>
      <w:r>
        <w:rPr/>
        <w:t>pendukung)</w:t>
      </w:r>
      <w:r>
        <w:rPr>
          <w:spacing w:val="40"/>
        </w:rPr>
        <w:t> </w:t>
      </w:r>
      <w:r>
        <w:rPr/>
        <w:t>pernyataan</w:t>
      </w:r>
      <w:r>
        <w:rPr>
          <w:spacing w:val="40"/>
        </w:rPr>
        <w:t> </w:t>
      </w:r>
      <w:r>
        <w:rPr/>
        <w:t>saya</w:t>
      </w:r>
      <w:r>
        <w:rPr>
          <w:spacing w:val="40"/>
        </w:rPr>
        <w:t> </w:t>
      </w:r>
      <w:r>
        <w:rPr/>
        <w:t>memiliki</w:t>
      </w:r>
      <w:r>
        <w:rPr>
          <w:spacing w:val="40"/>
        </w:rPr>
        <w:t> </w:t>
      </w:r>
      <w:r>
        <w:rPr/>
        <w:t>perangkat</w:t>
      </w:r>
      <w:r>
        <w:rPr>
          <w:spacing w:val="40"/>
        </w:rPr>
        <w:t> </w:t>
      </w:r>
      <w:r>
        <w:rPr/>
        <w:t>yang memadai</w:t>
      </w:r>
      <w:r>
        <w:rPr>
          <w:spacing w:val="40"/>
        </w:rPr>
        <w:t> </w:t>
      </w:r>
      <w:r>
        <w:rPr/>
        <w:t>untuk</w:t>
      </w:r>
      <w:r>
        <w:rPr>
          <w:spacing w:val="40"/>
        </w:rPr>
        <w:t> </w:t>
      </w:r>
      <w:r>
        <w:rPr/>
        <w:t>menggunakan</w:t>
      </w:r>
      <w:r>
        <w:rPr>
          <w:spacing w:val="40"/>
        </w:rPr>
        <w:t> </w:t>
      </w:r>
      <w:r>
        <w:rPr/>
        <w:t>aplikasi</w:t>
      </w:r>
      <w:r>
        <w:rPr>
          <w:spacing w:val="40"/>
        </w:rPr>
        <w:t> </w:t>
      </w:r>
      <w:r>
        <w:rPr/>
        <w:t>akuntansi</w:t>
      </w:r>
      <w:r>
        <w:rPr>
          <w:spacing w:val="40"/>
        </w:rPr>
        <w:t> </w:t>
      </w:r>
      <w:r>
        <w:rPr/>
        <w:t>dengan</w:t>
      </w:r>
      <w:r>
        <w:rPr>
          <w:spacing w:val="40"/>
        </w:rPr>
        <w:t> </w:t>
      </w:r>
      <w:r>
        <w:rPr/>
        <w:t>rata-rata</w:t>
      </w:r>
      <w:r>
        <w:rPr>
          <w:spacing w:val="40"/>
        </w:rPr>
        <w:t> </w:t>
      </w:r>
      <w:r>
        <w:rPr/>
        <w:t>sebesar</w:t>
      </w:r>
      <w:r>
        <w:rPr>
          <w:spacing w:val="40"/>
        </w:rPr>
        <w:t> </w:t>
      </w:r>
      <w:r>
        <w:rPr/>
        <w:t>3.93, dan penilaian terendah terjadi pada </w:t>
      </w:r>
      <w:r>
        <w:rPr>
          <w:i/>
        </w:rPr>
        <w:t>effort expectancy </w:t>
      </w:r>
      <w:r>
        <w:rPr/>
        <w:t>(harapan kemudahan penggunaan) pernyataan saya merasa nyaman menggunakan teknologi untuk pencatatan keuangan dengan rata-rata sebesar 3.35. Dengan demikian dapat disimpulkan bahwa kelimabelas indikator tersebut dalam menentukan Peran Teknologi</w:t>
      </w:r>
      <w:r>
        <w:rPr>
          <w:spacing w:val="40"/>
        </w:rPr>
        <w:t> </w:t>
      </w:r>
      <w:r>
        <w:rPr/>
        <w:t>Informasi</w:t>
      </w:r>
      <w:r>
        <w:rPr>
          <w:spacing w:val="40"/>
        </w:rPr>
        <w:t> </w:t>
      </w:r>
      <w:r>
        <w:rPr/>
        <w:t>termasuk</w:t>
      </w:r>
      <w:r>
        <w:rPr>
          <w:spacing w:val="40"/>
        </w:rPr>
        <w:t> </w:t>
      </w:r>
      <w:r>
        <w:rPr/>
        <w:t>dalam</w:t>
      </w:r>
      <w:r>
        <w:rPr>
          <w:spacing w:val="40"/>
        </w:rPr>
        <w:t> </w:t>
      </w:r>
      <w:r>
        <w:rPr/>
        <w:t>kategori</w:t>
      </w:r>
      <w:r>
        <w:rPr>
          <w:spacing w:val="40"/>
        </w:rPr>
        <w:t> </w:t>
      </w:r>
      <w:r>
        <w:rPr/>
        <w:t>baik.</w:t>
      </w:r>
    </w:p>
    <w:p>
      <w:pPr>
        <w:pStyle w:val="BodyText"/>
        <w:spacing w:after="0" w:line="501" w:lineRule="auto"/>
        <w:jc w:val="both"/>
        <w:sectPr>
          <w:pgSz w:w="11920" w:h="16860"/>
          <w:pgMar w:header="719" w:footer="0" w:top="1940" w:bottom="280" w:left="1133" w:right="1417"/>
        </w:sectPr>
      </w:pPr>
    </w:p>
    <w:p>
      <w:pPr>
        <w:pStyle w:val="BodyText"/>
        <w:spacing w:before="66"/>
      </w:pPr>
    </w:p>
    <w:p>
      <w:pPr>
        <w:pStyle w:val="Heading3"/>
        <w:numPr>
          <w:ilvl w:val="1"/>
          <w:numId w:val="24"/>
        </w:numPr>
        <w:tabs>
          <w:tab w:pos="1704" w:val="left" w:leader="none"/>
        </w:tabs>
        <w:spacing w:line="240" w:lineRule="auto" w:before="0" w:after="0"/>
        <w:ind w:left="1704" w:right="0" w:hanging="569"/>
        <w:jc w:val="left"/>
      </w:pPr>
      <w:bookmarkStart w:name="_bookmark66" w:id="68"/>
      <w:bookmarkEnd w:id="68"/>
      <w:r>
        <w:rPr>
          <w:b w:val="0"/>
        </w:rPr>
      </w:r>
      <w:r>
        <w:rPr/>
        <w:t>Hasil</w:t>
      </w:r>
      <w:r>
        <w:rPr>
          <w:spacing w:val="11"/>
        </w:rPr>
        <w:t> </w:t>
      </w:r>
      <w:r>
        <w:rPr/>
        <w:t>Analisis</w:t>
      </w:r>
      <w:r>
        <w:rPr>
          <w:spacing w:val="12"/>
        </w:rPr>
        <w:t> </w:t>
      </w:r>
      <w:r>
        <w:rPr>
          <w:spacing w:val="-4"/>
        </w:rPr>
        <w:t>Data</w:t>
      </w:r>
    </w:p>
    <w:p>
      <w:pPr>
        <w:pStyle w:val="BodyText"/>
        <w:spacing w:before="28"/>
        <w:rPr>
          <w:b/>
        </w:rPr>
      </w:pPr>
    </w:p>
    <w:p>
      <w:pPr>
        <w:pStyle w:val="Heading4"/>
        <w:numPr>
          <w:ilvl w:val="2"/>
          <w:numId w:val="24"/>
        </w:numPr>
        <w:tabs>
          <w:tab w:pos="1839" w:val="left" w:leader="none"/>
        </w:tabs>
        <w:spacing w:line="240" w:lineRule="auto" w:before="0" w:after="0"/>
        <w:ind w:left="1839" w:right="0" w:hanging="572"/>
        <w:jc w:val="left"/>
      </w:pPr>
      <w:bookmarkStart w:name="_bookmark67" w:id="69"/>
      <w:bookmarkEnd w:id="69"/>
      <w:r>
        <w:rPr>
          <w:b w:val="0"/>
          <w:i w:val="0"/>
        </w:rPr>
      </w:r>
      <w:r>
        <w:rPr>
          <w:w w:val="105"/>
        </w:rPr>
        <w:t>Outer</w:t>
      </w:r>
      <w:r>
        <w:rPr>
          <w:spacing w:val="-12"/>
          <w:w w:val="105"/>
        </w:rPr>
        <w:t> </w:t>
      </w:r>
      <w:r>
        <w:rPr>
          <w:spacing w:val="-4"/>
          <w:w w:val="105"/>
        </w:rPr>
        <w:t>Model</w:t>
      </w:r>
    </w:p>
    <w:p>
      <w:pPr>
        <w:pStyle w:val="BodyText"/>
        <w:spacing w:before="11"/>
        <w:rPr>
          <w:b/>
          <w:i/>
        </w:rPr>
      </w:pPr>
    </w:p>
    <w:p>
      <w:pPr>
        <w:spacing w:line="504" w:lineRule="auto" w:before="0"/>
        <w:ind w:left="1279" w:right="288" w:firstLine="564"/>
        <w:jc w:val="both"/>
        <w:rPr>
          <w:i/>
          <w:sz w:val="23"/>
        </w:rPr>
      </w:pPr>
      <w:r>
        <w:rPr>
          <w:sz w:val="23"/>
        </w:rPr>
        <w:t>Terdapat tiga kriteria di dalam penggunaan teknik analisis data dengan SmartPLS untuk menilai </w:t>
      </w:r>
      <w:r>
        <w:rPr>
          <w:i/>
          <w:sz w:val="23"/>
        </w:rPr>
        <w:t>outer model </w:t>
      </w:r>
      <w:r>
        <w:rPr>
          <w:sz w:val="23"/>
        </w:rPr>
        <w:t>yaitu, validitas konvergen, validitas diskriminan,</w:t>
      </w:r>
      <w:r>
        <w:rPr>
          <w:spacing w:val="40"/>
          <w:sz w:val="23"/>
        </w:rPr>
        <w:t> </w:t>
      </w:r>
      <w:r>
        <w:rPr>
          <w:i/>
          <w:sz w:val="23"/>
        </w:rPr>
        <w:t>composite</w:t>
      </w:r>
      <w:r>
        <w:rPr>
          <w:i/>
          <w:spacing w:val="40"/>
          <w:sz w:val="23"/>
        </w:rPr>
        <w:t> </w:t>
      </w:r>
      <w:r>
        <w:rPr>
          <w:i/>
          <w:sz w:val="23"/>
        </w:rPr>
        <w:t>reliability</w:t>
      </w:r>
      <w:r>
        <w:rPr>
          <w:i/>
          <w:spacing w:val="40"/>
          <w:sz w:val="23"/>
        </w:rPr>
        <w:t> </w:t>
      </w:r>
      <w:r>
        <w:rPr>
          <w:sz w:val="23"/>
        </w:rPr>
        <w:t>dan</w:t>
      </w:r>
      <w:r>
        <w:rPr>
          <w:spacing w:val="40"/>
          <w:sz w:val="23"/>
        </w:rPr>
        <w:t> </w:t>
      </w:r>
      <w:r>
        <w:rPr>
          <w:i/>
          <w:sz w:val="23"/>
        </w:rPr>
        <w:t>cronbach’s</w:t>
      </w:r>
      <w:r>
        <w:rPr>
          <w:i/>
          <w:spacing w:val="40"/>
          <w:sz w:val="23"/>
        </w:rPr>
        <w:t> </w:t>
      </w:r>
      <w:r>
        <w:rPr>
          <w:i/>
          <w:sz w:val="23"/>
        </w:rPr>
        <w:t>alpha.</w:t>
      </w:r>
    </w:p>
    <w:p>
      <w:pPr>
        <w:pStyle w:val="Heading3"/>
        <w:numPr>
          <w:ilvl w:val="3"/>
          <w:numId w:val="24"/>
        </w:numPr>
        <w:tabs>
          <w:tab w:pos="2266" w:val="left" w:leader="none"/>
        </w:tabs>
        <w:spacing w:line="260" w:lineRule="exact" w:before="0" w:after="0"/>
        <w:ind w:left="2266" w:right="0" w:hanging="855"/>
        <w:jc w:val="left"/>
      </w:pPr>
      <w:bookmarkStart w:name="_bookmark68" w:id="70"/>
      <w:bookmarkEnd w:id="70"/>
      <w:r>
        <w:rPr>
          <w:b w:val="0"/>
        </w:rPr>
      </w:r>
      <w:r>
        <w:rPr/>
        <w:t>Validitas</w:t>
      </w:r>
      <w:r>
        <w:rPr>
          <w:spacing w:val="-2"/>
        </w:rPr>
        <w:t> Konvergen</w:t>
      </w:r>
    </w:p>
    <w:p>
      <w:pPr>
        <w:pStyle w:val="BodyText"/>
        <w:spacing w:before="21"/>
        <w:rPr>
          <w:b/>
        </w:rPr>
      </w:pPr>
    </w:p>
    <w:p>
      <w:pPr>
        <w:pStyle w:val="BodyText"/>
        <w:spacing w:line="501" w:lineRule="auto"/>
        <w:ind w:left="1416" w:right="281" w:firstLine="852"/>
        <w:jc w:val="both"/>
      </w:pPr>
      <w:r>
        <w:rPr/>
        <w:t>Uji validitas konstruk terbagi menjadi validitas konvergen dan validitas diskriminan.</w:t>
      </w:r>
      <w:r>
        <w:rPr>
          <w:spacing w:val="40"/>
        </w:rPr>
        <w:t> </w:t>
      </w:r>
      <w:r>
        <w:rPr/>
        <w:t>Validitas</w:t>
      </w:r>
      <w:r>
        <w:rPr>
          <w:spacing w:val="40"/>
        </w:rPr>
        <w:t> </w:t>
      </w:r>
      <w:r>
        <w:rPr/>
        <w:t>konvergen</w:t>
      </w:r>
      <w:r>
        <w:rPr>
          <w:spacing w:val="40"/>
        </w:rPr>
        <w:t> </w:t>
      </w:r>
      <w:r>
        <w:rPr/>
        <w:t>berhubungan</w:t>
      </w:r>
      <w:r>
        <w:rPr>
          <w:spacing w:val="40"/>
        </w:rPr>
        <w:t> </w:t>
      </w:r>
      <w:r>
        <w:rPr/>
        <w:t>dengan</w:t>
      </w:r>
      <w:r>
        <w:rPr>
          <w:spacing w:val="40"/>
        </w:rPr>
        <w:t> </w:t>
      </w:r>
      <w:r>
        <w:rPr/>
        <w:t>prinsip</w:t>
      </w:r>
      <w:r>
        <w:rPr>
          <w:spacing w:val="40"/>
        </w:rPr>
        <w:t> </w:t>
      </w:r>
      <w:r>
        <w:rPr/>
        <w:t>bahwa</w:t>
      </w:r>
      <w:r>
        <w:rPr>
          <w:spacing w:val="80"/>
        </w:rPr>
        <w:t> </w:t>
      </w:r>
      <w:r>
        <w:rPr/>
        <w:t>pengukur-pengukur</w:t>
      </w:r>
      <w:r>
        <w:rPr>
          <w:spacing w:val="40"/>
        </w:rPr>
        <w:t> </w:t>
      </w:r>
      <w:r>
        <w:rPr/>
        <w:t>(</w:t>
      </w:r>
      <w:r>
        <w:rPr>
          <w:i/>
        </w:rPr>
        <w:t>manifest</w:t>
      </w:r>
      <w:r>
        <w:rPr>
          <w:i/>
          <w:spacing w:val="40"/>
        </w:rPr>
        <w:t> </w:t>
      </w:r>
      <w:r>
        <w:rPr>
          <w:i/>
        </w:rPr>
        <w:t>variabel</w:t>
      </w:r>
      <w:r>
        <w:rPr/>
        <w:t>)</w:t>
      </w:r>
      <w:r>
        <w:rPr>
          <w:spacing w:val="40"/>
        </w:rPr>
        <w:t> </w:t>
      </w:r>
      <w:r>
        <w:rPr/>
        <w:t>dari</w:t>
      </w:r>
      <w:r>
        <w:rPr>
          <w:spacing w:val="40"/>
        </w:rPr>
        <w:t> </w:t>
      </w:r>
      <w:r>
        <w:rPr/>
        <w:t>suatu</w:t>
      </w:r>
      <w:r>
        <w:rPr>
          <w:spacing w:val="40"/>
        </w:rPr>
        <w:t> </w:t>
      </w:r>
      <w:r>
        <w:rPr/>
        <w:t>konstruk</w:t>
      </w:r>
      <w:r>
        <w:rPr>
          <w:spacing w:val="40"/>
        </w:rPr>
        <w:t> </w:t>
      </w:r>
      <w:r>
        <w:rPr/>
        <w:t>seharusnya berkorelasi</w:t>
      </w:r>
      <w:r>
        <w:rPr>
          <w:spacing w:val="40"/>
        </w:rPr>
        <w:t> </w:t>
      </w:r>
      <w:r>
        <w:rPr/>
        <w:t>tinggi.</w:t>
      </w:r>
      <w:r>
        <w:rPr>
          <w:spacing w:val="40"/>
        </w:rPr>
        <w:t> </w:t>
      </w:r>
      <w:r>
        <w:rPr/>
        <w:t>Uji</w:t>
      </w:r>
      <w:r>
        <w:rPr>
          <w:spacing w:val="40"/>
        </w:rPr>
        <w:t> </w:t>
      </w:r>
      <w:r>
        <w:rPr/>
        <w:t>validitas</w:t>
      </w:r>
      <w:r>
        <w:rPr>
          <w:spacing w:val="40"/>
        </w:rPr>
        <w:t> </w:t>
      </w:r>
      <w:r>
        <w:rPr/>
        <w:t>konvergen</w:t>
      </w:r>
      <w:r>
        <w:rPr>
          <w:spacing w:val="40"/>
        </w:rPr>
        <w:t> </w:t>
      </w:r>
      <w:r>
        <w:rPr/>
        <w:t>dilakukan</w:t>
      </w:r>
      <w:r>
        <w:rPr>
          <w:spacing w:val="40"/>
        </w:rPr>
        <w:t> </w:t>
      </w:r>
      <w:r>
        <w:rPr/>
        <w:t>dengan</w:t>
      </w:r>
      <w:r>
        <w:rPr>
          <w:spacing w:val="40"/>
        </w:rPr>
        <w:t> </w:t>
      </w:r>
      <w:r>
        <w:rPr/>
        <w:t>melihat</w:t>
      </w:r>
      <w:r>
        <w:rPr>
          <w:spacing w:val="40"/>
        </w:rPr>
        <w:t> </w:t>
      </w:r>
      <w:r>
        <w:rPr/>
        <w:t>nilai </w:t>
      </w:r>
      <w:r>
        <w:rPr>
          <w:i/>
        </w:rPr>
        <w:t>loading faktor</w:t>
      </w:r>
      <w:r>
        <w:rPr>
          <w:i/>
          <w:spacing w:val="40"/>
        </w:rPr>
        <w:t> </w:t>
      </w:r>
      <w:r>
        <w:rPr/>
        <w:t>dan</w:t>
      </w:r>
      <w:r>
        <w:rPr>
          <w:spacing w:val="40"/>
        </w:rPr>
        <w:t> </w:t>
      </w:r>
      <w:r>
        <w:rPr/>
        <w:t>dibandingkan</w:t>
      </w:r>
      <w:r>
        <w:rPr>
          <w:spacing w:val="40"/>
        </w:rPr>
        <w:t> </w:t>
      </w:r>
      <w:r>
        <w:rPr/>
        <w:t>dengan</w:t>
      </w:r>
      <w:r>
        <w:rPr>
          <w:spacing w:val="40"/>
        </w:rPr>
        <w:t> </w:t>
      </w:r>
      <w:r>
        <w:rPr>
          <w:i/>
        </w:rPr>
        <w:t>rule</w:t>
      </w:r>
      <w:r>
        <w:rPr>
          <w:i/>
          <w:spacing w:val="40"/>
        </w:rPr>
        <w:t> </w:t>
      </w:r>
      <w:r>
        <w:rPr>
          <w:i/>
        </w:rPr>
        <w:t>of</w:t>
      </w:r>
      <w:r>
        <w:rPr>
          <w:i/>
          <w:spacing w:val="40"/>
        </w:rPr>
        <w:t> </w:t>
      </w:r>
      <w:r>
        <w:rPr>
          <w:i/>
        </w:rPr>
        <w:t>thumb</w:t>
      </w:r>
      <w:r>
        <w:rPr>
          <w:i/>
          <w:spacing w:val="40"/>
        </w:rPr>
        <w:t> </w:t>
      </w:r>
      <w:r>
        <w:rPr/>
        <w:t>(&gt;</w:t>
      </w:r>
      <w:r>
        <w:rPr>
          <w:spacing w:val="40"/>
        </w:rPr>
        <w:t> </w:t>
      </w:r>
      <w:r>
        <w:rPr/>
        <w:t>0,60),</w:t>
      </w:r>
      <w:r>
        <w:rPr>
          <w:spacing w:val="40"/>
        </w:rPr>
        <w:t> </w:t>
      </w:r>
      <w:r>
        <w:rPr/>
        <w:t>kemudian melihat nilai </w:t>
      </w:r>
      <w:r>
        <w:rPr>
          <w:i/>
        </w:rPr>
        <w:t>Average</w:t>
      </w:r>
      <w:r>
        <w:rPr>
          <w:i/>
          <w:spacing w:val="28"/>
        </w:rPr>
        <w:t> </w:t>
      </w:r>
      <w:r>
        <w:rPr>
          <w:i/>
        </w:rPr>
        <w:t>Variance Extracted </w:t>
      </w:r>
      <w:r>
        <w:rPr/>
        <w:t>(AVE) lalu</w:t>
      </w:r>
      <w:r>
        <w:rPr>
          <w:spacing w:val="28"/>
        </w:rPr>
        <w:t> </w:t>
      </w:r>
      <w:r>
        <w:rPr/>
        <w:t>dibandingkan</w:t>
      </w:r>
      <w:r>
        <w:rPr>
          <w:spacing w:val="36"/>
        </w:rPr>
        <w:t> </w:t>
      </w:r>
      <w:r>
        <w:rPr/>
        <w:t>dengan</w:t>
      </w:r>
      <w:r>
        <w:rPr>
          <w:spacing w:val="33"/>
        </w:rPr>
        <w:t> </w:t>
      </w:r>
      <w:r>
        <w:rPr>
          <w:i/>
        </w:rPr>
        <w:t>rule of thumb </w:t>
      </w:r>
      <w:r>
        <w:rPr/>
        <w:t>(&gt; 0,50). Validitas konvergen dapat ditentukan dengan korelasi antar indikator dengan konstruknya. Jika nilai outer loading &gt; 0,70 maka dapat</w:t>
      </w:r>
      <w:r>
        <w:rPr>
          <w:spacing w:val="40"/>
        </w:rPr>
        <w:t> </w:t>
      </w:r>
      <w:r>
        <w:rPr/>
        <w:t>dikatakan reliabel. Namun, nilai outer loading sebesar 0,50-0,60 dapat ditolerir (Ghozali &amp; Latan, 2015). Pada penelitian ini menggunakan tingkat signifikansi sebesar 0,70. Sedangkan nilai yang dibawah 0,70 sebaiknya dilakukan penghapusan</w:t>
      </w:r>
      <w:r>
        <w:rPr>
          <w:spacing w:val="40"/>
        </w:rPr>
        <w:t> </w:t>
      </w:r>
      <w:r>
        <w:rPr/>
        <w:t>(</w:t>
      </w:r>
      <w:r>
        <w:rPr>
          <w:i/>
        </w:rPr>
        <w:t>dropping</w:t>
      </w:r>
      <w:r>
        <w:rPr/>
        <w:t>)</w:t>
      </w:r>
      <w:r>
        <w:rPr>
          <w:spacing w:val="40"/>
        </w:rPr>
        <w:t> </w:t>
      </w:r>
      <w:r>
        <w:rPr/>
        <w:t>pada indikator tersebut.</w:t>
      </w:r>
      <w:r>
        <w:rPr>
          <w:spacing w:val="40"/>
        </w:rPr>
        <w:t> </w:t>
      </w:r>
      <w:r>
        <w:rPr/>
        <w:t>Kemudian</w:t>
      </w:r>
      <w:r>
        <w:rPr>
          <w:spacing w:val="40"/>
        </w:rPr>
        <w:t> </w:t>
      </w:r>
      <w:r>
        <w:rPr/>
        <w:t>dilakukan perhitungan</w:t>
      </w:r>
      <w:r>
        <w:rPr>
          <w:spacing w:val="40"/>
        </w:rPr>
        <w:t> </w:t>
      </w:r>
      <w:r>
        <w:rPr/>
        <w:t>ulang</w:t>
      </w:r>
      <w:r>
        <w:rPr>
          <w:spacing w:val="40"/>
        </w:rPr>
        <w:t> </w:t>
      </w:r>
      <w:r>
        <w:rPr/>
        <w:t>untuk</w:t>
      </w:r>
      <w:r>
        <w:rPr>
          <w:spacing w:val="40"/>
        </w:rPr>
        <w:t> </w:t>
      </w:r>
      <w:r>
        <w:rPr/>
        <w:t>memberikan</w:t>
      </w:r>
      <w:r>
        <w:rPr>
          <w:spacing w:val="40"/>
        </w:rPr>
        <w:t> </w:t>
      </w:r>
      <w:r>
        <w:rPr/>
        <w:t>keyakinan</w:t>
      </w:r>
      <w:r>
        <w:rPr>
          <w:spacing w:val="40"/>
        </w:rPr>
        <w:t> </w:t>
      </w:r>
      <w:r>
        <w:rPr/>
        <w:t>bahwa</w:t>
      </w:r>
      <w:r>
        <w:rPr>
          <w:spacing w:val="40"/>
        </w:rPr>
        <w:t> </w:t>
      </w:r>
      <w:r>
        <w:rPr/>
        <w:t>nilai</w:t>
      </w:r>
      <w:r>
        <w:rPr>
          <w:spacing w:val="40"/>
        </w:rPr>
        <w:t> </w:t>
      </w:r>
      <w:r>
        <w:rPr>
          <w:i/>
        </w:rPr>
        <w:t>outer loading</w:t>
      </w:r>
      <w:r>
        <w:rPr>
          <w:i/>
          <w:spacing w:val="40"/>
        </w:rPr>
        <w:t> </w:t>
      </w:r>
      <w:r>
        <w:rPr/>
        <w:t>&gt; 0,70. Berikut disajikan hasil dari </w:t>
      </w:r>
      <w:r>
        <w:rPr>
          <w:i/>
        </w:rPr>
        <w:t>outer loading </w:t>
      </w:r>
      <w:r>
        <w:rPr/>
        <w:t>untuk setiap indikator yang</w:t>
      </w:r>
      <w:r>
        <w:rPr>
          <w:spacing w:val="80"/>
        </w:rPr>
        <w:t> </w:t>
      </w:r>
      <w:r>
        <w:rPr/>
        <w:t>dimiliki oleh variabel dependen dan independen yang didapat dari hasil</w:t>
      </w:r>
      <w:r>
        <w:rPr>
          <w:spacing w:val="40"/>
        </w:rPr>
        <w:t> </w:t>
      </w:r>
      <w:r>
        <w:rPr/>
        <w:t>pengolahan data menggunakan SmartPLS:</w:t>
      </w:r>
    </w:p>
    <w:p>
      <w:pPr>
        <w:pStyle w:val="BodyText"/>
        <w:spacing w:after="0" w:line="501" w:lineRule="auto"/>
        <w:jc w:val="both"/>
        <w:sectPr>
          <w:pgSz w:w="11920" w:h="16860"/>
          <w:pgMar w:header="719" w:footer="0" w:top="1940" w:bottom="280" w:left="1133" w:right="1417"/>
        </w:sectPr>
      </w:pPr>
    </w:p>
    <w:p>
      <w:pPr>
        <w:pStyle w:val="BodyText"/>
        <w:spacing w:before="61"/>
        <w:rPr>
          <w:sz w:val="22"/>
        </w:rPr>
      </w:pPr>
    </w:p>
    <w:p>
      <w:pPr>
        <w:spacing w:before="0" w:after="3"/>
        <w:ind w:left="1416" w:right="0" w:firstLine="0"/>
        <w:jc w:val="left"/>
        <w:rPr>
          <w:b/>
          <w:i/>
          <w:sz w:val="22"/>
        </w:rPr>
      </w:pPr>
      <w:r>
        <w:rPr>
          <w:b/>
          <w:spacing w:val="-2"/>
          <w:sz w:val="22"/>
        </w:rPr>
        <w:t>Tabel</w:t>
      </w:r>
      <w:r>
        <w:rPr>
          <w:b/>
          <w:spacing w:val="-12"/>
          <w:sz w:val="22"/>
        </w:rPr>
        <w:t> </w:t>
      </w:r>
      <w:r>
        <w:rPr>
          <w:b/>
          <w:spacing w:val="-2"/>
          <w:sz w:val="22"/>
        </w:rPr>
        <w:t>4.11</w:t>
      </w:r>
      <w:r>
        <w:rPr>
          <w:b/>
          <w:spacing w:val="-3"/>
          <w:sz w:val="22"/>
        </w:rPr>
        <w:t> </w:t>
      </w:r>
      <w:r>
        <w:rPr>
          <w:b/>
          <w:i/>
          <w:spacing w:val="-2"/>
          <w:sz w:val="22"/>
        </w:rPr>
        <w:t>Outer</w:t>
      </w:r>
      <w:r>
        <w:rPr>
          <w:b/>
          <w:i/>
          <w:spacing w:val="-12"/>
          <w:sz w:val="22"/>
        </w:rPr>
        <w:t> </w:t>
      </w:r>
      <w:r>
        <w:rPr>
          <w:b/>
          <w:i/>
          <w:spacing w:val="-2"/>
          <w:sz w:val="22"/>
        </w:rPr>
        <w:t>Loading</w:t>
      </w:r>
    </w:p>
    <w:tbl>
      <w:tblPr>
        <w:tblW w:w="0" w:type="auto"/>
        <w:jc w:val="left"/>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039"/>
        <w:gridCol w:w="1504"/>
        <w:gridCol w:w="2342"/>
      </w:tblGrid>
      <w:tr>
        <w:trPr>
          <w:trHeight w:val="227" w:hRule="atLeast"/>
        </w:trPr>
        <w:tc>
          <w:tcPr>
            <w:tcW w:w="2549" w:type="dxa"/>
          </w:tcPr>
          <w:p>
            <w:pPr>
              <w:pStyle w:val="TableParagraph"/>
              <w:spacing w:line="208" w:lineRule="exact" w:before="0"/>
              <w:ind w:left="13"/>
              <w:rPr>
                <w:b/>
                <w:sz w:val="20"/>
              </w:rPr>
            </w:pPr>
            <w:r>
              <w:rPr>
                <w:b/>
                <w:spacing w:val="-2"/>
                <w:sz w:val="20"/>
              </w:rPr>
              <w:t>Variabel</w:t>
            </w:r>
          </w:p>
        </w:tc>
        <w:tc>
          <w:tcPr>
            <w:tcW w:w="1039" w:type="dxa"/>
          </w:tcPr>
          <w:p>
            <w:pPr>
              <w:pStyle w:val="TableParagraph"/>
              <w:spacing w:line="208" w:lineRule="exact" w:before="0"/>
              <w:ind w:left="26"/>
              <w:rPr>
                <w:b/>
                <w:sz w:val="20"/>
              </w:rPr>
            </w:pPr>
            <w:r>
              <w:rPr>
                <w:b/>
                <w:spacing w:val="-2"/>
                <w:sz w:val="20"/>
              </w:rPr>
              <w:t>Indikator</w:t>
            </w:r>
          </w:p>
        </w:tc>
        <w:tc>
          <w:tcPr>
            <w:tcW w:w="1504" w:type="dxa"/>
          </w:tcPr>
          <w:p>
            <w:pPr>
              <w:pStyle w:val="TableParagraph"/>
              <w:spacing w:line="208" w:lineRule="exact" w:before="0"/>
              <w:ind w:left="35" w:right="8"/>
              <w:rPr>
                <w:b/>
                <w:i/>
                <w:sz w:val="20"/>
              </w:rPr>
            </w:pPr>
            <w:r>
              <w:rPr>
                <w:b/>
                <w:i/>
                <w:spacing w:val="-2"/>
                <w:sz w:val="20"/>
              </w:rPr>
              <w:t>Outer</w:t>
            </w:r>
            <w:r>
              <w:rPr>
                <w:b/>
                <w:i/>
                <w:spacing w:val="-9"/>
                <w:sz w:val="20"/>
              </w:rPr>
              <w:t> </w:t>
            </w:r>
            <w:r>
              <w:rPr>
                <w:b/>
                <w:i/>
                <w:spacing w:val="-2"/>
                <w:sz w:val="20"/>
              </w:rPr>
              <w:t>Loading</w:t>
            </w:r>
          </w:p>
        </w:tc>
        <w:tc>
          <w:tcPr>
            <w:tcW w:w="2342" w:type="dxa"/>
          </w:tcPr>
          <w:p>
            <w:pPr>
              <w:pStyle w:val="TableParagraph"/>
              <w:spacing w:line="208" w:lineRule="exact" w:before="0"/>
              <w:ind w:left="25" w:right="3"/>
              <w:rPr>
                <w:b/>
                <w:sz w:val="20"/>
              </w:rPr>
            </w:pPr>
            <w:r>
              <w:rPr>
                <w:b/>
                <w:spacing w:val="-2"/>
                <w:sz w:val="20"/>
              </w:rPr>
              <w:t>Keterangan</w:t>
            </w:r>
          </w:p>
        </w:tc>
      </w:tr>
      <w:tr>
        <w:trPr>
          <w:trHeight w:val="234" w:hRule="atLeast"/>
        </w:trPr>
        <w:tc>
          <w:tcPr>
            <w:tcW w:w="2549" w:type="dxa"/>
            <w:vMerge w:val="restart"/>
          </w:tcPr>
          <w:p>
            <w:pPr>
              <w:pStyle w:val="TableParagraph"/>
              <w:spacing w:line="240" w:lineRule="auto" w:before="0"/>
              <w:ind w:left="0"/>
              <w:jc w:val="left"/>
              <w:rPr>
                <w:b/>
                <w:i/>
                <w:sz w:val="20"/>
              </w:rPr>
            </w:pPr>
          </w:p>
          <w:p>
            <w:pPr>
              <w:pStyle w:val="TableParagraph"/>
              <w:spacing w:line="240" w:lineRule="auto" w:before="12"/>
              <w:ind w:left="0"/>
              <w:jc w:val="left"/>
              <w:rPr>
                <w:b/>
                <w:i/>
                <w:sz w:val="20"/>
              </w:rPr>
            </w:pPr>
          </w:p>
          <w:p>
            <w:pPr>
              <w:pStyle w:val="TableParagraph"/>
              <w:spacing w:line="240" w:lineRule="auto" w:before="0"/>
              <w:ind w:left="302"/>
              <w:jc w:val="left"/>
              <w:rPr>
                <w:position w:val="2"/>
                <w:sz w:val="20"/>
              </w:rPr>
            </w:pPr>
            <w:r>
              <w:rPr>
                <w:spacing w:val="-2"/>
                <w:position w:val="2"/>
                <w:sz w:val="20"/>
              </w:rPr>
              <w:t>Tingkat</w:t>
            </w:r>
            <w:r>
              <w:rPr>
                <w:position w:val="2"/>
                <w:sz w:val="20"/>
              </w:rPr>
              <w:t> </w:t>
            </w:r>
            <w:r>
              <w:rPr>
                <w:spacing w:val="-2"/>
                <w:position w:val="2"/>
                <w:sz w:val="20"/>
              </w:rPr>
              <w:t>Pendidikan</w:t>
            </w:r>
            <w:r>
              <w:rPr>
                <w:spacing w:val="3"/>
                <w:position w:val="2"/>
                <w:sz w:val="20"/>
              </w:rPr>
              <w:t> </w:t>
            </w:r>
            <w:r>
              <w:rPr>
                <w:spacing w:val="-4"/>
                <w:position w:val="2"/>
                <w:sz w:val="20"/>
              </w:rPr>
              <w:t>(X</w:t>
            </w:r>
            <w:r>
              <w:rPr>
                <w:spacing w:val="-4"/>
                <w:sz w:val="13"/>
              </w:rPr>
              <w:t>1</w:t>
            </w:r>
            <w:r>
              <w:rPr>
                <w:spacing w:val="-4"/>
                <w:position w:val="2"/>
                <w:sz w:val="20"/>
              </w:rPr>
              <w:t>)</w:t>
            </w:r>
          </w:p>
        </w:tc>
        <w:tc>
          <w:tcPr>
            <w:tcW w:w="1039" w:type="dxa"/>
          </w:tcPr>
          <w:p>
            <w:pPr>
              <w:pStyle w:val="TableParagraph"/>
              <w:spacing w:line="213" w:lineRule="exact" w:before="0"/>
              <w:ind w:left="26" w:right="12"/>
              <w:rPr>
                <w:sz w:val="20"/>
              </w:rPr>
            </w:pPr>
            <w:r>
              <w:rPr>
                <w:spacing w:val="-4"/>
                <w:sz w:val="20"/>
              </w:rPr>
              <w:t>X1.1</w:t>
            </w:r>
          </w:p>
        </w:tc>
        <w:tc>
          <w:tcPr>
            <w:tcW w:w="1504" w:type="dxa"/>
          </w:tcPr>
          <w:p>
            <w:pPr>
              <w:pStyle w:val="TableParagraph"/>
              <w:spacing w:line="213" w:lineRule="exact" w:before="0"/>
              <w:ind w:left="35" w:right="5"/>
              <w:rPr>
                <w:sz w:val="20"/>
              </w:rPr>
            </w:pPr>
            <w:r>
              <w:rPr>
                <w:spacing w:val="-2"/>
                <w:sz w:val="20"/>
              </w:rPr>
              <w:t>0.851</w:t>
            </w:r>
          </w:p>
        </w:tc>
        <w:tc>
          <w:tcPr>
            <w:tcW w:w="2342" w:type="dxa"/>
          </w:tcPr>
          <w:p>
            <w:pPr>
              <w:pStyle w:val="TableParagraph"/>
              <w:spacing w:line="213"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X1.2</w:t>
            </w:r>
          </w:p>
        </w:tc>
        <w:tc>
          <w:tcPr>
            <w:tcW w:w="1504" w:type="dxa"/>
          </w:tcPr>
          <w:p>
            <w:pPr>
              <w:pStyle w:val="TableParagraph"/>
              <w:spacing w:line="208" w:lineRule="exact" w:before="0"/>
              <w:ind w:left="35" w:right="5"/>
              <w:rPr>
                <w:sz w:val="20"/>
              </w:rPr>
            </w:pPr>
            <w:r>
              <w:rPr>
                <w:spacing w:val="-2"/>
                <w:sz w:val="20"/>
              </w:rPr>
              <w:t>0.805</w:t>
            </w:r>
          </w:p>
        </w:tc>
        <w:tc>
          <w:tcPr>
            <w:tcW w:w="2342" w:type="dxa"/>
          </w:tcPr>
          <w:p>
            <w:pPr>
              <w:pStyle w:val="TableParagraph"/>
              <w:spacing w:line="208" w:lineRule="exact" w:before="0"/>
              <w:ind w:left="25"/>
              <w:rPr>
                <w:sz w:val="20"/>
              </w:rPr>
            </w:pPr>
            <w:r>
              <w:rPr>
                <w:spacing w:val="-2"/>
                <w:sz w:val="20"/>
              </w:rPr>
              <w:t>Valid</w:t>
            </w:r>
          </w:p>
        </w:tc>
      </w:tr>
      <w:tr>
        <w:trPr>
          <w:trHeight w:val="225" w:hRule="atLeast"/>
        </w:trPr>
        <w:tc>
          <w:tcPr>
            <w:tcW w:w="2549" w:type="dxa"/>
            <w:vMerge/>
            <w:tcBorders>
              <w:top w:val="nil"/>
            </w:tcBorders>
          </w:tcPr>
          <w:p>
            <w:pPr>
              <w:rPr>
                <w:sz w:val="2"/>
                <w:szCs w:val="2"/>
              </w:rPr>
            </w:pPr>
          </w:p>
        </w:tc>
        <w:tc>
          <w:tcPr>
            <w:tcW w:w="1039" w:type="dxa"/>
          </w:tcPr>
          <w:p>
            <w:pPr>
              <w:pStyle w:val="TableParagraph"/>
              <w:spacing w:line="205" w:lineRule="exact" w:before="0"/>
              <w:ind w:left="26" w:right="12"/>
              <w:rPr>
                <w:sz w:val="20"/>
              </w:rPr>
            </w:pPr>
            <w:r>
              <w:rPr>
                <w:spacing w:val="-4"/>
                <w:sz w:val="20"/>
              </w:rPr>
              <w:t>X1.3</w:t>
            </w:r>
          </w:p>
        </w:tc>
        <w:tc>
          <w:tcPr>
            <w:tcW w:w="1504" w:type="dxa"/>
          </w:tcPr>
          <w:p>
            <w:pPr>
              <w:pStyle w:val="TableParagraph"/>
              <w:spacing w:line="205" w:lineRule="exact" w:before="0"/>
              <w:ind w:left="35" w:right="5"/>
              <w:rPr>
                <w:sz w:val="20"/>
              </w:rPr>
            </w:pPr>
            <w:r>
              <w:rPr>
                <w:spacing w:val="-2"/>
                <w:sz w:val="20"/>
              </w:rPr>
              <w:t>0.765</w:t>
            </w:r>
          </w:p>
        </w:tc>
        <w:tc>
          <w:tcPr>
            <w:tcW w:w="2342" w:type="dxa"/>
          </w:tcPr>
          <w:p>
            <w:pPr>
              <w:pStyle w:val="TableParagraph"/>
              <w:spacing w:line="205"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X1.4</w:t>
            </w:r>
          </w:p>
        </w:tc>
        <w:tc>
          <w:tcPr>
            <w:tcW w:w="1504" w:type="dxa"/>
          </w:tcPr>
          <w:p>
            <w:pPr>
              <w:pStyle w:val="TableParagraph"/>
              <w:spacing w:line="215" w:lineRule="exact" w:before="0"/>
              <w:ind w:left="35" w:right="5"/>
              <w:rPr>
                <w:sz w:val="20"/>
              </w:rPr>
            </w:pPr>
            <w:r>
              <w:rPr>
                <w:spacing w:val="-2"/>
                <w:sz w:val="20"/>
              </w:rPr>
              <w:t>0.818</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X1.5</w:t>
            </w:r>
          </w:p>
        </w:tc>
        <w:tc>
          <w:tcPr>
            <w:tcW w:w="1504" w:type="dxa"/>
          </w:tcPr>
          <w:p>
            <w:pPr>
              <w:pStyle w:val="TableParagraph"/>
              <w:spacing w:line="208" w:lineRule="exact" w:before="0"/>
              <w:ind w:left="35" w:right="5"/>
              <w:rPr>
                <w:sz w:val="20"/>
              </w:rPr>
            </w:pPr>
            <w:r>
              <w:rPr>
                <w:spacing w:val="-2"/>
                <w:sz w:val="20"/>
              </w:rPr>
              <w:t>0.730</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val="restart"/>
          </w:tcPr>
          <w:p>
            <w:pPr>
              <w:pStyle w:val="TableParagraph"/>
              <w:spacing w:line="240" w:lineRule="auto" w:before="0"/>
              <w:ind w:left="0"/>
              <w:jc w:val="left"/>
              <w:rPr>
                <w:b/>
                <w:i/>
                <w:sz w:val="20"/>
              </w:rPr>
            </w:pPr>
          </w:p>
          <w:p>
            <w:pPr>
              <w:pStyle w:val="TableParagraph"/>
              <w:spacing w:line="240" w:lineRule="auto" w:before="0"/>
              <w:ind w:left="0"/>
              <w:jc w:val="left"/>
              <w:rPr>
                <w:b/>
                <w:i/>
                <w:sz w:val="20"/>
              </w:rPr>
            </w:pPr>
          </w:p>
          <w:p>
            <w:pPr>
              <w:pStyle w:val="TableParagraph"/>
              <w:spacing w:line="240" w:lineRule="auto" w:before="0"/>
              <w:ind w:left="0"/>
              <w:jc w:val="left"/>
              <w:rPr>
                <w:b/>
                <w:i/>
                <w:sz w:val="20"/>
              </w:rPr>
            </w:pPr>
          </w:p>
          <w:p>
            <w:pPr>
              <w:pStyle w:val="TableParagraph"/>
              <w:spacing w:line="240" w:lineRule="auto" w:before="0"/>
              <w:ind w:left="0"/>
              <w:jc w:val="left"/>
              <w:rPr>
                <w:b/>
                <w:i/>
                <w:sz w:val="20"/>
              </w:rPr>
            </w:pPr>
          </w:p>
          <w:p>
            <w:pPr>
              <w:pStyle w:val="TableParagraph"/>
              <w:spacing w:line="240" w:lineRule="auto" w:before="0"/>
              <w:ind w:left="0"/>
              <w:jc w:val="left"/>
              <w:rPr>
                <w:b/>
                <w:i/>
                <w:sz w:val="20"/>
              </w:rPr>
            </w:pPr>
          </w:p>
          <w:p>
            <w:pPr>
              <w:pStyle w:val="TableParagraph"/>
              <w:spacing w:line="240" w:lineRule="auto" w:before="183"/>
              <w:ind w:left="0"/>
              <w:jc w:val="left"/>
              <w:rPr>
                <w:b/>
                <w:i/>
                <w:sz w:val="20"/>
              </w:rPr>
            </w:pPr>
          </w:p>
          <w:p>
            <w:pPr>
              <w:pStyle w:val="TableParagraph"/>
              <w:spacing w:line="240" w:lineRule="auto" w:before="0"/>
              <w:ind w:left="1109" w:hanging="894"/>
              <w:jc w:val="left"/>
              <w:rPr>
                <w:position w:val="2"/>
                <w:sz w:val="20"/>
              </w:rPr>
            </w:pPr>
            <w:r>
              <w:rPr>
                <w:spacing w:val="-4"/>
                <w:sz w:val="20"/>
              </w:rPr>
              <w:t>Peran</w:t>
            </w:r>
            <w:r>
              <w:rPr>
                <w:spacing w:val="-7"/>
                <w:sz w:val="20"/>
              </w:rPr>
              <w:t> </w:t>
            </w:r>
            <w:r>
              <w:rPr>
                <w:spacing w:val="-4"/>
                <w:sz w:val="20"/>
              </w:rPr>
              <w:t>Teknologi Informasi </w:t>
            </w:r>
            <w:r>
              <w:rPr>
                <w:spacing w:val="-4"/>
                <w:position w:val="2"/>
                <w:sz w:val="20"/>
              </w:rPr>
              <w:t>(X</w:t>
            </w:r>
            <w:r>
              <w:rPr>
                <w:spacing w:val="-4"/>
                <w:sz w:val="13"/>
              </w:rPr>
              <w:t>2</w:t>
            </w:r>
            <w:r>
              <w:rPr>
                <w:spacing w:val="-4"/>
                <w:position w:val="2"/>
                <w:sz w:val="20"/>
              </w:rPr>
              <w:t>)</w:t>
            </w:r>
          </w:p>
        </w:tc>
        <w:tc>
          <w:tcPr>
            <w:tcW w:w="1039" w:type="dxa"/>
          </w:tcPr>
          <w:p>
            <w:pPr>
              <w:pStyle w:val="TableParagraph"/>
              <w:spacing w:line="208" w:lineRule="exact" w:before="0"/>
              <w:ind w:left="26" w:right="12"/>
              <w:rPr>
                <w:sz w:val="20"/>
              </w:rPr>
            </w:pPr>
            <w:r>
              <w:rPr>
                <w:spacing w:val="-4"/>
                <w:sz w:val="20"/>
              </w:rPr>
              <w:t>X2.1</w:t>
            </w:r>
          </w:p>
        </w:tc>
        <w:tc>
          <w:tcPr>
            <w:tcW w:w="1504" w:type="dxa"/>
          </w:tcPr>
          <w:p>
            <w:pPr>
              <w:pStyle w:val="TableParagraph"/>
              <w:spacing w:line="208" w:lineRule="exact" w:before="0"/>
              <w:ind w:left="35" w:right="5"/>
              <w:rPr>
                <w:sz w:val="20"/>
              </w:rPr>
            </w:pPr>
            <w:r>
              <w:rPr>
                <w:spacing w:val="-2"/>
                <w:sz w:val="20"/>
              </w:rPr>
              <w:t>0.545</w:t>
            </w:r>
          </w:p>
        </w:tc>
        <w:tc>
          <w:tcPr>
            <w:tcW w:w="2342" w:type="dxa"/>
          </w:tcPr>
          <w:p>
            <w:pPr>
              <w:pStyle w:val="TableParagraph"/>
              <w:spacing w:line="208" w:lineRule="exact" w:before="0"/>
              <w:ind w:left="25" w:right="2"/>
              <w:rPr>
                <w:sz w:val="20"/>
              </w:rPr>
            </w:pPr>
            <w:r>
              <w:rPr>
                <w:spacing w:val="-5"/>
                <w:sz w:val="20"/>
              </w:rPr>
              <w:t>Tidak</w:t>
            </w:r>
            <w:r>
              <w:rPr>
                <w:spacing w:val="-7"/>
                <w:sz w:val="20"/>
              </w:rPr>
              <w:t> </w:t>
            </w: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X2.2</w:t>
            </w:r>
          </w:p>
        </w:tc>
        <w:tc>
          <w:tcPr>
            <w:tcW w:w="1504" w:type="dxa"/>
          </w:tcPr>
          <w:p>
            <w:pPr>
              <w:pStyle w:val="TableParagraph"/>
              <w:spacing w:line="215" w:lineRule="exact" w:before="0"/>
              <w:ind w:left="35"/>
              <w:rPr>
                <w:sz w:val="20"/>
              </w:rPr>
            </w:pPr>
            <w:r>
              <w:rPr>
                <w:spacing w:val="-2"/>
                <w:sz w:val="20"/>
              </w:rPr>
              <w:t>0.611</w:t>
            </w:r>
          </w:p>
        </w:tc>
        <w:tc>
          <w:tcPr>
            <w:tcW w:w="2342" w:type="dxa"/>
          </w:tcPr>
          <w:p>
            <w:pPr>
              <w:pStyle w:val="TableParagraph"/>
              <w:spacing w:line="215" w:lineRule="exact" w:before="0"/>
              <w:ind w:left="25" w:right="2"/>
              <w:rPr>
                <w:sz w:val="20"/>
              </w:rPr>
            </w:pPr>
            <w:r>
              <w:rPr>
                <w:spacing w:val="-5"/>
                <w:sz w:val="20"/>
              </w:rPr>
              <w:t>Tidak</w:t>
            </w:r>
            <w:r>
              <w:rPr>
                <w:spacing w:val="-7"/>
                <w:sz w:val="20"/>
              </w:rPr>
              <w:t> </w:t>
            </w:r>
            <w:r>
              <w:rPr>
                <w:spacing w:val="-2"/>
                <w:sz w:val="20"/>
              </w:rPr>
              <w:t>Valid</w:t>
            </w:r>
          </w:p>
        </w:tc>
      </w:tr>
      <w:tr>
        <w:trPr>
          <w:trHeight w:val="225" w:hRule="atLeast"/>
        </w:trPr>
        <w:tc>
          <w:tcPr>
            <w:tcW w:w="2549" w:type="dxa"/>
            <w:vMerge/>
            <w:tcBorders>
              <w:top w:val="nil"/>
            </w:tcBorders>
          </w:tcPr>
          <w:p>
            <w:pPr>
              <w:rPr>
                <w:sz w:val="2"/>
                <w:szCs w:val="2"/>
              </w:rPr>
            </w:pPr>
          </w:p>
        </w:tc>
        <w:tc>
          <w:tcPr>
            <w:tcW w:w="1039" w:type="dxa"/>
          </w:tcPr>
          <w:p>
            <w:pPr>
              <w:pStyle w:val="TableParagraph"/>
              <w:spacing w:line="205" w:lineRule="exact" w:before="0"/>
              <w:ind w:left="26" w:right="12"/>
              <w:rPr>
                <w:sz w:val="20"/>
              </w:rPr>
            </w:pPr>
            <w:r>
              <w:rPr>
                <w:spacing w:val="-4"/>
                <w:sz w:val="20"/>
              </w:rPr>
              <w:t>X2.3</w:t>
            </w:r>
          </w:p>
        </w:tc>
        <w:tc>
          <w:tcPr>
            <w:tcW w:w="1504" w:type="dxa"/>
          </w:tcPr>
          <w:p>
            <w:pPr>
              <w:pStyle w:val="TableParagraph"/>
              <w:spacing w:line="205" w:lineRule="exact" w:before="0"/>
              <w:ind w:left="35" w:right="5"/>
              <w:rPr>
                <w:sz w:val="20"/>
              </w:rPr>
            </w:pPr>
            <w:r>
              <w:rPr>
                <w:spacing w:val="-2"/>
                <w:sz w:val="20"/>
              </w:rPr>
              <w:t>0.756</w:t>
            </w:r>
          </w:p>
        </w:tc>
        <w:tc>
          <w:tcPr>
            <w:tcW w:w="2342" w:type="dxa"/>
          </w:tcPr>
          <w:p>
            <w:pPr>
              <w:pStyle w:val="TableParagraph"/>
              <w:spacing w:line="20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X2.4</w:t>
            </w:r>
          </w:p>
        </w:tc>
        <w:tc>
          <w:tcPr>
            <w:tcW w:w="1504" w:type="dxa"/>
          </w:tcPr>
          <w:p>
            <w:pPr>
              <w:pStyle w:val="TableParagraph"/>
              <w:spacing w:line="208" w:lineRule="exact" w:before="0"/>
              <w:ind w:left="35" w:right="5"/>
              <w:rPr>
                <w:sz w:val="20"/>
              </w:rPr>
            </w:pPr>
            <w:r>
              <w:rPr>
                <w:spacing w:val="-2"/>
                <w:sz w:val="20"/>
              </w:rPr>
              <w:t>0.772</w:t>
            </w:r>
          </w:p>
        </w:tc>
        <w:tc>
          <w:tcPr>
            <w:tcW w:w="2342" w:type="dxa"/>
          </w:tcPr>
          <w:p>
            <w:pPr>
              <w:pStyle w:val="TableParagraph"/>
              <w:spacing w:line="208" w:lineRule="exact" w:before="0"/>
              <w:ind w:left="25"/>
              <w:rPr>
                <w:sz w:val="20"/>
              </w:rPr>
            </w:pPr>
            <w:r>
              <w:rPr>
                <w:spacing w:val="-2"/>
                <w:sz w:val="20"/>
              </w:rPr>
              <w:t>Valid</w:t>
            </w:r>
          </w:p>
        </w:tc>
      </w:tr>
      <w:tr>
        <w:trPr>
          <w:trHeight w:val="235"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X2.5</w:t>
            </w:r>
          </w:p>
        </w:tc>
        <w:tc>
          <w:tcPr>
            <w:tcW w:w="1504" w:type="dxa"/>
          </w:tcPr>
          <w:p>
            <w:pPr>
              <w:pStyle w:val="TableParagraph"/>
              <w:spacing w:line="215" w:lineRule="exact" w:before="0"/>
              <w:ind w:left="35" w:right="5"/>
              <w:rPr>
                <w:sz w:val="20"/>
              </w:rPr>
            </w:pPr>
            <w:r>
              <w:rPr>
                <w:spacing w:val="-2"/>
                <w:sz w:val="20"/>
              </w:rPr>
              <w:t>0.710</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X2.6</w:t>
            </w:r>
          </w:p>
        </w:tc>
        <w:tc>
          <w:tcPr>
            <w:tcW w:w="1504" w:type="dxa"/>
          </w:tcPr>
          <w:p>
            <w:pPr>
              <w:pStyle w:val="TableParagraph"/>
              <w:spacing w:line="208" w:lineRule="exact" w:before="0"/>
              <w:ind w:left="35" w:right="5"/>
              <w:rPr>
                <w:sz w:val="20"/>
              </w:rPr>
            </w:pPr>
            <w:r>
              <w:rPr>
                <w:spacing w:val="-2"/>
                <w:sz w:val="20"/>
              </w:rPr>
              <w:t>0.747</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X2.7</w:t>
            </w:r>
          </w:p>
        </w:tc>
        <w:tc>
          <w:tcPr>
            <w:tcW w:w="1504" w:type="dxa"/>
          </w:tcPr>
          <w:p>
            <w:pPr>
              <w:pStyle w:val="TableParagraph"/>
              <w:spacing w:line="208" w:lineRule="exact" w:before="0"/>
              <w:ind w:left="35" w:right="5"/>
              <w:rPr>
                <w:sz w:val="20"/>
              </w:rPr>
            </w:pPr>
            <w:r>
              <w:rPr>
                <w:spacing w:val="-2"/>
                <w:sz w:val="20"/>
              </w:rPr>
              <w:t>0.775</w:t>
            </w:r>
          </w:p>
        </w:tc>
        <w:tc>
          <w:tcPr>
            <w:tcW w:w="2342" w:type="dxa"/>
          </w:tcPr>
          <w:p>
            <w:pPr>
              <w:pStyle w:val="TableParagraph"/>
              <w:spacing w:line="208" w:lineRule="exact" w:before="0"/>
              <w:ind w:left="25"/>
              <w:rPr>
                <w:sz w:val="20"/>
              </w:rPr>
            </w:pPr>
            <w:r>
              <w:rPr>
                <w:spacing w:val="-2"/>
                <w:sz w:val="20"/>
              </w:rPr>
              <w:t>Valid</w:t>
            </w:r>
          </w:p>
        </w:tc>
      </w:tr>
      <w:tr>
        <w:trPr>
          <w:trHeight w:val="232" w:hRule="atLeast"/>
        </w:trPr>
        <w:tc>
          <w:tcPr>
            <w:tcW w:w="2549" w:type="dxa"/>
            <w:vMerge/>
            <w:tcBorders>
              <w:top w:val="nil"/>
            </w:tcBorders>
          </w:tcPr>
          <w:p>
            <w:pPr>
              <w:rPr>
                <w:sz w:val="2"/>
                <w:szCs w:val="2"/>
              </w:rPr>
            </w:pPr>
          </w:p>
        </w:tc>
        <w:tc>
          <w:tcPr>
            <w:tcW w:w="1039" w:type="dxa"/>
          </w:tcPr>
          <w:p>
            <w:pPr>
              <w:pStyle w:val="TableParagraph"/>
              <w:spacing w:line="212" w:lineRule="exact" w:before="0"/>
              <w:ind w:left="26" w:right="12"/>
              <w:rPr>
                <w:sz w:val="20"/>
              </w:rPr>
            </w:pPr>
            <w:r>
              <w:rPr>
                <w:spacing w:val="-4"/>
                <w:sz w:val="20"/>
              </w:rPr>
              <w:t>X2.8</w:t>
            </w:r>
          </w:p>
        </w:tc>
        <w:tc>
          <w:tcPr>
            <w:tcW w:w="1504" w:type="dxa"/>
          </w:tcPr>
          <w:p>
            <w:pPr>
              <w:pStyle w:val="TableParagraph"/>
              <w:spacing w:line="212" w:lineRule="exact" w:before="0"/>
              <w:ind w:left="35" w:right="5"/>
              <w:rPr>
                <w:sz w:val="20"/>
              </w:rPr>
            </w:pPr>
            <w:r>
              <w:rPr>
                <w:spacing w:val="-2"/>
                <w:sz w:val="20"/>
              </w:rPr>
              <w:t>0.759</w:t>
            </w:r>
          </w:p>
        </w:tc>
        <w:tc>
          <w:tcPr>
            <w:tcW w:w="2342" w:type="dxa"/>
          </w:tcPr>
          <w:p>
            <w:pPr>
              <w:pStyle w:val="TableParagraph"/>
              <w:spacing w:line="212"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X2.9</w:t>
            </w:r>
          </w:p>
        </w:tc>
        <w:tc>
          <w:tcPr>
            <w:tcW w:w="1504" w:type="dxa"/>
          </w:tcPr>
          <w:p>
            <w:pPr>
              <w:pStyle w:val="TableParagraph"/>
              <w:spacing w:line="208" w:lineRule="exact" w:before="0"/>
              <w:ind w:left="35" w:right="5"/>
              <w:rPr>
                <w:sz w:val="20"/>
              </w:rPr>
            </w:pPr>
            <w:r>
              <w:rPr>
                <w:spacing w:val="-2"/>
                <w:sz w:val="20"/>
              </w:rPr>
              <w:t>0.780</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2"/>
                <w:sz w:val="20"/>
              </w:rPr>
              <w:t>X2.10</w:t>
            </w:r>
          </w:p>
        </w:tc>
        <w:tc>
          <w:tcPr>
            <w:tcW w:w="1504" w:type="dxa"/>
          </w:tcPr>
          <w:p>
            <w:pPr>
              <w:pStyle w:val="TableParagraph"/>
              <w:spacing w:line="208" w:lineRule="exact" w:before="0"/>
              <w:ind w:left="35" w:right="5"/>
              <w:rPr>
                <w:sz w:val="20"/>
              </w:rPr>
            </w:pPr>
            <w:r>
              <w:rPr>
                <w:spacing w:val="-2"/>
                <w:sz w:val="20"/>
              </w:rPr>
              <w:t>0.813</w:t>
            </w:r>
          </w:p>
        </w:tc>
        <w:tc>
          <w:tcPr>
            <w:tcW w:w="2342" w:type="dxa"/>
          </w:tcPr>
          <w:p>
            <w:pPr>
              <w:pStyle w:val="TableParagraph"/>
              <w:spacing w:line="208"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3"/>
              <w:rPr>
                <w:sz w:val="20"/>
              </w:rPr>
            </w:pPr>
            <w:r>
              <w:rPr>
                <w:spacing w:val="-2"/>
                <w:sz w:val="20"/>
              </w:rPr>
              <w:t>X2.11</w:t>
            </w:r>
          </w:p>
        </w:tc>
        <w:tc>
          <w:tcPr>
            <w:tcW w:w="1504" w:type="dxa"/>
          </w:tcPr>
          <w:p>
            <w:pPr>
              <w:pStyle w:val="TableParagraph"/>
              <w:spacing w:line="215" w:lineRule="exact" w:before="0"/>
              <w:ind w:left="35" w:right="5"/>
              <w:rPr>
                <w:sz w:val="20"/>
              </w:rPr>
            </w:pPr>
            <w:r>
              <w:rPr>
                <w:spacing w:val="-2"/>
                <w:sz w:val="20"/>
              </w:rPr>
              <w:t>0.813</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2"/>
                <w:sz w:val="20"/>
              </w:rPr>
              <w:t>X2.12</w:t>
            </w:r>
          </w:p>
        </w:tc>
        <w:tc>
          <w:tcPr>
            <w:tcW w:w="1504" w:type="dxa"/>
          </w:tcPr>
          <w:p>
            <w:pPr>
              <w:pStyle w:val="TableParagraph"/>
              <w:spacing w:line="208" w:lineRule="exact" w:before="0"/>
              <w:ind w:left="35" w:right="5"/>
              <w:rPr>
                <w:sz w:val="20"/>
              </w:rPr>
            </w:pPr>
            <w:r>
              <w:rPr>
                <w:spacing w:val="-2"/>
                <w:sz w:val="20"/>
              </w:rPr>
              <w:t>0.823</w:t>
            </w:r>
          </w:p>
        </w:tc>
        <w:tc>
          <w:tcPr>
            <w:tcW w:w="2342" w:type="dxa"/>
          </w:tcPr>
          <w:p>
            <w:pPr>
              <w:pStyle w:val="TableParagraph"/>
              <w:spacing w:line="208" w:lineRule="exact" w:before="0"/>
              <w:ind w:left="25"/>
              <w:rPr>
                <w:sz w:val="20"/>
              </w:rPr>
            </w:pPr>
            <w:r>
              <w:rPr>
                <w:spacing w:val="-2"/>
                <w:sz w:val="20"/>
              </w:rPr>
              <w:t>Valid</w:t>
            </w:r>
          </w:p>
        </w:tc>
      </w:tr>
      <w:tr>
        <w:trPr>
          <w:trHeight w:val="225" w:hRule="atLeast"/>
        </w:trPr>
        <w:tc>
          <w:tcPr>
            <w:tcW w:w="2549" w:type="dxa"/>
            <w:vMerge/>
            <w:tcBorders>
              <w:top w:val="nil"/>
            </w:tcBorders>
          </w:tcPr>
          <w:p>
            <w:pPr>
              <w:rPr>
                <w:sz w:val="2"/>
                <w:szCs w:val="2"/>
              </w:rPr>
            </w:pPr>
          </w:p>
        </w:tc>
        <w:tc>
          <w:tcPr>
            <w:tcW w:w="1039" w:type="dxa"/>
          </w:tcPr>
          <w:p>
            <w:pPr>
              <w:pStyle w:val="TableParagraph"/>
              <w:spacing w:line="205" w:lineRule="exact" w:before="0"/>
              <w:ind w:left="26" w:right="12"/>
              <w:rPr>
                <w:sz w:val="20"/>
              </w:rPr>
            </w:pPr>
            <w:r>
              <w:rPr>
                <w:spacing w:val="-2"/>
                <w:sz w:val="20"/>
              </w:rPr>
              <w:t>X2.13</w:t>
            </w:r>
          </w:p>
        </w:tc>
        <w:tc>
          <w:tcPr>
            <w:tcW w:w="1504" w:type="dxa"/>
          </w:tcPr>
          <w:p>
            <w:pPr>
              <w:pStyle w:val="TableParagraph"/>
              <w:spacing w:line="205" w:lineRule="exact" w:before="0"/>
              <w:ind w:left="35" w:right="5"/>
              <w:rPr>
                <w:sz w:val="20"/>
              </w:rPr>
            </w:pPr>
            <w:r>
              <w:rPr>
                <w:spacing w:val="-2"/>
                <w:sz w:val="20"/>
              </w:rPr>
              <w:t>0.757</w:t>
            </w:r>
          </w:p>
        </w:tc>
        <w:tc>
          <w:tcPr>
            <w:tcW w:w="2342" w:type="dxa"/>
          </w:tcPr>
          <w:p>
            <w:pPr>
              <w:pStyle w:val="TableParagraph"/>
              <w:spacing w:line="205"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2"/>
                <w:sz w:val="20"/>
              </w:rPr>
              <w:t>X2.14</w:t>
            </w:r>
          </w:p>
        </w:tc>
        <w:tc>
          <w:tcPr>
            <w:tcW w:w="1504" w:type="dxa"/>
          </w:tcPr>
          <w:p>
            <w:pPr>
              <w:pStyle w:val="TableParagraph"/>
              <w:spacing w:line="215" w:lineRule="exact" w:before="0"/>
              <w:ind w:left="35"/>
              <w:rPr>
                <w:sz w:val="20"/>
              </w:rPr>
            </w:pPr>
            <w:r>
              <w:rPr>
                <w:spacing w:val="-2"/>
                <w:sz w:val="20"/>
              </w:rPr>
              <w:t>0.711</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2"/>
                <w:sz w:val="20"/>
              </w:rPr>
              <w:t>X2.15</w:t>
            </w:r>
          </w:p>
        </w:tc>
        <w:tc>
          <w:tcPr>
            <w:tcW w:w="1504" w:type="dxa"/>
          </w:tcPr>
          <w:p>
            <w:pPr>
              <w:pStyle w:val="TableParagraph"/>
              <w:spacing w:line="208" w:lineRule="exact" w:before="0"/>
              <w:ind w:left="35" w:right="5"/>
              <w:rPr>
                <w:sz w:val="20"/>
              </w:rPr>
            </w:pPr>
            <w:r>
              <w:rPr>
                <w:spacing w:val="-2"/>
                <w:sz w:val="20"/>
              </w:rPr>
              <w:t>0.763</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val="restart"/>
          </w:tcPr>
          <w:p>
            <w:pPr>
              <w:pStyle w:val="TableParagraph"/>
              <w:spacing w:line="240" w:lineRule="auto" w:before="0"/>
              <w:ind w:left="0"/>
              <w:jc w:val="left"/>
              <w:rPr>
                <w:b/>
                <w:i/>
                <w:sz w:val="20"/>
              </w:rPr>
            </w:pPr>
          </w:p>
          <w:p>
            <w:pPr>
              <w:pStyle w:val="TableParagraph"/>
              <w:spacing w:line="240" w:lineRule="auto" w:before="0"/>
              <w:ind w:left="0"/>
              <w:jc w:val="left"/>
              <w:rPr>
                <w:b/>
                <w:i/>
                <w:sz w:val="20"/>
              </w:rPr>
            </w:pPr>
          </w:p>
          <w:p>
            <w:pPr>
              <w:pStyle w:val="TableParagraph"/>
              <w:spacing w:line="240" w:lineRule="auto" w:before="0"/>
              <w:ind w:left="0"/>
              <w:jc w:val="left"/>
              <w:rPr>
                <w:b/>
                <w:i/>
                <w:sz w:val="20"/>
              </w:rPr>
            </w:pPr>
          </w:p>
          <w:p>
            <w:pPr>
              <w:pStyle w:val="TableParagraph"/>
              <w:spacing w:line="240" w:lineRule="auto" w:before="38"/>
              <w:ind w:left="0"/>
              <w:jc w:val="left"/>
              <w:rPr>
                <w:b/>
                <w:i/>
                <w:sz w:val="20"/>
              </w:rPr>
            </w:pPr>
          </w:p>
          <w:p>
            <w:pPr>
              <w:pStyle w:val="TableParagraph"/>
              <w:spacing w:line="240" w:lineRule="auto" w:before="0"/>
              <w:ind w:left="136"/>
              <w:jc w:val="left"/>
              <w:rPr>
                <w:sz w:val="20"/>
              </w:rPr>
            </w:pPr>
            <w:r>
              <w:rPr>
                <w:spacing w:val="-2"/>
                <w:sz w:val="20"/>
              </w:rPr>
              <w:t>Penerapan</w:t>
            </w:r>
            <w:r>
              <w:rPr>
                <w:sz w:val="20"/>
              </w:rPr>
              <w:t> </w:t>
            </w:r>
            <w:r>
              <w:rPr>
                <w:spacing w:val="-2"/>
                <w:sz w:val="20"/>
              </w:rPr>
              <w:t>SAK</w:t>
            </w:r>
            <w:r>
              <w:rPr>
                <w:spacing w:val="-8"/>
                <w:sz w:val="20"/>
              </w:rPr>
              <w:t> </w:t>
            </w:r>
            <w:r>
              <w:rPr>
                <w:spacing w:val="-2"/>
                <w:sz w:val="20"/>
              </w:rPr>
              <w:t>EMKM</w:t>
            </w:r>
            <w:r>
              <w:rPr>
                <w:spacing w:val="1"/>
                <w:sz w:val="20"/>
              </w:rPr>
              <w:t> </w:t>
            </w:r>
            <w:r>
              <w:rPr>
                <w:spacing w:val="-5"/>
                <w:sz w:val="20"/>
              </w:rPr>
              <w:t>(Y)</w:t>
            </w:r>
          </w:p>
        </w:tc>
        <w:tc>
          <w:tcPr>
            <w:tcW w:w="1039" w:type="dxa"/>
          </w:tcPr>
          <w:p>
            <w:pPr>
              <w:pStyle w:val="TableParagraph"/>
              <w:spacing w:line="208" w:lineRule="exact" w:before="0"/>
              <w:ind w:left="26" w:right="12"/>
              <w:rPr>
                <w:sz w:val="20"/>
              </w:rPr>
            </w:pPr>
            <w:r>
              <w:rPr>
                <w:spacing w:val="-4"/>
                <w:sz w:val="20"/>
              </w:rPr>
              <w:t>Y1.1</w:t>
            </w:r>
          </w:p>
        </w:tc>
        <w:tc>
          <w:tcPr>
            <w:tcW w:w="1504" w:type="dxa"/>
          </w:tcPr>
          <w:p>
            <w:pPr>
              <w:pStyle w:val="TableParagraph"/>
              <w:spacing w:line="208" w:lineRule="exact" w:before="0"/>
              <w:ind w:left="35" w:right="5"/>
              <w:rPr>
                <w:sz w:val="20"/>
              </w:rPr>
            </w:pPr>
            <w:r>
              <w:rPr>
                <w:spacing w:val="-2"/>
                <w:sz w:val="20"/>
              </w:rPr>
              <w:t>0.796</w:t>
            </w:r>
          </w:p>
        </w:tc>
        <w:tc>
          <w:tcPr>
            <w:tcW w:w="2342" w:type="dxa"/>
          </w:tcPr>
          <w:p>
            <w:pPr>
              <w:pStyle w:val="TableParagraph"/>
              <w:spacing w:line="208"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Y1.2</w:t>
            </w:r>
          </w:p>
        </w:tc>
        <w:tc>
          <w:tcPr>
            <w:tcW w:w="1504" w:type="dxa"/>
          </w:tcPr>
          <w:p>
            <w:pPr>
              <w:pStyle w:val="TableParagraph"/>
              <w:spacing w:line="215" w:lineRule="exact" w:before="0"/>
              <w:ind w:left="35" w:right="5"/>
              <w:rPr>
                <w:sz w:val="20"/>
              </w:rPr>
            </w:pPr>
            <w:r>
              <w:rPr>
                <w:spacing w:val="-2"/>
                <w:sz w:val="20"/>
              </w:rPr>
              <w:t>0.738</w:t>
            </w:r>
          </w:p>
        </w:tc>
        <w:tc>
          <w:tcPr>
            <w:tcW w:w="2342" w:type="dxa"/>
          </w:tcPr>
          <w:p>
            <w:pPr>
              <w:pStyle w:val="TableParagraph"/>
              <w:spacing w:line="215" w:lineRule="exact" w:before="0"/>
              <w:ind w:left="25"/>
              <w:rPr>
                <w:sz w:val="20"/>
              </w:rPr>
            </w:pPr>
            <w:r>
              <w:rPr>
                <w:spacing w:val="-2"/>
                <w:sz w:val="20"/>
              </w:rPr>
              <w:t>Valid</w:t>
            </w:r>
          </w:p>
        </w:tc>
      </w:tr>
      <w:tr>
        <w:trPr>
          <w:trHeight w:val="225" w:hRule="atLeast"/>
        </w:trPr>
        <w:tc>
          <w:tcPr>
            <w:tcW w:w="2549" w:type="dxa"/>
            <w:vMerge/>
            <w:tcBorders>
              <w:top w:val="nil"/>
            </w:tcBorders>
          </w:tcPr>
          <w:p>
            <w:pPr>
              <w:rPr>
                <w:sz w:val="2"/>
                <w:szCs w:val="2"/>
              </w:rPr>
            </w:pPr>
          </w:p>
        </w:tc>
        <w:tc>
          <w:tcPr>
            <w:tcW w:w="1039" w:type="dxa"/>
          </w:tcPr>
          <w:p>
            <w:pPr>
              <w:pStyle w:val="TableParagraph"/>
              <w:spacing w:line="205" w:lineRule="exact" w:before="0"/>
              <w:ind w:left="26" w:right="12"/>
              <w:rPr>
                <w:sz w:val="20"/>
              </w:rPr>
            </w:pPr>
            <w:r>
              <w:rPr>
                <w:spacing w:val="-4"/>
                <w:sz w:val="20"/>
              </w:rPr>
              <w:t>Y1.3</w:t>
            </w:r>
          </w:p>
        </w:tc>
        <w:tc>
          <w:tcPr>
            <w:tcW w:w="1504" w:type="dxa"/>
          </w:tcPr>
          <w:p>
            <w:pPr>
              <w:pStyle w:val="TableParagraph"/>
              <w:spacing w:line="205" w:lineRule="exact" w:before="0"/>
              <w:ind w:left="35" w:right="5"/>
              <w:rPr>
                <w:sz w:val="20"/>
              </w:rPr>
            </w:pPr>
            <w:r>
              <w:rPr>
                <w:spacing w:val="-2"/>
                <w:sz w:val="20"/>
              </w:rPr>
              <w:t>0.722</w:t>
            </w:r>
          </w:p>
        </w:tc>
        <w:tc>
          <w:tcPr>
            <w:tcW w:w="2342" w:type="dxa"/>
          </w:tcPr>
          <w:p>
            <w:pPr>
              <w:pStyle w:val="TableParagraph"/>
              <w:spacing w:line="20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Y1.4</w:t>
            </w:r>
          </w:p>
        </w:tc>
        <w:tc>
          <w:tcPr>
            <w:tcW w:w="1504" w:type="dxa"/>
          </w:tcPr>
          <w:p>
            <w:pPr>
              <w:pStyle w:val="TableParagraph"/>
              <w:spacing w:line="208" w:lineRule="exact" w:before="0"/>
              <w:ind w:left="35" w:right="5"/>
              <w:rPr>
                <w:sz w:val="20"/>
              </w:rPr>
            </w:pPr>
            <w:r>
              <w:rPr>
                <w:spacing w:val="-2"/>
                <w:sz w:val="20"/>
              </w:rPr>
              <w:t>0.762</w:t>
            </w:r>
          </w:p>
        </w:tc>
        <w:tc>
          <w:tcPr>
            <w:tcW w:w="2342" w:type="dxa"/>
          </w:tcPr>
          <w:p>
            <w:pPr>
              <w:pStyle w:val="TableParagraph"/>
              <w:spacing w:line="208"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Y1.5</w:t>
            </w:r>
          </w:p>
        </w:tc>
        <w:tc>
          <w:tcPr>
            <w:tcW w:w="1504" w:type="dxa"/>
          </w:tcPr>
          <w:p>
            <w:pPr>
              <w:pStyle w:val="TableParagraph"/>
              <w:spacing w:line="215" w:lineRule="exact" w:before="0"/>
              <w:ind w:left="35" w:right="5"/>
              <w:rPr>
                <w:sz w:val="20"/>
              </w:rPr>
            </w:pPr>
            <w:r>
              <w:rPr>
                <w:spacing w:val="-2"/>
                <w:sz w:val="20"/>
              </w:rPr>
              <w:t>0.850</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Y1.6</w:t>
            </w:r>
          </w:p>
        </w:tc>
        <w:tc>
          <w:tcPr>
            <w:tcW w:w="1504" w:type="dxa"/>
          </w:tcPr>
          <w:p>
            <w:pPr>
              <w:pStyle w:val="TableParagraph"/>
              <w:spacing w:line="208" w:lineRule="exact" w:before="0"/>
              <w:ind w:left="35" w:right="5"/>
              <w:rPr>
                <w:sz w:val="20"/>
              </w:rPr>
            </w:pPr>
            <w:r>
              <w:rPr>
                <w:spacing w:val="-2"/>
                <w:sz w:val="20"/>
              </w:rPr>
              <w:t>0.754</w:t>
            </w:r>
          </w:p>
        </w:tc>
        <w:tc>
          <w:tcPr>
            <w:tcW w:w="2342" w:type="dxa"/>
          </w:tcPr>
          <w:p>
            <w:pPr>
              <w:pStyle w:val="TableParagraph"/>
              <w:spacing w:line="208" w:lineRule="exact" w:before="0"/>
              <w:ind w:left="25"/>
              <w:rPr>
                <w:sz w:val="20"/>
              </w:rPr>
            </w:pPr>
            <w:r>
              <w:rPr>
                <w:spacing w:val="-2"/>
                <w:sz w:val="20"/>
              </w:rPr>
              <w:t>Valid</w:t>
            </w:r>
          </w:p>
        </w:tc>
      </w:tr>
      <w:tr>
        <w:trPr>
          <w:trHeight w:val="225" w:hRule="atLeast"/>
        </w:trPr>
        <w:tc>
          <w:tcPr>
            <w:tcW w:w="2549" w:type="dxa"/>
            <w:vMerge/>
            <w:tcBorders>
              <w:top w:val="nil"/>
            </w:tcBorders>
          </w:tcPr>
          <w:p>
            <w:pPr>
              <w:rPr>
                <w:sz w:val="2"/>
                <w:szCs w:val="2"/>
              </w:rPr>
            </w:pPr>
          </w:p>
        </w:tc>
        <w:tc>
          <w:tcPr>
            <w:tcW w:w="1039" w:type="dxa"/>
          </w:tcPr>
          <w:p>
            <w:pPr>
              <w:pStyle w:val="TableParagraph"/>
              <w:spacing w:line="205" w:lineRule="exact" w:before="0"/>
              <w:ind w:left="26" w:right="12"/>
              <w:rPr>
                <w:sz w:val="20"/>
              </w:rPr>
            </w:pPr>
            <w:r>
              <w:rPr>
                <w:spacing w:val="-4"/>
                <w:sz w:val="20"/>
              </w:rPr>
              <w:t>Y1.7</w:t>
            </w:r>
          </w:p>
        </w:tc>
        <w:tc>
          <w:tcPr>
            <w:tcW w:w="1504" w:type="dxa"/>
          </w:tcPr>
          <w:p>
            <w:pPr>
              <w:pStyle w:val="TableParagraph"/>
              <w:spacing w:line="205" w:lineRule="exact" w:before="0"/>
              <w:ind w:left="35" w:right="5"/>
              <w:rPr>
                <w:sz w:val="20"/>
              </w:rPr>
            </w:pPr>
            <w:r>
              <w:rPr>
                <w:spacing w:val="-2"/>
                <w:sz w:val="20"/>
              </w:rPr>
              <w:t>0.776</w:t>
            </w:r>
          </w:p>
        </w:tc>
        <w:tc>
          <w:tcPr>
            <w:tcW w:w="2342" w:type="dxa"/>
          </w:tcPr>
          <w:p>
            <w:pPr>
              <w:pStyle w:val="TableParagraph"/>
              <w:spacing w:line="205"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Y1.8</w:t>
            </w:r>
          </w:p>
        </w:tc>
        <w:tc>
          <w:tcPr>
            <w:tcW w:w="1504" w:type="dxa"/>
          </w:tcPr>
          <w:p>
            <w:pPr>
              <w:pStyle w:val="TableParagraph"/>
              <w:spacing w:line="215" w:lineRule="exact" w:before="0"/>
              <w:ind w:left="35" w:right="5"/>
              <w:rPr>
                <w:sz w:val="20"/>
              </w:rPr>
            </w:pPr>
            <w:r>
              <w:rPr>
                <w:spacing w:val="-2"/>
                <w:sz w:val="20"/>
              </w:rPr>
              <w:t>0.777</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Y1.9</w:t>
            </w:r>
          </w:p>
        </w:tc>
        <w:tc>
          <w:tcPr>
            <w:tcW w:w="1504" w:type="dxa"/>
          </w:tcPr>
          <w:p>
            <w:pPr>
              <w:pStyle w:val="TableParagraph"/>
              <w:spacing w:line="208" w:lineRule="exact" w:before="0"/>
              <w:ind w:left="35" w:right="5"/>
              <w:rPr>
                <w:sz w:val="20"/>
              </w:rPr>
            </w:pPr>
            <w:r>
              <w:rPr>
                <w:spacing w:val="-2"/>
                <w:sz w:val="20"/>
              </w:rPr>
              <w:t>0.737</w:t>
            </w:r>
          </w:p>
        </w:tc>
        <w:tc>
          <w:tcPr>
            <w:tcW w:w="2342" w:type="dxa"/>
          </w:tcPr>
          <w:p>
            <w:pPr>
              <w:pStyle w:val="TableParagraph"/>
              <w:spacing w:line="208" w:lineRule="exact" w:before="0"/>
              <w:ind w:left="25"/>
              <w:rPr>
                <w:sz w:val="20"/>
              </w:rPr>
            </w:pPr>
            <w:r>
              <w:rPr>
                <w:spacing w:val="-2"/>
                <w:sz w:val="20"/>
              </w:rPr>
              <w:t>Valid</w:t>
            </w:r>
          </w:p>
        </w:tc>
      </w:tr>
    </w:tbl>
    <w:p>
      <w:pPr>
        <w:spacing w:before="25"/>
        <w:ind w:left="1416" w:right="0" w:firstLine="0"/>
        <w:jc w:val="left"/>
        <w:rPr>
          <w:i/>
          <w:sz w:val="20"/>
        </w:rPr>
      </w:pPr>
      <w:r>
        <w:rPr>
          <w:i/>
          <w:spacing w:val="-2"/>
          <w:sz w:val="20"/>
        </w:rPr>
        <w:t>Sumber:</w:t>
      </w:r>
      <w:r>
        <w:rPr>
          <w:i/>
          <w:spacing w:val="4"/>
          <w:sz w:val="20"/>
        </w:rPr>
        <w:t> </w:t>
      </w:r>
      <w:r>
        <w:rPr>
          <w:i/>
          <w:spacing w:val="-2"/>
          <w:sz w:val="20"/>
        </w:rPr>
        <w:t>Pengolahan</w:t>
      </w:r>
      <w:r>
        <w:rPr>
          <w:i/>
          <w:spacing w:val="5"/>
          <w:sz w:val="20"/>
        </w:rPr>
        <w:t> </w:t>
      </w:r>
      <w:r>
        <w:rPr>
          <w:i/>
          <w:spacing w:val="-2"/>
          <w:sz w:val="20"/>
        </w:rPr>
        <w:t>data SmartPLS3,</w:t>
      </w:r>
      <w:r>
        <w:rPr>
          <w:i/>
          <w:spacing w:val="2"/>
          <w:sz w:val="20"/>
        </w:rPr>
        <w:t> </w:t>
      </w:r>
      <w:r>
        <w:rPr>
          <w:i/>
          <w:spacing w:val="-4"/>
          <w:sz w:val="20"/>
        </w:rPr>
        <w:t>2025</w:t>
      </w:r>
    </w:p>
    <w:p>
      <w:pPr>
        <w:pStyle w:val="BodyText"/>
        <w:spacing w:before="175"/>
        <w:rPr>
          <w:i/>
          <w:sz w:val="20"/>
        </w:rPr>
      </w:pPr>
      <w:r>
        <w:rPr>
          <w:i/>
          <w:sz w:val="20"/>
        </w:rPr>
        <w:drawing>
          <wp:anchor distT="0" distB="0" distL="0" distR="0" allowOverlap="1" layoutInCell="1" locked="0" behindDoc="1" simplePos="0" relativeHeight="487592448">
            <wp:simplePos x="0" y="0"/>
            <wp:positionH relativeFrom="page">
              <wp:posOffset>1704339</wp:posOffset>
            </wp:positionH>
            <wp:positionV relativeFrom="paragraph">
              <wp:posOffset>272808</wp:posOffset>
            </wp:positionV>
            <wp:extent cx="4757241" cy="2649474"/>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3" cstate="print"/>
                    <a:stretch>
                      <a:fillRect/>
                    </a:stretch>
                  </pic:blipFill>
                  <pic:spPr>
                    <a:xfrm>
                      <a:off x="0" y="0"/>
                      <a:ext cx="4757241" cy="2649474"/>
                    </a:xfrm>
                    <a:prstGeom prst="rect">
                      <a:avLst/>
                    </a:prstGeom>
                  </pic:spPr>
                </pic:pic>
              </a:graphicData>
            </a:graphic>
          </wp:anchor>
        </w:drawing>
      </w:r>
    </w:p>
    <w:p>
      <w:pPr>
        <w:spacing w:line="252" w:lineRule="exact" w:before="43"/>
        <w:ind w:left="1137" w:right="0" w:firstLine="0"/>
        <w:jc w:val="center"/>
        <w:rPr>
          <w:b/>
          <w:i/>
          <w:sz w:val="22"/>
        </w:rPr>
      </w:pPr>
      <w:r>
        <w:rPr>
          <w:b/>
          <w:sz w:val="22"/>
        </w:rPr>
        <w:t>Gambar</w:t>
      </w:r>
      <w:r>
        <w:rPr>
          <w:b/>
          <w:spacing w:val="-21"/>
          <w:sz w:val="22"/>
        </w:rPr>
        <w:t> </w:t>
      </w:r>
      <w:r>
        <w:rPr>
          <w:b/>
          <w:sz w:val="22"/>
        </w:rPr>
        <w:t>4.1</w:t>
      </w:r>
      <w:r>
        <w:rPr>
          <w:b/>
          <w:spacing w:val="-6"/>
          <w:sz w:val="22"/>
        </w:rPr>
        <w:t> </w:t>
      </w:r>
      <w:r>
        <w:rPr>
          <w:b/>
          <w:sz w:val="22"/>
        </w:rPr>
        <w:t>Diagram</w:t>
      </w:r>
      <w:r>
        <w:rPr>
          <w:b/>
          <w:spacing w:val="-14"/>
          <w:sz w:val="22"/>
        </w:rPr>
        <w:t> </w:t>
      </w:r>
      <w:r>
        <w:rPr>
          <w:b/>
          <w:sz w:val="22"/>
        </w:rPr>
        <w:t>Lintasan</w:t>
      </w:r>
      <w:r>
        <w:rPr>
          <w:b/>
          <w:spacing w:val="-13"/>
          <w:sz w:val="22"/>
        </w:rPr>
        <w:t> </w:t>
      </w:r>
      <w:r>
        <w:rPr>
          <w:b/>
          <w:sz w:val="22"/>
        </w:rPr>
        <w:t>Model</w:t>
      </w:r>
      <w:r>
        <w:rPr>
          <w:b/>
          <w:spacing w:val="-8"/>
          <w:sz w:val="22"/>
        </w:rPr>
        <w:t> </w:t>
      </w:r>
      <w:r>
        <w:rPr>
          <w:b/>
          <w:sz w:val="22"/>
        </w:rPr>
        <w:t>Struktural</w:t>
      </w:r>
      <w:r>
        <w:rPr>
          <w:b/>
          <w:spacing w:val="-8"/>
          <w:sz w:val="22"/>
        </w:rPr>
        <w:t> </w:t>
      </w:r>
      <w:r>
        <w:rPr>
          <w:b/>
          <w:sz w:val="22"/>
        </w:rPr>
        <w:t>PLS</w:t>
      </w:r>
      <w:r>
        <w:rPr>
          <w:b/>
          <w:spacing w:val="2"/>
          <w:sz w:val="22"/>
        </w:rPr>
        <w:t> </w:t>
      </w:r>
      <w:r>
        <w:rPr>
          <w:b/>
          <w:i/>
          <w:spacing w:val="-2"/>
          <w:sz w:val="22"/>
        </w:rPr>
        <w:t>Algorithm</w:t>
      </w:r>
    </w:p>
    <w:p>
      <w:pPr>
        <w:spacing w:line="229" w:lineRule="exact" w:before="0"/>
        <w:ind w:left="1140" w:right="0" w:firstLine="0"/>
        <w:jc w:val="center"/>
        <w:rPr>
          <w:i/>
          <w:sz w:val="20"/>
        </w:rPr>
      </w:pPr>
      <w:r>
        <w:rPr>
          <w:i/>
          <w:spacing w:val="-2"/>
          <w:sz w:val="20"/>
        </w:rPr>
        <w:t>Sumber:</w:t>
      </w:r>
      <w:r>
        <w:rPr>
          <w:i/>
          <w:spacing w:val="6"/>
          <w:sz w:val="20"/>
        </w:rPr>
        <w:t> </w:t>
      </w:r>
      <w:r>
        <w:rPr>
          <w:i/>
          <w:spacing w:val="-2"/>
          <w:sz w:val="20"/>
        </w:rPr>
        <w:t>Pengolahan</w:t>
      </w:r>
      <w:r>
        <w:rPr>
          <w:i/>
          <w:spacing w:val="3"/>
          <w:sz w:val="20"/>
        </w:rPr>
        <w:t> </w:t>
      </w:r>
      <w:r>
        <w:rPr>
          <w:i/>
          <w:spacing w:val="-2"/>
          <w:sz w:val="20"/>
        </w:rPr>
        <w:t>Data SmartPLS3,</w:t>
      </w:r>
      <w:r>
        <w:rPr>
          <w:i/>
          <w:spacing w:val="1"/>
          <w:sz w:val="20"/>
        </w:rPr>
        <w:t> </w:t>
      </w:r>
      <w:r>
        <w:rPr>
          <w:i/>
          <w:spacing w:val="-4"/>
          <w:sz w:val="20"/>
        </w:rPr>
        <w:t>2025</w:t>
      </w:r>
    </w:p>
    <w:p>
      <w:pPr>
        <w:spacing w:after="0" w:line="229" w:lineRule="exact"/>
        <w:jc w:val="center"/>
        <w:rPr>
          <w:i/>
          <w:sz w:val="20"/>
        </w:rPr>
        <w:sectPr>
          <w:pgSz w:w="11920" w:h="16860"/>
          <w:pgMar w:header="719" w:footer="0" w:top="1940" w:bottom="280" w:left="1133" w:right="1417"/>
        </w:sectPr>
      </w:pPr>
    </w:p>
    <w:p>
      <w:pPr>
        <w:pStyle w:val="BodyText"/>
        <w:spacing w:before="62"/>
        <w:rPr>
          <w:i/>
        </w:rPr>
      </w:pPr>
    </w:p>
    <w:p>
      <w:pPr>
        <w:pStyle w:val="BodyText"/>
        <w:spacing w:line="501" w:lineRule="auto"/>
        <w:ind w:left="1416" w:right="282" w:firstLine="852"/>
        <w:jc w:val="both"/>
      </w:pPr>
      <w:r>
        <w:rPr/>
        <w:t>Dari hasil di atas menunjukkan bahwa indikator X2.1 dan X2.2 yang memiliki nilai </w:t>
      </w:r>
      <w:r>
        <w:rPr>
          <w:i/>
        </w:rPr>
        <w:t>loading </w:t>
      </w:r>
      <w:r>
        <w:rPr/>
        <w:t>&lt; 0,70 yaitu 0.545 dan 0.611. Untuk indikator variabel</w:t>
      </w:r>
      <w:r>
        <w:rPr>
          <w:spacing w:val="80"/>
        </w:rPr>
        <w:t> </w:t>
      </w:r>
      <w:r>
        <w:rPr/>
        <w:t>yang memiliki nilai </w:t>
      </w:r>
      <w:r>
        <w:rPr>
          <w:i/>
        </w:rPr>
        <w:t>loading </w:t>
      </w:r>
      <w:r>
        <w:rPr/>
        <w:t>&gt; 0,70 artinya konstruk dapat diterima. Sedangkan indikator</w:t>
      </w:r>
      <w:r>
        <w:rPr>
          <w:spacing w:val="40"/>
        </w:rPr>
        <w:t> </w:t>
      </w:r>
      <w:r>
        <w:rPr/>
        <w:t>variabel</w:t>
      </w:r>
      <w:r>
        <w:rPr>
          <w:spacing w:val="40"/>
        </w:rPr>
        <w:t> </w:t>
      </w:r>
      <w:r>
        <w:rPr/>
        <w:t>yang</w:t>
      </w:r>
      <w:r>
        <w:rPr>
          <w:spacing w:val="40"/>
        </w:rPr>
        <w:t> </w:t>
      </w:r>
      <w:r>
        <w:rPr/>
        <w:t>memiliki</w:t>
      </w:r>
      <w:r>
        <w:rPr>
          <w:spacing w:val="40"/>
        </w:rPr>
        <w:t> </w:t>
      </w:r>
      <w:r>
        <w:rPr/>
        <w:t>nilai</w:t>
      </w:r>
      <w:r>
        <w:rPr>
          <w:spacing w:val="40"/>
        </w:rPr>
        <w:t> </w:t>
      </w:r>
      <w:r>
        <w:rPr>
          <w:i/>
        </w:rPr>
        <w:t>loading</w:t>
      </w:r>
      <w:r>
        <w:rPr>
          <w:i/>
          <w:spacing w:val="40"/>
        </w:rPr>
        <w:t> </w:t>
      </w:r>
      <w:r>
        <w:rPr/>
        <w:t>&lt;</w:t>
      </w:r>
      <w:r>
        <w:rPr>
          <w:spacing w:val="40"/>
        </w:rPr>
        <w:t> </w:t>
      </w:r>
      <w:r>
        <w:rPr/>
        <w:t>0,70</w:t>
      </w:r>
      <w:r>
        <w:rPr>
          <w:spacing w:val="40"/>
        </w:rPr>
        <w:t> </w:t>
      </w:r>
      <w:r>
        <w:rPr/>
        <w:t>artinya</w:t>
      </w:r>
      <w:r>
        <w:rPr>
          <w:spacing w:val="40"/>
        </w:rPr>
        <w:t> </w:t>
      </w:r>
      <w:r>
        <w:rPr/>
        <w:t>konstruk</w:t>
      </w:r>
      <w:r>
        <w:rPr>
          <w:spacing w:val="40"/>
        </w:rPr>
        <w:t> </w:t>
      </w:r>
      <w:r>
        <w:rPr/>
        <w:t>tidak dapat</w:t>
      </w:r>
      <w:r>
        <w:rPr>
          <w:spacing w:val="40"/>
        </w:rPr>
        <w:t> </w:t>
      </w:r>
      <w:r>
        <w:rPr/>
        <w:t>diterima</w:t>
      </w:r>
      <w:r>
        <w:rPr>
          <w:spacing w:val="40"/>
        </w:rPr>
        <w:t> </w:t>
      </w:r>
      <w:r>
        <w:rPr/>
        <w:t>sehingga</w:t>
      </w:r>
      <w:r>
        <w:rPr>
          <w:spacing w:val="40"/>
        </w:rPr>
        <w:t> </w:t>
      </w:r>
      <w:r>
        <w:rPr/>
        <w:t>indikator</w:t>
      </w:r>
      <w:r>
        <w:rPr>
          <w:spacing w:val="40"/>
        </w:rPr>
        <w:t> </w:t>
      </w:r>
      <w:r>
        <w:rPr/>
        <w:t>variabel</w:t>
      </w:r>
      <w:r>
        <w:rPr>
          <w:spacing w:val="40"/>
        </w:rPr>
        <w:t> </w:t>
      </w:r>
      <w:r>
        <w:rPr/>
        <w:t>tersebut</w:t>
      </w:r>
      <w:r>
        <w:rPr>
          <w:spacing w:val="40"/>
        </w:rPr>
        <w:t> </w:t>
      </w:r>
      <w:r>
        <w:rPr/>
        <w:t>perlu</w:t>
      </w:r>
      <w:r>
        <w:rPr>
          <w:spacing w:val="40"/>
        </w:rPr>
        <w:t> </w:t>
      </w:r>
      <w:r>
        <w:rPr/>
        <w:t>dieliminasi</w:t>
      </w:r>
      <w:r>
        <w:rPr>
          <w:spacing w:val="40"/>
        </w:rPr>
        <w:t> </w:t>
      </w:r>
      <w:r>
        <w:rPr/>
        <w:t>atau dihapus</w:t>
      </w:r>
      <w:r>
        <w:rPr>
          <w:spacing w:val="40"/>
        </w:rPr>
        <w:t> </w:t>
      </w:r>
      <w:r>
        <w:rPr/>
        <w:t>dari</w:t>
      </w:r>
      <w:r>
        <w:rPr>
          <w:spacing w:val="40"/>
        </w:rPr>
        <w:t> </w:t>
      </w:r>
      <w:r>
        <w:rPr/>
        <w:t>model.</w:t>
      </w:r>
      <w:r>
        <w:rPr>
          <w:spacing w:val="40"/>
        </w:rPr>
        <w:t> </w:t>
      </w:r>
      <w:r>
        <w:rPr/>
        <w:t>Selanjutnya</w:t>
      </w:r>
      <w:r>
        <w:rPr>
          <w:spacing w:val="40"/>
        </w:rPr>
        <w:t> </w:t>
      </w:r>
      <w:r>
        <w:rPr/>
        <w:t>dilakukan</w:t>
      </w:r>
      <w:r>
        <w:rPr>
          <w:spacing w:val="40"/>
        </w:rPr>
        <w:t> </w:t>
      </w:r>
      <w:r>
        <w:rPr/>
        <w:t>penghitungan</w:t>
      </w:r>
      <w:r>
        <w:rPr>
          <w:spacing w:val="40"/>
        </w:rPr>
        <w:t> </w:t>
      </w:r>
      <w:r>
        <w:rPr/>
        <w:t>ulang</w:t>
      </w:r>
      <w:r>
        <w:rPr>
          <w:spacing w:val="40"/>
        </w:rPr>
        <w:t> </w:t>
      </w:r>
      <w:r>
        <w:rPr/>
        <w:t>untuk memberikan keyakinan bahwa nilai </w:t>
      </w:r>
      <w:r>
        <w:rPr>
          <w:i/>
        </w:rPr>
        <w:t>outer loading </w:t>
      </w:r>
      <w:r>
        <w:rPr/>
        <w:t>&gt; 0,70. Berikut disajikan hasil dari </w:t>
      </w:r>
      <w:r>
        <w:rPr>
          <w:i/>
        </w:rPr>
        <w:t>outer loading </w:t>
      </w:r>
      <w:r>
        <w:rPr/>
        <w:t>yang sudah dihitung ulang yang dimiliki oleh variabel</w:t>
      </w:r>
      <w:r>
        <w:rPr>
          <w:spacing w:val="80"/>
        </w:rPr>
        <w:t> </w:t>
      </w:r>
      <w:r>
        <w:rPr/>
        <w:t>dependen</w:t>
      </w:r>
      <w:r>
        <w:rPr>
          <w:spacing w:val="40"/>
        </w:rPr>
        <w:t> </w:t>
      </w:r>
      <w:r>
        <w:rPr/>
        <w:t>dan</w:t>
      </w:r>
      <w:r>
        <w:rPr>
          <w:spacing w:val="40"/>
        </w:rPr>
        <w:t> </w:t>
      </w:r>
      <w:r>
        <w:rPr/>
        <w:t>independen</w:t>
      </w:r>
      <w:r>
        <w:rPr>
          <w:spacing w:val="40"/>
        </w:rPr>
        <w:t> </w:t>
      </w:r>
      <w:r>
        <w:rPr/>
        <w:t>yang</w:t>
      </w:r>
      <w:r>
        <w:rPr>
          <w:spacing w:val="40"/>
        </w:rPr>
        <w:t> </w:t>
      </w:r>
      <w:r>
        <w:rPr/>
        <w:t>didapat</w:t>
      </w:r>
      <w:r>
        <w:rPr>
          <w:spacing w:val="40"/>
        </w:rPr>
        <w:t> </w:t>
      </w:r>
      <w:r>
        <w:rPr/>
        <w:t>dari</w:t>
      </w:r>
      <w:r>
        <w:rPr>
          <w:spacing w:val="40"/>
        </w:rPr>
        <w:t> </w:t>
      </w:r>
      <w:r>
        <w:rPr/>
        <w:t>hasil</w:t>
      </w:r>
      <w:r>
        <w:rPr>
          <w:spacing w:val="40"/>
        </w:rPr>
        <w:t> </w:t>
      </w:r>
      <w:r>
        <w:rPr/>
        <w:t>pengolahan</w:t>
      </w:r>
      <w:r>
        <w:rPr>
          <w:spacing w:val="40"/>
        </w:rPr>
        <w:t> </w:t>
      </w:r>
      <w:r>
        <w:rPr/>
        <w:t>data menggunakan SmartPLS:</w:t>
      </w:r>
    </w:p>
    <w:p>
      <w:pPr>
        <w:spacing w:line="231" w:lineRule="exact" w:before="0" w:after="3"/>
        <w:ind w:left="1416" w:right="0" w:firstLine="0"/>
        <w:jc w:val="left"/>
        <w:rPr>
          <w:b/>
          <w:sz w:val="22"/>
        </w:rPr>
      </w:pPr>
      <w:r>
        <w:rPr>
          <w:b/>
          <w:sz w:val="22"/>
        </w:rPr>
        <w:t>Tabel</w:t>
      </w:r>
      <w:r>
        <w:rPr>
          <w:b/>
          <w:spacing w:val="-14"/>
          <w:sz w:val="22"/>
        </w:rPr>
        <w:t> </w:t>
      </w:r>
      <w:r>
        <w:rPr>
          <w:b/>
          <w:sz w:val="22"/>
        </w:rPr>
        <w:t>4.12</w:t>
      </w:r>
      <w:r>
        <w:rPr>
          <w:b/>
          <w:spacing w:val="-14"/>
          <w:sz w:val="22"/>
        </w:rPr>
        <w:t> </w:t>
      </w:r>
      <w:r>
        <w:rPr>
          <w:b/>
          <w:i/>
          <w:sz w:val="22"/>
        </w:rPr>
        <w:t>Outer</w:t>
      </w:r>
      <w:r>
        <w:rPr>
          <w:b/>
          <w:i/>
          <w:spacing w:val="-14"/>
          <w:sz w:val="22"/>
        </w:rPr>
        <w:t> </w:t>
      </w:r>
      <w:r>
        <w:rPr>
          <w:b/>
          <w:i/>
          <w:sz w:val="22"/>
        </w:rPr>
        <w:t>Loading</w:t>
      </w:r>
      <w:r>
        <w:rPr>
          <w:b/>
          <w:i/>
          <w:spacing w:val="-10"/>
          <w:sz w:val="22"/>
        </w:rPr>
        <w:t> </w:t>
      </w:r>
      <w:r>
        <w:rPr>
          <w:b/>
          <w:sz w:val="22"/>
        </w:rPr>
        <w:t>setelah</w:t>
      </w:r>
      <w:r>
        <w:rPr>
          <w:b/>
          <w:spacing w:val="-14"/>
          <w:sz w:val="22"/>
        </w:rPr>
        <w:t> </w:t>
      </w:r>
      <w:r>
        <w:rPr>
          <w:b/>
          <w:sz w:val="22"/>
        </w:rPr>
        <w:t>pengujian</w:t>
      </w:r>
      <w:r>
        <w:rPr>
          <w:b/>
          <w:spacing w:val="-13"/>
          <w:sz w:val="22"/>
        </w:rPr>
        <w:t> </w:t>
      </w:r>
      <w:r>
        <w:rPr>
          <w:b/>
          <w:spacing w:val="-4"/>
          <w:sz w:val="22"/>
        </w:rPr>
        <w:t>ulang</w:t>
      </w:r>
    </w:p>
    <w:tbl>
      <w:tblPr>
        <w:tblW w:w="0" w:type="auto"/>
        <w:jc w:val="left"/>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1039"/>
        <w:gridCol w:w="1504"/>
        <w:gridCol w:w="2342"/>
      </w:tblGrid>
      <w:tr>
        <w:trPr>
          <w:trHeight w:val="227" w:hRule="atLeast"/>
        </w:trPr>
        <w:tc>
          <w:tcPr>
            <w:tcW w:w="2549" w:type="dxa"/>
          </w:tcPr>
          <w:p>
            <w:pPr>
              <w:pStyle w:val="TableParagraph"/>
              <w:spacing w:line="208" w:lineRule="exact" w:before="0"/>
              <w:ind w:left="13"/>
              <w:rPr>
                <w:b/>
                <w:sz w:val="20"/>
              </w:rPr>
            </w:pPr>
            <w:r>
              <w:rPr>
                <w:b/>
                <w:spacing w:val="-2"/>
                <w:sz w:val="20"/>
              </w:rPr>
              <w:t>Variabel</w:t>
            </w:r>
          </w:p>
        </w:tc>
        <w:tc>
          <w:tcPr>
            <w:tcW w:w="1039" w:type="dxa"/>
          </w:tcPr>
          <w:p>
            <w:pPr>
              <w:pStyle w:val="TableParagraph"/>
              <w:spacing w:line="208" w:lineRule="exact" w:before="0"/>
              <w:ind w:left="26"/>
              <w:rPr>
                <w:b/>
                <w:sz w:val="20"/>
              </w:rPr>
            </w:pPr>
            <w:r>
              <w:rPr>
                <w:b/>
                <w:spacing w:val="-2"/>
                <w:sz w:val="20"/>
              </w:rPr>
              <w:t>Indikator</w:t>
            </w:r>
          </w:p>
        </w:tc>
        <w:tc>
          <w:tcPr>
            <w:tcW w:w="1504" w:type="dxa"/>
          </w:tcPr>
          <w:p>
            <w:pPr>
              <w:pStyle w:val="TableParagraph"/>
              <w:spacing w:line="208" w:lineRule="exact" w:before="0"/>
              <w:ind w:left="35" w:right="8"/>
              <w:rPr>
                <w:b/>
                <w:i/>
                <w:sz w:val="20"/>
              </w:rPr>
            </w:pPr>
            <w:r>
              <w:rPr>
                <w:b/>
                <w:i/>
                <w:spacing w:val="-2"/>
                <w:sz w:val="20"/>
              </w:rPr>
              <w:t>Outer</w:t>
            </w:r>
            <w:r>
              <w:rPr>
                <w:b/>
                <w:i/>
                <w:spacing w:val="-9"/>
                <w:sz w:val="20"/>
              </w:rPr>
              <w:t> </w:t>
            </w:r>
            <w:r>
              <w:rPr>
                <w:b/>
                <w:i/>
                <w:spacing w:val="-2"/>
                <w:sz w:val="20"/>
              </w:rPr>
              <w:t>Loading</w:t>
            </w:r>
          </w:p>
        </w:tc>
        <w:tc>
          <w:tcPr>
            <w:tcW w:w="2342" w:type="dxa"/>
          </w:tcPr>
          <w:p>
            <w:pPr>
              <w:pStyle w:val="TableParagraph"/>
              <w:spacing w:line="208" w:lineRule="exact" w:before="0"/>
              <w:ind w:left="25" w:right="3"/>
              <w:rPr>
                <w:b/>
                <w:sz w:val="20"/>
              </w:rPr>
            </w:pPr>
            <w:r>
              <w:rPr>
                <w:b/>
                <w:spacing w:val="-2"/>
                <w:sz w:val="20"/>
              </w:rPr>
              <w:t>Keterangan</w:t>
            </w:r>
          </w:p>
        </w:tc>
      </w:tr>
      <w:tr>
        <w:trPr>
          <w:trHeight w:val="227" w:hRule="atLeast"/>
        </w:trPr>
        <w:tc>
          <w:tcPr>
            <w:tcW w:w="2549" w:type="dxa"/>
            <w:vMerge w:val="restart"/>
          </w:tcPr>
          <w:p>
            <w:pPr>
              <w:pStyle w:val="TableParagraph"/>
              <w:spacing w:line="240" w:lineRule="auto" w:before="0"/>
              <w:ind w:left="0"/>
              <w:jc w:val="left"/>
              <w:rPr>
                <w:b/>
                <w:sz w:val="20"/>
              </w:rPr>
            </w:pPr>
          </w:p>
          <w:p>
            <w:pPr>
              <w:pStyle w:val="TableParagraph"/>
              <w:spacing w:line="240" w:lineRule="auto" w:before="15"/>
              <w:ind w:left="0"/>
              <w:jc w:val="left"/>
              <w:rPr>
                <w:b/>
                <w:sz w:val="20"/>
              </w:rPr>
            </w:pPr>
          </w:p>
          <w:p>
            <w:pPr>
              <w:pStyle w:val="TableParagraph"/>
              <w:spacing w:line="240" w:lineRule="auto" w:before="0"/>
              <w:ind w:left="302"/>
              <w:jc w:val="left"/>
              <w:rPr>
                <w:position w:val="2"/>
                <w:sz w:val="20"/>
              </w:rPr>
            </w:pPr>
            <w:r>
              <w:rPr>
                <w:spacing w:val="-2"/>
                <w:position w:val="2"/>
                <w:sz w:val="20"/>
              </w:rPr>
              <w:t>Tingkat</w:t>
            </w:r>
            <w:r>
              <w:rPr>
                <w:position w:val="2"/>
                <w:sz w:val="20"/>
              </w:rPr>
              <w:t> </w:t>
            </w:r>
            <w:r>
              <w:rPr>
                <w:spacing w:val="-2"/>
                <w:position w:val="2"/>
                <w:sz w:val="20"/>
              </w:rPr>
              <w:t>Pendidikan</w:t>
            </w:r>
            <w:r>
              <w:rPr>
                <w:spacing w:val="2"/>
                <w:position w:val="2"/>
                <w:sz w:val="20"/>
              </w:rPr>
              <w:t> </w:t>
            </w:r>
            <w:r>
              <w:rPr>
                <w:spacing w:val="-4"/>
                <w:position w:val="2"/>
                <w:sz w:val="20"/>
              </w:rPr>
              <w:t>(X</w:t>
            </w:r>
            <w:r>
              <w:rPr>
                <w:spacing w:val="-4"/>
                <w:sz w:val="13"/>
              </w:rPr>
              <w:t>1</w:t>
            </w:r>
            <w:r>
              <w:rPr>
                <w:spacing w:val="-4"/>
                <w:position w:val="2"/>
                <w:sz w:val="20"/>
              </w:rPr>
              <w:t>)</w:t>
            </w:r>
          </w:p>
        </w:tc>
        <w:tc>
          <w:tcPr>
            <w:tcW w:w="1039" w:type="dxa"/>
          </w:tcPr>
          <w:p>
            <w:pPr>
              <w:pStyle w:val="TableParagraph"/>
              <w:spacing w:line="208" w:lineRule="exact" w:before="0"/>
              <w:ind w:left="26" w:right="12"/>
              <w:rPr>
                <w:sz w:val="20"/>
              </w:rPr>
            </w:pPr>
            <w:r>
              <w:rPr>
                <w:spacing w:val="-4"/>
                <w:sz w:val="20"/>
              </w:rPr>
              <w:t>X1.1</w:t>
            </w:r>
          </w:p>
        </w:tc>
        <w:tc>
          <w:tcPr>
            <w:tcW w:w="1504" w:type="dxa"/>
          </w:tcPr>
          <w:p>
            <w:pPr>
              <w:pStyle w:val="TableParagraph"/>
              <w:spacing w:line="208" w:lineRule="exact" w:before="0"/>
              <w:ind w:left="35" w:right="5"/>
              <w:rPr>
                <w:sz w:val="20"/>
              </w:rPr>
            </w:pPr>
            <w:r>
              <w:rPr>
                <w:spacing w:val="-2"/>
                <w:sz w:val="20"/>
              </w:rPr>
              <w:t>0.851</w:t>
            </w:r>
          </w:p>
        </w:tc>
        <w:tc>
          <w:tcPr>
            <w:tcW w:w="2342" w:type="dxa"/>
          </w:tcPr>
          <w:p>
            <w:pPr>
              <w:pStyle w:val="TableParagraph"/>
              <w:spacing w:line="208"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X1.2</w:t>
            </w:r>
          </w:p>
        </w:tc>
        <w:tc>
          <w:tcPr>
            <w:tcW w:w="1504" w:type="dxa"/>
          </w:tcPr>
          <w:p>
            <w:pPr>
              <w:pStyle w:val="TableParagraph"/>
              <w:spacing w:line="215" w:lineRule="exact" w:before="0"/>
              <w:ind w:left="35" w:right="5"/>
              <w:rPr>
                <w:sz w:val="20"/>
              </w:rPr>
            </w:pPr>
            <w:r>
              <w:rPr>
                <w:spacing w:val="-2"/>
                <w:sz w:val="20"/>
              </w:rPr>
              <w:t>0.805</w:t>
            </w:r>
          </w:p>
        </w:tc>
        <w:tc>
          <w:tcPr>
            <w:tcW w:w="2342" w:type="dxa"/>
          </w:tcPr>
          <w:p>
            <w:pPr>
              <w:pStyle w:val="TableParagraph"/>
              <w:spacing w:line="215" w:lineRule="exact" w:before="0"/>
              <w:ind w:left="25"/>
              <w:rPr>
                <w:sz w:val="20"/>
              </w:rPr>
            </w:pPr>
            <w:r>
              <w:rPr>
                <w:spacing w:val="-2"/>
                <w:sz w:val="20"/>
              </w:rPr>
              <w:t>Valid</w:t>
            </w:r>
          </w:p>
        </w:tc>
      </w:tr>
      <w:tr>
        <w:trPr>
          <w:trHeight w:val="225" w:hRule="atLeast"/>
        </w:trPr>
        <w:tc>
          <w:tcPr>
            <w:tcW w:w="2549" w:type="dxa"/>
            <w:vMerge/>
            <w:tcBorders>
              <w:top w:val="nil"/>
            </w:tcBorders>
          </w:tcPr>
          <w:p>
            <w:pPr>
              <w:rPr>
                <w:sz w:val="2"/>
                <w:szCs w:val="2"/>
              </w:rPr>
            </w:pPr>
          </w:p>
        </w:tc>
        <w:tc>
          <w:tcPr>
            <w:tcW w:w="1039" w:type="dxa"/>
          </w:tcPr>
          <w:p>
            <w:pPr>
              <w:pStyle w:val="TableParagraph"/>
              <w:spacing w:line="205" w:lineRule="exact" w:before="0"/>
              <w:ind w:left="26" w:right="12"/>
              <w:rPr>
                <w:sz w:val="20"/>
              </w:rPr>
            </w:pPr>
            <w:r>
              <w:rPr>
                <w:spacing w:val="-4"/>
                <w:sz w:val="20"/>
              </w:rPr>
              <w:t>X1.3</w:t>
            </w:r>
          </w:p>
        </w:tc>
        <w:tc>
          <w:tcPr>
            <w:tcW w:w="1504" w:type="dxa"/>
          </w:tcPr>
          <w:p>
            <w:pPr>
              <w:pStyle w:val="TableParagraph"/>
              <w:spacing w:line="205" w:lineRule="exact" w:before="0"/>
              <w:ind w:left="35" w:right="5"/>
              <w:rPr>
                <w:sz w:val="20"/>
              </w:rPr>
            </w:pPr>
            <w:r>
              <w:rPr>
                <w:spacing w:val="-2"/>
                <w:sz w:val="20"/>
              </w:rPr>
              <w:t>0.765</w:t>
            </w:r>
          </w:p>
        </w:tc>
        <w:tc>
          <w:tcPr>
            <w:tcW w:w="2342" w:type="dxa"/>
          </w:tcPr>
          <w:p>
            <w:pPr>
              <w:pStyle w:val="TableParagraph"/>
              <w:spacing w:line="20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X1.4</w:t>
            </w:r>
          </w:p>
        </w:tc>
        <w:tc>
          <w:tcPr>
            <w:tcW w:w="1504" w:type="dxa"/>
          </w:tcPr>
          <w:p>
            <w:pPr>
              <w:pStyle w:val="TableParagraph"/>
              <w:spacing w:line="208" w:lineRule="exact" w:before="0"/>
              <w:ind w:left="35" w:right="5"/>
              <w:rPr>
                <w:sz w:val="20"/>
              </w:rPr>
            </w:pPr>
            <w:r>
              <w:rPr>
                <w:spacing w:val="-2"/>
                <w:sz w:val="20"/>
              </w:rPr>
              <w:t>0.818</w:t>
            </w:r>
          </w:p>
        </w:tc>
        <w:tc>
          <w:tcPr>
            <w:tcW w:w="2342" w:type="dxa"/>
          </w:tcPr>
          <w:p>
            <w:pPr>
              <w:pStyle w:val="TableParagraph"/>
              <w:spacing w:line="208"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X1.5</w:t>
            </w:r>
          </w:p>
        </w:tc>
        <w:tc>
          <w:tcPr>
            <w:tcW w:w="1504" w:type="dxa"/>
          </w:tcPr>
          <w:p>
            <w:pPr>
              <w:pStyle w:val="TableParagraph"/>
              <w:spacing w:line="215" w:lineRule="exact" w:before="0"/>
              <w:ind w:left="35" w:right="5"/>
              <w:rPr>
                <w:sz w:val="20"/>
              </w:rPr>
            </w:pPr>
            <w:r>
              <w:rPr>
                <w:spacing w:val="-2"/>
                <w:sz w:val="20"/>
              </w:rPr>
              <w:t>0.730</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val="restart"/>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165"/>
              <w:ind w:left="0"/>
              <w:jc w:val="left"/>
              <w:rPr>
                <w:b/>
                <w:sz w:val="20"/>
              </w:rPr>
            </w:pPr>
          </w:p>
          <w:p>
            <w:pPr>
              <w:pStyle w:val="TableParagraph"/>
              <w:spacing w:line="240" w:lineRule="auto" w:before="0"/>
              <w:ind w:left="1109" w:hanging="894"/>
              <w:jc w:val="left"/>
              <w:rPr>
                <w:position w:val="2"/>
                <w:sz w:val="20"/>
              </w:rPr>
            </w:pPr>
            <w:r>
              <w:rPr>
                <w:spacing w:val="-4"/>
                <w:sz w:val="20"/>
              </w:rPr>
              <w:t>Peran</w:t>
            </w:r>
            <w:r>
              <w:rPr>
                <w:spacing w:val="-7"/>
                <w:sz w:val="20"/>
              </w:rPr>
              <w:t> </w:t>
            </w:r>
            <w:r>
              <w:rPr>
                <w:spacing w:val="-4"/>
                <w:sz w:val="20"/>
              </w:rPr>
              <w:t>Teknologi Informasi </w:t>
            </w:r>
            <w:r>
              <w:rPr>
                <w:spacing w:val="-4"/>
                <w:position w:val="2"/>
                <w:sz w:val="20"/>
              </w:rPr>
              <w:t>(X</w:t>
            </w:r>
            <w:r>
              <w:rPr>
                <w:spacing w:val="-4"/>
                <w:sz w:val="13"/>
              </w:rPr>
              <w:t>2</w:t>
            </w:r>
            <w:r>
              <w:rPr>
                <w:spacing w:val="-4"/>
                <w:position w:val="2"/>
                <w:sz w:val="20"/>
              </w:rPr>
              <w:t>)</w:t>
            </w:r>
          </w:p>
        </w:tc>
        <w:tc>
          <w:tcPr>
            <w:tcW w:w="1039" w:type="dxa"/>
          </w:tcPr>
          <w:p>
            <w:pPr>
              <w:pStyle w:val="TableParagraph"/>
              <w:spacing w:line="208" w:lineRule="exact" w:before="0"/>
              <w:ind w:left="26" w:right="12"/>
              <w:rPr>
                <w:sz w:val="20"/>
              </w:rPr>
            </w:pPr>
            <w:r>
              <w:rPr>
                <w:spacing w:val="-4"/>
                <w:sz w:val="20"/>
              </w:rPr>
              <w:t>X2.3</w:t>
            </w:r>
          </w:p>
        </w:tc>
        <w:tc>
          <w:tcPr>
            <w:tcW w:w="1504" w:type="dxa"/>
          </w:tcPr>
          <w:p>
            <w:pPr>
              <w:pStyle w:val="TableParagraph"/>
              <w:spacing w:line="208" w:lineRule="exact" w:before="0"/>
              <w:ind w:left="35" w:right="5"/>
              <w:rPr>
                <w:sz w:val="20"/>
              </w:rPr>
            </w:pPr>
            <w:r>
              <w:rPr>
                <w:spacing w:val="-2"/>
                <w:sz w:val="20"/>
              </w:rPr>
              <w:t>0.727</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X2.4</w:t>
            </w:r>
          </w:p>
        </w:tc>
        <w:tc>
          <w:tcPr>
            <w:tcW w:w="1504" w:type="dxa"/>
          </w:tcPr>
          <w:p>
            <w:pPr>
              <w:pStyle w:val="TableParagraph"/>
              <w:spacing w:line="208" w:lineRule="exact" w:before="0"/>
              <w:ind w:left="35" w:right="5"/>
              <w:rPr>
                <w:sz w:val="20"/>
              </w:rPr>
            </w:pPr>
            <w:r>
              <w:rPr>
                <w:spacing w:val="-2"/>
                <w:sz w:val="20"/>
              </w:rPr>
              <w:t>0.761</w:t>
            </w:r>
          </w:p>
        </w:tc>
        <w:tc>
          <w:tcPr>
            <w:tcW w:w="2342" w:type="dxa"/>
          </w:tcPr>
          <w:p>
            <w:pPr>
              <w:pStyle w:val="TableParagraph"/>
              <w:spacing w:line="208" w:lineRule="exact" w:before="0"/>
              <w:ind w:left="25"/>
              <w:rPr>
                <w:sz w:val="20"/>
              </w:rPr>
            </w:pPr>
            <w:r>
              <w:rPr>
                <w:spacing w:val="-2"/>
                <w:sz w:val="20"/>
              </w:rPr>
              <w:t>Valid</w:t>
            </w:r>
          </w:p>
        </w:tc>
      </w:tr>
      <w:tr>
        <w:trPr>
          <w:trHeight w:val="232" w:hRule="atLeast"/>
        </w:trPr>
        <w:tc>
          <w:tcPr>
            <w:tcW w:w="2549" w:type="dxa"/>
            <w:vMerge/>
            <w:tcBorders>
              <w:top w:val="nil"/>
            </w:tcBorders>
          </w:tcPr>
          <w:p>
            <w:pPr>
              <w:rPr>
                <w:sz w:val="2"/>
                <w:szCs w:val="2"/>
              </w:rPr>
            </w:pPr>
          </w:p>
        </w:tc>
        <w:tc>
          <w:tcPr>
            <w:tcW w:w="1039" w:type="dxa"/>
          </w:tcPr>
          <w:p>
            <w:pPr>
              <w:pStyle w:val="TableParagraph"/>
              <w:spacing w:line="212" w:lineRule="exact" w:before="0"/>
              <w:ind w:left="26" w:right="12"/>
              <w:rPr>
                <w:sz w:val="20"/>
              </w:rPr>
            </w:pPr>
            <w:r>
              <w:rPr>
                <w:spacing w:val="-4"/>
                <w:sz w:val="20"/>
              </w:rPr>
              <w:t>X2.5</w:t>
            </w:r>
          </w:p>
        </w:tc>
        <w:tc>
          <w:tcPr>
            <w:tcW w:w="1504" w:type="dxa"/>
          </w:tcPr>
          <w:p>
            <w:pPr>
              <w:pStyle w:val="TableParagraph"/>
              <w:spacing w:line="212" w:lineRule="exact" w:before="0"/>
              <w:ind w:left="35" w:right="5"/>
              <w:rPr>
                <w:sz w:val="20"/>
              </w:rPr>
            </w:pPr>
            <w:r>
              <w:rPr>
                <w:spacing w:val="-2"/>
                <w:sz w:val="20"/>
              </w:rPr>
              <w:t>0.731</w:t>
            </w:r>
          </w:p>
        </w:tc>
        <w:tc>
          <w:tcPr>
            <w:tcW w:w="2342" w:type="dxa"/>
          </w:tcPr>
          <w:p>
            <w:pPr>
              <w:pStyle w:val="TableParagraph"/>
              <w:spacing w:line="212"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X2.6</w:t>
            </w:r>
          </w:p>
        </w:tc>
        <w:tc>
          <w:tcPr>
            <w:tcW w:w="1504" w:type="dxa"/>
          </w:tcPr>
          <w:p>
            <w:pPr>
              <w:pStyle w:val="TableParagraph"/>
              <w:spacing w:line="208" w:lineRule="exact" w:before="0"/>
              <w:ind w:left="35" w:right="5"/>
              <w:rPr>
                <w:sz w:val="20"/>
              </w:rPr>
            </w:pPr>
            <w:r>
              <w:rPr>
                <w:spacing w:val="-2"/>
                <w:sz w:val="20"/>
              </w:rPr>
              <w:t>0.748</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X2.7</w:t>
            </w:r>
          </w:p>
        </w:tc>
        <w:tc>
          <w:tcPr>
            <w:tcW w:w="1504" w:type="dxa"/>
          </w:tcPr>
          <w:p>
            <w:pPr>
              <w:pStyle w:val="TableParagraph"/>
              <w:spacing w:line="208" w:lineRule="exact" w:before="0"/>
              <w:ind w:left="35" w:right="5"/>
              <w:rPr>
                <w:sz w:val="20"/>
              </w:rPr>
            </w:pPr>
            <w:r>
              <w:rPr>
                <w:spacing w:val="-2"/>
                <w:sz w:val="20"/>
              </w:rPr>
              <w:t>0.777</w:t>
            </w:r>
          </w:p>
        </w:tc>
        <w:tc>
          <w:tcPr>
            <w:tcW w:w="2342" w:type="dxa"/>
          </w:tcPr>
          <w:p>
            <w:pPr>
              <w:pStyle w:val="TableParagraph"/>
              <w:spacing w:line="208" w:lineRule="exact" w:before="0"/>
              <w:ind w:left="25"/>
              <w:rPr>
                <w:sz w:val="20"/>
              </w:rPr>
            </w:pPr>
            <w:r>
              <w:rPr>
                <w:spacing w:val="-2"/>
                <w:sz w:val="20"/>
              </w:rPr>
              <w:t>Valid</w:t>
            </w:r>
          </w:p>
        </w:tc>
      </w:tr>
      <w:tr>
        <w:trPr>
          <w:trHeight w:val="232" w:hRule="atLeast"/>
        </w:trPr>
        <w:tc>
          <w:tcPr>
            <w:tcW w:w="2549" w:type="dxa"/>
            <w:vMerge/>
            <w:tcBorders>
              <w:top w:val="nil"/>
            </w:tcBorders>
          </w:tcPr>
          <w:p>
            <w:pPr>
              <w:rPr>
                <w:sz w:val="2"/>
                <w:szCs w:val="2"/>
              </w:rPr>
            </w:pPr>
          </w:p>
        </w:tc>
        <w:tc>
          <w:tcPr>
            <w:tcW w:w="1039" w:type="dxa"/>
          </w:tcPr>
          <w:p>
            <w:pPr>
              <w:pStyle w:val="TableParagraph"/>
              <w:spacing w:line="212" w:lineRule="exact" w:before="0"/>
              <w:ind w:left="26" w:right="12"/>
              <w:rPr>
                <w:sz w:val="20"/>
              </w:rPr>
            </w:pPr>
            <w:r>
              <w:rPr>
                <w:spacing w:val="-4"/>
                <w:sz w:val="20"/>
              </w:rPr>
              <w:t>X2.8</w:t>
            </w:r>
          </w:p>
        </w:tc>
        <w:tc>
          <w:tcPr>
            <w:tcW w:w="1504" w:type="dxa"/>
          </w:tcPr>
          <w:p>
            <w:pPr>
              <w:pStyle w:val="TableParagraph"/>
              <w:spacing w:line="212" w:lineRule="exact" w:before="0"/>
              <w:ind w:left="35" w:right="5"/>
              <w:rPr>
                <w:sz w:val="20"/>
              </w:rPr>
            </w:pPr>
            <w:r>
              <w:rPr>
                <w:spacing w:val="-2"/>
                <w:sz w:val="20"/>
              </w:rPr>
              <w:t>0.769</w:t>
            </w:r>
          </w:p>
        </w:tc>
        <w:tc>
          <w:tcPr>
            <w:tcW w:w="2342" w:type="dxa"/>
          </w:tcPr>
          <w:p>
            <w:pPr>
              <w:pStyle w:val="TableParagraph"/>
              <w:spacing w:line="212"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X2.9</w:t>
            </w:r>
          </w:p>
        </w:tc>
        <w:tc>
          <w:tcPr>
            <w:tcW w:w="1504" w:type="dxa"/>
          </w:tcPr>
          <w:p>
            <w:pPr>
              <w:pStyle w:val="TableParagraph"/>
              <w:spacing w:line="208" w:lineRule="exact" w:before="0"/>
              <w:ind w:left="35" w:right="5"/>
              <w:rPr>
                <w:sz w:val="20"/>
              </w:rPr>
            </w:pPr>
            <w:r>
              <w:rPr>
                <w:spacing w:val="-2"/>
                <w:sz w:val="20"/>
              </w:rPr>
              <w:t>0.797</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2"/>
                <w:sz w:val="20"/>
              </w:rPr>
              <w:t>X2.10</w:t>
            </w:r>
          </w:p>
        </w:tc>
        <w:tc>
          <w:tcPr>
            <w:tcW w:w="1504" w:type="dxa"/>
          </w:tcPr>
          <w:p>
            <w:pPr>
              <w:pStyle w:val="TableParagraph"/>
              <w:spacing w:line="208" w:lineRule="exact" w:before="0"/>
              <w:ind w:left="35" w:right="5"/>
              <w:rPr>
                <w:sz w:val="20"/>
              </w:rPr>
            </w:pPr>
            <w:r>
              <w:rPr>
                <w:spacing w:val="-2"/>
                <w:sz w:val="20"/>
              </w:rPr>
              <w:t>0.829</w:t>
            </w:r>
          </w:p>
        </w:tc>
        <w:tc>
          <w:tcPr>
            <w:tcW w:w="2342" w:type="dxa"/>
          </w:tcPr>
          <w:p>
            <w:pPr>
              <w:pStyle w:val="TableParagraph"/>
              <w:spacing w:line="208"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3"/>
              <w:rPr>
                <w:sz w:val="20"/>
              </w:rPr>
            </w:pPr>
            <w:r>
              <w:rPr>
                <w:spacing w:val="-2"/>
                <w:sz w:val="20"/>
              </w:rPr>
              <w:t>X2.11</w:t>
            </w:r>
          </w:p>
        </w:tc>
        <w:tc>
          <w:tcPr>
            <w:tcW w:w="1504" w:type="dxa"/>
          </w:tcPr>
          <w:p>
            <w:pPr>
              <w:pStyle w:val="TableParagraph"/>
              <w:spacing w:line="215" w:lineRule="exact" w:before="0"/>
              <w:ind w:left="35" w:right="5"/>
              <w:rPr>
                <w:sz w:val="20"/>
              </w:rPr>
            </w:pPr>
            <w:r>
              <w:rPr>
                <w:spacing w:val="-2"/>
                <w:sz w:val="20"/>
              </w:rPr>
              <w:t>0.836</w:t>
            </w:r>
          </w:p>
        </w:tc>
        <w:tc>
          <w:tcPr>
            <w:tcW w:w="2342" w:type="dxa"/>
          </w:tcPr>
          <w:p>
            <w:pPr>
              <w:pStyle w:val="TableParagraph"/>
              <w:spacing w:line="215" w:lineRule="exact" w:before="0"/>
              <w:ind w:left="25"/>
              <w:rPr>
                <w:sz w:val="20"/>
              </w:rPr>
            </w:pPr>
            <w:r>
              <w:rPr>
                <w:spacing w:val="-2"/>
                <w:sz w:val="20"/>
              </w:rPr>
              <w:t>Valid</w:t>
            </w:r>
          </w:p>
        </w:tc>
      </w:tr>
      <w:tr>
        <w:trPr>
          <w:trHeight w:val="228"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2"/>
                <w:sz w:val="20"/>
              </w:rPr>
              <w:t>X2.12</w:t>
            </w:r>
          </w:p>
        </w:tc>
        <w:tc>
          <w:tcPr>
            <w:tcW w:w="1504" w:type="dxa"/>
          </w:tcPr>
          <w:p>
            <w:pPr>
              <w:pStyle w:val="TableParagraph"/>
              <w:spacing w:line="208" w:lineRule="exact" w:before="0"/>
              <w:ind w:left="35" w:right="5"/>
              <w:rPr>
                <w:sz w:val="20"/>
              </w:rPr>
            </w:pPr>
            <w:r>
              <w:rPr>
                <w:spacing w:val="-2"/>
                <w:sz w:val="20"/>
              </w:rPr>
              <w:t>0.854</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2"/>
                <w:sz w:val="20"/>
              </w:rPr>
              <w:t>X2.13</w:t>
            </w:r>
          </w:p>
        </w:tc>
        <w:tc>
          <w:tcPr>
            <w:tcW w:w="1504" w:type="dxa"/>
          </w:tcPr>
          <w:p>
            <w:pPr>
              <w:pStyle w:val="TableParagraph"/>
              <w:spacing w:line="208" w:lineRule="exact" w:before="0"/>
              <w:ind w:left="35" w:right="5"/>
              <w:rPr>
                <w:sz w:val="20"/>
              </w:rPr>
            </w:pPr>
            <w:r>
              <w:rPr>
                <w:spacing w:val="-2"/>
                <w:sz w:val="20"/>
              </w:rPr>
              <w:t>0.779</w:t>
            </w:r>
          </w:p>
        </w:tc>
        <w:tc>
          <w:tcPr>
            <w:tcW w:w="2342" w:type="dxa"/>
          </w:tcPr>
          <w:p>
            <w:pPr>
              <w:pStyle w:val="TableParagraph"/>
              <w:spacing w:line="208" w:lineRule="exact" w:before="0"/>
              <w:ind w:left="25"/>
              <w:rPr>
                <w:sz w:val="20"/>
              </w:rPr>
            </w:pPr>
            <w:r>
              <w:rPr>
                <w:spacing w:val="-2"/>
                <w:sz w:val="20"/>
              </w:rPr>
              <w:t>Valid</w:t>
            </w:r>
          </w:p>
        </w:tc>
      </w:tr>
      <w:tr>
        <w:trPr>
          <w:trHeight w:val="232" w:hRule="atLeast"/>
        </w:trPr>
        <w:tc>
          <w:tcPr>
            <w:tcW w:w="2549" w:type="dxa"/>
            <w:vMerge/>
            <w:tcBorders>
              <w:top w:val="nil"/>
            </w:tcBorders>
          </w:tcPr>
          <w:p>
            <w:pPr>
              <w:rPr>
                <w:sz w:val="2"/>
                <w:szCs w:val="2"/>
              </w:rPr>
            </w:pPr>
          </w:p>
        </w:tc>
        <w:tc>
          <w:tcPr>
            <w:tcW w:w="1039" w:type="dxa"/>
          </w:tcPr>
          <w:p>
            <w:pPr>
              <w:pStyle w:val="TableParagraph"/>
              <w:spacing w:line="212" w:lineRule="exact" w:before="0"/>
              <w:ind w:left="26" w:right="12"/>
              <w:rPr>
                <w:sz w:val="20"/>
              </w:rPr>
            </w:pPr>
            <w:r>
              <w:rPr>
                <w:spacing w:val="-2"/>
                <w:sz w:val="20"/>
              </w:rPr>
              <w:t>X2.14</w:t>
            </w:r>
          </w:p>
        </w:tc>
        <w:tc>
          <w:tcPr>
            <w:tcW w:w="1504" w:type="dxa"/>
          </w:tcPr>
          <w:p>
            <w:pPr>
              <w:pStyle w:val="TableParagraph"/>
              <w:spacing w:line="212" w:lineRule="exact" w:before="0"/>
              <w:ind w:left="35" w:right="5"/>
              <w:rPr>
                <w:sz w:val="20"/>
              </w:rPr>
            </w:pPr>
            <w:r>
              <w:rPr>
                <w:spacing w:val="-2"/>
                <w:sz w:val="20"/>
              </w:rPr>
              <w:t>0.732</w:t>
            </w:r>
          </w:p>
        </w:tc>
        <w:tc>
          <w:tcPr>
            <w:tcW w:w="2342" w:type="dxa"/>
          </w:tcPr>
          <w:p>
            <w:pPr>
              <w:pStyle w:val="TableParagraph"/>
              <w:spacing w:line="212"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2"/>
                <w:sz w:val="20"/>
              </w:rPr>
              <w:t>X2.15</w:t>
            </w:r>
          </w:p>
        </w:tc>
        <w:tc>
          <w:tcPr>
            <w:tcW w:w="1504" w:type="dxa"/>
          </w:tcPr>
          <w:p>
            <w:pPr>
              <w:pStyle w:val="TableParagraph"/>
              <w:spacing w:line="208" w:lineRule="exact" w:before="0"/>
              <w:ind w:left="35" w:right="5"/>
              <w:rPr>
                <w:sz w:val="20"/>
              </w:rPr>
            </w:pPr>
            <w:r>
              <w:rPr>
                <w:spacing w:val="-2"/>
                <w:sz w:val="20"/>
              </w:rPr>
              <w:t>0.775</w:t>
            </w:r>
          </w:p>
        </w:tc>
        <w:tc>
          <w:tcPr>
            <w:tcW w:w="2342" w:type="dxa"/>
          </w:tcPr>
          <w:p>
            <w:pPr>
              <w:pStyle w:val="TableParagraph"/>
              <w:spacing w:line="208" w:lineRule="exact" w:before="0"/>
              <w:ind w:left="25"/>
              <w:rPr>
                <w:sz w:val="20"/>
              </w:rPr>
            </w:pPr>
            <w:r>
              <w:rPr>
                <w:spacing w:val="-2"/>
                <w:sz w:val="20"/>
              </w:rPr>
              <w:t>Valid</w:t>
            </w:r>
          </w:p>
        </w:tc>
      </w:tr>
      <w:tr>
        <w:trPr>
          <w:trHeight w:val="227" w:hRule="atLeast"/>
        </w:trPr>
        <w:tc>
          <w:tcPr>
            <w:tcW w:w="2549" w:type="dxa"/>
            <w:vMerge w:val="restart"/>
          </w:tcPr>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0"/>
              <w:ind w:left="0"/>
              <w:jc w:val="left"/>
              <w:rPr>
                <w:b/>
                <w:sz w:val="20"/>
              </w:rPr>
            </w:pPr>
          </w:p>
          <w:p>
            <w:pPr>
              <w:pStyle w:val="TableParagraph"/>
              <w:spacing w:line="240" w:lineRule="auto" w:before="37"/>
              <w:ind w:left="0"/>
              <w:jc w:val="left"/>
              <w:rPr>
                <w:b/>
                <w:sz w:val="20"/>
              </w:rPr>
            </w:pPr>
          </w:p>
          <w:p>
            <w:pPr>
              <w:pStyle w:val="TableParagraph"/>
              <w:spacing w:line="240" w:lineRule="auto" w:before="1"/>
              <w:ind w:left="136"/>
              <w:jc w:val="left"/>
              <w:rPr>
                <w:sz w:val="20"/>
              </w:rPr>
            </w:pPr>
            <w:r>
              <w:rPr>
                <w:spacing w:val="-2"/>
                <w:sz w:val="20"/>
              </w:rPr>
              <w:t>Penerapan</w:t>
            </w:r>
            <w:r>
              <w:rPr>
                <w:sz w:val="20"/>
              </w:rPr>
              <w:t> </w:t>
            </w:r>
            <w:r>
              <w:rPr>
                <w:spacing w:val="-2"/>
                <w:sz w:val="20"/>
              </w:rPr>
              <w:t>SAK</w:t>
            </w:r>
            <w:r>
              <w:rPr>
                <w:spacing w:val="-8"/>
                <w:sz w:val="20"/>
              </w:rPr>
              <w:t> </w:t>
            </w:r>
            <w:r>
              <w:rPr>
                <w:spacing w:val="-2"/>
                <w:sz w:val="20"/>
              </w:rPr>
              <w:t>EMKM</w:t>
            </w:r>
            <w:r>
              <w:rPr>
                <w:spacing w:val="1"/>
                <w:sz w:val="20"/>
              </w:rPr>
              <w:t> </w:t>
            </w:r>
            <w:r>
              <w:rPr>
                <w:spacing w:val="-5"/>
                <w:sz w:val="20"/>
              </w:rPr>
              <w:t>(Y)</w:t>
            </w:r>
          </w:p>
        </w:tc>
        <w:tc>
          <w:tcPr>
            <w:tcW w:w="1039" w:type="dxa"/>
          </w:tcPr>
          <w:p>
            <w:pPr>
              <w:pStyle w:val="TableParagraph"/>
              <w:spacing w:line="208" w:lineRule="exact" w:before="0"/>
              <w:ind w:left="26" w:right="12"/>
              <w:rPr>
                <w:sz w:val="20"/>
              </w:rPr>
            </w:pPr>
            <w:r>
              <w:rPr>
                <w:spacing w:val="-4"/>
                <w:sz w:val="20"/>
              </w:rPr>
              <w:t>Y1.1</w:t>
            </w:r>
          </w:p>
        </w:tc>
        <w:tc>
          <w:tcPr>
            <w:tcW w:w="1504" w:type="dxa"/>
          </w:tcPr>
          <w:p>
            <w:pPr>
              <w:pStyle w:val="TableParagraph"/>
              <w:spacing w:line="208" w:lineRule="exact" w:before="0"/>
              <w:ind w:left="35" w:right="5"/>
              <w:rPr>
                <w:sz w:val="20"/>
              </w:rPr>
            </w:pPr>
            <w:r>
              <w:rPr>
                <w:spacing w:val="-2"/>
                <w:sz w:val="20"/>
              </w:rPr>
              <w:t>0.798</w:t>
            </w:r>
          </w:p>
        </w:tc>
        <w:tc>
          <w:tcPr>
            <w:tcW w:w="2342" w:type="dxa"/>
          </w:tcPr>
          <w:p>
            <w:pPr>
              <w:pStyle w:val="TableParagraph"/>
              <w:spacing w:line="208"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3" w:lineRule="exact" w:before="0"/>
              <w:ind w:left="26" w:right="12"/>
              <w:rPr>
                <w:sz w:val="20"/>
              </w:rPr>
            </w:pPr>
            <w:r>
              <w:rPr>
                <w:spacing w:val="-4"/>
                <w:sz w:val="20"/>
              </w:rPr>
              <w:t>Y1.2</w:t>
            </w:r>
          </w:p>
        </w:tc>
        <w:tc>
          <w:tcPr>
            <w:tcW w:w="1504" w:type="dxa"/>
          </w:tcPr>
          <w:p>
            <w:pPr>
              <w:pStyle w:val="TableParagraph"/>
              <w:spacing w:line="213" w:lineRule="exact" w:before="0"/>
              <w:ind w:left="35" w:right="5"/>
              <w:rPr>
                <w:sz w:val="20"/>
              </w:rPr>
            </w:pPr>
            <w:r>
              <w:rPr>
                <w:spacing w:val="-2"/>
                <w:sz w:val="20"/>
              </w:rPr>
              <w:t>0.740</w:t>
            </w:r>
          </w:p>
        </w:tc>
        <w:tc>
          <w:tcPr>
            <w:tcW w:w="2342" w:type="dxa"/>
          </w:tcPr>
          <w:p>
            <w:pPr>
              <w:pStyle w:val="TableParagraph"/>
              <w:spacing w:line="213"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Y1.3</w:t>
            </w:r>
          </w:p>
        </w:tc>
        <w:tc>
          <w:tcPr>
            <w:tcW w:w="1504" w:type="dxa"/>
          </w:tcPr>
          <w:p>
            <w:pPr>
              <w:pStyle w:val="TableParagraph"/>
              <w:spacing w:line="208" w:lineRule="exact" w:before="0"/>
              <w:ind w:left="35" w:right="5"/>
              <w:rPr>
                <w:sz w:val="20"/>
              </w:rPr>
            </w:pPr>
            <w:r>
              <w:rPr>
                <w:spacing w:val="-2"/>
                <w:sz w:val="20"/>
              </w:rPr>
              <w:t>0.722</w:t>
            </w:r>
          </w:p>
        </w:tc>
        <w:tc>
          <w:tcPr>
            <w:tcW w:w="2342" w:type="dxa"/>
          </w:tcPr>
          <w:p>
            <w:pPr>
              <w:pStyle w:val="TableParagraph"/>
              <w:spacing w:line="208" w:lineRule="exact" w:before="0"/>
              <w:ind w:left="25"/>
              <w:rPr>
                <w:sz w:val="20"/>
              </w:rPr>
            </w:pPr>
            <w:r>
              <w:rPr>
                <w:spacing w:val="-2"/>
                <w:sz w:val="20"/>
              </w:rPr>
              <w:t>Valid</w:t>
            </w:r>
          </w:p>
        </w:tc>
      </w:tr>
      <w:tr>
        <w:trPr>
          <w:trHeight w:val="225" w:hRule="atLeast"/>
        </w:trPr>
        <w:tc>
          <w:tcPr>
            <w:tcW w:w="2549" w:type="dxa"/>
            <w:vMerge/>
            <w:tcBorders>
              <w:top w:val="nil"/>
            </w:tcBorders>
          </w:tcPr>
          <w:p>
            <w:pPr>
              <w:rPr>
                <w:sz w:val="2"/>
                <w:szCs w:val="2"/>
              </w:rPr>
            </w:pPr>
          </w:p>
        </w:tc>
        <w:tc>
          <w:tcPr>
            <w:tcW w:w="1039" w:type="dxa"/>
          </w:tcPr>
          <w:p>
            <w:pPr>
              <w:pStyle w:val="TableParagraph"/>
              <w:spacing w:line="205" w:lineRule="exact" w:before="0"/>
              <w:ind w:left="26" w:right="12"/>
              <w:rPr>
                <w:sz w:val="20"/>
              </w:rPr>
            </w:pPr>
            <w:r>
              <w:rPr>
                <w:spacing w:val="-4"/>
                <w:sz w:val="20"/>
              </w:rPr>
              <w:t>Y1.4</w:t>
            </w:r>
          </w:p>
        </w:tc>
        <w:tc>
          <w:tcPr>
            <w:tcW w:w="1504" w:type="dxa"/>
          </w:tcPr>
          <w:p>
            <w:pPr>
              <w:pStyle w:val="TableParagraph"/>
              <w:spacing w:line="205" w:lineRule="exact" w:before="0"/>
              <w:ind w:left="35" w:right="5"/>
              <w:rPr>
                <w:sz w:val="20"/>
              </w:rPr>
            </w:pPr>
            <w:r>
              <w:rPr>
                <w:spacing w:val="-2"/>
                <w:sz w:val="20"/>
              </w:rPr>
              <w:t>0.762</w:t>
            </w:r>
          </w:p>
        </w:tc>
        <w:tc>
          <w:tcPr>
            <w:tcW w:w="2342" w:type="dxa"/>
          </w:tcPr>
          <w:p>
            <w:pPr>
              <w:pStyle w:val="TableParagraph"/>
              <w:spacing w:line="205"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Y1.5</w:t>
            </w:r>
          </w:p>
        </w:tc>
        <w:tc>
          <w:tcPr>
            <w:tcW w:w="1504" w:type="dxa"/>
          </w:tcPr>
          <w:p>
            <w:pPr>
              <w:pStyle w:val="TableParagraph"/>
              <w:spacing w:line="215" w:lineRule="exact" w:before="0"/>
              <w:ind w:left="35" w:right="5"/>
              <w:rPr>
                <w:sz w:val="20"/>
              </w:rPr>
            </w:pPr>
            <w:r>
              <w:rPr>
                <w:spacing w:val="-2"/>
                <w:sz w:val="20"/>
              </w:rPr>
              <w:t>0.851</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Y1.6</w:t>
            </w:r>
          </w:p>
        </w:tc>
        <w:tc>
          <w:tcPr>
            <w:tcW w:w="1504" w:type="dxa"/>
          </w:tcPr>
          <w:p>
            <w:pPr>
              <w:pStyle w:val="TableParagraph"/>
              <w:spacing w:line="208" w:lineRule="exact" w:before="0"/>
              <w:ind w:left="35" w:right="5"/>
              <w:rPr>
                <w:sz w:val="20"/>
              </w:rPr>
            </w:pPr>
            <w:r>
              <w:rPr>
                <w:spacing w:val="-2"/>
                <w:sz w:val="20"/>
              </w:rPr>
              <w:t>0.754</w:t>
            </w:r>
          </w:p>
        </w:tc>
        <w:tc>
          <w:tcPr>
            <w:tcW w:w="2342" w:type="dxa"/>
          </w:tcPr>
          <w:p>
            <w:pPr>
              <w:pStyle w:val="TableParagraph"/>
              <w:spacing w:line="208" w:lineRule="exact" w:before="0"/>
              <w:ind w:left="25"/>
              <w:rPr>
                <w:sz w:val="20"/>
              </w:rPr>
            </w:pPr>
            <w:r>
              <w:rPr>
                <w:spacing w:val="-2"/>
                <w:sz w:val="20"/>
              </w:rPr>
              <w:t>Valid</w:t>
            </w:r>
          </w:p>
        </w:tc>
      </w:tr>
      <w:tr>
        <w:trPr>
          <w:trHeight w:val="225" w:hRule="atLeast"/>
        </w:trPr>
        <w:tc>
          <w:tcPr>
            <w:tcW w:w="2549" w:type="dxa"/>
            <w:vMerge/>
            <w:tcBorders>
              <w:top w:val="nil"/>
            </w:tcBorders>
          </w:tcPr>
          <w:p>
            <w:pPr>
              <w:rPr>
                <w:sz w:val="2"/>
                <w:szCs w:val="2"/>
              </w:rPr>
            </w:pPr>
          </w:p>
        </w:tc>
        <w:tc>
          <w:tcPr>
            <w:tcW w:w="1039" w:type="dxa"/>
          </w:tcPr>
          <w:p>
            <w:pPr>
              <w:pStyle w:val="TableParagraph"/>
              <w:spacing w:line="205" w:lineRule="exact" w:before="0"/>
              <w:ind w:left="26" w:right="12"/>
              <w:rPr>
                <w:sz w:val="20"/>
              </w:rPr>
            </w:pPr>
            <w:r>
              <w:rPr>
                <w:spacing w:val="-4"/>
                <w:sz w:val="20"/>
              </w:rPr>
              <w:t>Y1.7</w:t>
            </w:r>
          </w:p>
        </w:tc>
        <w:tc>
          <w:tcPr>
            <w:tcW w:w="1504" w:type="dxa"/>
          </w:tcPr>
          <w:p>
            <w:pPr>
              <w:pStyle w:val="TableParagraph"/>
              <w:spacing w:line="205" w:lineRule="exact" w:before="0"/>
              <w:ind w:left="35" w:right="5"/>
              <w:rPr>
                <w:sz w:val="20"/>
              </w:rPr>
            </w:pPr>
            <w:r>
              <w:rPr>
                <w:spacing w:val="-2"/>
                <w:sz w:val="20"/>
              </w:rPr>
              <w:t>0.775</w:t>
            </w:r>
          </w:p>
        </w:tc>
        <w:tc>
          <w:tcPr>
            <w:tcW w:w="2342" w:type="dxa"/>
          </w:tcPr>
          <w:p>
            <w:pPr>
              <w:pStyle w:val="TableParagraph"/>
              <w:spacing w:line="205" w:lineRule="exact" w:before="0"/>
              <w:ind w:left="25"/>
              <w:rPr>
                <w:sz w:val="20"/>
              </w:rPr>
            </w:pPr>
            <w:r>
              <w:rPr>
                <w:spacing w:val="-2"/>
                <w:sz w:val="20"/>
              </w:rPr>
              <w:t>Valid</w:t>
            </w:r>
          </w:p>
        </w:tc>
      </w:tr>
      <w:tr>
        <w:trPr>
          <w:trHeight w:val="234" w:hRule="atLeast"/>
        </w:trPr>
        <w:tc>
          <w:tcPr>
            <w:tcW w:w="2549" w:type="dxa"/>
            <w:vMerge/>
            <w:tcBorders>
              <w:top w:val="nil"/>
            </w:tcBorders>
          </w:tcPr>
          <w:p>
            <w:pPr>
              <w:rPr>
                <w:sz w:val="2"/>
                <w:szCs w:val="2"/>
              </w:rPr>
            </w:pPr>
          </w:p>
        </w:tc>
        <w:tc>
          <w:tcPr>
            <w:tcW w:w="1039" w:type="dxa"/>
          </w:tcPr>
          <w:p>
            <w:pPr>
              <w:pStyle w:val="TableParagraph"/>
              <w:spacing w:line="215" w:lineRule="exact" w:before="0"/>
              <w:ind w:left="26" w:right="12"/>
              <w:rPr>
                <w:sz w:val="20"/>
              </w:rPr>
            </w:pPr>
            <w:r>
              <w:rPr>
                <w:spacing w:val="-4"/>
                <w:sz w:val="20"/>
              </w:rPr>
              <w:t>Y1.8</w:t>
            </w:r>
          </w:p>
        </w:tc>
        <w:tc>
          <w:tcPr>
            <w:tcW w:w="1504" w:type="dxa"/>
          </w:tcPr>
          <w:p>
            <w:pPr>
              <w:pStyle w:val="TableParagraph"/>
              <w:spacing w:line="215" w:lineRule="exact" w:before="0"/>
              <w:ind w:left="35" w:right="5"/>
              <w:rPr>
                <w:sz w:val="20"/>
              </w:rPr>
            </w:pPr>
            <w:r>
              <w:rPr>
                <w:spacing w:val="-2"/>
                <w:sz w:val="20"/>
              </w:rPr>
              <w:t>0.775</w:t>
            </w:r>
          </w:p>
        </w:tc>
        <w:tc>
          <w:tcPr>
            <w:tcW w:w="2342" w:type="dxa"/>
          </w:tcPr>
          <w:p>
            <w:pPr>
              <w:pStyle w:val="TableParagraph"/>
              <w:spacing w:line="215" w:lineRule="exact" w:before="0"/>
              <w:ind w:left="25"/>
              <w:rPr>
                <w:sz w:val="20"/>
              </w:rPr>
            </w:pPr>
            <w:r>
              <w:rPr>
                <w:spacing w:val="-2"/>
                <w:sz w:val="20"/>
              </w:rPr>
              <w:t>Valid</w:t>
            </w:r>
          </w:p>
        </w:tc>
      </w:tr>
      <w:tr>
        <w:trPr>
          <w:trHeight w:val="227" w:hRule="atLeast"/>
        </w:trPr>
        <w:tc>
          <w:tcPr>
            <w:tcW w:w="2549" w:type="dxa"/>
            <w:vMerge/>
            <w:tcBorders>
              <w:top w:val="nil"/>
            </w:tcBorders>
          </w:tcPr>
          <w:p>
            <w:pPr>
              <w:rPr>
                <w:sz w:val="2"/>
                <w:szCs w:val="2"/>
              </w:rPr>
            </w:pPr>
          </w:p>
        </w:tc>
        <w:tc>
          <w:tcPr>
            <w:tcW w:w="1039" w:type="dxa"/>
          </w:tcPr>
          <w:p>
            <w:pPr>
              <w:pStyle w:val="TableParagraph"/>
              <w:spacing w:line="208" w:lineRule="exact" w:before="0"/>
              <w:ind w:left="26" w:right="12"/>
              <w:rPr>
                <w:sz w:val="20"/>
              </w:rPr>
            </w:pPr>
            <w:r>
              <w:rPr>
                <w:spacing w:val="-4"/>
                <w:sz w:val="20"/>
              </w:rPr>
              <w:t>Y1.9</w:t>
            </w:r>
          </w:p>
        </w:tc>
        <w:tc>
          <w:tcPr>
            <w:tcW w:w="1504" w:type="dxa"/>
          </w:tcPr>
          <w:p>
            <w:pPr>
              <w:pStyle w:val="TableParagraph"/>
              <w:spacing w:line="208" w:lineRule="exact" w:before="0"/>
              <w:ind w:left="35" w:right="5"/>
              <w:rPr>
                <w:sz w:val="20"/>
              </w:rPr>
            </w:pPr>
            <w:r>
              <w:rPr>
                <w:spacing w:val="-2"/>
                <w:sz w:val="20"/>
              </w:rPr>
              <w:t>0.735</w:t>
            </w:r>
          </w:p>
        </w:tc>
        <w:tc>
          <w:tcPr>
            <w:tcW w:w="2342" w:type="dxa"/>
          </w:tcPr>
          <w:p>
            <w:pPr>
              <w:pStyle w:val="TableParagraph"/>
              <w:spacing w:line="208" w:lineRule="exact" w:before="0"/>
              <w:ind w:left="25"/>
              <w:rPr>
                <w:sz w:val="20"/>
              </w:rPr>
            </w:pPr>
            <w:r>
              <w:rPr>
                <w:spacing w:val="-2"/>
                <w:sz w:val="20"/>
              </w:rPr>
              <w:t>Valid</w:t>
            </w:r>
          </w:p>
        </w:tc>
      </w:tr>
    </w:tbl>
    <w:p>
      <w:pPr>
        <w:spacing w:before="26"/>
        <w:ind w:left="1416" w:right="0" w:firstLine="0"/>
        <w:jc w:val="left"/>
        <w:rPr>
          <w:i/>
          <w:sz w:val="20"/>
        </w:rPr>
      </w:pPr>
      <w:r>
        <w:rPr>
          <w:i/>
          <w:spacing w:val="-2"/>
          <w:sz w:val="20"/>
        </w:rPr>
        <w:t>Sumber:</w:t>
      </w:r>
      <w:r>
        <w:rPr>
          <w:i/>
          <w:spacing w:val="4"/>
          <w:sz w:val="20"/>
        </w:rPr>
        <w:t> </w:t>
      </w:r>
      <w:r>
        <w:rPr>
          <w:i/>
          <w:spacing w:val="-2"/>
          <w:sz w:val="20"/>
        </w:rPr>
        <w:t>Pengolahan</w:t>
      </w:r>
      <w:r>
        <w:rPr>
          <w:i/>
          <w:spacing w:val="5"/>
          <w:sz w:val="20"/>
        </w:rPr>
        <w:t> </w:t>
      </w:r>
      <w:r>
        <w:rPr>
          <w:i/>
          <w:spacing w:val="-2"/>
          <w:sz w:val="20"/>
        </w:rPr>
        <w:t>data SmartPLS3,</w:t>
      </w:r>
      <w:r>
        <w:rPr>
          <w:i/>
          <w:spacing w:val="2"/>
          <w:sz w:val="20"/>
        </w:rPr>
        <w:t> </w:t>
      </w:r>
      <w:r>
        <w:rPr>
          <w:i/>
          <w:spacing w:val="-4"/>
          <w:sz w:val="20"/>
        </w:rPr>
        <w:t>2025</w:t>
      </w:r>
    </w:p>
    <w:p>
      <w:pPr>
        <w:spacing w:after="0"/>
        <w:jc w:val="left"/>
        <w:rPr>
          <w:i/>
          <w:sz w:val="20"/>
        </w:rPr>
        <w:sectPr>
          <w:pgSz w:w="11920" w:h="16860"/>
          <w:pgMar w:header="719" w:footer="0" w:top="1940" w:bottom="280" w:left="1133" w:right="1417"/>
        </w:sectPr>
      </w:pPr>
    </w:p>
    <w:p>
      <w:pPr>
        <w:pStyle w:val="BodyText"/>
        <w:rPr>
          <w:i/>
          <w:sz w:val="20"/>
        </w:rPr>
      </w:pPr>
    </w:p>
    <w:p>
      <w:pPr>
        <w:pStyle w:val="BodyText"/>
        <w:spacing w:before="153"/>
        <w:rPr>
          <w:i/>
          <w:sz w:val="20"/>
        </w:rPr>
      </w:pPr>
    </w:p>
    <w:p>
      <w:pPr>
        <w:spacing w:line="240" w:lineRule="auto"/>
        <w:ind w:left="1690" w:right="0" w:firstLine="0"/>
        <w:rPr>
          <w:sz w:val="20"/>
        </w:rPr>
      </w:pPr>
      <w:r>
        <w:rPr>
          <w:sz w:val="20"/>
        </w:rPr>
        <w:drawing>
          <wp:inline distT="0" distB="0" distL="0" distR="0">
            <wp:extent cx="4636338" cy="2891790"/>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4" cstate="print"/>
                    <a:stretch>
                      <a:fillRect/>
                    </a:stretch>
                  </pic:blipFill>
                  <pic:spPr>
                    <a:xfrm>
                      <a:off x="0" y="0"/>
                      <a:ext cx="4636338" cy="2891790"/>
                    </a:xfrm>
                    <a:prstGeom prst="rect">
                      <a:avLst/>
                    </a:prstGeom>
                  </pic:spPr>
                </pic:pic>
              </a:graphicData>
            </a:graphic>
          </wp:inline>
        </w:drawing>
      </w:r>
      <w:r>
        <w:rPr>
          <w:sz w:val="20"/>
        </w:rPr>
      </w:r>
    </w:p>
    <w:p>
      <w:pPr>
        <w:spacing w:line="252" w:lineRule="exact" w:before="33"/>
        <w:ind w:left="1121" w:right="0" w:firstLine="0"/>
        <w:jc w:val="center"/>
        <w:rPr>
          <w:b/>
          <w:sz w:val="22"/>
        </w:rPr>
      </w:pPr>
      <w:r>
        <w:rPr>
          <w:b/>
          <w:sz w:val="22"/>
        </w:rPr>
        <w:t>Gambar</w:t>
      </w:r>
      <w:r>
        <w:rPr>
          <w:b/>
          <w:spacing w:val="-19"/>
          <w:sz w:val="22"/>
        </w:rPr>
        <w:t> </w:t>
      </w:r>
      <w:r>
        <w:rPr>
          <w:b/>
          <w:sz w:val="22"/>
        </w:rPr>
        <w:t>4.2</w:t>
      </w:r>
      <w:r>
        <w:rPr>
          <w:b/>
          <w:spacing w:val="-14"/>
          <w:sz w:val="22"/>
        </w:rPr>
        <w:t> </w:t>
      </w:r>
      <w:r>
        <w:rPr>
          <w:b/>
          <w:sz w:val="22"/>
        </w:rPr>
        <w:t>Diagram</w:t>
      </w:r>
      <w:r>
        <w:rPr>
          <w:b/>
          <w:spacing w:val="-14"/>
          <w:sz w:val="22"/>
        </w:rPr>
        <w:t> </w:t>
      </w:r>
      <w:r>
        <w:rPr>
          <w:b/>
          <w:sz w:val="22"/>
        </w:rPr>
        <w:t>Lintasan</w:t>
      </w:r>
      <w:r>
        <w:rPr>
          <w:b/>
          <w:spacing w:val="-14"/>
          <w:sz w:val="22"/>
        </w:rPr>
        <w:t> </w:t>
      </w:r>
      <w:r>
        <w:rPr>
          <w:b/>
          <w:sz w:val="22"/>
        </w:rPr>
        <w:t>Model</w:t>
      </w:r>
      <w:r>
        <w:rPr>
          <w:b/>
          <w:spacing w:val="-11"/>
          <w:sz w:val="22"/>
        </w:rPr>
        <w:t> </w:t>
      </w:r>
      <w:r>
        <w:rPr>
          <w:b/>
          <w:sz w:val="22"/>
        </w:rPr>
        <w:t>Struktural</w:t>
      </w:r>
      <w:r>
        <w:rPr>
          <w:b/>
          <w:spacing w:val="-11"/>
          <w:sz w:val="22"/>
        </w:rPr>
        <w:t> </w:t>
      </w:r>
      <w:r>
        <w:rPr>
          <w:b/>
          <w:sz w:val="22"/>
        </w:rPr>
        <w:t>PLS</w:t>
      </w:r>
      <w:r>
        <w:rPr>
          <w:b/>
          <w:spacing w:val="-3"/>
          <w:sz w:val="22"/>
        </w:rPr>
        <w:t> </w:t>
      </w:r>
      <w:r>
        <w:rPr>
          <w:b/>
          <w:i/>
          <w:sz w:val="22"/>
        </w:rPr>
        <w:t>Algorithm</w:t>
      </w:r>
      <w:r>
        <w:rPr>
          <w:b/>
          <w:i/>
          <w:spacing w:val="-11"/>
          <w:sz w:val="22"/>
        </w:rPr>
        <w:t> </w:t>
      </w:r>
      <w:r>
        <w:rPr>
          <w:b/>
          <w:sz w:val="22"/>
        </w:rPr>
        <w:t>pengujian</w:t>
      </w:r>
      <w:r>
        <w:rPr>
          <w:b/>
          <w:spacing w:val="-8"/>
          <w:sz w:val="22"/>
        </w:rPr>
        <w:t> </w:t>
      </w:r>
      <w:r>
        <w:rPr>
          <w:b/>
          <w:spacing w:val="-2"/>
          <w:sz w:val="22"/>
        </w:rPr>
        <w:t>ulang</w:t>
      </w:r>
    </w:p>
    <w:p>
      <w:pPr>
        <w:spacing w:line="229" w:lineRule="exact" w:before="0"/>
        <w:ind w:left="1140" w:right="0" w:firstLine="0"/>
        <w:jc w:val="center"/>
        <w:rPr>
          <w:i/>
          <w:sz w:val="20"/>
        </w:rPr>
      </w:pPr>
      <w:r>
        <w:rPr>
          <w:i/>
          <w:spacing w:val="-2"/>
          <w:sz w:val="20"/>
        </w:rPr>
        <w:t>Sumber:</w:t>
      </w:r>
      <w:r>
        <w:rPr>
          <w:i/>
          <w:spacing w:val="6"/>
          <w:sz w:val="20"/>
        </w:rPr>
        <w:t> </w:t>
      </w:r>
      <w:r>
        <w:rPr>
          <w:i/>
          <w:spacing w:val="-2"/>
          <w:sz w:val="20"/>
        </w:rPr>
        <w:t>Pengolahan</w:t>
      </w:r>
      <w:r>
        <w:rPr>
          <w:i/>
          <w:spacing w:val="3"/>
          <w:sz w:val="20"/>
        </w:rPr>
        <w:t> </w:t>
      </w:r>
      <w:r>
        <w:rPr>
          <w:i/>
          <w:spacing w:val="-2"/>
          <w:sz w:val="20"/>
        </w:rPr>
        <w:t>Data SmartPLS3,</w:t>
      </w:r>
      <w:r>
        <w:rPr>
          <w:i/>
          <w:spacing w:val="1"/>
          <w:sz w:val="20"/>
        </w:rPr>
        <w:t> </w:t>
      </w:r>
      <w:r>
        <w:rPr>
          <w:i/>
          <w:spacing w:val="-4"/>
          <w:sz w:val="20"/>
        </w:rPr>
        <w:t>2025</w:t>
      </w:r>
    </w:p>
    <w:p>
      <w:pPr>
        <w:pStyle w:val="BodyText"/>
        <w:rPr>
          <w:i/>
          <w:sz w:val="20"/>
        </w:rPr>
      </w:pPr>
    </w:p>
    <w:p>
      <w:pPr>
        <w:pStyle w:val="BodyText"/>
        <w:spacing w:before="31"/>
        <w:rPr>
          <w:i/>
          <w:sz w:val="20"/>
        </w:rPr>
      </w:pPr>
    </w:p>
    <w:p>
      <w:pPr>
        <w:pStyle w:val="BodyText"/>
        <w:spacing w:line="501" w:lineRule="auto"/>
        <w:ind w:left="1416" w:right="294" w:firstLine="852"/>
        <w:jc w:val="both"/>
      </w:pPr>
      <w:r>
        <w:rPr/>
        <w:t>Dari</w:t>
      </w:r>
      <w:r>
        <w:rPr>
          <w:spacing w:val="40"/>
        </w:rPr>
        <w:t> </w:t>
      </w:r>
      <w:r>
        <w:rPr/>
        <w:t>hasil</w:t>
      </w:r>
      <w:r>
        <w:rPr>
          <w:spacing w:val="40"/>
        </w:rPr>
        <w:t> </w:t>
      </w:r>
      <w:r>
        <w:rPr/>
        <w:t>dari</w:t>
      </w:r>
      <w:r>
        <w:rPr>
          <w:spacing w:val="40"/>
        </w:rPr>
        <w:t> </w:t>
      </w:r>
      <w:r>
        <w:rPr>
          <w:i/>
        </w:rPr>
        <w:t>outer</w:t>
      </w:r>
      <w:r>
        <w:rPr>
          <w:i/>
          <w:spacing w:val="40"/>
        </w:rPr>
        <w:t> </w:t>
      </w:r>
      <w:r>
        <w:rPr>
          <w:i/>
        </w:rPr>
        <w:t>loading</w:t>
      </w:r>
      <w:r>
        <w:rPr>
          <w:i/>
          <w:spacing w:val="40"/>
        </w:rPr>
        <w:t> </w:t>
      </w:r>
      <w:r>
        <w:rPr/>
        <w:t>yang</w:t>
      </w:r>
      <w:r>
        <w:rPr>
          <w:spacing w:val="40"/>
        </w:rPr>
        <w:t> </w:t>
      </w:r>
      <w:r>
        <w:rPr/>
        <w:t>sudah</w:t>
      </w:r>
      <w:r>
        <w:rPr>
          <w:spacing w:val="40"/>
        </w:rPr>
        <w:t> </w:t>
      </w:r>
      <w:r>
        <w:rPr/>
        <w:t>dihitung</w:t>
      </w:r>
      <w:r>
        <w:rPr>
          <w:spacing w:val="40"/>
        </w:rPr>
        <w:t> </w:t>
      </w:r>
      <w:r>
        <w:rPr/>
        <w:t>ulang,</w:t>
      </w:r>
      <w:r>
        <w:rPr>
          <w:spacing w:val="40"/>
        </w:rPr>
        <w:t> </w:t>
      </w:r>
      <w:r>
        <w:rPr/>
        <w:t>semua indikator memiliki nilai lebih besar dari 0,70 yang artinya konstruk dapat</w:t>
      </w:r>
      <w:r>
        <w:rPr>
          <w:spacing w:val="80"/>
          <w:w w:val="150"/>
        </w:rPr>
        <w:t> </w:t>
      </w:r>
      <w:r>
        <w:rPr/>
        <w:t>diterima. Langkah selanjutnya untuk mengevaluasi validitas konvergen selain dilihat dari faktor loading, dapat dilihat dari nilai </w:t>
      </w:r>
      <w:r>
        <w:rPr>
          <w:i/>
        </w:rPr>
        <w:t>Average Variance Extracted </w:t>
      </w:r>
      <w:r>
        <w:rPr/>
        <w:t>(AVE)</w:t>
      </w:r>
      <w:r>
        <w:rPr>
          <w:spacing w:val="40"/>
        </w:rPr>
        <w:t> </w:t>
      </w:r>
      <w:r>
        <w:rPr/>
        <w:t>yang</w:t>
      </w:r>
      <w:r>
        <w:rPr>
          <w:spacing w:val="40"/>
        </w:rPr>
        <w:t> </w:t>
      </w:r>
      <w:r>
        <w:rPr/>
        <w:t>dikatakan</w:t>
      </w:r>
      <w:r>
        <w:rPr>
          <w:spacing w:val="40"/>
        </w:rPr>
        <w:t> </w:t>
      </w:r>
      <w:r>
        <w:rPr/>
        <w:t>valid</w:t>
      </w:r>
      <w:r>
        <w:rPr>
          <w:spacing w:val="40"/>
        </w:rPr>
        <w:t> </w:t>
      </w:r>
      <w:r>
        <w:rPr/>
        <w:t>apabila</w:t>
      </w:r>
      <w:r>
        <w:rPr>
          <w:spacing w:val="40"/>
        </w:rPr>
        <w:t> </w:t>
      </w:r>
      <w:r>
        <w:rPr/>
        <w:t>nilainya</w:t>
      </w:r>
      <w:r>
        <w:rPr>
          <w:spacing w:val="40"/>
        </w:rPr>
        <w:t> </w:t>
      </w:r>
      <w:r>
        <w:rPr/>
        <w:t>lebih</w:t>
      </w:r>
      <w:r>
        <w:rPr>
          <w:spacing w:val="40"/>
        </w:rPr>
        <w:t> </w:t>
      </w:r>
      <w:r>
        <w:rPr/>
        <w:t>dari</w:t>
      </w:r>
      <w:r>
        <w:rPr>
          <w:spacing w:val="40"/>
        </w:rPr>
        <w:t> </w:t>
      </w:r>
      <w:r>
        <w:rPr/>
        <w:t>0,50.</w:t>
      </w:r>
    </w:p>
    <w:p>
      <w:pPr>
        <w:spacing w:line="242" w:lineRule="exact" w:before="0" w:after="3"/>
        <w:ind w:left="1416" w:right="0" w:firstLine="0"/>
        <w:jc w:val="left"/>
        <w:rPr>
          <w:b/>
          <w:sz w:val="22"/>
        </w:rPr>
      </w:pPr>
      <w:r>
        <w:rPr>
          <w:b/>
          <w:spacing w:val="-2"/>
          <w:sz w:val="22"/>
        </w:rPr>
        <w:t>Tabel</w:t>
      </w:r>
      <w:r>
        <w:rPr>
          <w:b/>
          <w:spacing w:val="-12"/>
          <w:sz w:val="22"/>
        </w:rPr>
        <w:t> </w:t>
      </w:r>
      <w:r>
        <w:rPr>
          <w:b/>
          <w:spacing w:val="-2"/>
          <w:sz w:val="22"/>
        </w:rPr>
        <w:t>4.13</w:t>
      </w:r>
      <w:r>
        <w:rPr>
          <w:b/>
          <w:spacing w:val="-3"/>
          <w:sz w:val="22"/>
        </w:rPr>
        <w:t> </w:t>
      </w:r>
      <w:r>
        <w:rPr>
          <w:b/>
          <w:spacing w:val="-2"/>
          <w:sz w:val="22"/>
        </w:rPr>
        <w:t>Nilai</w:t>
      </w:r>
      <w:r>
        <w:rPr>
          <w:b/>
          <w:spacing w:val="-10"/>
          <w:sz w:val="22"/>
        </w:rPr>
        <w:t> </w:t>
      </w:r>
      <w:r>
        <w:rPr>
          <w:b/>
          <w:i/>
          <w:spacing w:val="-2"/>
          <w:sz w:val="22"/>
        </w:rPr>
        <w:t>Average</w:t>
      </w:r>
      <w:r>
        <w:rPr>
          <w:b/>
          <w:i/>
          <w:spacing w:val="-5"/>
          <w:sz w:val="22"/>
        </w:rPr>
        <w:t> </w:t>
      </w:r>
      <w:r>
        <w:rPr>
          <w:b/>
          <w:i/>
          <w:spacing w:val="-2"/>
          <w:sz w:val="22"/>
        </w:rPr>
        <w:t>Variance</w:t>
      </w:r>
      <w:r>
        <w:rPr>
          <w:b/>
          <w:i/>
          <w:spacing w:val="-9"/>
          <w:sz w:val="22"/>
        </w:rPr>
        <w:t> </w:t>
      </w:r>
      <w:r>
        <w:rPr>
          <w:b/>
          <w:i/>
          <w:spacing w:val="-2"/>
          <w:sz w:val="22"/>
        </w:rPr>
        <w:t>Extracted</w:t>
      </w:r>
      <w:r>
        <w:rPr>
          <w:b/>
          <w:i/>
          <w:spacing w:val="-5"/>
          <w:sz w:val="22"/>
        </w:rPr>
        <w:t> </w:t>
      </w:r>
      <w:r>
        <w:rPr>
          <w:b/>
          <w:spacing w:val="-4"/>
          <w:sz w:val="22"/>
        </w:rPr>
        <w:t>(AVE)</w:t>
      </w:r>
    </w:p>
    <w:tbl>
      <w:tblPr>
        <w:tblW w:w="0" w:type="auto"/>
        <w:jc w:val="left"/>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2096"/>
        <w:gridCol w:w="2651"/>
      </w:tblGrid>
      <w:tr>
        <w:trPr>
          <w:trHeight w:val="227" w:hRule="atLeast"/>
        </w:trPr>
        <w:tc>
          <w:tcPr>
            <w:tcW w:w="2521" w:type="dxa"/>
          </w:tcPr>
          <w:p>
            <w:pPr>
              <w:pStyle w:val="TableParagraph"/>
              <w:spacing w:line="208" w:lineRule="exact" w:before="0"/>
              <w:ind w:left="12"/>
              <w:rPr>
                <w:b/>
                <w:sz w:val="20"/>
              </w:rPr>
            </w:pPr>
            <w:r>
              <w:rPr>
                <w:b/>
                <w:spacing w:val="-2"/>
                <w:sz w:val="20"/>
              </w:rPr>
              <w:t>Variabel</w:t>
            </w:r>
          </w:p>
        </w:tc>
        <w:tc>
          <w:tcPr>
            <w:tcW w:w="2096" w:type="dxa"/>
          </w:tcPr>
          <w:p>
            <w:pPr>
              <w:pStyle w:val="TableParagraph"/>
              <w:spacing w:line="208" w:lineRule="exact" w:before="0"/>
              <w:ind w:left="41" w:right="22"/>
              <w:rPr>
                <w:b/>
                <w:sz w:val="20"/>
              </w:rPr>
            </w:pPr>
            <w:r>
              <w:rPr>
                <w:b/>
                <w:spacing w:val="-5"/>
                <w:sz w:val="20"/>
              </w:rPr>
              <w:t>AVE</w:t>
            </w:r>
          </w:p>
        </w:tc>
        <w:tc>
          <w:tcPr>
            <w:tcW w:w="2651" w:type="dxa"/>
          </w:tcPr>
          <w:p>
            <w:pPr>
              <w:pStyle w:val="TableParagraph"/>
              <w:spacing w:line="208" w:lineRule="exact" w:before="0"/>
              <w:ind w:left="15"/>
              <w:rPr>
                <w:b/>
                <w:sz w:val="20"/>
              </w:rPr>
            </w:pPr>
            <w:r>
              <w:rPr>
                <w:b/>
                <w:spacing w:val="-2"/>
                <w:sz w:val="20"/>
              </w:rPr>
              <w:t>Keterangan</w:t>
            </w:r>
          </w:p>
        </w:tc>
      </w:tr>
      <w:tr>
        <w:trPr>
          <w:trHeight w:val="227" w:hRule="atLeast"/>
        </w:trPr>
        <w:tc>
          <w:tcPr>
            <w:tcW w:w="2521" w:type="dxa"/>
          </w:tcPr>
          <w:p>
            <w:pPr>
              <w:pStyle w:val="TableParagraph"/>
              <w:spacing w:line="208" w:lineRule="exact" w:before="0"/>
              <w:ind w:left="115"/>
              <w:jc w:val="left"/>
              <w:rPr>
                <w:sz w:val="20"/>
              </w:rPr>
            </w:pPr>
            <w:r>
              <w:rPr>
                <w:spacing w:val="-4"/>
                <w:sz w:val="20"/>
              </w:rPr>
              <w:t>Tingkat</w:t>
            </w:r>
            <w:r>
              <w:rPr>
                <w:spacing w:val="1"/>
                <w:sz w:val="20"/>
              </w:rPr>
              <w:t> </w:t>
            </w:r>
            <w:r>
              <w:rPr>
                <w:spacing w:val="-2"/>
                <w:sz w:val="20"/>
              </w:rPr>
              <w:t>Pendidikan</w:t>
            </w:r>
          </w:p>
        </w:tc>
        <w:tc>
          <w:tcPr>
            <w:tcW w:w="2096" w:type="dxa"/>
          </w:tcPr>
          <w:p>
            <w:pPr>
              <w:pStyle w:val="TableParagraph"/>
              <w:spacing w:line="208" w:lineRule="exact" w:before="0"/>
              <w:ind w:left="41"/>
              <w:rPr>
                <w:sz w:val="20"/>
              </w:rPr>
            </w:pPr>
            <w:r>
              <w:rPr>
                <w:spacing w:val="-2"/>
                <w:sz w:val="20"/>
              </w:rPr>
              <w:t>0.632</w:t>
            </w:r>
          </w:p>
        </w:tc>
        <w:tc>
          <w:tcPr>
            <w:tcW w:w="2651" w:type="dxa"/>
          </w:tcPr>
          <w:p>
            <w:pPr>
              <w:pStyle w:val="TableParagraph"/>
              <w:spacing w:line="208" w:lineRule="exact" w:before="0"/>
              <w:ind w:left="15" w:right="2"/>
              <w:rPr>
                <w:sz w:val="20"/>
              </w:rPr>
            </w:pPr>
            <w:r>
              <w:rPr>
                <w:spacing w:val="-2"/>
                <w:sz w:val="20"/>
              </w:rPr>
              <w:t>Valid</w:t>
            </w:r>
          </w:p>
        </w:tc>
      </w:tr>
      <w:tr>
        <w:trPr>
          <w:trHeight w:val="234" w:hRule="atLeast"/>
        </w:trPr>
        <w:tc>
          <w:tcPr>
            <w:tcW w:w="2521" w:type="dxa"/>
          </w:tcPr>
          <w:p>
            <w:pPr>
              <w:pStyle w:val="TableParagraph"/>
              <w:spacing w:line="213" w:lineRule="exact" w:before="0"/>
              <w:ind w:left="115"/>
              <w:jc w:val="left"/>
              <w:rPr>
                <w:sz w:val="20"/>
              </w:rPr>
            </w:pPr>
            <w:r>
              <w:rPr>
                <w:spacing w:val="-2"/>
                <w:sz w:val="20"/>
              </w:rPr>
              <w:t>Peran</w:t>
            </w:r>
            <w:r>
              <w:rPr>
                <w:spacing w:val="-11"/>
                <w:sz w:val="20"/>
              </w:rPr>
              <w:t> </w:t>
            </w:r>
            <w:r>
              <w:rPr>
                <w:spacing w:val="-2"/>
                <w:sz w:val="20"/>
              </w:rPr>
              <w:t>Teknologi</w:t>
            </w:r>
            <w:r>
              <w:rPr>
                <w:spacing w:val="-9"/>
                <w:sz w:val="20"/>
              </w:rPr>
              <w:t> </w:t>
            </w:r>
            <w:r>
              <w:rPr>
                <w:spacing w:val="-2"/>
                <w:sz w:val="20"/>
              </w:rPr>
              <w:t>Informasi</w:t>
            </w:r>
          </w:p>
        </w:tc>
        <w:tc>
          <w:tcPr>
            <w:tcW w:w="2096" w:type="dxa"/>
          </w:tcPr>
          <w:p>
            <w:pPr>
              <w:pStyle w:val="TableParagraph"/>
              <w:spacing w:line="213" w:lineRule="exact" w:before="0"/>
              <w:ind w:left="41"/>
              <w:rPr>
                <w:sz w:val="20"/>
              </w:rPr>
            </w:pPr>
            <w:r>
              <w:rPr>
                <w:spacing w:val="-2"/>
                <w:sz w:val="20"/>
              </w:rPr>
              <w:t>0.607</w:t>
            </w:r>
          </w:p>
        </w:tc>
        <w:tc>
          <w:tcPr>
            <w:tcW w:w="2651" w:type="dxa"/>
          </w:tcPr>
          <w:p>
            <w:pPr>
              <w:pStyle w:val="TableParagraph"/>
              <w:spacing w:line="213" w:lineRule="exact" w:before="0"/>
              <w:ind w:left="15" w:right="2"/>
              <w:rPr>
                <w:sz w:val="20"/>
              </w:rPr>
            </w:pPr>
            <w:r>
              <w:rPr>
                <w:spacing w:val="-2"/>
                <w:sz w:val="20"/>
              </w:rPr>
              <w:t>Valid</w:t>
            </w:r>
          </w:p>
        </w:tc>
      </w:tr>
      <w:tr>
        <w:trPr>
          <w:trHeight w:val="228" w:hRule="atLeast"/>
        </w:trPr>
        <w:tc>
          <w:tcPr>
            <w:tcW w:w="2521" w:type="dxa"/>
          </w:tcPr>
          <w:p>
            <w:pPr>
              <w:pStyle w:val="TableParagraph"/>
              <w:spacing w:line="208" w:lineRule="exact" w:before="0"/>
              <w:ind w:left="115"/>
              <w:jc w:val="left"/>
              <w:rPr>
                <w:sz w:val="20"/>
              </w:rPr>
            </w:pPr>
            <w:r>
              <w:rPr>
                <w:spacing w:val="-2"/>
                <w:sz w:val="20"/>
              </w:rPr>
              <w:t>Penerapan</w:t>
            </w:r>
            <w:r>
              <w:rPr>
                <w:spacing w:val="-3"/>
                <w:sz w:val="20"/>
              </w:rPr>
              <w:t> </w:t>
            </w:r>
            <w:r>
              <w:rPr>
                <w:spacing w:val="-2"/>
                <w:sz w:val="20"/>
              </w:rPr>
              <w:t>SAK</w:t>
            </w:r>
            <w:r>
              <w:rPr>
                <w:spacing w:val="-6"/>
                <w:sz w:val="20"/>
              </w:rPr>
              <w:t> </w:t>
            </w:r>
            <w:r>
              <w:rPr>
                <w:spacing w:val="-4"/>
                <w:sz w:val="20"/>
              </w:rPr>
              <w:t>EMKM</w:t>
            </w:r>
          </w:p>
        </w:tc>
        <w:tc>
          <w:tcPr>
            <w:tcW w:w="2096" w:type="dxa"/>
          </w:tcPr>
          <w:p>
            <w:pPr>
              <w:pStyle w:val="TableParagraph"/>
              <w:spacing w:line="208" w:lineRule="exact" w:before="0"/>
              <w:ind w:left="41"/>
              <w:rPr>
                <w:sz w:val="20"/>
              </w:rPr>
            </w:pPr>
            <w:r>
              <w:rPr>
                <w:spacing w:val="-2"/>
                <w:sz w:val="20"/>
              </w:rPr>
              <w:t>0.591</w:t>
            </w:r>
          </w:p>
        </w:tc>
        <w:tc>
          <w:tcPr>
            <w:tcW w:w="2651" w:type="dxa"/>
          </w:tcPr>
          <w:p>
            <w:pPr>
              <w:pStyle w:val="TableParagraph"/>
              <w:spacing w:line="208" w:lineRule="exact" w:before="0"/>
              <w:ind w:left="15" w:right="2"/>
              <w:rPr>
                <w:sz w:val="20"/>
              </w:rPr>
            </w:pPr>
            <w:r>
              <w:rPr>
                <w:spacing w:val="-2"/>
                <w:sz w:val="20"/>
              </w:rPr>
              <w:t>Valid</w:t>
            </w:r>
          </w:p>
        </w:tc>
      </w:tr>
    </w:tbl>
    <w:p>
      <w:pPr>
        <w:spacing w:before="0"/>
        <w:ind w:left="1416" w:right="0" w:firstLine="0"/>
        <w:jc w:val="left"/>
        <w:rPr>
          <w:i/>
          <w:sz w:val="20"/>
        </w:rPr>
      </w:pPr>
      <w:r>
        <w:rPr>
          <w:i/>
          <w:spacing w:val="-2"/>
          <w:sz w:val="20"/>
        </w:rPr>
        <w:t>Sumber:</w:t>
      </w:r>
      <w:r>
        <w:rPr>
          <w:i/>
          <w:spacing w:val="4"/>
          <w:sz w:val="20"/>
        </w:rPr>
        <w:t> </w:t>
      </w:r>
      <w:r>
        <w:rPr>
          <w:i/>
          <w:spacing w:val="-2"/>
          <w:sz w:val="20"/>
        </w:rPr>
        <w:t>Pengolahan</w:t>
      </w:r>
      <w:r>
        <w:rPr>
          <w:i/>
          <w:spacing w:val="5"/>
          <w:sz w:val="20"/>
        </w:rPr>
        <w:t> </w:t>
      </w:r>
      <w:r>
        <w:rPr>
          <w:i/>
          <w:spacing w:val="-2"/>
          <w:sz w:val="20"/>
        </w:rPr>
        <w:t>data SmartPLS3,</w:t>
      </w:r>
      <w:r>
        <w:rPr>
          <w:i/>
          <w:spacing w:val="2"/>
          <w:sz w:val="20"/>
        </w:rPr>
        <w:t> </w:t>
      </w:r>
      <w:r>
        <w:rPr>
          <w:i/>
          <w:spacing w:val="-4"/>
          <w:sz w:val="20"/>
        </w:rPr>
        <w:t>2025</w:t>
      </w:r>
    </w:p>
    <w:p>
      <w:pPr>
        <w:pStyle w:val="BodyText"/>
        <w:spacing w:line="504" w:lineRule="auto" w:before="188"/>
        <w:ind w:left="1416" w:right="289" w:firstLine="852"/>
        <w:jc w:val="both"/>
      </w:pPr>
      <w:r>
        <w:rPr/>
        <w:t>Pada tabel 4.11 di atas dapat dilihat nilai AVE (</w:t>
      </w:r>
      <w:r>
        <w:rPr>
          <w:i/>
        </w:rPr>
        <w:t>Average Variance Extracted</w:t>
      </w:r>
      <w:r>
        <w:rPr/>
        <w:t>) memiliki nilai lebih besar dari 0,50 yang artinya valid dan memenuhi syarat untuk nilai AVE.</w:t>
      </w:r>
    </w:p>
    <w:p>
      <w:pPr>
        <w:pStyle w:val="BodyText"/>
        <w:spacing w:after="0" w:line="504" w:lineRule="auto"/>
        <w:jc w:val="both"/>
        <w:sectPr>
          <w:pgSz w:w="11920" w:h="16860"/>
          <w:pgMar w:header="719" w:footer="0" w:top="1940" w:bottom="280" w:left="1133" w:right="1417"/>
        </w:sectPr>
      </w:pPr>
    </w:p>
    <w:p>
      <w:pPr>
        <w:pStyle w:val="BodyText"/>
        <w:spacing w:before="66"/>
      </w:pPr>
    </w:p>
    <w:p>
      <w:pPr>
        <w:pStyle w:val="Heading3"/>
        <w:numPr>
          <w:ilvl w:val="3"/>
          <w:numId w:val="24"/>
        </w:numPr>
        <w:tabs>
          <w:tab w:pos="2266" w:val="left" w:leader="none"/>
        </w:tabs>
        <w:spacing w:line="240" w:lineRule="auto" w:before="0" w:after="0"/>
        <w:ind w:left="2266" w:right="0" w:hanging="850"/>
        <w:jc w:val="left"/>
      </w:pPr>
      <w:bookmarkStart w:name="_bookmark69" w:id="71"/>
      <w:bookmarkEnd w:id="71"/>
      <w:r>
        <w:rPr>
          <w:b w:val="0"/>
        </w:rPr>
      </w:r>
      <w:r>
        <w:rPr/>
        <w:t>Validitas</w:t>
      </w:r>
      <w:r>
        <w:rPr>
          <w:spacing w:val="-2"/>
        </w:rPr>
        <w:t> Diskriminan</w:t>
      </w:r>
    </w:p>
    <w:p>
      <w:pPr>
        <w:pStyle w:val="BodyText"/>
        <w:spacing w:before="21"/>
        <w:rPr>
          <w:b/>
        </w:rPr>
      </w:pPr>
    </w:p>
    <w:p>
      <w:pPr>
        <w:pStyle w:val="BodyText"/>
        <w:spacing w:line="501" w:lineRule="auto"/>
        <w:ind w:left="1416" w:right="280" w:firstLine="852"/>
        <w:jc w:val="both"/>
      </w:pPr>
      <w:r>
        <w:rPr/>
        <w:t>Untuk uji validitas diskriminan dilakukan dengan melihat nilai akar kuadrat AVE dan korelasi antarkonstruk laten dengan </w:t>
      </w:r>
      <w:r>
        <w:rPr>
          <w:i/>
        </w:rPr>
        <w:t>rule of thumb </w:t>
      </w:r>
      <w:r>
        <w:rPr/>
        <w:t>akar kuadrat AVE</w:t>
      </w:r>
      <w:r>
        <w:rPr>
          <w:spacing w:val="40"/>
        </w:rPr>
        <w:t> </w:t>
      </w:r>
      <w:r>
        <w:rPr/>
        <w:t>&gt;</w:t>
      </w:r>
      <w:r>
        <w:rPr>
          <w:spacing w:val="40"/>
        </w:rPr>
        <w:t> </w:t>
      </w:r>
      <w:r>
        <w:rPr/>
        <w:t>korelasi</w:t>
      </w:r>
      <w:r>
        <w:rPr>
          <w:spacing w:val="40"/>
        </w:rPr>
        <w:t> </w:t>
      </w:r>
      <w:r>
        <w:rPr/>
        <w:t>antarkonstruk</w:t>
      </w:r>
      <w:r>
        <w:rPr>
          <w:spacing w:val="40"/>
        </w:rPr>
        <w:t> </w:t>
      </w:r>
      <w:r>
        <w:rPr/>
        <w:t>laten.</w:t>
      </w:r>
      <w:r>
        <w:rPr>
          <w:spacing w:val="40"/>
        </w:rPr>
        <w:t> </w:t>
      </w:r>
      <w:r>
        <w:rPr/>
        <w:t>Validitas</w:t>
      </w:r>
      <w:r>
        <w:rPr>
          <w:spacing w:val="40"/>
        </w:rPr>
        <w:t> </w:t>
      </w:r>
      <w:r>
        <w:rPr/>
        <w:t>konvergen</w:t>
      </w:r>
      <w:r>
        <w:rPr>
          <w:spacing w:val="40"/>
        </w:rPr>
        <w:t> </w:t>
      </w:r>
      <w:r>
        <w:rPr/>
        <w:t>dapat</w:t>
      </w:r>
      <w:r>
        <w:rPr>
          <w:spacing w:val="40"/>
        </w:rPr>
        <w:t> </w:t>
      </w:r>
      <w:r>
        <w:rPr/>
        <w:t>ditentukan dengan</w:t>
      </w:r>
      <w:r>
        <w:rPr>
          <w:spacing w:val="36"/>
        </w:rPr>
        <w:t> </w:t>
      </w:r>
      <w:r>
        <w:rPr/>
        <w:t>korelasi</w:t>
      </w:r>
      <w:r>
        <w:rPr>
          <w:spacing w:val="40"/>
        </w:rPr>
        <w:t> </w:t>
      </w:r>
      <w:r>
        <w:rPr/>
        <w:t>antar</w:t>
      </w:r>
      <w:r>
        <w:rPr>
          <w:spacing w:val="40"/>
        </w:rPr>
        <w:t> </w:t>
      </w:r>
      <w:r>
        <w:rPr/>
        <w:t>indikator</w:t>
      </w:r>
      <w:r>
        <w:rPr>
          <w:spacing w:val="40"/>
        </w:rPr>
        <w:t> </w:t>
      </w:r>
      <w:r>
        <w:rPr/>
        <w:t>dengan</w:t>
      </w:r>
      <w:r>
        <w:rPr>
          <w:spacing w:val="40"/>
        </w:rPr>
        <w:t> </w:t>
      </w:r>
      <w:r>
        <w:rPr/>
        <w:t>konstruknya.</w:t>
      </w:r>
      <w:r>
        <w:rPr>
          <w:spacing w:val="40"/>
        </w:rPr>
        <w:t> </w:t>
      </w:r>
      <w:r>
        <w:rPr/>
        <w:t>Jika</w:t>
      </w:r>
      <w:r>
        <w:rPr>
          <w:spacing w:val="40"/>
        </w:rPr>
        <w:t> </w:t>
      </w:r>
      <w:r>
        <w:rPr/>
        <w:t>nilai</w:t>
      </w:r>
      <w:r>
        <w:rPr>
          <w:spacing w:val="40"/>
        </w:rPr>
        <w:t> </w:t>
      </w:r>
      <w:r>
        <w:rPr/>
        <w:t>outer</w:t>
      </w:r>
      <w:r>
        <w:rPr>
          <w:spacing w:val="40"/>
        </w:rPr>
        <w:t> </w:t>
      </w:r>
      <w:r>
        <w:rPr/>
        <w:t>loading</w:t>
      </w:r>
      <w:r>
        <w:rPr>
          <w:spacing w:val="40"/>
        </w:rPr>
        <w:t> </w:t>
      </w:r>
      <w:r>
        <w:rPr/>
        <w:t>&gt; 0,7</w:t>
      </w:r>
      <w:r>
        <w:rPr>
          <w:spacing w:val="40"/>
        </w:rPr>
        <w:t> </w:t>
      </w:r>
      <w:r>
        <w:rPr/>
        <w:t>maka dapat dikatakan reliabel. Namun nilai outer loading</w:t>
      </w:r>
      <w:r>
        <w:rPr>
          <w:spacing w:val="40"/>
        </w:rPr>
        <w:t> </w:t>
      </w:r>
      <w:r>
        <w:rPr/>
        <w:t>sebesar</w:t>
      </w:r>
      <w:r>
        <w:rPr>
          <w:spacing w:val="40"/>
        </w:rPr>
        <w:t> </w:t>
      </w:r>
      <w:r>
        <w:rPr/>
        <w:t>0,5-0,6 dapat</w:t>
      </w:r>
      <w:r>
        <w:rPr>
          <w:spacing w:val="40"/>
        </w:rPr>
        <w:t> </w:t>
      </w:r>
      <w:r>
        <w:rPr/>
        <w:t>ditolerir</w:t>
      </w:r>
      <w:r>
        <w:rPr>
          <w:spacing w:val="40"/>
        </w:rPr>
        <w:t> </w:t>
      </w:r>
      <w:r>
        <w:rPr/>
        <w:t>(Ghozali</w:t>
      </w:r>
      <w:r>
        <w:rPr>
          <w:spacing w:val="40"/>
        </w:rPr>
        <w:t> </w:t>
      </w:r>
      <w:r>
        <w:rPr/>
        <w:t>&amp;</w:t>
      </w:r>
      <w:r>
        <w:rPr>
          <w:spacing w:val="40"/>
        </w:rPr>
        <w:t> </w:t>
      </w:r>
      <w:r>
        <w:rPr/>
        <w:t>Latan,</w:t>
      </w:r>
      <w:r>
        <w:rPr>
          <w:spacing w:val="40"/>
        </w:rPr>
        <w:t> </w:t>
      </w:r>
      <w:r>
        <w:rPr/>
        <w:t>2015).</w:t>
      </w:r>
      <w:r>
        <w:rPr>
          <w:spacing w:val="40"/>
        </w:rPr>
        <w:t> </w:t>
      </w:r>
      <w:r>
        <w:rPr/>
        <w:t>Uji</w:t>
      </w:r>
      <w:r>
        <w:rPr>
          <w:spacing w:val="40"/>
        </w:rPr>
        <w:t> </w:t>
      </w:r>
      <w:r>
        <w:rPr/>
        <w:t>validitas</w:t>
      </w:r>
      <w:r>
        <w:rPr>
          <w:spacing w:val="40"/>
        </w:rPr>
        <w:t> </w:t>
      </w:r>
      <w:r>
        <w:rPr/>
        <w:t>diskriminan</w:t>
      </w:r>
      <w:r>
        <w:rPr>
          <w:spacing w:val="40"/>
        </w:rPr>
        <w:t> </w:t>
      </w:r>
      <w:r>
        <w:rPr/>
        <w:t>dapat dilakukan dengan dua tahap yaitu membandingkan hasil dari </w:t>
      </w:r>
      <w:r>
        <w:rPr>
          <w:i/>
        </w:rPr>
        <w:t>cross loadings </w:t>
      </w:r>
      <w:r>
        <w:rPr/>
        <w:t>dan dilihat</w:t>
      </w:r>
      <w:r>
        <w:rPr>
          <w:spacing w:val="32"/>
        </w:rPr>
        <w:t> </w:t>
      </w:r>
      <w:r>
        <w:rPr/>
        <w:t>dari</w:t>
      </w:r>
      <w:r>
        <w:rPr>
          <w:spacing w:val="32"/>
        </w:rPr>
        <w:t> </w:t>
      </w:r>
      <w:r>
        <w:rPr/>
        <w:t>hasil</w:t>
      </w:r>
      <w:r>
        <w:rPr>
          <w:spacing w:val="34"/>
        </w:rPr>
        <w:t> </w:t>
      </w:r>
      <w:r>
        <w:rPr/>
        <w:t>nilai</w:t>
      </w:r>
      <w:r>
        <w:rPr>
          <w:spacing w:val="32"/>
        </w:rPr>
        <w:t> </w:t>
      </w:r>
      <w:r>
        <w:rPr/>
        <w:t>AVE.</w:t>
      </w:r>
      <w:r>
        <w:rPr>
          <w:spacing w:val="34"/>
        </w:rPr>
        <w:t> </w:t>
      </w:r>
      <w:r>
        <w:rPr/>
        <w:t>Dalam</w:t>
      </w:r>
      <w:r>
        <w:rPr>
          <w:spacing w:val="31"/>
        </w:rPr>
        <w:t> </w:t>
      </w:r>
      <w:r>
        <w:rPr/>
        <w:t>SmartPLS</w:t>
      </w:r>
      <w:r>
        <w:rPr>
          <w:spacing w:val="29"/>
        </w:rPr>
        <w:t> </w:t>
      </w:r>
      <w:r>
        <w:rPr/>
        <w:t>cross</w:t>
      </w:r>
      <w:r>
        <w:rPr>
          <w:spacing w:val="28"/>
        </w:rPr>
        <w:t> </w:t>
      </w:r>
      <w:r>
        <w:rPr/>
        <w:t>loadings</w:t>
      </w:r>
      <w:r>
        <w:rPr>
          <w:spacing w:val="31"/>
        </w:rPr>
        <w:t> </w:t>
      </w:r>
      <w:r>
        <w:rPr/>
        <w:t>di</w:t>
      </w:r>
      <w:r>
        <w:rPr>
          <w:spacing w:val="31"/>
        </w:rPr>
        <w:t> </w:t>
      </w:r>
      <w:r>
        <w:rPr/>
        <w:t>representasikan ke dalam </w:t>
      </w:r>
      <w:r>
        <w:rPr>
          <w:i/>
        </w:rPr>
        <w:t>cross validation</w:t>
      </w:r>
      <w:r>
        <w:rPr/>
        <w:t>. Indikator dapat dikatakan valid apabila hasil perbandingan</w:t>
      </w:r>
      <w:r>
        <w:rPr>
          <w:spacing w:val="40"/>
        </w:rPr>
        <w:t> </w:t>
      </w:r>
      <w:r>
        <w:rPr/>
        <w:t>nilai</w:t>
      </w:r>
      <w:r>
        <w:rPr>
          <w:spacing w:val="40"/>
        </w:rPr>
        <w:t> </w:t>
      </w:r>
      <w:r>
        <w:rPr>
          <w:i/>
        </w:rPr>
        <w:t>loadings</w:t>
      </w:r>
      <w:r>
        <w:rPr>
          <w:i/>
          <w:spacing w:val="40"/>
        </w:rPr>
        <w:t> </w:t>
      </w:r>
      <w:r>
        <w:rPr/>
        <w:t>variabelnya</w:t>
      </w:r>
      <w:r>
        <w:rPr>
          <w:spacing w:val="40"/>
        </w:rPr>
        <w:t> </w:t>
      </w:r>
      <w:r>
        <w:rPr/>
        <w:t>paling</w:t>
      </w:r>
      <w:r>
        <w:rPr>
          <w:spacing w:val="40"/>
        </w:rPr>
        <w:t> </w:t>
      </w:r>
      <w:r>
        <w:rPr/>
        <w:t>tinggi</w:t>
      </w:r>
      <w:r>
        <w:rPr>
          <w:spacing w:val="40"/>
        </w:rPr>
        <w:t> </w:t>
      </w:r>
      <w:r>
        <w:rPr/>
        <w:t>dari</w:t>
      </w:r>
      <w:r>
        <w:rPr>
          <w:spacing w:val="40"/>
        </w:rPr>
        <w:t> </w:t>
      </w:r>
      <w:r>
        <w:rPr/>
        <w:t>variabel</w:t>
      </w:r>
      <w:r>
        <w:rPr>
          <w:spacing w:val="40"/>
        </w:rPr>
        <w:t> </w:t>
      </w:r>
      <w:r>
        <w:rPr/>
        <w:t>lainnya.</w:t>
      </w:r>
    </w:p>
    <w:p>
      <w:pPr>
        <w:spacing w:line="229" w:lineRule="exact" w:before="0"/>
        <w:ind w:left="1416" w:right="0" w:firstLine="0"/>
        <w:jc w:val="left"/>
        <w:rPr>
          <w:b/>
          <w:i/>
          <w:sz w:val="22"/>
        </w:rPr>
      </w:pPr>
      <w:r>
        <w:rPr>
          <w:b/>
          <w:sz w:val="22"/>
        </w:rPr>
        <w:t>Tabel</w:t>
      </w:r>
      <w:r>
        <w:rPr>
          <w:b/>
          <w:spacing w:val="-14"/>
          <w:sz w:val="22"/>
        </w:rPr>
        <w:t> </w:t>
      </w:r>
      <w:r>
        <w:rPr>
          <w:b/>
          <w:sz w:val="22"/>
        </w:rPr>
        <w:t>4.14</w:t>
      </w:r>
      <w:r>
        <w:rPr>
          <w:b/>
          <w:spacing w:val="-6"/>
          <w:sz w:val="22"/>
        </w:rPr>
        <w:t> </w:t>
      </w:r>
      <w:r>
        <w:rPr>
          <w:b/>
          <w:sz w:val="22"/>
        </w:rPr>
        <w:t>Hasil</w:t>
      </w:r>
      <w:r>
        <w:rPr>
          <w:b/>
          <w:spacing w:val="-11"/>
          <w:sz w:val="22"/>
        </w:rPr>
        <w:t> </w:t>
      </w:r>
      <w:r>
        <w:rPr>
          <w:b/>
          <w:i/>
          <w:sz w:val="22"/>
        </w:rPr>
        <w:t>Cross</w:t>
      </w:r>
      <w:r>
        <w:rPr>
          <w:b/>
          <w:i/>
          <w:spacing w:val="-8"/>
          <w:sz w:val="22"/>
        </w:rPr>
        <w:t> </w:t>
      </w:r>
      <w:r>
        <w:rPr>
          <w:b/>
          <w:i/>
          <w:spacing w:val="-2"/>
          <w:sz w:val="22"/>
        </w:rPr>
        <w:t>Loading</w:t>
      </w:r>
    </w:p>
    <w:tbl>
      <w:tblPr>
        <w:tblW w:w="0" w:type="auto"/>
        <w:jc w:val="left"/>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6"/>
        <w:gridCol w:w="1692"/>
        <w:gridCol w:w="2127"/>
        <w:gridCol w:w="1771"/>
      </w:tblGrid>
      <w:tr>
        <w:trPr>
          <w:trHeight w:val="460" w:hRule="atLeast"/>
        </w:trPr>
        <w:tc>
          <w:tcPr>
            <w:tcW w:w="1666" w:type="dxa"/>
          </w:tcPr>
          <w:p>
            <w:pPr>
              <w:pStyle w:val="TableParagraph"/>
              <w:spacing w:line="240" w:lineRule="auto" w:before="0"/>
              <w:ind w:left="0"/>
              <w:jc w:val="left"/>
              <w:rPr>
                <w:sz w:val="22"/>
              </w:rPr>
            </w:pPr>
          </w:p>
        </w:tc>
        <w:tc>
          <w:tcPr>
            <w:tcW w:w="1692" w:type="dxa"/>
          </w:tcPr>
          <w:p>
            <w:pPr>
              <w:pStyle w:val="TableParagraph"/>
              <w:spacing w:line="230" w:lineRule="exact" w:before="0"/>
              <w:ind w:left="360" w:firstLine="158"/>
              <w:jc w:val="left"/>
              <w:rPr>
                <w:b/>
                <w:sz w:val="20"/>
              </w:rPr>
            </w:pPr>
            <w:r>
              <w:rPr>
                <w:b/>
                <w:spacing w:val="-2"/>
                <w:sz w:val="20"/>
              </w:rPr>
              <w:t>Tingkat </w:t>
            </w:r>
            <w:r>
              <w:rPr>
                <w:b/>
                <w:spacing w:val="-4"/>
                <w:sz w:val="20"/>
              </w:rPr>
              <w:t>Pendidikan</w:t>
            </w:r>
          </w:p>
        </w:tc>
        <w:tc>
          <w:tcPr>
            <w:tcW w:w="2127" w:type="dxa"/>
          </w:tcPr>
          <w:p>
            <w:pPr>
              <w:pStyle w:val="TableParagraph"/>
              <w:spacing w:line="230" w:lineRule="exact" w:before="0"/>
              <w:ind w:left="648" w:hanging="281"/>
              <w:jc w:val="left"/>
              <w:rPr>
                <w:b/>
                <w:sz w:val="20"/>
              </w:rPr>
            </w:pPr>
            <w:r>
              <w:rPr>
                <w:b/>
                <w:spacing w:val="-4"/>
                <w:sz w:val="20"/>
              </w:rPr>
              <w:t>Peran</w:t>
            </w:r>
            <w:r>
              <w:rPr>
                <w:b/>
                <w:spacing w:val="-15"/>
                <w:sz w:val="20"/>
              </w:rPr>
              <w:t> </w:t>
            </w:r>
            <w:r>
              <w:rPr>
                <w:b/>
                <w:spacing w:val="-4"/>
                <w:sz w:val="20"/>
              </w:rPr>
              <w:t>Teknologi </w:t>
            </w:r>
            <w:r>
              <w:rPr>
                <w:b/>
                <w:spacing w:val="-2"/>
                <w:sz w:val="20"/>
              </w:rPr>
              <w:t>Informasi</w:t>
            </w:r>
          </w:p>
        </w:tc>
        <w:tc>
          <w:tcPr>
            <w:tcW w:w="1771" w:type="dxa"/>
          </w:tcPr>
          <w:p>
            <w:pPr>
              <w:pStyle w:val="TableParagraph"/>
              <w:spacing w:line="230" w:lineRule="exact" w:before="0"/>
              <w:ind w:left="554" w:hanging="360"/>
              <w:jc w:val="left"/>
              <w:rPr>
                <w:b/>
                <w:sz w:val="20"/>
              </w:rPr>
            </w:pPr>
            <w:r>
              <w:rPr>
                <w:b/>
                <w:spacing w:val="-2"/>
                <w:sz w:val="20"/>
              </w:rPr>
              <w:t>Penerapan</w:t>
            </w:r>
            <w:r>
              <w:rPr>
                <w:b/>
                <w:spacing w:val="-12"/>
                <w:sz w:val="20"/>
              </w:rPr>
              <w:t> </w:t>
            </w:r>
            <w:r>
              <w:rPr>
                <w:b/>
                <w:spacing w:val="-2"/>
                <w:sz w:val="20"/>
              </w:rPr>
              <w:t>SAK </w:t>
            </w:r>
            <w:r>
              <w:rPr>
                <w:b/>
                <w:spacing w:val="-4"/>
                <w:sz w:val="20"/>
              </w:rPr>
              <w:t>EMKM</w:t>
            </w:r>
          </w:p>
        </w:tc>
      </w:tr>
      <w:tr>
        <w:trPr>
          <w:trHeight w:val="232" w:hRule="atLeast"/>
        </w:trPr>
        <w:tc>
          <w:tcPr>
            <w:tcW w:w="1666" w:type="dxa"/>
          </w:tcPr>
          <w:p>
            <w:pPr>
              <w:pStyle w:val="TableParagraph"/>
              <w:spacing w:line="212" w:lineRule="exact" w:before="0"/>
              <w:ind w:left="43" w:right="19"/>
              <w:rPr>
                <w:b/>
                <w:sz w:val="20"/>
              </w:rPr>
            </w:pPr>
            <w:r>
              <w:rPr>
                <w:b/>
                <w:spacing w:val="-4"/>
                <w:sz w:val="20"/>
              </w:rPr>
              <w:t>X1.1</w:t>
            </w:r>
          </w:p>
        </w:tc>
        <w:tc>
          <w:tcPr>
            <w:tcW w:w="1692" w:type="dxa"/>
            <w:shd w:val="clear" w:color="auto" w:fill="92D050"/>
          </w:tcPr>
          <w:p>
            <w:pPr>
              <w:pStyle w:val="TableParagraph"/>
              <w:spacing w:line="212" w:lineRule="exact" w:before="0"/>
              <w:ind w:left="28"/>
              <w:rPr>
                <w:b/>
                <w:sz w:val="20"/>
              </w:rPr>
            </w:pPr>
            <w:r>
              <w:rPr>
                <w:b/>
                <w:spacing w:val="-2"/>
                <w:sz w:val="20"/>
              </w:rPr>
              <w:t>0.851</w:t>
            </w:r>
          </w:p>
        </w:tc>
        <w:tc>
          <w:tcPr>
            <w:tcW w:w="2127" w:type="dxa"/>
          </w:tcPr>
          <w:p>
            <w:pPr>
              <w:pStyle w:val="TableParagraph"/>
              <w:spacing w:line="212" w:lineRule="exact" w:before="0"/>
              <w:ind w:left="25"/>
              <w:rPr>
                <w:sz w:val="20"/>
              </w:rPr>
            </w:pPr>
            <w:r>
              <w:rPr>
                <w:spacing w:val="-2"/>
                <w:sz w:val="20"/>
              </w:rPr>
              <w:t>0.455</w:t>
            </w:r>
          </w:p>
        </w:tc>
        <w:tc>
          <w:tcPr>
            <w:tcW w:w="1771" w:type="dxa"/>
          </w:tcPr>
          <w:p>
            <w:pPr>
              <w:pStyle w:val="TableParagraph"/>
              <w:spacing w:line="212" w:lineRule="exact" w:before="0"/>
              <w:ind w:left="36"/>
              <w:rPr>
                <w:sz w:val="20"/>
              </w:rPr>
            </w:pPr>
            <w:r>
              <w:rPr>
                <w:spacing w:val="-2"/>
                <w:sz w:val="20"/>
              </w:rPr>
              <w:t>0.609</w:t>
            </w:r>
          </w:p>
        </w:tc>
      </w:tr>
      <w:tr>
        <w:trPr>
          <w:trHeight w:val="227" w:hRule="atLeast"/>
        </w:trPr>
        <w:tc>
          <w:tcPr>
            <w:tcW w:w="1666" w:type="dxa"/>
          </w:tcPr>
          <w:p>
            <w:pPr>
              <w:pStyle w:val="TableParagraph"/>
              <w:spacing w:line="208" w:lineRule="exact" w:before="0"/>
              <w:ind w:left="43" w:right="19"/>
              <w:rPr>
                <w:b/>
                <w:sz w:val="20"/>
              </w:rPr>
            </w:pPr>
            <w:r>
              <w:rPr>
                <w:b/>
                <w:spacing w:val="-4"/>
                <w:sz w:val="20"/>
              </w:rPr>
              <w:t>X1.2</w:t>
            </w:r>
          </w:p>
        </w:tc>
        <w:tc>
          <w:tcPr>
            <w:tcW w:w="1692" w:type="dxa"/>
            <w:shd w:val="clear" w:color="auto" w:fill="92D050"/>
          </w:tcPr>
          <w:p>
            <w:pPr>
              <w:pStyle w:val="TableParagraph"/>
              <w:spacing w:line="208" w:lineRule="exact" w:before="0"/>
              <w:ind w:left="28"/>
              <w:rPr>
                <w:b/>
                <w:sz w:val="20"/>
              </w:rPr>
            </w:pPr>
            <w:r>
              <w:rPr>
                <w:b/>
                <w:spacing w:val="-2"/>
                <w:sz w:val="20"/>
              </w:rPr>
              <w:t>0.805</w:t>
            </w:r>
          </w:p>
        </w:tc>
        <w:tc>
          <w:tcPr>
            <w:tcW w:w="2127" w:type="dxa"/>
          </w:tcPr>
          <w:p>
            <w:pPr>
              <w:pStyle w:val="TableParagraph"/>
              <w:spacing w:line="208" w:lineRule="exact" w:before="0"/>
              <w:ind w:left="25"/>
              <w:rPr>
                <w:sz w:val="20"/>
              </w:rPr>
            </w:pPr>
            <w:r>
              <w:rPr>
                <w:spacing w:val="-2"/>
                <w:sz w:val="20"/>
              </w:rPr>
              <w:t>0.577</w:t>
            </w:r>
          </w:p>
        </w:tc>
        <w:tc>
          <w:tcPr>
            <w:tcW w:w="1771" w:type="dxa"/>
          </w:tcPr>
          <w:p>
            <w:pPr>
              <w:pStyle w:val="TableParagraph"/>
              <w:spacing w:line="208" w:lineRule="exact" w:before="0"/>
              <w:ind w:left="36"/>
              <w:rPr>
                <w:sz w:val="20"/>
              </w:rPr>
            </w:pPr>
            <w:r>
              <w:rPr>
                <w:spacing w:val="-2"/>
                <w:sz w:val="20"/>
              </w:rPr>
              <w:t>0.603</w:t>
            </w:r>
          </w:p>
        </w:tc>
      </w:tr>
      <w:tr>
        <w:trPr>
          <w:trHeight w:val="227" w:hRule="atLeast"/>
        </w:trPr>
        <w:tc>
          <w:tcPr>
            <w:tcW w:w="1666" w:type="dxa"/>
          </w:tcPr>
          <w:p>
            <w:pPr>
              <w:pStyle w:val="TableParagraph"/>
              <w:spacing w:line="208" w:lineRule="exact" w:before="0"/>
              <w:ind w:left="43" w:right="19"/>
              <w:rPr>
                <w:b/>
                <w:sz w:val="20"/>
              </w:rPr>
            </w:pPr>
            <w:r>
              <w:rPr>
                <w:b/>
                <w:spacing w:val="-4"/>
                <w:sz w:val="20"/>
              </w:rPr>
              <w:t>X1.3</w:t>
            </w:r>
          </w:p>
        </w:tc>
        <w:tc>
          <w:tcPr>
            <w:tcW w:w="1692" w:type="dxa"/>
            <w:shd w:val="clear" w:color="auto" w:fill="92D050"/>
          </w:tcPr>
          <w:p>
            <w:pPr>
              <w:pStyle w:val="TableParagraph"/>
              <w:spacing w:line="208" w:lineRule="exact" w:before="0"/>
              <w:ind w:left="28"/>
              <w:rPr>
                <w:b/>
                <w:sz w:val="20"/>
              </w:rPr>
            </w:pPr>
            <w:r>
              <w:rPr>
                <w:b/>
                <w:spacing w:val="-2"/>
                <w:sz w:val="20"/>
              </w:rPr>
              <w:t>0.765</w:t>
            </w:r>
          </w:p>
        </w:tc>
        <w:tc>
          <w:tcPr>
            <w:tcW w:w="2127" w:type="dxa"/>
          </w:tcPr>
          <w:p>
            <w:pPr>
              <w:pStyle w:val="TableParagraph"/>
              <w:spacing w:line="208" w:lineRule="exact" w:before="0"/>
              <w:ind w:left="25"/>
              <w:rPr>
                <w:sz w:val="20"/>
              </w:rPr>
            </w:pPr>
            <w:r>
              <w:rPr>
                <w:spacing w:val="-2"/>
                <w:sz w:val="20"/>
              </w:rPr>
              <w:t>0.457</w:t>
            </w:r>
          </w:p>
        </w:tc>
        <w:tc>
          <w:tcPr>
            <w:tcW w:w="1771" w:type="dxa"/>
          </w:tcPr>
          <w:p>
            <w:pPr>
              <w:pStyle w:val="TableParagraph"/>
              <w:spacing w:line="208" w:lineRule="exact" w:before="0"/>
              <w:ind w:left="36"/>
              <w:rPr>
                <w:sz w:val="20"/>
              </w:rPr>
            </w:pPr>
            <w:r>
              <w:rPr>
                <w:spacing w:val="-2"/>
                <w:sz w:val="20"/>
              </w:rPr>
              <w:t>0.460</w:t>
            </w:r>
          </w:p>
        </w:tc>
      </w:tr>
      <w:tr>
        <w:trPr>
          <w:trHeight w:val="232" w:hRule="atLeast"/>
        </w:trPr>
        <w:tc>
          <w:tcPr>
            <w:tcW w:w="1666" w:type="dxa"/>
          </w:tcPr>
          <w:p>
            <w:pPr>
              <w:pStyle w:val="TableParagraph"/>
              <w:spacing w:line="212" w:lineRule="exact" w:before="0"/>
              <w:ind w:left="43" w:right="19"/>
              <w:rPr>
                <w:b/>
                <w:sz w:val="20"/>
              </w:rPr>
            </w:pPr>
            <w:r>
              <w:rPr>
                <w:b/>
                <w:spacing w:val="-4"/>
                <w:sz w:val="20"/>
              </w:rPr>
              <w:t>X1.4</w:t>
            </w:r>
          </w:p>
        </w:tc>
        <w:tc>
          <w:tcPr>
            <w:tcW w:w="1692" w:type="dxa"/>
            <w:shd w:val="clear" w:color="auto" w:fill="92D050"/>
          </w:tcPr>
          <w:p>
            <w:pPr>
              <w:pStyle w:val="TableParagraph"/>
              <w:spacing w:line="212" w:lineRule="exact" w:before="0"/>
              <w:ind w:left="28"/>
              <w:rPr>
                <w:b/>
                <w:sz w:val="20"/>
              </w:rPr>
            </w:pPr>
            <w:r>
              <w:rPr>
                <w:b/>
                <w:spacing w:val="-2"/>
                <w:sz w:val="20"/>
              </w:rPr>
              <w:t>0.818</w:t>
            </w:r>
          </w:p>
        </w:tc>
        <w:tc>
          <w:tcPr>
            <w:tcW w:w="2127" w:type="dxa"/>
          </w:tcPr>
          <w:p>
            <w:pPr>
              <w:pStyle w:val="TableParagraph"/>
              <w:spacing w:line="212" w:lineRule="exact" w:before="0"/>
              <w:ind w:left="25"/>
              <w:rPr>
                <w:sz w:val="20"/>
              </w:rPr>
            </w:pPr>
            <w:r>
              <w:rPr>
                <w:spacing w:val="-2"/>
                <w:sz w:val="20"/>
              </w:rPr>
              <w:t>0.451</w:t>
            </w:r>
          </w:p>
        </w:tc>
        <w:tc>
          <w:tcPr>
            <w:tcW w:w="1771" w:type="dxa"/>
          </w:tcPr>
          <w:p>
            <w:pPr>
              <w:pStyle w:val="TableParagraph"/>
              <w:spacing w:line="212" w:lineRule="exact" w:before="0"/>
              <w:ind w:left="36"/>
              <w:rPr>
                <w:sz w:val="20"/>
              </w:rPr>
            </w:pPr>
            <w:r>
              <w:rPr>
                <w:spacing w:val="-2"/>
                <w:sz w:val="20"/>
              </w:rPr>
              <w:t>0.568</w:t>
            </w:r>
          </w:p>
        </w:tc>
      </w:tr>
      <w:tr>
        <w:trPr>
          <w:trHeight w:val="227" w:hRule="atLeast"/>
        </w:trPr>
        <w:tc>
          <w:tcPr>
            <w:tcW w:w="1666" w:type="dxa"/>
          </w:tcPr>
          <w:p>
            <w:pPr>
              <w:pStyle w:val="TableParagraph"/>
              <w:spacing w:line="208" w:lineRule="exact" w:before="0"/>
              <w:ind w:left="43" w:right="19"/>
              <w:rPr>
                <w:b/>
                <w:sz w:val="20"/>
              </w:rPr>
            </w:pPr>
            <w:r>
              <w:rPr>
                <w:b/>
                <w:spacing w:val="-4"/>
                <w:sz w:val="20"/>
              </w:rPr>
              <w:t>X1.5</w:t>
            </w:r>
          </w:p>
        </w:tc>
        <w:tc>
          <w:tcPr>
            <w:tcW w:w="1692" w:type="dxa"/>
            <w:shd w:val="clear" w:color="auto" w:fill="92D050"/>
          </w:tcPr>
          <w:p>
            <w:pPr>
              <w:pStyle w:val="TableParagraph"/>
              <w:spacing w:line="208" w:lineRule="exact" w:before="0"/>
              <w:ind w:left="28"/>
              <w:rPr>
                <w:b/>
                <w:sz w:val="20"/>
              </w:rPr>
            </w:pPr>
            <w:r>
              <w:rPr>
                <w:b/>
                <w:spacing w:val="-2"/>
                <w:sz w:val="20"/>
              </w:rPr>
              <w:t>0.730</w:t>
            </w:r>
          </w:p>
        </w:tc>
        <w:tc>
          <w:tcPr>
            <w:tcW w:w="2127" w:type="dxa"/>
          </w:tcPr>
          <w:p>
            <w:pPr>
              <w:pStyle w:val="TableParagraph"/>
              <w:spacing w:line="208" w:lineRule="exact" w:before="0"/>
              <w:ind w:left="25"/>
              <w:rPr>
                <w:sz w:val="20"/>
              </w:rPr>
            </w:pPr>
            <w:r>
              <w:rPr>
                <w:spacing w:val="-2"/>
                <w:sz w:val="20"/>
              </w:rPr>
              <w:t>0.522</w:t>
            </w:r>
          </w:p>
        </w:tc>
        <w:tc>
          <w:tcPr>
            <w:tcW w:w="1771" w:type="dxa"/>
          </w:tcPr>
          <w:p>
            <w:pPr>
              <w:pStyle w:val="TableParagraph"/>
              <w:spacing w:line="208" w:lineRule="exact" w:before="0"/>
              <w:ind w:left="36"/>
              <w:rPr>
                <w:sz w:val="20"/>
              </w:rPr>
            </w:pPr>
            <w:r>
              <w:rPr>
                <w:spacing w:val="-2"/>
                <w:sz w:val="20"/>
              </w:rPr>
              <w:t>0.625</w:t>
            </w:r>
          </w:p>
        </w:tc>
      </w:tr>
      <w:tr>
        <w:trPr>
          <w:trHeight w:val="227" w:hRule="atLeast"/>
        </w:trPr>
        <w:tc>
          <w:tcPr>
            <w:tcW w:w="1666" w:type="dxa"/>
          </w:tcPr>
          <w:p>
            <w:pPr>
              <w:pStyle w:val="TableParagraph"/>
              <w:spacing w:line="208" w:lineRule="exact" w:before="0"/>
              <w:ind w:left="43" w:right="19"/>
              <w:rPr>
                <w:b/>
                <w:sz w:val="20"/>
              </w:rPr>
            </w:pPr>
            <w:r>
              <w:rPr>
                <w:b/>
                <w:spacing w:val="-4"/>
                <w:sz w:val="20"/>
              </w:rPr>
              <w:t>X2.3</w:t>
            </w:r>
          </w:p>
        </w:tc>
        <w:tc>
          <w:tcPr>
            <w:tcW w:w="1692" w:type="dxa"/>
          </w:tcPr>
          <w:p>
            <w:pPr>
              <w:pStyle w:val="TableParagraph"/>
              <w:spacing w:line="208" w:lineRule="exact" w:before="0"/>
              <w:ind w:left="28"/>
              <w:rPr>
                <w:sz w:val="20"/>
              </w:rPr>
            </w:pPr>
            <w:r>
              <w:rPr>
                <w:spacing w:val="-2"/>
                <w:sz w:val="20"/>
              </w:rPr>
              <w:t>0.570</w:t>
            </w:r>
          </w:p>
        </w:tc>
        <w:tc>
          <w:tcPr>
            <w:tcW w:w="2127" w:type="dxa"/>
            <w:shd w:val="clear" w:color="auto" w:fill="92D050"/>
          </w:tcPr>
          <w:p>
            <w:pPr>
              <w:pStyle w:val="TableParagraph"/>
              <w:spacing w:line="208" w:lineRule="exact" w:before="0"/>
              <w:ind w:left="25"/>
              <w:rPr>
                <w:b/>
                <w:sz w:val="20"/>
              </w:rPr>
            </w:pPr>
            <w:r>
              <w:rPr>
                <w:b/>
                <w:spacing w:val="-2"/>
                <w:sz w:val="20"/>
              </w:rPr>
              <w:t>0.727</w:t>
            </w:r>
          </w:p>
        </w:tc>
        <w:tc>
          <w:tcPr>
            <w:tcW w:w="1771" w:type="dxa"/>
          </w:tcPr>
          <w:p>
            <w:pPr>
              <w:pStyle w:val="TableParagraph"/>
              <w:spacing w:line="208" w:lineRule="exact" w:before="0"/>
              <w:ind w:left="36"/>
              <w:rPr>
                <w:sz w:val="20"/>
              </w:rPr>
            </w:pPr>
            <w:r>
              <w:rPr>
                <w:spacing w:val="-2"/>
                <w:sz w:val="20"/>
              </w:rPr>
              <w:t>0.647</w:t>
            </w:r>
          </w:p>
        </w:tc>
      </w:tr>
      <w:tr>
        <w:trPr>
          <w:trHeight w:val="232" w:hRule="atLeast"/>
        </w:trPr>
        <w:tc>
          <w:tcPr>
            <w:tcW w:w="1666" w:type="dxa"/>
          </w:tcPr>
          <w:p>
            <w:pPr>
              <w:pStyle w:val="TableParagraph"/>
              <w:spacing w:line="212" w:lineRule="exact" w:before="0"/>
              <w:ind w:left="43" w:right="19"/>
              <w:rPr>
                <w:b/>
                <w:sz w:val="20"/>
              </w:rPr>
            </w:pPr>
            <w:r>
              <w:rPr>
                <w:b/>
                <w:spacing w:val="-4"/>
                <w:sz w:val="20"/>
              </w:rPr>
              <w:t>X2.4</w:t>
            </w:r>
          </w:p>
        </w:tc>
        <w:tc>
          <w:tcPr>
            <w:tcW w:w="1692" w:type="dxa"/>
          </w:tcPr>
          <w:p>
            <w:pPr>
              <w:pStyle w:val="TableParagraph"/>
              <w:spacing w:line="212" w:lineRule="exact" w:before="0"/>
              <w:ind w:left="28"/>
              <w:rPr>
                <w:sz w:val="20"/>
              </w:rPr>
            </w:pPr>
            <w:r>
              <w:rPr>
                <w:spacing w:val="-2"/>
                <w:sz w:val="20"/>
              </w:rPr>
              <w:t>0.623</w:t>
            </w:r>
          </w:p>
        </w:tc>
        <w:tc>
          <w:tcPr>
            <w:tcW w:w="2127" w:type="dxa"/>
            <w:shd w:val="clear" w:color="auto" w:fill="92D050"/>
          </w:tcPr>
          <w:p>
            <w:pPr>
              <w:pStyle w:val="TableParagraph"/>
              <w:spacing w:line="212" w:lineRule="exact" w:before="0"/>
              <w:ind w:left="25"/>
              <w:rPr>
                <w:b/>
                <w:sz w:val="20"/>
              </w:rPr>
            </w:pPr>
            <w:r>
              <w:rPr>
                <w:b/>
                <w:spacing w:val="-2"/>
                <w:sz w:val="20"/>
              </w:rPr>
              <w:t>0.761</w:t>
            </w:r>
          </w:p>
        </w:tc>
        <w:tc>
          <w:tcPr>
            <w:tcW w:w="1771" w:type="dxa"/>
          </w:tcPr>
          <w:p>
            <w:pPr>
              <w:pStyle w:val="TableParagraph"/>
              <w:spacing w:line="212" w:lineRule="exact" w:before="0"/>
              <w:ind w:left="36"/>
              <w:rPr>
                <w:sz w:val="20"/>
              </w:rPr>
            </w:pPr>
            <w:r>
              <w:rPr>
                <w:spacing w:val="-2"/>
                <w:sz w:val="20"/>
              </w:rPr>
              <w:t>0.669</w:t>
            </w:r>
          </w:p>
        </w:tc>
      </w:tr>
      <w:tr>
        <w:trPr>
          <w:trHeight w:val="227" w:hRule="atLeast"/>
        </w:trPr>
        <w:tc>
          <w:tcPr>
            <w:tcW w:w="1666" w:type="dxa"/>
          </w:tcPr>
          <w:p>
            <w:pPr>
              <w:pStyle w:val="TableParagraph"/>
              <w:spacing w:line="208" w:lineRule="exact" w:before="0"/>
              <w:ind w:left="43" w:right="19"/>
              <w:rPr>
                <w:b/>
                <w:sz w:val="20"/>
              </w:rPr>
            </w:pPr>
            <w:r>
              <w:rPr>
                <w:b/>
                <w:spacing w:val="-4"/>
                <w:sz w:val="20"/>
              </w:rPr>
              <w:t>X2.5</w:t>
            </w:r>
          </w:p>
        </w:tc>
        <w:tc>
          <w:tcPr>
            <w:tcW w:w="1692" w:type="dxa"/>
          </w:tcPr>
          <w:p>
            <w:pPr>
              <w:pStyle w:val="TableParagraph"/>
              <w:spacing w:line="208" w:lineRule="exact" w:before="0"/>
              <w:ind w:left="28"/>
              <w:rPr>
                <w:sz w:val="20"/>
              </w:rPr>
            </w:pPr>
            <w:r>
              <w:rPr>
                <w:spacing w:val="-2"/>
                <w:sz w:val="20"/>
              </w:rPr>
              <w:t>0.487</w:t>
            </w:r>
          </w:p>
        </w:tc>
        <w:tc>
          <w:tcPr>
            <w:tcW w:w="2127" w:type="dxa"/>
            <w:shd w:val="clear" w:color="auto" w:fill="92D050"/>
          </w:tcPr>
          <w:p>
            <w:pPr>
              <w:pStyle w:val="TableParagraph"/>
              <w:spacing w:line="208" w:lineRule="exact" w:before="0"/>
              <w:ind w:left="25"/>
              <w:rPr>
                <w:b/>
                <w:sz w:val="20"/>
              </w:rPr>
            </w:pPr>
            <w:r>
              <w:rPr>
                <w:b/>
                <w:spacing w:val="-2"/>
                <w:sz w:val="20"/>
              </w:rPr>
              <w:t>0.731</w:t>
            </w:r>
          </w:p>
        </w:tc>
        <w:tc>
          <w:tcPr>
            <w:tcW w:w="1771" w:type="dxa"/>
          </w:tcPr>
          <w:p>
            <w:pPr>
              <w:pStyle w:val="TableParagraph"/>
              <w:spacing w:line="208" w:lineRule="exact" w:before="0"/>
              <w:ind w:left="36"/>
              <w:rPr>
                <w:sz w:val="20"/>
              </w:rPr>
            </w:pPr>
            <w:r>
              <w:rPr>
                <w:spacing w:val="-2"/>
                <w:sz w:val="20"/>
              </w:rPr>
              <w:t>0.545</w:t>
            </w:r>
          </w:p>
        </w:tc>
      </w:tr>
      <w:tr>
        <w:trPr>
          <w:trHeight w:val="227" w:hRule="atLeast"/>
        </w:trPr>
        <w:tc>
          <w:tcPr>
            <w:tcW w:w="1666" w:type="dxa"/>
          </w:tcPr>
          <w:p>
            <w:pPr>
              <w:pStyle w:val="TableParagraph"/>
              <w:spacing w:line="208" w:lineRule="exact" w:before="0"/>
              <w:ind w:left="43" w:right="19"/>
              <w:rPr>
                <w:b/>
                <w:sz w:val="20"/>
              </w:rPr>
            </w:pPr>
            <w:r>
              <w:rPr>
                <w:b/>
                <w:spacing w:val="-4"/>
                <w:sz w:val="20"/>
              </w:rPr>
              <w:t>X2.6</w:t>
            </w:r>
          </w:p>
        </w:tc>
        <w:tc>
          <w:tcPr>
            <w:tcW w:w="1692" w:type="dxa"/>
          </w:tcPr>
          <w:p>
            <w:pPr>
              <w:pStyle w:val="TableParagraph"/>
              <w:spacing w:line="208" w:lineRule="exact" w:before="0"/>
              <w:ind w:left="28"/>
              <w:rPr>
                <w:sz w:val="20"/>
              </w:rPr>
            </w:pPr>
            <w:r>
              <w:rPr>
                <w:spacing w:val="-2"/>
                <w:sz w:val="20"/>
              </w:rPr>
              <w:t>0.571</w:t>
            </w:r>
          </w:p>
        </w:tc>
        <w:tc>
          <w:tcPr>
            <w:tcW w:w="2127" w:type="dxa"/>
            <w:shd w:val="clear" w:color="auto" w:fill="92D050"/>
          </w:tcPr>
          <w:p>
            <w:pPr>
              <w:pStyle w:val="TableParagraph"/>
              <w:spacing w:line="208" w:lineRule="exact" w:before="0"/>
              <w:ind w:left="25"/>
              <w:rPr>
                <w:b/>
                <w:sz w:val="20"/>
              </w:rPr>
            </w:pPr>
            <w:r>
              <w:rPr>
                <w:b/>
                <w:spacing w:val="-2"/>
                <w:sz w:val="20"/>
              </w:rPr>
              <w:t>0.748</w:t>
            </w:r>
          </w:p>
        </w:tc>
        <w:tc>
          <w:tcPr>
            <w:tcW w:w="1771" w:type="dxa"/>
          </w:tcPr>
          <w:p>
            <w:pPr>
              <w:pStyle w:val="TableParagraph"/>
              <w:spacing w:line="208" w:lineRule="exact" w:before="0"/>
              <w:ind w:left="36"/>
              <w:rPr>
                <w:sz w:val="20"/>
              </w:rPr>
            </w:pPr>
            <w:r>
              <w:rPr>
                <w:spacing w:val="-2"/>
                <w:sz w:val="20"/>
              </w:rPr>
              <w:t>0.671</w:t>
            </w:r>
          </w:p>
        </w:tc>
      </w:tr>
      <w:tr>
        <w:trPr>
          <w:trHeight w:val="234" w:hRule="atLeast"/>
        </w:trPr>
        <w:tc>
          <w:tcPr>
            <w:tcW w:w="1666" w:type="dxa"/>
          </w:tcPr>
          <w:p>
            <w:pPr>
              <w:pStyle w:val="TableParagraph"/>
              <w:spacing w:line="215" w:lineRule="exact" w:before="0"/>
              <w:ind w:left="43" w:right="19"/>
              <w:rPr>
                <w:b/>
                <w:sz w:val="20"/>
              </w:rPr>
            </w:pPr>
            <w:r>
              <w:rPr>
                <w:b/>
                <w:spacing w:val="-4"/>
                <w:sz w:val="20"/>
              </w:rPr>
              <w:t>X2.7</w:t>
            </w:r>
          </w:p>
        </w:tc>
        <w:tc>
          <w:tcPr>
            <w:tcW w:w="1692" w:type="dxa"/>
          </w:tcPr>
          <w:p>
            <w:pPr>
              <w:pStyle w:val="TableParagraph"/>
              <w:spacing w:line="215" w:lineRule="exact" w:before="0"/>
              <w:ind w:left="28"/>
              <w:rPr>
                <w:sz w:val="20"/>
              </w:rPr>
            </w:pPr>
            <w:r>
              <w:rPr>
                <w:spacing w:val="-2"/>
                <w:sz w:val="20"/>
              </w:rPr>
              <w:t>0.414</w:t>
            </w:r>
          </w:p>
        </w:tc>
        <w:tc>
          <w:tcPr>
            <w:tcW w:w="2127" w:type="dxa"/>
            <w:shd w:val="clear" w:color="auto" w:fill="92D050"/>
          </w:tcPr>
          <w:p>
            <w:pPr>
              <w:pStyle w:val="TableParagraph"/>
              <w:spacing w:line="215" w:lineRule="exact" w:before="0"/>
              <w:ind w:left="25"/>
              <w:rPr>
                <w:b/>
                <w:sz w:val="20"/>
              </w:rPr>
            </w:pPr>
            <w:r>
              <w:rPr>
                <w:b/>
                <w:spacing w:val="-2"/>
                <w:sz w:val="20"/>
              </w:rPr>
              <w:t>0.777</w:t>
            </w:r>
          </w:p>
        </w:tc>
        <w:tc>
          <w:tcPr>
            <w:tcW w:w="1771" w:type="dxa"/>
          </w:tcPr>
          <w:p>
            <w:pPr>
              <w:pStyle w:val="TableParagraph"/>
              <w:spacing w:line="215" w:lineRule="exact" w:before="0"/>
              <w:ind w:left="36"/>
              <w:rPr>
                <w:sz w:val="20"/>
              </w:rPr>
            </w:pPr>
            <w:r>
              <w:rPr>
                <w:spacing w:val="-2"/>
                <w:sz w:val="20"/>
              </w:rPr>
              <w:t>0.557</w:t>
            </w:r>
          </w:p>
        </w:tc>
      </w:tr>
      <w:tr>
        <w:trPr>
          <w:trHeight w:val="225" w:hRule="atLeast"/>
        </w:trPr>
        <w:tc>
          <w:tcPr>
            <w:tcW w:w="1666" w:type="dxa"/>
          </w:tcPr>
          <w:p>
            <w:pPr>
              <w:pStyle w:val="TableParagraph"/>
              <w:spacing w:line="205" w:lineRule="exact" w:before="0"/>
              <w:ind w:left="43" w:right="19"/>
              <w:rPr>
                <w:b/>
                <w:sz w:val="20"/>
              </w:rPr>
            </w:pPr>
            <w:r>
              <w:rPr>
                <w:b/>
                <w:spacing w:val="-4"/>
                <w:sz w:val="20"/>
              </w:rPr>
              <w:t>X2.8</w:t>
            </w:r>
          </w:p>
        </w:tc>
        <w:tc>
          <w:tcPr>
            <w:tcW w:w="1692" w:type="dxa"/>
          </w:tcPr>
          <w:p>
            <w:pPr>
              <w:pStyle w:val="TableParagraph"/>
              <w:spacing w:line="205" w:lineRule="exact" w:before="0"/>
              <w:ind w:left="28"/>
              <w:rPr>
                <w:sz w:val="20"/>
              </w:rPr>
            </w:pPr>
            <w:r>
              <w:rPr>
                <w:spacing w:val="-2"/>
                <w:sz w:val="20"/>
              </w:rPr>
              <w:t>0.422</w:t>
            </w:r>
          </w:p>
        </w:tc>
        <w:tc>
          <w:tcPr>
            <w:tcW w:w="2127" w:type="dxa"/>
            <w:shd w:val="clear" w:color="auto" w:fill="92D050"/>
          </w:tcPr>
          <w:p>
            <w:pPr>
              <w:pStyle w:val="TableParagraph"/>
              <w:spacing w:line="205" w:lineRule="exact" w:before="0"/>
              <w:ind w:left="25"/>
              <w:rPr>
                <w:b/>
                <w:sz w:val="20"/>
              </w:rPr>
            </w:pPr>
            <w:r>
              <w:rPr>
                <w:b/>
                <w:spacing w:val="-2"/>
                <w:sz w:val="20"/>
              </w:rPr>
              <w:t>0.769</w:t>
            </w:r>
          </w:p>
        </w:tc>
        <w:tc>
          <w:tcPr>
            <w:tcW w:w="1771" w:type="dxa"/>
          </w:tcPr>
          <w:p>
            <w:pPr>
              <w:pStyle w:val="TableParagraph"/>
              <w:spacing w:line="205" w:lineRule="exact" w:before="0"/>
              <w:ind w:left="36"/>
              <w:rPr>
                <w:sz w:val="20"/>
              </w:rPr>
            </w:pPr>
            <w:r>
              <w:rPr>
                <w:spacing w:val="-2"/>
                <w:sz w:val="20"/>
              </w:rPr>
              <w:t>0.578</w:t>
            </w:r>
          </w:p>
        </w:tc>
      </w:tr>
      <w:tr>
        <w:trPr>
          <w:trHeight w:val="228" w:hRule="atLeast"/>
        </w:trPr>
        <w:tc>
          <w:tcPr>
            <w:tcW w:w="1666" w:type="dxa"/>
          </w:tcPr>
          <w:p>
            <w:pPr>
              <w:pStyle w:val="TableParagraph"/>
              <w:spacing w:line="208" w:lineRule="exact" w:before="0"/>
              <w:ind w:left="43" w:right="19"/>
              <w:rPr>
                <w:b/>
                <w:sz w:val="20"/>
              </w:rPr>
            </w:pPr>
            <w:r>
              <w:rPr>
                <w:b/>
                <w:spacing w:val="-4"/>
                <w:sz w:val="20"/>
              </w:rPr>
              <w:t>X2.9</w:t>
            </w:r>
          </w:p>
        </w:tc>
        <w:tc>
          <w:tcPr>
            <w:tcW w:w="1692" w:type="dxa"/>
          </w:tcPr>
          <w:p>
            <w:pPr>
              <w:pStyle w:val="TableParagraph"/>
              <w:spacing w:line="208" w:lineRule="exact" w:before="0"/>
              <w:ind w:left="28"/>
              <w:rPr>
                <w:sz w:val="20"/>
              </w:rPr>
            </w:pPr>
            <w:r>
              <w:rPr>
                <w:spacing w:val="-2"/>
                <w:sz w:val="20"/>
              </w:rPr>
              <w:t>0.482</w:t>
            </w:r>
          </w:p>
        </w:tc>
        <w:tc>
          <w:tcPr>
            <w:tcW w:w="2127" w:type="dxa"/>
            <w:shd w:val="clear" w:color="auto" w:fill="92D050"/>
          </w:tcPr>
          <w:p>
            <w:pPr>
              <w:pStyle w:val="TableParagraph"/>
              <w:spacing w:line="208" w:lineRule="exact" w:before="0"/>
              <w:ind w:left="25"/>
              <w:rPr>
                <w:b/>
                <w:sz w:val="20"/>
              </w:rPr>
            </w:pPr>
            <w:r>
              <w:rPr>
                <w:b/>
                <w:spacing w:val="-2"/>
                <w:sz w:val="20"/>
              </w:rPr>
              <w:t>0.797</w:t>
            </w:r>
          </w:p>
        </w:tc>
        <w:tc>
          <w:tcPr>
            <w:tcW w:w="1771" w:type="dxa"/>
          </w:tcPr>
          <w:p>
            <w:pPr>
              <w:pStyle w:val="TableParagraph"/>
              <w:spacing w:line="208" w:lineRule="exact" w:before="0"/>
              <w:ind w:left="36"/>
              <w:rPr>
                <w:sz w:val="20"/>
              </w:rPr>
            </w:pPr>
            <w:r>
              <w:rPr>
                <w:spacing w:val="-2"/>
                <w:sz w:val="20"/>
              </w:rPr>
              <w:t>0.601</w:t>
            </w:r>
          </w:p>
        </w:tc>
      </w:tr>
      <w:tr>
        <w:trPr>
          <w:trHeight w:val="234" w:hRule="atLeast"/>
        </w:trPr>
        <w:tc>
          <w:tcPr>
            <w:tcW w:w="1666" w:type="dxa"/>
          </w:tcPr>
          <w:p>
            <w:pPr>
              <w:pStyle w:val="TableParagraph"/>
              <w:spacing w:line="215" w:lineRule="exact" w:before="0"/>
              <w:ind w:left="43" w:right="19"/>
              <w:rPr>
                <w:b/>
                <w:sz w:val="20"/>
              </w:rPr>
            </w:pPr>
            <w:r>
              <w:rPr>
                <w:b/>
                <w:spacing w:val="-2"/>
                <w:sz w:val="20"/>
              </w:rPr>
              <w:t>X2.10</w:t>
            </w:r>
          </w:p>
        </w:tc>
        <w:tc>
          <w:tcPr>
            <w:tcW w:w="1692" w:type="dxa"/>
          </w:tcPr>
          <w:p>
            <w:pPr>
              <w:pStyle w:val="TableParagraph"/>
              <w:spacing w:line="215" w:lineRule="exact" w:before="0"/>
              <w:ind w:left="28"/>
              <w:rPr>
                <w:sz w:val="20"/>
              </w:rPr>
            </w:pPr>
            <w:r>
              <w:rPr>
                <w:spacing w:val="-2"/>
                <w:sz w:val="20"/>
              </w:rPr>
              <w:t>0.531</w:t>
            </w:r>
          </w:p>
        </w:tc>
        <w:tc>
          <w:tcPr>
            <w:tcW w:w="2127" w:type="dxa"/>
            <w:shd w:val="clear" w:color="auto" w:fill="92D050"/>
          </w:tcPr>
          <w:p>
            <w:pPr>
              <w:pStyle w:val="TableParagraph"/>
              <w:spacing w:line="215" w:lineRule="exact" w:before="0"/>
              <w:ind w:left="25"/>
              <w:rPr>
                <w:b/>
                <w:sz w:val="20"/>
              </w:rPr>
            </w:pPr>
            <w:r>
              <w:rPr>
                <w:b/>
                <w:spacing w:val="-2"/>
                <w:sz w:val="20"/>
              </w:rPr>
              <w:t>0.829</w:t>
            </w:r>
          </w:p>
        </w:tc>
        <w:tc>
          <w:tcPr>
            <w:tcW w:w="1771" w:type="dxa"/>
          </w:tcPr>
          <w:p>
            <w:pPr>
              <w:pStyle w:val="TableParagraph"/>
              <w:spacing w:line="215" w:lineRule="exact" w:before="0"/>
              <w:ind w:left="36"/>
              <w:rPr>
                <w:sz w:val="20"/>
              </w:rPr>
            </w:pPr>
            <w:r>
              <w:rPr>
                <w:spacing w:val="-2"/>
                <w:sz w:val="20"/>
              </w:rPr>
              <w:t>0.593</w:t>
            </w:r>
          </w:p>
        </w:tc>
      </w:tr>
      <w:tr>
        <w:trPr>
          <w:trHeight w:val="227" w:hRule="atLeast"/>
        </w:trPr>
        <w:tc>
          <w:tcPr>
            <w:tcW w:w="1666" w:type="dxa"/>
          </w:tcPr>
          <w:p>
            <w:pPr>
              <w:pStyle w:val="TableParagraph"/>
              <w:spacing w:line="208" w:lineRule="exact" w:before="0"/>
              <w:ind w:left="43" w:right="19"/>
              <w:rPr>
                <w:b/>
                <w:sz w:val="20"/>
              </w:rPr>
            </w:pPr>
            <w:r>
              <w:rPr>
                <w:b/>
                <w:spacing w:val="-2"/>
                <w:sz w:val="20"/>
              </w:rPr>
              <w:t>X2.11</w:t>
            </w:r>
          </w:p>
        </w:tc>
        <w:tc>
          <w:tcPr>
            <w:tcW w:w="1692" w:type="dxa"/>
          </w:tcPr>
          <w:p>
            <w:pPr>
              <w:pStyle w:val="TableParagraph"/>
              <w:spacing w:line="208" w:lineRule="exact" w:before="0"/>
              <w:ind w:left="28"/>
              <w:rPr>
                <w:sz w:val="20"/>
              </w:rPr>
            </w:pPr>
            <w:r>
              <w:rPr>
                <w:spacing w:val="-2"/>
                <w:sz w:val="20"/>
              </w:rPr>
              <w:t>0.490</w:t>
            </w:r>
          </w:p>
        </w:tc>
        <w:tc>
          <w:tcPr>
            <w:tcW w:w="2127" w:type="dxa"/>
            <w:shd w:val="clear" w:color="auto" w:fill="92D050"/>
          </w:tcPr>
          <w:p>
            <w:pPr>
              <w:pStyle w:val="TableParagraph"/>
              <w:spacing w:line="208" w:lineRule="exact" w:before="0"/>
              <w:ind w:left="25"/>
              <w:rPr>
                <w:b/>
                <w:sz w:val="20"/>
              </w:rPr>
            </w:pPr>
            <w:r>
              <w:rPr>
                <w:b/>
                <w:spacing w:val="-2"/>
                <w:sz w:val="20"/>
              </w:rPr>
              <w:t>0.836</w:t>
            </w:r>
          </w:p>
        </w:tc>
        <w:tc>
          <w:tcPr>
            <w:tcW w:w="1771" w:type="dxa"/>
          </w:tcPr>
          <w:p>
            <w:pPr>
              <w:pStyle w:val="TableParagraph"/>
              <w:spacing w:line="208" w:lineRule="exact" w:before="0"/>
              <w:ind w:left="36"/>
              <w:rPr>
                <w:sz w:val="20"/>
              </w:rPr>
            </w:pPr>
            <w:r>
              <w:rPr>
                <w:spacing w:val="-2"/>
                <w:sz w:val="20"/>
              </w:rPr>
              <w:t>0.577</w:t>
            </w:r>
          </w:p>
        </w:tc>
      </w:tr>
      <w:tr>
        <w:trPr>
          <w:trHeight w:val="227" w:hRule="atLeast"/>
        </w:trPr>
        <w:tc>
          <w:tcPr>
            <w:tcW w:w="1666" w:type="dxa"/>
          </w:tcPr>
          <w:p>
            <w:pPr>
              <w:pStyle w:val="TableParagraph"/>
              <w:spacing w:line="208" w:lineRule="exact" w:before="0"/>
              <w:ind w:left="43" w:right="19"/>
              <w:rPr>
                <w:b/>
                <w:sz w:val="20"/>
              </w:rPr>
            </w:pPr>
            <w:r>
              <w:rPr>
                <w:b/>
                <w:spacing w:val="-2"/>
                <w:sz w:val="20"/>
              </w:rPr>
              <w:t>X2.12</w:t>
            </w:r>
          </w:p>
        </w:tc>
        <w:tc>
          <w:tcPr>
            <w:tcW w:w="1692" w:type="dxa"/>
          </w:tcPr>
          <w:p>
            <w:pPr>
              <w:pStyle w:val="TableParagraph"/>
              <w:spacing w:line="208" w:lineRule="exact" w:before="0"/>
              <w:ind w:left="28"/>
              <w:rPr>
                <w:sz w:val="20"/>
              </w:rPr>
            </w:pPr>
            <w:r>
              <w:rPr>
                <w:spacing w:val="-2"/>
                <w:sz w:val="20"/>
              </w:rPr>
              <w:t>0.441</w:t>
            </w:r>
          </w:p>
        </w:tc>
        <w:tc>
          <w:tcPr>
            <w:tcW w:w="2127" w:type="dxa"/>
            <w:shd w:val="clear" w:color="auto" w:fill="92D050"/>
          </w:tcPr>
          <w:p>
            <w:pPr>
              <w:pStyle w:val="TableParagraph"/>
              <w:spacing w:line="208" w:lineRule="exact" w:before="0"/>
              <w:ind w:left="25"/>
              <w:rPr>
                <w:b/>
                <w:sz w:val="20"/>
              </w:rPr>
            </w:pPr>
            <w:r>
              <w:rPr>
                <w:b/>
                <w:spacing w:val="-2"/>
                <w:sz w:val="20"/>
              </w:rPr>
              <w:t>0.854</w:t>
            </w:r>
          </w:p>
        </w:tc>
        <w:tc>
          <w:tcPr>
            <w:tcW w:w="1771" w:type="dxa"/>
          </w:tcPr>
          <w:p>
            <w:pPr>
              <w:pStyle w:val="TableParagraph"/>
              <w:spacing w:line="208" w:lineRule="exact" w:before="0"/>
              <w:ind w:left="36"/>
              <w:rPr>
                <w:sz w:val="20"/>
              </w:rPr>
            </w:pPr>
            <w:r>
              <w:rPr>
                <w:spacing w:val="-2"/>
                <w:sz w:val="20"/>
              </w:rPr>
              <w:t>0.579</w:t>
            </w:r>
          </w:p>
        </w:tc>
      </w:tr>
      <w:tr>
        <w:trPr>
          <w:trHeight w:val="232" w:hRule="atLeast"/>
        </w:trPr>
        <w:tc>
          <w:tcPr>
            <w:tcW w:w="1666" w:type="dxa"/>
          </w:tcPr>
          <w:p>
            <w:pPr>
              <w:pStyle w:val="TableParagraph"/>
              <w:spacing w:line="212" w:lineRule="exact" w:before="0"/>
              <w:ind w:left="43" w:right="19"/>
              <w:rPr>
                <w:b/>
                <w:sz w:val="20"/>
              </w:rPr>
            </w:pPr>
            <w:r>
              <w:rPr>
                <w:b/>
                <w:spacing w:val="-2"/>
                <w:sz w:val="20"/>
              </w:rPr>
              <w:t>X2.13</w:t>
            </w:r>
          </w:p>
        </w:tc>
        <w:tc>
          <w:tcPr>
            <w:tcW w:w="1692" w:type="dxa"/>
          </w:tcPr>
          <w:p>
            <w:pPr>
              <w:pStyle w:val="TableParagraph"/>
              <w:spacing w:line="212" w:lineRule="exact" w:before="0"/>
              <w:ind w:left="28"/>
              <w:rPr>
                <w:sz w:val="20"/>
              </w:rPr>
            </w:pPr>
            <w:r>
              <w:rPr>
                <w:spacing w:val="-2"/>
                <w:sz w:val="20"/>
              </w:rPr>
              <w:t>0.412</w:t>
            </w:r>
          </w:p>
        </w:tc>
        <w:tc>
          <w:tcPr>
            <w:tcW w:w="2127" w:type="dxa"/>
            <w:shd w:val="clear" w:color="auto" w:fill="92D050"/>
          </w:tcPr>
          <w:p>
            <w:pPr>
              <w:pStyle w:val="TableParagraph"/>
              <w:spacing w:line="212" w:lineRule="exact" w:before="0"/>
              <w:ind w:left="25"/>
              <w:rPr>
                <w:b/>
                <w:sz w:val="20"/>
              </w:rPr>
            </w:pPr>
            <w:r>
              <w:rPr>
                <w:b/>
                <w:spacing w:val="-2"/>
                <w:sz w:val="20"/>
              </w:rPr>
              <w:t>0.779</w:t>
            </w:r>
          </w:p>
        </w:tc>
        <w:tc>
          <w:tcPr>
            <w:tcW w:w="1771" w:type="dxa"/>
          </w:tcPr>
          <w:p>
            <w:pPr>
              <w:pStyle w:val="TableParagraph"/>
              <w:spacing w:line="212" w:lineRule="exact" w:before="0"/>
              <w:ind w:left="36"/>
              <w:rPr>
                <w:sz w:val="20"/>
              </w:rPr>
            </w:pPr>
            <w:r>
              <w:rPr>
                <w:spacing w:val="-2"/>
                <w:sz w:val="20"/>
              </w:rPr>
              <w:t>0.524</w:t>
            </w:r>
          </w:p>
        </w:tc>
      </w:tr>
      <w:tr>
        <w:trPr>
          <w:trHeight w:val="227" w:hRule="atLeast"/>
        </w:trPr>
        <w:tc>
          <w:tcPr>
            <w:tcW w:w="1666" w:type="dxa"/>
          </w:tcPr>
          <w:p>
            <w:pPr>
              <w:pStyle w:val="TableParagraph"/>
              <w:spacing w:line="208" w:lineRule="exact" w:before="0"/>
              <w:ind w:left="43" w:right="19"/>
              <w:rPr>
                <w:b/>
                <w:sz w:val="20"/>
              </w:rPr>
            </w:pPr>
            <w:r>
              <w:rPr>
                <w:b/>
                <w:spacing w:val="-2"/>
                <w:sz w:val="20"/>
              </w:rPr>
              <w:t>X2.14</w:t>
            </w:r>
          </w:p>
        </w:tc>
        <w:tc>
          <w:tcPr>
            <w:tcW w:w="1692" w:type="dxa"/>
          </w:tcPr>
          <w:p>
            <w:pPr>
              <w:pStyle w:val="TableParagraph"/>
              <w:spacing w:line="208" w:lineRule="exact" w:before="0"/>
              <w:ind w:left="28"/>
              <w:rPr>
                <w:sz w:val="20"/>
              </w:rPr>
            </w:pPr>
            <w:r>
              <w:rPr>
                <w:spacing w:val="-2"/>
                <w:sz w:val="20"/>
              </w:rPr>
              <w:t>0.301</w:t>
            </w:r>
          </w:p>
        </w:tc>
        <w:tc>
          <w:tcPr>
            <w:tcW w:w="2127" w:type="dxa"/>
            <w:shd w:val="clear" w:color="auto" w:fill="92D050"/>
          </w:tcPr>
          <w:p>
            <w:pPr>
              <w:pStyle w:val="TableParagraph"/>
              <w:spacing w:line="208" w:lineRule="exact" w:before="0"/>
              <w:ind w:left="25"/>
              <w:rPr>
                <w:b/>
                <w:sz w:val="20"/>
              </w:rPr>
            </w:pPr>
            <w:r>
              <w:rPr>
                <w:b/>
                <w:spacing w:val="-2"/>
                <w:sz w:val="20"/>
              </w:rPr>
              <w:t>0.732</w:t>
            </w:r>
          </w:p>
        </w:tc>
        <w:tc>
          <w:tcPr>
            <w:tcW w:w="1771" w:type="dxa"/>
          </w:tcPr>
          <w:p>
            <w:pPr>
              <w:pStyle w:val="TableParagraph"/>
              <w:spacing w:line="208" w:lineRule="exact" w:before="0"/>
              <w:ind w:left="36"/>
              <w:rPr>
                <w:sz w:val="20"/>
              </w:rPr>
            </w:pPr>
            <w:r>
              <w:rPr>
                <w:spacing w:val="-2"/>
                <w:sz w:val="20"/>
              </w:rPr>
              <w:t>0.398</w:t>
            </w:r>
          </w:p>
        </w:tc>
      </w:tr>
      <w:tr>
        <w:trPr>
          <w:trHeight w:val="234" w:hRule="atLeast"/>
        </w:trPr>
        <w:tc>
          <w:tcPr>
            <w:tcW w:w="1666" w:type="dxa"/>
          </w:tcPr>
          <w:p>
            <w:pPr>
              <w:pStyle w:val="TableParagraph"/>
              <w:spacing w:line="215" w:lineRule="exact" w:before="0"/>
              <w:ind w:left="43" w:right="19"/>
              <w:rPr>
                <w:b/>
                <w:sz w:val="20"/>
              </w:rPr>
            </w:pPr>
            <w:r>
              <w:rPr>
                <w:b/>
                <w:spacing w:val="-2"/>
                <w:sz w:val="20"/>
              </w:rPr>
              <w:t>X2.15</w:t>
            </w:r>
          </w:p>
        </w:tc>
        <w:tc>
          <w:tcPr>
            <w:tcW w:w="1692" w:type="dxa"/>
          </w:tcPr>
          <w:p>
            <w:pPr>
              <w:pStyle w:val="TableParagraph"/>
              <w:spacing w:line="215" w:lineRule="exact" w:before="0"/>
              <w:ind w:left="28"/>
              <w:rPr>
                <w:sz w:val="20"/>
              </w:rPr>
            </w:pPr>
            <w:r>
              <w:rPr>
                <w:spacing w:val="-2"/>
                <w:sz w:val="20"/>
              </w:rPr>
              <w:t>0.441</w:t>
            </w:r>
          </w:p>
        </w:tc>
        <w:tc>
          <w:tcPr>
            <w:tcW w:w="2127" w:type="dxa"/>
            <w:shd w:val="clear" w:color="auto" w:fill="92D050"/>
          </w:tcPr>
          <w:p>
            <w:pPr>
              <w:pStyle w:val="TableParagraph"/>
              <w:spacing w:line="215" w:lineRule="exact" w:before="0"/>
              <w:ind w:left="25"/>
              <w:rPr>
                <w:b/>
                <w:sz w:val="20"/>
              </w:rPr>
            </w:pPr>
            <w:r>
              <w:rPr>
                <w:b/>
                <w:spacing w:val="-2"/>
                <w:sz w:val="20"/>
              </w:rPr>
              <w:t>0.775</w:t>
            </w:r>
          </w:p>
        </w:tc>
        <w:tc>
          <w:tcPr>
            <w:tcW w:w="1771" w:type="dxa"/>
          </w:tcPr>
          <w:p>
            <w:pPr>
              <w:pStyle w:val="TableParagraph"/>
              <w:spacing w:line="215" w:lineRule="exact" w:before="0"/>
              <w:ind w:left="36"/>
              <w:rPr>
                <w:sz w:val="20"/>
              </w:rPr>
            </w:pPr>
            <w:r>
              <w:rPr>
                <w:spacing w:val="-2"/>
                <w:sz w:val="20"/>
              </w:rPr>
              <w:t>0.518</w:t>
            </w:r>
          </w:p>
        </w:tc>
      </w:tr>
    </w:tbl>
    <w:p>
      <w:pPr>
        <w:spacing w:before="12"/>
        <w:ind w:left="1416" w:right="0" w:firstLine="0"/>
        <w:jc w:val="left"/>
        <w:rPr>
          <w:i/>
          <w:sz w:val="20"/>
        </w:rPr>
      </w:pPr>
      <w:r>
        <w:rPr>
          <w:i/>
          <w:sz w:val="20"/>
        </w:rPr>
        <w:t>Bersambung</w:t>
      </w:r>
      <w:r>
        <w:rPr>
          <w:i/>
          <w:spacing w:val="-13"/>
          <w:sz w:val="20"/>
        </w:rPr>
        <w:t> </w:t>
      </w:r>
      <w:r>
        <w:rPr>
          <w:i/>
          <w:sz w:val="20"/>
        </w:rPr>
        <w:t>ke</w:t>
      </w:r>
      <w:r>
        <w:rPr>
          <w:i/>
          <w:spacing w:val="-12"/>
          <w:sz w:val="20"/>
        </w:rPr>
        <w:t> </w:t>
      </w:r>
      <w:r>
        <w:rPr>
          <w:i/>
          <w:sz w:val="20"/>
        </w:rPr>
        <w:t>halaman</w:t>
      </w:r>
      <w:r>
        <w:rPr>
          <w:i/>
          <w:spacing w:val="-12"/>
          <w:sz w:val="20"/>
        </w:rPr>
        <w:t> </w:t>
      </w:r>
      <w:r>
        <w:rPr>
          <w:i/>
          <w:spacing w:val="-2"/>
          <w:sz w:val="20"/>
        </w:rPr>
        <w:t>berikutnya</w:t>
      </w:r>
    </w:p>
    <w:p>
      <w:pPr>
        <w:spacing w:after="0"/>
        <w:jc w:val="left"/>
        <w:rPr>
          <w:i/>
          <w:sz w:val="20"/>
        </w:rPr>
        <w:sectPr>
          <w:pgSz w:w="11920" w:h="16860"/>
          <w:pgMar w:header="719" w:footer="0" w:top="1940" w:bottom="280" w:left="1133" w:right="1417"/>
        </w:sectPr>
      </w:pPr>
    </w:p>
    <w:p>
      <w:pPr>
        <w:pStyle w:val="BodyText"/>
        <w:spacing w:before="61"/>
        <w:rPr>
          <w:i/>
          <w:sz w:val="22"/>
        </w:rPr>
      </w:pPr>
    </w:p>
    <w:p>
      <w:pPr>
        <w:spacing w:before="0" w:after="3"/>
        <w:ind w:left="1416" w:right="0" w:firstLine="0"/>
        <w:jc w:val="left"/>
        <w:rPr>
          <w:b/>
          <w:sz w:val="22"/>
        </w:rPr>
      </w:pPr>
      <w:r>
        <w:rPr>
          <w:b/>
          <w:sz w:val="22"/>
        </w:rPr>
        <w:t>Tabel</w:t>
      </w:r>
      <w:r>
        <w:rPr>
          <w:b/>
          <w:spacing w:val="-14"/>
          <w:sz w:val="22"/>
        </w:rPr>
        <w:t> </w:t>
      </w:r>
      <w:r>
        <w:rPr>
          <w:b/>
          <w:sz w:val="22"/>
        </w:rPr>
        <w:t>4.14</w:t>
      </w:r>
      <w:r>
        <w:rPr>
          <w:b/>
          <w:spacing w:val="-13"/>
          <w:sz w:val="22"/>
        </w:rPr>
        <w:t> </w:t>
      </w:r>
      <w:r>
        <w:rPr>
          <w:b/>
          <w:spacing w:val="-2"/>
          <w:sz w:val="22"/>
        </w:rPr>
        <w:t>Lanjutan</w:t>
      </w:r>
    </w:p>
    <w:tbl>
      <w:tblPr>
        <w:tblW w:w="0" w:type="auto"/>
        <w:jc w:val="left"/>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6"/>
        <w:gridCol w:w="1692"/>
        <w:gridCol w:w="2127"/>
        <w:gridCol w:w="1771"/>
      </w:tblGrid>
      <w:tr>
        <w:trPr>
          <w:trHeight w:val="460" w:hRule="atLeast"/>
        </w:trPr>
        <w:tc>
          <w:tcPr>
            <w:tcW w:w="1666" w:type="dxa"/>
          </w:tcPr>
          <w:p>
            <w:pPr>
              <w:pStyle w:val="TableParagraph"/>
              <w:spacing w:line="240" w:lineRule="auto" w:before="0"/>
              <w:ind w:left="0"/>
              <w:jc w:val="left"/>
              <w:rPr>
                <w:sz w:val="22"/>
              </w:rPr>
            </w:pPr>
          </w:p>
        </w:tc>
        <w:tc>
          <w:tcPr>
            <w:tcW w:w="1692" w:type="dxa"/>
          </w:tcPr>
          <w:p>
            <w:pPr>
              <w:pStyle w:val="TableParagraph"/>
              <w:spacing w:line="230" w:lineRule="exact" w:before="0"/>
              <w:ind w:left="360" w:firstLine="158"/>
              <w:jc w:val="left"/>
              <w:rPr>
                <w:b/>
                <w:sz w:val="20"/>
              </w:rPr>
            </w:pPr>
            <w:r>
              <w:rPr>
                <w:b/>
                <w:spacing w:val="-2"/>
                <w:sz w:val="20"/>
              </w:rPr>
              <w:t>Tingkat </w:t>
            </w:r>
            <w:r>
              <w:rPr>
                <w:b/>
                <w:spacing w:val="-4"/>
                <w:sz w:val="20"/>
              </w:rPr>
              <w:t>Pendidikan</w:t>
            </w:r>
          </w:p>
        </w:tc>
        <w:tc>
          <w:tcPr>
            <w:tcW w:w="2127" w:type="dxa"/>
          </w:tcPr>
          <w:p>
            <w:pPr>
              <w:pStyle w:val="TableParagraph"/>
              <w:spacing w:line="230" w:lineRule="exact" w:before="0"/>
              <w:ind w:left="648" w:hanging="281"/>
              <w:jc w:val="left"/>
              <w:rPr>
                <w:b/>
                <w:sz w:val="20"/>
              </w:rPr>
            </w:pPr>
            <w:r>
              <w:rPr>
                <w:b/>
                <w:spacing w:val="-4"/>
                <w:sz w:val="20"/>
              </w:rPr>
              <w:t>Peran</w:t>
            </w:r>
            <w:r>
              <w:rPr>
                <w:b/>
                <w:spacing w:val="-15"/>
                <w:sz w:val="20"/>
              </w:rPr>
              <w:t> </w:t>
            </w:r>
            <w:r>
              <w:rPr>
                <w:b/>
                <w:spacing w:val="-4"/>
                <w:sz w:val="20"/>
              </w:rPr>
              <w:t>Teknologi </w:t>
            </w:r>
            <w:r>
              <w:rPr>
                <w:b/>
                <w:spacing w:val="-2"/>
                <w:sz w:val="20"/>
              </w:rPr>
              <w:t>Informasi</w:t>
            </w:r>
          </w:p>
        </w:tc>
        <w:tc>
          <w:tcPr>
            <w:tcW w:w="1771" w:type="dxa"/>
          </w:tcPr>
          <w:p>
            <w:pPr>
              <w:pStyle w:val="TableParagraph"/>
              <w:spacing w:line="230" w:lineRule="exact" w:before="0"/>
              <w:ind w:left="554" w:hanging="360"/>
              <w:jc w:val="left"/>
              <w:rPr>
                <w:b/>
                <w:sz w:val="20"/>
              </w:rPr>
            </w:pPr>
            <w:r>
              <w:rPr>
                <w:b/>
                <w:spacing w:val="-2"/>
                <w:sz w:val="20"/>
              </w:rPr>
              <w:t>Penerapan</w:t>
            </w:r>
            <w:r>
              <w:rPr>
                <w:b/>
                <w:spacing w:val="-12"/>
                <w:sz w:val="20"/>
              </w:rPr>
              <w:t> </w:t>
            </w:r>
            <w:r>
              <w:rPr>
                <w:b/>
                <w:spacing w:val="-2"/>
                <w:sz w:val="20"/>
              </w:rPr>
              <w:t>SAK </w:t>
            </w:r>
            <w:r>
              <w:rPr>
                <w:b/>
                <w:spacing w:val="-4"/>
                <w:sz w:val="20"/>
              </w:rPr>
              <w:t>EMKM</w:t>
            </w:r>
          </w:p>
        </w:tc>
      </w:tr>
      <w:tr>
        <w:trPr>
          <w:trHeight w:val="232" w:hRule="atLeast"/>
        </w:trPr>
        <w:tc>
          <w:tcPr>
            <w:tcW w:w="1666" w:type="dxa"/>
          </w:tcPr>
          <w:p>
            <w:pPr>
              <w:pStyle w:val="TableParagraph"/>
              <w:spacing w:line="212" w:lineRule="exact" w:before="0"/>
              <w:ind w:left="43"/>
              <w:rPr>
                <w:b/>
                <w:sz w:val="20"/>
              </w:rPr>
            </w:pPr>
            <w:r>
              <w:rPr>
                <w:b/>
                <w:spacing w:val="-5"/>
                <w:sz w:val="20"/>
              </w:rPr>
              <w:t>Y1</w:t>
            </w:r>
          </w:p>
        </w:tc>
        <w:tc>
          <w:tcPr>
            <w:tcW w:w="1692" w:type="dxa"/>
          </w:tcPr>
          <w:p>
            <w:pPr>
              <w:pStyle w:val="TableParagraph"/>
              <w:spacing w:line="212" w:lineRule="exact" w:before="0"/>
              <w:ind w:left="28"/>
              <w:rPr>
                <w:sz w:val="20"/>
              </w:rPr>
            </w:pPr>
            <w:r>
              <w:rPr>
                <w:spacing w:val="-2"/>
                <w:sz w:val="20"/>
              </w:rPr>
              <w:t>0.653</w:t>
            </w:r>
          </w:p>
        </w:tc>
        <w:tc>
          <w:tcPr>
            <w:tcW w:w="2127" w:type="dxa"/>
          </w:tcPr>
          <w:p>
            <w:pPr>
              <w:pStyle w:val="TableParagraph"/>
              <w:spacing w:line="212" w:lineRule="exact" w:before="0"/>
              <w:ind w:left="25"/>
              <w:rPr>
                <w:sz w:val="20"/>
              </w:rPr>
            </w:pPr>
            <w:r>
              <w:rPr>
                <w:spacing w:val="-2"/>
                <w:sz w:val="20"/>
              </w:rPr>
              <w:t>0.639</w:t>
            </w:r>
          </w:p>
        </w:tc>
        <w:tc>
          <w:tcPr>
            <w:tcW w:w="1771" w:type="dxa"/>
            <w:shd w:val="clear" w:color="auto" w:fill="92D050"/>
          </w:tcPr>
          <w:p>
            <w:pPr>
              <w:pStyle w:val="TableParagraph"/>
              <w:spacing w:line="212" w:lineRule="exact" w:before="0"/>
              <w:ind w:left="36"/>
              <w:rPr>
                <w:b/>
                <w:sz w:val="20"/>
              </w:rPr>
            </w:pPr>
            <w:r>
              <w:rPr>
                <w:b/>
                <w:spacing w:val="-2"/>
                <w:sz w:val="20"/>
              </w:rPr>
              <w:t>0.798</w:t>
            </w:r>
          </w:p>
        </w:tc>
      </w:tr>
      <w:tr>
        <w:trPr>
          <w:trHeight w:val="225" w:hRule="atLeast"/>
        </w:trPr>
        <w:tc>
          <w:tcPr>
            <w:tcW w:w="1666" w:type="dxa"/>
          </w:tcPr>
          <w:p>
            <w:pPr>
              <w:pStyle w:val="TableParagraph"/>
              <w:spacing w:line="205" w:lineRule="exact" w:before="0"/>
              <w:ind w:left="43"/>
              <w:rPr>
                <w:b/>
                <w:sz w:val="20"/>
              </w:rPr>
            </w:pPr>
            <w:r>
              <w:rPr>
                <w:b/>
                <w:spacing w:val="-5"/>
                <w:sz w:val="20"/>
              </w:rPr>
              <w:t>Y2</w:t>
            </w:r>
          </w:p>
        </w:tc>
        <w:tc>
          <w:tcPr>
            <w:tcW w:w="1692" w:type="dxa"/>
          </w:tcPr>
          <w:p>
            <w:pPr>
              <w:pStyle w:val="TableParagraph"/>
              <w:spacing w:line="205" w:lineRule="exact" w:before="0"/>
              <w:ind w:left="28"/>
              <w:rPr>
                <w:sz w:val="20"/>
              </w:rPr>
            </w:pPr>
            <w:r>
              <w:rPr>
                <w:spacing w:val="-2"/>
                <w:sz w:val="20"/>
              </w:rPr>
              <w:t>0.515</w:t>
            </w:r>
          </w:p>
        </w:tc>
        <w:tc>
          <w:tcPr>
            <w:tcW w:w="2127" w:type="dxa"/>
          </w:tcPr>
          <w:p>
            <w:pPr>
              <w:pStyle w:val="TableParagraph"/>
              <w:spacing w:line="205" w:lineRule="exact" w:before="0"/>
              <w:ind w:left="25"/>
              <w:rPr>
                <w:sz w:val="20"/>
              </w:rPr>
            </w:pPr>
            <w:r>
              <w:rPr>
                <w:spacing w:val="-2"/>
                <w:sz w:val="20"/>
              </w:rPr>
              <w:t>0.657</w:t>
            </w:r>
          </w:p>
        </w:tc>
        <w:tc>
          <w:tcPr>
            <w:tcW w:w="1771" w:type="dxa"/>
            <w:shd w:val="clear" w:color="auto" w:fill="92D050"/>
          </w:tcPr>
          <w:p>
            <w:pPr>
              <w:pStyle w:val="TableParagraph"/>
              <w:spacing w:line="205" w:lineRule="exact" w:before="0"/>
              <w:ind w:left="36"/>
              <w:rPr>
                <w:b/>
                <w:sz w:val="20"/>
              </w:rPr>
            </w:pPr>
            <w:r>
              <w:rPr>
                <w:b/>
                <w:spacing w:val="-2"/>
                <w:sz w:val="20"/>
              </w:rPr>
              <w:t>0.740</w:t>
            </w:r>
          </w:p>
        </w:tc>
      </w:tr>
      <w:tr>
        <w:trPr>
          <w:trHeight w:val="227" w:hRule="atLeast"/>
        </w:trPr>
        <w:tc>
          <w:tcPr>
            <w:tcW w:w="1666" w:type="dxa"/>
          </w:tcPr>
          <w:p>
            <w:pPr>
              <w:pStyle w:val="TableParagraph"/>
              <w:spacing w:line="208" w:lineRule="exact" w:before="0"/>
              <w:ind w:left="43"/>
              <w:rPr>
                <w:b/>
                <w:sz w:val="20"/>
              </w:rPr>
            </w:pPr>
            <w:r>
              <w:rPr>
                <w:b/>
                <w:spacing w:val="-5"/>
                <w:sz w:val="20"/>
              </w:rPr>
              <w:t>Y3</w:t>
            </w:r>
          </w:p>
        </w:tc>
        <w:tc>
          <w:tcPr>
            <w:tcW w:w="1692" w:type="dxa"/>
          </w:tcPr>
          <w:p>
            <w:pPr>
              <w:pStyle w:val="TableParagraph"/>
              <w:spacing w:line="208" w:lineRule="exact" w:before="0"/>
              <w:ind w:left="28"/>
              <w:rPr>
                <w:sz w:val="20"/>
              </w:rPr>
            </w:pPr>
            <w:r>
              <w:rPr>
                <w:spacing w:val="-2"/>
                <w:sz w:val="20"/>
              </w:rPr>
              <w:t>0.560</w:t>
            </w:r>
          </w:p>
        </w:tc>
        <w:tc>
          <w:tcPr>
            <w:tcW w:w="2127" w:type="dxa"/>
          </w:tcPr>
          <w:p>
            <w:pPr>
              <w:pStyle w:val="TableParagraph"/>
              <w:spacing w:line="208" w:lineRule="exact" w:before="0"/>
              <w:ind w:left="25"/>
              <w:rPr>
                <w:sz w:val="20"/>
              </w:rPr>
            </w:pPr>
            <w:r>
              <w:rPr>
                <w:spacing w:val="-2"/>
                <w:sz w:val="20"/>
              </w:rPr>
              <w:t>0.496</w:t>
            </w:r>
          </w:p>
        </w:tc>
        <w:tc>
          <w:tcPr>
            <w:tcW w:w="1771" w:type="dxa"/>
            <w:shd w:val="clear" w:color="auto" w:fill="92D050"/>
          </w:tcPr>
          <w:p>
            <w:pPr>
              <w:pStyle w:val="TableParagraph"/>
              <w:spacing w:line="208" w:lineRule="exact" w:before="0"/>
              <w:ind w:left="36"/>
              <w:rPr>
                <w:b/>
                <w:sz w:val="20"/>
              </w:rPr>
            </w:pPr>
            <w:r>
              <w:rPr>
                <w:b/>
                <w:spacing w:val="-2"/>
                <w:sz w:val="20"/>
              </w:rPr>
              <w:t>0.722</w:t>
            </w:r>
          </w:p>
        </w:tc>
      </w:tr>
      <w:tr>
        <w:trPr>
          <w:trHeight w:val="234" w:hRule="atLeast"/>
        </w:trPr>
        <w:tc>
          <w:tcPr>
            <w:tcW w:w="1666" w:type="dxa"/>
          </w:tcPr>
          <w:p>
            <w:pPr>
              <w:pStyle w:val="TableParagraph"/>
              <w:spacing w:line="215" w:lineRule="exact" w:before="0"/>
              <w:ind w:left="43"/>
              <w:rPr>
                <w:b/>
                <w:sz w:val="20"/>
              </w:rPr>
            </w:pPr>
            <w:r>
              <w:rPr>
                <w:b/>
                <w:spacing w:val="-5"/>
                <w:sz w:val="20"/>
              </w:rPr>
              <w:t>Y4</w:t>
            </w:r>
          </w:p>
        </w:tc>
        <w:tc>
          <w:tcPr>
            <w:tcW w:w="1692" w:type="dxa"/>
          </w:tcPr>
          <w:p>
            <w:pPr>
              <w:pStyle w:val="TableParagraph"/>
              <w:spacing w:line="215" w:lineRule="exact" w:before="0"/>
              <w:ind w:left="28"/>
              <w:rPr>
                <w:sz w:val="20"/>
              </w:rPr>
            </w:pPr>
            <w:r>
              <w:rPr>
                <w:spacing w:val="-2"/>
                <w:sz w:val="20"/>
              </w:rPr>
              <w:t>0.563</w:t>
            </w:r>
          </w:p>
        </w:tc>
        <w:tc>
          <w:tcPr>
            <w:tcW w:w="2127" w:type="dxa"/>
          </w:tcPr>
          <w:p>
            <w:pPr>
              <w:pStyle w:val="TableParagraph"/>
              <w:spacing w:line="215" w:lineRule="exact" w:before="0"/>
              <w:ind w:left="25"/>
              <w:rPr>
                <w:sz w:val="20"/>
              </w:rPr>
            </w:pPr>
            <w:r>
              <w:rPr>
                <w:spacing w:val="-2"/>
                <w:sz w:val="20"/>
              </w:rPr>
              <w:t>0.595</w:t>
            </w:r>
          </w:p>
        </w:tc>
        <w:tc>
          <w:tcPr>
            <w:tcW w:w="1771" w:type="dxa"/>
            <w:shd w:val="clear" w:color="auto" w:fill="92D050"/>
          </w:tcPr>
          <w:p>
            <w:pPr>
              <w:pStyle w:val="TableParagraph"/>
              <w:spacing w:line="215" w:lineRule="exact" w:before="0"/>
              <w:ind w:left="36"/>
              <w:rPr>
                <w:b/>
                <w:sz w:val="20"/>
              </w:rPr>
            </w:pPr>
            <w:r>
              <w:rPr>
                <w:b/>
                <w:spacing w:val="-2"/>
                <w:sz w:val="20"/>
              </w:rPr>
              <w:t>0.762</w:t>
            </w:r>
          </w:p>
        </w:tc>
      </w:tr>
      <w:tr>
        <w:trPr>
          <w:trHeight w:val="227" w:hRule="atLeast"/>
        </w:trPr>
        <w:tc>
          <w:tcPr>
            <w:tcW w:w="1666" w:type="dxa"/>
          </w:tcPr>
          <w:p>
            <w:pPr>
              <w:pStyle w:val="TableParagraph"/>
              <w:spacing w:line="208" w:lineRule="exact" w:before="0"/>
              <w:ind w:left="43"/>
              <w:rPr>
                <w:b/>
                <w:sz w:val="20"/>
              </w:rPr>
            </w:pPr>
            <w:r>
              <w:rPr>
                <w:b/>
                <w:spacing w:val="-5"/>
                <w:sz w:val="20"/>
              </w:rPr>
              <w:t>Y5</w:t>
            </w:r>
          </w:p>
        </w:tc>
        <w:tc>
          <w:tcPr>
            <w:tcW w:w="1692" w:type="dxa"/>
          </w:tcPr>
          <w:p>
            <w:pPr>
              <w:pStyle w:val="TableParagraph"/>
              <w:spacing w:line="208" w:lineRule="exact" w:before="0"/>
              <w:ind w:left="28"/>
              <w:rPr>
                <w:sz w:val="20"/>
              </w:rPr>
            </w:pPr>
            <w:r>
              <w:rPr>
                <w:spacing w:val="-2"/>
                <w:sz w:val="20"/>
              </w:rPr>
              <w:t>0.672</w:t>
            </w:r>
          </w:p>
        </w:tc>
        <w:tc>
          <w:tcPr>
            <w:tcW w:w="2127" w:type="dxa"/>
          </w:tcPr>
          <w:p>
            <w:pPr>
              <w:pStyle w:val="TableParagraph"/>
              <w:spacing w:line="208" w:lineRule="exact" w:before="0"/>
              <w:ind w:left="25"/>
              <w:rPr>
                <w:sz w:val="20"/>
              </w:rPr>
            </w:pPr>
            <w:r>
              <w:rPr>
                <w:spacing w:val="-2"/>
                <w:sz w:val="20"/>
              </w:rPr>
              <w:t>0.778</w:t>
            </w:r>
          </w:p>
        </w:tc>
        <w:tc>
          <w:tcPr>
            <w:tcW w:w="1771" w:type="dxa"/>
            <w:shd w:val="clear" w:color="auto" w:fill="92D050"/>
          </w:tcPr>
          <w:p>
            <w:pPr>
              <w:pStyle w:val="TableParagraph"/>
              <w:spacing w:line="208" w:lineRule="exact" w:before="0"/>
              <w:ind w:left="36"/>
              <w:rPr>
                <w:b/>
                <w:sz w:val="20"/>
              </w:rPr>
            </w:pPr>
            <w:r>
              <w:rPr>
                <w:b/>
                <w:spacing w:val="-2"/>
                <w:sz w:val="20"/>
              </w:rPr>
              <w:t>0.851</w:t>
            </w:r>
          </w:p>
        </w:tc>
      </w:tr>
      <w:tr>
        <w:trPr>
          <w:trHeight w:val="227" w:hRule="atLeast"/>
        </w:trPr>
        <w:tc>
          <w:tcPr>
            <w:tcW w:w="1666" w:type="dxa"/>
          </w:tcPr>
          <w:p>
            <w:pPr>
              <w:pStyle w:val="TableParagraph"/>
              <w:spacing w:line="208" w:lineRule="exact" w:before="0"/>
              <w:ind w:left="43"/>
              <w:rPr>
                <w:b/>
                <w:sz w:val="20"/>
              </w:rPr>
            </w:pPr>
            <w:r>
              <w:rPr>
                <w:b/>
                <w:spacing w:val="-5"/>
                <w:sz w:val="20"/>
              </w:rPr>
              <w:t>Y6</w:t>
            </w:r>
          </w:p>
        </w:tc>
        <w:tc>
          <w:tcPr>
            <w:tcW w:w="1692" w:type="dxa"/>
          </w:tcPr>
          <w:p>
            <w:pPr>
              <w:pStyle w:val="TableParagraph"/>
              <w:spacing w:line="208" w:lineRule="exact" w:before="0"/>
              <w:ind w:left="28"/>
              <w:rPr>
                <w:sz w:val="20"/>
              </w:rPr>
            </w:pPr>
            <w:r>
              <w:rPr>
                <w:spacing w:val="-2"/>
                <w:sz w:val="20"/>
              </w:rPr>
              <w:t>0.556</w:t>
            </w:r>
          </w:p>
        </w:tc>
        <w:tc>
          <w:tcPr>
            <w:tcW w:w="2127" w:type="dxa"/>
          </w:tcPr>
          <w:p>
            <w:pPr>
              <w:pStyle w:val="TableParagraph"/>
              <w:spacing w:line="208" w:lineRule="exact" w:before="0"/>
              <w:ind w:left="25"/>
              <w:rPr>
                <w:sz w:val="20"/>
              </w:rPr>
            </w:pPr>
            <w:r>
              <w:rPr>
                <w:spacing w:val="-2"/>
                <w:sz w:val="20"/>
              </w:rPr>
              <w:t>0.475</w:t>
            </w:r>
          </w:p>
        </w:tc>
        <w:tc>
          <w:tcPr>
            <w:tcW w:w="1771" w:type="dxa"/>
            <w:shd w:val="clear" w:color="auto" w:fill="92D050"/>
          </w:tcPr>
          <w:p>
            <w:pPr>
              <w:pStyle w:val="TableParagraph"/>
              <w:spacing w:line="208" w:lineRule="exact" w:before="0"/>
              <w:ind w:left="36"/>
              <w:rPr>
                <w:b/>
                <w:sz w:val="20"/>
              </w:rPr>
            </w:pPr>
            <w:r>
              <w:rPr>
                <w:b/>
                <w:spacing w:val="-2"/>
                <w:sz w:val="20"/>
              </w:rPr>
              <w:t>0.754</w:t>
            </w:r>
          </w:p>
        </w:tc>
      </w:tr>
      <w:tr>
        <w:trPr>
          <w:trHeight w:val="232" w:hRule="atLeast"/>
        </w:trPr>
        <w:tc>
          <w:tcPr>
            <w:tcW w:w="1666" w:type="dxa"/>
          </w:tcPr>
          <w:p>
            <w:pPr>
              <w:pStyle w:val="TableParagraph"/>
              <w:spacing w:line="212" w:lineRule="exact" w:before="0"/>
              <w:ind w:left="43"/>
              <w:rPr>
                <w:b/>
                <w:sz w:val="20"/>
              </w:rPr>
            </w:pPr>
            <w:r>
              <w:rPr>
                <w:b/>
                <w:spacing w:val="-5"/>
                <w:sz w:val="20"/>
              </w:rPr>
              <w:t>Y7</w:t>
            </w:r>
          </w:p>
        </w:tc>
        <w:tc>
          <w:tcPr>
            <w:tcW w:w="1692" w:type="dxa"/>
          </w:tcPr>
          <w:p>
            <w:pPr>
              <w:pStyle w:val="TableParagraph"/>
              <w:spacing w:line="212" w:lineRule="exact" w:before="0"/>
              <w:ind w:left="28"/>
              <w:rPr>
                <w:sz w:val="20"/>
              </w:rPr>
            </w:pPr>
            <w:r>
              <w:rPr>
                <w:spacing w:val="-2"/>
                <w:sz w:val="20"/>
              </w:rPr>
              <w:t>0.547</w:t>
            </w:r>
          </w:p>
        </w:tc>
        <w:tc>
          <w:tcPr>
            <w:tcW w:w="2127" w:type="dxa"/>
          </w:tcPr>
          <w:p>
            <w:pPr>
              <w:pStyle w:val="TableParagraph"/>
              <w:spacing w:line="212" w:lineRule="exact" w:before="0"/>
              <w:ind w:left="25"/>
              <w:rPr>
                <w:sz w:val="20"/>
              </w:rPr>
            </w:pPr>
            <w:r>
              <w:rPr>
                <w:spacing w:val="-2"/>
                <w:sz w:val="20"/>
              </w:rPr>
              <w:t>0.490</w:t>
            </w:r>
          </w:p>
        </w:tc>
        <w:tc>
          <w:tcPr>
            <w:tcW w:w="1771" w:type="dxa"/>
            <w:shd w:val="clear" w:color="auto" w:fill="92D050"/>
          </w:tcPr>
          <w:p>
            <w:pPr>
              <w:pStyle w:val="TableParagraph"/>
              <w:spacing w:line="212" w:lineRule="exact" w:before="0"/>
              <w:ind w:left="36"/>
              <w:rPr>
                <w:b/>
                <w:sz w:val="20"/>
              </w:rPr>
            </w:pPr>
            <w:r>
              <w:rPr>
                <w:b/>
                <w:spacing w:val="-2"/>
                <w:sz w:val="20"/>
              </w:rPr>
              <w:t>0.775</w:t>
            </w:r>
          </w:p>
        </w:tc>
      </w:tr>
      <w:tr>
        <w:trPr>
          <w:trHeight w:val="227" w:hRule="atLeast"/>
        </w:trPr>
        <w:tc>
          <w:tcPr>
            <w:tcW w:w="1666" w:type="dxa"/>
          </w:tcPr>
          <w:p>
            <w:pPr>
              <w:pStyle w:val="TableParagraph"/>
              <w:spacing w:line="208" w:lineRule="exact" w:before="0"/>
              <w:ind w:left="43"/>
              <w:rPr>
                <w:b/>
                <w:sz w:val="20"/>
              </w:rPr>
            </w:pPr>
            <w:r>
              <w:rPr>
                <w:b/>
                <w:spacing w:val="-5"/>
                <w:sz w:val="20"/>
              </w:rPr>
              <w:t>Y8</w:t>
            </w:r>
          </w:p>
        </w:tc>
        <w:tc>
          <w:tcPr>
            <w:tcW w:w="1692" w:type="dxa"/>
          </w:tcPr>
          <w:p>
            <w:pPr>
              <w:pStyle w:val="TableParagraph"/>
              <w:spacing w:line="208" w:lineRule="exact" w:before="0"/>
              <w:ind w:left="28"/>
              <w:rPr>
                <w:sz w:val="20"/>
              </w:rPr>
            </w:pPr>
            <w:r>
              <w:rPr>
                <w:spacing w:val="-2"/>
                <w:sz w:val="20"/>
              </w:rPr>
              <w:t>0.464</w:t>
            </w:r>
          </w:p>
        </w:tc>
        <w:tc>
          <w:tcPr>
            <w:tcW w:w="2127" w:type="dxa"/>
          </w:tcPr>
          <w:p>
            <w:pPr>
              <w:pStyle w:val="TableParagraph"/>
              <w:spacing w:line="208" w:lineRule="exact" w:before="0"/>
              <w:ind w:left="25"/>
              <w:rPr>
                <w:sz w:val="20"/>
              </w:rPr>
            </w:pPr>
            <w:r>
              <w:rPr>
                <w:spacing w:val="-2"/>
                <w:sz w:val="20"/>
              </w:rPr>
              <w:t>0.470</w:t>
            </w:r>
          </w:p>
        </w:tc>
        <w:tc>
          <w:tcPr>
            <w:tcW w:w="1771" w:type="dxa"/>
            <w:shd w:val="clear" w:color="auto" w:fill="92D050"/>
          </w:tcPr>
          <w:p>
            <w:pPr>
              <w:pStyle w:val="TableParagraph"/>
              <w:spacing w:line="208" w:lineRule="exact" w:before="0"/>
              <w:ind w:left="36"/>
              <w:rPr>
                <w:b/>
                <w:sz w:val="20"/>
              </w:rPr>
            </w:pPr>
            <w:r>
              <w:rPr>
                <w:b/>
                <w:spacing w:val="-2"/>
                <w:sz w:val="20"/>
              </w:rPr>
              <w:t>0.775</w:t>
            </w:r>
          </w:p>
        </w:tc>
      </w:tr>
      <w:tr>
        <w:trPr>
          <w:trHeight w:val="235" w:hRule="atLeast"/>
        </w:trPr>
        <w:tc>
          <w:tcPr>
            <w:tcW w:w="1666" w:type="dxa"/>
          </w:tcPr>
          <w:p>
            <w:pPr>
              <w:pStyle w:val="TableParagraph"/>
              <w:spacing w:line="215" w:lineRule="exact" w:before="0"/>
              <w:ind w:left="43"/>
              <w:rPr>
                <w:b/>
                <w:sz w:val="20"/>
              </w:rPr>
            </w:pPr>
            <w:r>
              <w:rPr>
                <w:b/>
                <w:spacing w:val="-5"/>
                <w:sz w:val="20"/>
              </w:rPr>
              <w:t>Y9</w:t>
            </w:r>
          </w:p>
        </w:tc>
        <w:tc>
          <w:tcPr>
            <w:tcW w:w="1692" w:type="dxa"/>
          </w:tcPr>
          <w:p>
            <w:pPr>
              <w:pStyle w:val="TableParagraph"/>
              <w:spacing w:line="215" w:lineRule="exact" w:before="0"/>
              <w:ind w:left="28"/>
              <w:rPr>
                <w:sz w:val="20"/>
              </w:rPr>
            </w:pPr>
            <w:r>
              <w:rPr>
                <w:spacing w:val="-2"/>
                <w:sz w:val="20"/>
              </w:rPr>
              <w:t>0.449</w:t>
            </w:r>
          </w:p>
        </w:tc>
        <w:tc>
          <w:tcPr>
            <w:tcW w:w="2127" w:type="dxa"/>
          </w:tcPr>
          <w:p>
            <w:pPr>
              <w:pStyle w:val="TableParagraph"/>
              <w:spacing w:line="215" w:lineRule="exact" w:before="0"/>
              <w:ind w:left="25"/>
              <w:rPr>
                <w:sz w:val="20"/>
              </w:rPr>
            </w:pPr>
            <w:r>
              <w:rPr>
                <w:spacing w:val="-2"/>
                <w:sz w:val="20"/>
              </w:rPr>
              <w:t>0.459</w:t>
            </w:r>
          </w:p>
        </w:tc>
        <w:tc>
          <w:tcPr>
            <w:tcW w:w="1771" w:type="dxa"/>
            <w:shd w:val="clear" w:color="auto" w:fill="92D050"/>
          </w:tcPr>
          <w:p>
            <w:pPr>
              <w:pStyle w:val="TableParagraph"/>
              <w:spacing w:line="215" w:lineRule="exact" w:before="0"/>
              <w:ind w:left="36"/>
              <w:rPr>
                <w:b/>
                <w:sz w:val="20"/>
              </w:rPr>
            </w:pPr>
            <w:r>
              <w:rPr>
                <w:b/>
                <w:spacing w:val="-2"/>
                <w:sz w:val="20"/>
              </w:rPr>
              <w:t>0.735</w:t>
            </w:r>
          </w:p>
        </w:tc>
      </w:tr>
    </w:tbl>
    <w:p>
      <w:pPr>
        <w:spacing w:before="5"/>
        <w:ind w:left="1416" w:right="0" w:firstLine="0"/>
        <w:jc w:val="left"/>
        <w:rPr>
          <w:i/>
          <w:sz w:val="20"/>
        </w:rPr>
      </w:pPr>
      <w:r>
        <w:rPr>
          <w:i/>
          <w:spacing w:val="-2"/>
          <w:sz w:val="20"/>
        </w:rPr>
        <w:t>Sumber:</w:t>
      </w:r>
      <w:r>
        <w:rPr>
          <w:i/>
          <w:spacing w:val="5"/>
          <w:sz w:val="20"/>
        </w:rPr>
        <w:t> </w:t>
      </w:r>
      <w:r>
        <w:rPr>
          <w:i/>
          <w:spacing w:val="-2"/>
          <w:sz w:val="20"/>
        </w:rPr>
        <w:t>Pengolahan</w:t>
      </w:r>
      <w:r>
        <w:rPr>
          <w:i/>
          <w:spacing w:val="6"/>
          <w:sz w:val="20"/>
        </w:rPr>
        <w:t> </w:t>
      </w:r>
      <w:r>
        <w:rPr>
          <w:i/>
          <w:spacing w:val="-2"/>
          <w:sz w:val="20"/>
        </w:rPr>
        <w:t>data</w:t>
      </w:r>
      <w:r>
        <w:rPr>
          <w:i/>
          <w:spacing w:val="-5"/>
          <w:sz w:val="20"/>
        </w:rPr>
        <w:t> </w:t>
      </w:r>
      <w:r>
        <w:rPr>
          <w:i/>
          <w:spacing w:val="-2"/>
          <w:sz w:val="20"/>
        </w:rPr>
        <w:t>SmartPLS3,</w:t>
      </w:r>
      <w:r>
        <w:rPr>
          <w:i/>
          <w:spacing w:val="3"/>
          <w:sz w:val="20"/>
        </w:rPr>
        <w:t> </w:t>
      </w:r>
      <w:r>
        <w:rPr>
          <w:i/>
          <w:spacing w:val="-4"/>
          <w:sz w:val="20"/>
        </w:rPr>
        <w:t>2025</w:t>
      </w:r>
    </w:p>
    <w:p>
      <w:pPr>
        <w:pStyle w:val="BodyText"/>
        <w:spacing w:before="11"/>
        <w:rPr>
          <w:i/>
          <w:sz w:val="20"/>
        </w:rPr>
      </w:pPr>
    </w:p>
    <w:p>
      <w:pPr>
        <w:pStyle w:val="BodyText"/>
        <w:spacing w:line="499" w:lineRule="auto"/>
        <w:ind w:left="1416" w:right="280" w:firstLine="852"/>
        <w:jc w:val="both"/>
      </w:pPr>
      <w:r>
        <w:rPr/>
        <w:t>Melalui hasil analisis di atas terlihat bahwa korelasi konstruk masing-masing variabel laten dengan indikatornya lebih besar dibandingkan dengan variabel</w:t>
      </w:r>
      <w:r>
        <w:rPr>
          <w:spacing w:val="40"/>
        </w:rPr>
        <w:t> </w:t>
      </w:r>
      <w:r>
        <w:rPr/>
        <w:t>laten</w:t>
      </w:r>
      <w:r>
        <w:rPr>
          <w:spacing w:val="40"/>
        </w:rPr>
        <w:t> </w:t>
      </w:r>
      <w:r>
        <w:rPr/>
        <w:t>lainnya.</w:t>
      </w:r>
      <w:r>
        <w:rPr>
          <w:spacing w:val="40"/>
        </w:rPr>
        <w:t> </w:t>
      </w:r>
      <w:r>
        <w:rPr/>
        <w:t>Dapat</w:t>
      </w:r>
      <w:r>
        <w:rPr>
          <w:spacing w:val="40"/>
        </w:rPr>
        <w:t> </w:t>
      </w:r>
      <w:r>
        <w:rPr/>
        <w:t>dilihat</w:t>
      </w:r>
      <w:r>
        <w:rPr>
          <w:spacing w:val="40"/>
        </w:rPr>
        <w:t> </w:t>
      </w:r>
      <w:r>
        <w:rPr/>
        <w:t>seperti</w:t>
      </w:r>
      <w:r>
        <w:rPr>
          <w:spacing w:val="40"/>
        </w:rPr>
        <w:t> </w:t>
      </w:r>
      <w:r>
        <w:rPr/>
        <w:t>indikator</w:t>
      </w:r>
      <w:r>
        <w:rPr>
          <w:spacing w:val="40"/>
        </w:rPr>
        <w:t> </w:t>
      </w:r>
      <w:r>
        <w:rPr/>
        <w:t>memiliki</w:t>
      </w:r>
      <w:r>
        <w:rPr>
          <w:spacing w:val="40"/>
        </w:rPr>
        <w:t> </w:t>
      </w:r>
      <w:r>
        <w:rPr/>
        <w:t>korelasi</w:t>
      </w:r>
      <w:r>
        <w:rPr>
          <w:spacing w:val="40"/>
        </w:rPr>
        <w:t> </w:t>
      </w:r>
      <w:r>
        <w:rPr/>
        <w:t>yang lebih tinggi dengan variabel laten lainnya. Dengan demikian dapat disimpulkan bahwa</w:t>
      </w:r>
      <w:r>
        <w:rPr>
          <w:spacing w:val="40"/>
        </w:rPr>
        <w:t> </w:t>
      </w:r>
      <w:r>
        <w:rPr/>
        <w:t>model</w:t>
      </w:r>
      <w:r>
        <w:rPr>
          <w:spacing w:val="40"/>
        </w:rPr>
        <w:t> </w:t>
      </w:r>
      <w:r>
        <w:rPr/>
        <w:t>sudah</w:t>
      </w:r>
      <w:r>
        <w:rPr>
          <w:spacing w:val="40"/>
        </w:rPr>
        <w:t> </w:t>
      </w:r>
      <w:r>
        <w:rPr/>
        <w:t>memenuhi</w:t>
      </w:r>
      <w:r>
        <w:rPr>
          <w:spacing w:val="40"/>
        </w:rPr>
        <w:t> </w:t>
      </w:r>
      <w:r>
        <w:rPr/>
        <w:t>validitas diskriminan.</w:t>
      </w:r>
    </w:p>
    <w:p>
      <w:pPr>
        <w:pStyle w:val="Heading3"/>
        <w:numPr>
          <w:ilvl w:val="3"/>
          <w:numId w:val="24"/>
        </w:numPr>
        <w:tabs>
          <w:tab w:pos="2266" w:val="left" w:leader="none"/>
        </w:tabs>
        <w:spacing w:line="240" w:lineRule="auto" w:before="15" w:after="0"/>
        <w:ind w:left="2266" w:right="0" w:hanging="850"/>
        <w:jc w:val="left"/>
      </w:pPr>
      <w:bookmarkStart w:name="_bookmark70" w:id="72"/>
      <w:bookmarkEnd w:id="72"/>
      <w:r>
        <w:rPr>
          <w:b w:val="0"/>
        </w:rPr>
      </w:r>
      <w:r>
        <w:rPr>
          <w:w w:val="105"/>
        </w:rPr>
        <w:t>Uji</w:t>
      </w:r>
      <w:r>
        <w:rPr>
          <w:spacing w:val="-15"/>
          <w:w w:val="105"/>
        </w:rPr>
        <w:t> </w:t>
      </w:r>
      <w:r>
        <w:rPr>
          <w:spacing w:val="-2"/>
          <w:w w:val="105"/>
        </w:rPr>
        <w:t>Reabilitas</w:t>
      </w:r>
    </w:p>
    <w:p>
      <w:pPr>
        <w:pStyle w:val="BodyText"/>
        <w:spacing w:before="18"/>
        <w:rPr>
          <w:b/>
        </w:rPr>
      </w:pPr>
    </w:p>
    <w:p>
      <w:pPr>
        <w:pStyle w:val="BodyText"/>
        <w:spacing w:line="501" w:lineRule="auto"/>
        <w:ind w:left="1416" w:right="286" w:firstLine="852"/>
        <w:jc w:val="both"/>
      </w:pPr>
      <w:r>
        <w:rPr/>
        <w:t>Uji reliabilitas digunakan untuk mencirikan tingkat derajat konsistensi serta stabilitas dari data atau temuan (Sugiyono, 2019). Data dalam suatu</w:t>
      </w:r>
      <w:r>
        <w:rPr>
          <w:spacing w:val="40"/>
        </w:rPr>
        <w:t> </w:t>
      </w:r>
      <w:r>
        <w:rPr/>
        <w:t>penelitian dapat dikatakan reliabel jika dua atau lebih penelitian yang sama yang dilakukan</w:t>
      </w:r>
      <w:r>
        <w:rPr>
          <w:spacing w:val="40"/>
        </w:rPr>
        <w:t> </w:t>
      </w:r>
      <w:r>
        <w:rPr/>
        <w:t>dalam</w:t>
      </w:r>
      <w:r>
        <w:rPr>
          <w:spacing w:val="40"/>
        </w:rPr>
        <w:t> </w:t>
      </w:r>
      <w:r>
        <w:rPr/>
        <w:t>waktu</w:t>
      </w:r>
      <w:r>
        <w:rPr>
          <w:spacing w:val="40"/>
        </w:rPr>
        <w:t> </w:t>
      </w:r>
      <w:r>
        <w:rPr/>
        <w:t>berbeda</w:t>
      </w:r>
      <w:r>
        <w:rPr>
          <w:spacing w:val="40"/>
        </w:rPr>
        <w:t> </w:t>
      </w:r>
      <w:r>
        <w:rPr/>
        <w:t>menghasilkan</w:t>
      </w:r>
      <w:r>
        <w:rPr>
          <w:spacing w:val="40"/>
        </w:rPr>
        <w:t> </w:t>
      </w:r>
      <w:r>
        <w:rPr/>
        <w:t>data</w:t>
      </w:r>
      <w:r>
        <w:rPr>
          <w:spacing w:val="40"/>
        </w:rPr>
        <w:t> </w:t>
      </w:r>
      <w:r>
        <w:rPr/>
        <w:t>yang</w:t>
      </w:r>
      <w:r>
        <w:rPr>
          <w:spacing w:val="40"/>
        </w:rPr>
        <w:t> </w:t>
      </w:r>
      <w:r>
        <w:rPr/>
        <w:t>sama.</w:t>
      </w:r>
      <w:r>
        <w:rPr>
          <w:spacing w:val="40"/>
        </w:rPr>
        <w:t> </w:t>
      </w:r>
      <w:r>
        <w:rPr/>
        <w:t>Dalam penelitian ini teknik pengujian yang digunakan adalah </w:t>
      </w:r>
      <w:r>
        <w:rPr>
          <w:i/>
        </w:rPr>
        <w:t>Cronbach Alpha </w:t>
      </w:r>
      <w:r>
        <w:rPr/>
        <w:t>karena sangat cocok untuk skala (seperti skala </w:t>
      </w:r>
      <w:r>
        <w:rPr>
          <w:i/>
        </w:rPr>
        <w:t>likert</w:t>
      </w:r>
      <w:r>
        <w:rPr/>
        <w:t>). Kriteria uji reliabilitas menggunakan</w:t>
      </w:r>
      <w:r>
        <w:rPr>
          <w:spacing w:val="40"/>
        </w:rPr>
        <w:t> </w:t>
      </w:r>
      <w:r>
        <w:rPr/>
        <w:t>batas</w:t>
      </w:r>
      <w:r>
        <w:rPr>
          <w:spacing w:val="40"/>
        </w:rPr>
        <w:t> </w:t>
      </w:r>
      <w:r>
        <w:rPr/>
        <w:t>sebesar</w:t>
      </w:r>
      <w:r>
        <w:rPr>
          <w:spacing w:val="40"/>
        </w:rPr>
        <w:t> </w:t>
      </w:r>
      <w:r>
        <w:rPr/>
        <w:t>0,6.</w:t>
      </w:r>
      <w:r>
        <w:rPr>
          <w:spacing w:val="40"/>
        </w:rPr>
        <w:t> </w:t>
      </w:r>
      <w:r>
        <w:rPr/>
        <w:t>Apabila</w:t>
      </w:r>
      <w:r>
        <w:rPr>
          <w:spacing w:val="40"/>
        </w:rPr>
        <w:t> </w:t>
      </w:r>
      <w:r>
        <w:rPr>
          <w:i/>
        </w:rPr>
        <w:t>Cronbach Alpha</w:t>
      </w:r>
      <w:r>
        <w:rPr>
          <w:i/>
          <w:spacing w:val="40"/>
        </w:rPr>
        <w:t> </w:t>
      </w:r>
      <w:r>
        <w:rPr/>
        <w:t>lebih</w:t>
      </w:r>
      <w:r>
        <w:rPr>
          <w:spacing w:val="40"/>
        </w:rPr>
        <w:t> </w:t>
      </w:r>
      <w:r>
        <w:rPr/>
        <w:t>besar</w:t>
      </w:r>
      <w:r>
        <w:rPr>
          <w:spacing w:val="40"/>
        </w:rPr>
        <w:t> </w:t>
      </w:r>
      <w:r>
        <w:rPr/>
        <w:t>daripada 0,6 maka pernyataan dinyatakan reliabel.</w:t>
      </w:r>
    </w:p>
    <w:p>
      <w:pPr>
        <w:pStyle w:val="BodyText"/>
        <w:spacing w:after="0" w:line="501" w:lineRule="auto"/>
        <w:jc w:val="both"/>
        <w:sectPr>
          <w:pgSz w:w="11920" w:h="16860"/>
          <w:pgMar w:header="719" w:footer="0" w:top="1940" w:bottom="280" w:left="1133" w:right="1417"/>
        </w:sectPr>
      </w:pPr>
    </w:p>
    <w:p>
      <w:pPr>
        <w:pStyle w:val="BodyText"/>
        <w:spacing w:before="61"/>
        <w:rPr>
          <w:sz w:val="22"/>
        </w:rPr>
      </w:pPr>
    </w:p>
    <w:p>
      <w:pPr>
        <w:spacing w:before="0" w:after="3"/>
        <w:ind w:left="1416" w:right="0" w:firstLine="0"/>
        <w:jc w:val="left"/>
        <w:rPr>
          <w:b/>
          <w:i/>
          <w:sz w:val="22"/>
        </w:rPr>
      </w:pPr>
      <w:r>
        <w:rPr>
          <w:b/>
          <w:spacing w:val="-2"/>
          <w:sz w:val="22"/>
        </w:rPr>
        <w:t>Tabel</w:t>
      </w:r>
      <w:r>
        <w:rPr>
          <w:b/>
          <w:spacing w:val="-9"/>
          <w:sz w:val="22"/>
        </w:rPr>
        <w:t> </w:t>
      </w:r>
      <w:r>
        <w:rPr>
          <w:b/>
          <w:spacing w:val="-2"/>
          <w:sz w:val="22"/>
        </w:rPr>
        <w:t>4.15</w:t>
      </w:r>
      <w:r>
        <w:rPr>
          <w:b/>
          <w:spacing w:val="2"/>
          <w:sz w:val="22"/>
        </w:rPr>
        <w:t> </w:t>
      </w:r>
      <w:r>
        <w:rPr>
          <w:b/>
          <w:spacing w:val="-2"/>
          <w:sz w:val="22"/>
        </w:rPr>
        <w:t>Hasil</w:t>
      </w:r>
      <w:r>
        <w:rPr>
          <w:b/>
          <w:spacing w:val="1"/>
          <w:sz w:val="22"/>
        </w:rPr>
        <w:t> </w:t>
      </w:r>
      <w:r>
        <w:rPr>
          <w:b/>
          <w:i/>
          <w:spacing w:val="-2"/>
          <w:sz w:val="22"/>
        </w:rPr>
        <w:t>Composite</w:t>
      </w:r>
      <w:r>
        <w:rPr>
          <w:b/>
          <w:i/>
          <w:spacing w:val="-4"/>
          <w:sz w:val="22"/>
        </w:rPr>
        <w:t> </w:t>
      </w:r>
      <w:r>
        <w:rPr>
          <w:b/>
          <w:i/>
          <w:spacing w:val="-2"/>
          <w:sz w:val="22"/>
        </w:rPr>
        <w:t>Reliability</w:t>
      </w:r>
      <w:r>
        <w:rPr>
          <w:b/>
          <w:i/>
          <w:spacing w:val="12"/>
          <w:sz w:val="22"/>
        </w:rPr>
        <w:t> </w:t>
      </w:r>
      <w:r>
        <w:rPr>
          <w:b/>
          <w:spacing w:val="-2"/>
          <w:sz w:val="22"/>
        </w:rPr>
        <w:t>dan</w:t>
      </w:r>
      <w:r>
        <w:rPr>
          <w:b/>
          <w:spacing w:val="-8"/>
          <w:sz w:val="22"/>
        </w:rPr>
        <w:t> </w:t>
      </w:r>
      <w:r>
        <w:rPr>
          <w:b/>
          <w:i/>
          <w:spacing w:val="-2"/>
          <w:sz w:val="22"/>
        </w:rPr>
        <w:t>Cronbach’s</w:t>
      </w:r>
      <w:r>
        <w:rPr>
          <w:b/>
          <w:i/>
          <w:spacing w:val="-3"/>
          <w:sz w:val="22"/>
        </w:rPr>
        <w:t> </w:t>
      </w:r>
      <w:r>
        <w:rPr>
          <w:b/>
          <w:i/>
          <w:spacing w:val="-2"/>
          <w:sz w:val="22"/>
        </w:rPr>
        <w:t>Alpha</w:t>
      </w:r>
    </w:p>
    <w:tbl>
      <w:tblPr>
        <w:tblW w:w="0" w:type="auto"/>
        <w:jc w:val="left"/>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9"/>
        <w:gridCol w:w="1368"/>
        <w:gridCol w:w="2059"/>
        <w:gridCol w:w="2054"/>
      </w:tblGrid>
      <w:tr>
        <w:trPr>
          <w:trHeight w:val="460" w:hRule="atLeast"/>
        </w:trPr>
        <w:tc>
          <w:tcPr>
            <w:tcW w:w="1839" w:type="dxa"/>
          </w:tcPr>
          <w:p>
            <w:pPr>
              <w:pStyle w:val="TableParagraph"/>
              <w:spacing w:line="240" w:lineRule="auto" w:before="113"/>
              <w:ind w:left="30" w:right="4"/>
              <w:rPr>
                <w:b/>
                <w:sz w:val="20"/>
              </w:rPr>
            </w:pPr>
            <w:r>
              <w:rPr>
                <w:b/>
                <w:spacing w:val="-2"/>
                <w:sz w:val="20"/>
              </w:rPr>
              <w:t>Variabel</w:t>
            </w:r>
          </w:p>
        </w:tc>
        <w:tc>
          <w:tcPr>
            <w:tcW w:w="1368" w:type="dxa"/>
          </w:tcPr>
          <w:p>
            <w:pPr>
              <w:pStyle w:val="TableParagraph"/>
              <w:spacing w:line="228" w:lineRule="exact" w:before="0"/>
              <w:ind w:left="34" w:right="27"/>
              <w:rPr>
                <w:b/>
                <w:i/>
                <w:sz w:val="20"/>
              </w:rPr>
            </w:pPr>
            <w:r>
              <w:rPr>
                <w:b/>
                <w:i/>
                <w:spacing w:val="-2"/>
                <w:sz w:val="20"/>
              </w:rPr>
              <w:t>Cronbach’s</w:t>
            </w:r>
          </w:p>
          <w:p>
            <w:pPr>
              <w:pStyle w:val="TableParagraph"/>
              <w:spacing w:line="212" w:lineRule="exact" w:before="0"/>
              <w:ind w:left="34" w:right="26"/>
              <w:rPr>
                <w:b/>
                <w:i/>
                <w:sz w:val="20"/>
              </w:rPr>
            </w:pPr>
            <w:r>
              <w:rPr>
                <w:b/>
                <w:i/>
                <w:spacing w:val="-2"/>
                <w:sz w:val="20"/>
              </w:rPr>
              <w:t>Alpha</w:t>
            </w:r>
          </w:p>
        </w:tc>
        <w:tc>
          <w:tcPr>
            <w:tcW w:w="2059" w:type="dxa"/>
          </w:tcPr>
          <w:p>
            <w:pPr>
              <w:pStyle w:val="TableParagraph"/>
              <w:spacing w:line="240" w:lineRule="auto" w:before="113"/>
              <w:ind w:left="35" w:right="16"/>
              <w:rPr>
                <w:b/>
                <w:i/>
                <w:sz w:val="20"/>
              </w:rPr>
            </w:pPr>
            <w:r>
              <w:rPr>
                <w:b/>
                <w:i/>
                <w:spacing w:val="-2"/>
                <w:sz w:val="20"/>
              </w:rPr>
              <w:t>Composite</w:t>
            </w:r>
            <w:r>
              <w:rPr>
                <w:b/>
                <w:i/>
                <w:spacing w:val="3"/>
                <w:sz w:val="20"/>
              </w:rPr>
              <w:t> </w:t>
            </w:r>
            <w:r>
              <w:rPr>
                <w:b/>
                <w:i/>
                <w:spacing w:val="-2"/>
                <w:sz w:val="20"/>
              </w:rPr>
              <w:t>Reliability</w:t>
            </w:r>
          </w:p>
        </w:tc>
        <w:tc>
          <w:tcPr>
            <w:tcW w:w="2054" w:type="dxa"/>
          </w:tcPr>
          <w:p>
            <w:pPr>
              <w:pStyle w:val="TableParagraph"/>
              <w:spacing w:line="240" w:lineRule="auto" w:before="113"/>
              <w:ind w:left="39"/>
              <w:rPr>
                <w:b/>
                <w:sz w:val="20"/>
              </w:rPr>
            </w:pPr>
            <w:r>
              <w:rPr>
                <w:b/>
                <w:spacing w:val="-2"/>
                <w:sz w:val="20"/>
              </w:rPr>
              <w:t>Keterangan</w:t>
            </w:r>
          </w:p>
        </w:tc>
      </w:tr>
      <w:tr>
        <w:trPr>
          <w:trHeight w:val="232" w:hRule="atLeast"/>
        </w:trPr>
        <w:tc>
          <w:tcPr>
            <w:tcW w:w="1839" w:type="dxa"/>
          </w:tcPr>
          <w:p>
            <w:pPr>
              <w:pStyle w:val="TableParagraph"/>
              <w:spacing w:line="212" w:lineRule="exact" w:before="0"/>
              <w:ind w:left="30"/>
              <w:rPr>
                <w:sz w:val="20"/>
              </w:rPr>
            </w:pPr>
            <w:r>
              <w:rPr>
                <w:spacing w:val="-4"/>
                <w:sz w:val="20"/>
              </w:rPr>
              <w:t>Tingkat</w:t>
            </w:r>
            <w:r>
              <w:rPr>
                <w:spacing w:val="1"/>
                <w:sz w:val="20"/>
              </w:rPr>
              <w:t> </w:t>
            </w:r>
            <w:r>
              <w:rPr>
                <w:spacing w:val="-2"/>
                <w:sz w:val="20"/>
              </w:rPr>
              <w:t>Pendidikan</w:t>
            </w:r>
          </w:p>
        </w:tc>
        <w:tc>
          <w:tcPr>
            <w:tcW w:w="1368" w:type="dxa"/>
          </w:tcPr>
          <w:p>
            <w:pPr>
              <w:pStyle w:val="TableParagraph"/>
              <w:spacing w:line="212" w:lineRule="exact" w:before="0"/>
              <w:ind w:left="34"/>
              <w:rPr>
                <w:sz w:val="20"/>
              </w:rPr>
            </w:pPr>
            <w:r>
              <w:rPr>
                <w:spacing w:val="-2"/>
                <w:sz w:val="20"/>
              </w:rPr>
              <w:t>0.854</w:t>
            </w:r>
          </w:p>
        </w:tc>
        <w:tc>
          <w:tcPr>
            <w:tcW w:w="2059" w:type="dxa"/>
          </w:tcPr>
          <w:p>
            <w:pPr>
              <w:pStyle w:val="TableParagraph"/>
              <w:spacing w:line="212" w:lineRule="exact" w:before="0"/>
              <w:ind w:left="35"/>
              <w:rPr>
                <w:sz w:val="20"/>
              </w:rPr>
            </w:pPr>
            <w:r>
              <w:rPr>
                <w:spacing w:val="-2"/>
                <w:sz w:val="20"/>
              </w:rPr>
              <w:t>0.895</w:t>
            </w:r>
          </w:p>
        </w:tc>
        <w:tc>
          <w:tcPr>
            <w:tcW w:w="2054" w:type="dxa"/>
          </w:tcPr>
          <w:p>
            <w:pPr>
              <w:pStyle w:val="TableParagraph"/>
              <w:spacing w:line="212" w:lineRule="exact" w:before="0"/>
              <w:ind w:left="39" w:right="15"/>
              <w:rPr>
                <w:sz w:val="20"/>
              </w:rPr>
            </w:pPr>
            <w:r>
              <w:rPr>
                <w:spacing w:val="-2"/>
                <w:sz w:val="20"/>
              </w:rPr>
              <w:t>Reliabel</w:t>
            </w:r>
          </w:p>
        </w:tc>
      </w:tr>
      <w:tr>
        <w:trPr>
          <w:trHeight w:val="457" w:hRule="atLeast"/>
        </w:trPr>
        <w:tc>
          <w:tcPr>
            <w:tcW w:w="1839" w:type="dxa"/>
          </w:tcPr>
          <w:p>
            <w:pPr>
              <w:pStyle w:val="TableParagraph"/>
              <w:spacing w:line="225" w:lineRule="auto" w:before="2"/>
              <w:ind w:left="539" w:hanging="264"/>
              <w:jc w:val="left"/>
              <w:rPr>
                <w:sz w:val="20"/>
              </w:rPr>
            </w:pPr>
            <w:r>
              <w:rPr>
                <w:spacing w:val="-2"/>
                <w:sz w:val="20"/>
              </w:rPr>
              <w:t>Peran</w:t>
            </w:r>
            <w:r>
              <w:rPr>
                <w:spacing w:val="-11"/>
                <w:sz w:val="20"/>
              </w:rPr>
              <w:t> </w:t>
            </w:r>
            <w:r>
              <w:rPr>
                <w:spacing w:val="-2"/>
                <w:sz w:val="20"/>
              </w:rPr>
              <w:t>Teknologi Informasi</w:t>
            </w:r>
          </w:p>
        </w:tc>
        <w:tc>
          <w:tcPr>
            <w:tcW w:w="1368" w:type="dxa"/>
          </w:tcPr>
          <w:p>
            <w:pPr>
              <w:pStyle w:val="TableParagraph"/>
              <w:spacing w:line="240" w:lineRule="auto" w:before="106"/>
              <w:ind w:left="34"/>
              <w:rPr>
                <w:sz w:val="20"/>
              </w:rPr>
            </w:pPr>
            <w:r>
              <w:rPr>
                <w:spacing w:val="-2"/>
                <w:sz w:val="20"/>
              </w:rPr>
              <w:t>0.946</w:t>
            </w:r>
          </w:p>
        </w:tc>
        <w:tc>
          <w:tcPr>
            <w:tcW w:w="2059" w:type="dxa"/>
          </w:tcPr>
          <w:p>
            <w:pPr>
              <w:pStyle w:val="TableParagraph"/>
              <w:spacing w:line="240" w:lineRule="auto" w:before="106"/>
              <w:ind w:left="35"/>
              <w:rPr>
                <w:sz w:val="20"/>
              </w:rPr>
            </w:pPr>
            <w:r>
              <w:rPr>
                <w:spacing w:val="-2"/>
                <w:sz w:val="20"/>
              </w:rPr>
              <w:t>0.952</w:t>
            </w:r>
          </w:p>
        </w:tc>
        <w:tc>
          <w:tcPr>
            <w:tcW w:w="2054" w:type="dxa"/>
          </w:tcPr>
          <w:p>
            <w:pPr>
              <w:pStyle w:val="TableParagraph"/>
              <w:spacing w:line="240" w:lineRule="auto" w:before="106"/>
              <w:ind w:left="39" w:right="15"/>
              <w:rPr>
                <w:sz w:val="20"/>
              </w:rPr>
            </w:pPr>
            <w:r>
              <w:rPr>
                <w:spacing w:val="-2"/>
                <w:sz w:val="20"/>
              </w:rPr>
              <w:t>Reliabel</w:t>
            </w:r>
          </w:p>
        </w:tc>
      </w:tr>
      <w:tr>
        <w:trPr>
          <w:trHeight w:val="465" w:hRule="atLeast"/>
        </w:trPr>
        <w:tc>
          <w:tcPr>
            <w:tcW w:w="1839" w:type="dxa"/>
          </w:tcPr>
          <w:p>
            <w:pPr>
              <w:pStyle w:val="TableParagraph"/>
              <w:spacing w:line="230" w:lineRule="auto" w:before="0"/>
              <w:ind w:left="621" w:right="257" w:hanging="317"/>
              <w:jc w:val="left"/>
              <w:rPr>
                <w:sz w:val="20"/>
              </w:rPr>
            </w:pPr>
            <w:r>
              <w:rPr>
                <w:spacing w:val="-2"/>
                <w:sz w:val="20"/>
              </w:rPr>
              <w:t>Penerapan</w:t>
            </w:r>
            <w:r>
              <w:rPr>
                <w:spacing w:val="-11"/>
                <w:sz w:val="20"/>
              </w:rPr>
              <w:t> </w:t>
            </w:r>
            <w:r>
              <w:rPr>
                <w:spacing w:val="-2"/>
                <w:sz w:val="20"/>
              </w:rPr>
              <w:t>SAK </w:t>
            </w:r>
            <w:r>
              <w:rPr>
                <w:spacing w:val="-4"/>
                <w:sz w:val="20"/>
              </w:rPr>
              <w:t>EMKM</w:t>
            </w:r>
          </w:p>
        </w:tc>
        <w:tc>
          <w:tcPr>
            <w:tcW w:w="1368" w:type="dxa"/>
          </w:tcPr>
          <w:p>
            <w:pPr>
              <w:pStyle w:val="TableParagraph"/>
              <w:spacing w:line="240" w:lineRule="auto" w:before="106"/>
              <w:ind w:left="34"/>
              <w:rPr>
                <w:sz w:val="20"/>
              </w:rPr>
            </w:pPr>
            <w:r>
              <w:rPr>
                <w:spacing w:val="-2"/>
                <w:sz w:val="20"/>
              </w:rPr>
              <w:t>0.914</w:t>
            </w:r>
          </w:p>
        </w:tc>
        <w:tc>
          <w:tcPr>
            <w:tcW w:w="2059" w:type="dxa"/>
          </w:tcPr>
          <w:p>
            <w:pPr>
              <w:pStyle w:val="TableParagraph"/>
              <w:spacing w:line="240" w:lineRule="auto" w:before="106"/>
              <w:ind w:left="35"/>
              <w:rPr>
                <w:sz w:val="20"/>
              </w:rPr>
            </w:pPr>
            <w:r>
              <w:rPr>
                <w:spacing w:val="-2"/>
                <w:sz w:val="20"/>
              </w:rPr>
              <w:t>0.928</w:t>
            </w:r>
          </w:p>
        </w:tc>
        <w:tc>
          <w:tcPr>
            <w:tcW w:w="2054" w:type="dxa"/>
          </w:tcPr>
          <w:p>
            <w:pPr>
              <w:pStyle w:val="TableParagraph"/>
              <w:spacing w:line="240" w:lineRule="auto" w:before="106"/>
              <w:ind w:left="39" w:right="15"/>
              <w:rPr>
                <w:sz w:val="20"/>
              </w:rPr>
            </w:pPr>
            <w:r>
              <w:rPr>
                <w:spacing w:val="-2"/>
                <w:sz w:val="20"/>
              </w:rPr>
              <w:t>Reliabel</w:t>
            </w:r>
          </w:p>
        </w:tc>
      </w:tr>
    </w:tbl>
    <w:p>
      <w:pPr>
        <w:spacing w:before="2"/>
        <w:ind w:left="1416" w:right="0" w:firstLine="0"/>
        <w:jc w:val="left"/>
        <w:rPr>
          <w:i/>
          <w:sz w:val="20"/>
        </w:rPr>
      </w:pPr>
      <w:r>
        <w:rPr>
          <w:i/>
          <w:spacing w:val="-2"/>
          <w:sz w:val="20"/>
        </w:rPr>
        <w:t>Sumber:</w:t>
      </w:r>
      <w:r>
        <w:rPr>
          <w:i/>
          <w:spacing w:val="8"/>
          <w:sz w:val="20"/>
        </w:rPr>
        <w:t> </w:t>
      </w:r>
      <w:r>
        <w:rPr>
          <w:i/>
          <w:spacing w:val="-2"/>
          <w:sz w:val="20"/>
        </w:rPr>
        <w:t>Pengolahan</w:t>
      </w:r>
      <w:r>
        <w:rPr>
          <w:i/>
          <w:spacing w:val="4"/>
          <w:sz w:val="20"/>
        </w:rPr>
        <w:t> </w:t>
      </w:r>
      <w:r>
        <w:rPr>
          <w:i/>
          <w:spacing w:val="-2"/>
          <w:sz w:val="20"/>
        </w:rPr>
        <w:t>data</w:t>
      </w:r>
      <w:r>
        <w:rPr>
          <w:i/>
          <w:spacing w:val="-3"/>
          <w:sz w:val="20"/>
        </w:rPr>
        <w:t> </w:t>
      </w:r>
      <w:r>
        <w:rPr>
          <w:i/>
          <w:spacing w:val="-2"/>
          <w:sz w:val="20"/>
        </w:rPr>
        <w:t>SmartPLS3,</w:t>
      </w:r>
      <w:r>
        <w:rPr>
          <w:i/>
          <w:spacing w:val="2"/>
          <w:sz w:val="20"/>
        </w:rPr>
        <w:t> </w:t>
      </w:r>
      <w:r>
        <w:rPr>
          <w:i/>
          <w:spacing w:val="-4"/>
          <w:sz w:val="20"/>
        </w:rPr>
        <w:t>2025</w:t>
      </w:r>
    </w:p>
    <w:p>
      <w:pPr>
        <w:pStyle w:val="BodyText"/>
        <w:spacing w:before="6"/>
        <w:rPr>
          <w:i/>
          <w:sz w:val="20"/>
        </w:rPr>
      </w:pPr>
    </w:p>
    <w:p>
      <w:pPr>
        <w:pStyle w:val="BodyText"/>
        <w:spacing w:line="501" w:lineRule="auto"/>
        <w:ind w:left="1416" w:right="291" w:firstLine="852"/>
        <w:jc w:val="both"/>
      </w:pPr>
      <w:r>
        <w:rPr/>
        <w:t>Dari tabel diatas, dapat diketahui bahwa hasil perhitungan pada</w:t>
      </w:r>
      <w:r>
        <w:rPr>
          <w:spacing w:val="40"/>
        </w:rPr>
        <w:t> </w:t>
      </w:r>
      <w:r>
        <w:rPr>
          <w:i/>
        </w:rPr>
        <w:t>composite reliability </w:t>
      </w:r>
      <w:r>
        <w:rPr/>
        <w:t>untuk semua konstruk bernilai lebih dari 0,60. Hal tersebut menunjukkan</w:t>
      </w:r>
      <w:r>
        <w:rPr>
          <w:spacing w:val="40"/>
        </w:rPr>
        <w:t> </w:t>
      </w:r>
      <w:r>
        <w:rPr/>
        <w:t>bahwa</w:t>
      </w:r>
      <w:r>
        <w:rPr>
          <w:spacing w:val="40"/>
        </w:rPr>
        <w:t> </w:t>
      </w:r>
      <w:r>
        <w:rPr/>
        <w:t>responden</w:t>
      </w:r>
      <w:r>
        <w:rPr>
          <w:spacing w:val="40"/>
        </w:rPr>
        <w:t> </w:t>
      </w:r>
      <w:r>
        <w:rPr/>
        <w:t>konsisten</w:t>
      </w:r>
      <w:r>
        <w:rPr>
          <w:spacing w:val="40"/>
        </w:rPr>
        <w:t> </w:t>
      </w:r>
      <w:r>
        <w:rPr/>
        <w:t>dalam</w:t>
      </w:r>
      <w:r>
        <w:rPr>
          <w:spacing w:val="40"/>
        </w:rPr>
        <w:t> </w:t>
      </w:r>
      <w:r>
        <w:rPr/>
        <w:t>menjawab</w:t>
      </w:r>
      <w:r>
        <w:rPr>
          <w:spacing w:val="40"/>
        </w:rPr>
        <w:t> </w:t>
      </w:r>
      <w:r>
        <w:rPr/>
        <w:t>pertanyaan,</w:t>
      </w:r>
      <w:r>
        <w:rPr>
          <w:spacing w:val="40"/>
        </w:rPr>
        <w:t> </w:t>
      </w:r>
      <w:r>
        <w:rPr/>
        <w:t>sehingga dapat disimpulkan bahwa semua konstruk memiliki tingkat reliabilitas yang</w:t>
      </w:r>
      <w:r>
        <w:rPr>
          <w:spacing w:val="40"/>
        </w:rPr>
        <w:t> </w:t>
      </w:r>
      <w:r>
        <w:rPr/>
        <w:t>baik.</w:t>
      </w:r>
      <w:r>
        <w:rPr>
          <w:spacing w:val="40"/>
        </w:rPr>
        <w:t> </w:t>
      </w:r>
      <w:r>
        <w:rPr/>
        <w:t>Begitu</w:t>
      </w:r>
      <w:r>
        <w:rPr>
          <w:spacing w:val="40"/>
        </w:rPr>
        <w:t> </w:t>
      </w:r>
      <w:r>
        <w:rPr/>
        <w:t>pula</w:t>
      </w:r>
      <w:r>
        <w:rPr>
          <w:spacing w:val="40"/>
        </w:rPr>
        <w:t> </w:t>
      </w:r>
      <w:r>
        <w:rPr/>
        <w:t>dengan</w:t>
      </w:r>
      <w:r>
        <w:rPr>
          <w:spacing w:val="40"/>
        </w:rPr>
        <w:t> </w:t>
      </w:r>
      <w:r>
        <w:rPr>
          <w:i/>
        </w:rPr>
        <w:t>cronbach’s</w:t>
      </w:r>
      <w:r>
        <w:rPr>
          <w:i/>
          <w:spacing w:val="40"/>
        </w:rPr>
        <w:t> </w:t>
      </w:r>
      <w:r>
        <w:rPr>
          <w:i/>
        </w:rPr>
        <w:t>alpha</w:t>
      </w:r>
      <w:r>
        <w:rPr>
          <w:i/>
          <w:spacing w:val="40"/>
        </w:rPr>
        <w:t> </w:t>
      </w:r>
      <w:r>
        <w:rPr/>
        <w:t>untuk</w:t>
      </w:r>
      <w:r>
        <w:rPr>
          <w:spacing w:val="40"/>
        </w:rPr>
        <w:t> </w:t>
      </w:r>
      <w:r>
        <w:rPr/>
        <w:t>semua</w:t>
      </w:r>
      <w:r>
        <w:rPr>
          <w:spacing w:val="40"/>
        </w:rPr>
        <w:t> </w:t>
      </w:r>
      <w:r>
        <w:rPr/>
        <w:t>konstruk</w:t>
      </w:r>
      <w:r>
        <w:rPr>
          <w:spacing w:val="40"/>
        </w:rPr>
        <w:t> </w:t>
      </w:r>
      <w:r>
        <w:rPr/>
        <w:t>lebih dari</w:t>
      </w:r>
      <w:r>
        <w:rPr>
          <w:spacing w:val="40"/>
        </w:rPr>
        <w:t> </w:t>
      </w:r>
      <w:r>
        <w:rPr/>
        <w:t>0,60</w:t>
      </w:r>
      <w:r>
        <w:rPr>
          <w:spacing w:val="40"/>
        </w:rPr>
        <w:t> </w:t>
      </w:r>
      <w:r>
        <w:rPr/>
        <w:t>sehingga</w:t>
      </w:r>
      <w:r>
        <w:rPr>
          <w:spacing w:val="40"/>
        </w:rPr>
        <w:t> </w:t>
      </w:r>
      <w:r>
        <w:rPr/>
        <w:t>dapat</w:t>
      </w:r>
      <w:r>
        <w:rPr>
          <w:spacing w:val="40"/>
        </w:rPr>
        <w:t> </w:t>
      </w:r>
      <w:r>
        <w:rPr/>
        <w:t>disimpulkan</w:t>
      </w:r>
      <w:r>
        <w:rPr>
          <w:spacing w:val="40"/>
        </w:rPr>
        <w:t> </w:t>
      </w:r>
      <w:r>
        <w:rPr/>
        <w:t>bahwa</w:t>
      </w:r>
      <w:r>
        <w:rPr>
          <w:spacing w:val="40"/>
        </w:rPr>
        <w:t> </w:t>
      </w:r>
      <w:r>
        <w:rPr/>
        <w:t>semua</w:t>
      </w:r>
      <w:r>
        <w:rPr>
          <w:spacing w:val="40"/>
        </w:rPr>
        <w:t> </w:t>
      </w:r>
      <w:r>
        <w:rPr/>
        <w:t>variabel</w:t>
      </w:r>
      <w:r>
        <w:rPr>
          <w:spacing w:val="40"/>
        </w:rPr>
        <w:t> </w:t>
      </w:r>
      <w:r>
        <w:rPr/>
        <w:t>memiliki reliabilitas yang baik.</w:t>
      </w:r>
    </w:p>
    <w:p>
      <w:pPr>
        <w:pStyle w:val="Heading4"/>
        <w:numPr>
          <w:ilvl w:val="2"/>
          <w:numId w:val="24"/>
        </w:numPr>
        <w:tabs>
          <w:tab w:pos="1839" w:val="left" w:leader="none"/>
        </w:tabs>
        <w:spacing w:line="258" w:lineRule="exact" w:before="0" w:after="0"/>
        <w:ind w:left="1839" w:right="0" w:hanging="572"/>
        <w:jc w:val="left"/>
      </w:pPr>
      <w:bookmarkStart w:name="_bookmark71" w:id="73"/>
      <w:bookmarkEnd w:id="73"/>
      <w:r>
        <w:rPr>
          <w:b w:val="0"/>
          <w:i w:val="0"/>
        </w:rPr>
      </w:r>
      <w:r>
        <w:rPr>
          <w:w w:val="105"/>
        </w:rPr>
        <w:t>Inner</w:t>
      </w:r>
      <w:r>
        <w:rPr>
          <w:spacing w:val="-15"/>
          <w:w w:val="105"/>
        </w:rPr>
        <w:t> </w:t>
      </w:r>
      <w:r>
        <w:rPr>
          <w:spacing w:val="-2"/>
          <w:w w:val="105"/>
        </w:rPr>
        <w:t>Model</w:t>
      </w:r>
    </w:p>
    <w:p>
      <w:pPr>
        <w:pStyle w:val="BodyText"/>
        <w:spacing w:before="18"/>
        <w:rPr>
          <w:b/>
          <w:i/>
        </w:rPr>
      </w:pPr>
    </w:p>
    <w:p>
      <w:pPr>
        <w:pStyle w:val="BodyText"/>
        <w:spacing w:line="496" w:lineRule="auto"/>
        <w:ind w:left="1279" w:right="290" w:firstLine="564"/>
      </w:pPr>
      <w:r>
        <w:rPr/>
        <w:t>Nilai</w:t>
      </w:r>
      <w:r>
        <w:rPr>
          <w:spacing w:val="40"/>
        </w:rPr>
        <w:t> </w:t>
      </w:r>
      <w:r>
        <w:rPr>
          <w:i/>
        </w:rPr>
        <w:t>R-Square</w:t>
      </w:r>
      <w:r>
        <w:rPr>
          <w:i/>
          <w:spacing w:val="40"/>
        </w:rPr>
        <w:t> </w:t>
      </w:r>
      <w:r>
        <w:rPr/>
        <w:t>digunakan</w:t>
      </w:r>
      <w:r>
        <w:rPr>
          <w:spacing w:val="40"/>
        </w:rPr>
        <w:t> </w:t>
      </w:r>
      <w:r>
        <w:rPr/>
        <w:t>untuk</w:t>
      </w:r>
      <w:r>
        <w:rPr>
          <w:spacing w:val="40"/>
        </w:rPr>
        <w:t> </w:t>
      </w:r>
      <w:r>
        <w:rPr/>
        <w:t>mengukur</w:t>
      </w:r>
      <w:r>
        <w:rPr>
          <w:spacing w:val="40"/>
        </w:rPr>
        <w:t> </w:t>
      </w:r>
      <w:r>
        <w:rPr/>
        <w:t>tingkat</w:t>
      </w:r>
      <w:r>
        <w:rPr>
          <w:spacing w:val="40"/>
        </w:rPr>
        <w:t> </w:t>
      </w:r>
      <w:r>
        <w:rPr/>
        <w:t>variasi</w:t>
      </w:r>
      <w:r>
        <w:rPr>
          <w:spacing w:val="40"/>
        </w:rPr>
        <w:t> </w:t>
      </w:r>
      <w:r>
        <w:rPr/>
        <w:t>perubahan</w:t>
      </w:r>
      <w:r>
        <w:rPr>
          <w:spacing w:val="80"/>
        </w:rPr>
        <w:t> </w:t>
      </w:r>
      <w:r>
        <w:rPr/>
        <w:t>variabel</w:t>
      </w:r>
      <w:r>
        <w:rPr>
          <w:spacing w:val="31"/>
        </w:rPr>
        <w:t> </w:t>
      </w:r>
      <w:r>
        <w:rPr/>
        <w:t>independen</w:t>
      </w:r>
      <w:r>
        <w:rPr>
          <w:spacing w:val="23"/>
        </w:rPr>
        <w:t> </w:t>
      </w:r>
      <w:r>
        <w:rPr/>
        <w:t>terhadap</w:t>
      </w:r>
      <w:r>
        <w:rPr>
          <w:spacing w:val="24"/>
        </w:rPr>
        <w:t> </w:t>
      </w:r>
      <w:r>
        <w:rPr/>
        <w:t>variabel</w:t>
      </w:r>
      <w:r>
        <w:rPr>
          <w:spacing w:val="41"/>
        </w:rPr>
        <w:t> </w:t>
      </w:r>
      <w:r>
        <w:rPr/>
        <w:t>dependen.</w:t>
      </w:r>
      <w:r>
        <w:rPr>
          <w:spacing w:val="34"/>
        </w:rPr>
        <w:t> </w:t>
      </w:r>
      <w:r>
        <w:rPr/>
        <w:t>Nilai</w:t>
      </w:r>
      <w:r>
        <w:rPr>
          <w:spacing w:val="43"/>
        </w:rPr>
        <w:t> </w:t>
      </w:r>
      <w:r>
        <w:rPr>
          <w:i/>
        </w:rPr>
        <w:t>R-Square</w:t>
      </w:r>
      <w:r>
        <w:rPr>
          <w:i/>
          <w:spacing w:val="33"/>
        </w:rPr>
        <w:t> </w:t>
      </w:r>
      <w:r>
        <w:rPr/>
        <w:t>0.75,</w:t>
      </w:r>
      <w:r>
        <w:rPr>
          <w:spacing w:val="25"/>
        </w:rPr>
        <w:t> </w:t>
      </w:r>
      <w:r>
        <w:rPr/>
        <w:t>0.50,</w:t>
      </w:r>
      <w:r>
        <w:rPr>
          <w:spacing w:val="25"/>
        </w:rPr>
        <w:t> </w:t>
      </w:r>
      <w:r>
        <w:rPr>
          <w:spacing w:val="-5"/>
        </w:rPr>
        <w:t>dan</w:t>
      </w:r>
    </w:p>
    <w:p>
      <w:pPr>
        <w:pStyle w:val="BodyText"/>
        <w:spacing w:before="7"/>
        <w:ind w:left="1279"/>
      </w:pPr>
      <w:r>
        <w:rPr/>
        <w:t>0.25</w:t>
      </w:r>
      <w:r>
        <w:rPr>
          <w:spacing w:val="34"/>
        </w:rPr>
        <w:t> </w:t>
      </w:r>
      <w:r>
        <w:rPr/>
        <w:t>masing-masing</w:t>
      </w:r>
      <w:r>
        <w:rPr>
          <w:spacing w:val="35"/>
        </w:rPr>
        <w:t> </w:t>
      </w:r>
      <w:r>
        <w:rPr/>
        <w:t>mengindikasikan</w:t>
      </w:r>
      <w:r>
        <w:rPr>
          <w:spacing w:val="38"/>
        </w:rPr>
        <w:t> </w:t>
      </w:r>
      <w:r>
        <w:rPr/>
        <w:t>bahwa</w:t>
      </w:r>
      <w:r>
        <w:rPr>
          <w:spacing w:val="42"/>
        </w:rPr>
        <w:t> </w:t>
      </w:r>
      <w:r>
        <w:rPr/>
        <w:t>model</w:t>
      </w:r>
      <w:r>
        <w:rPr>
          <w:spacing w:val="41"/>
        </w:rPr>
        <w:t> </w:t>
      </w:r>
      <w:r>
        <w:rPr/>
        <w:t>kuat,</w:t>
      </w:r>
      <w:r>
        <w:rPr>
          <w:spacing w:val="38"/>
        </w:rPr>
        <w:t> </w:t>
      </w:r>
      <w:r>
        <w:rPr>
          <w:i/>
        </w:rPr>
        <w:t>moderate</w:t>
      </w:r>
      <w:r>
        <w:rPr/>
        <w:t>,</w:t>
      </w:r>
      <w:r>
        <w:rPr>
          <w:spacing w:val="36"/>
        </w:rPr>
        <w:t> </w:t>
      </w:r>
      <w:r>
        <w:rPr/>
        <w:t>dan</w:t>
      </w:r>
      <w:r>
        <w:rPr>
          <w:spacing w:val="31"/>
        </w:rPr>
        <w:t> </w:t>
      </w:r>
      <w:r>
        <w:rPr>
          <w:spacing w:val="-2"/>
        </w:rPr>
        <w:t>lemah.</w:t>
      </w:r>
    </w:p>
    <w:p>
      <w:pPr>
        <w:pStyle w:val="BodyText"/>
        <w:spacing w:before="25"/>
      </w:pPr>
    </w:p>
    <w:p>
      <w:pPr>
        <w:spacing w:line="501" w:lineRule="auto" w:before="1"/>
        <w:ind w:left="1279" w:right="278" w:firstLine="0"/>
        <w:jc w:val="both"/>
        <w:rPr>
          <w:sz w:val="23"/>
        </w:rPr>
      </w:pPr>
      <w:r>
        <w:rPr>
          <w:sz w:val="23"/>
        </w:rPr>
        <w:t>Kemudian, kriteria penilaian model struktural (</w:t>
      </w:r>
      <w:r>
        <w:rPr>
          <w:i/>
          <w:sz w:val="23"/>
        </w:rPr>
        <w:t>inner model</w:t>
      </w:r>
      <w:r>
        <w:rPr>
          <w:sz w:val="23"/>
        </w:rPr>
        <w:t>) yang kedua adalah signifikansi.</w:t>
      </w:r>
      <w:r>
        <w:rPr>
          <w:spacing w:val="40"/>
          <w:sz w:val="23"/>
        </w:rPr>
        <w:t> </w:t>
      </w:r>
      <w:r>
        <w:rPr>
          <w:sz w:val="23"/>
        </w:rPr>
        <w:t>Nilai</w:t>
      </w:r>
      <w:r>
        <w:rPr>
          <w:spacing w:val="40"/>
          <w:sz w:val="23"/>
        </w:rPr>
        <w:t> </w:t>
      </w:r>
      <w:r>
        <w:rPr>
          <w:sz w:val="23"/>
        </w:rPr>
        <w:t>signifikansi</w:t>
      </w:r>
      <w:r>
        <w:rPr>
          <w:spacing w:val="40"/>
          <w:sz w:val="23"/>
        </w:rPr>
        <w:t> </w:t>
      </w:r>
      <w:r>
        <w:rPr>
          <w:sz w:val="23"/>
        </w:rPr>
        <w:t>yang</w:t>
      </w:r>
      <w:r>
        <w:rPr>
          <w:spacing w:val="40"/>
          <w:sz w:val="23"/>
        </w:rPr>
        <w:t> </w:t>
      </w:r>
      <w:r>
        <w:rPr>
          <w:sz w:val="23"/>
        </w:rPr>
        <w:t>digunakan</w:t>
      </w:r>
      <w:r>
        <w:rPr>
          <w:spacing w:val="40"/>
          <w:sz w:val="23"/>
        </w:rPr>
        <w:t> </w:t>
      </w:r>
      <w:r>
        <w:rPr>
          <w:sz w:val="23"/>
        </w:rPr>
        <w:t>(</w:t>
      </w:r>
      <w:r>
        <w:rPr>
          <w:i/>
          <w:sz w:val="23"/>
        </w:rPr>
        <w:t>two-tiled</w:t>
      </w:r>
      <w:r>
        <w:rPr>
          <w:sz w:val="23"/>
        </w:rPr>
        <w:t>)</w:t>
      </w:r>
      <w:r>
        <w:rPr>
          <w:spacing w:val="40"/>
          <w:sz w:val="23"/>
        </w:rPr>
        <w:t> </w:t>
      </w:r>
      <w:r>
        <w:rPr>
          <w:sz w:val="23"/>
        </w:rPr>
        <w:t>t-value</w:t>
      </w:r>
      <w:r>
        <w:rPr>
          <w:spacing w:val="40"/>
          <w:sz w:val="23"/>
        </w:rPr>
        <w:t> </w:t>
      </w:r>
      <w:r>
        <w:rPr>
          <w:sz w:val="23"/>
        </w:rPr>
        <w:t>1.65 (</w:t>
      </w:r>
      <w:r>
        <w:rPr>
          <w:i/>
          <w:sz w:val="23"/>
        </w:rPr>
        <w:t>significance level </w:t>
      </w:r>
      <w:r>
        <w:rPr>
          <w:sz w:val="23"/>
        </w:rPr>
        <w:t>= 10%), 1.96 (</w:t>
      </w:r>
      <w:r>
        <w:rPr>
          <w:i/>
          <w:sz w:val="23"/>
        </w:rPr>
        <w:t>significance level </w:t>
      </w:r>
      <w:r>
        <w:rPr>
          <w:sz w:val="23"/>
        </w:rPr>
        <w:t>= 5%), dan 2.58 (</w:t>
      </w:r>
      <w:r>
        <w:rPr>
          <w:i/>
          <w:sz w:val="23"/>
        </w:rPr>
        <w:t>significance level </w:t>
      </w:r>
      <w:r>
        <w:rPr>
          <w:sz w:val="23"/>
        </w:rPr>
        <w:t>= 1%) (Ghozali &amp; Latan, 2015).</w:t>
      </w:r>
    </w:p>
    <w:p>
      <w:pPr>
        <w:spacing w:line="236" w:lineRule="exact" w:before="0" w:after="7"/>
        <w:ind w:left="1279" w:right="0" w:firstLine="0"/>
        <w:jc w:val="both"/>
        <w:rPr>
          <w:b/>
          <w:i/>
          <w:sz w:val="22"/>
        </w:rPr>
      </w:pPr>
      <w:r>
        <w:rPr>
          <w:b/>
          <w:spacing w:val="-2"/>
          <w:sz w:val="22"/>
        </w:rPr>
        <w:t>Tabel</w:t>
      </w:r>
      <w:r>
        <w:rPr>
          <w:b/>
          <w:spacing w:val="-5"/>
          <w:sz w:val="22"/>
        </w:rPr>
        <w:t> </w:t>
      </w:r>
      <w:r>
        <w:rPr>
          <w:b/>
          <w:spacing w:val="-2"/>
          <w:sz w:val="22"/>
        </w:rPr>
        <w:t>4.16</w:t>
      </w:r>
      <w:r>
        <w:rPr>
          <w:b/>
          <w:spacing w:val="-1"/>
          <w:sz w:val="22"/>
        </w:rPr>
        <w:t> </w:t>
      </w:r>
      <w:r>
        <w:rPr>
          <w:b/>
          <w:i/>
          <w:spacing w:val="-2"/>
          <w:sz w:val="22"/>
        </w:rPr>
        <w:t>R-Square</w:t>
      </w:r>
    </w:p>
    <w:tbl>
      <w:tblPr>
        <w:tblW w:w="0" w:type="auto"/>
        <w:jc w:val="left"/>
        <w:tblInd w:w="1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1"/>
        <w:gridCol w:w="2328"/>
        <w:gridCol w:w="2779"/>
      </w:tblGrid>
      <w:tr>
        <w:trPr>
          <w:trHeight w:val="227" w:hRule="atLeast"/>
        </w:trPr>
        <w:tc>
          <w:tcPr>
            <w:tcW w:w="2501" w:type="dxa"/>
          </w:tcPr>
          <w:p>
            <w:pPr>
              <w:pStyle w:val="TableParagraph"/>
              <w:spacing w:line="208" w:lineRule="exact" w:before="0"/>
              <w:ind w:left="16" w:right="3"/>
              <w:rPr>
                <w:b/>
                <w:sz w:val="20"/>
              </w:rPr>
            </w:pPr>
            <w:r>
              <w:rPr>
                <w:b/>
                <w:spacing w:val="-2"/>
                <w:sz w:val="20"/>
              </w:rPr>
              <w:t>Variabel</w:t>
            </w:r>
          </w:p>
        </w:tc>
        <w:tc>
          <w:tcPr>
            <w:tcW w:w="2328" w:type="dxa"/>
          </w:tcPr>
          <w:p>
            <w:pPr>
              <w:pStyle w:val="TableParagraph"/>
              <w:spacing w:line="208" w:lineRule="exact" w:before="0"/>
              <w:ind w:left="41" w:right="16"/>
              <w:rPr>
                <w:b/>
                <w:sz w:val="20"/>
              </w:rPr>
            </w:pPr>
            <w:r>
              <w:rPr>
                <w:b/>
                <w:sz w:val="20"/>
              </w:rPr>
              <w:t>R</w:t>
            </w:r>
            <w:r>
              <w:rPr>
                <w:b/>
                <w:spacing w:val="-4"/>
                <w:sz w:val="20"/>
              </w:rPr>
              <w:t> </w:t>
            </w:r>
            <w:r>
              <w:rPr>
                <w:b/>
                <w:spacing w:val="-2"/>
                <w:sz w:val="20"/>
              </w:rPr>
              <w:t>Square</w:t>
            </w:r>
          </w:p>
        </w:tc>
        <w:tc>
          <w:tcPr>
            <w:tcW w:w="2779" w:type="dxa"/>
          </w:tcPr>
          <w:p>
            <w:pPr>
              <w:pStyle w:val="TableParagraph"/>
              <w:spacing w:line="208" w:lineRule="exact" w:before="0"/>
              <w:ind w:left="37" w:right="22"/>
              <w:rPr>
                <w:b/>
                <w:sz w:val="20"/>
              </w:rPr>
            </w:pPr>
            <w:r>
              <w:rPr>
                <w:b/>
                <w:spacing w:val="-2"/>
                <w:sz w:val="20"/>
              </w:rPr>
              <w:t>R</w:t>
            </w:r>
            <w:r>
              <w:rPr>
                <w:b/>
                <w:spacing w:val="-9"/>
                <w:sz w:val="20"/>
              </w:rPr>
              <w:t> </w:t>
            </w:r>
            <w:r>
              <w:rPr>
                <w:b/>
                <w:spacing w:val="-2"/>
                <w:sz w:val="20"/>
              </w:rPr>
              <w:t>Square</w:t>
            </w:r>
            <w:r>
              <w:rPr>
                <w:b/>
                <w:spacing w:val="-16"/>
                <w:sz w:val="20"/>
              </w:rPr>
              <w:t> </w:t>
            </w:r>
            <w:r>
              <w:rPr>
                <w:b/>
                <w:spacing w:val="-2"/>
                <w:sz w:val="20"/>
              </w:rPr>
              <w:t>Adjusted</w:t>
            </w:r>
          </w:p>
        </w:tc>
      </w:tr>
      <w:tr>
        <w:trPr>
          <w:trHeight w:val="234" w:hRule="atLeast"/>
        </w:trPr>
        <w:tc>
          <w:tcPr>
            <w:tcW w:w="2501" w:type="dxa"/>
          </w:tcPr>
          <w:p>
            <w:pPr>
              <w:pStyle w:val="TableParagraph"/>
              <w:spacing w:line="215" w:lineRule="exact" w:before="0"/>
              <w:ind w:left="16"/>
              <w:rPr>
                <w:sz w:val="20"/>
              </w:rPr>
            </w:pPr>
            <w:r>
              <w:rPr>
                <w:spacing w:val="-2"/>
                <w:sz w:val="20"/>
              </w:rPr>
              <w:t>Penerapan</w:t>
            </w:r>
            <w:r>
              <w:rPr>
                <w:spacing w:val="-3"/>
                <w:sz w:val="20"/>
              </w:rPr>
              <w:t> </w:t>
            </w:r>
            <w:r>
              <w:rPr>
                <w:spacing w:val="-2"/>
                <w:sz w:val="20"/>
              </w:rPr>
              <w:t>SAK</w:t>
            </w:r>
            <w:r>
              <w:rPr>
                <w:spacing w:val="-6"/>
                <w:sz w:val="20"/>
              </w:rPr>
              <w:t> </w:t>
            </w:r>
            <w:r>
              <w:rPr>
                <w:spacing w:val="-4"/>
                <w:sz w:val="20"/>
              </w:rPr>
              <w:t>EMKM</w:t>
            </w:r>
          </w:p>
        </w:tc>
        <w:tc>
          <w:tcPr>
            <w:tcW w:w="2328" w:type="dxa"/>
          </w:tcPr>
          <w:p>
            <w:pPr>
              <w:pStyle w:val="TableParagraph"/>
              <w:spacing w:line="215" w:lineRule="exact" w:before="0"/>
              <w:ind w:left="41"/>
              <w:rPr>
                <w:sz w:val="20"/>
              </w:rPr>
            </w:pPr>
            <w:r>
              <w:rPr>
                <w:spacing w:val="-2"/>
                <w:sz w:val="20"/>
              </w:rPr>
              <w:t>0.672</w:t>
            </w:r>
          </w:p>
        </w:tc>
        <w:tc>
          <w:tcPr>
            <w:tcW w:w="2779" w:type="dxa"/>
          </w:tcPr>
          <w:p>
            <w:pPr>
              <w:pStyle w:val="TableParagraph"/>
              <w:spacing w:line="215" w:lineRule="exact" w:before="0"/>
              <w:ind w:left="37"/>
              <w:rPr>
                <w:sz w:val="20"/>
              </w:rPr>
            </w:pPr>
            <w:r>
              <w:rPr>
                <w:spacing w:val="-2"/>
                <w:sz w:val="20"/>
              </w:rPr>
              <w:t>0.666</w:t>
            </w:r>
          </w:p>
        </w:tc>
      </w:tr>
    </w:tbl>
    <w:p>
      <w:pPr>
        <w:spacing w:before="1"/>
        <w:ind w:left="1279" w:right="0" w:firstLine="0"/>
        <w:jc w:val="both"/>
        <w:rPr>
          <w:i/>
          <w:sz w:val="20"/>
        </w:rPr>
      </w:pPr>
      <w:r>
        <w:rPr>
          <w:i/>
          <w:spacing w:val="-2"/>
          <w:sz w:val="20"/>
        </w:rPr>
        <w:t>Sumber:</w:t>
      </w:r>
      <w:r>
        <w:rPr>
          <w:i/>
          <w:spacing w:val="8"/>
          <w:sz w:val="20"/>
        </w:rPr>
        <w:t> </w:t>
      </w:r>
      <w:r>
        <w:rPr>
          <w:i/>
          <w:spacing w:val="-2"/>
          <w:sz w:val="20"/>
        </w:rPr>
        <w:t>Pengolahan</w:t>
      </w:r>
      <w:r>
        <w:rPr>
          <w:i/>
          <w:spacing w:val="4"/>
          <w:sz w:val="20"/>
        </w:rPr>
        <w:t> </w:t>
      </w:r>
      <w:r>
        <w:rPr>
          <w:i/>
          <w:spacing w:val="-2"/>
          <w:sz w:val="20"/>
        </w:rPr>
        <w:t>data</w:t>
      </w:r>
      <w:r>
        <w:rPr>
          <w:i/>
          <w:spacing w:val="-3"/>
          <w:sz w:val="20"/>
        </w:rPr>
        <w:t> </w:t>
      </w:r>
      <w:r>
        <w:rPr>
          <w:i/>
          <w:spacing w:val="-2"/>
          <w:sz w:val="20"/>
        </w:rPr>
        <w:t>SmartPLS3,</w:t>
      </w:r>
      <w:r>
        <w:rPr>
          <w:i/>
          <w:spacing w:val="2"/>
          <w:sz w:val="20"/>
        </w:rPr>
        <w:t> </w:t>
      </w:r>
      <w:r>
        <w:rPr>
          <w:i/>
          <w:spacing w:val="-4"/>
          <w:sz w:val="20"/>
        </w:rPr>
        <w:t>2025</w:t>
      </w:r>
    </w:p>
    <w:p>
      <w:pPr>
        <w:pStyle w:val="BodyText"/>
        <w:spacing w:before="6"/>
        <w:rPr>
          <w:i/>
          <w:sz w:val="20"/>
        </w:rPr>
      </w:pPr>
    </w:p>
    <w:p>
      <w:pPr>
        <w:pStyle w:val="BodyText"/>
        <w:spacing w:line="494" w:lineRule="auto" w:before="1"/>
        <w:ind w:left="1279" w:firstLine="576"/>
      </w:pPr>
      <w:r>
        <w:rPr/>
        <w:t>Dari tabel</w:t>
      </w:r>
      <w:r>
        <w:rPr>
          <w:spacing w:val="40"/>
        </w:rPr>
        <w:t> </w:t>
      </w:r>
      <w:r>
        <w:rPr/>
        <w:t>4.14 di atas, menunjukan nilai</w:t>
      </w:r>
      <w:r>
        <w:rPr>
          <w:spacing w:val="40"/>
        </w:rPr>
        <w:t> </w:t>
      </w:r>
      <w:r>
        <w:rPr>
          <w:i/>
        </w:rPr>
        <w:t>R-Square </w:t>
      </w:r>
      <w:r>
        <w:rPr/>
        <w:t>sebesar 0.672, hal ini</w:t>
      </w:r>
      <w:r>
        <w:rPr>
          <w:spacing w:val="40"/>
        </w:rPr>
        <w:t> </w:t>
      </w:r>
      <w:r>
        <w:rPr/>
        <w:t>membuktikan</w:t>
      </w:r>
      <w:r>
        <w:rPr>
          <w:spacing w:val="80"/>
        </w:rPr>
        <w:t> </w:t>
      </w:r>
      <w:r>
        <w:rPr/>
        <w:t>bahwa</w:t>
      </w:r>
      <w:r>
        <w:rPr>
          <w:spacing w:val="78"/>
          <w:w w:val="150"/>
        </w:rPr>
        <w:t> </w:t>
      </w:r>
      <w:r>
        <w:rPr/>
        <w:t>67.2%</w:t>
      </w:r>
      <w:r>
        <w:rPr>
          <w:spacing w:val="80"/>
          <w:w w:val="150"/>
        </w:rPr>
        <w:t> </w:t>
      </w:r>
      <w:r>
        <w:rPr/>
        <w:t>perubahan</w:t>
      </w:r>
      <w:r>
        <w:rPr>
          <w:spacing w:val="75"/>
          <w:w w:val="150"/>
        </w:rPr>
        <w:t> </w:t>
      </w:r>
      <w:r>
        <w:rPr/>
        <w:t>nilai</w:t>
      </w:r>
      <w:r>
        <w:rPr>
          <w:spacing w:val="80"/>
          <w:w w:val="150"/>
        </w:rPr>
        <w:t> </w:t>
      </w:r>
      <w:r>
        <w:rPr/>
        <w:t>penerapan</w:t>
      </w:r>
      <w:r>
        <w:rPr>
          <w:spacing w:val="80"/>
        </w:rPr>
        <w:t> </w:t>
      </w:r>
      <w:r>
        <w:rPr/>
        <w:t>SAK</w:t>
      </w:r>
      <w:r>
        <w:rPr>
          <w:spacing w:val="80"/>
        </w:rPr>
        <w:t> </w:t>
      </w:r>
      <w:r>
        <w:rPr/>
        <w:t>EMKM</w:t>
      </w:r>
      <w:r>
        <w:rPr>
          <w:spacing w:val="80"/>
          <w:w w:val="150"/>
        </w:rPr>
        <w:t> </w:t>
      </w:r>
      <w:r>
        <w:rPr/>
        <w:t>yang</w:t>
      </w:r>
    </w:p>
    <w:p>
      <w:pPr>
        <w:pStyle w:val="BodyText"/>
        <w:spacing w:after="0" w:line="494" w:lineRule="auto"/>
        <w:sectPr>
          <w:pgSz w:w="11920" w:h="16860"/>
          <w:pgMar w:header="719" w:footer="0" w:top="1940" w:bottom="280" w:left="1133" w:right="1417"/>
        </w:sectPr>
      </w:pPr>
    </w:p>
    <w:p>
      <w:pPr>
        <w:pStyle w:val="BodyText"/>
        <w:spacing w:before="62"/>
      </w:pPr>
    </w:p>
    <w:p>
      <w:pPr>
        <w:pStyle w:val="BodyText"/>
        <w:spacing w:line="504" w:lineRule="auto"/>
        <w:ind w:left="1279" w:right="290"/>
      </w:pPr>
      <w:r>
        <w:rPr/>
        <w:t>dipengaruhi</w:t>
      </w:r>
      <w:r>
        <w:rPr>
          <w:spacing w:val="32"/>
        </w:rPr>
        <w:t> </w:t>
      </w:r>
      <w:r>
        <w:rPr/>
        <w:t>oleh variabel</w:t>
      </w:r>
      <w:r>
        <w:rPr>
          <w:spacing w:val="35"/>
        </w:rPr>
        <w:t> </w:t>
      </w:r>
      <w:r>
        <w:rPr/>
        <w:t>independen</w:t>
      </w:r>
      <w:r>
        <w:rPr>
          <w:spacing w:val="33"/>
        </w:rPr>
        <w:t> </w:t>
      </w:r>
      <w:r>
        <w:rPr/>
        <w:t>yang ada</w:t>
      </w:r>
      <w:r>
        <w:rPr>
          <w:spacing w:val="32"/>
        </w:rPr>
        <w:t> </w:t>
      </w:r>
      <w:r>
        <w:rPr/>
        <w:t>dalam</w:t>
      </w:r>
      <w:r>
        <w:rPr>
          <w:spacing w:val="32"/>
        </w:rPr>
        <w:t> </w:t>
      </w:r>
      <w:r>
        <w:rPr/>
        <w:t>model</w:t>
      </w:r>
      <w:r>
        <w:rPr>
          <w:spacing w:val="35"/>
        </w:rPr>
        <w:t> </w:t>
      </w:r>
      <w:r>
        <w:rPr/>
        <w:t>dan sisanya</w:t>
      </w:r>
      <w:r>
        <w:rPr>
          <w:spacing w:val="35"/>
        </w:rPr>
        <w:t> </w:t>
      </w:r>
      <w:r>
        <w:rPr/>
        <w:t>32.8% dipengaruhi faktor lain di luar model.</w:t>
      </w:r>
    </w:p>
    <w:p>
      <w:pPr>
        <w:pStyle w:val="Heading3"/>
        <w:numPr>
          <w:ilvl w:val="2"/>
          <w:numId w:val="24"/>
        </w:numPr>
        <w:tabs>
          <w:tab w:pos="1839" w:val="left" w:leader="none"/>
        </w:tabs>
        <w:spacing w:line="260" w:lineRule="exact" w:before="0" w:after="0"/>
        <w:ind w:left="1839" w:right="0" w:hanging="572"/>
        <w:jc w:val="left"/>
      </w:pPr>
      <w:bookmarkStart w:name="_bookmark72" w:id="74"/>
      <w:bookmarkEnd w:id="74"/>
      <w:r>
        <w:rPr>
          <w:b w:val="0"/>
        </w:rPr>
      </w:r>
      <w:r>
        <w:rPr>
          <w:w w:val="105"/>
        </w:rPr>
        <w:t>Uji</w:t>
      </w:r>
      <w:r>
        <w:rPr>
          <w:spacing w:val="-14"/>
          <w:w w:val="105"/>
        </w:rPr>
        <w:t> </w:t>
      </w:r>
      <w:r>
        <w:rPr>
          <w:spacing w:val="-2"/>
          <w:w w:val="105"/>
        </w:rPr>
        <w:t>Hipotesis</w:t>
      </w:r>
    </w:p>
    <w:p>
      <w:pPr>
        <w:pStyle w:val="BodyText"/>
        <w:spacing w:before="20"/>
        <w:rPr>
          <w:b/>
        </w:rPr>
      </w:pPr>
    </w:p>
    <w:p>
      <w:pPr>
        <w:pStyle w:val="BodyText"/>
        <w:spacing w:line="501" w:lineRule="auto"/>
        <w:ind w:left="1279" w:right="274" w:firstLine="576"/>
        <w:jc w:val="both"/>
      </w:pPr>
      <w:r>
        <w:rPr/>
        <w:t>Pengujian hipotesis dilakukan pada </w:t>
      </w:r>
      <w:r>
        <w:rPr>
          <w:i/>
        </w:rPr>
        <w:t>inner model </w:t>
      </w:r>
      <w:r>
        <w:rPr/>
        <w:t>dengan melakukan uji</w:t>
      </w:r>
      <w:r>
        <w:rPr>
          <w:spacing w:val="40"/>
        </w:rPr>
        <w:t> </w:t>
      </w:r>
      <w:r>
        <w:rPr/>
        <w:t>statistik di mana apabila nilai </w:t>
      </w:r>
      <w:r>
        <w:rPr>
          <w:i/>
        </w:rPr>
        <w:t>t-test; p-value </w:t>
      </w:r>
      <w:r>
        <w:rPr/>
        <w:t>≤ 0,05 (alpha 5% = 1,96) maka </w:t>
      </w:r>
      <w:r>
        <w:rPr>
          <w:position w:val="2"/>
        </w:rPr>
        <w:t>dinyatakan berpengaruh signifikan dimana H</w:t>
      </w:r>
      <w:r>
        <w:rPr>
          <w:sz w:val="15"/>
        </w:rPr>
        <w:t>1</w:t>
      </w:r>
      <w:r>
        <w:rPr>
          <w:spacing w:val="40"/>
          <w:sz w:val="15"/>
        </w:rPr>
        <w:t> </w:t>
      </w:r>
      <w:r>
        <w:rPr>
          <w:position w:val="2"/>
        </w:rPr>
        <w:t>diterima H</w:t>
      </w:r>
      <w:r>
        <w:rPr>
          <w:sz w:val="15"/>
        </w:rPr>
        <w:t>0</w:t>
      </w:r>
      <w:r>
        <w:rPr>
          <w:spacing w:val="40"/>
          <w:sz w:val="15"/>
        </w:rPr>
        <w:t> </w:t>
      </w:r>
      <w:r>
        <w:rPr>
          <w:position w:val="2"/>
        </w:rPr>
        <w:t>ditolak, begitu juga </w:t>
      </w:r>
      <w:r>
        <w:rPr/>
        <w:t>sebaliknya. Pengujian hipotesis pada SEM-PLS dilakukan dengan </w:t>
      </w:r>
      <w:r>
        <w:rPr>
          <w:i/>
        </w:rPr>
        <w:t>bootstrappin</w:t>
      </w:r>
      <w:r>
        <w:rPr/>
        <w:t>g menuggunakan Smart-PLS versi 3.2.9. Adapun hasil olah data dari hasil uji</w:t>
      </w:r>
      <w:r>
        <w:rPr>
          <w:spacing w:val="40"/>
        </w:rPr>
        <w:t> </w:t>
      </w:r>
      <w:r>
        <w:rPr/>
        <w:t>hipotesis sebagai berikut:</w:t>
      </w:r>
    </w:p>
    <w:p>
      <w:pPr>
        <w:spacing w:line="232" w:lineRule="exact" w:before="0" w:after="6"/>
        <w:ind w:left="1279" w:right="0" w:firstLine="0"/>
        <w:jc w:val="left"/>
        <w:rPr>
          <w:b/>
          <w:i/>
          <w:sz w:val="22"/>
        </w:rPr>
      </w:pPr>
      <w:r>
        <w:rPr>
          <w:b/>
          <w:sz w:val="22"/>
        </w:rPr>
        <w:t>Tabel</w:t>
      </w:r>
      <w:r>
        <w:rPr>
          <w:b/>
          <w:spacing w:val="-13"/>
          <w:sz w:val="22"/>
        </w:rPr>
        <w:t> </w:t>
      </w:r>
      <w:r>
        <w:rPr>
          <w:b/>
          <w:sz w:val="22"/>
        </w:rPr>
        <w:t>4.17</w:t>
      </w:r>
      <w:r>
        <w:rPr>
          <w:b/>
          <w:spacing w:val="-10"/>
          <w:sz w:val="22"/>
        </w:rPr>
        <w:t> </w:t>
      </w:r>
      <w:r>
        <w:rPr>
          <w:b/>
          <w:i/>
          <w:sz w:val="22"/>
        </w:rPr>
        <w:t>Path</w:t>
      </w:r>
      <w:r>
        <w:rPr>
          <w:b/>
          <w:i/>
          <w:spacing w:val="-13"/>
          <w:sz w:val="22"/>
        </w:rPr>
        <w:t> </w:t>
      </w:r>
      <w:r>
        <w:rPr>
          <w:b/>
          <w:i/>
          <w:spacing w:val="-2"/>
          <w:sz w:val="22"/>
        </w:rPr>
        <w:t>Coefficients</w:t>
      </w:r>
    </w:p>
    <w:tbl>
      <w:tblPr>
        <w:tblW w:w="0" w:type="auto"/>
        <w:jc w:val="left"/>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4"/>
        <w:gridCol w:w="1419"/>
        <w:gridCol w:w="829"/>
        <w:gridCol w:w="1023"/>
        <w:gridCol w:w="1312"/>
        <w:gridCol w:w="901"/>
        <w:gridCol w:w="1227"/>
      </w:tblGrid>
      <w:tr>
        <w:trPr>
          <w:trHeight w:val="688" w:hRule="atLeast"/>
        </w:trPr>
        <w:tc>
          <w:tcPr>
            <w:tcW w:w="944" w:type="dxa"/>
          </w:tcPr>
          <w:p>
            <w:pPr>
              <w:pStyle w:val="TableParagraph"/>
              <w:spacing w:line="240" w:lineRule="auto" w:before="228"/>
              <w:ind w:left="25" w:right="7"/>
              <w:rPr>
                <w:b/>
                <w:sz w:val="20"/>
              </w:rPr>
            </w:pPr>
            <w:r>
              <w:rPr>
                <w:b/>
                <w:spacing w:val="-2"/>
                <w:sz w:val="20"/>
              </w:rPr>
              <w:t>Variabel</w:t>
            </w:r>
          </w:p>
        </w:tc>
        <w:tc>
          <w:tcPr>
            <w:tcW w:w="1419" w:type="dxa"/>
          </w:tcPr>
          <w:p>
            <w:pPr>
              <w:pStyle w:val="TableParagraph"/>
              <w:spacing w:line="240" w:lineRule="auto" w:before="113"/>
              <w:ind w:left="237" w:right="231" w:firstLine="122"/>
              <w:jc w:val="left"/>
              <w:rPr>
                <w:b/>
                <w:sz w:val="20"/>
              </w:rPr>
            </w:pPr>
            <w:r>
              <w:rPr>
                <w:b/>
                <w:i/>
                <w:spacing w:val="-2"/>
                <w:sz w:val="20"/>
              </w:rPr>
              <w:t>Original Sample</w:t>
            </w:r>
            <w:r>
              <w:rPr>
                <w:b/>
                <w:i/>
                <w:spacing w:val="-11"/>
                <w:sz w:val="20"/>
              </w:rPr>
              <w:t> </w:t>
            </w:r>
            <w:r>
              <w:rPr>
                <w:b/>
                <w:spacing w:val="-2"/>
                <w:sz w:val="20"/>
              </w:rPr>
              <w:t>(O)</w:t>
            </w:r>
          </w:p>
        </w:tc>
        <w:tc>
          <w:tcPr>
            <w:tcW w:w="829" w:type="dxa"/>
          </w:tcPr>
          <w:p>
            <w:pPr>
              <w:pStyle w:val="TableParagraph"/>
              <w:spacing w:line="240" w:lineRule="auto" w:before="0"/>
              <w:ind w:left="30"/>
              <w:rPr>
                <w:b/>
                <w:i/>
                <w:sz w:val="20"/>
              </w:rPr>
            </w:pPr>
            <w:r>
              <w:rPr>
                <w:b/>
                <w:i/>
                <w:spacing w:val="-4"/>
                <w:sz w:val="20"/>
              </w:rPr>
              <w:t>Sample Mean</w:t>
            </w:r>
          </w:p>
          <w:p>
            <w:pPr>
              <w:pStyle w:val="TableParagraph"/>
              <w:spacing w:line="211" w:lineRule="exact" w:before="0"/>
              <w:ind w:left="30" w:right="3"/>
              <w:rPr>
                <w:b/>
                <w:sz w:val="20"/>
              </w:rPr>
            </w:pPr>
            <w:r>
              <w:rPr>
                <w:b/>
                <w:spacing w:val="-5"/>
                <w:sz w:val="20"/>
              </w:rPr>
              <w:t>(M)</w:t>
            </w:r>
          </w:p>
        </w:tc>
        <w:tc>
          <w:tcPr>
            <w:tcW w:w="1023" w:type="dxa"/>
          </w:tcPr>
          <w:p>
            <w:pPr>
              <w:pStyle w:val="TableParagraph"/>
              <w:spacing w:line="240" w:lineRule="auto" w:before="0"/>
              <w:ind w:left="113" w:firstLine="21"/>
              <w:jc w:val="left"/>
              <w:rPr>
                <w:b/>
                <w:i/>
                <w:sz w:val="20"/>
              </w:rPr>
            </w:pPr>
            <w:r>
              <w:rPr>
                <w:b/>
                <w:i/>
                <w:spacing w:val="-2"/>
                <w:sz w:val="20"/>
              </w:rPr>
              <w:t>Standard </w:t>
            </w:r>
            <w:r>
              <w:rPr>
                <w:b/>
                <w:i/>
                <w:spacing w:val="-4"/>
                <w:sz w:val="20"/>
              </w:rPr>
              <w:t>Deviation</w:t>
            </w:r>
          </w:p>
          <w:p>
            <w:pPr>
              <w:pStyle w:val="TableParagraph"/>
              <w:spacing w:line="211" w:lineRule="exact" w:before="0"/>
              <w:ind w:left="113"/>
              <w:jc w:val="left"/>
              <w:rPr>
                <w:b/>
                <w:sz w:val="20"/>
              </w:rPr>
            </w:pPr>
            <w:r>
              <w:rPr>
                <w:b/>
                <w:spacing w:val="-2"/>
                <w:sz w:val="20"/>
              </w:rPr>
              <w:t>(STDEV)</w:t>
            </w:r>
          </w:p>
        </w:tc>
        <w:tc>
          <w:tcPr>
            <w:tcW w:w="1312" w:type="dxa"/>
          </w:tcPr>
          <w:p>
            <w:pPr>
              <w:pStyle w:val="TableParagraph"/>
              <w:spacing w:line="240" w:lineRule="auto" w:before="113"/>
              <w:ind w:left="206"/>
              <w:jc w:val="left"/>
              <w:rPr>
                <w:b/>
                <w:i/>
                <w:sz w:val="20"/>
              </w:rPr>
            </w:pPr>
            <w:r>
              <w:rPr>
                <w:b/>
                <w:i/>
                <w:sz w:val="20"/>
              </w:rPr>
              <w:t>T</w:t>
            </w:r>
            <w:r>
              <w:rPr>
                <w:b/>
                <w:i/>
                <w:spacing w:val="-4"/>
                <w:sz w:val="20"/>
              </w:rPr>
              <w:t> </w:t>
            </w:r>
            <w:r>
              <w:rPr>
                <w:b/>
                <w:i/>
                <w:spacing w:val="-2"/>
                <w:sz w:val="20"/>
              </w:rPr>
              <w:t>Statistics</w:t>
            </w:r>
          </w:p>
          <w:p>
            <w:pPr>
              <w:pStyle w:val="TableParagraph"/>
              <w:spacing w:line="240" w:lineRule="auto" w:before="0"/>
              <w:ind w:left="115"/>
              <w:jc w:val="left"/>
              <w:rPr>
                <w:b/>
                <w:sz w:val="20"/>
              </w:rPr>
            </w:pPr>
            <w:r>
              <w:rPr>
                <w:b/>
                <w:spacing w:val="-2"/>
                <w:sz w:val="20"/>
              </w:rPr>
              <w:t>(|O/STDEV|)</w:t>
            </w:r>
          </w:p>
        </w:tc>
        <w:tc>
          <w:tcPr>
            <w:tcW w:w="901" w:type="dxa"/>
          </w:tcPr>
          <w:p>
            <w:pPr>
              <w:pStyle w:val="TableParagraph"/>
              <w:spacing w:line="240" w:lineRule="auto" w:before="113"/>
              <w:ind w:left="35"/>
              <w:rPr>
                <w:b/>
                <w:i/>
                <w:sz w:val="20"/>
              </w:rPr>
            </w:pPr>
            <w:r>
              <w:rPr>
                <w:b/>
                <w:i/>
                <w:spacing w:val="-10"/>
                <w:sz w:val="20"/>
              </w:rPr>
              <w:t>P</w:t>
            </w:r>
          </w:p>
          <w:p>
            <w:pPr>
              <w:pStyle w:val="TableParagraph"/>
              <w:spacing w:line="240" w:lineRule="auto" w:before="0"/>
              <w:ind w:left="35" w:right="27"/>
              <w:rPr>
                <w:b/>
                <w:i/>
                <w:sz w:val="20"/>
              </w:rPr>
            </w:pPr>
            <w:r>
              <w:rPr>
                <w:b/>
                <w:i/>
                <w:spacing w:val="-2"/>
                <w:sz w:val="20"/>
              </w:rPr>
              <w:t>Values</w:t>
            </w:r>
          </w:p>
        </w:tc>
        <w:tc>
          <w:tcPr>
            <w:tcW w:w="1227" w:type="dxa"/>
          </w:tcPr>
          <w:p>
            <w:pPr>
              <w:pStyle w:val="TableParagraph"/>
              <w:spacing w:line="240" w:lineRule="auto" w:before="228"/>
              <w:ind w:left="25"/>
              <w:rPr>
                <w:b/>
                <w:sz w:val="20"/>
              </w:rPr>
            </w:pPr>
            <w:r>
              <w:rPr>
                <w:b/>
                <w:spacing w:val="-2"/>
                <w:sz w:val="20"/>
              </w:rPr>
              <w:t>Keterangan</w:t>
            </w:r>
          </w:p>
        </w:tc>
      </w:tr>
      <w:tr>
        <w:trPr>
          <w:trHeight w:val="234" w:hRule="atLeast"/>
        </w:trPr>
        <w:tc>
          <w:tcPr>
            <w:tcW w:w="944" w:type="dxa"/>
          </w:tcPr>
          <w:p>
            <w:pPr>
              <w:pStyle w:val="TableParagraph"/>
              <w:spacing w:line="215" w:lineRule="exact" w:before="0"/>
              <w:ind w:left="25"/>
              <w:rPr>
                <w:b/>
                <w:sz w:val="20"/>
              </w:rPr>
            </w:pPr>
            <w:r>
              <w:rPr>
                <w:b/>
                <w:sz w:val="20"/>
              </w:rPr>
              <w:t>X1</w:t>
            </w:r>
            <w:r>
              <w:rPr>
                <w:b/>
                <w:spacing w:val="-4"/>
                <w:sz w:val="20"/>
              </w:rPr>
              <w:t> </w:t>
            </w:r>
            <w:r>
              <w:rPr>
                <w:b/>
                <w:sz w:val="20"/>
              </w:rPr>
              <w:t>-&gt;</w:t>
            </w:r>
            <w:r>
              <w:rPr>
                <w:b/>
                <w:spacing w:val="-12"/>
                <w:sz w:val="20"/>
              </w:rPr>
              <w:t> </w:t>
            </w:r>
            <w:r>
              <w:rPr>
                <w:b/>
                <w:spacing w:val="-10"/>
                <w:sz w:val="20"/>
              </w:rPr>
              <w:t>Y</w:t>
            </w:r>
          </w:p>
        </w:tc>
        <w:tc>
          <w:tcPr>
            <w:tcW w:w="1419" w:type="dxa"/>
          </w:tcPr>
          <w:p>
            <w:pPr>
              <w:pStyle w:val="TableParagraph"/>
              <w:spacing w:line="215" w:lineRule="exact" w:before="0"/>
              <w:ind w:left="26"/>
              <w:rPr>
                <w:sz w:val="20"/>
              </w:rPr>
            </w:pPr>
            <w:r>
              <w:rPr>
                <w:spacing w:val="-2"/>
                <w:sz w:val="20"/>
              </w:rPr>
              <w:t>0.430</w:t>
            </w:r>
          </w:p>
        </w:tc>
        <w:tc>
          <w:tcPr>
            <w:tcW w:w="829" w:type="dxa"/>
          </w:tcPr>
          <w:p>
            <w:pPr>
              <w:pStyle w:val="TableParagraph"/>
              <w:spacing w:line="215" w:lineRule="exact" w:before="0"/>
              <w:ind w:left="30" w:right="5"/>
              <w:rPr>
                <w:sz w:val="20"/>
              </w:rPr>
            </w:pPr>
            <w:r>
              <w:rPr>
                <w:spacing w:val="-2"/>
                <w:sz w:val="20"/>
              </w:rPr>
              <w:t>0.456</w:t>
            </w:r>
          </w:p>
        </w:tc>
        <w:tc>
          <w:tcPr>
            <w:tcW w:w="1023" w:type="dxa"/>
          </w:tcPr>
          <w:p>
            <w:pPr>
              <w:pStyle w:val="TableParagraph"/>
              <w:spacing w:line="215" w:lineRule="exact" w:before="0"/>
              <w:ind w:left="31"/>
              <w:rPr>
                <w:sz w:val="20"/>
              </w:rPr>
            </w:pPr>
            <w:r>
              <w:rPr>
                <w:spacing w:val="-2"/>
                <w:sz w:val="20"/>
              </w:rPr>
              <w:t>0.138</w:t>
            </w:r>
          </w:p>
        </w:tc>
        <w:tc>
          <w:tcPr>
            <w:tcW w:w="1312" w:type="dxa"/>
          </w:tcPr>
          <w:p>
            <w:pPr>
              <w:pStyle w:val="TableParagraph"/>
              <w:spacing w:line="215" w:lineRule="exact" w:before="0"/>
              <w:rPr>
                <w:sz w:val="20"/>
              </w:rPr>
            </w:pPr>
            <w:r>
              <w:rPr>
                <w:spacing w:val="-2"/>
                <w:sz w:val="20"/>
              </w:rPr>
              <w:t>3.108</w:t>
            </w:r>
          </w:p>
        </w:tc>
        <w:tc>
          <w:tcPr>
            <w:tcW w:w="901" w:type="dxa"/>
          </w:tcPr>
          <w:p>
            <w:pPr>
              <w:pStyle w:val="TableParagraph"/>
              <w:spacing w:line="215" w:lineRule="exact" w:before="0"/>
              <w:ind w:left="35" w:right="10"/>
              <w:rPr>
                <w:b/>
                <w:sz w:val="20"/>
              </w:rPr>
            </w:pPr>
            <w:r>
              <w:rPr>
                <w:b/>
                <w:spacing w:val="-2"/>
                <w:sz w:val="20"/>
              </w:rPr>
              <w:t>0.002</w:t>
            </w:r>
          </w:p>
        </w:tc>
        <w:tc>
          <w:tcPr>
            <w:tcW w:w="1227" w:type="dxa"/>
          </w:tcPr>
          <w:p>
            <w:pPr>
              <w:pStyle w:val="TableParagraph"/>
              <w:spacing w:line="215" w:lineRule="exact" w:before="0"/>
              <w:ind w:left="25" w:right="7"/>
              <w:rPr>
                <w:sz w:val="20"/>
              </w:rPr>
            </w:pPr>
            <w:r>
              <w:rPr>
                <w:spacing w:val="-2"/>
                <w:sz w:val="20"/>
              </w:rPr>
              <w:t>Signfikan</w:t>
            </w:r>
          </w:p>
        </w:tc>
      </w:tr>
      <w:tr>
        <w:trPr>
          <w:trHeight w:val="228" w:hRule="atLeast"/>
        </w:trPr>
        <w:tc>
          <w:tcPr>
            <w:tcW w:w="944" w:type="dxa"/>
          </w:tcPr>
          <w:p>
            <w:pPr>
              <w:pStyle w:val="TableParagraph"/>
              <w:spacing w:line="208" w:lineRule="exact" w:before="0"/>
              <w:ind w:left="25"/>
              <w:rPr>
                <w:b/>
                <w:sz w:val="20"/>
              </w:rPr>
            </w:pPr>
            <w:r>
              <w:rPr>
                <w:b/>
                <w:sz w:val="20"/>
              </w:rPr>
              <w:t>X2</w:t>
            </w:r>
            <w:r>
              <w:rPr>
                <w:b/>
                <w:spacing w:val="-4"/>
                <w:sz w:val="20"/>
              </w:rPr>
              <w:t> </w:t>
            </w:r>
            <w:r>
              <w:rPr>
                <w:b/>
                <w:sz w:val="20"/>
              </w:rPr>
              <w:t>-&gt;</w:t>
            </w:r>
            <w:r>
              <w:rPr>
                <w:b/>
                <w:spacing w:val="-12"/>
                <w:sz w:val="20"/>
              </w:rPr>
              <w:t> </w:t>
            </w:r>
            <w:r>
              <w:rPr>
                <w:b/>
                <w:spacing w:val="-10"/>
                <w:sz w:val="20"/>
              </w:rPr>
              <w:t>Y</w:t>
            </w:r>
          </w:p>
        </w:tc>
        <w:tc>
          <w:tcPr>
            <w:tcW w:w="1419" w:type="dxa"/>
          </w:tcPr>
          <w:p>
            <w:pPr>
              <w:pStyle w:val="TableParagraph"/>
              <w:spacing w:line="208" w:lineRule="exact" w:before="0"/>
              <w:ind w:left="26"/>
              <w:rPr>
                <w:sz w:val="20"/>
              </w:rPr>
            </w:pPr>
            <w:r>
              <w:rPr>
                <w:spacing w:val="-2"/>
                <w:sz w:val="20"/>
              </w:rPr>
              <w:t>0.480</w:t>
            </w:r>
          </w:p>
        </w:tc>
        <w:tc>
          <w:tcPr>
            <w:tcW w:w="829" w:type="dxa"/>
          </w:tcPr>
          <w:p>
            <w:pPr>
              <w:pStyle w:val="TableParagraph"/>
              <w:spacing w:line="208" w:lineRule="exact" w:before="0"/>
              <w:ind w:left="30" w:right="5"/>
              <w:rPr>
                <w:sz w:val="20"/>
              </w:rPr>
            </w:pPr>
            <w:r>
              <w:rPr>
                <w:spacing w:val="-2"/>
                <w:sz w:val="20"/>
              </w:rPr>
              <w:t>0.461</w:t>
            </w:r>
          </w:p>
        </w:tc>
        <w:tc>
          <w:tcPr>
            <w:tcW w:w="1023" w:type="dxa"/>
          </w:tcPr>
          <w:p>
            <w:pPr>
              <w:pStyle w:val="TableParagraph"/>
              <w:spacing w:line="208" w:lineRule="exact" w:before="0"/>
              <w:ind w:left="31"/>
              <w:rPr>
                <w:sz w:val="20"/>
              </w:rPr>
            </w:pPr>
            <w:r>
              <w:rPr>
                <w:spacing w:val="-2"/>
                <w:sz w:val="20"/>
              </w:rPr>
              <w:t>0.138</w:t>
            </w:r>
          </w:p>
        </w:tc>
        <w:tc>
          <w:tcPr>
            <w:tcW w:w="1312" w:type="dxa"/>
          </w:tcPr>
          <w:p>
            <w:pPr>
              <w:pStyle w:val="TableParagraph"/>
              <w:spacing w:line="208" w:lineRule="exact" w:before="0"/>
              <w:rPr>
                <w:sz w:val="20"/>
              </w:rPr>
            </w:pPr>
            <w:r>
              <w:rPr>
                <w:spacing w:val="-2"/>
                <w:sz w:val="20"/>
              </w:rPr>
              <w:t>3.472</w:t>
            </w:r>
          </w:p>
        </w:tc>
        <w:tc>
          <w:tcPr>
            <w:tcW w:w="901" w:type="dxa"/>
          </w:tcPr>
          <w:p>
            <w:pPr>
              <w:pStyle w:val="TableParagraph"/>
              <w:spacing w:line="208" w:lineRule="exact" w:before="0"/>
              <w:ind w:left="35" w:right="10"/>
              <w:rPr>
                <w:b/>
                <w:sz w:val="20"/>
              </w:rPr>
            </w:pPr>
            <w:r>
              <w:rPr>
                <w:b/>
                <w:spacing w:val="-2"/>
                <w:sz w:val="20"/>
              </w:rPr>
              <w:t>0.001</w:t>
            </w:r>
          </w:p>
        </w:tc>
        <w:tc>
          <w:tcPr>
            <w:tcW w:w="1227" w:type="dxa"/>
          </w:tcPr>
          <w:p>
            <w:pPr>
              <w:pStyle w:val="TableParagraph"/>
              <w:spacing w:line="208" w:lineRule="exact" w:before="0"/>
              <w:ind w:left="25" w:right="7"/>
              <w:rPr>
                <w:sz w:val="20"/>
              </w:rPr>
            </w:pPr>
            <w:r>
              <w:rPr>
                <w:spacing w:val="-2"/>
                <w:sz w:val="20"/>
              </w:rPr>
              <w:t>Singfikan</w:t>
            </w:r>
          </w:p>
        </w:tc>
      </w:tr>
    </w:tbl>
    <w:p>
      <w:pPr>
        <w:spacing w:before="0"/>
        <w:ind w:left="1279" w:right="0" w:firstLine="0"/>
        <w:jc w:val="left"/>
        <w:rPr>
          <w:i/>
          <w:sz w:val="20"/>
        </w:rPr>
      </w:pPr>
      <w:r>
        <w:rPr>
          <w:i/>
          <w:spacing w:val="-2"/>
          <w:sz w:val="20"/>
        </w:rPr>
        <w:t>Sumber:</w:t>
      </w:r>
      <w:r>
        <w:rPr>
          <w:i/>
          <w:spacing w:val="8"/>
          <w:sz w:val="20"/>
        </w:rPr>
        <w:t> </w:t>
      </w:r>
      <w:r>
        <w:rPr>
          <w:i/>
          <w:spacing w:val="-2"/>
          <w:sz w:val="20"/>
        </w:rPr>
        <w:t>Pengolahan</w:t>
      </w:r>
      <w:r>
        <w:rPr>
          <w:i/>
          <w:spacing w:val="4"/>
          <w:sz w:val="20"/>
        </w:rPr>
        <w:t> </w:t>
      </w:r>
      <w:r>
        <w:rPr>
          <w:i/>
          <w:spacing w:val="-2"/>
          <w:sz w:val="20"/>
        </w:rPr>
        <w:t>data</w:t>
      </w:r>
      <w:r>
        <w:rPr>
          <w:i/>
          <w:spacing w:val="-3"/>
          <w:sz w:val="20"/>
        </w:rPr>
        <w:t> </w:t>
      </w:r>
      <w:r>
        <w:rPr>
          <w:i/>
          <w:spacing w:val="-2"/>
          <w:sz w:val="20"/>
        </w:rPr>
        <w:t>SmartPLS3,</w:t>
      </w:r>
      <w:r>
        <w:rPr>
          <w:i/>
          <w:spacing w:val="2"/>
          <w:sz w:val="20"/>
        </w:rPr>
        <w:t> </w:t>
      </w:r>
      <w:r>
        <w:rPr>
          <w:i/>
          <w:spacing w:val="-4"/>
          <w:sz w:val="20"/>
        </w:rPr>
        <w:t>2025</w:t>
      </w:r>
    </w:p>
    <w:p>
      <w:pPr>
        <w:pStyle w:val="BodyText"/>
        <w:rPr>
          <w:i/>
          <w:sz w:val="20"/>
        </w:rPr>
      </w:pPr>
    </w:p>
    <w:p>
      <w:pPr>
        <w:pStyle w:val="BodyText"/>
        <w:spacing w:before="42"/>
        <w:rPr>
          <w:i/>
          <w:sz w:val="20"/>
        </w:rPr>
      </w:pPr>
      <w:r>
        <w:rPr>
          <w:i/>
          <w:sz w:val="20"/>
        </w:rPr>
        <w:drawing>
          <wp:anchor distT="0" distB="0" distL="0" distR="0" allowOverlap="1" layoutInCell="1" locked="0" behindDoc="1" simplePos="0" relativeHeight="487592960">
            <wp:simplePos x="0" y="0"/>
            <wp:positionH relativeFrom="page">
              <wp:posOffset>1917700</wp:posOffset>
            </wp:positionH>
            <wp:positionV relativeFrom="paragraph">
              <wp:posOffset>188238</wp:posOffset>
            </wp:positionV>
            <wp:extent cx="4499361" cy="295465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5" cstate="print"/>
                    <a:stretch>
                      <a:fillRect/>
                    </a:stretch>
                  </pic:blipFill>
                  <pic:spPr>
                    <a:xfrm>
                      <a:off x="0" y="0"/>
                      <a:ext cx="4499361" cy="2954655"/>
                    </a:xfrm>
                    <a:prstGeom prst="rect">
                      <a:avLst/>
                    </a:prstGeom>
                  </pic:spPr>
                </pic:pic>
              </a:graphicData>
            </a:graphic>
          </wp:anchor>
        </w:drawing>
      </w:r>
    </w:p>
    <w:p>
      <w:pPr>
        <w:spacing w:before="7"/>
        <w:ind w:left="2031" w:right="601" w:firstLine="0"/>
        <w:jc w:val="center"/>
        <w:rPr>
          <w:b/>
          <w:i/>
          <w:sz w:val="22"/>
        </w:rPr>
      </w:pPr>
      <w:r>
        <w:rPr>
          <w:b/>
          <w:sz w:val="22"/>
        </w:rPr>
        <w:t>Gambar</w:t>
      </w:r>
      <w:r>
        <w:rPr>
          <w:b/>
          <w:spacing w:val="-19"/>
          <w:sz w:val="22"/>
        </w:rPr>
        <w:t> </w:t>
      </w:r>
      <w:r>
        <w:rPr>
          <w:b/>
          <w:sz w:val="22"/>
        </w:rPr>
        <w:t>4.3</w:t>
      </w:r>
      <w:r>
        <w:rPr>
          <w:b/>
          <w:spacing w:val="-8"/>
          <w:sz w:val="22"/>
        </w:rPr>
        <w:t> </w:t>
      </w:r>
      <w:r>
        <w:rPr>
          <w:b/>
          <w:sz w:val="22"/>
        </w:rPr>
        <w:t>Diagram</w:t>
      </w:r>
      <w:r>
        <w:rPr>
          <w:b/>
          <w:spacing w:val="-14"/>
          <w:sz w:val="22"/>
        </w:rPr>
        <w:t> </w:t>
      </w:r>
      <w:r>
        <w:rPr>
          <w:b/>
          <w:sz w:val="22"/>
        </w:rPr>
        <w:t>Lintasan</w:t>
      </w:r>
      <w:r>
        <w:rPr>
          <w:b/>
          <w:spacing w:val="-13"/>
          <w:sz w:val="22"/>
        </w:rPr>
        <w:t> </w:t>
      </w:r>
      <w:r>
        <w:rPr>
          <w:b/>
          <w:sz w:val="22"/>
        </w:rPr>
        <w:t>Model</w:t>
      </w:r>
      <w:r>
        <w:rPr>
          <w:b/>
          <w:spacing w:val="-8"/>
          <w:sz w:val="22"/>
        </w:rPr>
        <w:t> </w:t>
      </w:r>
      <w:r>
        <w:rPr>
          <w:b/>
          <w:sz w:val="22"/>
        </w:rPr>
        <w:t>Struktural</w:t>
      </w:r>
      <w:r>
        <w:rPr>
          <w:b/>
          <w:spacing w:val="-7"/>
          <w:sz w:val="22"/>
        </w:rPr>
        <w:t> </w:t>
      </w:r>
      <w:r>
        <w:rPr>
          <w:b/>
          <w:sz w:val="22"/>
        </w:rPr>
        <w:t>PLS</w:t>
      </w:r>
      <w:r>
        <w:rPr>
          <w:b/>
          <w:spacing w:val="-6"/>
          <w:sz w:val="22"/>
        </w:rPr>
        <w:t> </w:t>
      </w:r>
      <w:r>
        <w:rPr>
          <w:b/>
          <w:i/>
          <w:sz w:val="22"/>
        </w:rPr>
        <w:t>Algorithm </w:t>
      </w:r>
      <w:r>
        <w:rPr>
          <w:b/>
          <w:i/>
          <w:spacing w:val="-2"/>
          <w:sz w:val="22"/>
        </w:rPr>
        <w:t>Boothstraping</w:t>
      </w:r>
    </w:p>
    <w:p>
      <w:pPr>
        <w:spacing w:line="225" w:lineRule="exact" w:before="0"/>
        <w:ind w:left="1424" w:right="0" w:firstLine="0"/>
        <w:jc w:val="center"/>
        <w:rPr>
          <w:i/>
          <w:sz w:val="20"/>
        </w:rPr>
      </w:pPr>
      <w:r>
        <w:rPr>
          <w:i/>
          <w:spacing w:val="-2"/>
          <w:sz w:val="20"/>
        </w:rPr>
        <w:t>Sumber:</w:t>
      </w:r>
      <w:r>
        <w:rPr>
          <w:i/>
          <w:spacing w:val="6"/>
          <w:sz w:val="20"/>
        </w:rPr>
        <w:t> </w:t>
      </w:r>
      <w:r>
        <w:rPr>
          <w:i/>
          <w:spacing w:val="-2"/>
          <w:sz w:val="20"/>
        </w:rPr>
        <w:t>Pengolahan</w:t>
      </w:r>
      <w:r>
        <w:rPr>
          <w:i/>
          <w:spacing w:val="3"/>
          <w:sz w:val="20"/>
        </w:rPr>
        <w:t> </w:t>
      </w:r>
      <w:r>
        <w:rPr>
          <w:i/>
          <w:spacing w:val="-2"/>
          <w:sz w:val="20"/>
        </w:rPr>
        <w:t>Data SmartPLS3,</w:t>
      </w:r>
      <w:r>
        <w:rPr>
          <w:i/>
          <w:spacing w:val="1"/>
          <w:sz w:val="20"/>
        </w:rPr>
        <w:t> </w:t>
      </w:r>
      <w:r>
        <w:rPr>
          <w:i/>
          <w:spacing w:val="-4"/>
          <w:sz w:val="20"/>
        </w:rPr>
        <w:t>2022</w:t>
      </w:r>
    </w:p>
    <w:p>
      <w:pPr>
        <w:spacing w:after="0" w:line="225" w:lineRule="exact"/>
        <w:jc w:val="center"/>
        <w:rPr>
          <w:i/>
          <w:sz w:val="20"/>
        </w:rPr>
        <w:sectPr>
          <w:pgSz w:w="11920" w:h="16860"/>
          <w:pgMar w:header="719" w:footer="0" w:top="1940" w:bottom="280" w:left="1133" w:right="1417"/>
        </w:sectPr>
      </w:pPr>
    </w:p>
    <w:p>
      <w:pPr>
        <w:pStyle w:val="BodyText"/>
        <w:spacing w:before="62"/>
        <w:rPr>
          <w:i/>
        </w:rPr>
      </w:pPr>
    </w:p>
    <w:p>
      <w:pPr>
        <w:pStyle w:val="BodyText"/>
        <w:spacing w:line="504" w:lineRule="auto"/>
        <w:ind w:left="1279" w:right="305" w:firstLine="576"/>
        <w:jc w:val="both"/>
      </w:pPr>
      <w:r>
        <w:rPr/>
        <w:t>Berdasarkan</w:t>
      </w:r>
      <w:r>
        <w:rPr>
          <w:spacing w:val="40"/>
        </w:rPr>
        <w:t> </w:t>
      </w:r>
      <w:r>
        <w:rPr/>
        <w:t>tabel</w:t>
      </w:r>
      <w:r>
        <w:rPr>
          <w:spacing w:val="40"/>
        </w:rPr>
        <w:t> </w:t>
      </w:r>
      <w:r>
        <w:rPr/>
        <w:t>4.15</w:t>
      </w:r>
      <w:r>
        <w:rPr>
          <w:spacing w:val="40"/>
        </w:rPr>
        <w:t> </w:t>
      </w:r>
      <w:r>
        <w:rPr/>
        <w:t>di</w:t>
      </w:r>
      <w:r>
        <w:rPr>
          <w:spacing w:val="40"/>
        </w:rPr>
        <w:t> </w:t>
      </w:r>
      <w:r>
        <w:rPr/>
        <w:t>atas,</w:t>
      </w:r>
      <w:r>
        <w:rPr>
          <w:spacing w:val="40"/>
        </w:rPr>
        <w:t> </w:t>
      </w:r>
      <w:r>
        <w:rPr/>
        <w:t>maka</w:t>
      </w:r>
      <w:r>
        <w:rPr>
          <w:spacing w:val="40"/>
        </w:rPr>
        <w:t> </w:t>
      </w:r>
      <w:r>
        <w:rPr/>
        <w:t>dapat</w:t>
      </w:r>
      <w:r>
        <w:rPr>
          <w:spacing w:val="40"/>
        </w:rPr>
        <w:t> </w:t>
      </w:r>
      <w:r>
        <w:rPr/>
        <w:t>diinterpretasikan</w:t>
      </w:r>
      <w:r>
        <w:rPr>
          <w:spacing w:val="40"/>
        </w:rPr>
        <w:t> </w:t>
      </w:r>
      <w:r>
        <w:rPr/>
        <w:t>sebagai </w:t>
      </w:r>
      <w:r>
        <w:rPr>
          <w:spacing w:val="-2"/>
        </w:rPr>
        <w:t>berikut:</w:t>
      </w:r>
    </w:p>
    <w:p>
      <w:pPr>
        <w:pStyle w:val="Heading3"/>
        <w:numPr>
          <w:ilvl w:val="0"/>
          <w:numId w:val="25"/>
        </w:numPr>
        <w:tabs>
          <w:tab w:pos="1837" w:val="left" w:leader="none"/>
          <w:tab w:pos="1843" w:val="left" w:leader="none"/>
        </w:tabs>
        <w:spacing w:line="506" w:lineRule="auto" w:before="0" w:after="0"/>
        <w:ind w:left="1843" w:right="283" w:hanging="564"/>
        <w:jc w:val="both"/>
      </w:pPr>
      <w:r>
        <w:rPr>
          <w:w w:val="105"/>
        </w:rPr>
        <w:t>Pengaruh</w:t>
      </w:r>
      <w:r>
        <w:rPr>
          <w:spacing w:val="-16"/>
          <w:w w:val="105"/>
        </w:rPr>
        <w:t> </w:t>
      </w:r>
      <w:r>
        <w:rPr>
          <w:w w:val="105"/>
        </w:rPr>
        <w:t>Tingkat</w:t>
      </w:r>
      <w:r>
        <w:rPr>
          <w:spacing w:val="-15"/>
          <w:w w:val="105"/>
        </w:rPr>
        <w:t> </w:t>
      </w:r>
      <w:r>
        <w:rPr>
          <w:w w:val="105"/>
        </w:rPr>
        <w:t>Pendidikan</w:t>
      </w:r>
      <w:r>
        <w:rPr>
          <w:spacing w:val="-15"/>
          <w:w w:val="105"/>
        </w:rPr>
        <w:t> </w:t>
      </w:r>
      <w:r>
        <w:rPr>
          <w:w w:val="105"/>
        </w:rPr>
        <w:t>terhadap</w:t>
      </w:r>
      <w:r>
        <w:rPr>
          <w:spacing w:val="-15"/>
          <w:w w:val="105"/>
        </w:rPr>
        <w:t> </w:t>
      </w:r>
      <w:r>
        <w:rPr>
          <w:w w:val="105"/>
        </w:rPr>
        <w:t>Penerapan</w:t>
      </w:r>
      <w:r>
        <w:rPr>
          <w:spacing w:val="-15"/>
          <w:w w:val="105"/>
        </w:rPr>
        <w:t> </w:t>
      </w:r>
      <w:r>
        <w:rPr>
          <w:w w:val="105"/>
        </w:rPr>
        <w:t>Standar</w:t>
      </w:r>
      <w:r>
        <w:rPr>
          <w:spacing w:val="-15"/>
          <w:w w:val="105"/>
        </w:rPr>
        <w:t> </w:t>
      </w:r>
      <w:r>
        <w:rPr>
          <w:w w:val="105"/>
        </w:rPr>
        <w:t>Akuntansi Keuangan Entitas Mikro Kecil dan Menengah</w:t>
      </w:r>
    </w:p>
    <w:p>
      <w:pPr>
        <w:pStyle w:val="BodyText"/>
        <w:spacing w:line="501" w:lineRule="auto"/>
        <w:ind w:left="1279" w:right="279" w:firstLine="564"/>
        <w:jc w:val="both"/>
        <w:rPr>
          <w:i/>
          <w:position w:val="2"/>
        </w:rPr>
      </w:pPr>
      <w:r>
        <w:rPr/>
        <w:t>Pengaruh Tingkat Pendidikan terhadap Penerapan Standar Akuntansi Keuangan</w:t>
      </w:r>
      <w:r>
        <w:rPr>
          <w:spacing w:val="40"/>
        </w:rPr>
        <w:t> </w:t>
      </w:r>
      <w:r>
        <w:rPr/>
        <w:t>Entitas</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melalui</w:t>
      </w:r>
      <w:r>
        <w:rPr>
          <w:spacing w:val="40"/>
        </w:rPr>
        <w:t> </w:t>
      </w:r>
      <w:r>
        <w:rPr/>
        <w:t>nilai</w:t>
      </w:r>
      <w:r>
        <w:rPr>
          <w:spacing w:val="40"/>
        </w:rPr>
        <w:t> </w:t>
      </w:r>
      <w:r>
        <w:rPr/>
        <w:t>koefisien</w:t>
      </w:r>
      <w:r>
        <w:rPr>
          <w:spacing w:val="40"/>
        </w:rPr>
        <w:t> </w:t>
      </w:r>
      <w:r>
        <w:rPr/>
        <w:t>jalur sebesar 0.430, t-hitung sebesar 3.108 dan nilai</w:t>
      </w:r>
      <w:r>
        <w:rPr>
          <w:spacing w:val="40"/>
        </w:rPr>
        <w:t> </w:t>
      </w:r>
      <w:r>
        <w:rPr>
          <w:i/>
        </w:rPr>
        <w:t>p-values </w:t>
      </w:r>
      <w:r>
        <w:rPr/>
        <w:t>sebesar 0.002. Nilai</w:t>
      </w:r>
      <w:r>
        <w:rPr>
          <w:spacing w:val="80"/>
        </w:rPr>
        <w:t> </w:t>
      </w:r>
      <w:r>
        <w:rPr>
          <w:position w:val="2"/>
        </w:rPr>
        <w:t>tersebut</w:t>
      </w:r>
      <w:r>
        <w:rPr>
          <w:spacing w:val="24"/>
          <w:position w:val="2"/>
        </w:rPr>
        <w:t> </w:t>
      </w:r>
      <w:r>
        <w:rPr>
          <w:position w:val="2"/>
        </w:rPr>
        <w:t>penerimaan</w:t>
      </w:r>
      <w:r>
        <w:rPr>
          <w:spacing w:val="18"/>
          <w:position w:val="2"/>
        </w:rPr>
        <w:t> </w:t>
      </w:r>
      <w:r>
        <w:rPr>
          <w:position w:val="2"/>
        </w:rPr>
        <w:t>H</w:t>
      </w:r>
      <w:r>
        <w:rPr>
          <w:sz w:val="15"/>
        </w:rPr>
        <w:t>1</w:t>
      </w:r>
      <w:r>
        <w:rPr>
          <w:spacing w:val="40"/>
          <w:sz w:val="15"/>
        </w:rPr>
        <w:t> </w:t>
      </w:r>
      <w:r>
        <w:rPr>
          <w:position w:val="2"/>
        </w:rPr>
        <w:t>yaitu</w:t>
      </w:r>
      <w:r>
        <w:rPr>
          <w:spacing w:val="18"/>
          <w:position w:val="2"/>
        </w:rPr>
        <w:t> </w:t>
      </w:r>
      <w:r>
        <w:rPr>
          <w:position w:val="2"/>
        </w:rPr>
        <w:t>nilai</w:t>
      </w:r>
      <w:r>
        <w:rPr>
          <w:spacing w:val="18"/>
          <w:position w:val="2"/>
        </w:rPr>
        <w:t> </w:t>
      </w:r>
      <w:r>
        <w:rPr>
          <w:position w:val="2"/>
        </w:rPr>
        <w:t>t</w:t>
      </w:r>
      <w:r>
        <w:rPr>
          <w:spacing w:val="24"/>
          <w:position w:val="2"/>
        </w:rPr>
        <w:t> </w:t>
      </w:r>
      <w:r>
        <w:rPr>
          <w:position w:val="2"/>
        </w:rPr>
        <w:t>hitung</w:t>
      </w:r>
      <w:r>
        <w:rPr>
          <w:spacing w:val="21"/>
          <w:position w:val="2"/>
        </w:rPr>
        <w:t> </w:t>
      </w:r>
      <w:r>
        <w:rPr>
          <w:position w:val="2"/>
        </w:rPr>
        <w:t>yang</w:t>
      </w:r>
      <w:r>
        <w:rPr>
          <w:spacing w:val="18"/>
          <w:position w:val="2"/>
        </w:rPr>
        <w:t> </w:t>
      </w:r>
      <w:r>
        <w:rPr>
          <w:position w:val="2"/>
        </w:rPr>
        <w:t>lebih</w:t>
      </w:r>
      <w:r>
        <w:rPr>
          <w:spacing w:val="21"/>
          <w:position w:val="2"/>
        </w:rPr>
        <w:t> </w:t>
      </w:r>
      <w:r>
        <w:rPr>
          <w:position w:val="2"/>
        </w:rPr>
        <w:t>besar</w:t>
      </w:r>
      <w:r>
        <w:rPr>
          <w:spacing w:val="24"/>
          <w:position w:val="2"/>
        </w:rPr>
        <w:t> </w:t>
      </w:r>
      <w:r>
        <w:rPr>
          <w:position w:val="2"/>
        </w:rPr>
        <w:t>dari</w:t>
      </w:r>
      <w:r>
        <w:rPr>
          <w:spacing w:val="21"/>
          <w:position w:val="2"/>
        </w:rPr>
        <w:t> </w:t>
      </w:r>
      <w:r>
        <w:rPr>
          <w:position w:val="2"/>
        </w:rPr>
        <w:t>1,96</w:t>
      </w:r>
      <w:r>
        <w:rPr>
          <w:spacing w:val="21"/>
          <w:position w:val="2"/>
        </w:rPr>
        <w:t> </w:t>
      </w:r>
      <w:r>
        <w:rPr>
          <w:position w:val="2"/>
        </w:rPr>
        <w:t>dan</w:t>
      </w:r>
      <w:r>
        <w:rPr>
          <w:spacing w:val="34"/>
          <w:position w:val="2"/>
        </w:rPr>
        <w:t> </w:t>
      </w:r>
      <w:r>
        <w:rPr>
          <w:i/>
          <w:position w:val="2"/>
        </w:rPr>
        <w:t>p-value</w:t>
      </w:r>
    </w:p>
    <w:p>
      <w:pPr>
        <w:pStyle w:val="BodyText"/>
        <w:spacing w:line="501" w:lineRule="auto"/>
        <w:ind w:left="1279" w:right="280"/>
        <w:jc w:val="both"/>
      </w:pPr>
      <w:r>
        <w:rPr/>
        <w:t>≤ 0.05. Dengan demikian dapat disimpulkan tingkat pendidikan terbukti memiliki pengaruh positif dan signifikan terhadap Penerapan Standar Akuntansi Keuangan Entitas Mikro, Kecil dan Menengah pada UMKM di Kota Samarinda. Semakin tinggi tingkat pendidikan maka semakin memahami penerapan standar akuntansi keuangan</w:t>
      </w:r>
      <w:r>
        <w:rPr>
          <w:spacing w:val="31"/>
        </w:rPr>
        <w:t> </w:t>
      </w:r>
      <w:r>
        <w:rPr/>
        <w:t>entitasi</w:t>
      </w:r>
      <w:r>
        <w:rPr>
          <w:spacing w:val="38"/>
        </w:rPr>
        <w:t> </w:t>
      </w:r>
      <w:r>
        <w:rPr/>
        <w:t>Mikro,</w:t>
      </w:r>
      <w:r>
        <w:rPr>
          <w:spacing w:val="37"/>
        </w:rPr>
        <w:t> </w:t>
      </w:r>
      <w:r>
        <w:rPr/>
        <w:t>Kecil</w:t>
      </w:r>
      <w:r>
        <w:rPr>
          <w:spacing w:val="34"/>
        </w:rPr>
        <w:t> </w:t>
      </w:r>
      <w:r>
        <w:rPr/>
        <w:t>dan</w:t>
      </w:r>
      <w:r>
        <w:rPr>
          <w:spacing w:val="35"/>
        </w:rPr>
        <w:t> </w:t>
      </w:r>
      <w:r>
        <w:rPr/>
        <w:t>Menengah</w:t>
      </w:r>
      <w:r>
        <w:rPr>
          <w:spacing w:val="35"/>
        </w:rPr>
        <w:t> </w:t>
      </w:r>
      <w:r>
        <w:rPr/>
        <w:t>pada</w:t>
      </w:r>
      <w:r>
        <w:rPr>
          <w:spacing w:val="34"/>
        </w:rPr>
        <w:t> </w:t>
      </w:r>
      <w:r>
        <w:rPr/>
        <w:t>UMKM</w:t>
      </w:r>
      <w:r>
        <w:rPr>
          <w:spacing w:val="34"/>
        </w:rPr>
        <w:t> </w:t>
      </w:r>
      <w:r>
        <w:rPr/>
        <w:t>di</w:t>
      </w:r>
      <w:r>
        <w:rPr>
          <w:spacing w:val="34"/>
        </w:rPr>
        <w:t> </w:t>
      </w:r>
      <w:r>
        <w:rPr/>
        <w:t>Kota</w:t>
      </w:r>
      <w:r>
        <w:rPr>
          <w:spacing w:val="40"/>
        </w:rPr>
        <w:t> </w:t>
      </w:r>
      <w:r>
        <w:rPr/>
        <w:t>Samarinda.</w:t>
      </w:r>
    </w:p>
    <w:p>
      <w:pPr>
        <w:pStyle w:val="Heading3"/>
        <w:numPr>
          <w:ilvl w:val="0"/>
          <w:numId w:val="25"/>
        </w:numPr>
        <w:tabs>
          <w:tab w:pos="1837" w:val="left" w:leader="none"/>
          <w:tab w:pos="1843" w:val="left" w:leader="none"/>
        </w:tabs>
        <w:spacing w:line="504" w:lineRule="auto" w:before="0" w:after="0"/>
        <w:ind w:left="1843" w:right="285" w:hanging="564"/>
        <w:jc w:val="both"/>
      </w:pPr>
      <w:r>
        <w:rPr>
          <w:w w:val="105"/>
        </w:rPr>
        <w:t>Pengaruh</w:t>
      </w:r>
      <w:r>
        <w:rPr>
          <w:w w:val="105"/>
        </w:rPr>
        <w:t> Peran</w:t>
      </w:r>
      <w:r>
        <w:rPr>
          <w:w w:val="105"/>
        </w:rPr>
        <w:t> Teknologi</w:t>
      </w:r>
      <w:r>
        <w:rPr>
          <w:w w:val="105"/>
        </w:rPr>
        <w:t> Informasi</w:t>
      </w:r>
      <w:r>
        <w:rPr>
          <w:w w:val="105"/>
        </w:rPr>
        <w:t> terhadap</w:t>
      </w:r>
      <w:r>
        <w:rPr>
          <w:w w:val="105"/>
        </w:rPr>
        <w:t> Penerapan</w:t>
      </w:r>
      <w:r>
        <w:rPr>
          <w:w w:val="105"/>
        </w:rPr>
        <w:t> Standar Akuntansi Keuangan Entitas Mikro Kecil dan Menengah</w:t>
      </w:r>
    </w:p>
    <w:p>
      <w:pPr>
        <w:pStyle w:val="BodyText"/>
        <w:spacing w:line="501" w:lineRule="auto"/>
        <w:ind w:left="1279" w:right="281" w:firstLine="564"/>
        <w:jc w:val="both"/>
        <w:rPr>
          <w:i/>
          <w:position w:val="2"/>
        </w:rPr>
      </w:pPr>
      <w:r>
        <w:rPr/>
        <w:t>Pengaruh</w:t>
      </w:r>
      <w:r>
        <w:rPr>
          <w:spacing w:val="40"/>
        </w:rPr>
        <w:t> </w:t>
      </w:r>
      <w:r>
        <w:rPr/>
        <w:t>Peran</w:t>
      </w:r>
      <w:r>
        <w:rPr>
          <w:spacing w:val="40"/>
        </w:rPr>
        <w:t> </w:t>
      </w:r>
      <w:r>
        <w:rPr/>
        <w:t>Teknologi</w:t>
      </w:r>
      <w:r>
        <w:rPr>
          <w:spacing w:val="40"/>
        </w:rPr>
        <w:t> </w:t>
      </w:r>
      <w:r>
        <w:rPr/>
        <w:t>Informasi</w:t>
      </w:r>
      <w:r>
        <w:rPr>
          <w:spacing w:val="40"/>
        </w:rPr>
        <w:t> </w:t>
      </w:r>
      <w:r>
        <w:rPr/>
        <w:t>terhadap</w:t>
      </w:r>
      <w:r>
        <w:rPr>
          <w:spacing w:val="40"/>
        </w:rPr>
        <w:t> </w:t>
      </w:r>
      <w:r>
        <w:rPr/>
        <w:t>Penerapan</w:t>
      </w:r>
      <w:r>
        <w:rPr>
          <w:spacing w:val="40"/>
        </w:rPr>
        <w:t> </w:t>
      </w:r>
      <w:r>
        <w:rPr/>
        <w:t>Standar</w:t>
      </w:r>
      <w:r>
        <w:rPr>
          <w:spacing w:val="40"/>
        </w:rPr>
        <w:t> </w:t>
      </w:r>
      <w:r>
        <w:rPr/>
        <w:t>Akuntansi Keuangan Entitas Mikro, Kecil dan Menengah, melalui nilai koefisien jalur sebesar 0.480, t-hitung sebesar 3.472 dan nilai </w:t>
      </w:r>
      <w:r>
        <w:rPr>
          <w:i/>
        </w:rPr>
        <w:t>p-values </w:t>
      </w:r>
      <w:r>
        <w:rPr/>
        <w:t>sebesar 0.001. Nilai </w:t>
      </w:r>
      <w:r>
        <w:rPr>
          <w:position w:val="2"/>
        </w:rPr>
        <w:t>tersebut</w:t>
      </w:r>
      <w:r>
        <w:rPr>
          <w:spacing w:val="18"/>
          <w:position w:val="2"/>
        </w:rPr>
        <w:t> </w:t>
      </w:r>
      <w:r>
        <w:rPr>
          <w:position w:val="2"/>
        </w:rPr>
        <w:t>penerimaan</w:t>
      </w:r>
      <w:r>
        <w:rPr>
          <w:spacing w:val="13"/>
          <w:position w:val="2"/>
        </w:rPr>
        <w:t> </w:t>
      </w:r>
      <w:r>
        <w:rPr>
          <w:position w:val="2"/>
        </w:rPr>
        <w:t>H</w:t>
      </w:r>
      <w:r>
        <w:rPr>
          <w:sz w:val="15"/>
        </w:rPr>
        <w:t>2</w:t>
      </w:r>
      <w:r>
        <w:rPr>
          <w:spacing w:val="35"/>
          <w:sz w:val="15"/>
        </w:rPr>
        <w:t> </w:t>
      </w:r>
      <w:r>
        <w:rPr>
          <w:position w:val="2"/>
        </w:rPr>
        <w:t>yaitu</w:t>
      </w:r>
      <w:r>
        <w:rPr>
          <w:spacing w:val="13"/>
          <w:position w:val="2"/>
        </w:rPr>
        <w:t> </w:t>
      </w:r>
      <w:r>
        <w:rPr>
          <w:position w:val="2"/>
        </w:rPr>
        <w:t>nilai</w:t>
      </w:r>
      <w:r>
        <w:rPr>
          <w:spacing w:val="14"/>
          <w:position w:val="2"/>
        </w:rPr>
        <w:t> </w:t>
      </w:r>
      <w:r>
        <w:rPr>
          <w:position w:val="2"/>
        </w:rPr>
        <w:t>t</w:t>
      </w:r>
      <w:r>
        <w:rPr>
          <w:spacing w:val="18"/>
          <w:position w:val="2"/>
        </w:rPr>
        <w:t> </w:t>
      </w:r>
      <w:r>
        <w:rPr>
          <w:position w:val="2"/>
        </w:rPr>
        <w:t>hitung</w:t>
      </w:r>
      <w:r>
        <w:rPr>
          <w:spacing w:val="16"/>
          <w:position w:val="2"/>
        </w:rPr>
        <w:t> </w:t>
      </w:r>
      <w:r>
        <w:rPr>
          <w:position w:val="2"/>
        </w:rPr>
        <w:t>yang</w:t>
      </w:r>
      <w:r>
        <w:rPr>
          <w:spacing w:val="13"/>
          <w:position w:val="2"/>
        </w:rPr>
        <w:t> </w:t>
      </w:r>
      <w:r>
        <w:rPr>
          <w:position w:val="2"/>
        </w:rPr>
        <w:t>lebih</w:t>
      </w:r>
      <w:r>
        <w:rPr>
          <w:spacing w:val="16"/>
          <w:position w:val="2"/>
        </w:rPr>
        <w:t> </w:t>
      </w:r>
      <w:r>
        <w:rPr>
          <w:position w:val="2"/>
        </w:rPr>
        <w:t>besar</w:t>
      </w:r>
      <w:r>
        <w:rPr>
          <w:spacing w:val="16"/>
          <w:position w:val="2"/>
        </w:rPr>
        <w:t> </w:t>
      </w:r>
      <w:r>
        <w:rPr>
          <w:position w:val="2"/>
        </w:rPr>
        <w:t>dari</w:t>
      </w:r>
      <w:r>
        <w:rPr>
          <w:spacing w:val="16"/>
          <w:position w:val="2"/>
        </w:rPr>
        <w:t> </w:t>
      </w:r>
      <w:r>
        <w:rPr>
          <w:position w:val="2"/>
        </w:rPr>
        <w:t>1,96</w:t>
      </w:r>
      <w:r>
        <w:rPr>
          <w:spacing w:val="16"/>
          <w:position w:val="2"/>
        </w:rPr>
        <w:t> </w:t>
      </w:r>
      <w:r>
        <w:rPr>
          <w:position w:val="2"/>
        </w:rPr>
        <w:t>dan</w:t>
      </w:r>
      <w:r>
        <w:rPr>
          <w:spacing w:val="25"/>
          <w:position w:val="2"/>
        </w:rPr>
        <w:t> </w:t>
      </w:r>
      <w:r>
        <w:rPr>
          <w:i/>
          <w:position w:val="2"/>
        </w:rPr>
        <w:t>p-</w:t>
      </w:r>
      <w:r>
        <w:rPr>
          <w:i/>
          <w:spacing w:val="-2"/>
          <w:position w:val="2"/>
        </w:rPr>
        <w:t>value</w:t>
      </w:r>
    </w:p>
    <w:p>
      <w:pPr>
        <w:pStyle w:val="BodyText"/>
        <w:spacing w:line="501" w:lineRule="auto"/>
        <w:ind w:left="1279" w:right="298"/>
        <w:jc w:val="both"/>
      </w:pPr>
      <w:r>
        <w:rPr/>
        <w:t>≤ 0.05. Dengan demikian dapat disimpulkan bahwa Peran Tingkat Informasi</w:t>
      </w:r>
      <w:r>
        <w:rPr>
          <w:spacing w:val="80"/>
          <w:w w:val="150"/>
        </w:rPr>
        <w:t> </w:t>
      </w:r>
      <w:r>
        <w:rPr/>
        <w:t>terbuki mengalami positif dan signifikan terhadap Penerapan Standar Akuntansi Keuangan</w:t>
      </w:r>
      <w:r>
        <w:rPr>
          <w:spacing w:val="40"/>
        </w:rPr>
        <w:t> </w:t>
      </w:r>
      <w:r>
        <w:rPr/>
        <w:t>Entitas</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pada</w:t>
      </w:r>
      <w:r>
        <w:rPr>
          <w:spacing w:val="40"/>
        </w:rPr>
        <w:t> </w:t>
      </w:r>
      <w:r>
        <w:rPr/>
        <w:t>UMKM</w:t>
      </w:r>
      <w:r>
        <w:rPr>
          <w:spacing w:val="40"/>
        </w:rPr>
        <w:t> </w:t>
      </w:r>
      <w:r>
        <w:rPr/>
        <w:t>di</w:t>
      </w:r>
      <w:r>
        <w:rPr>
          <w:spacing w:val="40"/>
        </w:rPr>
        <w:t> </w:t>
      </w:r>
      <w:r>
        <w:rPr/>
        <w:t>Kota</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499" w:lineRule="auto"/>
        <w:ind w:left="1279" w:right="287"/>
        <w:jc w:val="both"/>
      </w:pPr>
      <w:r>
        <w:rPr/>
        <w:t>Samarinda. Semakin paham Peran Teknologi Informasi yang dimiliki oleh pelaku usaha mikro, kecil, dan menengah, maka semakin mudah untuk mengatasi ketidakpastian</w:t>
      </w:r>
      <w:r>
        <w:rPr>
          <w:spacing w:val="40"/>
        </w:rPr>
        <w:t> </w:t>
      </w:r>
      <w:r>
        <w:rPr/>
        <w:t>yang</w:t>
      </w:r>
      <w:r>
        <w:rPr>
          <w:spacing w:val="40"/>
        </w:rPr>
        <w:t> </w:t>
      </w:r>
      <w:r>
        <w:rPr/>
        <w:t>mungkin terjadi dan</w:t>
      </w:r>
      <w:r>
        <w:rPr>
          <w:spacing w:val="40"/>
        </w:rPr>
        <w:t> </w:t>
      </w:r>
      <w:r>
        <w:rPr/>
        <w:t>berperan</w:t>
      </w:r>
      <w:r>
        <w:rPr>
          <w:spacing w:val="40"/>
        </w:rPr>
        <w:t> </w:t>
      </w:r>
      <w:r>
        <w:rPr/>
        <w:t>penting</w:t>
      </w:r>
      <w:r>
        <w:rPr>
          <w:spacing w:val="40"/>
        </w:rPr>
        <w:t> </w:t>
      </w:r>
      <w:r>
        <w:rPr/>
        <w:t>dalam</w:t>
      </w:r>
      <w:r>
        <w:rPr>
          <w:spacing w:val="40"/>
        </w:rPr>
        <w:t> </w:t>
      </w:r>
      <w:r>
        <w:rPr/>
        <w:t>Penerapan Standar</w:t>
      </w:r>
      <w:r>
        <w:rPr>
          <w:spacing w:val="40"/>
        </w:rPr>
        <w:t> </w:t>
      </w:r>
      <w:r>
        <w:rPr/>
        <w:t>Akuntansi</w:t>
      </w:r>
      <w:r>
        <w:rPr>
          <w:spacing w:val="40"/>
        </w:rPr>
        <w:t> </w:t>
      </w:r>
      <w:r>
        <w:rPr/>
        <w:t>Keuangan</w:t>
      </w:r>
      <w:r>
        <w:rPr>
          <w:spacing w:val="40"/>
        </w:rPr>
        <w:t> </w:t>
      </w:r>
      <w:r>
        <w:rPr/>
        <w:t>Entitas</w:t>
      </w:r>
      <w:r>
        <w:rPr>
          <w:spacing w:val="40"/>
        </w:rPr>
        <w:t> </w:t>
      </w:r>
      <w:r>
        <w:rPr/>
        <w:t>Mikro,</w:t>
      </w:r>
      <w:r>
        <w:rPr>
          <w:spacing w:val="40"/>
        </w:rPr>
        <w:t> </w:t>
      </w:r>
      <w:r>
        <w:rPr/>
        <w:t>Kecil</w:t>
      </w:r>
      <w:r>
        <w:rPr>
          <w:spacing w:val="40"/>
        </w:rPr>
        <w:t> </w:t>
      </w:r>
      <w:r>
        <w:rPr/>
        <w:t>dan</w:t>
      </w:r>
      <w:r>
        <w:rPr>
          <w:spacing w:val="40"/>
        </w:rPr>
        <w:t> </w:t>
      </w:r>
      <w:r>
        <w:rPr/>
        <w:t>Mengenah</w:t>
      </w:r>
      <w:r>
        <w:rPr>
          <w:spacing w:val="40"/>
        </w:rPr>
        <w:t> </w:t>
      </w:r>
      <w:r>
        <w:rPr/>
        <w:t>pada</w:t>
      </w:r>
      <w:r>
        <w:rPr>
          <w:spacing w:val="40"/>
        </w:rPr>
        <w:t> </w:t>
      </w:r>
      <w:r>
        <w:rPr/>
        <w:t>UMKM di Kota Samarinda.</w:t>
      </w:r>
    </w:p>
    <w:p>
      <w:pPr>
        <w:pStyle w:val="Heading3"/>
        <w:numPr>
          <w:ilvl w:val="1"/>
          <w:numId w:val="24"/>
        </w:numPr>
        <w:tabs>
          <w:tab w:pos="1704" w:val="left" w:leader="none"/>
        </w:tabs>
        <w:spacing w:line="240" w:lineRule="auto" w:before="137" w:after="0"/>
        <w:ind w:left="1704" w:right="0" w:hanging="569"/>
        <w:jc w:val="left"/>
      </w:pPr>
      <w:bookmarkStart w:name="_bookmark73" w:id="75"/>
      <w:bookmarkEnd w:id="75"/>
      <w:r>
        <w:rPr>
          <w:b w:val="0"/>
        </w:rPr>
      </w:r>
      <w:r>
        <w:rPr/>
        <w:t>Pembahasan</w:t>
      </w:r>
      <w:r>
        <w:rPr>
          <w:spacing w:val="29"/>
        </w:rPr>
        <w:t> </w:t>
      </w:r>
      <w:r>
        <w:rPr/>
        <w:t>Hasil</w:t>
      </w:r>
      <w:r>
        <w:rPr>
          <w:spacing w:val="32"/>
        </w:rPr>
        <w:t> </w:t>
      </w:r>
      <w:r>
        <w:rPr/>
        <w:t>Pengujian</w:t>
      </w:r>
      <w:r>
        <w:rPr>
          <w:spacing w:val="22"/>
        </w:rPr>
        <w:t> </w:t>
      </w:r>
      <w:r>
        <w:rPr>
          <w:spacing w:val="-2"/>
        </w:rPr>
        <w:t>Hipotesis</w:t>
      </w:r>
    </w:p>
    <w:p>
      <w:pPr>
        <w:pStyle w:val="BodyText"/>
        <w:spacing w:before="23"/>
        <w:rPr>
          <w:b/>
        </w:rPr>
      </w:pPr>
    </w:p>
    <w:p>
      <w:pPr>
        <w:pStyle w:val="Heading3"/>
        <w:numPr>
          <w:ilvl w:val="2"/>
          <w:numId w:val="24"/>
        </w:numPr>
        <w:tabs>
          <w:tab w:pos="1838" w:val="left" w:leader="none"/>
          <w:tab w:pos="1843" w:val="left" w:leader="none"/>
        </w:tabs>
        <w:spacing w:line="496" w:lineRule="auto" w:before="0" w:after="0"/>
        <w:ind w:left="1843" w:right="287" w:hanging="579"/>
        <w:jc w:val="both"/>
      </w:pPr>
      <w:bookmarkStart w:name="_bookmark74" w:id="76"/>
      <w:bookmarkEnd w:id="76"/>
      <w:r>
        <w:rPr>
          <w:b w:val="0"/>
        </w:rPr>
      </w:r>
      <w:r>
        <w:rPr>
          <w:spacing w:val="-2"/>
          <w:w w:val="105"/>
        </w:rPr>
        <w:t>Pengaruh Tingkat Pendidikan</w:t>
      </w:r>
      <w:r>
        <w:rPr>
          <w:spacing w:val="-4"/>
          <w:w w:val="105"/>
        </w:rPr>
        <w:t> </w:t>
      </w:r>
      <w:r>
        <w:rPr>
          <w:spacing w:val="-2"/>
          <w:w w:val="105"/>
        </w:rPr>
        <w:t>terhadap</w:t>
      </w:r>
      <w:r>
        <w:rPr>
          <w:spacing w:val="-4"/>
          <w:w w:val="105"/>
        </w:rPr>
        <w:t> </w:t>
      </w:r>
      <w:r>
        <w:rPr>
          <w:spacing w:val="-2"/>
          <w:w w:val="105"/>
        </w:rPr>
        <w:t>Penerapan Standar Akuntansi </w:t>
      </w:r>
      <w:r>
        <w:rPr>
          <w:w w:val="105"/>
        </w:rPr>
        <w:t>Keuangan Entitas Mikro Kecil dan Menengah</w:t>
      </w:r>
    </w:p>
    <w:p>
      <w:pPr>
        <w:pStyle w:val="BodyText"/>
        <w:spacing w:line="501" w:lineRule="auto"/>
        <w:ind w:left="1279" w:right="276" w:firstLine="564"/>
        <w:jc w:val="both"/>
      </w:pPr>
      <w:r>
        <w:rPr/>
        <w:t>Tingkat pendidikan merupakan jenjang seseorang dalam menempuh pendidikan baik melalui jalur formal, nonformal, maupun informal. Hipotesis pertama</w:t>
      </w:r>
      <w:r>
        <w:rPr>
          <w:spacing w:val="40"/>
        </w:rPr>
        <w:t> </w:t>
      </w:r>
      <w:r>
        <w:rPr/>
        <w:t>menyatakan</w:t>
      </w:r>
      <w:r>
        <w:rPr>
          <w:spacing w:val="40"/>
        </w:rPr>
        <w:t> </w:t>
      </w:r>
      <w:r>
        <w:rPr/>
        <w:t>bahwa</w:t>
      </w:r>
      <w:r>
        <w:rPr>
          <w:spacing w:val="40"/>
        </w:rPr>
        <w:t> </w:t>
      </w:r>
      <w:r>
        <w:rPr/>
        <w:t>tingkat</w:t>
      </w:r>
      <w:r>
        <w:rPr>
          <w:spacing w:val="40"/>
        </w:rPr>
        <w:t> </w:t>
      </w:r>
      <w:r>
        <w:rPr/>
        <w:t>pendidikan</w:t>
      </w:r>
      <w:r>
        <w:rPr>
          <w:spacing w:val="40"/>
        </w:rPr>
        <w:t> </w:t>
      </w:r>
      <w:r>
        <w:rPr/>
        <w:t>berpengaruh</w:t>
      </w:r>
      <w:r>
        <w:rPr>
          <w:spacing w:val="40"/>
        </w:rPr>
        <w:t> </w:t>
      </w:r>
      <w:r>
        <w:rPr/>
        <w:t>positif</w:t>
      </w:r>
      <w:r>
        <w:rPr>
          <w:spacing w:val="40"/>
        </w:rPr>
        <w:t> </w:t>
      </w:r>
      <w:r>
        <w:rPr/>
        <w:t>dan</w:t>
      </w:r>
      <w:r>
        <w:rPr>
          <w:spacing w:val="40"/>
        </w:rPr>
        <w:t> </w:t>
      </w:r>
      <w:r>
        <w:rPr/>
        <w:t>signifikan</w:t>
      </w:r>
      <w:r>
        <w:rPr>
          <w:spacing w:val="40"/>
        </w:rPr>
        <w:t> </w:t>
      </w:r>
      <w:r>
        <w:rPr/>
        <w:t>terhadap</w:t>
      </w:r>
      <w:r>
        <w:rPr>
          <w:spacing w:val="40"/>
        </w:rPr>
        <w:t> </w:t>
      </w:r>
      <w:r>
        <w:rPr/>
        <w:t>penerapan</w:t>
      </w:r>
      <w:r>
        <w:rPr>
          <w:spacing w:val="40"/>
        </w:rPr>
        <w:t> </w:t>
      </w:r>
      <w:r>
        <w:rPr/>
        <w:t>standar</w:t>
      </w:r>
      <w:r>
        <w:rPr>
          <w:spacing w:val="40"/>
        </w:rPr>
        <w:t> </w:t>
      </w:r>
      <w:r>
        <w:rPr/>
        <w:t>akuntansi</w:t>
      </w:r>
      <w:r>
        <w:rPr>
          <w:spacing w:val="40"/>
        </w:rPr>
        <w:t> </w:t>
      </w:r>
      <w:r>
        <w:rPr/>
        <w:t>keuangan</w:t>
      </w:r>
      <w:r>
        <w:rPr>
          <w:spacing w:val="40"/>
        </w:rPr>
        <w:t> </w:t>
      </w:r>
      <w:r>
        <w:rPr/>
        <w:t>entitas</w:t>
      </w:r>
      <w:r>
        <w:rPr>
          <w:spacing w:val="40"/>
        </w:rPr>
        <w:t> </w:t>
      </w:r>
      <w:r>
        <w:rPr/>
        <w:t>mikro,</w:t>
      </w:r>
      <w:r>
        <w:rPr>
          <w:spacing w:val="40"/>
        </w:rPr>
        <w:t> </w:t>
      </w:r>
      <w:r>
        <w:rPr/>
        <w:t>kecil dan menengah yang menunjukkan nilai t-hitung sebesar 3.108 &gt; t-tabel 1.96 dapat disimpulkan</w:t>
      </w:r>
      <w:r>
        <w:rPr>
          <w:spacing w:val="40"/>
        </w:rPr>
        <w:t> </w:t>
      </w:r>
      <w:r>
        <w:rPr/>
        <w:t>bahwa</w:t>
      </w:r>
      <w:r>
        <w:rPr>
          <w:spacing w:val="40"/>
        </w:rPr>
        <w:t> </w:t>
      </w:r>
      <w:r>
        <w:rPr/>
        <w:t>hipotesis</w:t>
      </w:r>
      <w:r>
        <w:rPr>
          <w:spacing w:val="40"/>
        </w:rPr>
        <w:t> </w:t>
      </w:r>
      <w:r>
        <w:rPr/>
        <w:t>pertama</w:t>
      </w:r>
      <w:r>
        <w:rPr>
          <w:spacing w:val="40"/>
        </w:rPr>
        <w:t> </w:t>
      </w:r>
      <w:r>
        <w:rPr>
          <w:b/>
        </w:rPr>
        <w:t>diterima. </w:t>
      </w:r>
      <w:r>
        <w:rPr/>
        <w:t>Hal ini</w:t>
      </w:r>
      <w:r>
        <w:rPr>
          <w:spacing w:val="40"/>
        </w:rPr>
        <w:t> </w:t>
      </w:r>
      <w:r>
        <w:rPr/>
        <w:t>menunjukkan</w:t>
      </w:r>
      <w:r>
        <w:rPr>
          <w:spacing w:val="40"/>
        </w:rPr>
        <w:t> </w:t>
      </w:r>
      <w:r>
        <w:rPr/>
        <w:t>bahwa pelaku</w:t>
      </w:r>
      <w:r>
        <w:rPr>
          <w:spacing w:val="40"/>
        </w:rPr>
        <w:t> </w:t>
      </w:r>
      <w:r>
        <w:rPr/>
        <w:t>UMKM</w:t>
      </w:r>
      <w:r>
        <w:rPr>
          <w:spacing w:val="40"/>
        </w:rPr>
        <w:t> </w:t>
      </w:r>
      <w:r>
        <w:rPr/>
        <w:t>dengan</w:t>
      </w:r>
      <w:r>
        <w:rPr>
          <w:spacing w:val="40"/>
        </w:rPr>
        <w:t> </w:t>
      </w:r>
      <w:r>
        <w:rPr/>
        <w:t>pendidikan</w:t>
      </w:r>
      <w:r>
        <w:rPr>
          <w:spacing w:val="40"/>
        </w:rPr>
        <w:t> </w:t>
      </w:r>
      <w:r>
        <w:rPr/>
        <w:t>lebih</w:t>
      </w:r>
      <w:r>
        <w:rPr>
          <w:spacing w:val="40"/>
        </w:rPr>
        <w:t> </w:t>
      </w:r>
      <w:r>
        <w:rPr/>
        <w:t>tinggi</w:t>
      </w:r>
      <w:r>
        <w:rPr>
          <w:spacing w:val="40"/>
        </w:rPr>
        <w:t> </w:t>
      </w:r>
      <w:r>
        <w:rPr/>
        <w:t>cenderung</w:t>
      </w:r>
      <w:r>
        <w:rPr>
          <w:spacing w:val="40"/>
        </w:rPr>
        <w:t> </w:t>
      </w:r>
      <w:r>
        <w:rPr/>
        <w:t>lebih</w:t>
      </w:r>
      <w:r>
        <w:rPr>
          <w:spacing w:val="40"/>
        </w:rPr>
        <w:t> </w:t>
      </w:r>
      <w:r>
        <w:rPr/>
        <w:t>mampu memahami dan menyusun laporan keuangan sesuai standar. Secara fenomena, tingkat pendidikan yang lebih baik memudahkan pelaku usaha dalam memahami pencatatan dan pedoman akuntansi.</w:t>
      </w:r>
    </w:p>
    <w:p>
      <w:pPr>
        <w:pStyle w:val="BodyText"/>
        <w:spacing w:line="499" w:lineRule="auto"/>
        <w:ind w:left="1279" w:right="289" w:firstLine="564"/>
        <w:jc w:val="both"/>
      </w:pPr>
      <w:r>
        <w:rPr/>
        <w:t>Temuan ini sejalan dengan penelitian Periska </w:t>
      </w:r>
      <w:r>
        <w:rPr>
          <w:i/>
        </w:rPr>
        <w:t>et al</w:t>
      </w:r>
      <w:r>
        <w:rPr/>
        <w:t>. (2024) yang menyatakan bahwa tingkat pendidikan pelaku usaha memiliki peranan penting dalam meningkatkan pemahaman terhadap pencatatan</w:t>
      </w:r>
      <w:r>
        <w:rPr>
          <w:spacing w:val="40"/>
        </w:rPr>
        <w:t> </w:t>
      </w:r>
      <w:r>
        <w:rPr/>
        <w:t>keuangan.</w:t>
      </w:r>
      <w:r>
        <w:rPr>
          <w:spacing w:val="40"/>
        </w:rPr>
        <w:t> </w:t>
      </w:r>
      <w:r>
        <w:rPr/>
        <w:t>Sukesti</w:t>
      </w:r>
      <w:r>
        <w:rPr>
          <w:spacing w:val="40"/>
        </w:rPr>
        <w:t> </w:t>
      </w:r>
      <w:r>
        <w:rPr>
          <w:i/>
        </w:rPr>
        <w:t>et</w:t>
      </w:r>
      <w:r>
        <w:rPr>
          <w:i/>
          <w:spacing w:val="40"/>
        </w:rPr>
        <w:t> </w:t>
      </w:r>
      <w:r>
        <w:rPr>
          <w:i/>
        </w:rPr>
        <w:t>al. </w:t>
      </w:r>
      <w:r>
        <w:rPr/>
        <w:t>(2019) juga</w:t>
      </w:r>
      <w:r>
        <w:rPr>
          <w:spacing w:val="40"/>
        </w:rPr>
        <w:t> </w:t>
      </w:r>
      <w:r>
        <w:rPr/>
        <w:t>menemukan</w:t>
      </w:r>
      <w:r>
        <w:rPr>
          <w:spacing w:val="40"/>
        </w:rPr>
        <w:t> </w:t>
      </w:r>
      <w:r>
        <w:rPr/>
        <w:t>bahwa</w:t>
      </w:r>
      <w:r>
        <w:rPr>
          <w:spacing w:val="40"/>
        </w:rPr>
        <w:t> </w:t>
      </w:r>
      <w:r>
        <w:rPr/>
        <w:t>semakin</w:t>
      </w:r>
      <w:r>
        <w:rPr>
          <w:spacing w:val="40"/>
        </w:rPr>
        <w:t> </w:t>
      </w:r>
      <w:r>
        <w:rPr/>
        <w:t>tinggi</w:t>
      </w:r>
      <w:r>
        <w:rPr>
          <w:spacing w:val="40"/>
        </w:rPr>
        <w:t> </w:t>
      </w:r>
      <w:r>
        <w:rPr/>
        <w:t>pendidikan</w:t>
      </w:r>
      <w:r>
        <w:rPr>
          <w:spacing w:val="40"/>
        </w:rPr>
        <w:t> </w:t>
      </w:r>
      <w:r>
        <w:rPr/>
        <w:t>yang</w:t>
      </w:r>
      <w:r>
        <w:rPr>
          <w:spacing w:val="40"/>
        </w:rPr>
        <w:t> </w:t>
      </w:r>
      <w:r>
        <w:rPr/>
        <w:t>ditempuh</w:t>
      </w:r>
      <w:r>
        <w:rPr>
          <w:spacing w:val="40"/>
        </w:rPr>
        <w:t> </w:t>
      </w:r>
      <w:r>
        <w:rPr/>
        <w:t>pelaku UMKM,</w:t>
      </w:r>
      <w:r>
        <w:rPr>
          <w:spacing w:val="80"/>
        </w:rPr>
        <w:t> </w:t>
      </w:r>
      <w:r>
        <w:rPr/>
        <w:t>semakin</w:t>
      </w:r>
      <w:r>
        <w:rPr>
          <w:spacing w:val="80"/>
        </w:rPr>
        <w:t> </w:t>
      </w:r>
      <w:r>
        <w:rPr/>
        <w:t>baik</w:t>
      </w:r>
      <w:r>
        <w:rPr>
          <w:spacing w:val="80"/>
        </w:rPr>
        <w:t> </w:t>
      </w:r>
      <w:r>
        <w:rPr/>
        <w:t>pula</w:t>
      </w:r>
      <w:r>
        <w:rPr>
          <w:spacing w:val="80"/>
        </w:rPr>
        <w:t> </w:t>
      </w:r>
      <w:r>
        <w:rPr/>
        <w:t>kemampuan</w:t>
      </w:r>
      <w:r>
        <w:rPr>
          <w:spacing w:val="80"/>
        </w:rPr>
        <w:t> </w:t>
      </w:r>
      <w:r>
        <w:rPr/>
        <w:t>mereka</w:t>
      </w:r>
      <w:r>
        <w:rPr>
          <w:spacing w:val="80"/>
        </w:rPr>
        <w:t> </w:t>
      </w:r>
      <w:r>
        <w:rPr/>
        <w:t>dalam</w:t>
      </w:r>
      <w:r>
        <w:rPr>
          <w:spacing w:val="80"/>
        </w:rPr>
        <w:t> </w:t>
      </w:r>
      <w:r>
        <w:rPr/>
        <w:t>menerapkan</w:t>
      </w:r>
    </w:p>
    <w:p>
      <w:pPr>
        <w:pStyle w:val="BodyText"/>
        <w:spacing w:after="0" w:line="499" w:lineRule="auto"/>
        <w:jc w:val="both"/>
        <w:sectPr>
          <w:pgSz w:w="11920" w:h="16860"/>
          <w:pgMar w:header="719" w:footer="0" w:top="1940" w:bottom="280" w:left="1133" w:right="1417"/>
        </w:sectPr>
      </w:pPr>
    </w:p>
    <w:p>
      <w:pPr>
        <w:pStyle w:val="BodyText"/>
        <w:spacing w:before="62"/>
      </w:pPr>
    </w:p>
    <w:p>
      <w:pPr>
        <w:pStyle w:val="BodyText"/>
        <w:spacing w:line="501" w:lineRule="auto"/>
        <w:ind w:left="1279" w:right="279"/>
        <w:jc w:val="both"/>
      </w:pPr>
      <w:r>
        <w:rPr/>
        <w:t>standar akuntansi sederhana. Demikian pula, penelitian Pratiwi &amp; Hanafi (2016) menegaskan bahwa pendidikan dapat memengaruhi keterampilan individu dalam mengelola</w:t>
      </w:r>
      <w:r>
        <w:rPr>
          <w:spacing w:val="40"/>
        </w:rPr>
        <w:t> </w:t>
      </w:r>
      <w:r>
        <w:rPr/>
        <w:t>laporan</w:t>
      </w:r>
      <w:r>
        <w:rPr>
          <w:spacing w:val="40"/>
        </w:rPr>
        <w:t> </w:t>
      </w:r>
      <w:r>
        <w:rPr/>
        <w:t>keuangan</w:t>
      </w:r>
      <w:r>
        <w:rPr>
          <w:spacing w:val="40"/>
        </w:rPr>
        <w:t> </w:t>
      </w:r>
      <w:r>
        <w:rPr/>
        <w:t>sehingga</w:t>
      </w:r>
      <w:r>
        <w:rPr>
          <w:spacing w:val="40"/>
        </w:rPr>
        <w:t> </w:t>
      </w:r>
      <w:r>
        <w:rPr/>
        <w:t>penerapan</w:t>
      </w:r>
      <w:r>
        <w:rPr>
          <w:spacing w:val="40"/>
        </w:rPr>
        <w:t> </w:t>
      </w:r>
      <w:r>
        <w:rPr/>
        <w:t>SAK</w:t>
      </w:r>
      <w:r>
        <w:rPr>
          <w:spacing w:val="40"/>
        </w:rPr>
        <w:t> </w:t>
      </w:r>
      <w:r>
        <w:rPr/>
        <w:t>EMKM</w:t>
      </w:r>
      <w:r>
        <w:rPr>
          <w:spacing w:val="40"/>
        </w:rPr>
        <w:t> </w:t>
      </w:r>
      <w:r>
        <w:rPr/>
        <w:t>dapat</w:t>
      </w:r>
      <w:r>
        <w:rPr>
          <w:spacing w:val="40"/>
        </w:rPr>
        <w:t> </w:t>
      </w:r>
      <w:r>
        <w:rPr/>
        <w:t>berjalan lebih optimal.</w:t>
      </w:r>
    </w:p>
    <w:p>
      <w:pPr>
        <w:pStyle w:val="BodyText"/>
        <w:spacing w:line="501" w:lineRule="auto"/>
        <w:ind w:left="1279" w:right="282" w:firstLine="564"/>
        <w:jc w:val="both"/>
      </w:pPr>
      <w:r>
        <w:rPr/>
        <w:t>Hasil ini juga sesuai dengan Prasojo </w:t>
      </w:r>
      <w:r>
        <w:rPr>
          <w:i/>
        </w:rPr>
        <w:t>et al</w:t>
      </w:r>
      <w:r>
        <w:rPr/>
        <w:t>. (2017) serta didukung </w:t>
      </w:r>
      <w:r>
        <w:rPr>
          <w:i/>
        </w:rPr>
        <w:t>Human Capital</w:t>
      </w:r>
      <w:r>
        <w:rPr>
          <w:i/>
          <w:spacing w:val="40"/>
        </w:rPr>
        <w:t> </w:t>
      </w:r>
      <w:r>
        <w:rPr>
          <w:i/>
        </w:rPr>
        <w:t>Theory</w:t>
      </w:r>
      <w:r>
        <w:rPr/>
        <w:t>,</w:t>
      </w:r>
      <w:r>
        <w:rPr>
          <w:spacing w:val="40"/>
        </w:rPr>
        <w:t> </w:t>
      </w:r>
      <w:r>
        <w:rPr/>
        <w:t>yang</w:t>
      </w:r>
      <w:r>
        <w:rPr>
          <w:spacing w:val="40"/>
        </w:rPr>
        <w:t> </w:t>
      </w:r>
      <w:r>
        <w:rPr/>
        <w:t>menjelaskan</w:t>
      </w:r>
      <w:r>
        <w:rPr>
          <w:spacing w:val="40"/>
        </w:rPr>
        <w:t> </w:t>
      </w:r>
      <w:r>
        <w:rPr/>
        <w:t>bahwa</w:t>
      </w:r>
      <w:r>
        <w:rPr>
          <w:spacing w:val="40"/>
        </w:rPr>
        <w:t> </w:t>
      </w:r>
      <w:r>
        <w:rPr/>
        <w:t>tingkat</w:t>
      </w:r>
      <w:r>
        <w:rPr>
          <w:spacing w:val="40"/>
        </w:rPr>
        <w:t> </w:t>
      </w:r>
      <w:r>
        <w:rPr/>
        <w:t>pendidikan</w:t>
      </w:r>
      <w:r>
        <w:rPr>
          <w:spacing w:val="40"/>
        </w:rPr>
        <w:t> </w:t>
      </w:r>
      <w:r>
        <w:rPr/>
        <w:t>merupakan</w:t>
      </w:r>
      <w:r>
        <w:rPr>
          <w:spacing w:val="40"/>
        </w:rPr>
        <w:t> </w:t>
      </w:r>
      <w:r>
        <w:rPr/>
        <w:t>salah satu bentuk investasi modal manusia. Pendidikan yang lebih tinggi akan meningkatkan</w:t>
      </w:r>
      <w:r>
        <w:rPr>
          <w:spacing w:val="40"/>
        </w:rPr>
        <w:t> </w:t>
      </w:r>
      <w:r>
        <w:rPr/>
        <w:t>kapasitas,</w:t>
      </w:r>
      <w:r>
        <w:rPr>
          <w:spacing w:val="40"/>
        </w:rPr>
        <w:t> </w:t>
      </w:r>
      <w:r>
        <w:rPr/>
        <w:t>keterampilan,</w:t>
      </w:r>
      <w:r>
        <w:rPr>
          <w:spacing w:val="40"/>
        </w:rPr>
        <w:t> </w:t>
      </w:r>
      <w:r>
        <w:rPr/>
        <w:t>dan</w:t>
      </w:r>
      <w:r>
        <w:rPr>
          <w:spacing w:val="40"/>
        </w:rPr>
        <w:t> </w:t>
      </w:r>
      <w:r>
        <w:rPr/>
        <w:t>pengetahuan</w:t>
      </w:r>
      <w:r>
        <w:rPr>
          <w:spacing w:val="40"/>
        </w:rPr>
        <w:t> </w:t>
      </w:r>
      <w:r>
        <w:rPr/>
        <w:t>individu,</w:t>
      </w:r>
      <w:r>
        <w:rPr>
          <w:spacing w:val="40"/>
        </w:rPr>
        <w:t> </w:t>
      </w:r>
      <w:r>
        <w:rPr/>
        <w:t>termasuk</w:t>
      </w:r>
      <w:r>
        <w:rPr>
          <w:spacing w:val="40"/>
        </w:rPr>
        <w:t> </w:t>
      </w:r>
      <w:r>
        <w:rPr/>
        <w:t>dalam</w:t>
      </w:r>
      <w:r>
        <w:rPr>
          <w:spacing w:val="40"/>
        </w:rPr>
        <w:t> </w:t>
      </w:r>
      <w:r>
        <w:rPr/>
        <w:t>memahami</w:t>
      </w:r>
      <w:r>
        <w:rPr>
          <w:spacing w:val="40"/>
        </w:rPr>
        <w:t> </w:t>
      </w:r>
      <w:r>
        <w:rPr/>
        <w:t>dan</w:t>
      </w:r>
      <w:r>
        <w:rPr>
          <w:spacing w:val="40"/>
        </w:rPr>
        <w:t> </w:t>
      </w:r>
      <w:r>
        <w:rPr/>
        <w:t>menerapkan</w:t>
      </w:r>
      <w:r>
        <w:rPr>
          <w:spacing w:val="40"/>
        </w:rPr>
        <w:t> </w:t>
      </w:r>
      <w:r>
        <w:rPr/>
        <w:t>standar</w:t>
      </w:r>
      <w:r>
        <w:rPr>
          <w:spacing w:val="40"/>
        </w:rPr>
        <w:t> </w:t>
      </w:r>
      <w:r>
        <w:rPr/>
        <w:t>akuntansi</w:t>
      </w:r>
      <w:r>
        <w:rPr>
          <w:spacing w:val="40"/>
        </w:rPr>
        <w:t> </w:t>
      </w:r>
      <w:r>
        <w:rPr/>
        <w:t>keuangan.</w:t>
      </w:r>
      <w:r>
        <w:rPr>
          <w:spacing w:val="40"/>
        </w:rPr>
        <w:t> </w:t>
      </w:r>
      <w:r>
        <w:rPr/>
        <w:t>Dengan demikian, pelaku UMKM yang memiliki tingkat pendidikan lebih baik cenderung mampu</w:t>
      </w:r>
      <w:r>
        <w:rPr>
          <w:spacing w:val="40"/>
        </w:rPr>
        <w:t> </w:t>
      </w:r>
      <w:r>
        <w:rPr/>
        <w:t>menyusun</w:t>
      </w:r>
      <w:r>
        <w:rPr>
          <w:spacing w:val="40"/>
        </w:rPr>
        <w:t> </w:t>
      </w:r>
      <w:r>
        <w:rPr/>
        <w:t>laporan</w:t>
      </w:r>
      <w:r>
        <w:rPr>
          <w:spacing w:val="40"/>
        </w:rPr>
        <w:t> </w:t>
      </w:r>
      <w:r>
        <w:rPr/>
        <w:t>keuangan</w:t>
      </w:r>
      <w:r>
        <w:rPr>
          <w:spacing w:val="40"/>
        </w:rPr>
        <w:t> </w:t>
      </w:r>
      <w:r>
        <w:rPr/>
        <w:t>sesuai</w:t>
      </w:r>
      <w:r>
        <w:rPr>
          <w:spacing w:val="40"/>
        </w:rPr>
        <w:t> </w:t>
      </w:r>
      <w:r>
        <w:rPr/>
        <w:t>dengan</w:t>
      </w:r>
      <w:r>
        <w:rPr>
          <w:spacing w:val="40"/>
        </w:rPr>
        <w:t> </w:t>
      </w:r>
      <w:r>
        <w:rPr/>
        <w:t>standar</w:t>
      </w:r>
      <w:r>
        <w:rPr>
          <w:spacing w:val="40"/>
        </w:rPr>
        <w:t> </w:t>
      </w:r>
      <w:r>
        <w:rPr/>
        <w:t>yang</w:t>
      </w:r>
      <w:r>
        <w:rPr>
          <w:spacing w:val="40"/>
        </w:rPr>
        <w:t> </w:t>
      </w:r>
      <w:r>
        <w:rPr/>
        <w:t>berlaku.</w:t>
      </w:r>
    </w:p>
    <w:p>
      <w:pPr>
        <w:pStyle w:val="BodyText"/>
        <w:spacing w:line="501" w:lineRule="auto"/>
        <w:ind w:left="1279" w:right="283" w:firstLine="564"/>
        <w:jc w:val="both"/>
      </w:pPr>
      <w:r>
        <w:rPr/>
        <w:t>Hasil ini juga menunjukkan bahwa pendidikan seharusnya tidak hanya dipahami</w:t>
      </w:r>
      <w:r>
        <w:rPr>
          <w:spacing w:val="40"/>
        </w:rPr>
        <w:t> </w:t>
      </w:r>
      <w:r>
        <w:rPr/>
        <w:t>sebatas</w:t>
      </w:r>
      <w:r>
        <w:rPr>
          <w:spacing w:val="40"/>
        </w:rPr>
        <w:t> </w:t>
      </w:r>
      <w:r>
        <w:rPr/>
        <w:t>jenjang</w:t>
      </w:r>
      <w:r>
        <w:rPr>
          <w:spacing w:val="40"/>
        </w:rPr>
        <w:t> </w:t>
      </w:r>
      <w:r>
        <w:rPr/>
        <w:t>formal,</w:t>
      </w:r>
      <w:r>
        <w:rPr>
          <w:spacing w:val="40"/>
        </w:rPr>
        <w:t> </w:t>
      </w:r>
      <w:r>
        <w:rPr/>
        <w:t>tetapi</w:t>
      </w:r>
      <w:r>
        <w:rPr>
          <w:spacing w:val="40"/>
        </w:rPr>
        <w:t> </w:t>
      </w:r>
      <w:r>
        <w:rPr/>
        <w:t>juga</w:t>
      </w:r>
      <w:r>
        <w:rPr>
          <w:spacing w:val="40"/>
        </w:rPr>
        <w:t> </w:t>
      </w:r>
      <w:r>
        <w:rPr/>
        <w:t>bisa</w:t>
      </w:r>
      <w:r>
        <w:rPr>
          <w:spacing w:val="40"/>
        </w:rPr>
        <w:t> </w:t>
      </w:r>
      <w:r>
        <w:rPr/>
        <w:t>melalui</w:t>
      </w:r>
      <w:r>
        <w:rPr>
          <w:spacing w:val="40"/>
        </w:rPr>
        <w:t> </w:t>
      </w:r>
      <w:r>
        <w:rPr/>
        <w:t>pelatihan,</w:t>
      </w:r>
      <w:r>
        <w:rPr>
          <w:spacing w:val="40"/>
        </w:rPr>
        <w:t> </w:t>
      </w:r>
      <w:r>
        <w:rPr/>
        <w:t>kursus, maupun</w:t>
      </w:r>
      <w:r>
        <w:rPr>
          <w:spacing w:val="40"/>
        </w:rPr>
        <w:t> </w:t>
      </w:r>
      <w:r>
        <w:rPr/>
        <w:t>pembelajaran</w:t>
      </w:r>
      <w:r>
        <w:rPr>
          <w:spacing w:val="40"/>
        </w:rPr>
        <w:t> </w:t>
      </w:r>
      <w:r>
        <w:rPr/>
        <w:t>nonformal</w:t>
      </w:r>
      <w:r>
        <w:rPr>
          <w:spacing w:val="40"/>
        </w:rPr>
        <w:t> </w:t>
      </w:r>
      <w:r>
        <w:rPr/>
        <w:t>yang</w:t>
      </w:r>
      <w:r>
        <w:rPr>
          <w:spacing w:val="40"/>
        </w:rPr>
        <w:t> </w:t>
      </w:r>
      <w:r>
        <w:rPr/>
        <w:t>relevan</w:t>
      </w:r>
      <w:r>
        <w:rPr>
          <w:spacing w:val="40"/>
        </w:rPr>
        <w:t> </w:t>
      </w:r>
      <w:r>
        <w:rPr/>
        <w:t>dengan</w:t>
      </w:r>
      <w:r>
        <w:rPr>
          <w:spacing w:val="40"/>
        </w:rPr>
        <w:t> </w:t>
      </w:r>
      <w:r>
        <w:rPr/>
        <w:t>pengelolaan</w:t>
      </w:r>
      <w:r>
        <w:rPr>
          <w:spacing w:val="40"/>
        </w:rPr>
        <w:t> </w:t>
      </w:r>
      <w:r>
        <w:rPr/>
        <w:t>usaha. Banyak UMKM yang berada di Kota Samarinda mungkin tidak menempuh pendidikan</w:t>
      </w:r>
      <w:r>
        <w:rPr>
          <w:spacing w:val="40"/>
        </w:rPr>
        <w:t> </w:t>
      </w:r>
      <w:r>
        <w:rPr/>
        <w:t>tinggi,</w:t>
      </w:r>
      <w:r>
        <w:rPr>
          <w:spacing w:val="40"/>
        </w:rPr>
        <w:t> </w:t>
      </w:r>
      <w:r>
        <w:rPr/>
        <w:t>namun</w:t>
      </w:r>
      <w:r>
        <w:rPr>
          <w:spacing w:val="40"/>
        </w:rPr>
        <w:t> </w:t>
      </w:r>
      <w:r>
        <w:rPr/>
        <w:t>dengan</w:t>
      </w:r>
      <w:r>
        <w:rPr>
          <w:spacing w:val="40"/>
        </w:rPr>
        <w:t> </w:t>
      </w:r>
      <w:r>
        <w:rPr/>
        <w:t>mengikuti</w:t>
      </w:r>
      <w:r>
        <w:rPr>
          <w:spacing w:val="40"/>
        </w:rPr>
        <w:t> </w:t>
      </w:r>
      <w:r>
        <w:rPr/>
        <w:t>pelatihan</w:t>
      </w:r>
      <w:r>
        <w:rPr>
          <w:spacing w:val="40"/>
        </w:rPr>
        <w:t> </w:t>
      </w:r>
      <w:r>
        <w:rPr/>
        <w:t>akuntansi</w:t>
      </w:r>
      <w:r>
        <w:rPr>
          <w:spacing w:val="40"/>
        </w:rPr>
        <w:t> </w:t>
      </w:r>
      <w:r>
        <w:rPr/>
        <w:t>sederhana mereka dapat memahami SAK EMKM secara praktis. Oleh karena itu, peran pemerintah maupun lembaga terkait sangat penting dalam memberikan akses pendidikan dan pelatihan yang mudah dijangkau, agar</w:t>
      </w:r>
      <w:r>
        <w:rPr>
          <w:spacing w:val="40"/>
        </w:rPr>
        <w:t> </w:t>
      </w:r>
      <w:r>
        <w:rPr/>
        <w:t>standar akuntansi tidak</w:t>
      </w:r>
      <w:r>
        <w:rPr>
          <w:spacing w:val="80"/>
        </w:rPr>
        <w:t> </w:t>
      </w:r>
      <w:r>
        <w:rPr/>
        <w:t>hanya menjadi regulasi, tetapi benar-benar dipahami dan diterapkan oleh pelaku </w:t>
      </w:r>
      <w:r>
        <w:rPr>
          <w:spacing w:val="-2"/>
        </w:rPr>
        <w:t>usaha.</w:t>
      </w:r>
    </w:p>
    <w:p>
      <w:pPr>
        <w:pStyle w:val="BodyText"/>
        <w:spacing w:after="0" w:line="501" w:lineRule="auto"/>
        <w:jc w:val="both"/>
        <w:sectPr>
          <w:pgSz w:w="11920" w:h="16860"/>
          <w:pgMar w:header="719" w:footer="0" w:top="1940" w:bottom="280" w:left="1133" w:right="1417"/>
        </w:sectPr>
      </w:pPr>
    </w:p>
    <w:p>
      <w:pPr>
        <w:pStyle w:val="BodyText"/>
        <w:spacing w:before="66"/>
      </w:pPr>
    </w:p>
    <w:p>
      <w:pPr>
        <w:pStyle w:val="Heading3"/>
        <w:numPr>
          <w:ilvl w:val="2"/>
          <w:numId w:val="24"/>
        </w:numPr>
        <w:tabs>
          <w:tab w:pos="1838" w:val="left" w:leader="none"/>
          <w:tab w:pos="1843" w:val="left" w:leader="none"/>
        </w:tabs>
        <w:spacing w:line="506" w:lineRule="auto" w:before="0" w:after="0"/>
        <w:ind w:left="1843" w:right="354" w:hanging="579"/>
        <w:jc w:val="left"/>
      </w:pPr>
      <w:bookmarkStart w:name="_bookmark75" w:id="77"/>
      <w:bookmarkEnd w:id="77"/>
      <w:r>
        <w:rPr>
          <w:b w:val="0"/>
        </w:rPr>
      </w:r>
      <w:r>
        <w:rPr>
          <w:w w:val="105"/>
        </w:rPr>
        <w:t>Pengaruh</w:t>
      </w:r>
      <w:r>
        <w:rPr>
          <w:spacing w:val="34"/>
          <w:w w:val="105"/>
        </w:rPr>
        <w:t> </w:t>
      </w:r>
      <w:r>
        <w:rPr>
          <w:w w:val="105"/>
        </w:rPr>
        <w:t>Peran</w:t>
      </w:r>
      <w:r>
        <w:rPr>
          <w:spacing w:val="36"/>
          <w:w w:val="105"/>
        </w:rPr>
        <w:t> </w:t>
      </w:r>
      <w:r>
        <w:rPr>
          <w:w w:val="105"/>
        </w:rPr>
        <w:t>Teknologi</w:t>
      </w:r>
      <w:r>
        <w:rPr>
          <w:spacing w:val="36"/>
          <w:w w:val="105"/>
        </w:rPr>
        <w:t> </w:t>
      </w:r>
      <w:r>
        <w:rPr>
          <w:w w:val="105"/>
        </w:rPr>
        <w:t>Informasi</w:t>
      </w:r>
      <w:r>
        <w:rPr>
          <w:spacing w:val="35"/>
          <w:w w:val="105"/>
        </w:rPr>
        <w:t> </w:t>
      </w:r>
      <w:r>
        <w:rPr>
          <w:w w:val="105"/>
        </w:rPr>
        <w:t>terhadap</w:t>
      </w:r>
      <w:r>
        <w:rPr>
          <w:spacing w:val="36"/>
          <w:w w:val="105"/>
        </w:rPr>
        <w:t> </w:t>
      </w:r>
      <w:r>
        <w:rPr>
          <w:w w:val="105"/>
        </w:rPr>
        <w:t>Penerapan</w:t>
      </w:r>
      <w:r>
        <w:rPr>
          <w:spacing w:val="36"/>
          <w:w w:val="105"/>
        </w:rPr>
        <w:t> </w:t>
      </w:r>
      <w:r>
        <w:rPr>
          <w:w w:val="105"/>
        </w:rPr>
        <w:t>Standar Akuntansi Keuangan Entitas Mikro Kecil dan Menengah</w:t>
      </w:r>
    </w:p>
    <w:p>
      <w:pPr>
        <w:pStyle w:val="BodyText"/>
        <w:spacing w:line="245" w:lineRule="exact"/>
        <w:ind w:left="1843"/>
      </w:pPr>
      <w:r>
        <w:rPr/>
        <w:t>Teknologi</w:t>
      </w:r>
      <w:r>
        <w:rPr>
          <w:spacing w:val="38"/>
        </w:rPr>
        <w:t>  </w:t>
      </w:r>
      <w:r>
        <w:rPr/>
        <w:t>informasi</w:t>
      </w:r>
      <w:r>
        <w:rPr>
          <w:spacing w:val="39"/>
        </w:rPr>
        <w:t>  </w:t>
      </w:r>
      <w:r>
        <w:rPr/>
        <w:t>adalah</w:t>
      </w:r>
      <w:r>
        <w:rPr>
          <w:spacing w:val="43"/>
        </w:rPr>
        <w:t>  </w:t>
      </w:r>
      <w:r>
        <w:rPr/>
        <w:t>suatu</w:t>
      </w:r>
      <w:r>
        <w:rPr>
          <w:spacing w:val="38"/>
        </w:rPr>
        <w:t>  </w:t>
      </w:r>
      <w:r>
        <w:rPr/>
        <w:t>teknologi</w:t>
      </w:r>
      <w:r>
        <w:rPr>
          <w:spacing w:val="44"/>
        </w:rPr>
        <w:t>  </w:t>
      </w:r>
      <w:r>
        <w:rPr/>
        <w:t>yang</w:t>
      </w:r>
      <w:r>
        <w:rPr>
          <w:spacing w:val="41"/>
        </w:rPr>
        <w:t>  </w:t>
      </w:r>
      <w:r>
        <w:rPr/>
        <w:t>digunakan</w:t>
      </w:r>
      <w:r>
        <w:rPr>
          <w:spacing w:val="41"/>
        </w:rPr>
        <w:t>  </w:t>
      </w:r>
      <w:r>
        <w:rPr>
          <w:spacing w:val="-2"/>
        </w:rPr>
        <w:t>untuk</w:t>
      </w:r>
    </w:p>
    <w:p>
      <w:pPr>
        <w:pStyle w:val="BodyText"/>
        <w:spacing w:before="26"/>
      </w:pPr>
    </w:p>
    <w:p>
      <w:pPr>
        <w:pStyle w:val="BodyText"/>
        <w:spacing w:line="501" w:lineRule="auto"/>
        <w:ind w:left="1279" w:right="282"/>
        <w:jc w:val="both"/>
      </w:pPr>
      <w:r>
        <w:rPr/>
        <w:t>mengolah data, termasuk memproses, mendapatkan, menyusun, menyimpan, memanipulasi data dalam berbagai cara untuk menghasilkan informasi yang berkualitas. Hipotesis kedua menyatakan bahwa peran teknologi informasi berpengaruh</w:t>
      </w:r>
      <w:r>
        <w:rPr>
          <w:spacing w:val="40"/>
        </w:rPr>
        <w:t> </w:t>
      </w:r>
      <w:r>
        <w:rPr/>
        <w:t>positif</w:t>
      </w:r>
      <w:r>
        <w:rPr>
          <w:spacing w:val="40"/>
        </w:rPr>
        <w:t> </w:t>
      </w:r>
      <w:r>
        <w:rPr/>
        <w:t>dan</w:t>
      </w:r>
      <w:r>
        <w:rPr>
          <w:spacing w:val="40"/>
        </w:rPr>
        <w:t> </w:t>
      </w:r>
      <w:r>
        <w:rPr/>
        <w:t>signifikan</w:t>
      </w:r>
      <w:r>
        <w:rPr>
          <w:spacing w:val="40"/>
        </w:rPr>
        <w:t> </w:t>
      </w:r>
      <w:r>
        <w:rPr/>
        <w:t>terhadap</w:t>
      </w:r>
      <w:r>
        <w:rPr>
          <w:spacing w:val="40"/>
        </w:rPr>
        <w:t> </w:t>
      </w:r>
      <w:r>
        <w:rPr/>
        <w:t>penerapan</w:t>
      </w:r>
      <w:r>
        <w:rPr>
          <w:spacing w:val="40"/>
        </w:rPr>
        <w:t> </w:t>
      </w:r>
      <w:r>
        <w:rPr/>
        <w:t>standar</w:t>
      </w:r>
      <w:r>
        <w:rPr>
          <w:spacing w:val="40"/>
        </w:rPr>
        <w:t> </w:t>
      </w:r>
      <w:r>
        <w:rPr/>
        <w:t>akuntansi keuangan entitas mikro, kecil dan menengah yang menunjukkan nilai </w:t>
      </w:r>
      <w:r>
        <w:rPr>
          <w:spacing w:val="9"/>
        </w:rPr>
        <w:t>t-</w:t>
      </w:r>
      <w:r>
        <w:rPr/>
        <w:t>hitung sebesar 3.472 &gt; t-tabel 1.96 dapat</w:t>
      </w:r>
      <w:r>
        <w:rPr>
          <w:spacing w:val="40"/>
        </w:rPr>
        <w:t> </w:t>
      </w:r>
      <w:r>
        <w:rPr/>
        <w:t>disimpulkan bahwa hipotesis kedua </w:t>
      </w:r>
      <w:r>
        <w:rPr>
          <w:b/>
        </w:rPr>
        <w:t>diterima.</w:t>
      </w:r>
      <w:r>
        <w:rPr>
          <w:b/>
          <w:spacing w:val="40"/>
        </w:rPr>
        <w:t> </w:t>
      </w:r>
      <w:r>
        <w:rPr/>
        <w:t>Hal ini berarti penggunaan teknologi membantu UMKM dalam pencatatan dan penyusunan</w:t>
      </w:r>
      <w:r>
        <w:rPr>
          <w:spacing w:val="40"/>
        </w:rPr>
        <w:t> </w:t>
      </w:r>
      <w:r>
        <w:rPr/>
        <w:t>laporan</w:t>
      </w:r>
      <w:r>
        <w:rPr>
          <w:spacing w:val="40"/>
        </w:rPr>
        <w:t> </w:t>
      </w:r>
      <w:r>
        <w:rPr/>
        <w:t>keuangan.</w:t>
      </w:r>
      <w:r>
        <w:rPr>
          <w:spacing w:val="40"/>
        </w:rPr>
        <w:t> </w:t>
      </w:r>
      <w:r>
        <w:rPr/>
        <w:t>Fenomena</w:t>
      </w:r>
      <w:r>
        <w:rPr>
          <w:spacing w:val="40"/>
        </w:rPr>
        <w:t> </w:t>
      </w:r>
      <w:r>
        <w:rPr/>
        <w:t>di</w:t>
      </w:r>
      <w:r>
        <w:rPr>
          <w:spacing w:val="40"/>
        </w:rPr>
        <w:t> </w:t>
      </w:r>
      <w:r>
        <w:rPr/>
        <w:t>lapangan</w:t>
      </w:r>
      <w:r>
        <w:rPr>
          <w:spacing w:val="40"/>
        </w:rPr>
        <w:t> </w:t>
      </w:r>
      <w:r>
        <w:rPr/>
        <w:t>menunjukkan</w:t>
      </w:r>
      <w:r>
        <w:rPr>
          <w:spacing w:val="40"/>
        </w:rPr>
        <w:t> </w:t>
      </w:r>
      <w:r>
        <w:rPr/>
        <w:t>banyak pelaku usaha telah menggunakan aplikasi, spreadsheet, dan pembayaran digital</w:t>
      </w:r>
      <w:r>
        <w:rPr>
          <w:spacing w:val="80"/>
        </w:rPr>
        <w:t> </w:t>
      </w:r>
      <w:r>
        <w:rPr/>
        <w:t>yang</w:t>
      </w:r>
      <w:r>
        <w:rPr>
          <w:spacing w:val="40"/>
        </w:rPr>
        <w:t> </w:t>
      </w:r>
      <w:r>
        <w:rPr/>
        <w:t>mendukung</w:t>
      </w:r>
      <w:r>
        <w:rPr>
          <w:spacing w:val="40"/>
        </w:rPr>
        <w:t> </w:t>
      </w:r>
      <w:r>
        <w:rPr/>
        <w:t>penerapan</w:t>
      </w:r>
      <w:r>
        <w:rPr>
          <w:spacing w:val="40"/>
        </w:rPr>
        <w:t> </w:t>
      </w:r>
      <w:r>
        <w:rPr/>
        <w:t>standar</w:t>
      </w:r>
      <w:r>
        <w:rPr>
          <w:spacing w:val="40"/>
        </w:rPr>
        <w:t> </w:t>
      </w:r>
      <w:r>
        <w:rPr/>
        <w:t>secara</w:t>
      </w:r>
      <w:r>
        <w:rPr>
          <w:spacing w:val="40"/>
        </w:rPr>
        <w:t> </w:t>
      </w:r>
      <w:r>
        <w:rPr/>
        <w:t>lebih</w:t>
      </w:r>
      <w:r>
        <w:rPr>
          <w:spacing w:val="40"/>
        </w:rPr>
        <w:t> </w:t>
      </w:r>
      <w:r>
        <w:rPr/>
        <w:t>tertib.</w:t>
      </w:r>
    </w:p>
    <w:p>
      <w:pPr>
        <w:pStyle w:val="BodyText"/>
        <w:spacing w:line="501" w:lineRule="auto"/>
        <w:ind w:left="1279" w:right="270" w:firstLine="564"/>
        <w:jc w:val="both"/>
      </w:pPr>
      <w:r>
        <w:rPr/>
        <w:t>Hasil ini sesuai dengan penelitian Faizal </w:t>
      </w:r>
      <w:r>
        <w:rPr>
          <w:i/>
        </w:rPr>
        <w:t>et al</w:t>
      </w:r>
      <w:r>
        <w:rPr/>
        <w:t>. (2023) yang menemukan</w:t>
      </w:r>
      <w:r>
        <w:rPr>
          <w:spacing w:val="80"/>
        </w:rPr>
        <w:t> </w:t>
      </w:r>
      <w:r>
        <w:rPr/>
        <w:t>bahwa</w:t>
      </w:r>
      <w:r>
        <w:rPr>
          <w:spacing w:val="40"/>
        </w:rPr>
        <w:t> </w:t>
      </w:r>
      <w:r>
        <w:rPr/>
        <w:t>teknologi</w:t>
      </w:r>
      <w:r>
        <w:rPr>
          <w:spacing w:val="40"/>
        </w:rPr>
        <w:t> </w:t>
      </w:r>
      <w:r>
        <w:rPr/>
        <w:t>informasi</w:t>
      </w:r>
      <w:r>
        <w:rPr>
          <w:spacing w:val="40"/>
        </w:rPr>
        <w:t> </w:t>
      </w:r>
      <w:r>
        <w:rPr/>
        <w:t>berperan</w:t>
      </w:r>
      <w:r>
        <w:rPr>
          <w:spacing w:val="40"/>
        </w:rPr>
        <w:t> </w:t>
      </w:r>
      <w:r>
        <w:rPr/>
        <w:t>penting</w:t>
      </w:r>
      <w:r>
        <w:rPr>
          <w:spacing w:val="40"/>
        </w:rPr>
        <w:t> </w:t>
      </w:r>
      <w:r>
        <w:rPr/>
        <w:t>dalam</w:t>
      </w:r>
      <w:r>
        <w:rPr>
          <w:spacing w:val="40"/>
        </w:rPr>
        <w:t> </w:t>
      </w:r>
      <w:r>
        <w:rPr/>
        <w:t>menghasilkan</w:t>
      </w:r>
      <w:r>
        <w:rPr>
          <w:spacing w:val="40"/>
        </w:rPr>
        <w:t> </w:t>
      </w:r>
      <w:r>
        <w:rPr/>
        <w:t>laporan keuangan yang cepat, akurat, dan andal. Selanjutnya, Herman </w:t>
      </w:r>
      <w:r>
        <w:rPr>
          <w:i/>
        </w:rPr>
        <w:t>et al. </w:t>
      </w:r>
      <w:r>
        <w:rPr/>
        <w:t>(2023) juga menunjukkan bahwa aplikasi akuntansi digital mampu mendorong kepatuhan</w:t>
      </w:r>
      <w:r>
        <w:rPr>
          <w:spacing w:val="80"/>
        </w:rPr>
        <w:t> </w:t>
      </w:r>
      <w:r>
        <w:rPr/>
        <w:t>pelaku UMKM terhadap standar akuntansi. Sementara itu, Salmiani </w:t>
      </w:r>
      <w:r>
        <w:rPr>
          <w:i/>
        </w:rPr>
        <w:t>et al</w:t>
      </w:r>
      <w:r>
        <w:rPr/>
        <w:t>. (2021) menegaskan bahwa integrasi teknologi dalam pencatatan keuangan memperbaiki kualitas laporan serta meningkatkan efisiensi operasional. Sejalan dengan itu, Kusumasari &amp; Diatmika (2022) mengungkapkan bahwa pemanfaatan teknologi informasi yang tinggi secara signifikan mendorong pemahaman dan implementasi standar akuntansi oleh UMKM.</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BodyText"/>
        <w:spacing w:line="501" w:lineRule="auto"/>
        <w:ind w:left="1279" w:right="280" w:firstLine="564"/>
        <w:jc w:val="both"/>
      </w:pPr>
      <w:r>
        <w:rPr/>
        <w:t>Dari sisi </w:t>
      </w:r>
      <w:r>
        <w:rPr>
          <w:i/>
        </w:rPr>
        <w:t>Unified Theory of Acceptance and Use of Technology </w:t>
      </w:r>
      <w:r>
        <w:rPr/>
        <w:t>(UTAUT)</w:t>
      </w:r>
      <w:r>
        <w:rPr>
          <w:spacing w:val="40"/>
        </w:rPr>
        <w:t> </w:t>
      </w:r>
      <w:r>
        <w:rPr/>
        <w:t>yang menjelaskan bahwa adopsi teknologi dipengaruhi oleh ekspektasi kinerja, ekspektasi usaha, pengaruh sosial, dan kondisi fasilitasi. Jika pelaku UMKM</w:t>
      </w:r>
      <w:r>
        <w:rPr>
          <w:spacing w:val="80"/>
        </w:rPr>
        <w:t> </w:t>
      </w:r>
      <w:r>
        <w:rPr/>
        <w:t>merasa</w:t>
      </w:r>
      <w:r>
        <w:rPr>
          <w:spacing w:val="40"/>
        </w:rPr>
        <w:t> </w:t>
      </w:r>
      <w:r>
        <w:rPr/>
        <w:t>bahwa</w:t>
      </w:r>
      <w:r>
        <w:rPr>
          <w:spacing w:val="40"/>
        </w:rPr>
        <w:t> </w:t>
      </w:r>
      <w:r>
        <w:rPr/>
        <w:t>teknologi</w:t>
      </w:r>
      <w:r>
        <w:rPr>
          <w:spacing w:val="40"/>
        </w:rPr>
        <w:t> </w:t>
      </w:r>
      <w:r>
        <w:rPr/>
        <w:t>akuntansi</w:t>
      </w:r>
      <w:r>
        <w:rPr>
          <w:spacing w:val="40"/>
        </w:rPr>
        <w:t> </w:t>
      </w:r>
      <w:r>
        <w:rPr/>
        <w:t>mudah</w:t>
      </w:r>
      <w:r>
        <w:rPr>
          <w:spacing w:val="40"/>
        </w:rPr>
        <w:t> </w:t>
      </w:r>
      <w:r>
        <w:rPr/>
        <w:t>digunakan,</w:t>
      </w:r>
      <w:r>
        <w:rPr>
          <w:spacing w:val="40"/>
        </w:rPr>
        <w:t> </w:t>
      </w:r>
      <w:r>
        <w:rPr/>
        <w:t>memberikan</w:t>
      </w:r>
      <w:r>
        <w:rPr>
          <w:spacing w:val="40"/>
        </w:rPr>
        <w:t> </w:t>
      </w:r>
      <w:r>
        <w:rPr/>
        <w:t>manfaat</w:t>
      </w:r>
      <w:r>
        <w:rPr>
          <w:spacing w:val="40"/>
        </w:rPr>
        <w:t> </w:t>
      </w:r>
      <w:r>
        <w:rPr/>
        <w:t>nyata, serta didukung oleh lingkungan dan fasilitas yang memadai, maka tingkat penerimaan dan penggunaannya dalam menerapkan SAK EMKM akan semakin </w:t>
      </w:r>
      <w:r>
        <w:rPr>
          <w:spacing w:val="-2"/>
        </w:rPr>
        <w:t>tinggi.</w:t>
      </w:r>
    </w:p>
    <w:p>
      <w:pPr>
        <w:pStyle w:val="BodyText"/>
        <w:spacing w:line="501" w:lineRule="auto"/>
        <w:ind w:left="1279" w:right="289" w:firstLine="612"/>
        <w:jc w:val="both"/>
      </w:pPr>
      <w:r>
        <w:rPr/>
        <w:t>Temuan ini mengindikasikan bahwa teknologi informasi dapat menjadi</w:t>
      </w:r>
      <w:r>
        <w:rPr>
          <w:spacing w:val="80"/>
        </w:rPr>
        <w:t> </w:t>
      </w:r>
      <w:r>
        <w:rPr/>
        <w:t>solusi praktis untuk mengatasi keterbatasan pengetahuan akuntansi yang dimiliki sebagian besar pelaku UMKM. Di Kota Samarinda, misalnya, terdapat banyak UMKM yang mulai memanfaatkan aplikasi pencatatan keuangan sederhana</w:t>
      </w:r>
      <w:r>
        <w:rPr>
          <w:spacing w:val="80"/>
        </w:rPr>
        <w:t> </w:t>
      </w:r>
      <w:r>
        <w:rPr/>
        <w:t>berbasis</w:t>
      </w:r>
      <w:r>
        <w:rPr>
          <w:spacing w:val="40"/>
        </w:rPr>
        <w:t> </w:t>
      </w:r>
      <w:r>
        <w:rPr/>
        <w:t>Android,</w:t>
      </w:r>
      <w:r>
        <w:rPr>
          <w:spacing w:val="40"/>
        </w:rPr>
        <w:t> </w:t>
      </w:r>
      <w:r>
        <w:rPr/>
        <w:t>yang</w:t>
      </w:r>
      <w:r>
        <w:rPr>
          <w:spacing w:val="40"/>
        </w:rPr>
        <w:t> </w:t>
      </w:r>
      <w:r>
        <w:rPr/>
        <w:t>secara</w:t>
      </w:r>
      <w:r>
        <w:rPr>
          <w:spacing w:val="40"/>
        </w:rPr>
        <w:t> </w:t>
      </w:r>
      <w:r>
        <w:rPr/>
        <w:t>tidak</w:t>
      </w:r>
      <w:r>
        <w:rPr>
          <w:spacing w:val="40"/>
        </w:rPr>
        <w:t> </w:t>
      </w:r>
      <w:r>
        <w:rPr/>
        <w:t>langsung</w:t>
      </w:r>
      <w:r>
        <w:rPr>
          <w:spacing w:val="40"/>
        </w:rPr>
        <w:t> </w:t>
      </w:r>
      <w:r>
        <w:rPr/>
        <w:t>membantu</w:t>
      </w:r>
      <w:r>
        <w:rPr>
          <w:spacing w:val="40"/>
        </w:rPr>
        <w:t> </w:t>
      </w:r>
      <w:r>
        <w:rPr/>
        <w:t>mereka</w:t>
      </w:r>
      <w:r>
        <w:rPr>
          <w:spacing w:val="40"/>
        </w:rPr>
        <w:t> </w:t>
      </w:r>
      <w:r>
        <w:rPr/>
        <w:t>menyusun laporan</w:t>
      </w:r>
      <w:r>
        <w:rPr>
          <w:spacing w:val="40"/>
        </w:rPr>
        <w:t> </w:t>
      </w:r>
      <w:r>
        <w:rPr/>
        <w:t>sesuai</w:t>
      </w:r>
      <w:r>
        <w:rPr>
          <w:spacing w:val="40"/>
        </w:rPr>
        <w:t> </w:t>
      </w:r>
      <w:r>
        <w:rPr/>
        <w:t>dengan</w:t>
      </w:r>
      <w:r>
        <w:rPr>
          <w:spacing w:val="40"/>
        </w:rPr>
        <w:t> </w:t>
      </w:r>
      <w:r>
        <w:rPr/>
        <w:t>SAK</w:t>
      </w:r>
      <w:r>
        <w:rPr>
          <w:spacing w:val="40"/>
        </w:rPr>
        <w:t> </w:t>
      </w:r>
      <w:r>
        <w:rPr/>
        <w:t>EMKM.</w:t>
      </w:r>
      <w:r>
        <w:rPr>
          <w:spacing w:val="40"/>
        </w:rPr>
        <w:t> </w:t>
      </w:r>
      <w:r>
        <w:rPr/>
        <w:t>Dengan</w:t>
      </w:r>
      <w:r>
        <w:rPr>
          <w:spacing w:val="40"/>
        </w:rPr>
        <w:t> </w:t>
      </w:r>
      <w:r>
        <w:rPr/>
        <w:t>adanya</w:t>
      </w:r>
      <w:r>
        <w:rPr>
          <w:spacing w:val="40"/>
        </w:rPr>
        <w:t> </w:t>
      </w:r>
      <w:r>
        <w:rPr/>
        <w:t>aplikasi</w:t>
      </w:r>
      <w:r>
        <w:rPr>
          <w:spacing w:val="40"/>
        </w:rPr>
        <w:t> </w:t>
      </w:r>
      <w:r>
        <w:rPr/>
        <w:t>tersebut,</w:t>
      </w:r>
      <w:r>
        <w:rPr>
          <w:spacing w:val="40"/>
        </w:rPr>
        <w:t> </w:t>
      </w:r>
      <w:r>
        <w:rPr/>
        <w:t>pelaku usaha</w:t>
      </w:r>
      <w:r>
        <w:rPr>
          <w:spacing w:val="40"/>
        </w:rPr>
        <w:t> </w:t>
      </w:r>
      <w:r>
        <w:rPr/>
        <w:t>tidak</w:t>
      </w:r>
      <w:r>
        <w:rPr>
          <w:spacing w:val="40"/>
        </w:rPr>
        <w:t> </w:t>
      </w:r>
      <w:r>
        <w:rPr/>
        <w:t>perlu</w:t>
      </w:r>
      <w:r>
        <w:rPr>
          <w:spacing w:val="40"/>
        </w:rPr>
        <w:t> </w:t>
      </w:r>
      <w:r>
        <w:rPr/>
        <w:t>memiliki</w:t>
      </w:r>
      <w:r>
        <w:rPr>
          <w:spacing w:val="40"/>
        </w:rPr>
        <w:t> </w:t>
      </w:r>
      <w:r>
        <w:rPr/>
        <w:t>latar</w:t>
      </w:r>
      <w:r>
        <w:rPr>
          <w:spacing w:val="40"/>
        </w:rPr>
        <w:t> </w:t>
      </w:r>
      <w:r>
        <w:rPr/>
        <w:t>belakang</w:t>
      </w:r>
      <w:r>
        <w:rPr>
          <w:spacing w:val="40"/>
        </w:rPr>
        <w:t> </w:t>
      </w:r>
      <w:r>
        <w:rPr/>
        <w:t>akuntansi</w:t>
      </w:r>
      <w:r>
        <w:rPr>
          <w:spacing w:val="40"/>
        </w:rPr>
        <w:t> </w:t>
      </w:r>
      <w:r>
        <w:rPr/>
        <w:t>yang</w:t>
      </w:r>
      <w:r>
        <w:rPr>
          <w:spacing w:val="40"/>
        </w:rPr>
        <w:t> </w:t>
      </w:r>
      <w:r>
        <w:rPr/>
        <w:t>kuat,</w:t>
      </w:r>
      <w:r>
        <w:rPr>
          <w:spacing w:val="40"/>
        </w:rPr>
        <w:t> </w:t>
      </w:r>
      <w:r>
        <w:rPr/>
        <w:t>karena</w:t>
      </w:r>
      <w:r>
        <w:rPr>
          <w:spacing w:val="40"/>
        </w:rPr>
        <w:t> </w:t>
      </w:r>
      <w:r>
        <w:rPr/>
        <w:t>sistem telah memandu pencatatan transaksi dan menghasilkan laporan secara otomatis. Oleh karena itu, pemerintah daerah maupun lembaga terkait perlu mendorong</w:t>
      </w:r>
      <w:r>
        <w:rPr>
          <w:spacing w:val="40"/>
        </w:rPr>
        <w:t> </w:t>
      </w:r>
      <w:r>
        <w:rPr/>
        <w:t>literasi digital bagi pelaku UMKM agar pemanfaatan teknologi informasi dapat</w:t>
      </w:r>
      <w:r>
        <w:rPr>
          <w:spacing w:val="40"/>
        </w:rPr>
        <w:t> </w:t>
      </w:r>
      <w:r>
        <w:rPr/>
        <w:t>lebih optimal, sehingga penerapan SAK EMKM tidak hanya menjadi kewajiban administratif,</w:t>
      </w:r>
      <w:r>
        <w:rPr>
          <w:spacing w:val="40"/>
        </w:rPr>
        <w:t>  </w:t>
      </w:r>
      <w:r>
        <w:rPr/>
        <w:t>tetapi</w:t>
      </w:r>
      <w:r>
        <w:rPr>
          <w:spacing w:val="40"/>
        </w:rPr>
        <w:t>  </w:t>
      </w:r>
      <w:r>
        <w:rPr/>
        <w:t>juga</w:t>
      </w:r>
      <w:r>
        <w:rPr>
          <w:spacing w:val="64"/>
        </w:rPr>
        <w:t>  </w:t>
      </w:r>
      <w:r>
        <w:rPr/>
        <w:t>benar-benar</w:t>
      </w:r>
      <w:r>
        <w:rPr>
          <w:spacing w:val="40"/>
        </w:rPr>
        <w:t>  </w:t>
      </w:r>
      <w:r>
        <w:rPr/>
        <w:t>membantu</w:t>
      </w:r>
      <w:r>
        <w:rPr>
          <w:spacing w:val="40"/>
        </w:rPr>
        <w:t>  </w:t>
      </w:r>
      <w:r>
        <w:rPr/>
        <w:t>keberlangsungan</w:t>
      </w:r>
      <w:r>
        <w:rPr>
          <w:spacing w:val="40"/>
        </w:rPr>
        <w:t>  </w:t>
      </w:r>
      <w:r>
        <w:rPr/>
        <w:t>usaha.</w:t>
      </w:r>
    </w:p>
    <w:p>
      <w:pPr>
        <w:pStyle w:val="BodyText"/>
        <w:spacing w:after="0" w:line="501" w:lineRule="auto"/>
        <w:jc w:val="both"/>
        <w:sectPr>
          <w:pgSz w:w="11920" w:h="16860"/>
          <w:pgMar w:header="719" w:footer="0" w:top="1940" w:bottom="280" w:left="1133" w:right="1417"/>
        </w:sectPr>
      </w:pPr>
    </w:p>
    <w:p>
      <w:pPr>
        <w:pStyle w:val="BodyText"/>
        <w:spacing w:before="62"/>
      </w:pPr>
    </w:p>
    <w:p>
      <w:pPr>
        <w:pStyle w:val="Heading2"/>
        <w:spacing w:line="504" w:lineRule="auto"/>
        <w:ind w:left="4563" w:right="3724" w:firstLine="14"/>
      </w:pPr>
      <w:bookmarkStart w:name="_bookmark76" w:id="78"/>
      <w:bookmarkEnd w:id="78"/>
      <w:r>
        <w:rPr>
          <w:b w:val="0"/>
        </w:rPr>
      </w:r>
      <w:r>
        <w:rPr>
          <w:w w:val="105"/>
        </w:rPr>
        <w:t>BAB V </w:t>
      </w:r>
      <w:r>
        <w:rPr>
          <w:spacing w:val="-2"/>
        </w:rPr>
        <w:t>PENUTUP</w:t>
      </w:r>
    </w:p>
    <w:p>
      <w:pPr>
        <w:pStyle w:val="Heading3"/>
        <w:numPr>
          <w:ilvl w:val="1"/>
          <w:numId w:val="26"/>
        </w:numPr>
        <w:tabs>
          <w:tab w:pos="1711" w:val="left" w:leader="none"/>
        </w:tabs>
        <w:spacing w:line="260" w:lineRule="exact" w:before="0" w:after="0"/>
        <w:ind w:left="1711" w:right="0" w:hanging="576"/>
        <w:jc w:val="left"/>
      </w:pPr>
      <w:bookmarkStart w:name="_bookmark77" w:id="79"/>
      <w:bookmarkEnd w:id="79"/>
      <w:r>
        <w:rPr>
          <w:b w:val="0"/>
        </w:rPr>
      </w:r>
      <w:r>
        <w:rPr>
          <w:spacing w:val="-2"/>
          <w:w w:val="105"/>
        </w:rPr>
        <w:t>Kesimpulan</w:t>
      </w:r>
    </w:p>
    <w:p>
      <w:pPr>
        <w:pStyle w:val="BodyText"/>
        <w:spacing w:before="23"/>
        <w:rPr>
          <w:b/>
        </w:rPr>
      </w:pPr>
    </w:p>
    <w:p>
      <w:pPr>
        <w:pStyle w:val="BodyText"/>
        <w:spacing w:line="501" w:lineRule="auto"/>
        <w:ind w:left="1135" w:right="348" w:firstLine="576"/>
        <w:jc w:val="both"/>
      </w:pPr>
      <w:r>
        <w:rPr/>
        <w:t>Berdasarkan hasil pengujian yang telah dilakukan di atas maka dapat ditarik kesimpulan sebagai berikut:</w:t>
      </w:r>
    </w:p>
    <w:p>
      <w:pPr>
        <w:pStyle w:val="ListParagraph"/>
        <w:numPr>
          <w:ilvl w:val="0"/>
          <w:numId w:val="27"/>
        </w:numPr>
        <w:tabs>
          <w:tab w:pos="1702" w:val="left" w:leader="none"/>
          <w:tab w:pos="1704" w:val="left" w:leader="none"/>
        </w:tabs>
        <w:spacing w:line="501" w:lineRule="auto" w:before="4" w:after="0"/>
        <w:ind w:left="1704" w:right="287" w:hanging="569"/>
        <w:jc w:val="both"/>
        <w:rPr>
          <w:sz w:val="23"/>
        </w:rPr>
      </w:pPr>
      <w:r>
        <w:rPr>
          <w:sz w:val="23"/>
        </w:rPr>
        <w:t>Tingkat pendidikan berpengaruh positif dan signifikan terhadap penerapan standar</w:t>
      </w:r>
      <w:r>
        <w:rPr>
          <w:spacing w:val="33"/>
          <w:sz w:val="23"/>
        </w:rPr>
        <w:t> </w:t>
      </w:r>
      <w:r>
        <w:rPr>
          <w:sz w:val="23"/>
        </w:rPr>
        <w:t>akuntansi</w:t>
      </w:r>
      <w:r>
        <w:rPr>
          <w:spacing w:val="35"/>
          <w:sz w:val="23"/>
        </w:rPr>
        <w:t> </w:t>
      </w:r>
      <w:r>
        <w:rPr>
          <w:sz w:val="23"/>
        </w:rPr>
        <w:t>keuangan</w:t>
      </w:r>
      <w:r>
        <w:rPr>
          <w:spacing w:val="29"/>
          <w:sz w:val="23"/>
        </w:rPr>
        <w:t> </w:t>
      </w:r>
      <w:r>
        <w:rPr>
          <w:sz w:val="23"/>
        </w:rPr>
        <w:t>entitas</w:t>
      </w:r>
      <w:r>
        <w:rPr>
          <w:spacing w:val="35"/>
          <w:sz w:val="23"/>
        </w:rPr>
        <w:t> </w:t>
      </w:r>
      <w:r>
        <w:rPr>
          <w:sz w:val="23"/>
        </w:rPr>
        <w:t>mikro, kecil</w:t>
      </w:r>
      <w:r>
        <w:rPr>
          <w:spacing w:val="33"/>
          <w:sz w:val="23"/>
        </w:rPr>
        <w:t> </w:t>
      </w:r>
      <w:r>
        <w:rPr>
          <w:sz w:val="23"/>
        </w:rPr>
        <w:t>dan</w:t>
      </w:r>
      <w:r>
        <w:rPr>
          <w:spacing w:val="27"/>
          <w:sz w:val="23"/>
        </w:rPr>
        <w:t> </w:t>
      </w:r>
      <w:r>
        <w:rPr>
          <w:sz w:val="23"/>
        </w:rPr>
        <w:t>menengah</w:t>
      </w:r>
      <w:r>
        <w:rPr>
          <w:spacing w:val="32"/>
          <w:sz w:val="23"/>
        </w:rPr>
        <w:t> </w:t>
      </w:r>
      <w:r>
        <w:rPr>
          <w:sz w:val="23"/>
        </w:rPr>
        <w:t>pada</w:t>
      </w:r>
      <w:r>
        <w:rPr>
          <w:spacing w:val="36"/>
          <w:sz w:val="23"/>
        </w:rPr>
        <w:t> </w:t>
      </w:r>
      <w:r>
        <w:rPr>
          <w:sz w:val="23"/>
        </w:rPr>
        <w:t>UMKM di Kota Samarinda. Semakin tinggi pendidikan yang dimiliki pelaku UMKM, semakin</w:t>
      </w:r>
      <w:r>
        <w:rPr>
          <w:spacing w:val="40"/>
          <w:sz w:val="23"/>
        </w:rPr>
        <w:t> </w:t>
      </w:r>
      <w:r>
        <w:rPr>
          <w:sz w:val="23"/>
        </w:rPr>
        <w:t>besar</w:t>
      </w:r>
      <w:r>
        <w:rPr>
          <w:spacing w:val="40"/>
          <w:sz w:val="23"/>
        </w:rPr>
        <w:t> </w:t>
      </w:r>
      <w:r>
        <w:rPr>
          <w:sz w:val="23"/>
        </w:rPr>
        <w:t>pemahaman</w:t>
      </w:r>
      <w:r>
        <w:rPr>
          <w:spacing w:val="40"/>
          <w:sz w:val="23"/>
        </w:rPr>
        <w:t> </w:t>
      </w:r>
      <w:r>
        <w:rPr>
          <w:sz w:val="23"/>
        </w:rPr>
        <w:t>dan</w:t>
      </w:r>
      <w:r>
        <w:rPr>
          <w:spacing w:val="40"/>
          <w:sz w:val="23"/>
        </w:rPr>
        <w:t> </w:t>
      </w:r>
      <w:r>
        <w:rPr>
          <w:sz w:val="23"/>
        </w:rPr>
        <w:t>kemampuan</w:t>
      </w:r>
      <w:r>
        <w:rPr>
          <w:spacing w:val="40"/>
          <w:sz w:val="23"/>
        </w:rPr>
        <w:t> </w:t>
      </w:r>
      <w:r>
        <w:rPr>
          <w:sz w:val="23"/>
        </w:rPr>
        <w:t>mereka</w:t>
      </w:r>
      <w:r>
        <w:rPr>
          <w:spacing w:val="40"/>
          <w:sz w:val="23"/>
        </w:rPr>
        <w:t> </w:t>
      </w:r>
      <w:r>
        <w:rPr>
          <w:sz w:val="23"/>
        </w:rPr>
        <w:t>dalam</w:t>
      </w:r>
      <w:r>
        <w:rPr>
          <w:spacing w:val="40"/>
          <w:sz w:val="23"/>
        </w:rPr>
        <w:t> </w:t>
      </w:r>
      <w:r>
        <w:rPr>
          <w:sz w:val="23"/>
        </w:rPr>
        <w:t>menyusun laporan keuangan sesuai dengan standar. Hal ini pendidikan merupakan investasi sumber daya manusia yang mampu meningkatkan pengetahuan, keterampilan, serta kualitas dalam pengelolaan usaha, termasuk penerapan akuntansi pada sektor UMKM.</w:t>
      </w:r>
    </w:p>
    <w:p>
      <w:pPr>
        <w:pStyle w:val="ListParagraph"/>
        <w:numPr>
          <w:ilvl w:val="0"/>
          <w:numId w:val="27"/>
        </w:numPr>
        <w:tabs>
          <w:tab w:pos="1702" w:val="left" w:leader="none"/>
          <w:tab w:pos="1704" w:val="left" w:leader="none"/>
        </w:tabs>
        <w:spacing w:line="501" w:lineRule="auto" w:before="0" w:after="0"/>
        <w:ind w:left="1704" w:right="288" w:hanging="569"/>
        <w:jc w:val="both"/>
        <w:rPr>
          <w:sz w:val="23"/>
        </w:rPr>
      </w:pPr>
      <w:r>
        <w:rPr>
          <w:sz w:val="23"/>
        </w:rPr>
        <w:t>Peran teknologi informasi berpengaruh positif dan signifikan penerapan</w:t>
      </w:r>
      <w:r>
        <w:rPr>
          <w:spacing w:val="80"/>
          <w:w w:val="150"/>
          <w:sz w:val="23"/>
        </w:rPr>
        <w:t> </w:t>
      </w:r>
      <w:r>
        <w:rPr>
          <w:sz w:val="23"/>
        </w:rPr>
        <w:t>standar</w:t>
      </w:r>
      <w:r>
        <w:rPr>
          <w:spacing w:val="34"/>
          <w:sz w:val="23"/>
        </w:rPr>
        <w:t> </w:t>
      </w:r>
      <w:r>
        <w:rPr>
          <w:sz w:val="23"/>
        </w:rPr>
        <w:t>akuntansi</w:t>
      </w:r>
      <w:r>
        <w:rPr>
          <w:spacing w:val="33"/>
          <w:sz w:val="23"/>
        </w:rPr>
        <w:t> </w:t>
      </w:r>
      <w:r>
        <w:rPr>
          <w:sz w:val="23"/>
        </w:rPr>
        <w:t>keuangan</w:t>
      </w:r>
      <w:r>
        <w:rPr>
          <w:spacing w:val="30"/>
          <w:sz w:val="23"/>
        </w:rPr>
        <w:t> </w:t>
      </w:r>
      <w:r>
        <w:rPr>
          <w:sz w:val="23"/>
        </w:rPr>
        <w:t>entitas</w:t>
      </w:r>
      <w:r>
        <w:rPr>
          <w:spacing w:val="36"/>
          <w:sz w:val="23"/>
        </w:rPr>
        <w:t> </w:t>
      </w:r>
      <w:r>
        <w:rPr>
          <w:sz w:val="23"/>
        </w:rPr>
        <w:t>mikro, kecil</w:t>
      </w:r>
      <w:r>
        <w:rPr>
          <w:spacing w:val="31"/>
          <w:sz w:val="23"/>
        </w:rPr>
        <w:t> </w:t>
      </w:r>
      <w:r>
        <w:rPr>
          <w:sz w:val="23"/>
        </w:rPr>
        <w:t>dan</w:t>
      </w:r>
      <w:r>
        <w:rPr>
          <w:spacing w:val="28"/>
          <w:sz w:val="23"/>
        </w:rPr>
        <w:t> </w:t>
      </w:r>
      <w:r>
        <w:rPr>
          <w:sz w:val="23"/>
        </w:rPr>
        <w:t>menengah</w:t>
      </w:r>
      <w:r>
        <w:rPr>
          <w:spacing w:val="33"/>
          <w:sz w:val="23"/>
        </w:rPr>
        <w:t> </w:t>
      </w:r>
      <w:r>
        <w:rPr>
          <w:sz w:val="23"/>
        </w:rPr>
        <w:t>pada</w:t>
      </w:r>
      <w:r>
        <w:rPr>
          <w:spacing w:val="37"/>
          <w:sz w:val="23"/>
        </w:rPr>
        <w:t> </w:t>
      </w:r>
      <w:r>
        <w:rPr>
          <w:sz w:val="23"/>
        </w:rPr>
        <w:t>UMKM di Kota Samarinda. Pemanfaatan teknologi informasi, baik berupa aplikasi akuntansi maupun sistem pencatatan digital, terbukti membantu pelaku</w:t>
      </w:r>
      <w:r>
        <w:rPr>
          <w:spacing w:val="80"/>
          <w:sz w:val="23"/>
        </w:rPr>
        <w:t> </w:t>
      </w:r>
      <w:r>
        <w:rPr>
          <w:sz w:val="23"/>
        </w:rPr>
        <w:t>UMKM dalam menghasilkan laporan keuangan yang lebih akurat, cepat, dan sesuai standar. Penerimaan dan penggunaan teknologi dipengaruhi oleh ekspektasi kinerja, ekspektasi usaha, pengaruh sosial, serta kondisi fasilitasi, yang dalam konteks UMKM mampu mendorong penerapan SAK EMKM</w:t>
      </w:r>
      <w:r>
        <w:rPr>
          <w:spacing w:val="40"/>
          <w:sz w:val="23"/>
        </w:rPr>
        <w:t> </w:t>
      </w:r>
      <w:r>
        <w:rPr>
          <w:sz w:val="23"/>
        </w:rPr>
        <w:t>secara lebih optimal.</w:t>
      </w:r>
    </w:p>
    <w:p>
      <w:pPr>
        <w:pStyle w:val="BodyText"/>
      </w:pPr>
    </w:p>
    <w:p>
      <w:pPr>
        <w:pStyle w:val="BodyText"/>
      </w:pPr>
    </w:p>
    <w:p>
      <w:pPr>
        <w:pStyle w:val="BodyText"/>
      </w:pPr>
    </w:p>
    <w:p>
      <w:pPr>
        <w:pStyle w:val="BodyText"/>
      </w:pPr>
    </w:p>
    <w:p>
      <w:pPr>
        <w:pStyle w:val="BodyText"/>
        <w:spacing w:before="86"/>
      </w:pPr>
    </w:p>
    <w:p>
      <w:pPr>
        <w:pStyle w:val="BodyText"/>
        <w:spacing w:before="1"/>
        <w:ind w:left="1150" w:right="300"/>
        <w:jc w:val="center"/>
      </w:pPr>
      <w:r>
        <w:rPr>
          <w:spacing w:val="-5"/>
        </w:rPr>
        <w:t>60</w:t>
      </w:r>
    </w:p>
    <w:p>
      <w:pPr>
        <w:pStyle w:val="BodyText"/>
        <w:spacing w:after="0"/>
        <w:jc w:val="center"/>
        <w:sectPr>
          <w:headerReference w:type="default" r:id="rId26"/>
          <w:pgSz w:w="11920" w:h="16860"/>
          <w:pgMar w:header="0" w:footer="0" w:top="1940" w:bottom="280" w:left="1133" w:right="1417"/>
        </w:sectPr>
      </w:pPr>
    </w:p>
    <w:p>
      <w:pPr>
        <w:pStyle w:val="BodyText"/>
        <w:spacing w:before="66"/>
      </w:pPr>
    </w:p>
    <w:p>
      <w:pPr>
        <w:pStyle w:val="Heading3"/>
        <w:numPr>
          <w:ilvl w:val="1"/>
          <w:numId w:val="26"/>
        </w:numPr>
        <w:tabs>
          <w:tab w:pos="1711" w:val="left" w:leader="none"/>
        </w:tabs>
        <w:spacing w:line="240" w:lineRule="auto" w:before="0" w:after="0"/>
        <w:ind w:left="1711" w:right="0" w:hanging="576"/>
        <w:jc w:val="left"/>
      </w:pPr>
      <w:bookmarkStart w:name="_bookmark78" w:id="80"/>
      <w:bookmarkEnd w:id="80"/>
      <w:r>
        <w:rPr>
          <w:b w:val="0"/>
        </w:rPr>
      </w:r>
      <w:r>
        <w:rPr>
          <w:spacing w:val="-2"/>
          <w:w w:val="105"/>
        </w:rPr>
        <w:t>Saran</w:t>
      </w:r>
    </w:p>
    <w:p>
      <w:pPr>
        <w:pStyle w:val="BodyText"/>
        <w:spacing w:before="21"/>
        <w:rPr>
          <w:b/>
        </w:rPr>
      </w:pPr>
    </w:p>
    <w:p>
      <w:pPr>
        <w:pStyle w:val="BodyText"/>
        <w:spacing w:line="496" w:lineRule="auto"/>
        <w:ind w:left="1135" w:right="293" w:firstLine="576"/>
        <w:jc w:val="both"/>
      </w:pPr>
      <w:r>
        <w:rPr/>
        <w:t>Berdasarkan penelitian yang telah diselesaikan, saran-saran berikut ini dapat </w:t>
      </w:r>
      <w:r>
        <w:rPr>
          <w:spacing w:val="-2"/>
        </w:rPr>
        <w:t>dipertimbangkan:</w:t>
      </w:r>
    </w:p>
    <w:p>
      <w:pPr>
        <w:pStyle w:val="ListParagraph"/>
        <w:numPr>
          <w:ilvl w:val="0"/>
          <w:numId w:val="28"/>
        </w:numPr>
        <w:tabs>
          <w:tab w:pos="1702" w:val="left" w:leader="none"/>
          <w:tab w:pos="1704" w:val="left" w:leader="none"/>
        </w:tabs>
        <w:spacing w:line="501" w:lineRule="auto" w:before="4" w:after="0"/>
        <w:ind w:left="1704" w:right="287" w:hanging="569"/>
        <w:jc w:val="both"/>
        <w:rPr>
          <w:sz w:val="23"/>
        </w:rPr>
      </w:pPr>
      <w:r>
        <w:rPr>
          <w:sz w:val="23"/>
        </w:rPr>
        <w:t>Bagi</w:t>
      </w:r>
      <w:r>
        <w:rPr>
          <w:spacing w:val="40"/>
          <w:sz w:val="23"/>
        </w:rPr>
        <w:t> </w:t>
      </w:r>
      <w:r>
        <w:rPr>
          <w:sz w:val="23"/>
        </w:rPr>
        <w:t>pemerintah</w:t>
      </w:r>
      <w:r>
        <w:rPr>
          <w:spacing w:val="40"/>
          <w:sz w:val="23"/>
        </w:rPr>
        <w:t> </w:t>
      </w:r>
      <w:r>
        <w:rPr>
          <w:sz w:val="23"/>
        </w:rPr>
        <w:t>dan</w:t>
      </w:r>
      <w:r>
        <w:rPr>
          <w:spacing w:val="40"/>
          <w:sz w:val="23"/>
        </w:rPr>
        <w:t> </w:t>
      </w:r>
      <w:r>
        <w:rPr>
          <w:sz w:val="23"/>
        </w:rPr>
        <w:t>lembaga</w:t>
      </w:r>
      <w:r>
        <w:rPr>
          <w:spacing w:val="40"/>
          <w:sz w:val="23"/>
        </w:rPr>
        <w:t> </w:t>
      </w:r>
      <w:r>
        <w:rPr>
          <w:sz w:val="23"/>
        </w:rPr>
        <w:t>terkait</w:t>
      </w:r>
      <w:r>
        <w:rPr>
          <w:spacing w:val="40"/>
          <w:sz w:val="23"/>
        </w:rPr>
        <w:t> </w:t>
      </w:r>
      <w:r>
        <w:rPr>
          <w:sz w:val="23"/>
        </w:rPr>
        <w:t>perlu</w:t>
      </w:r>
      <w:r>
        <w:rPr>
          <w:spacing w:val="40"/>
          <w:sz w:val="23"/>
        </w:rPr>
        <w:t> </w:t>
      </w:r>
      <w:r>
        <w:rPr>
          <w:sz w:val="23"/>
        </w:rPr>
        <w:t>meningkatkan</w:t>
      </w:r>
      <w:r>
        <w:rPr>
          <w:spacing w:val="40"/>
          <w:sz w:val="23"/>
        </w:rPr>
        <w:t> </w:t>
      </w:r>
      <w:r>
        <w:rPr>
          <w:sz w:val="23"/>
        </w:rPr>
        <w:t>program pendidikan dan pelatihan akuntansi sederhana yang mudah dijangkau oleh pelaku UMKM, khususnya di daerah-daerah seperti Kota Samarinda. Hal ini penting agar keterbatasan pendidikan formal dapat ditutupi oleh pelatihan nonformal yang relevan.</w:t>
      </w:r>
    </w:p>
    <w:p>
      <w:pPr>
        <w:pStyle w:val="ListParagraph"/>
        <w:numPr>
          <w:ilvl w:val="0"/>
          <w:numId w:val="28"/>
        </w:numPr>
        <w:tabs>
          <w:tab w:pos="1702" w:val="left" w:leader="none"/>
          <w:tab w:pos="1704" w:val="left" w:leader="none"/>
        </w:tabs>
        <w:spacing w:line="501" w:lineRule="auto" w:before="0" w:after="0"/>
        <w:ind w:left="1704" w:right="283" w:hanging="569"/>
        <w:jc w:val="both"/>
        <w:rPr>
          <w:sz w:val="23"/>
        </w:rPr>
      </w:pPr>
      <w:r>
        <w:rPr>
          <w:sz w:val="23"/>
        </w:rPr>
        <w:t>Bagi pelaku UMKM diharapkan dapat memanfaatkan teknologi informasi, seperti</w:t>
      </w:r>
      <w:r>
        <w:rPr>
          <w:spacing w:val="40"/>
          <w:sz w:val="23"/>
        </w:rPr>
        <w:t> </w:t>
      </w:r>
      <w:r>
        <w:rPr>
          <w:sz w:val="23"/>
        </w:rPr>
        <w:t>aplikasi</w:t>
      </w:r>
      <w:r>
        <w:rPr>
          <w:spacing w:val="40"/>
          <w:sz w:val="23"/>
        </w:rPr>
        <w:t> </w:t>
      </w:r>
      <w:r>
        <w:rPr>
          <w:sz w:val="23"/>
        </w:rPr>
        <w:t>pencatatan</w:t>
      </w:r>
      <w:r>
        <w:rPr>
          <w:spacing w:val="40"/>
          <w:sz w:val="23"/>
        </w:rPr>
        <w:t> </w:t>
      </w:r>
      <w:r>
        <w:rPr>
          <w:sz w:val="23"/>
        </w:rPr>
        <w:t>keuangan</w:t>
      </w:r>
      <w:r>
        <w:rPr>
          <w:spacing w:val="40"/>
          <w:sz w:val="23"/>
        </w:rPr>
        <w:t> </w:t>
      </w:r>
      <w:r>
        <w:rPr>
          <w:sz w:val="23"/>
        </w:rPr>
        <w:t>digital,</w:t>
      </w:r>
      <w:r>
        <w:rPr>
          <w:spacing w:val="40"/>
          <w:sz w:val="23"/>
        </w:rPr>
        <w:t> </w:t>
      </w:r>
      <w:r>
        <w:rPr>
          <w:sz w:val="23"/>
        </w:rPr>
        <w:t>untuk</w:t>
      </w:r>
      <w:r>
        <w:rPr>
          <w:spacing w:val="40"/>
          <w:sz w:val="23"/>
        </w:rPr>
        <w:t> </w:t>
      </w:r>
      <w:r>
        <w:rPr>
          <w:sz w:val="23"/>
        </w:rPr>
        <w:t>membantu</w:t>
      </w:r>
      <w:r>
        <w:rPr>
          <w:spacing w:val="40"/>
          <w:sz w:val="23"/>
        </w:rPr>
        <w:t> </w:t>
      </w:r>
      <w:r>
        <w:rPr>
          <w:sz w:val="23"/>
        </w:rPr>
        <w:t>dalam menyusun</w:t>
      </w:r>
      <w:r>
        <w:rPr>
          <w:spacing w:val="40"/>
          <w:sz w:val="23"/>
        </w:rPr>
        <w:t> </w:t>
      </w:r>
      <w:r>
        <w:rPr>
          <w:sz w:val="23"/>
        </w:rPr>
        <w:t>laporan</w:t>
      </w:r>
      <w:r>
        <w:rPr>
          <w:spacing w:val="40"/>
          <w:sz w:val="23"/>
        </w:rPr>
        <w:t> </w:t>
      </w:r>
      <w:r>
        <w:rPr>
          <w:sz w:val="23"/>
        </w:rPr>
        <w:t>keuangan</w:t>
      </w:r>
      <w:r>
        <w:rPr>
          <w:spacing w:val="40"/>
          <w:sz w:val="23"/>
        </w:rPr>
        <w:t> </w:t>
      </w:r>
      <w:r>
        <w:rPr>
          <w:sz w:val="23"/>
        </w:rPr>
        <w:t>sesuai</w:t>
      </w:r>
      <w:r>
        <w:rPr>
          <w:spacing w:val="40"/>
          <w:sz w:val="23"/>
        </w:rPr>
        <w:t> </w:t>
      </w:r>
      <w:r>
        <w:rPr>
          <w:sz w:val="23"/>
        </w:rPr>
        <w:t>SAK</w:t>
      </w:r>
      <w:r>
        <w:rPr>
          <w:spacing w:val="40"/>
          <w:sz w:val="23"/>
        </w:rPr>
        <w:t> </w:t>
      </w:r>
      <w:r>
        <w:rPr>
          <w:sz w:val="23"/>
        </w:rPr>
        <w:t>EMKM.</w:t>
      </w:r>
      <w:r>
        <w:rPr>
          <w:spacing w:val="40"/>
          <w:sz w:val="23"/>
        </w:rPr>
        <w:t> </w:t>
      </w:r>
      <w:r>
        <w:rPr>
          <w:sz w:val="23"/>
        </w:rPr>
        <w:t>Penggunaan</w:t>
      </w:r>
      <w:r>
        <w:rPr>
          <w:spacing w:val="40"/>
          <w:sz w:val="23"/>
        </w:rPr>
        <w:t> </w:t>
      </w:r>
      <w:r>
        <w:rPr>
          <w:sz w:val="23"/>
        </w:rPr>
        <w:t>teknologi akan</w:t>
      </w:r>
      <w:r>
        <w:rPr>
          <w:spacing w:val="40"/>
          <w:sz w:val="23"/>
        </w:rPr>
        <w:t> </w:t>
      </w:r>
      <w:r>
        <w:rPr>
          <w:sz w:val="23"/>
        </w:rPr>
        <w:t>mempermudah</w:t>
      </w:r>
      <w:r>
        <w:rPr>
          <w:spacing w:val="40"/>
          <w:sz w:val="23"/>
        </w:rPr>
        <w:t> </w:t>
      </w:r>
      <w:r>
        <w:rPr>
          <w:sz w:val="23"/>
        </w:rPr>
        <w:t>pencatatan</w:t>
      </w:r>
      <w:r>
        <w:rPr>
          <w:spacing w:val="40"/>
          <w:sz w:val="23"/>
        </w:rPr>
        <w:t> </w:t>
      </w:r>
      <w:r>
        <w:rPr>
          <w:sz w:val="23"/>
        </w:rPr>
        <w:t>transaksi</w:t>
      </w:r>
      <w:r>
        <w:rPr>
          <w:spacing w:val="40"/>
          <w:sz w:val="23"/>
        </w:rPr>
        <w:t> </w:t>
      </w:r>
      <w:r>
        <w:rPr>
          <w:sz w:val="23"/>
        </w:rPr>
        <w:t>harian</w:t>
      </w:r>
      <w:r>
        <w:rPr>
          <w:spacing w:val="40"/>
          <w:sz w:val="23"/>
        </w:rPr>
        <w:t> </w:t>
      </w:r>
      <w:r>
        <w:rPr>
          <w:sz w:val="23"/>
        </w:rPr>
        <w:t>serta</w:t>
      </w:r>
      <w:r>
        <w:rPr>
          <w:spacing w:val="40"/>
          <w:sz w:val="23"/>
        </w:rPr>
        <w:t> </w:t>
      </w:r>
      <w:r>
        <w:rPr>
          <w:sz w:val="23"/>
        </w:rPr>
        <w:t>meningkatkan kepatuhan terhadap standar akuntansi.</w:t>
      </w:r>
    </w:p>
    <w:p>
      <w:pPr>
        <w:pStyle w:val="ListParagraph"/>
        <w:numPr>
          <w:ilvl w:val="0"/>
          <w:numId w:val="28"/>
        </w:numPr>
        <w:tabs>
          <w:tab w:pos="1702" w:val="left" w:leader="none"/>
          <w:tab w:pos="1704" w:val="left" w:leader="none"/>
        </w:tabs>
        <w:spacing w:line="501" w:lineRule="auto" w:before="0" w:after="0"/>
        <w:ind w:left="1704" w:right="299" w:hanging="569"/>
        <w:jc w:val="both"/>
        <w:rPr>
          <w:sz w:val="23"/>
        </w:rPr>
      </w:pPr>
      <w:r>
        <w:rPr>
          <w:sz w:val="23"/>
        </w:rPr>
        <w:t>Bagi</w:t>
      </w:r>
      <w:r>
        <w:rPr>
          <w:spacing w:val="40"/>
          <w:sz w:val="23"/>
        </w:rPr>
        <w:t> </w:t>
      </w:r>
      <w:r>
        <w:rPr>
          <w:sz w:val="23"/>
        </w:rPr>
        <w:t>pengembang</w:t>
      </w:r>
      <w:r>
        <w:rPr>
          <w:spacing w:val="40"/>
          <w:sz w:val="23"/>
        </w:rPr>
        <w:t> </w:t>
      </w:r>
      <w:r>
        <w:rPr>
          <w:sz w:val="23"/>
        </w:rPr>
        <w:t>aplikasi</w:t>
      </w:r>
      <w:r>
        <w:rPr>
          <w:spacing w:val="40"/>
          <w:sz w:val="23"/>
        </w:rPr>
        <w:t> </w:t>
      </w:r>
      <w:r>
        <w:rPr>
          <w:sz w:val="23"/>
        </w:rPr>
        <w:t>akuntansi</w:t>
      </w:r>
      <w:r>
        <w:rPr>
          <w:spacing w:val="40"/>
          <w:sz w:val="23"/>
        </w:rPr>
        <w:t> </w:t>
      </w:r>
      <w:r>
        <w:rPr>
          <w:sz w:val="23"/>
        </w:rPr>
        <w:t>disarankan</w:t>
      </w:r>
      <w:r>
        <w:rPr>
          <w:spacing w:val="40"/>
          <w:sz w:val="23"/>
        </w:rPr>
        <w:t> </w:t>
      </w:r>
      <w:r>
        <w:rPr>
          <w:sz w:val="23"/>
        </w:rPr>
        <w:t>untuk</w:t>
      </w:r>
      <w:r>
        <w:rPr>
          <w:spacing w:val="40"/>
          <w:sz w:val="23"/>
        </w:rPr>
        <w:t> </w:t>
      </w:r>
      <w:r>
        <w:rPr>
          <w:sz w:val="23"/>
        </w:rPr>
        <w:t>terus menyempurnakan fitur-fitur yang sederhana, praktis, dan sesuai kebutuhan UMKM, agar aplikasi dapat lebih mudah diadopsi oleh pelaku usaha yang memiliki keterbatasan literasi digital.</w:t>
      </w:r>
    </w:p>
    <w:p>
      <w:pPr>
        <w:pStyle w:val="ListParagraph"/>
        <w:numPr>
          <w:ilvl w:val="0"/>
          <w:numId w:val="28"/>
        </w:numPr>
        <w:tabs>
          <w:tab w:pos="1702" w:val="left" w:leader="none"/>
          <w:tab w:pos="1704" w:val="left" w:leader="none"/>
        </w:tabs>
        <w:spacing w:line="501" w:lineRule="auto" w:before="0" w:after="0"/>
        <w:ind w:left="1704" w:right="294" w:hanging="569"/>
        <w:jc w:val="both"/>
        <w:rPr>
          <w:sz w:val="23"/>
        </w:rPr>
      </w:pPr>
      <w:r>
        <w:rPr>
          <w:sz w:val="23"/>
        </w:rPr>
        <w:t>Bagi</w:t>
      </w:r>
      <w:r>
        <w:rPr>
          <w:spacing w:val="40"/>
          <w:sz w:val="23"/>
        </w:rPr>
        <w:t> </w:t>
      </w:r>
      <w:r>
        <w:rPr>
          <w:sz w:val="23"/>
        </w:rPr>
        <w:t>peneliti</w:t>
      </w:r>
      <w:r>
        <w:rPr>
          <w:spacing w:val="40"/>
          <w:sz w:val="23"/>
        </w:rPr>
        <w:t> </w:t>
      </w:r>
      <w:r>
        <w:rPr>
          <w:sz w:val="23"/>
        </w:rPr>
        <w:t>selanjutnya</w:t>
      </w:r>
      <w:r>
        <w:rPr>
          <w:spacing w:val="40"/>
          <w:sz w:val="23"/>
        </w:rPr>
        <w:t> </w:t>
      </w:r>
      <w:r>
        <w:rPr>
          <w:sz w:val="23"/>
        </w:rPr>
        <w:t>dapat</w:t>
      </w:r>
      <w:r>
        <w:rPr>
          <w:spacing w:val="40"/>
          <w:sz w:val="23"/>
        </w:rPr>
        <w:t> </w:t>
      </w:r>
      <w:r>
        <w:rPr>
          <w:sz w:val="23"/>
        </w:rPr>
        <w:t>menambahkan</w:t>
      </w:r>
      <w:r>
        <w:rPr>
          <w:spacing w:val="40"/>
          <w:sz w:val="23"/>
        </w:rPr>
        <w:t> </w:t>
      </w:r>
      <w:r>
        <w:rPr>
          <w:sz w:val="23"/>
        </w:rPr>
        <w:t>variabel</w:t>
      </w:r>
      <w:r>
        <w:rPr>
          <w:spacing w:val="40"/>
          <w:sz w:val="23"/>
        </w:rPr>
        <w:t> </w:t>
      </w:r>
      <w:r>
        <w:rPr>
          <w:sz w:val="23"/>
        </w:rPr>
        <w:t>lain</w:t>
      </w:r>
      <w:r>
        <w:rPr>
          <w:spacing w:val="40"/>
          <w:sz w:val="23"/>
        </w:rPr>
        <w:t> </w:t>
      </w:r>
      <w:r>
        <w:rPr>
          <w:sz w:val="23"/>
        </w:rPr>
        <w:t>seperti pengalaman usaha, dukungan pemerintah, atau literasi digital untuk</w:t>
      </w:r>
      <w:r>
        <w:rPr>
          <w:spacing w:val="40"/>
          <w:sz w:val="23"/>
        </w:rPr>
        <w:t> </w:t>
      </w:r>
      <w:r>
        <w:rPr>
          <w:sz w:val="23"/>
        </w:rPr>
        <w:t>memperluas</w:t>
      </w:r>
      <w:r>
        <w:rPr>
          <w:spacing w:val="40"/>
          <w:sz w:val="23"/>
        </w:rPr>
        <w:t> </w:t>
      </w:r>
      <w:r>
        <w:rPr>
          <w:sz w:val="23"/>
        </w:rPr>
        <w:t>kajian</w:t>
      </w:r>
      <w:r>
        <w:rPr>
          <w:spacing w:val="40"/>
          <w:sz w:val="23"/>
        </w:rPr>
        <w:t> </w:t>
      </w:r>
      <w:r>
        <w:rPr>
          <w:sz w:val="23"/>
        </w:rPr>
        <w:t>mengenai</w:t>
      </w:r>
      <w:r>
        <w:rPr>
          <w:spacing w:val="40"/>
          <w:sz w:val="23"/>
        </w:rPr>
        <w:t> </w:t>
      </w:r>
      <w:r>
        <w:rPr>
          <w:sz w:val="23"/>
        </w:rPr>
        <w:t>faktor-faktor</w:t>
      </w:r>
      <w:r>
        <w:rPr>
          <w:spacing w:val="40"/>
          <w:sz w:val="23"/>
        </w:rPr>
        <w:t> </w:t>
      </w:r>
      <w:r>
        <w:rPr>
          <w:sz w:val="23"/>
        </w:rPr>
        <w:t>yang</w:t>
      </w:r>
      <w:r>
        <w:rPr>
          <w:spacing w:val="40"/>
          <w:sz w:val="23"/>
        </w:rPr>
        <w:t> </w:t>
      </w:r>
      <w:r>
        <w:rPr>
          <w:sz w:val="23"/>
        </w:rPr>
        <w:t>memengaruhi</w:t>
      </w:r>
      <w:r>
        <w:rPr>
          <w:spacing w:val="40"/>
          <w:sz w:val="23"/>
        </w:rPr>
        <w:t> </w:t>
      </w:r>
      <w:r>
        <w:rPr>
          <w:sz w:val="23"/>
        </w:rPr>
        <w:t>penerapan SAK EMKM.</w:t>
      </w:r>
    </w:p>
    <w:p>
      <w:pPr>
        <w:pStyle w:val="ListParagraph"/>
        <w:numPr>
          <w:ilvl w:val="0"/>
          <w:numId w:val="28"/>
        </w:numPr>
        <w:tabs>
          <w:tab w:pos="1702" w:val="left" w:leader="none"/>
          <w:tab w:pos="1704" w:val="left" w:leader="none"/>
        </w:tabs>
        <w:spacing w:line="504" w:lineRule="auto" w:before="0" w:after="0"/>
        <w:ind w:left="1704" w:right="303" w:hanging="569"/>
        <w:jc w:val="both"/>
        <w:rPr>
          <w:sz w:val="23"/>
        </w:rPr>
      </w:pPr>
      <w:r>
        <w:rPr>
          <w:sz w:val="23"/>
        </w:rPr>
        <w:t>Penelitian ini memiliki keterbatasan pada metode pengumpulan data yang dilakukan</w:t>
      </w:r>
      <w:r>
        <w:rPr>
          <w:spacing w:val="37"/>
          <w:sz w:val="23"/>
        </w:rPr>
        <w:t> </w:t>
      </w:r>
      <w:r>
        <w:rPr>
          <w:sz w:val="23"/>
        </w:rPr>
        <w:t>melalui</w:t>
      </w:r>
      <w:r>
        <w:rPr>
          <w:spacing w:val="29"/>
          <w:sz w:val="23"/>
        </w:rPr>
        <w:t> </w:t>
      </w:r>
      <w:r>
        <w:rPr>
          <w:sz w:val="23"/>
        </w:rPr>
        <w:t>kuesioner</w:t>
      </w:r>
      <w:r>
        <w:rPr>
          <w:spacing w:val="40"/>
          <w:sz w:val="23"/>
        </w:rPr>
        <w:t> </w:t>
      </w:r>
      <w:r>
        <w:rPr>
          <w:sz w:val="23"/>
        </w:rPr>
        <w:t>berbasis</w:t>
      </w:r>
      <w:r>
        <w:rPr>
          <w:spacing w:val="40"/>
          <w:sz w:val="23"/>
        </w:rPr>
        <w:t> </w:t>
      </w:r>
      <w:r>
        <w:rPr>
          <w:i/>
          <w:sz w:val="23"/>
        </w:rPr>
        <w:t>Google</w:t>
      </w:r>
      <w:r>
        <w:rPr>
          <w:i/>
          <w:spacing w:val="34"/>
          <w:sz w:val="23"/>
        </w:rPr>
        <w:t> </w:t>
      </w:r>
      <w:r>
        <w:rPr>
          <w:i/>
          <w:sz w:val="23"/>
        </w:rPr>
        <w:t>Form</w:t>
      </w:r>
      <w:r>
        <w:rPr>
          <w:sz w:val="23"/>
        </w:rPr>
        <w:t>.</w:t>
      </w:r>
      <w:r>
        <w:rPr>
          <w:spacing w:val="37"/>
          <w:sz w:val="23"/>
        </w:rPr>
        <w:t> </w:t>
      </w:r>
      <w:r>
        <w:rPr>
          <w:sz w:val="23"/>
        </w:rPr>
        <w:t>Pengisian</w:t>
      </w:r>
      <w:r>
        <w:rPr>
          <w:spacing w:val="40"/>
          <w:sz w:val="23"/>
        </w:rPr>
        <w:t> </w:t>
      </w:r>
      <w:r>
        <w:rPr>
          <w:sz w:val="23"/>
        </w:rPr>
        <w:t>secara</w:t>
      </w:r>
      <w:r>
        <w:rPr>
          <w:spacing w:val="40"/>
          <w:sz w:val="23"/>
        </w:rPr>
        <w:t> </w:t>
      </w:r>
      <w:r>
        <w:rPr>
          <w:sz w:val="23"/>
        </w:rPr>
        <w:t>daring</w:t>
      </w:r>
    </w:p>
    <w:p>
      <w:pPr>
        <w:pStyle w:val="ListParagraph"/>
        <w:spacing w:after="0" w:line="504" w:lineRule="auto"/>
        <w:jc w:val="both"/>
        <w:rPr>
          <w:sz w:val="23"/>
        </w:rPr>
        <w:sectPr>
          <w:headerReference w:type="default" r:id="rId27"/>
          <w:pgSz w:w="11920" w:h="16860"/>
          <w:pgMar w:header="719" w:footer="0" w:top="1940" w:bottom="280" w:left="1133" w:right="1417"/>
          <w:pgNumType w:start="61"/>
        </w:sectPr>
      </w:pPr>
    </w:p>
    <w:p>
      <w:pPr>
        <w:pStyle w:val="BodyText"/>
        <w:spacing w:before="62"/>
      </w:pPr>
    </w:p>
    <w:p>
      <w:pPr>
        <w:pStyle w:val="BodyText"/>
        <w:spacing w:line="499" w:lineRule="auto"/>
        <w:ind w:left="1704" w:right="293"/>
        <w:jc w:val="both"/>
      </w:pPr>
      <w:r>
        <w:rPr/>
        <w:t>tidak memungkinkan klarifikasi langsung kepada responden dan berpotensi menimbulkan perbedaan pemahaman serta ketidaktepatan jawaban terhadap kondisi riil usaha.</w:t>
      </w:r>
    </w:p>
    <w:p>
      <w:pPr>
        <w:pStyle w:val="BodyText"/>
        <w:spacing w:after="0" w:line="499" w:lineRule="auto"/>
        <w:jc w:val="both"/>
        <w:sectPr>
          <w:pgSz w:w="11920" w:h="16860"/>
          <w:pgMar w:header="719" w:footer="0" w:top="1940" w:bottom="280" w:left="1133" w:right="1417"/>
        </w:sectPr>
      </w:pPr>
    </w:p>
    <w:p>
      <w:pPr>
        <w:pStyle w:val="BodyText"/>
        <w:spacing w:before="66"/>
      </w:pPr>
    </w:p>
    <w:p>
      <w:pPr>
        <w:pStyle w:val="Heading2"/>
        <w:ind w:left="843"/>
      </w:pPr>
      <w:bookmarkStart w:name="_bookmark79" w:id="81"/>
      <w:bookmarkEnd w:id="81"/>
      <w:r>
        <w:rPr>
          <w:b w:val="0"/>
        </w:rPr>
      </w:r>
      <w:r>
        <w:rPr/>
        <w:t>DAFTAR</w:t>
      </w:r>
      <w:r>
        <w:rPr>
          <w:spacing w:val="10"/>
        </w:rPr>
        <w:t> </w:t>
      </w:r>
      <w:r>
        <w:rPr>
          <w:spacing w:val="-2"/>
        </w:rPr>
        <w:t>PUSTAKA</w:t>
      </w:r>
    </w:p>
    <w:p>
      <w:pPr>
        <w:pStyle w:val="BodyText"/>
        <w:spacing w:before="14"/>
        <w:rPr>
          <w:b/>
        </w:rPr>
      </w:pPr>
    </w:p>
    <w:p>
      <w:pPr>
        <w:spacing w:line="249" w:lineRule="auto" w:before="0"/>
        <w:ind w:left="1617" w:right="279" w:hanging="483"/>
        <w:jc w:val="both"/>
        <w:rPr>
          <w:sz w:val="23"/>
        </w:rPr>
      </w:pPr>
      <w:r>
        <w:rPr>
          <w:sz w:val="23"/>
        </w:rPr>
        <w:t>Agustika, B. S., Auliyah, R., &amp; Herawati, N. (2015). Merajut Benang Merah Kesadaran Pelaku Usaha Mikro dan Kecil Terhadap Penyusunan Laporan Keuangan</w:t>
      </w:r>
      <w:r>
        <w:rPr>
          <w:spacing w:val="40"/>
          <w:sz w:val="23"/>
        </w:rPr>
        <w:t> </w:t>
      </w:r>
      <w:r>
        <w:rPr>
          <w:sz w:val="23"/>
        </w:rPr>
        <w:t>dalam</w:t>
      </w:r>
      <w:r>
        <w:rPr>
          <w:spacing w:val="40"/>
          <w:sz w:val="23"/>
        </w:rPr>
        <w:t> </w:t>
      </w:r>
      <w:r>
        <w:rPr>
          <w:sz w:val="23"/>
        </w:rPr>
        <w:t>Mengakses</w:t>
      </w:r>
      <w:r>
        <w:rPr>
          <w:spacing w:val="40"/>
          <w:sz w:val="23"/>
        </w:rPr>
        <w:t> </w:t>
      </w:r>
      <w:r>
        <w:rPr>
          <w:sz w:val="23"/>
        </w:rPr>
        <w:t>Kredit</w:t>
      </w:r>
      <w:r>
        <w:rPr>
          <w:spacing w:val="40"/>
          <w:sz w:val="23"/>
        </w:rPr>
        <w:t> </w:t>
      </w:r>
      <w:r>
        <w:rPr>
          <w:sz w:val="23"/>
        </w:rPr>
        <w:t>Dana</w:t>
      </w:r>
      <w:r>
        <w:rPr>
          <w:spacing w:val="40"/>
          <w:sz w:val="23"/>
        </w:rPr>
        <w:t> </w:t>
      </w:r>
      <w:r>
        <w:rPr>
          <w:sz w:val="23"/>
        </w:rPr>
        <w:t>Bergulir.</w:t>
      </w:r>
      <w:r>
        <w:rPr>
          <w:spacing w:val="40"/>
          <w:sz w:val="23"/>
        </w:rPr>
        <w:t> </w:t>
      </w:r>
      <w:r>
        <w:rPr>
          <w:i/>
          <w:sz w:val="23"/>
        </w:rPr>
        <w:t>Proceeding</w:t>
      </w:r>
      <w:r>
        <w:rPr>
          <w:i/>
          <w:spacing w:val="40"/>
          <w:sz w:val="23"/>
        </w:rPr>
        <w:t> </w:t>
      </w:r>
      <w:r>
        <w:rPr>
          <w:i/>
          <w:sz w:val="23"/>
        </w:rPr>
        <w:t>of International</w:t>
      </w:r>
      <w:r>
        <w:rPr>
          <w:i/>
          <w:spacing w:val="40"/>
          <w:sz w:val="23"/>
        </w:rPr>
        <w:t> </w:t>
      </w:r>
      <w:r>
        <w:rPr>
          <w:i/>
          <w:sz w:val="23"/>
        </w:rPr>
        <w:t>Conference</w:t>
      </w:r>
      <w:r>
        <w:rPr>
          <w:i/>
          <w:spacing w:val="40"/>
          <w:sz w:val="23"/>
        </w:rPr>
        <w:t> </w:t>
      </w:r>
      <w:r>
        <w:rPr>
          <w:i/>
          <w:sz w:val="23"/>
        </w:rPr>
        <w:t>Sustainable</w:t>
      </w:r>
      <w:r>
        <w:rPr>
          <w:i/>
          <w:spacing w:val="40"/>
          <w:sz w:val="23"/>
        </w:rPr>
        <w:t> </w:t>
      </w:r>
      <w:r>
        <w:rPr>
          <w:i/>
          <w:sz w:val="23"/>
        </w:rPr>
        <w:t>Competitive</w:t>
      </w:r>
      <w:r>
        <w:rPr>
          <w:i/>
          <w:spacing w:val="40"/>
          <w:sz w:val="23"/>
        </w:rPr>
        <w:t> </w:t>
      </w:r>
      <w:r>
        <w:rPr>
          <w:i/>
          <w:sz w:val="23"/>
        </w:rPr>
        <w:t>Advantage</w:t>
      </w:r>
      <w:r>
        <w:rPr>
          <w:sz w:val="23"/>
        </w:rPr>
        <w:t>,</w:t>
      </w:r>
      <w:r>
        <w:rPr>
          <w:spacing w:val="40"/>
          <w:sz w:val="23"/>
        </w:rPr>
        <w:t> </w:t>
      </w:r>
      <w:r>
        <w:rPr>
          <w:sz w:val="23"/>
        </w:rPr>
        <w:t>1–16.</w:t>
      </w:r>
    </w:p>
    <w:p>
      <w:pPr>
        <w:pStyle w:val="BodyText"/>
        <w:spacing w:line="252" w:lineRule="auto"/>
        <w:ind w:left="1617" w:right="279" w:hanging="483"/>
        <w:jc w:val="both"/>
      </w:pPr>
      <w:r>
        <w:rPr/>
        <w:t>Almendarez, L. (2013). Human Capital Theory: Implications for Educational Development in</w:t>
      </w:r>
      <w:r>
        <w:rPr>
          <w:spacing w:val="22"/>
        </w:rPr>
        <w:t> </w:t>
      </w:r>
      <w:r>
        <w:rPr/>
        <w:t>Belize and the</w:t>
      </w:r>
      <w:r>
        <w:rPr>
          <w:spacing w:val="24"/>
        </w:rPr>
        <w:t> </w:t>
      </w:r>
      <w:r>
        <w:rPr/>
        <w:t>Caribbean.</w:t>
      </w:r>
      <w:r>
        <w:rPr>
          <w:spacing w:val="37"/>
        </w:rPr>
        <w:t> </w:t>
      </w:r>
      <w:r>
        <w:rPr>
          <w:i/>
        </w:rPr>
        <w:t>Caribbean</w:t>
      </w:r>
      <w:r>
        <w:rPr>
          <w:i/>
          <w:spacing w:val="22"/>
        </w:rPr>
        <w:t> </w:t>
      </w:r>
      <w:r>
        <w:rPr>
          <w:i/>
        </w:rPr>
        <w:t>Quarterly</w:t>
      </w:r>
      <w:r>
        <w:rPr/>
        <w:t>,</w:t>
      </w:r>
      <w:r>
        <w:rPr>
          <w:spacing w:val="24"/>
        </w:rPr>
        <w:t> </w:t>
      </w:r>
      <w:r>
        <w:rPr>
          <w:i/>
        </w:rPr>
        <w:t>59</w:t>
      </w:r>
      <w:r>
        <w:rPr/>
        <w:t>(3–4),</w:t>
      </w:r>
      <w:r>
        <w:rPr>
          <w:spacing w:val="24"/>
        </w:rPr>
        <w:t> </w:t>
      </w:r>
      <w:r>
        <w:rPr/>
        <w:t>21–</w:t>
      </w:r>
    </w:p>
    <w:p>
      <w:pPr>
        <w:pStyle w:val="BodyText"/>
        <w:spacing w:line="263" w:lineRule="exact"/>
        <w:ind w:left="1617"/>
        <w:jc w:val="both"/>
      </w:pPr>
      <w:r>
        <w:rPr/>
        <w:t>33.</w:t>
      </w:r>
      <w:r>
        <w:rPr>
          <w:spacing w:val="79"/>
          <w:w w:val="150"/>
        </w:rPr>
        <w:t> </w:t>
      </w:r>
      <w:hyperlink r:id="rId29">
        <w:r>
          <w:rPr>
            <w:spacing w:val="-2"/>
          </w:rPr>
          <w:t>https://doi.org/10.1080/00086495.2013.11672495</w:t>
        </w:r>
      </w:hyperlink>
    </w:p>
    <w:p>
      <w:pPr>
        <w:pStyle w:val="BodyText"/>
        <w:spacing w:line="252" w:lineRule="auto" w:before="13"/>
        <w:ind w:left="1617" w:right="272" w:hanging="483"/>
        <w:jc w:val="both"/>
      </w:pPr>
      <w:r>
        <w:rPr/>
        <w:t>Becker,</w:t>
      </w:r>
      <w:r>
        <w:rPr>
          <w:spacing w:val="40"/>
        </w:rPr>
        <w:t> </w:t>
      </w:r>
      <w:r>
        <w:rPr/>
        <w:t>G.</w:t>
      </w:r>
      <w:r>
        <w:rPr>
          <w:spacing w:val="40"/>
        </w:rPr>
        <w:t> </w:t>
      </w:r>
      <w:r>
        <w:rPr/>
        <w:t>S.</w:t>
      </w:r>
      <w:r>
        <w:rPr>
          <w:spacing w:val="40"/>
        </w:rPr>
        <w:t> </w:t>
      </w:r>
      <w:r>
        <w:rPr/>
        <w:t>(1962).</w:t>
      </w:r>
      <w:r>
        <w:rPr>
          <w:spacing w:val="40"/>
        </w:rPr>
        <w:t> </w:t>
      </w:r>
      <w:r>
        <w:rPr/>
        <w:t>Investment</w:t>
      </w:r>
      <w:r>
        <w:rPr>
          <w:spacing w:val="40"/>
        </w:rPr>
        <w:t> </w:t>
      </w:r>
      <w:r>
        <w:rPr/>
        <w:t>in</w:t>
      </w:r>
      <w:r>
        <w:rPr>
          <w:spacing w:val="40"/>
        </w:rPr>
        <w:t> </w:t>
      </w:r>
      <w:r>
        <w:rPr/>
        <w:t>Human</w:t>
      </w:r>
      <w:r>
        <w:rPr>
          <w:spacing w:val="40"/>
        </w:rPr>
        <w:t> </w:t>
      </w:r>
      <w:r>
        <w:rPr/>
        <w:t>Capital:</w:t>
      </w:r>
      <w:r>
        <w:rPr>
          <w:spacing w:val="40"/>
        </w:rPr>
        <w:t> </w:t>
      </w:r>
      <w:r>
        <w:rPr/>
        <w:t>A</w:t>
      </w:r>
      <w:r>
        <w:rPr>
          <w:spacing w:val="40"/>
        </w:rPr>
        <w:t> </w:t>
      </w:r>
      <w:r>
        <w:rPr/>
        <w:t>Theoretical</w:t>
      </w:r>
      <w:r>
        <w:rPr>
          <w:spacing w:val="40"/>
        </w:rPr>
        <w:t> </w:t>
      </w:r>
      <w:r>
        <w:rPr/>
        <w:t>Analysis. </w:t>
      </w:r>
      <w:r>
        <w:rPr>
          <w:i/>
        </w:rPr>
        <w:t>Journal of Political Economy</w:t>
      </w:r>
      <w:r>
        <w:rPr/>
        <w:t>, </w:t>
      </w:r>
      <w:r>
        <w:rPr>
          <w:i/>
        </w:rPr>
        <w:t>70</w:t>
      </w:r>
      <w:r>
        <w:rPr/>
        <w:t>(5, Part 2), 9–49. </w:t>
      </w:r>
      <w:hyperlink r:id="rId30">
        <w:r>
          <w:rPr>
            <w:spacing w:val="-2"/>
          </w:rPr>
          <w:t>https://doi.org/10.1086/jpe.70.5_p2.1829100</w:t>
        </w:r>
      </w:hyperlink>
    </w:p>
    <w:p>
      <w:pPr>
        <w:pStyle w:val="BodyText"/>
        <w:spacing w:line="247" w:lineRule="auto"/>
        <w:ind w:left="1617" w:right="296" w:hanging="483"/>
        <w:jc w:val="both"/>
      </w:pPr>
      <w:r>
        <w:rPr/>
        <w:t>Cholik, C. A. (2021). Perkembangan Teknologi Informasi Komunikasi/ICT dalam Berbagai</w:t>
      </w:r>
      <w:r>
        <w:rPr>
          <w:spacing w:val="40"/>
        </w:rPr>
        <w:t> </w:t>
      </w:r>
      <w:r>
        <w:rPr/>
        <w:t>Bidang.</w:t>
      </w:r>
      <w:r>
        <w:rPr>
          <w:spacing w:val="40"/>
        </w:rPr>
        <w:t> </w:t>
      </w:r>
      <w:r>
        <w:rPr>
          <w:i/>
        </w:rPr>
        <w:t>Jurnal</w:t>
      </w:r>
      <w:r>
        <w:rPr>
          <w:i/>
          <w:spacing w:val="40"/>
        </w:rPr>
        <w:t> </w:t>
      </w:r>
      <w:r>
        <w:rPr>
          <w:i/>
        </w:rPr>
        <w:t>Fakultas</w:t>
      </w:r>
      <w:r>
        <w:rPr>
          <w:i/>
          <w:spacing w:val="40"/>
        </w:rPr>
        <w:t> </w:t>
      </w:r>
      <w:r>
        <w:rPr>
          <w:i/>
        </w:rPr>
        <w:t>Teknik</w:t>
      </w:r>
      <w:r>
        <w:rPr/>
        <w:t>,</w:t>
      </w:r>
      <w:r>
        <w:rPr>
          <w:spacing w:val="40"/>
        </w:rPr>
        <w:t> </w:t>
      </w:r>
      <w:r>
        <w:rPr>
          <w:i/>
        </w:rPr>
        <w:t>2</w:t>
      </w:r>
      <w:r>
        <w:rPr/>
        <w:t>(2),</w:t>
      </w:r>
      <w:r>
        <w:rPr>
          <w:spacing w:val="40"/>
        </w:rPr>
        <w:t> </w:t>
      </w:r>
      <w:r>
        <w:rPr/>
        <w:t>39–46.</w:t>
      </w:r>
    </w:p>
    <w:p>
      <w:pPr>
        <w:pStyle w:val="BodyText"/>
        <w:spacing w:line="249" w:lineRule="auto"/>
        <w:ind w:left="1617" w:right="298" w:hanging="483"/>
        <w:jc w:val="both"/>
      </w:pPr>
      <w:r>
        <w:rPr/>
        <w:t>Desyana, W., &amp; Aulia, Y. (2023). Pemahaman Akuntansi, Sosialisasi, Tingkat Pendidikan dan Implementasi SAK EMKM: Peran Moderasi Teknologi Informasi Pada UMKM (Studi Pada UMKM Sepatu dan Penjahit Surabaya). </w:t>
      </w:r>
      <w:r>
        <w:rPr>
          <w:i/>
        </w:rPr>
        <w:t>Soetomo Accounting Review</w:t>
      </w:r>
      <w:r>
        <w:rPr/>
        <w:t>, </w:t>
      </w:r>
      <w:r>
        <w:rPr>
          <w:i/>
        </w:rPr>
        <w:t>2</w:t>
      </w:r>
      <w:r>
        <w:rPr/>
        <w:t>(1), 161–176.</w:t>
      </w:r>
    </w:p>
    <w:p>
      <w:pPr>
        <w:pStyle w:val="BodyText"/>
        <w:spacing w:line="249" w:lineRule="auto"/>
        <w:ind w:left="1617" w:right="271" w:hanging="483"/>
        <w:jc w:val="both"/>
      </w:pPr>
      <w:r>
        <w:rPr/>
        <w:t>Faizal, A., Majid, J., &amp; Syariati, N. E. (2023). Pengaruh Tingkat Pendidikan, Sosialisasi Dan Teknologi Informasi Terhadap Penerapan Standar Akuntansi Keuangan Entitas Mikro, Kecil, Dan Menengah Pada Umkm Di Kota Bone. </w:t>
      </w:r>
      <w:r>
        <w:rPr>
          <w:i/>
        </w:rPr>
        <w:t>ISAFIR: Islamic Accounting and Finance Review</w:t>
      </w:r>
      <w:r>
        <w:rPr/>
        <w:t>, </w:t>
      </w:r>
      <w:r>
        <w:rPr>
          <w:i/>
        </w:rPr>
        <w:t>4</w:t>
      </w:r>
      <w:r>
        <w:rPr/>
        <w:t>(1), 1–12. </w:t>
      </w:r>
      <w:hyperlink r:id="rId31">
        <w:r>
          <w:rPr>
            <w:spacing w:val="-2"/>
          </w:rPr>
          <w:t>https://doi.org/10.24252/isafir.v4i1.30888</w:t>
        </w:r>
      </w:hyperlink>
    </w:p>
    <w:p>
      <w:pPr>
        <w:spacing w:line="247" w:lineRule="auto" w:before="4"/>
        <w:ind w:left="1617" w:right="290" w:hanging="483"/>
        <w:jc w:val="both"/>
        <w:rPr>
          <w:sz w:val="23"/>
        </w:rPr>
      </w:pPr>
      <w:r>
        <w:rPr>
          <w:sz w:val="23"/>
        </w:rPr>
        <w:t>Ghozali, I., &amp; Latan, H. (2015). </w:t>
      </w:r>
      <w:r>
        <w:rPr>
          <w:i/>
          <w:sz w:val="23"/>
        </w:rPr>
        <w:t>Partial Least Square Konsep Teknik dan Aplikasi Menggunakan</w:t>
      </w:r>
      <w:r>
        <w:rPr>
          <w:i/>
          <w:spacing w:val="40"/>
          <w:sz w:val="23"/>
        </w:rPr>
        <w:t> </w:t>
      </w:r>
      <w:r>
        <w:rPr>
          <w:i/>
          <w:sz w:val="23"/>
        </w:rPr>
        <w:t>smartPLS</w:t>
      </w:r>
      <w:r>
        <w:rPr>
          <w:i/>
          <w:spacing w:val="40"/>
          <w:sz w:val="23"/>
        </w:rPr>
        <w:t> </w:t>
      </w:r>
      <w:r>
        <w:rPr>
          <w:i/>
          <w:sz w:val="23"/>
        </w:rPr>
        <w:t>3.0</w:t>
      </w:r>
      <w:r>
        <w:rPr>
          <w:sz w:val="23"/>
        </w:rPr>
        <w:t>.</w:t>
      </w:r>
      <w:r>
        <w:rPr>
          <w:spacing w:val="40"/>
          <w:sz w:val="23"/>
        </w:rPr>
        <w:t> </w:t>
      </w:r>
      <w:r>
        <w:rPr>
          <w:sz w:val="23"/>
        </w:rPr>
        <w:t>Badan</w:t>
      </w:r>
      <w:r>
        <w:rPr>
          <w:spacing w:val="40"/>
          <w:sz w:val="23"/>
        </w:rPr>
        <w:t> </w:t>
      </w:r>
      <w:r>
        <w:rPr>
          <w:sz w:val="23"/>
        </w:rPr>
        <w:t>Penerbit</w:t>
      </w:r>
      <w:r>
        <w:rPr>
          <w:spacing w:val="40"/>
          <w:sz w:val="23"/>
        </w:rPr>
        <w:t> </w:t>
      </w:r>
      <w:r>
        <w:rPr>
          <w:sz w:val="23"/>
        </w:rPr>
        <w:t>Universitas</w:t>
      </w:r>
      <w:r>
        <w:rPr>
          <w:spacing w:val="40"/>
          <w:sz w:val="23"/>
        </w:rPr>
        <w:t> </w:t>
      </w:r>
      <w:r>
        <w:rPr>
          <w:sz w:val="23"/>
        </w:rPr>
        <w:t>Diponegoro.</w:t>
      </w:r>
    </w:p>
    <w:p>
      <w:pPr>
        <w:pStyle w:val="BodyText"/>
        <w:spacing w:line="247" w:lineRule="auto" w:before="5"/>
        <w:ind w:left="1617" w:right="272" w:hanging="483"/>
        <w:jc w:val="both"/>
      </w:pPr>
      <w:r>
        <w:rPr/>
        <w:t>Hendrayani.</w:t>
      </w:r>
      <w:r>
        <w:rPr>
          <w:spacing w:val="40"/>
        </w:rPr>
        <w:t> </w:t>
      </w:r>
      <w:r>
        <w:rPr/>
        <w:t>(2020).</w:t>
      </w:r>
      <w:r>
        <w:rPr>
          <w:spacing w:val="40"/>
        </w:rPr>
        <w:t> </w:t>
      </w:r>
      <w:r>
        <w:rPr/>
        <w:t>Pengaruh</w:t>
      </w:r>
      <w:r>
        <w:rPr>
          <w:spacing w:val="40"/>
        </w:rPr>
        <w:t> </w:t>
      </w:r>
      <w:r>
        <w:rPr/>
        <w:t>Tingkat</w:t>
      </w:r>
      <w:r>
        <w:rPr>
          <w:spacing w:val="40"/>
        </w:rPr>
        <w:t> </w:t>
      </w:r>
      <w:r>
        <w:rPr/>
        <w:t>Pendidikan</w:t>
      </w:r>
      <w:r>
        <w:rPr>
          <w:spacing w:val="40"/>
        </w:rPr>
        <w:t> </w:t>
      </w:r>
      <w:r>
        <w:rPr/>
        <w:t>dan</w:t>
      </w:r>
      <w:r>
        <w:rPr>
          <w:spacing w:val="40"/>
        </w:rPr>
        <w:t> </w:t>
      </w:r>
      <w:r>
        <w:rPr/>
        <w:t>Pengalaman</w:t>
      </w:r>
      <w:r>
        <w:rPr>
          <w:spacing w:val="40"/>
        </w:rPr>
        <w:t> </w:t>
      </w:r>
      <w:r>
        <w:rPr/>
        <w:t>Kerja</w:t>
      </w:r>
      <w:r>
        <w:rPr>
          <w:spacing w:val="40"/>
        </w:rPr>
        <w:t> </w:t>
      </w:r>
      <w:r>
        <w:rPr/>
        <w:t>Terhadap Kinerja Karyawan Pada Pd. Pasar Makassar Raya Kota Makassar. </w:t>
      </w:r>
      <w:r>
        <w:rPr>
          <w:i/>
        </w:rPr>
        <w:t>Jurnal Economix STIMI YAPMI Makassar</w:t>
      </w:r>
      <w:r>
        <w:rPr/>
        <w:t>, </w:t>
      </w:r>
      <w:r>
        <w:rPr>
          <w:i/>
        </w:rPr>
        <w:t>8</w:t>
      </w:r>
      <w:r>
        <w:rPr/>
        <w:t>(1), 1–12. </w:t>
      </w:r>
      <w:hyperlink r:id="rId32">
        <w:r>
          <w:rPr>
            <w:spacing w:val="-2"/>
          </w:rPr>
          <w:t>https://ojs.unm.ac.id/economix/article/view/14248</w:t>
        </w:r>
      </w:hyperlink>
    </w:p>
    <w:p>
      <w:pPr>
        <w:spacing w:line="249" w:lineRule="auto" w:before="14"/>
        <w:ind w:left="1617" w:right="272" w:hanging="483"/>
        <w:jc w:val="both"/>
        <w:rPr>
          <w:sz w:val="23"/>
        </w:rPr>
      </w:pPr>
      <w:r>
        <w:rPr>
          <w:sz w:val="23"/>
        </w:rPr>
        <w:t>Herman, N. M., Nirwana, Muhammad Alief Fahdal, &amp; Hasnawiyah Hasan. (2023). The</w:t>
      </w:r>
      <w:r>
        <w:rPr>
          <w:spacing w:val="40"/>
          <w:sz w:val="23"/>
        </w:rPr>
        <w:t> </w:t>
      </w:r>
      <w:r>
        <w:rPr>
          <w:sz w:val="23"/>
        </w:rPr>
        <w:t>Role</w:t>
      </w:r>
      <w:r>
        <w:rPr>
          <w:spacing w:val="40"/>
          <w:sz w:val="23"/>
        </w:rPr>
        <w:t> </w:t>
      </w:r>
      <w:r>
        <w:rPr>
          <w:sz w:val="23"/>
        </w:rPr>
        <w:t>of</w:t>
      </w:r>
      <w:r>
        <w:rPr>
          <w:spacing w:val="40"/>
          <w:sz w:val="23"/>
        </w:rPr>
        <w:t> </w:t>
      </w:r>
      <w:r>
        <w:rPr>
          <w:sz w:val="23"/>
        </w:rPr>
        <w:t>Technology</w:t>
      </w:r>
      <w:r>
        <w:rPr>
          <w:spacing w:val="40"/>
          <w:sz w:val="23"/>
        </w:rPr>
        <w:t> </w:t>
      </w:r>
      <w:r>
        <w:rPr>
          <w:sz w:val="23"/>
        </w:rPr>
        <w:t>and</w:t>
      </w:r>
      <w:r>
        <w:rPr>
          <w:spacing w:val="40"/>
          <w:sz w:val="23"/>
        </w:rPr>
        <w:t> </w:t>
      </w:r>
      <w:r>
        <w:rPr>
          <w:sz w:val="23"/>
        </w:rPr>
        <w:t>Accounting</w:t>
      </w:r>
      <w:r>
        <w:rPr>
          <w:spacing w:val="40"/>
          <w:sz w:val="23"/>
        </w:rPr>
        <w:t> </w:t>
      </w:r>
      <w:r>
        <w:rPr>
          <w:sz w:val="23"/>
        </w:rPr>
        <w:t>Information</w:t>
      </w:r>
      <w:r>
        <w:rPr>
          <w:spacing w:val="40"/>
          <w:sz w:val="23"/>
        </w:rPr>
        <w:t> </w:t>
      </w:r>
      <w:r>
        <w:rPr>
          <w:sz w:val="23"/>
        </w:rPr>
        <w:t>Systems</w:t>
      </w:r>
      <w:r>
        <w:rPr>
          <w:spacing w:val="40"/>
          <w:sz w:val="23"/>
        </w:rPr>
        <w:t> </w:t>
      </w:r>
      <w:r>
        <w:rPr>
          <w:sz w:val="23"/>
        </w:rPr>
        <w:t>in</w:t>
      </w:r>
      <w:r>
        <w:rPr>
          <w:spacing w:val="40"/>
          <w:sz w:val="23"/>
        </w:rPr>
        <w:t> </w:t>
      </w:r>
      <w:r>
        <w:rPr>
          <w:sz w:val="23"/>
        </w:rPr>
        <w:t>Improving the Operational Activities of MSMEs. </w:t>
      </w:r>
      <w:r>
        <w:rPr>
          <w:i/>
          <w:sz w:val="23"/>
        </w:rPr>
        <w:t>International Journal Of Humanities Education and Social Sciences (IJHESS)</w:t>
      </w:r>
      <w:r>
        <w:rPr>
          <w:sz w:val="23"/>
        </w:rPr>
        <w:t>, </w:t>
      </w:r>
      <w:r>
        <w:rPr>
          <w:i/>
          <w:sz w:val="23"/>
        </w:rPr>
        <w:t>3</w:t>
      </w:r>
      <w:r>
        <w:rPr>
          <w:sz w:val="23"/>
        </w:rPr>
        <w:t>(3), 1325–1331. </w:t>
      </w:r>
      <w:hyperlink r:id="rId33">
        <w:r>
          <w:rPr>
            <w:spacing w:val="-2"/>
            <w:sz w:val="23"/>
          </w:rPr>
          <w:t>https://doi.org/10.55227/ijhess.v3i3.683</w:t>
        </w:r>
      </w:hyperlink>
    </w:p>
    <w:p>
      <w:pPr>
        <w:spacing w:line="262" w:lineRule="exact" w:before="0"/>
        <w:ind w:left="1135" w:right="0" w:firstLine="0"/>
        <w:jc w:val="both"/>
        <w:rPr>
          <w:sz w:val="23"/>
        </w:rPr>
      </w:pPr>
      <w:r>
        <w:rPr>
          <w:sz w:val="23"/>
        </w:rPr>
        <w:t>Ikatan</w:t>
      </w:r>
      <w:r>
        <w:rPr>
          <w:spacing w:val="12"/>
          <w:sz w:val="23"/>
        </w:rPr>
        <w:t> </w:t>
      </w:r>
      <w:r>
        <w:rPr>
          <w:sz w:val="23"/>
        </w:rPr>
        <w:t>Akuntan</w:t>
      </w:r>
      <w:r>
        <w:rPr>
          <w:spacing w:val="13"/>
          <w:sz w:val="23"/>
        </w:rPr>
        <w:t> </w:t>
      </w:r>
      <w:r>
        <w:rPr>
          <w:sz w:val="23"/>
        </w:rPr>
        <w:t>Indonesia.</w:t>
      </w:r>
      <w:r>
        <w:rPr>
          <w:spacing w:val="12"/>
          <w:sz w:val="23"/>
        </w:rPr>
        <w:t> </w:t>
      </w:r>
      <w:r>
        <w:rPr>
          <w:sz w:val="23"/>
        </w:rPr>
        <w:t>(2016).</w:t>
      </w:r>
      <w:r>
        <w:rPr>
          <w:spacing w:val="25"/>
          <w:sz w:val="23"/>
        </w:rPr>
        <w:t> </w:t>
      </w:r>
      <w:r>
        <w:rPr>
          <w:i/>
          <w:sz w:val="23"/>
        </w:rPr>
        <w:t>SAK</w:t>
      </w:r>
      <w:r>
        <w:rPr>
          <w:i/>
          <w:spacing w:val="11"/>
          <w:sz w:val="23"/>
        </w:rPr>
        <w:t> </w:t>
      </w:r>
      <w:r>
        <w:rPr>
          <w:i/>
          <w:sz w:val="23"/>
        </w:rPr>
        <w:t>Entitas</w:t>
      </w:r>
      <w:r>
        <w:rPr>
          <w:i/>
          <w:spacing w:val="12"/>
          <w:sz w:val="23"/>
        </w:rPr>
        <w:t> </w:t>
      </w:r>
      <w:r>
        <w:rPr>
          <w:i/>
          <w:sz w:val="23"/>
        </w:rPr>
        <w:t>Mikro,</w:t>
      </w:r>
      <w:r>
        <w:rPr>
          <w:i/>
          <w:spacing w:val="16"/>
          <w:sz w:val="23"/>
        </w:rPr>
        <w:t> </w:t>
      </w:r>
      <w:r>
        <w:rPr>
          <w:i/>
          <w:sz w:val="23"/>
        </w:rPr>
        <w:t>Kecil,</w:t>
      </w:r>
      <w:r>
        <w:rPr>
          <w:i/>
          <w:spacing w:val="16"/>
          <w:sz w:val="23"/>
        </w:rPr>
        <w:t> </w:t>
      </w:r>
      <w:r>
        <w:rPr>
          <w:i/>
          <w:sz w:val="23"/>
        </w:rPr>
        <w:t>dan</w:t>
      </w:r>
      <w:r>
        <w:rPr>
          <w:i/>
          <w:spacing w:val="14"/>
          <w:sz w:val="23"/>
        </w:rPr>
        <w:t> </w:t>
      </w:r>
      <w:r>
        <w:rPr>
          <w:i/>
          <w:sz w:val="23"/>
        </w:rPr>
        <w:t>Menengah</w:t>
      </w:r>
      <w:r>
        <w:rPr>
          <w:sz w:val="23"/>
        </w:rPr>
        <w:t>.</w:t>
      </w:r>
      <w:r>
        <w:rPr>
          <w:spacing w:val="12"/>
          <w:sz w:val="23"/>
        </w:rPr>
        <w:t> </w:t>
      </w:r>
      <w:r>
        <w:rPr>
          <w:spacing w:val="-2"/>
          <w:sz w:val="23"/>
        </w:rPr>
        <w:t>Ikatan</w:t>
      </w:r>
    </w:p>
    <w:p>
      <w:pPr>
        <w:pStyle w:val="BodyText"/>
        <w:tabs>
          <w:tab w:pos="8080" w:val="left" w:leader="none"/>
        </w:tabs>
        <w:spacing w:before="12"/>
        <w:ind w:left="4729"/>
        <w:jc w:val="both"/>
      </w:pPr>
      <w:r>
        <w:rPr>
          <w:spacing w:val="-2"/>
        </w:rPr>
        <w:t>Akuntan</w:t>
      </w:r>
      <w:r>
        <w:rPr/>
        <w:tab/>
      </w:r>
      <w:r>
        <w:rPr>
          <w:spacing w:val="-2"/>
        </w:rPr>
        <w:t>Indonesia.</w:t>
      </w:r>
    </w:p>
    <w:p>
      <w:pPr>
        <w:pStyle w:val="BodyText"/>
        <w:spacing w:line="252" w:lineRule="auto" w:before="14"/>
        <w:ind w:left="1135" w:right="295" w:firstLine="482"/>
      </w:pPr>
      <w:hyperlink r:id="rId34">
        <w:r>
          <w:rPr>
            <w:spacing w:val="-2"/>
          </w:rPr>
          <w:t>https://www.iaiglobal.or.id/v03/files/file_sak/emkm/index.html#p=1</w:t>
        </w:r>
      </w:hyperlink>
      <w:r>
        <w:rPr>
          <w:spacing w:val="80"/>
        </w:rPr>
        <w:t>   </w:t>
      </w:r>
      <w:r>
        <w:rPr/>
        <w:t>Indrayani,</w:t>
      </w:r>
      <w:r>
        <w:rPr>
          <w:spacing w:val="44"/>
        </w:rPr>
        <w:t>  </w:t>
      </w:r>
      <w:r>
        <w:rPr/>
        <w:t>H.</w:t>
      </w:r>
      <w:r>
        <w:rPr>
          <w:spacing w:val="43"/>
        </w:rPr>
        <w:t>  </w:t>
      </w:r>
      <w:r>
        <w:rPr/>
        <w:t>(2020).</w:t>
      </w:r>
      <w:r>
        <w:rPr>
          <w:spacing w:val="46"/>
        </w:rPr>
        <w:t>  </w:t>
      </w:r>
      <w:r>
        <w:rPr/>
        <w:t>Penerapan</w:t>
      </w:r>
      <w:r>
        <w:rPr>
          <w:spacing w:val="44"/>
        </w:rPr>
        <w:t>  </w:t>
      </w:r>
      <w:r>
        <w:rPr/>
        <w:t>Teknologi</w:t>
      </w:r>
      <w:r>
        <w:rPr>
          <w:spacing w:val="45"/>
        </w:rPr>
        <w:t>  </w:t>
      </w:r>
      <w:r>
        <w:rPr/>
        <w:t>Informasi</w:t>
      </w:r>
      <w:r>
        <w:rPr>
          <w:spacing w:val="46"/>
        </w:rPr>
        <w:t>  </w:t>
      </w:r>
      <w:r>
        <w:rPr/>
        <w:t>Dalam</w:t>
      </w:r>
      <w:r>
        <w:rPr>
          <w:spacing w:val="44"/>
        </w:rPr>
        <w:t>  </w:t>
      </w:r>
      <w:r>
        <w:rPr>
          <w:spacing w:val="-2"/>
        </w:rPr>
        <w:t>Peningkatan</w:t>
      </w:r>
    </w:p>
    <w:p>
      <w:pPr>
        <w:spacing w:line="252" w:lineRule="auto" w:before="0"/>
        <w:ind w:left="1617" w:right="295" w:firstLine="0"/>
        <w:jc w:val="left"/>
        <w:rPr>
          <w:sz w:val="23"/>
        </w:rPr>
      </w:pPr>
      <w:r>
        <w:rPr>
          <w:sz w:val="23"/>
        </w:rPr>
        <w:t>Efektivitas,</w:t>
      </w:r>
      <w:r>
        <w:rPr>
          <w:spacing w:val="40"/>
          <w:sz w:val="23"/>
        </w:rPr>
        <w:t> </w:t>
      </w:r>
      <w:r>
        <w:rPr>
          <w:sz w:val="23"/>
        </w:rPr>
        <w:t>Efisiensi</w:t>
      </w:r>
      <w:r>
        <w:rPr>
          <w:spacing w:val="40"/>
          <w:sz w:val="23"/>
        </w:rPr>
        <w:t> </w:t>
      </w:r>
      <w:r>
        <w:rPr>
          <w:sz w:val="23"/>
        </w:rPr>
        <w:t>dan</w:t>
      </w:r>
      <w:r>
        <w:rPr>
          <w:spacing w:val="40"/>
          <w:sz w:val="23"/>
        </w:rPr>
        <w:t> </w:t>
      </w:r>
      <w:r>
        <w:rPr>
          <w:sz w:val="23"/>
        </w:rPr>
        <w:t>Produktivitas</w:t>
      </w:r>
      <w:r>
        <w:rPr>
          <w:spacing w:val="40"/>
          <w:sz w:val="23"/>
        </w:rPr>
        <w:t> </w:t>
      </w:r>
      <w:r>
        <w:rPr>
          <w:sz w:val="23"/>
        </w:rPr>
        <w:t>Perusahaan.</w:t>
      </w:r>
      <w:r>
        <w:rPr>
          <w:spacing w:val="40"/>
          <w:sz w:val="23"/>
        </w:rPr>
        <w:t> </w:t>
      </w:r>
      <w:r>
        <w:rPr>
          <w:i/>
          <w:sz w:val="23"/>
        </w:rPr>
        <w:t>Jurnal</w:t>
      </w:r>
      <w:r>
        <w:rPr>
          <w:i/>
          <w:spacing w:val="40"/>
          <w:sz w:val="23"/>
        </w:rPr>
        <w:t> </w:t>
      </w:r>
      <w:r>
        <w:rPr>
          <w:i/>
          <w:sz w:val="23"/>
        </w:rPr>
        <w:t>El-Riyasah</w:t>
      </w:r>
      <w:r>
        <w:rPr>
          <w:sz w:val="23"/>
        </w:rPr>
        <w:t>,</w:t>
      </w:r>
      <w:r>
        <w:rPr>
          <w:spacing w:val="40"/>
          <w:sz w:val="23"/>
        </w:rPr>
        <w:t> </w:t>
      </w:r>
      <w:r>
        <w:rPr>
          <w:i/>
          <w:sz w:val="23"/>
        </w:rPr>
        <w:t>3</w:t>
      </w:r>
      <w:r>
        <w:rPr>
          <w:sz w:val="23"/>
        </w:rPr>
        <w:t>(1), </w:t>
      </w:r>
      <w:r>
        <w:rPr>
          <w:spacing w:val="-2"/>
          <w:sz w:val="23"/>
        </w:rPr>
        <w:t>48–56.</w:t>
      </w:r>
    </w:p>
    <w:p>
      <w:pPr>
        <w:spacing w:line="252" w:lineRule="auto" w:before="1"/>
        <w:ind w:left="1617" w:right="292" w:hanging="483"/>
        <w:jc w:val="both"/>
        <w:rPr>
          <w:sz w:val="23"/>
        </w:rPr>
      </w:pPr>
      <w:r>
        <w:rPr>
          <w:sz w:val="23"/>
        </w:rPr>
        <w:t>Iretiayo, D. A. (2017). The Role of Non-Formal Education (NFE) in Maximizing Human Capital Development. </w:t>
      </w:r>
      <w:r>
        <w:rPr>
          <w:i/>
          <w:sz w:val="23"/>
        </w:rPr>
        <w:t>International Journal of Science Arts and Commerce</w:t>
      </w:r>
      <w:r>
        <w:rPr>
          <w:sz w:val="23"/>
        </w:rPr>
        <w:t>, </w:t>
      </w:r>
      <w:r>
        <w:rPr>
          <w:i/>
          <w:sz w:val="23"/>
        </w:rPr>
        <w:t>2</w:t>
      </w:r>
      <w:r>
        <w:rPr>
          <w:sz w:val="23"/>
        </w:rPr>
        <w:t>(1), 57–66.</w:t>
      </w:r>
    </w:p>
    <w:p>
      <w:pPr>
        <w:pStyle w:val="BodyText"/>
        <w:spacing w:line="254" w:lineRule="auto" w:before="2"/>
        <w:ind w:left="1617" w:right="285" w:hanging="483"/>
        <w:jc w:val="both"/>
      </w:pPr>
      <w:r>
        <w:rPr/>
        <w:t>Kadin Indonesia. (2023). </w:t>
      </w:r>
      <w:r>
        <w:rPr>
          <w:i/>
        </w:rPr>
        <w:t>UMKM Indonesia</w:t>
      </w:r>
      <w:r>
        <w:rPr/>
        <w:t>. Kadin Indonesia. </w:t>
      </w:r>
      <w:hyperlink r:id="rId35">
        <w:r>
          <w:rPr/>
          <w:t>https://kadin.id/data-</w:t>
        </w:r>
      </w:hyperlink>
      <w:hyperlink r:id="rId35">
        <w:r>
          <w:rPr>
            <w:spacing w:val="-2"/>
          </w:rPr>
          <w:t>dan-statistik/umkm-indonesia/</w:t>
        </w:r>
      </w:hyperlink>
    </w:p>
    <w:p>
      <w:pPr>
        <w:pStyle w:val="BodyText"/>
        <w:spacing w:line="253" w:lineRule="exact"/>
        <w:ind w:left="1135"/>
        <w:jc w:val="both"/>
      </w:pPr>
      <w:r>
        <w:rPr/>
        <w:t>Kusumasari,</w:t>
      </w:r>
      <w:r>
        <w:rPr>
          <w:spacing w:val="26"/>
        </w:rPr>
        <w:t>  </w:t>
      </w:r>
      <w:r>
        <w:rPr/>
        <w:t>K.</w:t>
      </w:r>
      <w:r>
        <w:rPr>
          <w:spacing w:val="73"/>
          <w:w w:val="150"/>
        </w:rPr>
        <w:t> </w:t>
      </w:r>
      <w:r>
        <w:rPr/>
        <w:t>Dela,</w:t>
      </w:r>
      <w:r>
        <w:rPr>
          <w:spacing w:val="25"/>
        </w:rPr>
        <w:t>  </w:t>
      </w:r>
      <w:r>
        <w:rPr/>
        <w:t>&amp;</w:t>
      </w:r>
      <w:r>
        <w:rPr>
          <w:spacing w:val="69"/>
          <w:w w:val="150"/>
        </w:rPr>
        <w:t> </w:t>
      </w:r>
      <w:r>
        <w:rPr/>
        <w:t>Diatmika,</w:t>
      </w:r>
      <w:r>
        <w:rPr>
          <w:spacing w:val="73"/>
          <w:w w:val="150"/>
        </w:rPr>
        <w:t> </w:t>
      </w:r>
      <w:r>
        <w:rPr/>
        <w:t>I.</w:t>
      </w:r>
      <w:r>
        <w:rPr>
          <w:spacing w:val="79"/>
          <w:w w:val="150"/>
        </w:rPr>
        <w:t> </w:t>
      </w:r>
      <w:r>
        <w:rPr/>
        <w:t>P.</w:t>
      </w:r>
      <w:r>
        <w:rPr>
          <w:spacing w:val="70"/>
          <w:w w:val="150"/>
        </w:rPr>
        <w:t> </w:t>
      </w:r>
      <w:r>
        <w:rPr/>
        <w:t>G.</w:t>
      </w:r>
      <w:r>
        <w:rPr>
          <w:spacing w:val="70"/>
          <w:w w:val="150"/>
        </w:rPr>
        <w:t> </w:t>
      </w:r>
      <w:r>
        <w:rPr/>
        <w:t>(2022).</w:t>
      </w:r>
      <w:r>
        <w:rPr>
          <w:spacing w:val="76"/>
          <w:w w:val="150"/>
        </w:rPr>
        <w:t> </w:t>
      </w:r>
      <w:r>
        <w:rPr/>
        <w:t>Pengaruh</w:t>
      </w:r>
      <w:r>
        <w:rPr>
          <w:spacing w:val="26"/>
        </w:rPr>
        <w:t>  </w:t>
      </w:r>
      <w:r>
        <w:rPr>
          <w:spacing w:val="-2"/>
        </w:rPr>
        <w:t>Pemahaman</w:t>
      </w:r>
    </w:p>
    <w:p>
      <w:pPr>
        <w:pStyle w:val="BodyText"/>
      </w:pPr>
    </w:p>
    <w:p>
      <w:pPr>
        <w:pStyle w:val="BodyText"/>
      </w:pPr>
    </w:p>
    <w:p>
      <w:pPr>
        <w:pStyle w:val="BodyText"/>
        <w:spacing w:before="97"/>
      </w:pPr>
    </w:p>
    <w:p>
      <w:pPr>
        <w:pStyle w:val="BodyText"/>
        <w:ind w:left="1150" w:right="300"/>
        <w:jc w:val="center"/>
      </w:pPr>
      <w:r>
        <w:rPr>
          <w:spacing w:val="-5"/>
        </w:rPr>
        <w:t>63</w:t>
      </w:r>
    </w:p>
    <w:p>
      <w:pPr>
        <w:pStyle w:val="BodyText"/>
        <w:spacing w:after="0"/>
        <w:jc w:val="center"/>
        <w:sectPr>
          <w:headerReference w:type="default" r:id="rId28"/>
          <w:pgSz w:w="11920" w:h="16860"/>
          <w:pgMar w:header="0" w:footer="0" w:top="1940" w:bottom="280" w:left="1133" w:right="1417"/>
        </w:sectPr>
      </w:pPr>
    </w:p>
    <w:p>
      <w:pPr>
        <w:pStyle w:val="BodyText"/>
        <w:spacing w:before="54"/>
      </w:pPr>
    </w:p>
    <w:p>
      <w:pPr>
        <w:spacing w:line="252" w:lineRule="auto" w:before="0"/>
        <w:ind w:left="1617" w:right="272" w:firstLine="0"/>
        <w:jc w:val="both"/>
        <w:rPr>
          <w:sz w:val="23"/>
        </w:rPr>
      </w:pPr>
      <w:r>
        <w:rPr>
          <w:sz w:val="23"/>
        </w:rPr>
        <w:t>Teknologi Informasi, Pendidikan, Umur Usaha dan Motivasi Terhadap Implementasi SAK EMKM Pada UMKM di Kabupaten Tabanan. </w:t>
      </w:r>
      <w:r>
        <w:rPr>
          <w:i/>
          <w:sz w:val="23"/>
        </w:rPr>
        <w:t>JIMAT</w:t>
      </w:r>
      <w:r>
        <w:rPr>
          <w:i/>
          <w:spacing w:val="80"/>
          <w:sz w:val="23"/>
        </w:rPr>
        <w:t> </w:t>
      </w:r>
      <w:r>
        <w:rPr>
          <w:i/>
          <w:sz w:val="23"/>
        </w:rPr>
        <w:t>(Jurnal</w:t>
      </w:r>
      <w:r>
        <w:rPr>
          <w:i/>
          <w:spacing w:val="40"/>
          <w:sz w:val="23"/>
        </w:rPr>
        <w:t> </w:t>
      </w:r>
      <w:r>
        <w:rPr>
          <w:i/>
          <w:sz w:val="23"/>
        </w:rPr>
        <w:t>Ilmiah</w:t>
      </w:r>
      <w:r>
        <w:rPr>
          <w:i/>
          <w:spacing w:val="40"/>
          <w:sz w:val="23"/>
        </w:rPr>
        <w:t> </w:t>
      </w:r>
      <w:r>
        <w:rPr>
          <w:i/>
          <w:sz w:val="23"/>
        </w:rPr>
        <w:t>Mahasiswa</w:t>
      </w:r>
      <w:r>
        <w:rPr>
          <w:i/>
          <w:spacing w:val="40"/>
          <w:sz w:val="23"/>
        </w:rPr>
        <w:t> </w:t>
      </w:r>
      <w:r>
        <w:rPr>
          <w:i/>
          <w:sz w:val="23"/>
        </w:rPr>
        <w:t>Akuntansi)</w:t>
      </w:r>
      <w:r>
        <w:rPr>
          <w:sz w:val="23"/>
        </w:rPr>
        <w:t>,</w:t>
      </w:r>
      <w:r>
        <w:rPr>
          <w:spacing w:val="40"/>
          <w:sz w:val="23"/>
        </w:rPr>
        <w:t> </w:t>
      </w:r>
      <w:r>
        <w:rPr>
          <w:i/>
          <w:sz w:val="23"/>
        </w:rPr>
        <w:t>13</w:t>
      </w:r>
      <w:r>
        <w:rPr>
          <w:sz w:val="23"/>
        </w:rPr>
        <w:t>(03),</w:t>
      </w:r>
      <w:r>
        <w:rPr>
          <w:spacing w:val="40"/>
          <w:sz w:val="23"/>
        </w:rPr>
        <w:t> </w:t>
      </w:r>
      <w:r>
        <w:rPr>
          <w:sz w:val="23"/>
        </w:rPr>
        <w:t>843–855.</w:t>
      </w:r>
    </w:p>
    <w:p>
      <w:pPr>
        <w:pStyle w:val="BodyText"/>
        <w:spacing w:line="249" w:lineRule="auto"/>
        <w:ind w:left="1210" w:right="276"/>
        <w:jc w:val="right"/>
        <w:rPr>
          <w:i/>
        </w:rPr>
      </w:pPr>
      <w:r>
        <w:rPr/>
        <w:t>Marginson,</w:t>
      </w:r>
      <w:r>
        <w:rPr>
          <w:spacing w:val="40"/>
        </w:rPr>
        <w:t> </w:t>
      </w:r>
      <w:r>
        <w:rPr/>
        <w:t>S.</w:t>
      </w:r>
      <w:r>
        <w:rPr>
          <w:spacing w:val="40"/>
        </w:rPr>
        <w:t> </w:t>
      </w:r>
      <w:r>
        <w:rPr/>
        <w:t>(2017).</w:t>
      </w:r>
      <w:r>
        <w:rPr>
          <w:spacing w:val="40"/>
        </w:rPr>
        <w:t> </w:t>
      </w:r>
      <w:r>
        <w:rPr/>
        <w:t>Limitations</w:t>
      </w:r>
      <w:r>
        <w:rPr>
          <w:spacing w:val="40"/>
        </w:rPr>
        <w:t> </w:t>
      </w:r>
      <w:r>
        <w:rPr/>
        <w:t>of</w:t>
      </w:r>
      <w:r>
        <w:rPr>
          <w:spacing w:val="40"/>
        </w:rPr>
        <w:t> </w:t>
      </w:r>
      <w:r>
        <w:rPr/>
        <w:t>Human</w:t>
      </w:r>
      <w:r>
        <w:rPr>
          <w:spacing w:val="40"/>
        </w:rPr>
        <w:t> </w:t>
      </w:r>
      <w:r>
        <w:rPr/>
        <w:t>Capital</w:t>
      </w:r>
      <w:r>
        <w:rPr>
          <w:spacing w:val="40"/>
        </w:rPr>
        <w:t> </w:t>
      </w:r>
      <w:r>
        <w:rPr/>
        <w:t>Theory.</w:t>
      </w:r>
      <w:r>
        <w:rPr>
          <w:spacing w:val="79"/>
        </w:rPr>
        <w:t> </w:t>
      </w:r>
      <w:r>
        <w:rPr>
          <w:i/>
        </w:rPr>
        <w:t>Studies</w:t>
      </w:r>
      <w:r>
        <w:rPr>
          <w:i/>
          <w:spacing w:val="40"/>
        </w:rPr>
        <w:t> </w:t>
      </w:r>
      <w:r>
        <w:rPr>
          <w:i/>
        </w:rPr>
        <w:t>in</w:t>
      </w:r>
      <w:r>
        <w:rPr>
          <w:i/>
          <w:spacing w:val="40"/>
        </w:rPr>
        <w:t> </w:t>
      </w:r>
      <w:r>
        <w:rPr>
          <w:i/>
        </w:rPr>
        <w:t>Higher Education</w:t>
      </w:r>
      <w:r>
        <w:rPr/>
        <w:t>, </w:t>
      </w:r>
      <w:r>
        <w:rPr>
          <w:i/>
        </w:rPr>
        <w:t>44</w:t>
      </w:r>
      <w:r>
        <w:rPr/>
        <w:t>(2), 287–301.</w:t>
      </w:r>
      <w:r>
        <w:rPr>
          <w:spacing w:val="40"/>
        </w:rPr>
        <w:t> </w:t>
      </w:r>
      <w:hyperlink r:id="rId37">
        <w:r>
          <w:rPr/>
          <w:t>https://doi.org/10.1080/03075079.2017.1359823</w:t>
        </w:r>
      </w:hyperlink>
      <w:r>
        <w:rPr>
          <w:spacing w:val="80"/>
        </w:rPr>
        <w:t> </w:t>
      </w:r>
      <w:r>
        <w:rPr/>
        <w:t>Minarni,</w:t>
      </w:r>
      <w:r>
        <w:rPr>
          <w:spacing w:val="80"/>
          <w:w w:val="150"/>
        </w:rPr>
        <w:t> </w:t>
      </w:r>
      <w:r>
        <w:rPr/>
        <w:t>E.,</w:t>
      </w:r>
      <w:r>
        <w:rPr>
          <w:spacing w:val="80"/>
          <w:w w:val="150"/>
        </w:rPr>
        <w:t> </w:t>
      </w:r>
      <w:r>
        <w:rPr/>
        <w:t>&amp;</w:t>
      </w:r>
      <w:r>
        <w:rPr>
          <w:spacing w:val="80"/>
          <w:w w:val="150"/>
        </w:rPr>
        <w:t> </w:t>
      </w:r>
      <w:r>
        <w:rPr/>
        <w:t>Sisdiyantoro,</w:t>
      </w:r>
      <w:r>
        <w:rPr>
          <w:spacing w:val="80"/>
          <w:w w:val="150"/>
        </w:rPr>
        <w:t> </w:t>
      </w:r>
      <w:r>
        <w:rPr/>
        <w:t>K.</w:t>
      </w:r>
      <w:r>
        <w:rPr>
          <w:spacing w:val="80"/>
          <w:w w:val="150"/>
        </w:rPr>
        <w:t> </w:t>
      </w:r>
      <w:r>
        <w:rPr/>
        <w:t>(2014).</w:t>
      </w:r>
      <w:r>
        <w:rPr>
          <w:spacing w:val="80"/>
          <w:w w:val="150"/>
        </w:rPr>
        <w:t> </w:t>
      </w:r>
      <w:r>
        <w:rPr/>
        <w:t>Faktor-Faktor</w:t>
      </w:r>
      <w:r>
        <w:rPr>
          <w:spacing w:val="80"/>
          <w:w w:val="150"/>
        </w:rPr>
        <w:t> </w:t>
      </w:r>
      <w:r>
        <w:rPr/>
        <w:t>yang</w:t>
      </w:r>
      <w:r>
        <w:rPr>
          <w:spacing w:val="80"/>
          <w:w w:val="150"/>
        </w:rPr>
        <w:t> </w:t>
      </w:r>
      <w:r>
        <w:rPr/>
        <w:t>Mempengaruhi Implementasi</w:t>
      </w:r>
      <w:r>
        <w:rPr>
          <w:spacing w:val="80"/>
          <w:w w:val="150"/>
        </w:rPr>
        <w:t> </w:t>
      </w:r>
      <w:r>
        <w:rPr/>
        <w:t>Standar</w:t>
      </w:r>
      <w:r>
        <w:rPr>
          <w:spacing w:val="80"/>
          <w:w w:val="150"/>
        </w:rPr>
        <w:t> </w:t>
      </w:r>
      <w:r>
        <w:rPr/>
        <w:t>Akuntansi</w:t>
      </w:r>
      <w:r>
        <w:rPr>
          <w:spacing w:val="80"/>
          <w:w w:val="150"/>
        </w:rPr>
        <w:t> </w:t>
      </w:r>
      <w:r>
        <w:rPr/>
        <w:t>Keuangan</w:t>
      </w:r>
      <w:r>
        <w:rPr>
          <w:spacing w:val="80"/>
          <w:w w:val="150"/>
        </w:rPr>
        <w:t> </w:t>
      </w:r>
      <w:r>
        <w:rPr/>
        <w:t>Entitas</w:t>
      </w:r>
      <w:r>
        <w:rPr>
          <w:spacing w:val="80"/>
          <w:w w:val="150"/>
        </w:rPr>
        <w:t> </w:t>
      </w:r>
      <w:r>
        <w:rPr/>
        <w:t>Tanpa</w:t>
      </w:r>
      <w:r>
        <w:rPr>
          <w:spacing w:val="80"/>
          <w:w w:val="150"/>
        </w:rPr>
        <w:t> </w:t>
      </w:r>
      <w:r>
        <w:rPr/>
        <w:t>Akuntabilitas</w:t>
      </w:r>
      <w:r>
        <w:rPr>
          <w:spacing w:val="80"/>
        </w:rPr>
        <w:t> </w:t>
      </w:r>
      <w:r>
        <w:rPr/>
        <w:t>Publik</w:t>
      </w:r>
      <w:r>
        <w:rPr>
          <w:spacing w:val="80"/>
        </w:rPr>
        <w:t> </w:t>
      </w:r>
      <w:r>
        <w:rPr/>
        <w:t>(Studi</w:t>
      </w:r>
      <w:r>
        <w:rPr>
          <w:spacing w:val="80"/>
        </w:rPr>
        <w:t> </w:t>
      </w:r>
      <w:r>
        <w:rPr/>
        <w:t>Empiris</w:t>
      </w:r>
      <w:r>
        <w:rPr>
          <w:spacing w:val="80"/>
        </w:rPr>
        <w:t> </w:t>
      </w:r>
      <w:r>
        <w:rPr/>
        <w:t>pada</w:t>
      </w:r>
      <w:r>
        <w:rPr>
          <w:spacing w:val="80"/>
        </w:rPr>
        <w:t> </w:t>
      </w:r>
      <w:r>
        <w:rPr/>
        <w:t>Koperasi</w:t>
      </w:r>
      <w:r>
        <w:rPr>
          <w:spacing w:val="80"/>
        </w:rPr>
        <w:t> </w:t>
      </w:r>
      <w:r>
        <w:rPr/>
        <w:t>di</w:t>
      </w:r>
      <w:r>
        <w:rPr>
          <w:spacing w:val="80"/>
        </w:rPr>
        <w:t> </w:t>
      </w:r>
      <w:r>
        <w:rPr/>
        <w:t>Kabupaten</w:t>
      </w:r>
      <w:r>
        <w:rPr>
          <w:spacing w:val="80"/>
        </w:rPr>
        <w:t> </w:t>
      </w:r>
      <w:r>
        <w:rPr/>
        <w:t>Tulungagung).</w:t>
      </w:r>
      <w:r>
        <w:rPr>
          <w:spacing w:val="80"/>
        </w:rPr>
        <w:t> </w:t>
      </w:r>
      <w:r>
        <w:rPr>
          <w:i/>
        </w:rPr>
        <w:t>Jurnal</w:t>
      </w:r>
    </w:p>
    <w:p>
      <w:pPr>
        <w:spacing w:line="262" w:lineRule="exact" w:before="0"/>
        <w:ind w:left="1617" w:right="0" w:firstLine="0"/>
        <w:jc w:val="both"/>
        <w:rPr>
          <w:sz w:val="23"/>
        </w:rPr>
      </w:pPr>
      <w:r>
        <w:rPr>
          <w:i/>
          <w:sz w:val="23"/>
        </w:rPr>
        <w:t>Universitas</w:t>
      </w:r>
      <w:r>
        <w:rPr>
          <w:i/>
          <w:spacing w:val="50"/>
          <w:sz w:val="23"/>
        </w:rPr>
        <w:t> </w:t>
      </w:r>
      <w:r>
        <w:rPr>
          <w:i/>
          <w:sz w:val="23"/>
        </w:rPr>
        <w:t>Tulungagung</w:t>
      </w:r>
      <w:r>
        <w:rPr>
          <w:i/>
          <w:spacing w:val="47"/>
          <w:sz w:val="23"/>
        </w:rPr>
        <w:t> </w:t>
      </w:r>
      <w:r>
        <w:rPr>
          <w:i/>
          <w:sz w:val="23"/>
        </w:rPr>
        <w:t>BONOROWO</w:t>
      </w:r>
      <w:r>
        <w:rPr>
          <w:sz w:val="23"/>
        </w:rPr>
        <w:t>,</w:t>
      </w:r>
      <w:r>
        <w:rPr>
          <w:spacing w:val="49"/>
          <w:sz w:val="23"/>
        </w:rPr>
        <w:t> </w:t>
      </w:r>
      <w:r>
        <w:rPr>
          <w:i/>
          <w:spacing w:val="-4"/>
          <w:sz w:val="23"/>
        </w:rPr>
        <w:t>2</w:t>
      </w:r>
      <w:r>
        <w:rPr>
          <w:spacing w:val="-4"/>
          <w:sz w:val="23"/>
        </w:rPr>
        <w:t>(1).</w:t>
      </w:r>
    </w:p>
    <w:p>
      <w:pPr>
        <w:pStyle w:val="BodyText"/>
        <w:spacing w:line="249" w:lineRule="auto" w:before="12"/>
        <w:ind w:left="1617" w:right="282" w:hanging="483"/>
        <w:jc w:val="both"/>
      </w:pPr>
      <w:r>
        <w:rPr/>
        <w:t>Moses,</w:t>
      </w:r>
      <w:r>
        <w:rPr>
          <w:spacing w:val="40"/>
        </w:rPr>
        <w:t> </w:t>
      </w:r>
      <w:r>
        <w:rPr/>
        <w:t>M.</w:t>
      </w:r>
      <w:r>
        <w:rPr>
          <w:spacing w:val="40"/>
        </w:rPr>
        <w:t> </w:t>
      </w:r>
      <w:r>
        <w:rPr/>
        <w:t>(2012).</w:t>
      </w:r>
      <w:r>
        <w:rPr>
          <w:spacing w:val="40"/>
        </w:rPr>
        <w:t> </w:t>
      </w:r>
      <w:r>
        <w:rPr/>
        <w:t>Analisis</w:t>
      </w:r>
      <w:r>
        <w:rPr>
          <w:spacing w:val="40"/>
        </w:rPr>
        <w:t> </w:t>
      </w:r>
      <w:r>
        <w:rPr/>
        <w:t>Pengaruh</w:t>
      </w:r>
      <w:r>
        <w:rPr>
          <w:spacing w:val="40"/>
        </w:rPr>
        <w:t> </w:t>
      </w:r>
      <w:r>
        <w:rPr/>
        <w:t>Pendidikan,</w:t>
      </w:r>
      <w:r>
        <w:rPr>
          <w:spacing w:val="40"/>
        </w:rPr>
        <w:t> </w:t>
      </w:r>
      <w:r>
        <w:rPr/>
        <w:t>Pelatihan,</w:t>
      </w:r>
      <w:r>
        <w:rPr>
          <w:spacing w:val="40"/>
        </w:rPr>
        <w:t> </w:t>
      </w:r>
      <w:r>
        <w:rPr/>
        <w:t>Dan</w:t>
      </w:r>
      <w:r>
        <w:rPr>
          <w:spacing w:val="40"/>
        </w:rPr>
        <w:t> </w:t>
      </w:r>
      <w:r>
        <w:rPr/>
        <w:t>Pengalaman Kerja Terhadap Produktifitas Kerja Pegawai Dinas Pertambangan Dan Energi Provinsi Papua. In </w:t>
      </w:r>
      <w:r>
        <w:rPr>
          <w:i/>
        </w:rPr>
        <w:t>Media Riset Bisnis &amp; Manajemen </w:t>
      </w:r>
      <w:r>
        <w:rPr/>
        <w:t>(Vol. 12, pp. 18–36). </w:t>
      </w:r>
      <w:hyperlink r:id="rId38">
        <w:r>
          <w:rPr>
            <w:spacing w:val="-2"/>
          </w:rPr>
          <w:t>https://e-journal.trisakti.ac.id/index.php/mrbm/article/view/1103/983</w:t>
        </w:r>
      </w:hyperlink>
    </w:p>
    <w:p>
      <w:pPr>
        <w:pStyle w:val="BodyText"/>
        <w:spacing w:line="249" w:lineRule="auto"/>
        <w:ind w:left="1617" w:right="269" w:hanging="483"/>
        <w:jc w:val="both"/>
      </w:pPr>
      <w:r>
        <w:rPr/>
        <w:t>Mutiari, K. N., &amp; Yudantara, G. A. P. (2021). Pengaruh Tingkat Pendidikan, Pemahaman Akuntansi, Sosialisasi Dan Penerapan Akuntansi Terhadap Penyusunan Laporan Leuangan UMKM Berdasarkan SAK EMKM. </w:t>
      </w:r>
      <w:r>
        <w:rPr>
          <w:i/>
        </w:rPr>
        <w:t>JIMAT (Jurnal</w:t>
      </w:r>
      <w:r>
        <w:rPr>
          <w:i/>
          <w:spacing w:val="40"/>
        </w:rPr>
        <w:t> </w:t>
      </w:r>
      <w:r>
        <w:rPr>
          <w:i/>
        </w:rPr>
        <w:t>Ilmiah</w:t>
      </w:r>
      <w:r>
        <w:rPr>
          <w:i/>
          <w:spacing w:val="40"/>
        </w:rPr>
        <w:t> </w:t>
      </w:r>
      <w:r>
        <w:rPr>
          <w:i/>
        </w:rPr>
        <w:t>Mahasiswa</w:t>
      </w:r>
      <w:r>
        <w:rPr>
          <w:i/>
          <w:spacing w:val="40"/>
        </w:rPr>
        <w:t> </w:t>
      </w:r>
      <w:r>
        <w:rPr>
          <w:i/>
        </w:rPr>
        <w:t>Akuntansi)</w:t>
      </w:r>
      <w:r>
        <w:rPr/>
        <w:t>,</w:t>
      </w:r>
      <w:r>
        <w:rPr>
          <w:spacing w:val="40"/>
        </w:rPr>
        <w:t> </w:t>
      </w:r>
      <w:r>
        <w:rPr>
          <w:i/>
        </w:rPr>
        <w:t>12</w:t>
      </w:r>
      <w:r>
        <w:rPr/>
        <w:t>(01),</w:t>
      </w:r>
      <w:r>
        <w:rPr>
          <w:spacing w:val="40"/>
        </w:rPr>
        <w:t> </w:t>
      </w:r>
      <w:r>
        <w:rPr/>
        <w:t>877–888.</w:t>
      </w:r>
    </w:p>
    <w:p>
      <w:pPr>
        <w:pStyle w:val="BodyText"/>
        <w:spacing w:line="249" w:lineRule="auto" w:before="5"/>
        <w:ind w:left="1617" w:right="280" w:hanging="483"/>
        <w:jc w:val="both"/>
      </w:pPr>
      <w:r>
        <w:rPr/>
        <w:t>Noviarti, N., &amp; Ridwan. (2024). Pengaruh Pemahaman Akuntansi, Sosialisasi SAK EMKM, Tingkat Pendidikan Terhadap Kualitas Laporan Keuangan (Studi</w:t>
      </w:r>
      <w:r>
        <w:rPr>
          <w:spacing w:val="80"/>
        </w:rPr>
        <w:t> </w:t>
      </w:r>
      <w:r>
        <w:rPr/>
        <w:t>Kasus</w:t>
      </w:r>
      <w:r>
        <w:rPr>
          <w:spacing w:val="40"/>
        </w:rPr>
        <w:t> </w:t>
      </w:r>
      <w:r>
        <w:rPr/>
        <w:t>Pada</w:t>
      </w:r>
      <w:r>
        <w:rPr>
          <w:spacing w:val="40"/>
        </w:rPr>
        <w:t> </w:t>
      </w:r>
      <w:r>
        <w:rPr/>
        <w:t>Umkm</w:t>
      </w:r>
      <w:r>
        <w:rPr>
          <w:spacing w:val="40"/>
        </w:rPr>
        <w:t> </w:t>
      </w:r>
      <w:r>
        <w:rPr/>
        <w:t>Bidang</w:t>
      </w:r>
      <w:r>
        <w:rPr>
          <w:spacing w:val="40"/>
        </w:rPr>
        <w:t> </w:t>
      </w:r>
      <w:r>
        <w:rPr/>
        <w:t>Kuliner</w:t>
      </w:r>
      <w:r>
        <w:rPr>
          <w:spacing w:val="40"/>
        </w:rPr>
        <w:t> </w:t>
      </w:r>
      <w:r>
        <w:rPr/>
        <w:t>Kecamatan</w:t>
      </w:r>
      <w:r>
        <w:rPr>
          <w:spacing w:val="40"/>
        </w:rPr>
        <w:t> </w:t>
      </w:r>
      <w:r>
        <w:rPr/>
        <w:t>Coblong</w:t>
      </w:r>
      <w:r>
        <w:rPr>
          <w:spacing w:val="40"/>
        </w:rPr>
        <w:t> </w:t>
      </w:r>
      <w:r>
        <w:rPr/>
        <w:t>Kota</w:t>
      </w:r>
      <w:r>
        <w:rPr>
          <w:spacing w:val="40"/>
        </w:rPr>
        <w:t> </w:t>
      </w:r>
      <w:r>
        <w:rPr/>
        <w:t>Bandung). </w:t>
      </w:r>
      <w:r>
        <w:rPr>
          <w:i/>
        </w:rPr>
        <w:t>JEMSI (Jurnal Ekonomi, Manajemen, Dan Akuntansi)</w:t>
      </w:r>
      <w:r>
        <w:rPr/>
        <w:t>, </w:t>
      </w:r>
      <w:r>
        <w:rPr>
          <w:i/>
        </w:rPr>
        <w:t>10</w:t>
      </w:r>
      <w:r>
        <w:rPr/>
        <w:t>(4), 2701–2709. </w:t>
      </w:r>
      <w:hyperlink r:id="rId39">
        <w:r>
          <w:rPr>
            <w:spacing w:val="-2"/>
          </w:rPr>
          <w:t>https://doi.org/10.35870/jemsi.v10i4.2896</w:t>
        </w:r>
      </w:hyperlink>
    </w:p>
    <w:p>
      <w:pPr>
        <w:pStyle w:val="BodyText"/>
        <w:spacing w:line="252" w:lineRule="auto"/>
        <w:ind w:left="1617" w:right="281" w:hanging="483"/>
        <w:jc w:val="both"/>
      </w:pPr>
      <w:r>
        <w:rPr/>
        <w:t>Nurdwijayanti, N., &amp; Sulastiningsih, S. (2018). Analisis Faktor-Faktor yang Mempengaruhi Implementasi Standar Akuntansi Keuangan Entitas Tanpa Akuntabilitas</w:t>
      </w:r>
      <w:r>
        <w:rPr>
          <w:spacing w:val="40"/>
        </w:rPr>
        <w:t> </w:t>
      </w:r>
      <w:r>
        <w:rPr/>
        <w:t>Publik</w:t>
      </w:r>
      <w:r>
        <w:rPr>
          <w:spacing w:val="40"/>
        </w:rPr>
        <w:t> </w:t>
      </w:r>
      <w:r>
        <w:rPr/>
        <w:t>(SAK</w:t>
      </w:r>
      <w:r>
        <w:rPr>
          <w:spacing w:val="40"/>
        </w:rPr>
        <w:t> </w:t>
      </w:r>
      <w:r>
        <w:rPr/>
        <w:t>ETAP)</w:t>
      </w:r>
      <w:r>
        <w:rPr>
          <w:spacing w:val="40"/>
        </w:rPr>
        <w:t> </w:t>
      </w:r>
      <w:r>
        <w:rPr/>
        <w:t>pada</w:t>
      </w:r>
      <w:r>
        <w:rPr>
          <w:spacing w:val="40"/>
        </w:rPr>
        <w:t> </w:t>
      </w:r>
      <w:r>
        <w:rPr/>
        <w:t>UMKM</w:t>
      </w:r>
      <w:r>
        <w:rPr>
          <w:spacing w:val="40"/>
        </w:rPr>
        <w:t> </w:t>
      </w:r>
      <w:r>
        <w:rPr/>
        <w:t>(Studi</w:t>
      </w:r>
      <w:r>
        <w:rPr>
          <w:spacing w:val="40"/>
        </w:rPr>
        <w:t> </w:t>
      </w:r>
      <w:r>
        <w:rPr/>
        <w:t>Kasus</w:t>
      </w:r>
      <w:r>
        <w:rPr>
          <w:spacing w:val="40"/>
        </w:rPr>
        <w:t> </w:t>
      </w:r>
      <w:r>
        <w:rPr/>
        <w:t>Pada</w:t>
      </w:r>
      <w:r>
        <w:rPr>
          <w:spacing w:val="40"/>
        </w:rPr>
        <w:t> </w:t>
      </w:r>
      <w:r>
        <w:rPr/>
        <w:t>UMKM Di Suryodiningratan Mantrijeron Yogyakarta). </w:t>
      </w:r>
      <w:r>
        <w:rPr>
          <w:i/>
        </w:rPr>
        <w:t>Jurnal Riset Akuntansi Mercu Buana</w:t>
      </w:r>
      <w:r>
        <w:rPr/>
        <w:t>,</w:t>
      </w:r>
      <w:r>
        <w:rPr>
          <w:spacing w:val="40"/>
        </w:rPr>
        <w:t> </w:t>
      </w:r>
      <w:r>
        <w:rPr>
          <w:i/>
        </w:rPr>
        <w:t>4</w:t>
      </w:r>
      <w:r>
        <w:rPr/>
        <w:t>(1),</w:t>
      </w:r>
      <w:r>
        <w:rPr>
          <w:spacing w:val="40"/>
        </w:rPr>
        <w:t> </w:t>
      </w:r>
      <w:r>
        <w:rPr/>
        <w:t>35.</w:t>
      </w:r>
      <w:r>
        <w:rPr>
          <w:spacing w:val="40"/>
        </w:rPr>
        <w:t> </w:t>
      </w:r>
      <w:hyperlink r:id="rId40">
        <w:r>
          <w:rPr/>
          <w:t>https://doi.org/10.26486/jramb.v4i1.496</w:t>
        </w:r>
      </w:hyperlink>
    </w:p>
    <w:p>
      <w:pPr>
        <w:pStyle w:val="BodyText"/>
        <w:spacing w:line="252" w:lineRule="auto"/>
        <w:ind w:left="1617" w:right="280" w:hanging="483"/>
        <w:jc w:val="both"/>
      </w:pPr>
      <w:r>
        <w:rPr>
          <w:color w:val="202020"/>
        </w:rPr>
        <w:t>Pakaya, N. P., Blongkod, H., &amp; Muzdalifah, M. (2024). Pengaruh Penerapan SAK EMKM</w:t>
      </w:r>
      <w:r>
        <w:rPr>
          <w:color w:val="202020"/>
          <w:spacing w:val="40"/>
        </w:rPr>
        <w:t> </w:t>
      </w:r>
      <w:r>
        <w:rPr>
          <w:color w:val="202020"/>
        </w:rPr>
        <w:t>Terhadap</w:t>
      </w:r>
      <w:r>
        <w:rPr>
          <w:color w:val="202020"/>
          <w:spacing w:val="40"/>
        </w:rPr>
        <w:t> </w:t>
      </w:r>
      <w:r>
        <w:rPr>
          <w:color w:val="202020"/>
        </w:rPr>
        <w:t>Kualitas</w:t>
      </w:r>
      <w:r>
        <w:rPr>
          <w:color w:val="202020"/>
          <w:spacing w:val="40"/>
        </w:rPr>
        <w:t> </w:t>
      </w:r>
      <w:r>
        <w:rPr>
          <w:color w:val="202020"/>
        </w:rPr>
        <w:t>Informasi</w:t>
      </w:r>
      <w:r>
        <w:rPr>
          <w:color w:val="202020"/>
          <w:spacing w:val="40"/>
        </w:rPr>
        <w:t> </w:t>
      </w:r>
      <w:r>
        <w:rPr>
          <w:color w:val="202020"/>
        </w:rPr>
        <w:t>Keuangan</w:t>
      </w:r>
      <w:r>
        <w:rPr>
          <w:color w:val="202020"/>
          <w:spacing w:val="40"/>
        </w:rPr>
        <w:t> </w:t>
      </w:r>
      <w:r>
        <w:rPr>
          <w:color w:val="202020"/>
        </w:rPr>
        <w:t>UMKM.</w:t>
      </w:r>
      <w:r>
        <w:rPr>
          <w:color w:val="202020"/>
          <w:spacing w:val="40"/>
        </w:rPr>
        <w:t> </w:t>
      </w:r>
      <w:r>
        <w:rPr>
          <w:i/>
          <w:color w:val="202020"/>
        </w:rPr>
        <w:t>Jambura</w:t>
      </w:r>
      <w:r>
        <w:rPr>
          <w:i/>
          <w:color w:val="202020"/>
          <w:spacing w:val="40"/>
        </w:rPr>
        <w:t> </w:t>
      </w:r>
      <w:r>
        <w:rPr>
          <w:i/>
          <w:color w:val="202020"/>
        </w:rPr>
        <w:t>Accounting Review</w:t>
      </w:r>
      <w:r>
        <w:rPr>
          <w:color w:val="202020"/>
        </w:rPr>
        <w:t>, </w:t>
      </w:r>
      <w:r>
        <w:rPr>
          <w:i/>
          <w:color w:val="202020"/>
        </w:rPr>
        <w:t>5</w:t>
      </w:r>
      <w:r>
        <w:rPr>
          <w:color w:val="202020"/>
        </w:rPr>
        <w:t>(2), 256-268.</w:t>
      </w:r>
    </w:p>
    <w:p>
      <w:pPr>
        <w:pStyle w:val="BodyText"/>
        <w:spacing w:line="249" w:lineRule="auto"/>
        <w:ind w:left="1617" w:right="301" w:hanging="483"/>
        <w:jc w:val="both"/>
      </w:pPr>
      <w:r>
        <w:rPr/>
        <w:t>Parhusip,</w:t>
      </w:r>
      <w:r>
        <w:rPr>
          <w:spacing w:val="40"/>
        </w:rPr>
        <w:t> </w:t>
      </w:r>
      <w:r>
        <w:rPr/>
        <w:t>K.,</w:t>
      </w:r>
      <w:r>
        <w:rPr>
          <w:spacing w:val="40"/>
        </w:rPr>
        <w:t> </w:t>
      </w:r>
      <w:r>
        <w:rPr/>
        <w:t>&amp;</w:t>
      </w:r>
      <w:r>
        <w:rPr>
          <w:spacing w:val="40"/>
        </w:rPr>
        <w:t> </w:t>
      </w:r>
      <w:r>
        <w:rPr/>
        <w:t>Herawati,</w:t>
      </w:r>
      <w:r>
        <w:rPr>
          <w:spacing w:val="40"/>
        </w:rPr>
        <w:t> </w:t>
      </w:r>
      <w:r>
        <w:rPr/>
        <w:t>T.</w:t>
      </w:r>
      <w:r>
        <w:rPr>
          <w:spacing w:val="40"/>
        </w:rPr>
        <w:t> </w:t>
      </w:r>
      <w:r>
        <w:rPr/>
        <w:t>D.</w:t>
      </w:r>
      <w:r>
        <w:rPr>
          <w:spacing w:val="40"/>
        </w:rPr>
        <w:t> </w:t>
      </w:r>
      <w:r>
        <w:rPr/>
        <w:t>(2020).</w:t>
      </w:r>
      <w:r>
        <w:rPr>
          <w:spacing w:val="40"/>
        </w:rPr>
        <w:t> </w:t>
      </w:r>
      <w:r>
        <w:rPr/>
        <w:t>Pengaruh</w:t>
      </w:r>
      <w:r>
        <w:rPr>
          <w:spacing w:val="40"/>
        </w:rPr>
        <w:t> </w:t>
      </w:r>
      <w:r>
        <w:rPr/>
        <w:t>Sosialisasi</w:t>
      </w:r>
      <w:r>
        <w:rPr>
          <w:spacing w:val="40"/>
        </w:rPr>
        <w:t> </w:t>
      </w:r>
      <w:r>
        <w:rPr/>
        <w:t>SAK</w:t>
      </w:r>
      <w:r>
        <w:rPr>
          <w:spacing w:val="40"/>
        </w:rPr>
        <w:t> </w:t>
      </w:r>
      <w:r>
        <w:rPr/>
        <w:t>EMKM, Tingkat Pendidikan Pemilik, Persepsi Pelaku UMKM, Dan Pemahaman Akuntansi</w:t>
      </w:r>
      <w:r>
        <w:rPr>
          <w:spacing w:val="40"/>
        </w:rPr>
        <w:t> </w:t>
      </w:r>
      <w:r>
        <w:rPr/>
        <w:t>Terhadap</w:t>
      </w:r>
      <w:r>
        <w:rPr>
          <w:spacing w:val="40"/>
        </w:rPr>
        <w:t> </w:t>
      </w:r>
      <w:r>
        <w:rPr/>
        <w:t>Implementasi</w:t>
      </w:r>
      <w:r>
        <w:rPr>
          <w:spacing w:val="40"/>
        </w:rPr>
        <w:t> </w:t>
      </w:r>
      <w:r>
        <w:rPr/>
        <w:t>SAK</w:t>
      </w:r>
      <w:r>
        <w:rPr>
          <w:spacing w:val="40"/>
        </w:rPr>
        <w:t> </w:t>
      </w:r>
      <w:r>
        <w:rPr/>
        <w:t>EMKM</w:t>
      </w:r>
      <w:r>
        <w:rPr>
          <w:spacing w:val="40"/>
        </w:rPr>
        <w:t> </w:t>
      </w:r>
      <w:r>
        <w:rPr/>
        <w:t>Pada</w:t>
      </w:r>
      <w:r>
        <w:rPr>
          <w:spacing w:val="40"/>
        </w:rPr>
        <w:t> </w:t>
      </w:r>
      <w:r>
        <w:rPr/>
        <w:t>UMKM</w:t>
      </w:r>
      <w:r>
        <w:rPr>
          <w:spacing w:val="40"/>
        </w:rPr>
        <w:t> </w:t>
      </w:r>
      <w:r>
        <w:rPr/>
        <w:t>Di</w:t>
      </w:r>
      <w:r>
        <w:rPr>
          <w:spacing w:val="40"/>
        </w:rPr>
        <w:t> </w:t>
      </w:r>
      <w:r>
        <w:rPr/>
        <w:t>Kota Malang.</w:t>
      </w:r>
      <w:r>
        <w:rPr>
          <w:spacing w:val="40"/>
        </w:rPr>
        <w:t> </w:t>
      </w:r>
      <w:r>
        <w:rPr>
          <w:i/>
        </w:rPr>
        <w:t>Jurnal Ilmiah Mahasiswa FEB</w:t>
      </w:r>
      <w:r>
        <w:rPr/>
        <w:t>, 1–21.</w:t>
      </w:r>
    </w:p>
    <w:p>
      <w:pPr>
        <w:pStyle w:val="BodyText"/>
        <w:spacing w:line="252" w:lineRule="auto"/>
        <w:ind w:left="1617" w:right="273" w:hanging="483"/>
        <w:jc w:val="both"/>
      </w:pPr>
      <w:r>
        <w:rPr/>
        <w:t>Periska, V., Yanti., SE.,M.Ak, &amp; Rachpriliani., SE.,M.Ak, A. (2024). Pengaruh Tingkat Pendidikan, Pemahaman Akuntansi, dan Kesiapan Pelaku UMKM Terhadap Penerapan SAK EMKM Dalam Penyusunan Laporan Keuangan UMKM. </w:t>
      </w:r>
      <w:r>
        <w:rPr>
          <w:i/>
        </w:rPr>
        <w:t>El-Mal: Jurnal Kajian Ekonomi &amp; Bisnis Islam</w:t>
      </w:r>
      <w:r>
        <w:rPr/>
        <w:t>, </w:t>
      </w:r>
      <w:r>
        <w:rPr>
          <w:i/>
        </w:rPr>
        <w:t>5</w:t>
      </w:r>
      <w:r>
        <w:rPr/>
        <w:t>(3), 1666–1680. </w:t>
      </w:r>
      <w:hyperlink r:id="rId41">
        <w:r>
          <w:rPr>
            <w:spacing w:val="-2"/>
          </w:rPr>
          <w:t>https://doi.org/10.47467/elmal.v5i3.785</w:t>
        </w:r>
      </w:hyperlink>
    </w:p>
    <w:p>
      <w:pPr>
        <w:spacing w:line="252" w:lineRule="auto" w:before="0"/>
        <w:ind w:left="1617" w:right="277" w:hanging="483"/>
        <w:jc w:val="both"/>
        <w:rPr>
          <w:sz w:val="23"/>
        </w:rPr>
      </w:pPr>
      <w:r>
        <w:rPr>
          <w:sz w:val="23"/>
        </w:rPr>
        <w:t>Piarna, R., &amp; Fathurohman, F. (2019). Adopsi E-Commerce Pada Umkm Di Kota Subang Menggunakan Model UTAUT. </w:t>
      </w:r>
      <w:r>
        <w:rPr>
          <w:i/>
          <w:sz w:val="23"/>
        </w:rPr>
        <w:t>Jurnal Ilmiah Ilmu Dan Teknologi Rekayasa</w:t>
      </w:r>
      <w:r>
        <w:rPr>
          <w:sz w:val="23"/>
        </w:rPr>
        <w:t>,</w:t>
      </w:r>
      <w:r>
        <w:rPr>
          <w:spacing w:val="40"/>
          <w:sz w:val="23"/>
        </w:rPr>
        <w:t> </w:t>
      </w:r>
      <w:r>
        <w:rPr>
          <w:i/>
          <w:sz w:val="23"/>
        </w:rPr>
        <w:t>2</w:t>
      </w:r>
      <w:r>
        <w:rPr>
          <w:sz w:val="23"/>
        </w:rPr>
        <w:t>(1).</w:t>
      </w:r>
      <w:r>
        <w:rPr>
          <w:spacing w:val="40"/>
          <w:sz w:val="23"/>
        </w:rPr>
        <w:t> </w:t>
      </w:r>
      <w:hyperlink r:id="rId42">
        <w:r>
          <w:rPr>
            <w:sz w:val="23"/>
          </w:rPr>
          <w:t>https://doi.org/10.31962/jiitr.v2i1.13</w:t>
        </w:r>
      </w:hyperlink>
    </w:p>
    <w:p>
      <w:pPr>
        <w:pStyle w:val="BodyText"/>
        <w:spacing w:line="249" w:lineRule="auto"/>
        <w:ind w:left="1617" w:right="268" w:hanging="483"/>
        <w:jc w:val="both"/>
      </w:pPr>
      <w:r>
        <w:rPr/>
        <w:t>Prasojo, L. D., Mukminin, A., &amp; Mahmudah, F. N. (2017). Manajemen Strategi Human Capital Dalam Pendidikan. In </w:t>
      </w:r>
      <w:r>
        <w:rPr>
          <w:i/>
        </w:rPr>
        <w:t>UNY Press </w:t>
      </w:r>
      <w:r>
        <w:rPr/>
        <w:t>(Vol. 3, Issue 1). UNY Press.</w:t>
      </w:r>
    </w:p>
    <w:p>
      <w:pPr>
        <w:pStyle w:val="BodyText"/>
        <w:spacing w:line="264" w:lineRule="exact"/>
        <w:ind w:left="3368"/>
      </w:pPr>
      <w:hyperlink r:id="rId43">
        <w:r>
          <w:rPr>
            <w:spacing w:val="-2"/>
          </w:rPr>
          <w:t>https://medium.com/@arifwicaksanaa/pengertian-use-case-</w:t>
        </w:r>
      </w:hyperlink>
    </w:p>
    <w:p>
      <w:pPr>
        <w:pStyle w:val="BodyText"/>
        <w:spacing w:before="4"/>
        <w:ind w:left="1617"/>
      </w:pPr>
      <w:r>
        <w:rPr>
          <w:spacing w:val="-2"/>
        </w:rPr>
        <w:t>a7e576e1b6bf</w:t>
      </w:r>
    </w:p>
    <w:p>
      <w:pPr>
        <w:pStyle w:val="BodyText"/>
        <w:spacing w:after="0"/>
        <w:sectPr>
          <w:headerReference w:type="default" r:id="rId36"/>
          <w:pgSz w:w="11920" w:h="16860"/>
          <w:pgMar w:header="719" w:footer="0" w:top="1940" w:bottom="280" w:left="1133" w:right="1417"/>
          <w:pgNumType w:start="64"/>
        </w:sectPr>
      </w:pPr>
    </w:p>
    <w:p>
      <w:pPr>
        <w:pStyle w:val="BodyText"/>
        <w:spacing w:before="54"/>
      </w:pPr>
    </w:p>
    <w:p>
      <w:pPr>
        <w:pStyle w:val="BodyText"/>
        <w:spacing w:line="249" w:lineRule="auto"/>
        <w:ind w:left="1617" w:right="276" w:hanging="483"/>
        <w:jc w:val="both"/>
      </w:pPr>
      <w:r>
        <w:rPr/>
        <w:t>Pratiwi,</w:t>
      </w:r>
      <w:r>
        <w:rPr>
          <w:spacing w:val="40"/>
        </w:rPr>
        <w:t> </w:t>
      </w:r>
      <w:r>
        <w:rPr/>
        <w:t>N.</w:t>
      </w:r>
      <w:r>
        <w:rPr>
          <w:spacing w:val="40"/>
        </w:rPr>
        <w:t> </w:t>
      </w:r>
      <w:r>
        <w:rPr/>
        <w:t>B.,</w:t>
      </w:r>
      <w:r>
        <w:rPr>
          <w:spacing w:val="40"/>
        </w:rPr>
        <w:t> </w:t>
      </w:r>
      <w:r>
        <w:rPr/>
        <w:t>&amp;</w:t>
      </w:r>
      <w:r>
        <w:rPr>
          <w:spacing w:val="40"/>
        </w:rPr>
        <w:t> </w:t>
      </w:r>
      <w:r>
        <w:rPr/>
        <w:t>Hanafi,</w:t>
      </w:r>
      <w:r>
        <w:rPr>
          <w:spacing w:val="40"/>
        </w:rPr>
        <w:t> </w:t>
      </w:r>
      <w:r>
        <w:rPr/>
        <w:t>R.</w:t>
      </w:r>
      <w:r>
        <w:rPr>
          <w:spacing w:val="40"/>
        </w:rPr>
        <w:t> </w:t>
      </w:r>
      <w:r>
        <w:rPr/>
        <w:t>(2016).</w:t>
      </w:r>
      <w:r>
        <w:rPr>
          <w:spacing w:val="40"/>
        </w:rPr>
        <w:t> </w:t>
      </w:r>
      <w:r>
        <w:rPr/>
        <w:t>Analisis</w:t>
      </w:r>
      <w:r>
        <w:rPr>
          <w:spacing w:val="40"/>
        </w:rPr>
        <w:t> </w:t>
      </w:r>
      <w:r>
        <w:rPr/>
        <w:t>Faktor</w:t>
      </w:r>
      <w:r>
        <w:rPr>
          <w:spacing w:val="40"/>
        </w:rPr>
        <w:t> </w:t>
      </w:r>
      <w:r>
        <w:rPr/>
        <w:t>Yang</w:t>
      </w:r>
      <w:r>
        <w:rPr>
          <w:spacing w:val="40"/>
        </w:rPr>
        <w:t> </w:t>
      </w:r>
      <w:r>
        <w:rPr/>
        <w:t>Mempengaruhi Penerapan Standar Akuntansi Keuangan Entitas Tanpa Akuntabilitas Publik</w:t>
      </w:r>
      <w:r>
        <w:rPr>
          <w:spacing w:val="80"/>
        </w:rPr>
        <w:t> </w:t>
      </w:r>
      <w:r>
        <w:rPr/>
        <w:t>(Sak</w:t>
      </w:r>
      <w:r>
        <w:rPr>
          <w:spacing w:val="40"/>
        </w:rPr>
        <w:t> </w:t>
      </w:r>
      <w:r>
        <w:rPr/>
        <w:t>Etap)</w:t>
      </w:r>
      <w:r>
        <w:rPr>
          <w:spacing w:val="40"/>
        </w:rPr>
        <w:t> </w:t>
      </w:r>
      <w:r>
        <w:rPr/>
        <w:t>Pada</w:t>
      </w:r>
      <w:r>
        <w:rPr>
          <w:spacing w:val="40"/>
        </w:rPr>
        <w:t> </w:t>
      </w:r>
      <w:r>
        <w:rPr/>
        <w:t>Usaha</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(Umkm).</w:t>
      </w:r>
      <w:r>
        <w:rPr>
          <w:spacing w:val="40"/>
        </w:rPr>
        <w:t> </w:t>
      </w:r>
      <w:r>
        <w:rPr>
          <w:i/>
        </w:rPr>
        <w:t>Jurnal Akuntansi</w:t>
      </w:r>
      <w:r>
        <w:rPr>
          <w:i/>
          <w:spacing w:val="40"/>
        </w:rPr>
        <w:t> </w:t>
      </w:r>
      <w:r>
        <w:rPr>
          <w:i/>
        </w:rPr>
        <w:t>Indonesia</w:t>
      </w:r>
      <w:r>
        <w:rPr/>
        <w:t>,</w:t>
      </w:r>
      <w:r>
        <w:rPr>
          <w:spacing w:val="40"/>
        </w:rPr>
        <w:t> </w:t>
      </w:r>
      <w:r>
        <w:rPr>
          <w:i/>
        </w:rPr>
        <w:t>5</w:t>
      </w:r>
      <w:r>
        <w:rPr/>
        <w:t>(1),</w:t>
      </w:r>
      <w:r>
        <w:rPr>
          <w:spacing w:val="40"/>
        </w:rPr>
        <w:t> </w:t>
      </w:r>
      <w:r>
        <w:rPr/>
        <w:t>79.</w:t>
      </w:r>
      <w:r>
        <w:rPr>
          <w:spacing w:val="40"/>
        </w:rPr>
        <w:t> </w:t>
      </w:r>
      <w:hyperlink r:id="rId44">
        <w:r>
          <w:rPr/>
          <w:t>https://doi.org/10.30659/jai.5.1.79-98</w:t>
        </w:r>
      </w:hyperlink>
    </w:p>
    <w:p>
      <w:pPr>
        <w:pStyle w:val="BodyText"/>
        <w:spacing w:line="254" w:lineRule="auto"/>
        <w:ind w:left="1617" w:right="290" w:hanging="483"/>
        <w:jc w:val="both"/>
      </w:pPr>
      <w:r>
        <w:rPr/>
        <w:t>Republik Indonesia. (2008). Undang-Undang (UU) Nomor 20 Tahun 2008 tentang Usaha</w:t>
      </w:r>
      <w:r>
        <w:rPr>
          <w:spacing w:val="40"/>
        </w:rPr>
        <w:t> </w:t>
      </w:r>
      <w:r>
        <w:rPr/>
        <w:t>Mikro,</w:t>
      </w:r>
      <w:r>
        <w:rPr>
          <w:spacing w:val="40"/>
        </w:rPr>
        <w:t> </w:t>
      </w:r>
      <w:r>
        <w:rPr/>
        <w:t>Kecil,</w:t>
      </w:r>
      <w:r>
        <w:rPr>
          <w:spacing w:val="40"/>
        </w:rPr>
        <w:t> </w:t>
      </w:r>
      <w:r>
        <w:rPr/>
        <w:t>dan</w:t>
      </w:r>
      <w:r>
        <w:rPr>
          <w:spacing w:val="40"/>
        </w:rPr>
        <w:t> </w:t>
      </w:r>
      <w:r>
        <w:rPr/>
        <w:t>Menengah.</w:t>
      </w:r>
      <w:r>
        <w:rPr>
          <w:spacing w:val="40"/>
        </w:rPr>
        <w:t> </w:t>
      </w:r>
      <w:r>
        <w:rPr/>
        <w:t>Sekretariat</w:t>
      </w:r>
      <w:r>
        <w:rPr>
          <w:spacing w:val="40"/>
        </w:rPr>
        <w:t> </w:t>
      </w:r>
      <w:r>
        <w:rPr/>
        <w:t>Negara.</w:t>
      </w:r>
      <w:r>
        <w:rPr>
          <w:spacing w:val="40"/>
        </w:rPr>
        <w:t> </w:t>
      </w:r>
      <w:r>
        <w:rPr/>
        <w:t>Jakarta.</w:t>
      </w:r>
    </w:p>
    <w:p>
      <w:pPr>
        <w:spacing w:line="256" w:lineRule="exact" w:before="0"/>
        <w:ind w:left="1135" w:right="0" w:firstLine="0"/>
        <w:jc w:val="both"/>
        <w:rPr>
          <w:sz w:val="23"/>
        </w:rPr>
      </w:pPr>
      <w:r>
        <w:rPr>
          <w:sz w:val="23"/>
        </w:rPr>
        <w:t>Sadulloh,</w:t>
      </w:r>
      <w:r>
        <w:rPr>
          <w:spacing w:val="27"/>
          <w:sz w:val="23"/>
        </w:rPr>
        <w:t> </w:t>
      </w:r>
      <w:r>
        <w:rPr>
          <w:sz w:val="23"/>
        </w:rPr>
        <w:t>U.</w:t>
      </w:r>
      <w:r>
        <w:rPr>
          <w:spacing w:val="21"/>
          <w:sz w:val="23"/>
        </w:rPr>
        <w:t> </w:t>
      </w:r>
      <w:r>
        <w:rPr>
          <w:sz w:val="23"/>
        </w:rPr>
        <w:t>(2017).</w:t>
      </w:r>
      <w:r>
        <w:rPr>
          <w:spacing w:val="34"/>
          <w:sz w:val="23"/>
        </w:rPr>
        <w:t> </w:t>
      </w:r>
      <w:r>
        <w:rPr>
          <w:i/>
          <w:sz w:val="23"/>
        </w:rPr>
        <w:t>Pengantar</w:t>
      </w:r>
      <w:r>
        <w:rPr>
          <w:i/>
          <w:spacing w:val="23"/>
          <w:sz w:val="23"/>
        </w:rPr>
        <w:t> </w:t>
      </w:r>
      <w:r>
        <w:rPr>
          <w:i/>
          <w:sz w:val="23"/>
        </w:rPr>
        <w:t>Filsafat</w:t>
      </w:r>
      <w:r>
        <w:rPr>
          <w:i/>
          <w:spacing w:val="32"/>
          <w:sz w:val="23"/>
        </w:rPr>
        <w:t> </w:t>
      </w:r>
      <w:r>
        <w:rPr>
          <w:i/>
          <w:sz w:val="23"/>
        </w:rPr>
        <w:t>Pendidikan</w:t>
      </w:r>
      <w:r>
        <w:rPr>
          <w:sz w:val="23"/>
        </w:rPr>
        <w:t>. </w:t>
      </w:r>
      <w:r>
        <w:rPr>
          <w:spacing w:val="-2"/>
          <w:sz w:val="23"/>
        </w:rPr>
        <w:t>Alfabeta.</w:t>
      </w:r>
    </w:p>
    <w:p>
      <w:pPr>
        <w:spacing w:line="252" w:lineRule="auto" w:before="11"/>
        <w:ind w:left="1617" w:right="289" w:hanging="483"/>
        <w:jc w:val="both"/>
        <w:rPr>
          <w:sz w:val="23"/>
        </w:rPr>
      </w:pPr>
      <w:r>
        <w:rPr>
          <w:sz w:val="23"/>
        </w:rPr>
        <w:t>Salmiani,</w:t>
      </w:r>
      <w:r>
        <w:rPr>
          <w:spacing w:val="40"/>
          <w:sz w:val="23"/>
        </w:rPr>
        <w:t> </w:t>
      </w:r>
      <w:r>
        <w:rPr>
          <w:sz w:val="23"/>
        </w:rPr>
        <w:t>S.,</w:t>
      </w:r>
      <w:r>
        <w:rPr>
          <w:spacing w:val="40"/>
          <w:sz w:val="23"/>
        </w:rPr>
        <w:t> </w:t>
      </w:r>
      <w:r>
        <w:rPr>
          <w:sz w:val="23"/>
        </w:rPr>
        <w:t>Tjan,</w:t>
      </w:r>
      <w:r>
        <w:rPr>
          <w:spacing w:val="40"/>
          <w:sz w:val="23"/>
        </w:rPr>
        <w:t> </w:t>
      </w:r>
      <w:r>
        <w:rPr>
          <w:sz w:val="23"/>
        </w:rPr>
        <w:t>J.</w:t>
      </w:r>
      <w:r>
        <w:rPr>
          <w:spacing w:val="40"/>
          <w:sz w:val="23"/>
        </w:rPr>
        <w:t> </w:t>
      </w:r>
      <w:r>
        <w:rPr>
          <w:sz w:val="23"/>
        </w:rPr>
        <w:t>S.,</w:t>
      </w:r>
      <w:r>
        <w:rPr>
          <w:spacing w:val="40"/>
          <w:sz w:val="23"/>
        </w:rPr>
        <w:t> </w:t>
      </w:r>
      <w:r>
        <w:rPr>
          <w:sz w:val="23"/>
        </w:rPr>
        <w:t>&amp;</w:t>
      </w:r>
      <w:r>
        <w:rPr>
          <w:spacing w:val="40"/>
          <w:sz w:val="23"/>
        </w:rPr>
        <w:t> </w:t>
      </w:r>
      <w:r>
        <w:rPr>
          <w:sz w:val="23"/>
        </w:rPr>
        <w:t>Pramukti,</w:t>
      </w:r>
      <w:r>
        <w:rPr>
          <w:spacing w:val="40"/>
          <w:sz w:val="23"/>
        </w:rPr>
        <w:t> </w:t>
      </w:r>
      <w:r>
        <w:rPr>
          <w:sz w:val="23"/>
        </w:rPr>
        <w:t>A.</w:t>
      </w:r>
      <w:r>
        <w:rPr>
          <w:spacing w:val="40"/>
          <w:sz w:val="23"/>
        </w:rPr>
        <w:t> </w:t>
      </w:r>
      <w:r>
        <w:rPr>
          <w:sz w:val="23"/>
        </w:rPr>
        <w:t>(2021).</w:t>
      </w:r>
      <w:r>
        <w:rPr>
          <w:spacing w:val="40"/>
          <w:sz w:val="23"/>
        </w:rPr>
        <w:t> </w:t>
      </w:r>
      <w:r>
        <w:rPr>
          <w:sz w:val="23"/>
        </w:rPr>
        <w:t>Faktor-Faktor</w:t>
      </w:r>
      <w:r>
        <w:rPr>
          <w:spacing w:val="40"/>
          <w:sz w:val="23"/>
        </w:rPr>
        <w:t> </w:t>
      </w:r>
      <w:r>
        <w:rPr>
          <w:sz w:val="23"/>
        </w:rPr>
        <w:t>Yang Mempengaruhi</w:t>
      </w:r>
      <w:r>
        <w:rPr>
          <w:spacing w:val="40"/>
          <w:sz w:val="23"/>
        </w:rPr>
        <w:t> </w:t>
      </w:r>
      <w:r>
        <w:rPr>
          <w:sz w:val="23"/>
        </w:rPr>
        <w:t>Implementasi</w:t>
      </w:r>
      <w:r>
        <w:rPr>
          <w:spacing w:val="40"/>
          <w:sz w:val="23"/>
        </w:rPr>
        <w:t> </w:t>
      </w:r>
      <w:r>
        <w:rPr>
          <w:sz w:val="23"/>
        </w:rPr>
        <w:t>SAK</w:t>
      </w:r>
      <w:r>
        <w:rPr>
          <w:spacing w:val="40"/>
          <w:sz w:val="23"/>
        </w:rPr>
        <w:t> </w:t>
      </w:r>
      <w:r>
        <w:rPr>
          <w:sz w:val="23"/>
        </w:rPr>
        <w:t>EMKM</w:t>
      </w:r>
      <w:r>
        <w:rPr>
          <w:spacing w:val="40"/>
          <w:sz w:val="23"/>
        </w:rPr>
        <w:t> </w:t>
      </w:r>
      <w:r>
        <w:rPr>
          <w:sz w:val="23"/>
        </w:rPr>
        <w:t>Pada</w:t>
      </w:r>
      <w:r>
        <w:rPr>
          <w:spacing w:val="40"/>
          <w:sz w:val="23"/>
        </w:rPr>
        <w:t> </w:t>
      </w:r>
      <w:r>
        <w:rPr>
          <w:sz w:val="23"/>
        </w:rPr>
        <w:t>UMKM</w:t>
      </w:r>
      <w:r>
        <w:rPr>
          <w:spacing w:val="40"/>
          <w:sz w:val="23"/>
        </w:rPr>
        <w:t> </w:t>
      </w:r>
      <w:r>
        <w:rPr>
          <w:sz w:val="23"/>
        </w:rPr>
        <w:t>Di</w:t>
      </w:r>
      <w:r>
        <w:rPr>
          <w:spacing w:val="40"/>
          <w:sz w:val="23"/>
        </w:rPr>
        <w:t> </w:t>
      </w:r>
      <w:r>
        <w:rPr>
          <w:sz w:val="23"/>
        </w:rPr>
        <w:t>Kabupaten Maros.</w:t>
      </w:r>
      <w:r>
        <w:rPr>
          <w:spacing w:val="40"/>
          <w:sz w:val="23"/>
        </w:rPr>
        <w:t> </w:t>
      </w:r>
      <w:r>
        <w:rPr>
          <w:i/>
          <w:sz w:val="23"/>
        </w:rPr>
        <w:t>CESJ:</w:t>
      </w:r>
      <w:r>
        <w:rPr>
          <w:i/>
          <w:spacing w:val="40"/>
          <w:sz w:val="23"/>
        </w:rPr>
        <w:t> </w:t>
      </w:r>
      <w:r>
        <w:rPr>
          <w:i/>
          <w:sz w:val="23"/>
        </w:rPr>
        <w:t>Center</w:t>
      </w:r>
      <w:r>
        <w:rPr>
          <w:i/>
          <w:spacing w:val="40"/>
          <w:sz w:val="23"/>
        </w:rPr>
        <w:t> </w:t>
      </w:r>
      <w:r>
        <w:rPr>
          <w:i/>
          <w:sz w:val="23"/>
        </w:rPr>
        <w:t>of</w:t>
      </w:r>
      <w:r>
        <w:rPr>
          <w:i/>
          <w:spacing w:val="40"/>
          <w:sz w:val="23"/>
        </w:rPr>
        <w:t> </w:t>
      </w:r>
      <w:r>
        <w:rPr>
          <w:i/>
          <w:sz w:val="23"/>
        </w:rPr>
        <w:t>Economic</w:t>
      </w:r>
      <w:r>
        <w:rPr>
          <w:i/>
          <w:spacing w:val="40"/>
          <w:sz w:val="23"/>
        </w:rPr>
        <w:t> </w:t>
      </w:r>
      <w:r>
        <w:rPr>
          <w:i/>
          <w:sz w:val="23"/>
        </w:rPr>
        <w:t>Students</w:t>
      </w:r>
      <w:r>
        <w:rPr>
          <w:i/>
          <w:spacing w:val="40"/>
          <w:sz w:val="23"/>
        </w:rPr>
        <w:t> </w:t>
      </w:r>
      <w:r>
        <w:rPr>
          <w:i/>
          <w:sz w:val="23"/>
        </w:rPr>
        <w:t>Journal</w:t>
      </w:r>
      <w:r>
        <w:rPr>
          <w:sz w:val="23"/>
        </w:rPr>
        <w:t>,</w:t>
      </w:r>
      <w:r>
        <w:rPr>
          <w:spacing w:val="40"/>
          <w:sz w:val="23"/>
        </w:rPr>
        <w:t> </w:t>
      </w:r>
      <w:r>
        <w:rPr>
          <w:i/>
          <w:sz w:val="23"/>
        </w:rPr>
        <w:t>4</w:t>
      </w:r>
      <w:r>
        <w:rPr>
          <w:sz w:val="23"/>
        </w:rPr>
        <w:t>(2),</w:t>
      </w:r>
      <w:r>
        <w:rPr>
          <w:spacing w:val="40"/>
          <w:sz w:val="23"/>
        </w:rPr>
        <w:t> </w:t>
      </w:r>
      <w:r>
        <w:rPr>
          <w:sz w:val="23"/>
        </w:rPr>
        <w:t>1–15.</w:t>
      </w:r>
    </w:p>
    <w:p>
      <w:pPr>
        <w:spacing w:line="252" w:lineRule="auto" w:before="0"/>
        <w:ind w:left="1617" w:right="282" w:hanging="483"/>
        <w:jc w:val="both"/>
        <w:rPr>
          <w:sz w:val="23"/>
        </w:rPr>
      </w:pPr>
      <w:r>
        <w:rPr>
          <w:sz w:val="23"/>
        </w:rPr>
        <w:t>Sariningtyas, P., &amp; Diah, T. (2011). Standar Akuntansi Keuangan Entitas tanpa Akuntabilitas Publik pada Usaha Kecil dan Menengah. </w:t>
      </w:r>
      <w:r>
        <w:rPr>
          <w:i/>
          <w:sz w:val="23"/>
        </w:rPr>
        <w:t>Jurnal Akuntansi Dan Keuangan Indonesia</w:t>
      </w:r>
      <w:r>
        <w:rPr>
          <w:sz w:val="23"/>
        </w:rPr>
        <w:t>, </w:t>
      </w:r>
      <w:r>
        <w:rPr>
          <w:i/>
          <w:sz w:val="23"/>
        </w:rPr>
        <w:t>1</w:t>
      </w:r>
      <w:r>
        <w:rPr>
          <w:sz w:val="23"/>
        </w:rPr>
        <w:t>(1), 90–101.</w:t>
      </w:r>
    </w:p>
    <w:p>
      <w:pPr>
        <w:pStyle w:val="BodyText"/>
        <w:spacing w:line="252" w:lineRule="auto"/>
        <w:ind w:left="1617" w:right="278" w:hanging="483"/>
        <w:jc w:val="both"/>
      </w:pPr>
      <w:r>
        <w:rPr/>
        <w:t>Seftiany,</w:t>
      </w:r>
      <w:r>
        <w:rPr>
          <w:spacing w:val="40"/>
        </w:rPr>
        <w:t> </w:t>
      </w:r>
      <w:r>
        <w:rPr/>
        <w:t>T.,</w:t>
      </w:r>
      <w:r>
        <w:rPr>
          <w:spacing w:val="40"/>
        </w:rPr>
        <w:t> </w:t>
      </w:r>
      <w:r>
        <w:rPr/>
        <w:t>&amp;</w:t>
      </w:r>
      <w:r>
        <w:rPr>
          <w:spacing w:val="40"/>
        </w:rPr>
        <w:t> </w:t>
      </w:r>
      <w:r>
        <w:rPr/>
        <w:t>Wijayana,</w:t>
      </w:r>
      <w:r>
        <w:rPr>
          <w:spacing w:val="40"/>
        </w:rPr>
        <w:t> </w:t>
      </w:r>
      <w:r>
        <w:rPr/>
        <w:t>S.</w:t>
      </w:r>
      <w:r>
        <w:rPr>
          <w:spacing w:val="40"/>
        </w:rPr>
        <w:t> </w:t>
      </w:r>
      <w:r>
        <w:rPr/>
        <w:t>(2023).</w:t>
      </w:r>
      <w:r>
        <w:rPr>
          <w:spacing w:val="40"/>
        </w:rPr>
        <w:t> </w:t>
      </w:r>
      <w:r>
        <w:rPr/>
        <w:t>Evaluasi</w:t>
      </w:r>
      <w:r>
        <w:rPr>
          <w:spacing w:val="40"/>
        </w:rPr>
        <w:t> </w:t>
      </w:r>
      <w:r>
        <w:rPr/>
        <w:t>Kesiapan</w:t>
      </w:r>
      <w:r>
        <w:rPr>
          <w:spacing w:val="40"/>
        </w:rPr>
        <w:t> </w:t>
      </w:r>
      <w:r>
        <w:rPr/>
        <w:t>Penerapan</w:t>
      </w:r>
      <w:r>
        <w:rPr>
          <w:spacing w:val="40"/>
        </w:rPr>
        <w:t> </w:t>
      </w:r>
      <w:r>
        <w:rPr/>
        <w:t>Standar Akuntansi Keuangan Entitas Mikro Kecil Dan Menengah (Sak Emkm) Pada Usaha Mikro Kecil Dan Menengah (UMKM) (Studi Pada UMKM Di Kota Samarinda). </w:t>
      </w:r>
      <w:r>
        <w:rPr>
          <w:i/>
        </w:rPr>
        <w:t>ABIS: Accounting and Business Information Systems Journal</w:t>
      </w:r>
      <w:r>
        <w:rPr/>
        <w:t>,</w:t>
      </w:r>
      <w:r>
        <w:rPr>
          <w:spacing w:val="40"/>
        </w:rPr>
        <w:t> </w:t>
      </w:r>
      <w:r>
        <w:rPr>
          <w:i/>
        </w:rPr>
        <w:t>11</w:t>
      </w:r>
      <w:r>
        <w:rPr/>
        <w:t>(1),</w:t>
      </w:r>
      <w:r>
        <w:rPr>
          <w:spacing w:val="40"/>
        </w:rPr>
        <w:t> </w:t>
      </w:r>
      <w:r>
        <w:rPr/>
        <w:t>49–61.</w:t>
      </w:r>
      <w:r>
        <w:rPr>
          <w:spacing w:val="40"/>
        </w:rPr>
        <w:t> </w:t>
      </w:r>
      <w:hyperlink r:id="rId45">
        <w:r>
          <w:rPr/>
          <w:t>https://doi.org/10.22146/abis.v11i1.82083</w:t>
        </w:r>
      </w:hyperlink>
    </w:p>
    <w:p>
      <w:pPr>
        <w:pStyle w:val="BodyText"/>
        <w:spacing w:line="249" w:lineRule="auto"/>
        <w:ind w:left="1617" w:right="280" w:hanging="483"/>
        <w:jc w:val="both"/>
      </w:pPr>
      <w:r>
        <w:rPr/>
        <w:t>Setiawati, L., &amp; Wardana, M. Z. (2025). Faktor-Faktor yang Mempengaruhi Pemahaman</w:t>
      </w:r>
      <w:r>
        <w:rPr>
          <w:spacing w:val="30"/>
        </w:rPr>
        <w:t> </w:t>
      </w:r>
      <w:r>
        <w:rPr/>
        <w:t>Standar</w:t>
      </w:r>
      <w:r>
        <w:rPr>
          <w:spacing w:val="29"/>
        </w:rPr>
        <w:t> </w:t>
      </w:r>
      <w:r>
        <w:rPr/>
        <w:t>Akuntansi</w:t>
      </w:r>
      <w:r>
        <w:rPr>
          <w:spacing w:val="34"/>
        </w:rPr>
        <w:t> </w:t>
      </w:r>
      <w:r>
        <w:rPr/>
        <w:t>Keuangan</w:t>
      </w:r>
      <w:r>
        <w:rPr>
          <w:spacing w:val="30"/>
        </w:rPr>
        <w:t> </w:t>
      </w:r>
      <w:r>
        <w:rPr/>
        <w:t>Entitas</w:t>
      </w:r>
      <w:r>
        <w:rPr>
          <w:spacing w:val="30"/>
        </w:rPr>
        <w:t> </w:t>
      </w:r>
      <w:r>
        <w:rPr/>
        <w:t>Mikro</w:t>
      </w:r>
      <w:r>
        <w:rPr>
          <w:spacing w:val="30"/>
        </w:rPr>
        <w:t> </w:t>
      </w:r>
      <w:r>
        <w:rPr/>
        <w:t>Kecil</w:t>
      </w:r>
      <w:r>
        <w:rPr>
          <w:spacing w:val="30"/>
        </w:rPr>
        <w:t> </w:t>
      </w:r>
      <w:r>
        <w:rPr/>
        <w:t>dan</w:t>
      </w:r>
      <w:r>
        <w:rPr>
          <w:spacing w:val="35"/>
        </w:rPr>
        <w:t> </w:t>
      </w:r>
      <w:r>
        <w:rPr/>
        <w:t>Menengah ( SAK EMKM ) pada Usaha Mikro Kecil dan Menengah ( Studi Kasus pada Kecamatan Samarinda Seberang ). </w:t>
      </w:r>
      <w:r>
        <w:rPr>
          <w:i/>
        </w:rPr>
        <w:t>Proceeding of National Conference on Accounting &amp; Finance</w:t>
      </w:r>
      <w:r>
        <w:rPr/>
        <w:t>, </w:t>
      </w:r>
      <w:r>
        <w:rPr>
          <w:i/>
        </w:rPr>
        <w:t>7</w:t>
      </w:r>
      <w:r>
        <w:rPr/>
        <w:t>, 185–195.</w:t>
      </w:r>
    </w:p>
    <w:p>
      <w:pPr>
        <w:pStyle w:val="BodyText"/>
        <w:spacing w:line="249" w:lineRule="auto"/>
        <w:ind w:left="1617" w:right="279" w:hanging="483"/>
        <w:jc w:val="both"/>
      </w:pPr>
      <w:r>
        <w:rPr/>
        <w:t>Sholihin, M., Mukhzarudfa, M., &amp; Tiswiyanti, W. (2021). Analisis Faktor-Faktor Yang</w:t>
      </w:r>
      <w:r>
        <w:rPr>
          <w:spacing w:val="40"/>
        </w:rPr>
        <w:t> </w:t>
      </w:r>
      <w:r>
        <w:rPr/>
        <w:t>Mempengaruhi</w:t>
      </w:r>
      <w:r>
        <w:rPr>
          <w:spacing w:val="40"/>
        </w:rPr>
        <w:t> </w:t>
      </w:r>
      <w:r>
        <w:rPr/>
        <w:t>Implementasi</w:t>
      </w:r>
      <w:r>
        <w:rPr>
          <w:spacing w:val="40"/>
        </w:rPr>
        <w:t> </w:t>
      </w:r>
      <w:r>
        <w:rPr/>
        <w:t>Standar</w:t>
      </w:r>
      <w:r>
        <w:rPr>
          <w:spacing w:val="40"/>
        </w:rPr>
        <w:t> </w:t>
      </w:r>
      <w:r>
        <w:rPr/>
        <w:t>Akuntansi</w:t>
      </w:r>
      <w:r>
        <w:rPr>
          <w:spacing w:val="40"/>
        </w:rPr>
        <w:t> </w:t>
      </w:r>
      <w:r>
        <w:rPr/>
        <w:t>Keuangan</w:t>
      </w:r>
      <w:r>
        <w:rPr>
          <w:spacing w:val="40"/>
        </w:rPr>
        <w:t> </w:t>
      </w:r>
      <w:r>
        <w:rPr/>
        <w:t>Entitas Mikro Kecil Dan Menengah (Sak Emkm) Di Kota Jambi (Studi Kasus Pada Umkm Batik Di Seberang Kota Jambi). </w:t>
      </w:r>
      <w:r>
        <w:rPr>
          <w:i/>
        </w:rPr>
        <w:t>Jambi Accounting Review (JAR)</w:t>
      </w:r>
      <w:r>
        <w:rPr/>
        <w:t>, </w:t>
      </w:r>
      <w:r>
        <w:rPr>
          <w:i/>
        </w:rPr>
        <w:t>1</w:t>
      </w:r>
      <w:r>
        <w:rPr/>
        <w:t>(3), 297–309. </w:t>
      </w:r>
      <w:hyperlink r:id="rId46">
        <w:r>
          <w:rPr/>
          <w:t>https://doi.org/10.22437/jar.v1i3.13623</w:t>
        </w:r>
      </w:hyperlink>
    </w:p>
    <w:p>
      <w:pPr>
        <w:spacing w:line="252" w:lineRule="auto" w:before="0"/>
        <w:ind w:left="1135" w:right="285" w:firstLine="0"/>
        <w:jc w:val="both"/>
        <w:rPr>
          <w:sz w:val="23"/>
        </w:rPr>
      </w:pPr>
      <w:r>
        <w:rPr>
          <w:sz w:val="23"/>
        </w:rPr>
        <w:t>Sugiyono. (2019). </w:t>
      </w:r>
      <w:r>
        <w:rPr>
          <w:i/>
          <w:sz w:val="23"/>
        </w:rPr>
        <w:t>Metode Penelitian Kuantitatif, Kualitatif, dan R&amp;D</w:t>
      </w:r>
      <w:r>
        <w:rPr>
          <w:sz w:val="23"/>
        </w:rPr>
        <w:t>. Alfabeta. Sugiyono.</w:t>
      </w:r>
      <w:r>
        <w:rPr>
          <w:spacing w:val="40"/>
          <w:sz w:val="23"/>
        </w:rPr>
        <w:t> </w:t>
      </w:r>
      <w:r>
        <w:rPr>
          <w:sz w:val="23"/>
        </w:rPr>
        <w:t>(2021).</w:t>
      </w:r>
      <w:r>
        <w:rPr>
          <w:spacing w:val="40"/>
          <w:sz w:val="23"/>
        </w:rPr>
        <w:t> </w:t>
      </w:r>
      <w:r>
        <w:rPr>
          <w:i/>
          <w:sz w:val="23"/>
        </w:rPr>
        <w:t>Metode</w:t>
      </w:r>
      <w:r>
        <w:rPr>
          <w:i/>
          <w:spacing w:val="40"/>
          <w:sz w:val="23"/>
        </w:rPr>
        <w:t> </w:t>
      </w:r>
      <w:r>
        <w:rPr>
          <w:i/>
          <w:sz w:val="23"/>
        </w:rPr>
        <w:t>Penelitian</w:t>
      </w:r>
      <w:r>
        <w:rPr>
          <w:i/>
          <w:spacing w:val="40"/>
          <w:sz w:val="23"/>
        </w:rPr>
        <w:t> </w:t>
      </w:r>
      <w:r>
        <w:rPr>
          <w:i/>
          <w:sz w:val="23"/>
        </w:rPr>
        <w:t>Kuantitatif,</w:t>
      </w:r>
      <w:r>
        <w:rPr>
          <w:i/>
          <w:spacing w:val="40"/>
          <w:sz w:val="23"/>
        </w:rPr>
        <w:t> </w:t>
      </w:r>
      <w:r>
        <w:rPr>
          <w:i/>
          <w:sz w:val="23"/>
        </w:rPr>
        <w:t>Kualitatif,</w:t>
      </w:r>
      <w:r>
        <w:rPr>
          <w:i/>
          <w:spacing w:val="40"/>
          <w:sz w:val="23"/>
        </w:rPr>
        <w:t> </w:t>
      </w:r>
      <w:r>
        <w:rPr>
          <w:i/>
          <w:sz w:val="23"/>
        </w:rPr>
        <w:t>dan</w:t>
      </w:r>
      <w:r>
        <w:rPr>
          <w:i/>
          <w:spacing w:val="40"/>
          <w:sz w:val="23"/>
        </w:rPr>
        <w:t> </w:t>
      </w:r>
      <w:r>
        <w:rPr>
          <w:i/>
          <w:sz w:val="23"/>
        </w:rPr>
        <w:t>R&amp;D</w:t>
      </w:r>
      <w:r>
        <w:rPr>
          <w:sz w:val="23"/>
        </w:rPr>
        <w:t>.</w:t>
      </w:r>
      <w:r>
        <w:rPr>
          <w:spacing w:val="40"/>
          <w:sz w:val="23"/>
        </w:rPr>
        <w:t> </w:t>
      </w:r>
      <w:r>
        <w:rPr>
          <w:sz w:val="23"/>
        </w:rPr>
        <w:t>Bandung:</w:t>
      </w:r>
    </w:p>
    <w:p>
      <w:pPr>
        <w:pStyle w:val="BodyText"/>
        <w:spacing w:line="259" w:lineRule="exact"/>
        <w:ind w:left="1617"/>
      </w:pPr>
      <w:r>
        <w:rPr>
          <w:spacing w:val="-2"/>
        </w:rPr>
        <w:t>Alfabeta.</w:t>
      </w:r>
    </w:p>
    <w:p>
      <w:pPr>
        <w:spacing w:line="249" w:lineRule="auto" w:before="1"/>
        <w:ind w:left="1617" w:right="287" w:hanging="483"/>
        <w:jc w:val="both"/>
        <w:rPr>
          <w:sz w:val="23"/>
        </w:rPr>
      </w:pPr>
      <w:r>
        <w:rPr>
          <w:sz w:val="23"/>
        </w:rPr>
        <w:t>Sukesti, F., Kristiana, I., &amp; Semarang, U. M. (2019). </w:t>
      </w:r>
      <w:r>
        <w:rPr>
          <w:i/>
          <w:sz w:val="23"/>
        </w:rPr>
        <w:t>Analisis Faktor-Faktor Yang Mempengaruhi Penggunaan Informasi Akuntansi Pada Usaha Mikro , Kecil</w:t>
      </w:r>
      <w:r>
        <w:rPr>
          <w:i/>
          <w:spacing w:val="40"/>
          <w:sz w:val="23"/>
        </w:rPr>
        <w:t> </w:t>
      </w:r>
      <w:r>
        <w:rPr>
          <w:i/>
          <w:sz w:val="23"/>
        </w:rPr>
        <w:t>Dan Menengah ( Studi Empiris pada UMKM di Kecamatan Tembalang , Kota Semarang )</w:t>
      </w:r>
      <w:r>
        <w:rPr>
          <w:sz w:val="23"/>
        </w:rPr>
        <w:t>. 517–527.</w:t>
      </w:r>
    </w:p>
    <w:p>
      <w:pPr>
        <w:pStyle w:val="BodyText"/>
        <w:spacing w:line="249" w:lineRule="auto" w:before="7"/>
        <w:ind w:left="1617" w:right="272" w:hanging="483"/>
        <w:jc w:val="both"/>
      </w:pPr>
      <w:r>
        <w:rPr/>
        <w:t>Tambunan, N. A. D. P. (2023). Analyzing Factors Influencing Accounting</w:t>
      </w:r>
      <w:r>
        <w:rPr>
          <w:spacing w:val="40"/>
        </w:rPr>
        <w:t> </w:t>
      </w:r>
      <w:r>
        <w:rPr/>
        <w:t>Application Adoption Using the Unified Theory of Acceptance and Use of Technology (UTAUT) Model Among F&amp;B MSMEs in West Java. </w:t>
      </w:r>
      <w:r>
        <w:rPr>
          <w:i/>
        </w:rPr>
        <w:t>Journal Integration of Management Studies</w:t>
      </w:r>
      <w:r>
        <w:rPr/>
        <w:t>, </w:t>
      </w:r>
      <w:r>
        <w:rPr>
          <w:i/>
        </w:rPr>
        <w:t>1</w:t>
      </w:r>
      <w:r>
        <w:rPr/>
        <w:t>(1), 124–135. </w:t>
      </w:r>
      <w:hyperlink r:id="rId47">
        <w:r>
          <w:rPr>
            <w:spacing w:val="-2"/>
          </w:rPr>
          <w:t>https://doi.org/10.58229/jims.v1i1.36</w:t>
        </w:r>
      </w:hyperlink>
    </w:p>
    <w:p>
      <w:pPr>
        <w:pStyle w:val="BodyText"/>
        <w:spacing w:line="252" w:lineRule="auto"/>
        <w:ind w:left="1617" w:right="282" w:hanging="483"/>
        <w:jc w:val="both"/>
      </w:pPr>
      <w:r>
        <w:rPr/>
        <w:t>Venkatesh,</w:t>
      </w:r>
      <w:r>
        <w:rPr>
          <w:spacing w:val="40"/>
        </w:rPr>
        <w:t> </w:t>
      </w:r>
      <w:r>
        <w:rPr/>
        <w:t>V.,</w:t>
      </w:r>
      <w:r>
        <w:rPr>
          <w:spacing w:val="40"/>
        </w:rPr>
        <w:t> </w:t>
      </w:r>
      <w:r>
        <w:rPr/>
        <w:t>Morris,</w:t>
      </w:r>
      <w:r>
        <w:rPr>
          <w:spacing w:val="40"/>
        </w:rPr>
        <w:t> </w:t>
      </w:r>
      <w:r>
        <w:rPr/>
        <w:t>M.</w:t>
      </w:r>
      <w:r>
        <w:rPr>
          <w:spacing w:val="40"/>
        </w:rPr>
        <w:t> </w:t>
      </w:r>
      <w:r>
        <w:rPr/>
        <w:t>G.,</w:t>
      </w:r>
      <w:r>
        <w:rPr>
          <w:spacing w:val="40"/>
        </w:rPr>
        <w:t> </w:t>
      </w:r>
      <w:r>
        <w:rPr/>
        <w:t>Davis,</w:t>
      </w:r>
      <w:r>
        <w:rPr>
          <w:spacing w:val="40"/>
        </w:rPr>
        <w:t> </w:t>
      </w:r>
      <w:r>
        <w:rPr/>
        <w:t>G.</w:t>
      </w:r>
      <w:r>
        <w:rPr>
          <w:spacing w:val="40"/>
        </w:rPr>
        <w:t> </w:t>
      </w:r>
      <w:r>
        <w:rPr/>
        <w:t>B.,</w:t>
      </w:r>
      <w:r>
        <w:rPr>
          <w:spacing w:val="40"/>
        </w:rPr>
        <w:t> </w:t>
      </w:r>
      <w:r>
        <w:rPr/>
        <w:t>&amp;</w:t>
      </w:r>
      <w:r>
        <w:rPr>
          <w:spacing w:val="40"/>
        </w:rPr>
        <w:t> </w:t>
      </w:r>
      <w:r>
        <w:rPr/>
        <w:t>Davis,</w:t>
      </w:r>
      <w:r>
        <w:rPr>
          <w:spacing w:val="40"/>
        </w:rPr>
        <w:t> </w:t>
      </w:r>
      <w:r>
        <w:rPr/>
        <w:t>F.</w:t>
      </w:r>
      <w:r>
        <w:rPr>
          <w:spacing w:val="40"/>
        </w:rPr>
        <w:t> </w:t>
      </w:r>
      <w:r>
        <w:rPr/>
        <w:t>D.</w:t>
      </w:r>
      <w:r>
        <w:rPr>
          <w:spacing w:val="40"/>
        </w:rPr>
        <w:t> </w:t>
      </w:r>
      <w:r>
        <w:rPr/>
        <w:t>(2003).</w:t>
      </w:r>
      <w:r>
        <w:rPr>
          <w:spacing w:val="40"/>
        </w:rPr>
        <w:t> </w:t>
      </w:r>
      <w:r>
        <w:rPr/>
        <w:t>User Acceptance</w:t>
      </w:r>
      <w:r>
        <w:rPr>
          <w:spacing w:val="40"/>
        </w:rPr>
        <w:t> </w:t>
      </w:r>
      <w:r>
        <w:rPr/>
        <w:t>of</w:t>
      </w:r>
      <w:r>
        <w:rPr>
          <w:spacing w:val="40"/>
        </w:rPr>
        <w:t> </w:t>
      </w:r>
      <w:r>
        <w:rPr/>
        <w:t>Information:</w:t>
      </w:r>
      <w:r>
        <w:rPr>
          <w:spacing w:val="40"/>
        </w:rPr>
        <w:t> </w:t>
      </w:r>
      <w:r>
        <w:rPr/>
        <w:t>Towar</w:t>
      </w:r>
      <w:r>
        <w:rPr>
          <w:spacing w:val="40"/>
        </w:rPr>
        <w:t> </w:t>
      </w:r>
      <w:r>
        <w:rPr/>
        <w:t>a</w:t>
      </w:r>
      <w:r>
        <w:rPr>
          <w:spacing w:val="40"/>
        </w:rPr>
        <w:t> </w:t>
      </w:r>
      <w:r>
        <w:rPr/>
        <w:t>Unified</w:t>
      </w:r>
      <w:r>
        <w:rPr>
          <w:spacing w:val="40"/>
        </w:rPr>
        <w:t> </w:t>
      </w:r>
      <w:r>
        <w:rPr/>
        <w:t>View.</w:t>
      </w:r>
      <w:r>
        <w:rPr>
          <w:spacing w:val="40"/>
        </w:rPr>
        <w:t> </w:t>
      </w:r>
      <w:r>
        <w:rPr>
          <w:i/>
        </w:rPr>
        <w:t>MIS</w:t>
      </w:r>
      <w:r>
        <w:rPr>
          <w:i/>
          <w:spacing w:val="40"/>
        </w:rPr>
        <w:t> </w:t>
      </w:r>
      <w:r>
        <w:rPr>
          <w:i/>
        </w:rPr>
        <w:t>Quarterly</w:t>
      </w:r>
      <w:r>
        <w:rPr/>
        <w:t>,</w:t>
      </w:r>
      <w:r>
        <w:rPr>
          <w:spacing w:val="40"/>
        </w:rPr>
        <w:t> </w:t>
      </w:r>
      <w:r>
        <w:rPr>
          <w:i/>
        </w:rPr>
        <w:t>27</w:t>
      </w:r>
      <w:r>
        <w:rPr/>
        <w:t>(3), 425–478. </w:t>
      </w:r>
      <w:hyperlink r:id="rId48">
        <w:r>
          <w:rPr/>
          <w:t>https://www.jstor.org/stable/30036540</w:t>
        </w:r>
      </w:hyperlink>
    </w:p>
    <w:p>
      <w:pPr>
        <w:pStyle w:val="BodyText"/>
        <w:tabs>
          <w:tab w:pos="8176" w:val="left" w:leader="none"/>
        </w:tabs>
        <w:spacing w:line="252" w:lineRule="auto"/>
        <w:ind w:left="1617" w:right="271" w:hanging="483"/>
        <w:jc w:val="both"/>
      </w:pPr>
      <w:r>
        <w:rPr/>
        <w:t>Wahyono, B. (2017). Analisis Faktor-Faktor yang Mempengaruhi Pendapatan Pedagang</w:t>
      </w:r>
      <w:r>
        <w:rPr>
          <w:spacing w:val="40"/>
        </w:rPr>
        <w:t> </w:t>
      </w:r>
      <w:r>
        <w:rPr/>
        <w:t>di</w:t>
      </w:r>
      <w:r>
        <w:rPr>
          <w:spacing w:val="40"/>
        </w:rPr>
        <w:t> </w:t>
      </w:r>
      <w:r>
        <w:rPr/>
        <w:t>Pasar</w:t>
      </w:r>
      <w:r>
        <w:rPr>
          <w:spacing w:val="40"/>
        </w:rPr>
        <w:t> </w:t>
      </w:r>
      <w:r>
        <w:rPr/>
        <w:t>Bantul</w:t>
      </w:r>
      <w:r>
        <w:rPr>
          <w:spacing w:val="40"/>
        </w:rPr>
        <w:t> </w:t>
      </w:r>
      <w:r>
        <w:rPr/>
        <w:t>Kabupaten</w:t>
      </w:r>
      <w:r>
        <w:rPr>
          <w:spacing w:val="40"/>
        </w:rPr>
        <w:t> </w:t>
      </w:r>
      <w:r>
        <w:rPr/>
        <w:t>Bantul.</w:t>
      </w:r>
      <w:r>
        <w:rPr>
          <w:spacing w:val="40"/>
        </w:rPr>
        <w:t> </w:t>
      </w:r>
      <w:r>
        <w:rPr>
          <w:i/>
        </w:rPr>
        <w:t>Jurnal</w:t>
      </w:r>
      <w:r>
        <w:rPr>
          <w:i/>
          <w:spacing w:val="40"/>
        </w:rPr>
        <w:t> </w:t>
      </w:r>
      <w:r>
        <w:rPr>
          <w:i/>
        </w:rPr>
        <w:t>Pendidikan</w:t>
      </w:r>
      <w:r>
        <w:rPr>
          <w:i/>
          <w:spacing w:val="40"/>
        </w:rPr>
        <w:t> </w:t>
      </w:r>
      <w:r>
        <w:rPr>
          <w:i/>
        </w:rPr>
        <w:t>Ekonomi</w:t>
      </w:r>
      <w:r>
        <w:rPr/>
        <w:t>, </w:t>
      </w:r>
      <w:r>
        <w:rPr>
          <w:i/>
          <w:spacing w:val="-2"/>
        </w:rPr>
        <w:t>6</w:t>
      </w:r>
      <w:r>
        <w:rPr>
          <w:spacing w:val="-2"/>
        </w:rPr>
        <w:t>(4),</w:t>
      </w:r>
      <w:r>
        <w:rPr/>
        <w:tab/>
      </w:r>
      <w:r>
        <w:rPr>
          <w:spacing w:val="-2"/>
        </w:rPr>
        <w:t>388–399.</w:t>
      </w:r>
    </w:p>
    <w:p>
      <w:pPr>
        <w:pStyle w:val="BodyText"/>
        <w:spacing w:after="0" w:line="252" w:lineRule="auto"/>
        <w:jc w:val="both"/>
        <w:sectPr>
          <w:pgSz w:w="11920" w:h="16860"/>
          <w:pgMar w:header="719" w:footer="0" w:top="1940" w:bottom="280" w:left="1133" w:right="1417"/>
        </w:sectPr>
      </w:pPr>
    </w:p>
    <w:p>
      <w:pPr>
        <w:pStyle w:val="BodyText"/>
        <w:spacing w:before="54"/>
      </w:pPr>
    </w:p>
    <w:p>
      <w:pPr>
        <w:pStyle w:val="BodyText"/>
        <w:spacing w:line="247" w:lineRule="auto"/>
        <w:ind w:left="1135" w:right="317" w:firstLine="482"/>
      </w:pPr>
      <w:hyperlink r:id="rId49">
        <w:r>
          <w:rPr>
            <w:spacing w:val="-2"/>
          </w:rPr>
          <w:t>https://journal.student.uny.ac.id/ojs/index.php/ekonomi/article/view/7163</w:t>
        </w:r>
      </w:hyperlink>
      <w:r>
        <w:rPr>
          <w:spacing w:val="80"/>
          <w:w w:val="150"/>
        </w:rPr>
        <w:t> </w:t>
      </w:r>
      <w:r>
        <w:rPr/>
        <w:t>Winarso, B. S., &amp; Yuniarto, A. S. (2023). Pengaruh Tingkat</w:t>
      </w:r>
      <w:r>
        <w:rPr>
          <w:spacing w:val="20"/>
        </w:rPr>
        <w:t> </w:t>
      </w:r>
      <w:r>
        <w:rPr/>
        <w:t>Pendidikan, Teknologi</w:t>
      </w:r>
    </w:p>
    <w:p>
      <w:pPr>
        <w:spacing w:line="247" w:lineRule="auto" w:before="10"/>
        <w:ind w:left="1617" w:right="271" w:firstLine="0"/>
        <w:jc w:val="both"/>
        <w:rPr>
          <w:sz w:val="23"/>
        </w:rPr>
      </w:pPr>
      <w:r>
        <w:rPr>
          <w:sz w:val="23"/>
        </w:rPr>
        <w:t>Informasi, Ukuran Usaha, Tingkat Pemahaman Akuntansi, dan Sosialisasi terhadap Penerapan SAK EMKM. </w:t>
      </w:r>
      <w:r>
        <w:rPr>
          <w:i/>
          <w:sz w:val="23"/>
        </w:rPr>
        <w:t>Jurnal Ilmiah Akuntansi Dan Keuangan</w:t>
      </w:r>
      <w:r>
        <w:rPr>
          <w:sz w:val="23"/>
        </w:rPr>
        <w:t>, </w:t>
      </w:r>
      <w:r>
        <w:rPr>
          <w:i/>
          <w:spacing w:val="-2"/>
          <w:sz w:val="23"/>
        </w:rPr>
        <w:t>12</w:t>
      </w:r>
      <w:r>
        <w:rPr>
          <w:spacing w:val="-2"/>
          <w:sz w:val="23"/>
        </w:rPr>
        <w:t>(1).</w:t>
      </w:r>
    </w:p>
    <w:p>
      <w:pPr>
        <w:pStyle w:val="BodyText"/>
        <w:tabs>
          <w:tab w:pos="3209" w:val="left" w:leader="none"/>
          <w:tab w:pos="4109" w:val="left" w:leader="none"/>
          <w:tab w:pos="5420" w:val="left" w:leader="none"/>
          <w:tab w:pos="6743" w:val="left" w:leader="none"/>
          <w:tab w:pos="7931" w:val="left" w:leader="none"/>
        </w:tabs>
        <w:spacing w:line="249" w:lineRule="auto" w:before="8"/>
        <w:ind w:left="1617" w:right="274" w:hanging="483"/>
        <w:jc w:val="both"/>
      </w:pPr>
      <w:r>
        <w:rPr/>
        <w:t>Zahroh, S. R., &amp; Rosdiana, M. (2024). Pengaruh Tingkat Pendidikan, Pemahaman Akuntansi dan Sosialisasi SAK EMKM terhadap Penyusunan Laporan</w:t>
      </w:r>
      <w:r>
        <w:rPr>
          <w:spacing w:val="40"/>
        </w:rPr>
        <w:t> </w:t>
      </w:r>
      <w:r>
        <w:rPr/>
        <w:t>Keuangan</w:t>
      </w:r>
      <w:r>
        <w:rPr>
          <w:spacing w:val="40"/>
        </w:rPr>
        <w:t> </w:t>
      </w:r>
      <w:r>
        <w:rPr/>
        <w:t>UMKM</w:t>
      </w:r>
      <w:r>
        <w:rPr>
          <w:spacing w:val="40"/>
        </w:rPr>
        <w:t> </w:t>
      </w:r>
      <w:r>
        <w:rPr/>
        <w:t>Berdasarkan</w:t>
      </w:r>
      <w:r>
        <w:rPr>
          <w:spacing w:val="40"/>
        </w:rPr>
        <w:t> </w:t>
      </w:r>
      <w:r>
        <w:rPr/>
        <w:t>SAK</w:t>
      </w:r>
      <w:r>
        <w:rPr>
          <w:spacing w:val="40"/>
        </w:rPr>
        <w:t> </w:t>
      </w:r>
      <w:r>
        <w:rPr/>
        <w:t>EMKM.</w:t>
      </w:r>
      <w:r>
        <w:rPr>
          <w:spacing w:val="40"/>
        </w:rPr>
        <w:t> </w:t>
      </w:r>
      <w:r>
        <w:rPr>
          <w:i/>
        </w:rPr>
        <w:t>El-Mal:</w:t>
      </w:r>
      <w:r>
        <w:rPr>
          <w:i/>
          <w:spacing w:val="40"/>
        </w:rPr>
        <w:t> </w:t>
      </w:r>
      <w:r>
        <w:rPr>
          <w:i/>
        </w:rPr>
        <w:t>Jurnal</w:t>
      </w:r>
      <w:r>
        <w:rPr>
          <w:i/>
          <w:spacing w:val="40"/>
        </w:rPr>
        <w:t> </w:t>
      </w:r>
      <w:r>
        <w:rPr>
          <w:i/>
        </w:rPr>
        <w:t>Kajian </w:t>
      </w:r>
      <w:r>
        <w:rPr>
          <w:i/>
          <w:spacing w:val="-2"/>
        </w:rPr>
        <w:t>Ekonomi</w:t>
      </w:r>
      <w:r>
        <w:rPr>
          <w:i/>
        </w:rPr>
        <w:tab/>
      </w:r>
      <w:r>
        <w:rPr>
          <w:i/>
          <w:spacing w:val="-10"/>
        </w:rPr>
        <w:t>&amp;</w:t>
      </w:r>
      <w:r>
        <w:rPr>
          <w:i/>
        </w:rPr>
        <w:tab/>
      </w:r>
      <w:r>
        <w:rPr>
          <w:i/>
          <w:spacing w:val="-2"/>
        </w:rPr>
        <w:t>Bisnis</w:t>
      </w:r>
      <w:r>
        <w:rPr>
          <w:i/>
        </w:rPr>
        <w:tab/>
      </w:r>
      <w:r>
        <w:rPr>
          <w:i/>
          <w:spacing w:val="-2"/>
        </w:rPr>
        <w:t>Islam</w:t>
      </w:r>
      <w:r>
        <w:rPr>
          <w:spacing w:val="-2"/>
        </w:rPr>
        <w:t>,</w:t>
      </w:r>
      <w:r>
        <w:rPr/>
        <w:tab/>
      </w:r>
      <w:r>
        <w:rPr>
          <w:i/>
          <w:spacing w:val="-2"/>
        </w:rPr>
        <w:t>5</w:t>
      </w:r>
      <w:r>
        <w:rPr>
          <w:spacing w:val="-2"/>
        </w:rPr>
        <w:t>(5),</w:t>
      </w:r>
      <w:r>
        <w:rPr/>
        <w:tab/>
      </w:r>
      <w:r>
        <w:rPr>
          <w:spacing w:val="-2"/>
        </w:rPr>
        <w:t>3487–3501. </w:t>
      </w:r>
      <w:hyperlink r:id="rId50">
        <w:r>
          <w:rPr>
            <w:spacing w:val="-2"/>
          </w:rPr>
          <w:t>https://doi.org/10.47467/elmal.v5i5.1581</w:t>
        </w:r>
      </w:hyperlink>
    </w:p>
    <w:p>
      <w:pPr>
        <w:pStyle w:val="BodyText"/>
        <w:spacing w:after="0" w:line="249" w:lineRule="auto"/>
        <w:jc w:val="both"/>
        <w:sectPr>
          <w:pgSz w:w="11920" w:h="16860"/>
          <w:pgMar w:header="719" w:footer="0" w:top="1940" w:bottom="280" w:left="1133" w:right="1417"/>
        </w:sectPr>
      </w:pPr>
    </w:p>
    <w:p>
      <w:pPr>
        <w:pStyle w:val="BodyText"/>
        <w:rPr>
          <w:sz w:val="128"/>
        </w:rPr>
      </w:pPr>
    </w:p>
    <w:p>
      <w:pPr>
        <w:pStyle w:val="BodyText"/>
        <w:rPr>
          <w:sz w:val="128"/>
        </w:rPr>
      </w:pPr>
    </w:p>
    <w:p>
      <w:pPr>
        <w:pStyle w:val="BodyText"/>
        <w:spacing w:before="319"/>
        <w:rPr>
          <w:sz w:val="128"/>
        </w:rPr>
      </w:pPr>
    </w:p>
    <w:p>
      <w:pPr>
        <w:pStyle w:val="Heading1"/>
      </w:pPr>
      <w:bookmarkStart w:name="_bookmark80" w:id="82"/>
      <w:bookmarkEnd w:id="82"/>
      <w:r>
        <w:rPr>
          <w:b w:val="0"/>
        </w:rPr>
      </w:r>
      <w:r>
        <w:rPr>
          <w:spacing w:val="-2"/>
        </w:rPr>
        <w:t>LAMPIRAN</w:t>
      </w:r>
    </w:p>
    <w:p>
      <w:pPr>
        <w:pStyle w:val="Heading1"/>
        <w:spacing w:after="0"/>
        <w:sectPr>
          <w:headerReference w:type="default" r:id="rId51"/>
          <w:pgSz w:w="11920" w:h="16860"/>
          <w:pgMar w:header="0" w:footer="0" w:top="1940" w:bottom="280" w:left="1133" w:right="1417"/>
        </w:sectPr>
      </w:pPr>
    </w:p>
    <w:p>
      <w:pPr>
        <w:pStyle w:val="BodyText"/>
        <w:spacing w:before="62"/>
        <w:rPr>
          <w:b/>
        </w:rPr>
      </w:pPr>
    </w:p>
    <w:p>
      <w:pPr>
        <w:pStyle w:val="Heading3"/>
        <w:ind w:left="1135" w:firstLine="0"/>
      </w:pPr>
      <w:bookmarkStart w:name="_bookmark81" w:id="83"/>
      <w:bookmarkEnd w:id="83"/>
      <w:r>
        <w:rPr>
          <w:b w:val="0"/>
        </w:rPr>
      </w:r>
      <w:r>
        <w:rPr>
          <w:w w:val="105"/>
        </w:rPr>
        <w:t>Lampiran</w:t>
      </w:r>
      <w:r>
        <w:rPr>
          <w:spacing w:val="-15"/>
          <w:w w:val="105"/>
        </w:rPr>
        <w:t> </w:t>
      </w:r>
      <w:r>
        <w:rPr>
          <w:w w:val="105"/>
        </w:rPr>
        <w:t>1.</w:t>
      </w:r>
      <w:r>
        <w:rPr>
          <w:spacing w:val="-16"/>
          <w:w w:val="105"/>
        </w:rPr>
        <w:t> </w:t>
      </w:r>
      <w:r>
        <w:rPr>
          <w:spacing w:val="-2"/>
          <w:w w:val="105"/>
        </w:rPr>
        <w:t>Kuesioner</w:t>
      </w:r>
    </w:p>
    <w:p>
      <w:pPr>
        <w:pStyle w:val="Heading2"/>
        <w:spacing w:before="16"/>
        <w:ind w:left="3895"/>
        <w:jc w:val="left"/>
      </w:pPr>
      <w:r>
        <w:rPr/>
        <w:t>LEMBAR</w:t>
      </w:r>
      <w:r>
        <w:rPr>
          <w:spacing w:val="33"/>
        </w:rPr>
        <w:t> </w:t>
      </w:r>
      <w:r>
        <w:rPr>
          <w:spacing w:val="-2"/>
        </w:rPr>
        <w:t>KUISIONER</w:t>
      </w:r>
    </w:p>
    <w:p>
      <w:pPr>
        <w:pStyle w:val="BodyText"/>
        <w:spacing w:before="25"/>
        <w:rPr>
          <w:b/>
        </w:rPr>
      </w:pPr>
    </w:p>
    <w:p>
      <w:pPr>
        <w:pStyle w:val="Heading3"/>
        <w:spacing w:line="499" w:lineRule="auto"/>
        <w:ind w:left="1140" w:right="302" w:firstLine="0"/>
        <w:jc w:val="center"/>
      </w:pPr>
      <w:r>
        <w:rPr>
          <w:spacing w:val="-2"/>
          <w:w w:val="105"/>
        </w:rPr>
        <w:t>Pengaruh</w:t>
      </w:r>
      <w:r>
        <w:rPr>
          <w:spacing w:val="-4"/>
          <w:w w:val="105"/>
        </w:rPr>
        <w:t> </w:t>
      </w:r>
      <w:r>
        <w:rPr>
          <w:spacing w:val="-2"/>
          <w:w w:val="105"/>
        </w:rPr>
        <w:t>Tingkat Pendidikan dan</w:t>
      </w:r>
      <w:r>
        <w:rPr>
          <w:spacing w:val="-7"/>
          <w:w w:val="105"/>
        </w:rPr>
        <w:t> </w:t>
      </w:r>
      <w:r>
        <w:rPr>
          <w:spacing w:val="-2"/>
          <w:w w:val="105"/>
        </w:rPr>
        <w:t>Peran</w:t>
      </w:r>
      <w:r>
        <w:rPr>
          <w:spacing w:val="-3"/>
          <w:w w:val="105"/>
        </w:rPr>
        <w:t> </w:t>
      </w:r>
      <w:r>
        <w:rPr>
          <w:spacing w:val="-2"/>
          <w:w w:val="105"/>
        </w:rPr>
        <w:t>Teknologi</w:t>
      </w:r>
      <w:r>
        <w:rPr>
          <w:spacing w:val="-3"/>
          <w:w w:val="105"/>
        </w:rPr>
        <w:t> </w:t>
      </w:r>
      <w:r>
        <w:rPr>
          <w:spacing w:val="-2"/>
          <w:w w:val="105"/>
        </w:rPr>
        <w:t>Informasi</w:t>
      </w:r>
      <w:r>
        <w:rPr>
          <w:spacing w:val="-3"/>
          <w:w w:val="105"/>
        </w:rPr>
        <w:t> </w:t>
      </w:r>
      <w:r>
        <w:rPr>
          <w:spacing w:val="-2"/>
          <w:w w:val="105"/>
        </w:rPr>
        <w:t>terhadap </w:t>
      </w:r>
      <w:r>
        <w:rPr>
          <w:w w:val="105"/>
        </w:rPr>
        <w:t>Penerapan Standar Akuntansi Keuangan Entitas Mikro, Kecil dan Menengah pada UMKM di Kota Samarinda</w:t>
      </w:r>
    </w:p>
    <w:p>
      <w:pPr>
        <w:pStyle w:val="BodyText"/>
        <w:spacing w:line="504" w:lineRule="auto"/>
        <w:ind w:left="1135" w:right="2417"/>
        <w:jc w:val="both"/>
      </w:pPr>
      <w:r>
        <w:rPr/>
        <w:t>Assalamualaikum Wr. Wb, Salam Sejahtera bagi kita semua. Yth. Bapak/Ibu/Saudara(i) Pemilik UMKM</w:t>
      </w:r>
    </w:p>
    <w:p>
      <w:pPr>
        <w:spacing w:line="501" w:lineRule="auto" w:before="0"/>
        <w:ind w:left="1135" w:right="283" w:firstLine="0"/>
        <w:jc w:val="both"/>
        <w:rPr>
          <w:sz w:val="23"/>
        </w:rPr>
      </w:pPr>
      <w:r>
        <w:rPr>
          <w:w w:val="105"/>
          <w:sz w:val="23"/>
        </w:rPr>
        <w:t>Perkenalkan</w:t>
      </w:r>
      <w:r>
        <w:rPr>
          <w:w w:val="105"/>
          <w:sz w:val="23"/>
        </w:rPr>
        <w:t> saya</w:t>
      </w:r>
      <w:r>
        <w:rPr>
          <w:w w:val="105"/>
          <w:sz w:val="23"/>
        </w:rPr>
        <w:t> Rivandra</w:t>
      </w:r>
      <w:r>
        <w:rPr>
          <w:w w:val="105"/>
          <w:sz w:val="23"/>
        </w:rPr>
        <w:t> Pratama</w:t>
      </w:r>
      <w:r>
        <w:rPr>
          <w:w w:val="105"/>
          <w:sz w:val="23"/>
        </w:rPr>
        <w:t> Tanjung</w:t>
      </w:r>
      <w:r>
        <w:rPr>
          <w:w w:val="105"/>
          <w:sz w:val="23"/>
        </w:rPr>
        <w:t> Mahasiswa</w:t>
      </w:r>
      <w:r>
        <w:rPr>
          <w:w w:val="105"/>
          <w:sz w:val="23"/>
        </w:rPr>
        <w:t> Program</w:t>
      </w:r>
      <w:r>
        <w:rPr>
          <w:w w:val="105"/>
          <w:sz w:val="23"/>
        </w:rPr>
        <w:t> Studi</w:t>
      </w:r>
      <w:r>
        <w:rPr>
          <w:w w:val="105"/>
          <w:sz w:val="23"/>
        </w:rPr>
        <w:t> S1 Akuntansi, Fakultas Ekonomi dan Bisnis, Universitas Mulawarman. Saat ini saya sedang</w:t>
      </w:r>
      <w:r>
        <w:rPr>
          <w:spacing w:val="-9"/>
          <w:w w:val="105"/>
          <w:sz w:val="23"/>
        </w:rPr>
        <w:t> </w:t>
      </w:r>
      <w:r>
        <w:rPr>
          <w:w w:val="105"/>
          <w:sz w:val="23"/>
        </w:rPr>
        <w:t>melakukan</w:t>
      </w:r>
      <w:r>
        <w:rPr>
          <w:spacing w:val="-8"/>
          <w:w w:val="105"/>
          <w:sz w:val="23"/>
        </w:rPr>
        <w:t> </w:t>
      </w:r>
      <w:r>
        <w:rPr>
          <w:w w:val="105"/>
          <w:sz w:val="23"/>
        </w:rPr>
        <w:t>penelitian</w:t>
      </w:r>
      <w:r>
        <w:rPr>
          <w:spacing w:val="-10"/>
          <w:w w:val="105"/>
          <w:sz w:val="23"/>
        </w:rPr>
        <w:t> </w:t>
      </w:r>
      <w:r>
        <w:rPr>
          <w:w w:val="105"/>
          <w:sz w:val="23"/>
        </w:rPr>
        <w:t>untuk</w:t>
      </w:r>
      <w:r>
        <w:rPr>
          <w:spacing w:val="-11"/>
          <w:w w:val="105"/>
          <w:sz w:val="23"/>
        </w:rPr>
        <w:t> </w:t>
      </w:r>
      <w:r>
        <w:rPr>
          <w:w w:val="105"/>
          <w:sz w:val="23"/>
        </w:rPr>
        <w:t>tugas</w:t>
      </w:r>
      <w:r>
        <w:rPr>
          <w:spacing w:val="-11"/>
          <w:w w:val="105"/>
          <w:sz w:val="23"/>
        </w:rPr>
        <w:t> </w:t>
      </w:r>
      <w:r>
        <w:rPr>
          <w:w w:val="105"/>
          <w:sz w:val="23"/>
        </w:rPr>
        <w:t>akhir</w:t>
      </w:r>
      <w:r>
        <w:rPr>
          <w:spacing w:val="-2"/>
          <w:w w:val="105"/>
          <w:sz w:val="23"/>
        </w:rPr>
        <w:t> </w:t>
      </w:r>
      <w:r>
        <w:rPr>
          <w:w w:val="105"/>
          <w:sz w:val="23"/>
        </w:rPr>
        <w:t>saya mengenai </w:t>
      </w:r>
      <w:r>
        <w:rPr>
          <w:b/>
          <w:w w:val="105"/>
          <w:sz w:val="23"/>
        </w:rPr>
        <w:t>Pengaruh</w:t>
      </w:r>
      <w:r>
        <w:rPr>
          <w:b/>
          <w:spacing w:val="-16"/>
          <w:w w:val="105"/>
          <w:sz w:val="23"/>
        </w:rPr>
        <w:t> </w:t>
      </w:r>
      <w:r>
        <w:rPr>
          <w:b/>
          <w:w w:val="105"/>
          <w:sz w:val="23"/>
        </w:rPr>
        <w:t>Tingkat Pendidikan</w:t>
      </w:r>
      <w:r>
        <w:rPr>
          <w:b/>
          <w:w w:val="105"/>
          <w:sz w:val="23"/>
        </w:rPr>
        <w:t> dan</w:t>
      </w:r>
      <w:r>
        <w:rPr>
          <w:b/>
          <w:w w:val="105"/>
          <w:sz w:val="23"/>
        </w:rPr>
        <w:t> Peran</w:t>
      </w:r>
      <w:r>
        <w:rPr>
          <w:b/>
          <w:w w:val="105"/>
          <w:sz w:val="23"/>
        </w:rPr>
        <w:t> Teknologi</w:t>
      </w:r>
      <w:r>
        <w:rPr>
          <w:b/>
          <w:w w:val="105"/>
          <w:sz w:val="23"/>
        </w:rPr>
        <w:t> Informasi</w:t>
      </w:r>
      <w:r>
        <w:rPr>
          <w:b/>
          <w:w w:val="105"/>
          <w:sz w:val="23"/>
        </w:rPr>
        <w:t> terhadap</w:t>
      </w:r>
      <w:r>
        <w:rPr>
          <w:b/>
          <w:w w:val="105"/>
          <w:sz w:val="23"/>
        </w:rPr>
        <w:t> Penerapan</w:t>
      </w:r>
      <w:r>
        <w:rPr>
          <w:b/>
          <w:w w:val="105"/>
          <w:sz w:val="23"/>
        </w:rPr>
        <w:t> Standar Akuntansi</w:t>
      </w:r>
      <w:r>
        <w:rPr>
          <w:b/>
          <w:w w:val="105"/>
          <w:sz w:val="23"/>
        </w:rPr>
        <w:t> Keuangan</w:t>
      </w:r>
      <w:r>
        <w:rPr>
          <w:b/>
          <w:w w:val="105"/>
          <w:sz w:val="23"/>
        </w:rPr>
        <w:t> Entitas</w:t>
      </w:r>
      <w:r>
        <w:rPr>
          <w:b/>
          <w:w w:val="105"/>
          <w:sz w:val="23"/>
        </w:rPr>
        <w:t> Mikro,</w:t>
      </w:r>
      <w:r>
        <w:rPr>
          <w:b/>
          <w:w w:val="105"/>
          <w:sz w:val="23"/>
        </w:rPr>
        <w:t> Kecil</w:t>
      </w:r>
      <w:r>
        <w:rPr>
          <w:b/>
          <w:w w:val="105"/>
          <w:sz w:val="23"/>
        </w:rPr>
        <w:t> dan</w:t>
      </w:r>
      <w:r>
        <w:rPr>
          <w:b/>
          <w:w w:val="105"/>
          <w:sz w:val="23"/>
        </w:rPr>
        <w:t> Menengah</w:t>
      </w:r>
      <w:r>
        <w:rPr>
          <w:b/>
          <w:w w:val="105"/>
          <w:sz w:val="23"/>
        </w:rPr>
        <w:t> pada</w:t>
      </w:r>
      <w:r>
        <w:rPr>
          <w:b/>
          <w:w w:val="105"/>
          <w:sz w:val="23"/>
        </w:rPr>
        <w:t> UMKM</w:t>
      </w:r>
      <w:r>
        <w:rPr>
          <w:b/>
          <w:w w:val="105"/>
          <w:sz w:val="23"/>
        </w:rPr>
        <w:t> di Kota</w:t>
      </w:r>
      <w:r>
        <w:rPr>
          <w:b/>
          <w:w w:val="105"/>
          <w:sz w:val="23"/>
        </w:rPr>
        <w:t> Samarinda</w:t>
      </w:r>
      <w:r>
        <w:rPr>
          <w:w w:val="105"/>
          <w:sz w:val="23"/>
        </w:rPr>
        <w:t>.</w:t>
      </w:r>
      <w:r>
        <w:rPr>
          <w:w w:val="105"/>
          <w:sz w:val="23"/>
        </w:rPr>
        <w:t> Saya</w:t>
      </w:r>
      <w:r>
        <w:rPr>
          <w:w w:val="105"/>
          <w:sz w:val="23"/>
        </w:rPr>
        <w:t> membutuhkan</w:t>
      </w:r>
      <w:r>
        <w:rPr>
          <w:w w:val="105"/>
          <w:sz w:val="23"/>
        </w:rPr>
        <w:t> partisipasi</w:t>
      </w:r>
      <w:r>
        <w:rPr>
          <w:w w:val="105"/>
          <w:sz w:val="23"/>
        </w:rPr>
        <w:t> dan</w:t>
      </w:r>
      <w:r>
        <w:rPr>
          <w:w w:val="105"/>
          <w:sz w:val="23"/>
        </w:rPr>
        <w:t> kesediaan</w:t>
      </w:r>
      <w:r>
        <w:rPr>
          <w:w w:val="105"/>
          <w:sz w:val="23"/>
        </w:rPr>
        <w:t> Anda</w:t>
      </w:r>
      <w:r>
        <w:rPr>
          <w:w w:val="105"/>
          <w:sz w:val="23"/>
        </w:rPr>
        <w:t> selaku pemilik UMKM untuk mengisi kuisioner yang terlampir secara jujur seperti yang anda</w:t>
      </w:r>
      <w:r>
        <w:rPr>
          <w:w w:val="105"/>
          <w:sz w:val="23"/>
        </w:rPr>
        <w:t> rasakan</w:t>
      </w:r>
      <w:r>
        <w:rPr>
          <w:w w:val="105"/>
          <w:sz w:val="23"/>
        </w:rPr>
        <w:t> sebenarnya.</w:t>
      </w:r>
      <w:r>
        <w:rPr>
          <w:w w:val="105"/>
          <w:sz w:val="23"/>
        </w:rPr>
        <w:t> Saya menjamin</w:t>
      </w:r>
      <w:r>
        <w:rPr>
          <w:w w:val="105"/>
          <w:sz w:val="23"/>
        </w:rPr>
        <w:t> bahwa semua</w:t>
      </w:r>
      <w:r>
        <w:rPr>
          <w:w w:val="105"/>
          <w:sz w:val="23"/>
        </w:rPr>
        <w:t> data</w:t>
      </w:r>
      <w:r>
        <w:rPr>
          <w:w w:val="105"/>
          <w:sz w:val="23"/>
        </w:rPr>
        <w:t> dan</w:t>
      </w:r>
      <w:r>
        <w:rPr>
          <w:w w:val="105"/>
          <w:sz w:val="23"/>
        </w:rPr>
        <w:t> respon </w:t>
      </w:r>
      <w:r>
        <w:rPr>
          <w:sz w:val="23"/>
        </w:rPr>
        <w:t>Bapak/Ibu/Saudara(i) adalah bersifat rahasia dan hanya digunakan untuk keperluan </w:t>
      </w:r>
      <w:r>
        <w:rPr>
          <w:spacing w:val="-2"/>
          <w:w w:val="105"/>
          <w:sz w:val="23"/>
        </w:rPr>
        <w:t>akademis.</w:t>
      </w:r>
    </w:p>
    <w:p>
      <w:pPr>
        <w:pStyle w:val="BodyText"/>
        <w:spacing w:line="506" w:lineRule="auto"/>
        <w:ind w:left="1135" w:right="297"/>
        <w:jc w:val="both"/>
      </w:pPr>
      <w:r>
        <w:rPr/>
        <w:t>Demikian saya ucapkan terimakasih yang sebesar-besarnya atas partisipasi Bapak/Ibu/Saudara(i)</w:t>
      </w:r>
      <w:r>
        <w:rPr>
          <w:spacing w:val="40"/>
        </w:rPr>
        <w:t> </w:t>
      </w:r>
      <w:r>
        <w:rPr/>
        <w:t>untuk</w:t>
      </w:r>
      <w:r>
        <w:rPr>
          <w:spacing w:val="40"/>
        </w:rPr>
        <w:t> </w:t>
      </w:r>
      <w:r>
        <w:rPr/>
        <w:t>membantu</w:t>
      </w:r>
      <w:r>
        <w:rPr>
          <w:spacing w:val="40"/>
        </w:rPr>
        <w:t> </w:t>
      </w:r>
      <w:r>
        <w:rPr/>
        <w:t>mengisi</w:t>
      </w:r>
      <w:r>
        <w:rPr>
          <w:spacing w:val="40"/>
        </w:rPr>
        <w:t> </w:t>
      </w:r>
      <w:r>
        <w:rPr/>
        <w:t>kuisioner</w:t>
      </w:r>
      <w:r>
        <w:rPr>
          <w:spacing w:val="40"/>
        </w:rPr>
        <w:t> </w:t>
      </w:r>
      <w:r>
        <w:rPr/>
        <w:t>ini.</w:t>
      </w:r>
    </w:p>
    <w:p>
      <w:pPr>
        <w:pStyle w:val="BodyText"/>
        <w:spacing w:line="253" w:lineRule="exact"/>
        <w:ind w:left="1135"/>
        <w:jc w:val="both"/>
      </w:pPr>
      <w:r>
        <w:rPr/>
        <w:t>Wassalamualaikum</w:t>
      </w:r>
      <w:r>
        <w:rPr>
          <w:spacing w:val="6"/>
        </w:rPr>
        <w:t> </w:t>
      </w:r>
      <w:r>
        <w:rPr/>
        <w:t>Wr.</w:t>
      </w:r>
      <w:r>
        <w:rPr>
          <w:spacing w:val="8"/>
        </w:rPr>
        <w:t> </w:t>
      </w:r>
      <w:r>
        <w:rPr>
          <w:spacing w:val="-5"/>
        </w:rPr>
        <w:t>Wb.</w:t>
      </w:r>
    </w:p>
    <w:p>
      <w:pPr>
        <w:pStyle w:val="BodyText"/>
        <w:spacing w:after="0" w:line="253" w:lineRule="exact"/>
        <w:jc w:val="both"/>
        <w:sectPr>
          <w:headerReference w:type="default" r:id="rId52"/>
          <w:pgSz w:w="11920" w:h="16860"/>
          <w:pgMar w:header="719" w:footer="0" w:top="1940" w:bottom="280" w:left="1133" w:right="1417"/>
          <w:pgNumType w:start="68"/>
        </w:sectPr>
      </w:pPr>
    </w:p>
    <w:p>
      <w:pPr>
        <w:pStyle w:val="BodyText"/>
        <w:spacing w:before="66"/>
      </w:pPr>
    </w:p>
    <w:p>
      <w:pPr>
        <w:pStyle w:val="Heading3"/>
        <w:numPr>
          <w:ilvl w:val="0"/>
          <w:numId w:val="29"/>
        </w:numPr>
        <w:tabs>
          <w:tab w:pos="1560" w:val="left" w:leader="none"/>
        </w:tabs>
        <w:spacing w:line="240" w:lineRule="auto" w:before="0" w:after="0"/>
        <w:ind w:left="1560" w:right="0" w:hanging="425"/>
        <w:jc w:val="left"/>
      </w:pPr>
      <w:r>
        <w:rPr/>
        <w:t>Identitas</w:t>
      </w:r>
      <w:r>
        <w:rPr>
          <w:spacing w:val="19"/>
        </w:rPr>
        <w:t> </w:t>
      </w:r>
      <w:r>
        <w:rPr>
          <w:spacing w:val="-2"/>
        </w:rPr>
        <w:t>Responden</w:t>
      </w:r>
    </w:p>
    <w:p>
      <w:pPr>
        <w:pStyle w:val="BodyText"/>
        <w:spacing w:before="14"/>
        <w:rPr>
          <w:b/>
        </w:rPr>
      </w:pPr>
    </w:p>
    <w:p>
      <w:pPr>
        <w:pStyle w:val="BodyText"/>
        <w:tabs>
          <w:tab w:pos="4018" w:val="left" w:leader="none"/>
        </w:tabs>
        <w:ind w:left="1135"/>
      </w:pPr>
      <w:r>
        <w:rPr/>
        <w:t>Nama</w:t>
      </w:r>
      <w:r>
        <w:rPr>
          <w:spacing w:val="7"/>
        </w:rPr>
        <w:t> </w:t>
      </w:r>
      <w:r>
        <w:rPr>
          <w:spacing w:val="-2"/>
        </w:rPr>
        <w:t>Responden</w:t>
      </w:r>
      <w:r>
        <w:rPr/>
        <w:tab/>
      </w:r>
      <w:r>
        <w:rPr>
          <w:spacing w:val="-10"/>
        </w:rPr>
        <w:t>:</w:t>
      </w:r>
    </w:p>
    <w:p>
      <w:pPr>
        <w:pStyle w:val="BodyText"/>
        <w:tabs>
          <w:tab w:pos="4018" w:val="left" w:leader="none"/>
          <w:tab w:pos="4738" w:val="left" w:leader="none"/>
        </w:tabs>
        <w:spacing w:before="131"/>
        <w:ind w:left="1135"/>
      </w:pPr>
      <w:r>
        <w:rPr/>
        <w:t>Jenis</w:t>
      </w:r>
      <w:r>
        <w:rPr>
          <w:spacing w:val="12"/>
        </w:rPr>
        <w:t> </w:t>
      </w:r>
      <w:r>
        <w:rPr>
          <w:spacing w:val="-2"/>
        </w:rPr>
        <w:t>Kelamin</w:t>
      </w:r>
      <w:r>
        <w:rPr/>
        <w:tab/>
      </w:r>
      <w:r>
        <w:rPr>
          <w:spacing w:val="-10"/>
        </w:rPr>
        <w:t>:</w:t>
      </w:r>
      <w:r>
        <w:rPr/>
        <w:tab/>
        <w:t>□</w:t>
      </w:r>
      <w:r>
        <w:rPr>
          <w:spacing w:val="6"/>
        </w:rPr>
        <w:t> </w:t>
      </w:r>
      <w:r>
        <w:rPr/>
        <w:t>Laki-Laki</w:t>
      </w:r>
      <w:r>
        <w:rPr>
          <w:spacing w:val="17"/>
        </w:rPr>
        <w:t> </w:t>
      </w:r>
      <w:r>
        <w:rPr/>
        <w:t>□</w:t>
      </w:r>
      <w:r>
        <w:rPr>
          <w:spacing w:val="8"/>
        </w:rPr>
        <w:t> </w:t>
      </w:r>
      <w:r>
        <w:rPr>
          <w:spacing w:val="-2"/>
        </w:rPr>
        <w:t>Perempuan</w:t>
      </w:r>
    </w:p>
    <w:p>
      <w:pPr>
        <w:pStyle w:val="BodyText"/>
        <w:tabs>
          <w:tab w:pos="4018" w:val="left" w:leader="none"/>
        </w:tabs>
        <w:spacing w:before="132"/>
        <w:ind w:left="1135"/>
      </w:pPr>
      <w:r>
        <w:rPr/>
        <w:t>Usia</w:t>
      </w:r>
      <w:r>
        <w:rPr>
          <w:spacing w:val="7"/>
        </w:rPr>
        <w:t> </w:t>
      </w:r>
      <w:r>
        <w:rPr>
          <w:spacing w:val="-2"/>
        </w:rPr>
        <w:t>(tahun)</w:t>
      </w:r>
      <w:r>
        <w:rPr/>
        <w:tab/>
      </w:r>
      <w:r>
        <w:rPr>
          <w:spacing w:val="-10"/>
        </w:rPr>
        <w:t>:</w:t>
      </w:r>
    </w:p>
    <w:p>
      <w:pPr>
        <w:pStyle w:val="BodyText"/>
        <w:tabs>
          <w:tab w:pos="4018" w:val="left" w:leader="none"/>
          <w:tab w:pos="4738" w:val="left" w:leader="none"/>
        </w:tabs>
        <w:spacing w:before="132"/>
        <w:ind w:left="1135"/>
      </w:pPr>
      <w:r>
        <w:rPr/>
        <w:t>Pendidikan</w:t>
      </w:r>
      <w:r>
        <w:rPr>
          <w:spacing w:val="25"/>
        </w:rPr>
        <w:t> </w:t>
      </w:r>
      <w:r>
        <w:rPr>
          <w:spacing w:val="-2"/>
        </w:rPr>
        <w:t>Terakhir</w:t>
      </w:r>
      <w:r>
        <w:rPr/>
        <w:tab/>
      </w:r>
      <w:r>
        <w:rPr>
          <w:spacing w:val="-10"/>
        </w:rPr>
        <w:t>:</w:t>
      </w:r>
      <w:r>
        <w:rPr/>
        <w:tab/>
        <w:t>□</w:t>
      </w:r>
      <w:r>
        <w:rPr>
          <w:spacing w:val="4"/>
        </w:rPr>
        <w:t> </w:t>
      </w:r>
      <w:r>
        <w:rPr>
          <w:spacing w:val="-2"/>
        </w:rPr>
        <w:t>SD/Sederajat</w:t>
      </w:r>
    </w:p>
    <w:p>
      <w:pPr>
        <w:pStyle w:val="ListParagraph"/>
        <w:numPr>
          <w:ilvl w:val="0"/>
          <w:numId w:val="30"/>
        </w:numPr>
        <w:tabs>
          <w:tab w:pos="4939" w:val="left" w:leader="none"/>
        </w:tabs>
        <w:spacing w:line="240" w:lineRule="auto" w:before="131" w:after="0"/>
        <w:ind w:left="4939" w:right="0" w:hanging="201"/>
        <w:jc w:val="left"/>
        <w:rPr>
          <w:sz w:val="23"/>
        </w:rPr>
      </w:pPr>
      <w:r>
        <w:rPr>
          <w:spacing w:val="-2"/>
          <w:sz w:val="23"/>
        </w:rPr>
        <w:t>SMP/Sederajat</w:t>
      </w:r>
    </w:p>
    <w:p>
      <w:pPr>
        <w:pStyle w:val="ListParagraph"/>
        <w:numPr>
          <w:ilvl w:val="0"/>
          <w:numId w:val="30"/>
        </w:numPr>
        <w:tabs>
          <w:tab w:pos="4939" w:val="left" w:leader="none"/>
        </w:tabs>
        <w:spacing w:line="240" w:lineRule="auto" w:before="132" w:after="0"/>
        <w:ind w:left="4939" w:right="0" w:hanging="201"/>
        <w:jc w:val="left"/>
        <w:rPr>
          <w:sz w:val="23"/>
        </w:rPr>
      </w:pPr>
      <w:r>
        <w:rPr>
          <w:spacing w:val="-2"/>
          <w:sz w:val="23"/>
        </w:rPr>
        <w:t>SMA/Sederajat</w:t>
      </w:r>
    </w:p>
    <w:p>
      <w:pPr>
        <w:pStyle w:val="ListParagraph"/>
        <w:numPr>
          <w:ilvl w:val="0"/>
          <w:numId w:val="30"/>
        </w:numPr>
        <w:tabs>
          <w:tab w:pos="4939" w:val="left" w:leader="none"/>
        </w:tabs>
        <w:spacing w:line="240" w:lineRule="auto" w:before="132" w:after="0"/>
        <w:ind w:left="4939" w:right="0" w:hanging="201"/>
        <w:jc w:val="left"/>
        <w:rPr>
          <w:sz w:val="23"/>
        </w:rPr>
      </w:pPr>
      <w:r>
        <w:rPr>
          <w:spacing w:val="-2"/>
          <w:sz w:val="23"/>
        </w:rPr>
        <w:t>S1/Diploma</w:t>
      </w:r>
    </w:p>
    <w:p>
      <w:pPr>
        <w:pStyle w:val="ListParagraph"/>
        <w:numPr>
          <w:ilvl w:val="0"/>
          <w:numId w:val="30"/>
        </w:numPr>
        <w:tabs>
          <w:tab w:pos="4939" w:val="left" w:leader="none"/>
        </w:tabs>
        <w:spacing w:line="240" w:lineRule="auto" w:before="131" w:after="0"/>
        <w:ind w:left="4939" w:right="0" w:hanging="201"/>
        <w:jc w:val="left"/>
        <w:rPr>
          <w:sz w:val="23"/>
        </w:rPr>
      </w:pPr>
      <w:r>
        <w:rPr>
          <w:spacing w:val="-5"/>
          <w:sz w:val="23"/>
        </w:rPr>
        <w:t>S2</w:t>
      </w:r>
    </w:p>
    <w:p>
      <w:pPr>
        <w:pStyle w:val="ListParagraph"/>
        <w:numPr>
          <w:ilvl w:val="0"/>
          <w:numId w:val="30"/>
        </w:numPr>
        <w:tabs>
          <w:tab w:pos="4939" w:val="left" w:leader="none"/>
        </w:tabs>
        <w:spacing w:line="240" w:lineRule="auto" w:before="132" w:after="0"/>
        <w:ind w:left="4939" w:right="0" w:hanging="201"/>
        <w:jc w:val="left"/>
        <w:rPr>
          <w:sz w:val="23"/>
        </w:rPr>
      </w:pPr>
      <w:r>
        <w:rPr>
          <w:spacing w:val="-5"/>
          <w:sz w:val="23"/>
        </w:rPr>
        <w:t>S3</w:t>
      </w:r>
    </w:p>
    <w:p>
      <w:pPr>
        <w:pStyle w:val="BodyText"/>
        <w:tabs>
          <w:tab w:pos="4018" w:val="left" w:leader="none"/>
          <w:tab w:pos="4738" w:val="left" w:leader="none"/>
        </w:tabs>
        <w:spacing w:before="131"/>
        <w:ind w:left="1135"/>
      </w:pPr>
      <w:r>
        <w:rPr/>
        <w:t>Latar</w:t>
      </w:r>
      <w:r>
        <w:rPr>
          <w:spacing w:val="11"/>
        </w:rPr>
        <w:t> </w:t>
      </w:r>
      <w:r>
        <w:rPr/>
        <w:t>Belakang</w:t>
      </w:r>
      <w:r>
        <w:rPr>
          <w:spacing w:val="18"/>
        </w:rPr>
        <w:t> </w:t>
      </w:r>
      <w:r>
        <w:rPr>
          <w:spacing w:val="-2"/>
        </w:rPr>
        <w:t>Pendidik</w:t>
      </w:r>
      <w:r>
        <w:rPr/>
        <w:tab/>
      </w:r>
      <w:r>
        <w:rPr>
          <w:spacing w:val="-10"/>
        </w:rPr>
        <w:t>:</w:t>
      </w:r>
      <w:r>
        <w:rPr/>
        <w:tab/>
        <w:t>□ </w:t>
      </w:r>
      <w:r>
        <w:rPr>
          <w:spacing w:val="-2"/>
        </w:rPr>
        <w:t>Akuntansi</w:t>
      </w:r>
    </w:p>
    <w:p>
      <w:pPr>
        <w:pStyle w:val="ListParagraph"/>
        <w:numPr>
          <w:ilvl w:val="0"/>
          <w:numId w:val="30"/>
        </w:numPr>
        <w:tabs>
          <w:tab w:pos="4939" w:val="left" w:leader="none"/>
        </w:tabs>
        <w:spacing w:line="240" w:lineRule="auto" w:before="132" w:after="0"/>
        <w:ind w:left="4939" w:right="0" w:hanging="201"/>
        <w:jc w:val="left"/>
        <w:rPr>
          <w:sz w:val="23"/>
        </w:rPr>
      </w:pPr>
      <w:r>
        <w:rPr>
          <w:sz w:val="23"/>
        </w:rPr>
        <w:t>Selain</w:t>
      </w:r>
      <w:r>
        <w:rPr>
          <w:spacing w:val="34"/>
          <w:sz w:val="23"/>
        </w:rPr>
        <w:t> </w:t>
      </w:r>
      <w:r>
        <w:rPr>
          <w:sz w:val="23"/>
        </w:rPr>
        <w:t>Ekonomi/Selain</w:t>
      </w:r>
      <w:r>
        <w:rPr>
          <w:spacing w:val="21"/>
          <w:sz w:val="23"/>
        </w:rPr>
        <w:t> </w:t>
      </w:r>
      <w:r>
        <w:rPr>
          <w:spacing w:val="-2"/>
          <w:sz w:val="23"/>
        </w:rPr>
        <w:t>Akuntansi</w:t>
      </w:r>
    </w:p>
    <w:p>
      <w:pPr>
        <w:pStyle w:val="ListParagraph"/>
        <w:numPr>
          <w:ilvl w:val="0"/>
          <w:numId w:val="30"/>
        </w:numPr>
        <w:tabs>
          <w:tab w:pos="4939" w:val="left" w:leader="none"/>
        </w:tabs>
        <w:spacing w:line="240" w:lineRule="auto" w:before="131" w:after="0"/>
        <w:ind w:left="4939" w:right="0" w:hanging="201"/>
        <w:jc w:val="left"/>
        <w:rPr>
          <w:sz w:val="23"/>
        </w:rPr>
      </w:pPr>
      <w:r>
        <w:rPr>
          <w:sz w:val="23"/>
        </w:rPr>
        <w:t>Selain</w:t>
      </w:r>
      <w:r>
        <w:rPr>
          <w:spacing w:val="9"/>
          <w:sz w:val="23"/>
        </w:rPr>
        <w:t> </w:t>
      </w:r>
      <w:r>
        <w:rPr>
          <w:spacing w:val="-2"/>
          <w:sz w:val="23"/>
        </w:rPr>
        <w:t>Akuntansi</w:t>
      </w:r>
    </w:p>
    <w:p>
      <w:pPr>
        <w:pStyle w:val="BodyText"/>
        <w:tabs>
          <w:tab w:pos="4018" w:val="left" w:leader="none"/>
        </w:tabs>
        <w:spacing w:before="134"/>
        <w:ind w:left="1135"/>
      </w:pPr>
      <w:r>
        <w:rPr/>
        <w:t>Nama</w:t>
      </w:r>
      <w:r>
        <w:rPr>
          <w:spacing w:val="14"/>
        </w:rPr>
        <w:t> </w:t>
      </w:r>
      <w:r>
        <w:rPr>
          <w:spacing w:val="-2"/>
        </w:rPr>
        <w:t>Usaha</w:t>
      </w:r>
      <w:r>
        <w:rPr/>
        <w:tab/>
      </w:r>
      <w:r>
        <w:rPr>
          <w:spacing w:val="-10"/>
        </w:rPr>
        <w:t>:</w:t>
      </w:r>
    </w:p>
    <w:p>
      <w:pPr>
        <w:pStyle w:val="BodyText"/>
        <w:tabs>
          <w:tab w:pos="4018" w:val="left" w:leader="none"/>
          <w:tab w:pos="4738" w:val="left" w:leader="none"/>
        </w:tabs>
        <w:spacing w:before="132"/>
        <w:ind w:left="1135"/>
      </w:pPr>
      <w:r>
        <w:rPr/>
        <w:t>Omzet</w:t>
      </w:r>
      <w:r>
        <w:rPr>
          <w:spacing w:val="13"/>
        </w:rPr>
        <w:t> </w:t>
      </w:r>
      <w:r>
        <w:rPr>
          <w:spacing w:val="-2"/>
        </w:rPr>
        <w:t>Usaha</w:t>
      </w:r>
      <w:r>
        <w:rPr/>
        <w:tab/>
      </w:r>
      <w:r>
        <w:rPr>
          <w:spacing w:val="-10"/>
        </w:rPr>
        <w:t>:</w:t>
      </w:r>
      <w:r>
        <w:rPr/>
        <w:tab/>
        <w:t>□</w:t>
      </w:r>
      <w:r>
        <w:rPr>
          <w:spacing w:val="8"/>
        </w:rPr>
        <w:t> </w:t>
      </w:r>
      <w:r>
        <w:rPr/>
        <w:t>Dibawah</w:t>
      </w:r>
      <w:r>
        <w:rPr>
          <w:spacing w:val="7"/>
        </w:rPr>
        <w:t> </w:t>
      </w:r>
      <w:r>
        <w:rPr/>
        <w:t>Rp</w:t>
      </w:r>
      <w:r>
        <w:rPr>
          <w:spacing w:val="7"/>
        </w:rPr>
        <w:t> </w:t>
      </w:r>
      <w:r>
        <w:rPr/>
        <w:t>50</w:t>
      </w:r>
      <w:r>
        <w:rPr>
          <w:spacing w:val="13"/>
        </w:rPr>
        <w:t> </w:t>
      </w:r>
      <w:r>
        <w:rPr>
          <w:spacing w:val="-4"/>
        </w:rPr>
        <w:t>juta</w:t>
      </w:r>
    </w:p>
    <w:p>
      <w:pPr>
        <w:pStyle w:val="ListParagraph"/>
        <w:numPr>
          <w:ilvl w:val="0"/>
          <w:numId w:val="30"/>
        </w:numPr>
        <w:tabs>
          <w:tab w:pos="4939" w:val="left" w:leader="none"/>
        </w:tabs>
        <w:spacing w:line="240" w:lineRule="auto" w:before="132" w:after="0"/>
        <w:ind w:left="4939" w:right="0" w:hanging="201"/>
        <w:jc w:val="left"/>
        <w:rPr>
          <w:sz w:val="23"/>
        </w:rPr>
      </w:pPr>
      <w:r>
        <w:rPr>
          <w:sz w:val="23"/>
        </w:rPr>
        <w:t>Rp</w:t>
      </w:r>
      <w:r>
        <w:rPr>
          <w:spacing w:val="9"/>
          <w:sz w:val="23"/>
        </w:rPr>
        <w:t> </w:t>
      </w:r>
      <w:r>
        <w:rPr>
          <w:sz w:val="23"/>
        </w:rPr>
        <w:t>50</w:t>
      </w:r>
      <w:r>
        <w:rPr>
          <w:spacing w:val="8"/>
          <w:sz w:val="23"/>
        </w:rPr>
        <w:t> </w:t>
      </w:r>
      <w:r>
        <w:rPr>
          <w:sz w:val="23"/>
        </w:rPr>
        <w:t>juta</w:t>
      </w:r>
      <w:r>
        <w:rPr>
          <w:spacing w:val="17"/>
          <w:sz w:val="23"/>
        </w:rPr>
        <w:t> </w:t>
      </w:r>
      <w:r>
        <w:rPr>
          <w:sz w:val="23"/>
        </w:rPr>
        <w:t>s/d</w:t>
      </w:r>
      <w:r>
        <w:rPr>
          <w:spacing w:val="2"/>
          <w:sz w:val="23"/>
        </w:rPr>
        <w:t> </w:t>
      </w:r>
      <w:r>
        <w:rPr>
          <w:sz w:val="23"/>
        </w:rPr>
        <w:t>Rp</w:t>
      </w:r>
      <w:r>
        <w:rPr>
          <w:spacing w:val="7"/>
          <w:sz w:val="23"/>
        </w:rPr>
        <w:t> </w:t>
      </w:r>
      <w:r>
        <w:rPr>
          <w:sz w:val="23"/>
        </w:rPr>
        <w:t>500</w:t>
      </w:r>
      <w:r>
        <w:rPr>
          <w:spacing w:val="11"/>
          <w:sz w:val="23"/>
        </w:rPr>
        <w:t> </w:t>
      </w:r>
      <w:r>
        <w:rPr>
          <w:spacing w:val="-4"/>
          <w:sz w:val="23"/>
        </w:rPr>
        <w:t>juta</w:t>
      </w:r>
    </w:p>
    <w:p>
      <w:pPr>
        <w:pStyle w:val="ListParagraph"/>
        <w:numPr>
          <w:ilvl w:val="0"/>
          <w:numId w:val="30"/>
        </w:numPr>
        <w:tabs>
          <w:tab w:pos="4939" w:val="left" w:leader="none"/>
        </w:tabs>
        <w:spacing w:line="240" w:lineRule="auto" w:before="131" w:after="0"/>
        <w:ind w:left="4939" w:right="0" w:hanging="201"/>
        <w:jc w:val="left"/>
        <w:rPr>
          <w:sz w:val="23"/>
        </w:rPr>
      </w:pPr>
      <w:r>
        <w:rPr>
          <w:sz w:val="23"/>
        </w:rPr>
        <w:t>Rp</w:t>
      </w:r>
      <w:r>
        <w:rPr>
          <w:spacing w:val="9"/>
          <w:sz w:val="23"/>
        </w:rPr>
        <w:t> </w:t>
      </w:r>
      <w:r>
        <w:rPr>
          <w:sz w:val="23"/>
        </w:rPr>
        <w:t>500</w:t>
      </w:r>
      <w:r>
        <w:rPr>
          <w:spacing w:val="7"/>
          <w:sz w:val="23"/>
        </w:rPr>
        <w:t> </w:t>
      </w:r>
      <w:r>
        <w:rPr>
          <w:sz w:val="23"/>
        </w:rPr>
        <w:t>juta</w:t>
      </w:r>
      <w:r>
        <w:rPr>
          <w:spacing w:val="6"/>
          <w:sz w:val="23"/>
        </w:rPr>
        <w:t> </w:t>
      </w:r>
      <w:r>
        <w:rPr>
          <w:sz w:val="23"/>
        </w:rPr>
        <w:t>s/d</w:t>
      </w:r>
      <w:r>
        <w:rPr>
          <w:spacing w:val="8"/>
          <w:sz w:val="23"/>
        </w:rPr>
        <w:t> </w:t>
      </w:r>
      <w:r>
        <w:rPr>
          <w:sz w:val="23"/>
        </w:rPr>
        <w:t>Rp</w:t>
      </w:r>
      <w:r>
        <w:rPr>
          <w:spacing w:val="10"/>
          <w:sz w:val="23"/>
        </w:rPr>
        <w:t> </w:t>
      </w:r>
      <w:r>
        <w:rPr>
          <w:sz w:val="23"/>
        </w:rPr>
        <w:t>5</w:t>
      </w:r>
      <w:r>
        <w:rPr>
          <w:spacing w:val="10"/>
          <w:sz w:val="23"/>
        </w:rPr>
        <w:t> </w:t>
      </w:r>
      <w:r>
        <w:rPr>
          <w:spacing w:val="-2"/>
          <w:sz w:val="23"/>
        </w:rPr>
        <w:t>Milyar</w:t>
      </w:r>
    </w:p>
    <w:p>
      <w:pPr>
        <w:pStyle w:val="ListParagraph"/>
        <w:numPr>
          <w:ilvl w:val="0"/>
          <w:numId w:val="30"/>
        </w:numPr>
        <w:tabs>
          <w:tab w:pos="4939" w:val="left" w:leader="none"/>
        </w:tabs>
        <w:spacing w:line="240" w:lineRule="auto" w:before="132" w:after="0"/>
        <w:ind w:left="4939" w:right="0" w:hanging="201"/>
        <w:jc w:val="left"/>
        <w:rPr>
          <w:sz w:val="23"/>
        </w:rPr>
      </w:pPr>
      <w:r>
        <w:rPr>
          <w:sz w:val="23"/>
        </w:rPr>
        <w:t>Rp</w:t>
      </w:r>
      <w:r>
        <w:rPr>
          <w:spacing w:val="9"/>
          <w:sz w:val="23"/>
        </w:rPr>
        <w:t> </w:t>
      </w:r>
      <w:r>
        <w:rPr>
          <w:sz w:val="23"/>
        </w:rPr>
        <w:t>5</w:t>
      </w:r>
      <w:r>
        <w:rPr>
          <w:spacing w:val="10"/>
          <w:sz w:val="23"/>
        </w:rPr>
        <w:t> </w:t>
      </w:r>
      <w:r>
        <w:rPr>
          <w:sz w:val="23"/>
        </w:rPr>
        <w:t>Milyar</w:t>
      </w:r>
      <w:r>
        <w:rPr>
          <w:spacing w:val="14"/>
          <w:sz w:val="23"/>
        </w:rPr>
        <w:t> </w:t>
      </w:r>
      <w:r>
        <w:rPr>
          <w:sz w:val="23"/>
        </w:rPr>
        <w:t>s/d</w:t>
      </w:r>
      <w:r>
        <w:rPr>
          <w:spacing w:val="4"/>
          <w:sz w:val="23"/>
        </w:rPr>
        <w:t> </w:t>
      </w:r>
      <w:r>
        <w:rPr>
          <w:sz w:val="23"/>
        </w:rPr>
        <w:t>Rp</w:t>
      </w:r>
      <w:r>
        <w:rPr>
          <w:spacing w:val="5"/>
          <w:sz w:val="23"/>
        </w:rPr>
        <w:t> </w:t>
      </w:r>
      <w:r>
        <w:rPr>
          <w:sz w:val="23"/>
        </w:rPr>
        <w:t>10</w:t>
      </w:r>
      <w:r>
        <w:rPr>
          <w:spacing w:val="13"/>
          <w:sz w:val="23"/>
        </w:rPr>
        <w:t> </w:t>
      </w:r>
      <w:r>
        <w:rPr>
          <w:spacing w:val="-2"/>
          <w:sz w:val="23"/>
        </w:rPr>
        <w:t>Milyar</w:t>
      </w:r>
    </w:p>
    <w:p>
      <w:pPr>
        <w:pStyle w:val="ListParagraph"/>
        <w:numPr>
          <w:ilvl w:val="0"/>
          <w:numId w:val="30"/>
        </w:numPr>
        <w:tabs>
          <w:tab w:pos="4939" w:val="left" w:leader="none"/>
        </w:tabs>
        <w:spacing w:line="240" w:lineRule="auto" w:before="138" w:after="0"/>
        <w:ind w:left="4939" w:right="0" w:hanging="201"/>
        <w:jc w:val="left"/>
        <w:rPr>
          <w:sz w:val="23"/>
        </w:rPr>
      </w:pPr>
      <w:r>
        <w:rPr>
          <w:sz w:val="23"/>
        </w:rPr>
        <w:t>Lebih</w:t>
      </w:r>
      <w:r>
        <w:rPr>
          <w:spacing w:val="11"/>
          <w:sz w:val="23"/>
        </w:rPr>
        <w:t> </w:t>
      </w:r>
      <w:r>
        <w:rPr>
          <w:sz w:val="23"/>
        </w:rPr>
        <w:t>dari</w:t>
      </w:r>
      <w:r>
        <w:rPr>
          <w:spacing w:val="15"/>
          <w:sz w:val="23"/>
        </w:rPr>
        <w:t> </w:t>
      </w:r>
      <w:r>
        <w:rPr>
          <w:sz w:val="23"/>
        </w:rPr>
        <w:t>Rp</w:t>
      </w:r>
      <w:r>
        <w:rPr>
          <w:spacing w:val="2"/>
          <w:sz w:val="23"/>
        </w:rPr>
        <w:t> </w:t>
      </w:r>
      <w:r>
        <w:rPr>
          <w:sz w:val="23"/>
        </w:rPr>
        <w:t>10</w:t>
      </w:r>
      <w:r>
        <w:rPr>
          <w:spacing w:val="14"/>
          <w:sz w:val="23"/>
        </w:rPr>
        <w:t> </w:t>
      </w:r>
      <w:r>
        <w:rPr>
          <w:spacing w:val="-2"/>
          <w:sz w:val="23"/>
        </w:rPr>
        <w:t>Milyar</w:t>
      </w:r>
    </w:p>
    <w:p>
      <w:pPr>
        <w:pStyle w:val="BodyText"/>
        <w:spacing w:line="254" w:lineRule="auto" w:before="240"/>
        <w:ind w:left="1135" w:right="290"/>
      </w:pPr>
      <w:r>
        <w:rPr/>
        <w:t>Apakah</w:t>
      </w:r>
      <w:r>
        <w:rPr>
          <w:spacing w:val="80"/>
        </w:rPr>
        <w:t> </w:t>
      </w:r>
      <w:r>
        <w:rPr/>
        <w:t>Anda</w:t>
      </w:r>
      <w:r>
        <w:rPr>
          <w:spacing w:val="80"/>
        </w:rPr>
        <w:t> </w:t>
      </w:r>
      <w:r>
        <w:rPr/>
        <w:t>Menggunakan</w:t>
      </w:r>
      <w:r>
        <w:rPr>
          <w:spacing w:val="40"/>
        </w:rPr>
        <w:t> </w:t>
      </w:r>
      <w:r>
        <w:rPr/>
        <w:t>TI</w:t>
      </w:r>
      <w:r>
        <w:rPr>
          <w:spacing w:val="40"/>
        </w:rPr>
        <w:t> </w:t>
      </w:r>
      <w:r>
        <w:rPr/>
        <w:t>untuk</w:t>
      </w:r>
      <w:r>
        <w:rPr>
          <w:spacing w:val="80"/>
        </w:rPr>
        <w:t> </w:t>
      </w:r>
      <w:r>
        <w:rPr/>
        <w:t>Pengelola</w:t>
      </w:r>
      <w:r>
        <w:rPr>
          <w:spacing w:val="80"/>
        </w:rPr>
        <w:t> </w:t>
      </w:r>
      <w:r>
        <w:rPr/>
        <w:t>Keuangan</w:t>
      </w:r>
      <w:r>
        <w:rPr>
          <w:spacing w:val="79"/>
        </w:rPr>
        <w:t> </w:t>
      </w:r>
      <w:r>
        <w:rPr/>
        <w:t>dan</w:t>
      </w:r>
      <w:r>
        <w:rPr>
          <w:spacing w:val="40"/>
        </w:rPr>
        <w:t> </w:t>
      </w:r>
      <w:r>
        <w:rPr/>
        <w:t>Penggunaan Laporan Keuangan?</w:t>
      </w:r>
    </w:p>
    <w:p>
      <w:pPr>
        <w:pStyle w:val="ListParagraph"/>
        <w:numPr>
          <w:ilvl w:val="0"/>
          <w:numId w:val="31"/>
        </w:numPr>
        <w:tabs>
          <w:tab w:pos="1329" w:val="left" w:leader="none"/>
          <w:tab w:pos="2578" w:val="left" w:leader="none"/>
        </w:tabs>
        <w:spacing w:line="240" w:lineRule="auto" w:before="116" w:after="0"/>
        <w:ind w:left="1329" w:right="0" w:hanging="194"/>
        <w:jc w:val="left"/>
        <w:rPr>
          <w:sz w:val="23"/>
        </w:rPr>
      </w:pPr>
      <w:r>
        <w:rPr>
          <w:spacing w:val="-5"/>
          <w:sz w:val="23"/>
        </w:rPr>
        <w:t>Ya</w:t>
      </w:r>
      <w:r>
        <w:rPr>
          <w:sz w:val="23"/>
        </w:rPr>
        <w:tab/>
        <w:t>□</w:t>
      </w:r>
      <w:r>
        <w:rPr>
          <w:spacing w:val="-7"/>
          <w:sz w:val="23"/>
        </w:rPr>
        <w:t> </w:t>
      </w:r>
      <w:r>
        <w:rPr>
          <w:spacing w:val="-4"/>
          <w:sz w:val="23"/>
        </w:rPr>
        <w:t>Tidak</w:t>
      </w:r>
    </w:p>
    <w:p>
      <w:pPr>
        <w:pStyle w:val="BodyText"/>
        <w:spacing w:before="132"/>
        <w:ind w:left="1135"/>
      </w:pPr>
      <w:r>
        <w:rPr/>
        <w:t>Apakah</w:t>
      </w:r>
      <w:r>
        <w:rPr>
          <w:spacing w:val="4"/>
        </w:rPr>
        <w:t> </w:t>
      </w:r>
      <w:r>
        <w:rPr/>
        <w:t>Anda</w:t>
      </w:r>
      <w:r>
        <w:rPr>
          <w:spacing w:val="25"/>
        </w:rPr>
        <w:t> </w:t>
      </w:r>
      <w:r>
        <w:rPr/>
        <w:t>Menerapkan</w:t>
      </w:r>
      <w:r>
        <w:rPr>
          <w:spacing w:val="26"/>
        </w:rPr>
        <w:t> </w:t>
      </w:r>
      <w:r>
        <w:rPr/>
        <w:t>Standar</w:t>
      </w:r>
      <w:r>
        <w:rPr>
          <w:spacing w:val="21"/>
        </w:rPr>
        <w:t> </w:t>
      </w:r>
      <w:r>
        <w:rPr/>
        <w:t>Akuntansi</w:t>
      </w:r>
      <w:r>
        <w:rPr>
          <w:spacing w:val="30"/>
        </w:rPr>
        <w:t> </w:t>
      </w:r>
      <w:r>
        <w:rPr/>
        <w:t>dalam</w:t>
      </w:r>
      <w:r>
        <w:rPr>
          <w:spacing w:val="16"/>
        </w:rPr>
        <w:t> </w:t>
      </w:r>
      <w:r>
        <w:rPr/>
        <w:t>Laporan</w:t>
      </w:r>
      <w:r>
        <w:rPr>
          <w:spacing w:val="27"/>
        </w:rPr>
        <w:t> </w:t>
      </w:r>
      <w:r>
        <w:rPr>
          <w:spacing w:val="-2"/>
        </w:rPr>
        <w:t>Keuangan?</w:t>
      </w:r>
    </w:p>
    <w:p>
      <w:pPr>
        <w:pStyle w:val="ListParagraph"/>
        <w:numPr>
          <w:ilvl w:val="0"/>
          <w:numId w:val="31"/>
        </w:numPr>
        <w:tabs>
          <w:tab w:pos="1329" w:val="left" w:leader="none"/>
          <w:tab w:pos="2578" w:val="left" w:leader="none"/>
        </w:tabs>
        <w:spacing w:line="240" w:lineRule="auto" w:before="131" w:after="0"/>
        <w:ind w:left="1329" w:right="0" w:hanging="194"/>
        <w:jc w:val="left"/>
        <w:rPr>
          <w:sz w:val="23"/>
        </w:rPr>
      </w:pPr>
      <w:r>
        <w:rPr>
          <w:spacing w:val="-5"/>
          <w:sz w:val="23"/>
        </w:rPr>
        <w:t>Ya</w:t>
      </w:r>
      <w:r>
        <w:rPr>
          <w:sz w:val="23"/>
        </w:rPr>
        <w:tab/>
        <w:t>□</w:t>
      </w:r>
      <w:r>
        <w:rPr>
          <w:spacing w:val="-7"/>
          <w:sz w:val="23"/>
        </w:rPr>
        <w:t> </w:t>
      </w:r>
      <w:r>
        <w:rPr>
          <w:spacing w:val="-4"/>
          <w:sz w:val="23"/>
        </w:rPr>
        <w:t>Tidak</w:t>
      </w:r>
    </w:p>
    <w:p>
      <w:pPr>
        <w:pStyle w:val="BodyText"/>
        <w:spacing w:before="156"/>
      </w:pPr>
    </w:p>
    <w:p>
      <w:pPr>
        <w:pStyle w:val="Heading3"/>
        <w:numPr>
          <w:ilvl w:val="0"/>
          <w:numId w:val="29"/>
        </w:numPr>
        <w:tabs>
          <w:tab w:pos="1560" w:val="left" w:leader="none"/>
        </w:tabs>
        <w:spacing w:line="240" w:lineRule="auto" w:before="0" w:after="0"/>
        <w:ind w:left="1560" w:right="0" w:hanging="425"/>
        <w:jc w:val="left"/>
      </w:pPr>
      <w:r>
        <w:rPr/>
        <w:t>Petunjuk</w:t>
      </w:r>
      <w:r>
        <w:rPr>
          <w:spacing w:val="25"/>
        </w:rPr>
        <w:t> </w:t>
      </w:r>
      <w:r>
        <w:rPr/>
        <w:t>Pengisian</w:t>
      </w:r>
      <w:r>
        <w:rPr>
          <w:spacing w:val="24"/>
        </w:rPr>
        <w:t> </w:t>
      </w:r>
      <w:r>
        <w:rPr>
          <w:spacing w:val="-2"/>
        </w:rPr>
        <w:t>Kuesioner</w:t>
      </w:r>
    </w:p>
    <w:p>
      <w:pPr>
        <w:pStyle w:val="BodyText"/>
        <w:spacing w:line="499" w:lineRule="auto" w:before="189"/>
        <w:ind w:left="1135" w:right="292"/>
        <w:jc w:val="both"/>
      </w:pPr>
      <w:r>
        <w:rPr/>
        <w:t>Dari pernyataan-pernyataan di bawah ini, isilah yang paling sesuai dengan diri anda dan berilah tanda ceklis (√) pada salah satu jawaban.</w:t>
      </w:r>
      <w:r>
        <w:rPr>
          <w:spacing w:val="40"/>
        </w:rPr>
        <w:t> </w:t>
      </w:r>
      <w:r>
        <w:rPr/>
        <w:t>Berikut ini adalah keterangan jawaban yang anda pilih:</w:t>
      </w:r>
    </w:p>
    <w:p>
      <w:pPr>
        <w:pStyle w:val="BodyText"/>
        <w:spacing w:line="436" w:lineRule="auto"/>
        <w:ind w:left="1135" w:right="6000"/>
        <w:jc w:val="both"/>
      </w:pPr>
      <w:r>
        <w:rPr/>
        <w:t>SS</w:t>
      </w:r>
      <w:r>
        <w:rPr>
          <w:spacing w:val="80"/>
          <w:w w:val="150"/>
        </w:rPr>
        <w:t>  </w:t>
      </w:r>
      <w:r>
        <w:rPr/>
        <w:t>= Sangat </w:t>
      </w:r>
      <w:r>
        <w:rPr/>
        <w:t>Setuju</w:t>
      </w:r>
      <w:r>
        <w:rPr>
          <w:spacing w:val="80"/>
        </w:rPr>
        <w:t> </w:t>
      </w:r>
      <w:r>
        <w:rPr/>
        <w:t>S</w:t>
      </w:r>
      <w:r>
        <w:rPr>
          <w:spacing w:val="80"/>
          <w:w w:val="150"/>
        </w:rPr>
        <w:t>   </w:t>
      </w:r>
      <w:r>
        <w:rPr/>
        <w:t>= Setuju</w:t>
      </w:r>
    </w:p>
    <w:p>
      <w:pPr>
        <w:pStyle w:val="BodyText"/>
        <w:spacing w:after="0" w:line="436" w:lineRule="auto"/>
        <w:jc w:val="both"/>
        <w:sectPr>
          <w:pgSz w:w="11920" w:h="16860"/>
          <w:pgMar w:header="719" w:footer="0" w:top="1940" w:bottom="280" w:left="1133" w:right="1417"/>
        </w:sectPr>
      </w:pPr>
    </w:p>
    <w:p>
      <w:pPr>
        <w:pStyle w:val="BodyText"/>
        <w:spacing w:before="54"/>
      </w:pPr>
    </w:p>
    <w:p>
      <w:pPr>
        <w:pStyle w:val="BodyText"/>
        <w:tabs>
          <w:tab w:pos="1855" w:val="left" w:leader="none"/>
        </w:tabs>
        <w:ind w:left="1135"/>
      </w:pPr>
      <w:r>
        <w:rPr>
          <w:spacing w:val="-10"/>
        </w:rPr>
        <w:t>N</w:t>
      </w:r>
      <w:r>
        <w:rPr/>
        <w:tab/>
        <w:t>=</w:t>
      </w:r>
      <w:r>
        <w:rPr>
          <w:spacing w:val="3"/>
        </w:rPr>
        <w:t> </w:t>
      </w:r>
      <w:r>
        <w:rPr>
          <w:spacing w:val="-2"/>
        </w:rPr>
        <w:t>Netral</w:t>
      </w:r>
    </w:p>
    <w:p>
      <w:pPr>
        <w:pStyle w:val="BodyText"/>
        <w:tabs>
          <w:tab w:pos="1855" w:val="left" w:leader="none"/>
        </w:tabs>
        <w:spacing w:before="211"/>
        <w:ind w:left="1135"/>
      </w:pPr>
      <w:r>
        <w:rPr>
          <w:spacing w:val="-5"/>
        </w:rPr>
        <w:t>TS</w:t>
      </w:r>
      <w:r>
        <w:rPr/>
        <w:tab/>
        <w:t>=</w:t>
      </w:r>
      <w:r>
        <w:rPr>
          <w:spacing w:val="-2"/>
        </w:rPr>
        <w:t> </w:t>
      </w:r>
      <w:r>
        <w:rPr/>
        <w:t>Tidak</w:t>
      </w:r>
      <w:r>
        <w:rPr>
          <w:spacing w:val="7"/>
        </w:rPr>
        <w:t> </w:t>
      </w:r>
      <w:r>
        <w:rPr>
          <w:spacing w:val="-2"/>
        </w:rPr>
        <w:t>Setuju</w:t>
      </w:r>
    </w:p>
    <w:p>
      <w:pPr>
        <w:pStyle w:val="BodyText"/>
        <w:tabs>
          <w:tab w:pos="1855" w:val="left" w:leader="none"/>
        </w:tabs>
        <w:spacing w:before="218"/>
        <w:ind w:left="1135"/>
      </w:pPr>
      <w:r>
        <w:rPr>
          <w:spacing w:val="-5"/>
        </w:rPr>
        <w:t>STS</w:t>
      </w:r>
      <w:r>
        <w:rPr/>
        <w:tab/>
        <w:t>=</w:t>
      </w:r>
      <w:r>
        <w:rPr>
          <w:spacing w:val="6"/>
        </w:rPr>
        <w:t> </w:t>
      </w:r>
      <w:r>
        <w:rPr/>
        <w:t>Sangat</w:t>
      </w:r>
      <w:r>
        <w:rPr>
          <w:spacing w:val="6"/>
        </w:rPr>
        <w:t> </w:t>
      </w:r>
      <w:r>
        <w:rPr/>
        <w:t>Tidak</w:t>
      </w:r>
      <w:r>
        <w:rPr>
          <w:spacing w:val="8"/>
        </w:rPr>
        <w:t> </w:t>
      </w:r>
      <w:r>
        <w:rPr>
          <w:spacing w:val="-2"/>
        </w:rPr>
        <w:t>Setuju</w:t>
      </w:r>
    </w:p>
    <w:p>
      <w:pPr>
        <w:pStyle w:val="BodyText"/>
        <w:spacing w:before="25"/>
      </w:pPr>
    </w:p>
    <w:p>
      <w:pPr>
        <w:pStyle w:val="Heading3"/>
        <w:numPr>
          <w:ilvl w:val="0"/>
          <w:numId w:val="32"/>
        </w:numPr>
        <w:tabs>
          <w:tab w:pos="1560" w:val="left" w:leader="none"/>
        </w:tabs>
        <w:spacing w:line="247" w:lineRule="auto" w:before="1" w:after="0"/>
        <w:ind w:left="1560" w:right="417" w:hanging="425"/>
        <w:jc w:val="left"/>
      </w:pPr>
      <w:r>
        <w:rPr>
          <w:w w:val="105"/>
        </w:rPr>
        <w:t>Penerapan</w:t>
      </w:r>
      <w:r>
        <w:rPr>
          <w:spacing w:val="40"/>
          <w:w w:val="105"/>
        </w:rPr>
        <w:t> </w:t>
      </w:r>
      <w:r>
        <w:rPr>
          <w:w w:val="105"/>
        </w:rPr>
        <w:t>Standar</w:t>
      </w:r>
      <w:r>
        <w:rPr>
          <w:spacing w:val="40"/>
          <w:w w:val="105"/>
        </w:rPr>
        <w:t> </w:t>
      </w:r>
      <w:r>
        <w:rPr>
          <w:w w:val="105"/>
        </w:rPr>
        <w:t>Akuntansi</w:t>
      </w:r>
      <w:r>
        <w:rPr>
          <w:spacing w:val="40"/>
          <w:w w:val="105"/>
        </w:rPr>
        <w:t> </w:t>
      </w:r>
      <w:r>
        <w:rPr>
          <w:w w:val="105"/>
        </w:rPr>
        <w:t>Keuangan</w:t>
      </w:r>
      <w:r>
        <w:rPr>
          <w:spacing w:val="40"/>
          <w:w w:val="105"/>
        </w:rPr>
        <w:t> </w:t>
      </w:r>
      <w:r>
        <w:rPr>
          <w:w w:val="105"/>
        </w:rPr>
        <w:t>Entitas</w:t>
      </w:r>
      <w:r>
        <w:rPr>
          <w:spacing w:val="40"/>
          <w:w w:val="105"/>
        </w:rPr>
        <w:t> </w:t>
      </w:r>
      <w:r>
        <w:rPr>
          <w:w w:val="105"/>
        </w:rPr>
        <w:t>Mikro</w:t>
      </w:r>
      <w:r>
        <w:rPr>
          <w:spacing w:val="40"/>
          <w:w w:val="105"/>
        </w:rPr>
        <w:t> </w:t>
      </w:r>
      <w:r>
        <w:rPr>
          <w:w w:val="105"/>
        </w:rPr>
        <w:t>Kecil</w:t>
      </w:r>
      <w:r>
        <w:rPr>
          <w:spacing w:val="40"/>
          <w:w w:val="105"/>
        </w:rPr>
        <w:t> </w:t>
      </w:r>
      <w:r>
        <w:rPr>
          <w:w w:val="105"/>
        </w:rPr>
        <w:t>dan</w:t>
      </w:r>
      <w:r>
        <w:rPr>
          <w:spacing w:val="80"/>
          <w:w w:val="105"/>
        </w:rPr>
        <w:t> </w:t>
      </w:r>
      <w:r>
        <w:rPr>
          <w:w w:val="105"/>
        </w:rPr>
        <w:t>Menengah (SAK EMKM) (Y)</w:t>
      </w:r>
    </w:p>
    <w:tbl>
      <w:tblPr>
        <w:tblW w:w="0" w:type="auto"/>
        <w:jc w:val="left"/>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4424"/>
        <w:gridCol w:w="591"/>
        <w:gridCol w:w="456"/>
        <w:gridCol w:w="485"/>
        <w:gridCol w:w="526"/>
        <w:gridCol w:w="666"/>
      </w:tblGrid>
      <w:tr>
        <w:trPr>
          <w:trHeight w:val="268" w:hRule="atLeast"/>
        </w:trPr>
        <w:tc>
          <w:tcPr>
            <w:tcW w:w="593" w:type="dxa"/>
            <w:shd w:val="clear" w:color="auto" w:fill="D9D9D9"/>
          </w:tcPr>
          <w:p>
            <w:pPr>
              <w:pStyle w:val="TableParagraph"/>
              <w:spacing w:line="248" w:lineRule="exact" w:before="0"/>
              <w:ind w:left="24" w:right="5"/>
              <w:rPr>
                <w:b/>
                <w:sz w:val="23"/>
              </w:rPr>
            </w:pPr>
            <w:r>
              <w:rPr>
                <w:b/>
                <w:spacing w:val="-5"/>
                <w:w w:val="105"/>
                <w:sz w:val="23"/>
              </w:rPr>
              <w:t>No.</w:t>
            </w:r>
          </w:p>
        </w:tc>
        <w:tc>
          <w:tcPr>
            <w:tcW w:w="4424" w:type="dxa"/>
            <w:shd w:val="clear" w:color="auto" w:fill="D9D9D9"/>
          </w:tcPr>
          <w:p>
            <w:pPr>
              <w:pStyle w:val="TableParagraph"/>
              <w:spacing w:line="248" w:lineRule="exact" w:before="0"/>
              <w:ind w:left="9"/>
              <w:rPr>
                <w:b/>
                <w:sz w:val="23"/>
              </w:rPr>
            </w:pPr>
            <w:r>
              <w:rPr>
                <w:b/>
                <w:spacing w:val="-2"/>
                <w:w w:val="105"/>
                <w:sz w:val="23"/>
              </w:rPr>
              <w:t>Pernyataan</w:t>
            </w:r>
          </w:p>
        </w:tc>
        <w:tc>
          <w:tcPr>
            <w:tcW w:w="591" w:type="dxa"/>
            <w:shd w:val="clear" w:color="auto" w:fill="D9D9D9"/>
          </w:tcPr>
          <w:p>
            <w:pPr>
              <w:pStyle w:val="TableParagraph"/>
              <w:spacing w:line="248" w:lineRule="exact" w:before="0"/>
              <w:ind w:left="165"/>
              <w:jc w:val="left"/>
              <w:rPr>
                <w:b/>
                <w:sz w:val="23"/>
              </w:rPr>
            </w:pPr>
            <w:r>
              <w:rPr>
                <w:b/>
                <w:spacing w:val="-5"/>
                <w:w w:val="105"/>
                <w:sz w:val="23"/>
              </w:rPr>
              <w:t>SS</w:t>
            </w:r>
          </w:p>
        </w:tc>
        <w:tc>
          <w:tcPr>
            <w:tcW w:w="456" w:type="dxa"/>
            <w:shd w:val="clear" w:color="auto" w:fill="D9D9D9"/>
          </w:tcPr>
          <w:p>
            <w:pPr>
              <w:pStyle w:val="TableParagraph"/>
              <w:spacing w:line="248" w:lineRule="exact" w:before="0"/>
              <w:ind w:left="167"/>
              <w:jc w:val="left"/>
              <w:rPr>
                <w:b/>
                <w:sz w:val="23"/>
              </w:rPr>
            </w:pPr>
            <w:r>
              <w:rPr>
                <w:b/>
                <w:spacing w:val="-10"/>
                <w:w w:val="105"/>
                <w:sz w:val="23"/>
              </w:rPr>
              <w:t>S</w:t>
            </w:r>
          </w:p>
        </w:tc>
        <w:tc>
          <w:tcPr>
            <w:tcW w:w="485" w:type="dxa"/>
            <w:shd w:val="clear" w:color="auto" w:fill="D9D9D9"/>
          </w:tcPr>
          <w:p>
            <w:pPr>
              <w:pStyle w:val="TableParagraph"/>
              <w:spacing w:line="248" w:lineRule="exact" w:before="0"/>
              <w:ind w:left="155"/>
              <w:jc w:val="left"/>
              <w:rPr>
                <w:b/>
                <w:sz w:val="23"/>
              </w:rPr>
            </w:pPr>
            <w:r>
              <w:rPr>
                <w:b/>
                <w:spacing w:val="-10"/>
                <w:w w:val="105"/>
                <w:sz w:val="23"/>
              </w:rPr>
              <w:t>N</w:t>
            </w:r>
          </w:p>
        </w:tc>
        <w:tc>
          <w:tcPr>
            <w:tcW w:w="526" w:type="dxa"/>
            <w:shd w:val="clear" w:color="auto" w:fill="D9D9D9"/>
          </w:tcPr>
          <w:p>
            <w:pPr>
              <w:pStyle w:val="TableParagraph"/>
              <w:spacing w:line="248" w:lineRule="exact" w:before="0"/>
              <w:ind w:left="117"/>
              <w:jc w:val="left"/>
              <w:rPr>
                <w:b/>
                <w:sz w:val="23"/>
              </w:rPr>
            </w:pPr>
            <w:r>
              <w:rPr>
                <w:b/>
                <w:spacing w:val="-5"/>
                <w:w w:val="105"/>
                <w:sz w:val="23"/>
              </w:rPr>
              <w:t>TS</w:t>
            </w:r>
          </w:p>
        </w:tc>
        <w:tc>
          <w:tcPr>
            <w:tcW w:w="666" w:type="dxa"/>
            <w:shd w:val="clear" w:color="auto" w:fill="D9D9D9"/>
          </w:tcPr>
          <w:p>
            <w:pPr>
              <w:pStyle w:val="TableParagraph"/>
              <w:spacing w:line="248" w:lineRule="exact" w:before="0"/>
              <w:ind w:left="116"/>
              <w:jc w:val="left"/>
              <w:rPr>
                <w:b/>
                <w:sz w:val="23"/>
              </w:rPr>
            </w:pPr>
            <w:r>
              <w:rPr>
                <w:b/>
                <w:spacing w:val="-5"/>
                <w:w w:val="105"/>
                <w:sz w:val="23"/>
              </w:rPr>
              <w:t>STS</w:t>
            </w:r>
          </w:p>
        </w:tc>
      </w:tr>
      <w:tr>
        <w:trPr>
          <w:trHeight w:val="554" w:hRule="atLeast"/>
        </w:trPr>
        <w:tc>
          <w:tcPr>
            <w:tcW w:w="593" w:type="dxa"/>
          </w:tcPr>
          <w:p>
            <w:pPr>
              <w:pStyle w:val="TableParagraph"/>
              <w:spacing w:line="240" w:lineRule="auto" w:before="145"/>
              <w:ind w:left="24"/>
              <w:rPr>
                <w:sz w:val="23"/>
              </w:rPr>
            </w:pPr>
            <w:r>
              <w:rPr>
                <w:spacing w:val="-10"/>
                <w:sz w:val="23"/>
              </w:rPr>
              <w:t>1</w:t>
            </w:r>
          </w:p>
        </w:tc>
        <w:tc>
          <w:tcPr>
            <w:tcW w:w="4424" w:type="dxa"/>
          </w:tcPr>
          <w:p>
            <w:pPr>
              <w:pStyle w:val="TableParagraph"/>
              <w:spacing w:line="274" w:lineRule="exact" w:before="0"/>
              <w:ind w:left="114"/>
              <w:jc w:val="left"/>
              <w:rPr>
                <w:sz w:val="23"/>
              </w:rPr>
            </w:pPr>
            <w:r>
              <w:rPr>
                <w:sz w:val="23"/>
              </w:rPr>
              <w:t>Saya</w:t>
            </w:r>
            <w:r>
              <w:rPr>
                <w:spacing w:val="40"/>
                <w:sz w:val="23"/>
              </w:rPr>
              <w:t> </w:t>
            </w:r>
            <w:r>
              <w:rPr>
                <w:sz w:val="23"/>
              </w:rPr>
              <w:t>mencatat</w:t>
            </w:r>
            <w:r>
              <w:rPr>
                <w:spacing w:val="40"/>
                <w:sz w:val="23"/>
              </w:rPr>
              <w:t> </w:t>
            </w:r>
            <w:r>
              <w:rPr>
                <w:sz w:val="23"/>
              </w:rPr>
              <w:t>setiap</w:t>
            </w:r>
            <w:r>
              <w:rPr>
                <w:spacing w:val="40"/>
                <w:sz w:val="23"/>
              </w:rPr>
              <w:t> </w:t>
            </w:r>
            <w:r>
              <w:rPr>
                <w:sz w:val="23"/>
              </w:rPr>
              <w:t>transaksi</w:t>
            </w:r>
            <w:r>
              <w:rPr>
                <w:spacing w:val="40"/>
                <w:sz w:val="23"/>
              </w:rPr>
              <w:t> </w:t>
            </w:r>
            <w:r>
              <w:rPr>
                <w:sz w:val="23"/>
              </w:rPr>
              <w:t>keuangan secara tertulis</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49" w:hRule="atLeast"/>
        </w:trPr>
        <w:tc>
          <w:tcPr>
            <w:tcW w:w="593" w:type="dxa"/>
          </w:tcPr>
          <w:p>
            <w:pPr>
              <w:pStyle w:val="TableParagraph"/>
              <w:spacing w:line="240" w:lineRule="auto" w:before="142"/>
              <w:ind w:left="24"/>
              <w:rPr>
                <w:sz w:val="23"/>
              </w:rPr>
            </w:pPr>
            <w:r>
              <w:rPr>
                <w:spacing w:val="-10"/>
                <w:sz w:val="23"/>
              </w:rPr>
              <w:t>2</w:t>
            </w:r>
          </w:p>
        </w:tc>
        <w:tc>
          <w:tcPr>
            <w:tcW w:w="4424" w:type="dxa"/>
          </w:tcPr>
          <w:p>
            <w:pPr>
              <w:pStyle w:val="TableParagraph"/>
              <w:spacing w:line="240" w:lineRule="auto" w:before="3"/>
              <w:ind w:left="114"/>
              <w:jc w:val="left"/>
              <w:rPr>
                <w:sz w:val="23"/>
              </w:rPr>
            </w:pPr>
            <w:r>
              <w:rPr>
                <w:sz w:val="23"/>
              </w:rPr>
              <w:t>Saya</w:t>
            </w:r>
            <w:r>
              <w:rPr>
                <w:spacing w:val="68"/>
                <w:sz w:val="23"/>
              </w:rPr>
              <w:t> </w:t>
            </w:r>
            <w:r>
              <w:rPr>
                <w:sz w:val="23"/>
              </w:rPr>
              <w:t>mengikuti</w:t>
            </w:r>
            <w:r>
              <w:rPr>
                <w:spacing w:val="71"/>
                <w:sz w:val="23"/>
              </w:rPr>
              <w:t> </w:t>
            </w:r>
            <w:r>
              <w:rPr>
                <w:sz w:val="23"/>
              </w:rPr>
              <w:t>prinsip</w:t>
            </w:r>
            <w:r>
              <w:rPr>
                <w:spacing w:val="71"/>
                <w:sz w:val="23"/>
              </w:rPr>
              <w:t> </w:t>
            </w:r>
            <w:r>
              <w:rPr>
                <w:sz w:val="23"/>
              </w:rPr>
              <w:t>akuntansi</w:t>
            </w:r>
            <w:r>
              <w:rPr>
                <w:spacing w:val="71"/>
                <w:sz w:val="23"/>
              </w:rPr>
              <w:t> </w:t>
            </w:r>
            <w:r>
              <w:rPr>
                <w:spacing w:val="-2"/>
                <w:sz w:val="23"/>
              </w:rPr>
              <w:t>seperti</w:t>
            </w:r>
          </w:p>
          <w:p>
            <w:pPr>
              <w:pStyle w:val="TableParagraph"/>
              <w:spacing w:line="252" w:lineRule="exact" w:before="9"/>
              <w:ind w:left="114"/>
              <w:jc w:val="left"/>
              <w:rPr>
                <w:sz w:val="23"/>
              </w:rPr>
            </w:pPr>
            <w:r>
              <w:rPr>
                <w:sz w:val="23"/>
              </w:rPr>
              <w:t>pemisahan</w:t>
            </w:r>
            <w:r>
              <w:rPr>
                <w:spacing w:val="24"/>
                <w:sz w:val="23"/>
              </w:rPr>
              <w:t> </w:t>
            </w:r>
            <w:r>
              <w:rPr>
                <w:sz w:val="23"/>
              </w:rPr>
              <w:t>keuangan</w:t>
            </w:r>
            <w:r>
              <w:rPr>
                <w:spacing w:val="29"/>
                <w:sz w:val="23"/>
              </w:rPr>
              <w:t> </w:t>
            </w:r>
            <w:r>
              <w:rPr>
                <w:sz w:val="23"/>
              </w:rPr>
              <w:t>pribadi</w:t>
            </w:r>
            <w:r>
              <w:rPr>
                <w:spacing w:val="28"/>
                <w:sz w:val="23"/>
              </w:rPr>
              <w:t> </w:t>
            </w:r>
            <w:r>
              <w:rPr>
                <w:sz w:val="23"/>
              </w:rPr>
              <w:t>dan</w:t>
            </w:r>
            <w:r>
              <w:rPr>
                <w:spacing w:val="28"/>
                <w:sz w:val="23"/>
              </w:rPr>
              <w:t> </w:t>
            </w:r>
            <w:r>
              <w:rPr>
                <w:spacing w:val="-4"/>
                <w:sz w:val="23"/>
              </w:rPr>
              <w:t>usaha</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277" w:hRule="atLeast"/>
        </w:trPr>
        <w:tc>
          <w:tcPr>
            <w:tcW w:w="593" w:type="dxa"/>
          </w:tcPr>
          <w:p>
            <w:pPr>
              <w:pStyle w:val="TableParagraph"/>
              <w:spacing w:line="258" w:lineRule="exact" w:before="0"/>
              <w:ind w:left="24"/>
              <w:rPr>
                <w:sz w:val="23"/>
              </w:rPr>
            </w:pPr>
            <w:r>
              <w:rPr>
                <w:spacing w:val="-10"/>
                <w:sz w:val="23"/>
              </w:rPr>
              <w:t>3</w:t>
            </w:r>
          </w:p>
        </w:tc>
        <w:tc>
          <w:tcPr>
            <w:tcW w:w="4424" w:type="dxa"/>
          </w:tcPr>
          <w:p>
            <w:pPr>
              <w:pStyle w:val="TableParagraph"/>
              <w:spacing w:line="258" w:lineRule="exact" w:before="0"/>
              <w:ind w:left="114"/>
              <w:jc w:val="left"/>
              <w:rPr>
                <w:sz w:val="23"/>
              </w:rPr>
            </w:pPr>
            <w:r>
              <w:rPr>
                <w:sz w:val="23"/>
              </w:rPr>
              <w:t>Saya</w:t>
            </w:r>
            <w:r>
              <w:rPr>
                <w:spacing w:val="18"/>
                <w:sz w:val="23"/>
              </w:rPr>
              <w:t> </w:t>
            </w:r>
            <w:r>
              <w:rPr>
                <w:sz w:val="23"/>
              </w:rPr>
              <w:t>menyusun</w:t>
            </w:r>
            <w:r>
              <w:rPr>
                <w:spacing w:val="14"/>
                <w:sz w:val="23"/>
              </w:rPr>
              <w:t> </w:t>
            </w:r>
            <w:r>
              <w:rPr>
                <w:sz w:val="23"/>
              </w:rPr>
              <w:t>laporan</w:t>
            </w:r>
            <w:r>
              <w:rPr>
                <w:spacing w:val="8"/>
                <w:sz w:val="23"/>
              </w:rPr>
              <w:t> </w:t>
            </w:r>
            <w:r>
              <w:rPr>
                <w:sz w:val="23"/>
              </w:rPr>
              <w:t>laba</w:t>
            </w:r>
            <w:r>
              <w:rPr>
                <w:spacing w:val="14"/>
                <w:sz w:val="23"/>
              </w:rPr>
              <w:t> </w:t>
            </w:r>
            <w:r>
              <w:rPr>
                <w:sz w:val="23"/>
              </w:rPr>
              <w:t>rugi</w:t>
            </w:r>
            <w:r>
              <w:rPr>
                <w:spacing w:val="16"/>
                <w:sz w:val="23"/>
              </w:rPr>
              <w:t> </w:t>
            </w:r>
            <w:r>
              <w:rPr>
                <w:spacing w:val="-2"/>
                <w:sz w:val="23"/>
              </w:rPr>
              <w:t>usaha.</w:t>
            </w:r>
          </w:p>
        </w:tc>
        <w:tc>
          <w:tcPr>
            <w:tcW w:w="591" w:type="dxa"/>
          </w:tcPr>
          <w:p>
            <w:pPr>
              <w:pStyle w:val="TableParagraph"/>
              <w:spacing w:line="240" w:lineRule="auto" w:before="0"/>
              <w:ind w:left="0"/>
              <w:jc w:val="left"/>
              <w:rPr>
                <w:sz w:val="20"/>
              </w:rPr>
            </w:pPr>
          </w:p>
        </w:tc>
        <w:tc>
          <w:tcPr>
            <w:tcW w:w="456" w:type="dxa"/>
          </w:tcPr>
          <w:p>
            <w:pPr>
              <w:pStyle w:val="TableParagraph"/>
              <w:spacing w:line="240" w:lineRule="auto" w:before="0"/>
              <w:ind w:left="0"/>
              <w:jc w:val="left"/>
              <w:rPr>
                <w:sz w:val="20"/>
              </w:rPr>
            </w:pPr>
          </w:p>
        </w:tc>
        <w:tc>
          <w:tcPr>
            <w:tcW w:w="485" w:type="dxa"/>
          </w:tcPr>
          <w:p>
            <w:pPr>
              <w:pStyle w:val="TableParagraph"/>
              <w:spacing w:line="240" w:lineRule="auto" w:before="0"/>
              <w:ind w:left="0"/>
              <w:jc w:val="left"/>
              <w:rPr>
                <w:sz w:val="20"/>
              </w:rPr>
            </w:pPr>
          </w:p>
        </w:tc>
        <w:tc>
          <w:tcPr>
            <w:tcW w:w="526" w:type="dxa"/>
          </w:tcPr>
          <w:p>
            <w:pPr>
              <w:pStyle w:val="TableParagraph"/>
              <w:spacing w:line="240" w:lineRule="auto" w:before="0"/>
              <w:ind w:left="0"/>
              <w:jc w:val="left"/>
              <w:rPr>
                <w:sz w:val="20"/>
              </w:rPr>
            </w:pPr>
          </w:p>
        </w:tc>
        <w:tc>
          <w:tcPr>
            <w:tcW w:w="666" w:type="dxa"/>
          </w:tcPr>
          <w:p>
            <w:pPr>
              <w:pStyle w:val="TableParagraph"/>
              <w:spacing w:line="240" w:lineRule="auto" w:before="0"/>
              <w:ind w:left="0"/>
              <w:jc w:val="left"/>
              <w:rPr>
                <w:sz w:val="20"/>
              </w:rPr>
            </w:pPr>
          </w:p>
        </w:tc>
      </w:tr>
      <w:tr>
        <w:trPr>
          <w:trHeight w:val="551" w:hRule="atLeast"/>
        </w:trPr>
        <w:tc>
          <w:tcPr>
            <w:tcW w:w="593" w:type="dxa"/>
          </w:tcPr>
          <w:p>
            <w:pPr>
              <w:pStyle w:val="TableParagraph"/>
              <w:spacing w:line="240" w:lineRule="auto" w:before="145"/>
              <w:ind w:left="24"/>
              <w:rPr>
                <w:sz w:val="23"/>
              </w:rPr>
            </w:pPr>
            <w:r>
              <w:rPr>
                <w:spacing w:val="-10"/>
                <w:sz w:val="23"/>
              </w:rPr>
              <w:t>4</w:t>
            </w:r>
          </w:p>
        </w:tc>
        <w:tc>
          <w:tcPr>
            <w:tcW w:w="4424" w:type="dxa"/>
          </w:tcPr>
          <w:p>
            <w:pPr>
              <w:pStyle w:val="TableParagraph"/>
              <w:spacing w:line="266" w:lineRule="exact" w:before="0"/>
              <w:ind w:left="114"/>
              <w:jc w:val="left"/>
              <w:rPr>
                <w:sz w:val="23"/>
              </w:rPr>
            </w:pPr>
            <w:r>
              <w:rPr>
                <w:sz w:val="23"/>
              </w:rPr>
              <w:t>Saya</w:t>
            </w:r>
            <w:r>
              <w:rPr>
                <w:spacing w:val="40"/>
                <w:sz w:val="23"/>
              </w:rPr>
              <w:t> </w:t>
            </w:r>
            <w:r>
              <w:rPr>
                <w:sz w:val="23"/>
              </w:rPr>
              <w:t>menyusun</w:t>
            </w:r>
            <w:r>
              <w:rPr>
                <w:spacing w:val="40"/>
                <w:sz w:val="23"/>
              </w:rPr>
              <w:t> </w:t>
            </w:r>
            <w:r>
              <w:rPr>
                <w:sz w:val="23"/>
              </w:rPr>
              <w:t>laporan</w:t>
            </w:r>
            <w:r>
              <w:rPr>
                <w:spacing w:val="40"/>
                <w:sz w:val="23"/>
              </w:rPr>
              <w:t> </w:t>
            </w:r>
            <w:r>
              <w:rPr>
                <w:sz w:val="23"/>
              </w:rPr>
              <w:t>keuangan</w:t>
            </w:r>
            <w:r>
              <w:rPr>
                <w:spacing w:val="40"/>
                <w:sz w:val="23"/>
              </w:rPr>
              <w:t> </w:t>
            </w:r>
            <w:r>
              <w:rPr>
                <w:sz w:val="23"/>
              </w:rPr>
              <w:t>secara</w:t>
            </w:r>
            <w:r>
              <w:rPr>
                <w:spacing w:val="40"/>
                <w:sz w:val="23"/>
              </w:rPr>
              <w:t> </w:t>
            </w:r>
            <w:r>
              <w:rPr>
                <w:sz w:val="23"/>
              </w:rPr>
              <w:t>rutin (bulanan/tahunan)</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42"/>
              <w:ind w:left="24"/>
              <w:rPr>
                <w:sz w:val="23"/>
              </w:rPr>
            </w:pPr>
            <w:r>
              <w:rPr>
                <w:spacing w:val="-10"/>
                <w:sz w:val="23"/>
              </w:rPr>
              <w:t>5</w:t>
            </w:r>
          </w:p>
        </w:tc>
        <w:tc>
          <w:tcPr>
            <w:tcW w:w="4424" w:type="dxa"/>
          </w:tcPr>
          <w:p>
            <w:pPr>
              <w:pStyle w:val="TableParagraph"/>
              <w:tabs>
                <w:tab w:pos="928" w:val="left" w:leader="none"/>
                <w:tab w:pos="2251" w:val="left" w:leader="none"/>
                <w:tab w:pos="3288" w:val="left" w:leader="none"/>
              </w:tabs>
              <w:spacing w:line="240" w:lineRule="auto" w:before="3"/>
              <w:ind w:left="114"/>
              <w:jc w:val="left"/>
              <w:rPr>
                <w:sz w:val="23"/>
              </w:rPr>
            </w:pPr>
            <w:r>
              <w:rPr>
                <w:spacing w:val="-4"/>
                <w:sz w:val="23"/>
              </w:rPr>
              <w:t>Saya</w:t>
            </w:r>
            <w:r>
              <w:rPr>
                <w:sz w:val="23"/>
              </w:rPr>
              <w:tab/>
            </w:r>
            <w:r>
              <w:rPr>
                <w:spacing w:val="-2"/>
                <w:sz w:val="23"/>
              </w:rPr>
              <w:t>mengikuti</w:t>
            </w:r>
            <w:r>
              <w:rPr>
                <w:sz w:val="23"/>
              </w:rPr>
              <w:tab/>
            </w:r>
            <w:r>
              <w:rPr>
                <w:spacing w:val="-2"/>
                <w:sz w:val="23"/>
              </w:rPr>
              <w:t>standar</w:t>
            </w:r>
            <w:r>
              <w:rPr>
                <w:sz w:val="23"/>
              </w:rPr>
              <w:tab/>
            </w:r>
            <w:r>
              <w:rPr>
                <w:spacing w:val="-2"/>
                <w:sz w:val="23"/>
              </w:rPr>
              <w:t>pencatatan</w:t>
            </w:r>
          </w:p>
          <w:p>
            <w:pPr>
              <w:pStyle w:val="TableParagraph"/>
              <w:spacing w:line="255" w:lineRule="exact" w:before="9"/>
              <w:ind w:left="114"/>
              <w:jc w:val="left"/>
              <w:rPr>
                <w:sz w:val="23"/>
              </w:rPr>
            </w:pPr>
            <w:r>
              <w:rPr>
                <w:sz w:val="23"/>
              </w:rPr>
              <w:t>akuntansi</w:t>
            </w:r>
            <w:r>
              <w:rPr>
                <w:spacing w:val="29"/>
                <w:sz w:val="23"/>
              </w:rPr>
              <w:t> </w:t>
            </w:r>
            <w:r>
              <w:rPr>
                <w:sz w:val="23"/>
              </w:rPr>
              <w:t>sederhana</w:t>
            </w:r>
            <w:r>
              <w:rPr>
                <w:spacing w:val="29"/>
                <w:sz w:val="23"/>
              </w:rPr>
              <w:t> </w:t>
            </w:r>
            <w:r>
              <w:rPr>
                <w:sz w:val="23"/>
              </w:rPr>
              <w:t>(SAK</w:t>
            </w:r>
            <w:r>
              <w:rPr>
                <w:spacing w:val="28"/>
                <w:sz w:val="23"/>
              </w:rPr>
              <w:t> </w:t>
            </w:r>
            <w:r>
              <w:rPr>
                <w:spacing w:val="-4"/>
                <w:sz w:val="23"/>
              </w:rPr>
              <w:t>EMKM)</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42"/>
              <w:ind w:left="24"/>
              <w:rPr>
                <w:sz w:val="23"/>
              </w:rPr>
            </w:pPr>
            <w:r>
              <w:rPr>
                <w:spacing w:val="-10"/>
                <w:sz w:val="23"/>
              </w:rPr>
              <w:t>6</w:t>
            </w:r>
          </w:p>
        </w:tc>
        <w:tc>
          <w:tcPr>
            <w:tcW w:w="4424" w:type="dxa"/>
          </w:tcPr>
          <w:p>
            <w:pPr>
              <w:pStyle w:val="TableParagraph"/>
              <w:spacing w:line="240" w:lineRule="auto" w:before="3"/>
              <w:ind w:left="114"/>
              <w:jc w:val="left"/>
              <w:rPr>
                <w:sz w:val="23"/>
              </w:rPr>
            </w:pPr>
            <w:r>
              <w:rPr>
                <w:sz w:val="23"/>
              </w:rPr>
              <w:t>Saya</w:t>
            </w:r>
            <w:r>
              <w:rPr>
                <w:spacing w:val="62"/>
                <w:sz w:val="23"/>
              </w:rPr>
              <w:t> </w:t>
            </w:r>
            <w:r>
              <w:rPr>
                <w:sz w:val="23"/>
              </w:rPr>
              <w:t>menggunakan</w:t>
            </w:r>
            <w:r>
              <w:rPr>
                <w:spacing w:val="66"/>
                <w:sz w:val="23"/>
              </w:rPr>
              <w:t> </w:t>
            </w:r>
            <w:r>
              <w:rPr>
                <w:sz w:val="23"/>
              </w:rPr>
              <w:t>software</w:t>
            </w:r>
            <w:r>
              <w:rPr>
                <w:spacing w:val="46"/>
                <w:sz w:val="23"/>
              </w:rPr>
              <w:t> </w:t>
            </w:r>
            <w:r>
              <w:rPr>
                <w:sz w:val="23"/>
              </w:rPr>
              <w:t>atau</w:t>
            </w:r>
            <w:r>
              <w:rPr>
                <w:spacing w:val="52"/>
                <w:sz w:val="23"/>
              </w:rPr>
              <w:t> </w:t>
            </w:r>
            <w:r>
              <w:rPr>
                <w:spacing w:val="-2"/>
                <w:sz w:val="23"/>
              </w:rPr>
              <w:t>aplikasi</w:t>
            </w:r>
          </w:p>
          <w:p>
            <w:pPr>
              <w:pStyle w:val="TableParagraph"/>
              <w:spacing w:line="255" w:lineRule="exact" w:before="9"/>
              <w:ind w:left="114"/>
              <w:jc w:val="left"/>
              <w:rPr>
                <w:sz w:val="23"/>
              </w:rPr>
            </w:pPr>
            <w:r>
              <w:rPr>
                <w:spacing w:val="-2"/>
                <w:sz w:val="23"/>
              </w:rPr>
              <w:t>pembukuan</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42"/>
              <w:ind w:left="24"/>
              <w:rPr>
                <w:sz w:val="23"/>
              </w:rPr>
            </w:pPr>
            <w:r>
              <w:rPr>
                <w:spacing w:val="-10"/>
                <w:sz w:val="23"/>
              </w:rPr>
              <w:t>7</w:t>
            </w:r>
          </w:p>
        </w:tc>
        <w:tc>
          <w:tcPr>
            <w:tcW w:w="4424" w:type="dxa"/>
          </w:tcPr>
          <w:p>
            <w:pPr>
              <w:pStyle w:val="TableParagraph"/>
              <w:spacing w:line="240" w:lineRule="auto" w:before="3"/>
              <w:ind w:left="114"/>
              <w:jc w:val="left"/>
              <w:rPr>
                <w:sz w:val="23"/>
              </w:rPr>
            </w:pPr>
            <w:r>
              <w:rPr>
                <w:sz w:val="23"/>
              </w:rPr>
              <w:t>Saya</w:t>
            </w:r>
            <w:r>
              <w:rPr>
                <w:spacing w:val="68"/>
                <w:sz w:val="23"/>
              </w:rPr>
              <w:t> </w:t>
            </w:r>
            <w:r>
              <w:rPr>
                <w:sz w:val="23"/>
              </w:rPr>
              <w:t>merasa</w:t>
            </w:r>
            <w:r>
              <w:rPr>
                <w:spacing w:val="66"/>
                <w:sz w:val="23"/>
              </w:rPr>
              <w:t> </w:t>
            </w:r>
            <w:r>
              <w:rPr>
                <w:sz w:val="23"/>
              </w:rPr>
              <w:t>penerapan</w:t>
            </w:r>
            <w:r>
              <w:rPr>
                <w:spacing w:val="63"/>
                <w:sz w:val="23"/>
              </w:rPr>
              <w:t> </w:t>
            </w:r>
            <w:r>
              <w:rPr>
                <w:sz w:val="23"/>
              </w:rPr>
              <w:t>standar</w:t>
            </w:r>
            <w:r>
              <w:rPr>
                <w:spacing w:val="58"/>
                <w:sz w:val="23"/>
              </w:rPr>
              <w:t> </w:t>
            </w:r>
            <w:r>
              <w:rPr>
                <w:spacing w:val="-2"/>
                <w:sz w:val="23"/>
              </w:rPr>
              <w:t>akuntansi</w:t>
            </w:r>
          </w:p>
          <w:p>
            <w:pPr>
              <w:pStyle w:val="TableParagraph"/>
              <w:spacing w:line="255" w:lineRule="exact" w:before="9"/>
              <w:ind w:left="114"/>
              <w:jc w:val="left"/>
              <w:rPr>
                <w:sz w:val="23"/>
              </w:rPr>
            </w:pPr>
            <w:r>
              <w:rPr>
                <w:sz w:val="23"/>
              </w:rPr>
              <w:t>penting</w:t>
            </w:r>
            <w:r>
              <w:rPr>
                <w:spacing w:val="33"/>
                <w:sz w:val="23"/>
              </w:rPr>
              <w:t> </w:t>
            </w:r>
            <w:r>
              <w:rPr>
                <w:sz w:val="23"/>
              </w:rPr>
              <w:t>untuk</w:t>
            </w:r>
            <w:r>
              <w:rPr>
                <w:spacing w:val="33"/>
                <w:sz w:val="23"/>
              </w:rPr>
              <w:t> </w:t>
            </w:r>
            <w:r>
              <w:rPr>
                <w:sz w:val="23"/>
              </w:rPr>
              <w:t>perkembangan</w:t>
            </w:r>
            <w:r>
              <w:rPr>
                <w:spacing w:val="33"/>
                <w:sz w:val="23"/>
              </w:rPr>
              <w:t> </w:t>
            </w:r>
            <w:r>
              <w:rPr>
                <w:spacing w:val="-4"/>
                <w:sz w:val="23"/>
              </w:rPr>
              <w:t>usaha</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2" w:hRule="atLeast"/>
        </w:trPr>
        <w:tc>
          <w:tcPr>
            <w:tcW w:w="593" w:type="dxa"/>
          </w:tcPr>
          <w:p>
            <w:pPr>
              <w:pStyle w:val="TableParagraph"/>
              <w:spacing w:line="240" w:lineRule="auto" w:before="143"/>
              <w:ind w:left="24"/>
              <w:rPr>
                <w:sz w:val="23"/>
              </w:rPr>
            </w:pPr>
            <w:r>
              <w:rPr>
                <w:spacing w:val="-10"/>
                <w:sz w:val="23"/>
              </w:rPr>
              <w:t>8</w:t>
            </w:r>
          </w:p>
        </w:tc>
        <w:tc>
          <w:tcPr>
            <w:tcW w:w="4424" w:type="dxa"/>
          </w:tcPr>
          <w:p>
            <w:pPr>
              <w:pStyle w:val="TableParagraph"/>
              <w:spacing w:line="240" w:lineRule="auto" w:before="4"/>
              <w:ind w:left="114"/>
              <w:jc w:val="left"/>
              <w:rPr>
                <w:sz w:val="23"/>
              </w:rPr>
            </w:pPr>
            <w:r>
              <w:rPr>
                <w:sz w:val="23"/>
              </w:rPr>
              <w:t>Saya</w:t>
            </w:r>
            <w:r>
              <w:rPr>
                <w:spacing w:val="30"/>
                <w:sz w:val="23"/>
              </w:rPr>
              <w:t> </w:t>
            </w:r>
            <w:r>
              <w:rPr>
                <w:sz w:val="23"/>
              </w:rPr>
              <w:t>mengetahui</w:t>
            </w:r>
            <w:r>
              <w:rPr>
                <w:spacing w:val="20"/>
                <w:sz w:val="23"/>
              </w:rPr>
              <w:t> </w:t>
            </w:r>
            <w:r>
              <w:rPr>
                <w:sz w:val="23"/>
              </w:rPr>
              <w:t>tentang</w:t>
            </w:r>
            <w:r>
              <w:rPr>
                <w:spacing w:val="30"/>
                <w:sz w:val="23"/>
              </w:rPr>
              <w:t> </w:t>
            </w:r>
            <w:r>
              <w:rPr>
                <w:sz w:val="23"/>
              </w:rPr>
              <w:t>standar</w:t>
            </w:r>
            <w:r>
              <w:rPr>
                <w:spacing w:val="24"/>
                <w:sz w:val="23"/>
              </w:rPr>
              <w:t> </w:t>
            </w:r>
            <w:r>
              <w:rPr>
                <w:spacing w:val="-2"/>
                <w:sz w:val="23"/>
              </w:rPr>
              <w:t>akuntansi</w:t>
            </w:r>
          </w:p>
          <w:p>
            <w:pPr>
              <w:pStyle w:val="TableParagraph"/>
              <w:spacing w:line="255" w:lineRule="exact" w:before="9"/>
              <w:ind w:left="114"/>
              <w:jc w:val="left"/>
              <w:rPr>
                <w:sz w:val="23"/>
              </w:rPr>
            </w:pPr>
            <w:r>
              <w:rPr>
                <w:sz w:val="23"/>
              </w:rPr>
              <w:t>yang</w:t>
            </w:r>
            <w:r>
              <w:rPr>
                <w:spacing w:val="22"/>
                <w:sz w:val="23"/>
              </w:rPr>
              <w:t> </w:t>
            </w:r>
            <w:r>
              <w:rPr>
                <w:sz w:val="23"/>
              </w:rPr>
              <w:t>berlaku</w:t>
            </w:r>
            <w:r>
              <w:rPr>
                <w:spacing w:val="22"/>
                <w:sz w:val="23"/>
              </w:rPr>
              <w:t> </w:t>
            </w:r>
            <w:r>
              <w:rPr>
                <w:sz w:val="23"/>
              </w:rPr>
              <w:t>untuk</w:t>
            </w:r>
            <w:r>
              <w:rPr>
                <w:spacing w:val="23"/>
                <w:sz w:val="23"/>
              </w:rPr>
              <w:t> </w:t>
            </w:r>
            <w:r>
              <w:rPr>
                <w:spacing w:val="-5"/>
                <w:sz w:val="23"/>
              </w:rPr>
              <w:t>UKM</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8" w:hRule="atLeast"/>
        </w:trPr>
        <w:tc>
          <w:tcPr>
            <w:tcW w:w="593" w:type="dxa"/>
          </w:tcPr>
          <w:p>
            <w:pPr>
              <w:pStyle w:val="TableParagraph"/>
              <w:spacing w:line="240" w:lineRule="auto" w:before="142"/>
              <w:ind w:left="24"/>
              <w:rPr>
                <w:sz w:val="23"/>
              </w:rPr>
            </w:pPr>
            <w:r>
              <w:rPr>
                <w:spacing w:val="-10"/>
                <w:sz w:val="23"/>
              </w:rPr>
              <w:t>9</w:t>
            </w:r>
          </w:p>
        </w:tc>
        <w:tc>
          <w:tcPr>
            <w:tcW w:w="4424" w:type="dxa"/>
          </w:tcPr>
          <w:p>
            <w:pPr>
              <w:pStyle w:val="TableParagraph"/>
              <w:spacing w:line="240" w:lineRule="auto" w:before="3"/>
              <w:ind w:left="114"/>
              <w:jc w:val="left"/>
              <w:rPr>
                <w:sz w:val="23"/>
              </w:rPr>
            </w:pPr>
            <w:r>
              <w:rPr>
                <w:sz w:val="23"/>
              </w:rPr>
              <w:t>Usaha</w:t>
            </w:r>
            <w:r>
              <w:rPr>
                <w:spacing w:val="50"/>
                <w:sz w:val="23"/>
              </w:rPr>
              <w:t> </w:t>
            </w:r>
            <w:r>
              <w:rPr>
                <w:sz w:val="23"/>
              </w:rPr>
              <w:t>saya</w:t>
            </w:r>
            <w:r>
              <w:rPr>
                <w:spacing w:val="48"/>
                <w:sz w:val="23"/>
              </w:rPr>
              <w:t> </w:t>
            </w:r>
            <w:r>
              <w:rPr>
                <w:sz w:val="23"/>
              </w:rPr>
              <w:t>memiliki</w:t>
            </w:r>
            <w:r>
              <w:rPr>
                <w:spacing w:val="44"/>
                <w:sz w:val="23"/>
              </w:rPr>
              <w:t> </w:t>
            </w:r>
            <w:r>
              <w:rPr>
                <w:sz w:val="23"/>
              </w:rPr>
              <w:t>pencatatan</w:t>
            </w:r>
            <w:r>
              <w:rPr>
                <w:spacing w:val="20"/>
                <w:sz w:val="23"/>
              </w:rPr>
              <w:t> </w:t>
            </w:r>
            <w:r>
              <w:rPr>
                <w:spacing w:val="-2"/>
                <w:sz w:val="23"/>
              </w:rPr>
              <w:t>keuangan</w:t>
            </w:r>
          </w:p>
          <w:p>
            <w:pPr>
              <w:pStyle w:val="TableParagraph"/>
              <w:spacing w:line="262" w:lineRule="exact" w:before="9"/>
              <w:ind w:left="114"/>
              <w:jc w:val="left"/>
              <w:rPr>
                <w:sz w:val="23"/>
              </w:rPr>
            </w:pPr>
            <w:r>
              <w:rPr>
                <w:sz w:val="23"/>
              </w:rPr>
              <w:t>yang</w:t>
            </w:r>
            <w:r>
              <w:rPr>
                <w:spacing w:val="16"/>
                <w:sz w:val="23"/>
              </w:rPr>
              <w:t> </w:t>
            </w:r>
            <w:r>
              <w:rPr>
                <w:sz w:val="23"/>
              </w:rPr>
              <w:t>tertib</w:t>
            </w:r>
            <w:r>
              <w:rPr>
                <w:spacing w:val="17"/>
                <w:sz w:val="23"/>
              </w:rPr>
              <w:t> </w:t>
            </w:r>
            <w:r>
              <w:rPr>
                <w:sz w:val="23"/>
              </w:rPr>
              <w:t>dan</w:t>
            </w:r>
            <w:r>
              <w:rPr>
                <w:spacing w:val="20"/>
                <w:sz w:val="23"/>
              </w:rPr>
              <w:t> </w:t>
            </w:r>
            <w:r>
              <w:rPr>
                <w:sz w:val="23"/>
              </w:rPr>
              <w:t>sesuai</w:t>
            </w:r>
            <w:r>
              <w:rPr>
                <w:spacing w:val="19"/>
                <w:sz w:val="23"/>
              </w:rPr>
              <w:t> </w:t>
            </w:r>
            <w:r>
              <w:rPr>
                <w:spacing w:val="-2"/>
                <w:sz w:val="23"/>
              </w:rPr>
              <w:t>pedoman</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bl>
    <w:p>
      <w:pPr>
        <w:pStyle w:val="BodyText"/>
        <w:spacing w:before="202"/>
        <w:rPr>
          <w:b/>
        </w:rPr>
      </w:pPr>
    </w:p>
    <w:p>
      <w:pPr>
        <w:pStyle w:val="Heading3"/>
        <w:numPr>
          <w:ilvl w:val="0"/>
          <w:numId w:val="32"/>
        </w:numPr>
        <w:tabs>
          <w:tab w:pos="1560" w:val="left" w:leader="none"/>
        </w:tabs>
        <w:spacing w:line="240" w:lineRule="auto" w:before="0" w:after="11"/>
        <w:ind w:left="1560" w:right="0" w:hanging="425"/>
        <w:jc w:val="left"/>
        <w:rPr>
          <w:position w:val="1"/>
        </w:rPr>
      </w:pPr>
      <w:r>
        <w:rPr>
          <w:position w:val="1"/>
        </w:rPr>
        <w:t>Tingkat</w:t>
      </w:r>
      <w:r>
        <w:rPr>
          <w:spacing w:val="29"/>
          <w:position w:val="1"/>
        </w:rPr>
        <w:t> </w:t>
      </w:r>
      <w:r>
        <w:rPr>
          <w:position w:val="1"/>
        </w:rPr>
        <w:t>Pendidikan</w:t>
      </w:r>
      <w:r>
        <w:rPr>
          <w:spacing w:val="20"/>
          <w:position w:val="1"/>
        </w:rPr>
        <w:t> </w:t>
      </w:r>
      <w:r>
        <w:rPr>
          <w:spacing w:val="-4"/>
          <w:position w:val="1"/>
        </w:rPr>
        <w:t>(X</w:t>
      </w:r>
      <w:r>
        <w:rPr>
          <w:spacing w:val="-4"/>
          <w:sz w:val="16"/>
        </w:rPr>
        <w:t>1</w:t>
      </w:r>
      <w:r>
        <w:rPr>
          <w:spacing w:val="-4"/>
          <w:position w:val="1"/>
        </w:rPr>
        <w:t>)</w:t>
      </w:r>
    </w:p>
    <w:tbl>
      <w:tblPr>
        <w:tblW w:w="0" w:type="auto"/>
        <w:jc w:val="left"/>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4424"/>
        <w:gridCol w:w="591"/>
        <w:gridCol w:w="456"/>
        <w:gridCol w:w="485"/>
        <w:gridCol w:w="526"/>
        <w:gridCol w:w="666"/>
      </w:tblGrid>
      <w:tr>
        <w:trPr>
          <w:trHeight w:val="270" w:hRule="atLeast"/>
        </w:trPr>
        <w:tc>
          <w:tcPr>
            <w:tcW w:w="593" w:type="dxa"/>
            <w:shd w:val="clear" w:color="auto" w:fill="D9D9D9"/>
          </w:tcPr>
          <w:p>
            <w:pPr>
              <w:pStyle w:val="TableParagraph"/>
              <w:spacing w:line="251" w:lineRule="exact" w:before="0"/>
              <w:ind w:left="24" w:right="5"/>
              <w:rPr>
                <w:b/>
                <w:sz w:val="23"/>
              </w:rPr>
            </w:pPr>
            <w:r>
              <w:rPr>
                <w:b/>
                <w:spacing w:val="-5"/>
                <w:w w:val="105"/>
                <w:sz w:val="23"/>
              </w:rPr>
              <w:t>No.</w:t>
            </w:r>
          </w:p>
        </w:tc>
        <w:tc>
          <w:tcPr>
            <w:tcW w:w="4424" w:type="dxa"/>
            <w:shd w:val="clear" w:color="auto" w:fill="D9D9D9"/>
          </w:tcPr>
          <w:p>
            <w:pPr>
              <w:pStyle w:val="TableParagraph"/>
              <w:spacing w:line="251" w:lineRule="exact" w:before="0"/>
              <w:ind w:left="9"/>
              <w:rPr>
                <w:b/>
                <w:sz w:val="23"/>
              </w:rPr>
            </w:pPr>
            <w:r>
              <w:rPr>
                <w:b/>
                <w:spacing w:val="-2"/>
                <w:w w:val="105"/>
                <w:sz w:val="23"/>
              </w:rPr>
              <w:t>Pernyataan</w:t>
            </w:r>
          </w:p>
        </w:tc>
        <w:tc>
          <w:tcPr>
            <w:tcW w:w="591" w:type="dxa"/>
            <w:shd w:val="clear" w:color="auto" w:fill="D9D9D9"/>
          </w:tcPr>
          <w:p>
            <w:pPr>
              <w:pStyle w:val="TableParagraph"/>
              <w:spacing w:line="251" w:lineRule="exact" w:before="0"/>
              <w:ind w:left="165"/>
              <w:jc w:val="left"/>
              <w:rPr>
                <w:b/>
                <w:sz w:val="23"/>
              </w:rPr>
            </w:pPr>
            <w:r>
              <w:rPr>
                <w:b/>
                <w:spacing w:val="-5"/>
                <w:w w:val="105"/>
                <w:sz w:val="23"/>
              </w:rPr>
              <w:t>SS</w:t>
            </w:r>
          </w:p>
        </w:tc>
        <w:tc>
          <w:tcPr>
            <w:tcW w:w="456" w:type="dxa"/>
            <w:shd w:val="clear" w:color="auto" w:fill="D9D9D9"/>
          </w:tcPr>
          <w:p>
            <w:pPr>
              <w:pStyle w:val="TableParagraph"/>
              <w:spacing w:line="251" w:lineRule="exact" w:before="0"/>
              <w:ind w:left="167"/>
              <w:jc w:val="left"/>
              <w:rPr>
                <w:b/>
                <w:sz w:val="23"/>
              </w:rPr>
            </w:pPr>
            <w:r>
              <w:rPr>
                <w:b/>
                <w:spacing w:val="-10"/>
                <w:w w:val="105"/>
                <w:sz w:val="23"/>
              </w:rPr>
              <w:t>S</w:t>
            </w:r>
          </w:p>
        </w:tc>
        <w:tc>
          <w:tcPr>
            <w:tcW w:w="485" w:type="dxa"/>
            <w:shd w:val="clear" w:color="auto" w:fill="D9D9D9"/>
          </w:tcPr>
          <w:p>
            <w:pPr>
              <w:pStyle w:val="TableParagraph"/>
              <w:spacing w:line="251" w:lineRule="exact" w:before="0"/>
              <w:ind w:left="155"/>
              <w:jc w:val="left"/>
              <w:rPr>
                <w:b/>
                <w:sz w:val="23"/>
              </w:rPr>
            </w:pPr>
            <w:r>
              <w:rPr>
                <w:b/>
                <w:spacing w:val="-10"/>
                <w:w w:val="105"/>
                <w:sz w:val="23"/>
              </w:rPr>
              <w:t>N</w:t>
            </w:r>
          </w:p>
        </w:tc>
        <w:tc>
          <w:tcPr>
            <w:tcW w:w="526" w:type="dxa"/>
            <w:shd w:val="clear" w:color="auto" w:fill="D9D9D9"/>
          </w:tcPr>
          <w:p>
            <w:pPr>
              <w:pStyle w:val="TableParagraph"/>
              <w:spacing w:line="251" w:lineRule="exact" w:before="0"/>
              <w:ind w:left="117"/>
              <w:jc w:val="left"/>
              <w:rPr>
                <w:b/>
                <w:sz w:val="23"/>
              </w:rPr>
            </w:pPr>
            <w:r>
              <w:rPr>
                <w:b/>
                <w:spacing w:val="-5"/>
                <w:w w:val="105"/>
                <w:sz w:val="23"/>
              </w:rPr>
              <w:t>TS</w:t>
            </w:r>
          </w:p>
        </w:tc>
        <w:tc>
          <w:tcPr>
            <w:tcW w:w="666" w:type="dxa"/>
            <w:shd w:val="clear" w:color="auto" w:fill="D9D9D9"/>
          </w:tcPr>
          <w:p>
            <w:pPr>
              <w:pStyle w:val="TableParagraph"/>
              <w:spacing w:line="251" w:lineRule="exact" w:before="0"/>
              <w:ind w:left="116"/>
              <w:jc w:val="left"/>
              <w:rPr>
                <w:b/>
                <w:sz w:val="23"/>
              </w:rPr>
            </w:pPr>
            <w:r>
              <w:rPr>
                <w:b/>
                <w:spacing w:val="-5"/>
                <w:w w:val="105"/>
                <w:sz w:val="23"/>
              </w:rPr>
              <w:t>STS</w:t>
            </w:r>
          </w:p>
        </w:tc>
      </w:tr>
      <w:tr>
        <w:trPr>
          <w:trHeight w:val="551" w:hRule="atLeast"/>
        </w:trPr>
        <w:tc>
          <w:tcPr>
            <w:tcW w:w="593" w:type="dxa"/>
          </w:tcPr>
          <w:p>
            <w:pPr>
              <w:pStyle w:val="TableParagraph"/>
              <w:spacing w:line="240" w:lineRule="auto" w:before="142"/>
              <w:ind w:left="24"/>
              <w:rPr>
                <w:sz w:val="23"/>
              </w:rPr>
            </w:pPr>
            <w:r>
              <w:rPr>
                <w:spacing w:val="-10"/>
                <w:sz w:val="23"/>
              </w:rPr>
              <w:t>1</w:t>
            </w:r>
          </w:p>
        </w:tc>
        <w:tc>
          <w:tcPr>
            <w:tcW w:w="4424" w:type="dxa"/>
          </w:tcPr>
          <w:p>
            <w:pPr>
              <w:pStyle w:val="TableParagraph"/>
              <w:spacing w:line="240" w:lineRule="auto" w:before="3"/>
              <w:ind w:left="114"/>
              <w:jc w:val="left"/>
              <w:rPr>
                <w:sz w:val="23"/>
              </w:rPr>
            </w:pPr>
            <w:r>
              <w:rPr>
                <w:sz w:val="23"/>
              </w:rPr>
              <w:t>Saya</w:t>
            </w:r>
            <w:r>
              <w:rPr>
                <w:spacing w:val="66"/>
                <w:sz w:val="23"/>
              </w:rPr>
              <w:t> </w:t>
            </w:r>
            <w:r>
              <w:rPr>
                <w:sz w:val="23"/>
              </w:rPr>
              <w:t>merasa</w:t>
            </w:r>
            <w:r>
              <w:rPr>
                <w:spacing w:val="66"/>
                <w:sz w:val="23"/>
              </w:rPr>
              <w:t> </w:t>
            </w:r>
            <w:r>
              <w:rPr>
                <w:sz w:val="23"/>
              </w:rPr>
              <w:t>pendidikan</w:t>
            </w:r>
            <w:r>
              <w:rPr>
                <w:spacing w:val="68"/>
                <w:sz w:val="23"/>
              </w:rPr>
              <w:t> </w:t>
            </w:r>
            <w:r>
              <w:rPr>
                <w:sz w:val="23"/>
              </w:rPr>
              <w:t>saya</w:t>
            </w:r>
            <w:r>
              <w:rPr>
                <w:spacing w:val="66"/>
                <w:sz w:val="23"/>
              </w:rPr>
              <w:t> </w:t>
            </w:r>
            <w:r>
              <w:rPr>
                <w:spacing w:val="-2"/>
                <w:sz w:val="23"/>
              </w:rPr>
              <w:t>membantu</w:t>
            </w:r>
          </w:p>
          <w:p>
            <w:pPr>
              <w:pStyle w:val="TableParagraph"/>
              <w:spacing w:line="255" w:lineRule="exact" w:before="9"/>
              <w:ind w:left="114"/>
              <w:jc w:val="left"/>
              <w:rPr>
                <w:sz w:val="23"/>
              </w:rPr>
            </w:pPr>
            <w:r>
              <w:rPr>
                <w:sz w:val="23"/>
              </w:rPr>
              <w:t>dalam</w:t>
            </w:r>
            <w:r>
              <w:rPr>
                <w:spacing w:val="34"/>
                <w:sz w:val="23"/>
              </w:rPr>
              <w:t> </w:t>
            </w:r>
            <w:r>
              <w:rPr>
                <w:sz w:val="23"/>
              </w:rPr>
              <w:t>memahami</w:t>
            </w:r>
            <w:r>
              <w:rPr>
                <w:spacing w:val="34"/>
                <w:sz w:val="23"/>
              </w:rPr>
              <w:t> </w:t>
            </w:r>
            <w:r>
              <w:rPr>
                <w:sz w:val="23"/>
              </w:rPr>
              <w:t>pembukuan</w:t>
            </w:r>
            <w:r>
              <w:rPr>
                <w:spacing w:val="36"/>
                <w:sz w:val="23"/>
              </w:rPr>
              <w:t> </w:t>
            </w:r>
            <w:r>
              <w:rPr>
                <w:spacing w:val="-4"/>
                <w:sz w:val="23"/>
              </w:rPr>
              <w:t>usaha</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49" w:hRule="atLeast"/>
        </w:trPr>
        <w:tc>
          <w:tcPr>
            <w:tcW w:w="593" w:type="dxa"/>
          </w:tcPr>
          <w:p>
            <w:pPr>
              <w:pStyle w:val="TableParagraph"/>
              <w:spacing w:line="240" w:lineRule="auto" w:before="142"/>
              <w:ind w:left="24"/>
              <w:rPr>
                <w:sz w:val="23"/>
              </w:rPr>
            </w:pPr>
            <w:r>
              <w:rPr>
                <w:spacing w:val="-10"/>
                <w:sz w:val="23"/>
              </w:rPr>
              <w:t>2</w:t>
            </w:r>
          </w:p>
        </w:tc>
        <w:tc>
          <w:tcPr>
            <w:tcW w:w="4424" w:type="dxa"/>
          </w:tcPr>
          <w:p>
            <w:pPr>
              <w:pStyle w:val="TableParagraph"/>
              <w:tabs>
                <w:tab w:pos="796" w:val="left" w:leader="none"/>
                <w:tab w:pos="1977" w:val="left" w:leader="none"/>
                <w:tab w:pos="3072" w:val="left" w:leader="none"/>
                <w:tab w:pos="3682" w:val="left" w:leader="none"/>
              </w:tabs>
              <w:spacing w:line="240" w:lineRule="auto" w:before="3"/>
              <w:ind w:left="114"/>
              <w:jc w:val="left"/>
              <w:rPr>
                <w:sz w:val="23"/>
              </w:rPr>
            </w:pPr>
            <w:r>
              <w:rPr>
                <w:spacing w:val="-4"/>
                <w:sz w:val="23"/>
              </w:rPr>
              <w:t>Saya</w:t>
            </w:r>
            <w:r>
              <w:rPr>
                <w:sz w:val="23"/>
              </w:rPr>
              <w:tab/>
            </w:r>
            <w:r>
              <w:rPr>
                <w:spacing w:val="-2"/>
                <w:sz w:val="23"/>
              </w:rPr>
              <w:t>mengikuti</w:t>
            </w:r>
            <w:r>
              <w:rPr>
                <w:sz w:val="23"/>
              </w:rPr>
              <w:tab/>
            </w:r>
            <w:r>
              <w:rPr>
                <w:spacing w:val="-2"/>
                <w:sz w:val="23"/>
              </w:rPr>
              <w:t>pelatihan</w:t>
            </w:r>
            <w:r>
              <w:rPr>
                <w:sz w:val="23"/>
              </w:rPr>
              <w:tab/>
            </w:r>
            <w:r>
              <w:rPr>
                <w:spacing w:val="-4"/>
                <w:sz w:val="23"/>
              </w:rPr>
              <w:t>atau</w:t>
            </w:r>
            <w:r>
              <w:rPr>
                <w:sz w:val="23"/>
              </w:rPr>
              <w:tab/>
            </w:r>
            <w:r>
              <w:rPr>
                <w:spacing w:val="-2"/>
                <w:sz w:val="23"/>
              </w:rPr>
              <w:t>kursus</w:t>
            </w:r>
          </w:p>
          <w:p>
            <w:pPr>
              <w:pStyle w:val="TableParagraph"/>
              <w:spacing w:line="252" w:lineRule="exact" w:before="9"/>
              <w:ind w:left="114"/>
              <w:jc w:val="left"/>
              <w:rPr>
                <w:sz w:val="23"/>
              </w:rPr>
            </w:pPr>
            <w:r>
              <w:rPr>
                <w:sz w:val="23"/>
              </w:rPr>
              <w:t>terkait</w:t>
            </w:r>
            <w:r>
              <w:rPr>
                <w:spacing w:val="22"/>
                <w:sz w:val="23"/>
              </w:rPr>
              <w:t> </w:t>
            </w:r>
            <w:r>
              <w:rPr>
                <w:spacing w:val="-2"/>
                <w:sz w:val="23"/>
              </w:rPr>
              <w:t>keuangan/usaha</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61" w:hRule="atLeast"/>
        </w:trPr>
        <w:tc>
          <w:tcPr>
            <w:tcW w:w="593" w:type="dxa"/>
          </w:tcPr>
          <w:p>
            <w:pPr>
              <w:pStyle w:val="TableParagraph"/>
              <w:spacing w:line="240" w:lineRule="auto" w:before="145"/>
              <w:ind w:left="24"/>
              <w:rPr>
                <w:sz w:val="23"/>
              </w:rPr>
            </w:pPr>
            <w:r>
              <w:rPr>
                <w:spacing w:val="-10"/>
                <w:sz w:val="23"/>
              </w:rPr>
              <w:t>3</w:t>
            </w:r>
          </w:p>
        </w:tc>
        <w:tc>
          <w:tcPr>
            <w:tcW w:w="4424" w:type="dxa"/>
          </w:tcPr>
          <w:p>
            <w:pPr>
              <w:pStyle w:val="TableParagraph"/>
              <w:spacing w:line="274" w:lineRule="exact" w:before="0"/>
              <w:ind w:left="114"/>
              <w:jc w:val="left"/>
              <w:rPr>
                <w:sz w:val="23"/>
              </w:rPr>
            </w:pPr>
            <w:r>
              <w:rPr>
                <w:sz w:val="23"/>
              </w:rPr>
              <w:t>Saya</w:t>
            </w:r>
            <w:r>
              <w:rPr>
                <w:spacing w:val="40"/>
                <w:sz w:val="23"/>
              </w:rPr>
              <w:t> </w:t>
            </w:r>
            <w:r>
              <w:rPr>
                <w:sz w:val="23"/>
              </w:rPr>
              <w:t>memiliki</w:t>
            </w:r>
            <w:r>
              <w:rPr>
                <w:spacing w:val="40"/>
                <w:sz w:val="23"/>
              </w:rPr>
              <w:t> </w:t>
            </w:r>
            <w:r>
              <w:rPr>
                <w:sz w:val="23"/>
              </w:rPr>
              <w:t>keterampilan</w:t>
            </w:r>
            <w:r>
              <w:rPr>
                <w:spacing w:val="40"/>
                <w:sz w:val="23"/>
              </w:rPr>
              <w:t> </w:t>
            </w:r>
            <w:r>
              <w:rPr>
                <w:sz w:val="23"/>
              </w:rPr>
              <w:t>dasar</w:t>
            </w:r>
            <w:r>
              <w:rPr>
                <w:spacing w:val="40"/>
                <w:sz w:val="23"/>
              </w:rPr>
              <w:t> </w:t>
            </w:r>
            <w:r>
              <w:rPr>
                <w:sz w:val="23"/>
              </w:rPr>
              <w:t>dalam mencatat transaksi usaha</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49" w:hRule="atLeast"/>
        </w:trPr>
        <w:tc>
          <w:tcPr>
            <w:tcW w:w="593" w:type="dxa"/>
          </w:tcPr>
          <w:p>
            <w:pPr>
              <w:pStyle w:val="TableParagraph"/>
              <w:spacing w:line="240" w:lineRule="auto" w:before="135"/>
              <w:ind w:left="24"/>
              <w:rPr>
                <w:sz w:val="23"/>
              </w:rPr>
            </w:pPr>
            <w:r>
              <w:rPr>
                <w:spacing w:val="-10"/>
                <w:sz w:val="23"/>
              </w:rPr>
              <w:t>4</w:t>
            </w:r>
          </w:p>
        </w:tc>
        <w:tc>
          <w:tcPr>
            <w:tcW w:w="4424" w:type="dxa"/>
          </w:tcPr>
          <w:p>
            <w:pPr>
              <w:pStyle w:val="TableParagraph"/>
              <w:tabs>
                <w:tab w:pos="828" w:val="left" w:leader="none"/>
                <w:tab w:pos="2150" w:val="left" w:leader="none"/>
                <w:tab w:pos="2957" w:val="left" w:leader="none"/>
              </w:tabs>
              <w:spacing w:line="266" w:lineRule="exact" w:before="0"/>
              <w:ind w:left="114" w:right="114"/>
              <w:jc w:val="left"/>
              <w:rPr>
                <w:sz w:val="23"/>
              </w:rPr>
            </w:pPr>
            <w:r>
              <w:rPr>
                <w:spacing w:val="-4"/>
                <w:sz w:val="23"/>
              </w:rPr>
              <w:t>Saya</w:t>
            </w:r>
            <w:r>
              <w:rPr>
                <w:sz w:val="23"/>
              </w:rPr>
              <w:tab/>
            </w:r>
            <w:r>
              <w:rPr>
                <w:spacing w:val="-2"/>
                <w:sz w:val="23"/>
              </w:rPr>
              <w:t>termotivasi</w:t>
            </w:r>
            <w:r>
              <w:rPr>
                <w:sz w:val="23"/>
              </w:rPr>
              <w:tab/>
            </w:r>
            <w:r>
              <w:rPr>
                <w:spacing w:val="-2"/>
                <w:sz w:val="23"/>
              </w:rPr>
              <w:t>untuk</w:t>
            </w:r>
            <w:r>
              <w:rPr>
                <w:sz w:val="23"/>
              </w:rPr>
              <w:tab/>
            </w:r>
            <w:r>
              <w:rPr>
                <w:spacing w:val="-2"/>
                <w:sz w:val="23"/>
              </w:rPr>
              <w:t>meningkatkan </w:t>
            </w:r>
            <w:r>
              <w:rPr>
                <w:sz w:val="23"/>
              </w:rPr>
              <w:t>pengetahuan di bidang keuangan/usaha</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4" w:hRule="atLeast"/>
        </w:trPr>
        <w:tc>
          <w:tcPr>
            <w:tcW w:w="593" w:type="dxa"/>
          </w:tcPr>
          <w:p>
            <w:pPr>
              <w:pStyle w:val="TableParagraph"/>
              <w:spacing w:line="240" w:lineRule="auto" w:before="135"/>
              <w:ind w:left="24"/>
              <w:rPr>
                <w:sz w:val="23"/>
              </w:rPr>
            </w:pPr>
            <w:r>
              <w:rPr>
                <w:spacing w:val="-10"/>
                <w:sz w:val="23"/>
              </w:rPr>
              <w:t>5</w:t>
            </w:r>
          </w:p>
        </w:tc>
        <w:tc>
          <w:tcPr>
            <w:tcW w:w="4424" w:type="dxa"/>
          </w:tcPr>
          <w:p>
            <w:pPr>
              <w:pStyle w:val="TableParagraph"/>
              <w:spacing w:line="263" w:lineRule="exact" w:before="0"/>
              <w:ind w:left="114"/>
              <w:jc w:val="left"/>
              <w:rPr>
                <w:sz w:val="23"/>
              </w:rPr>
            </w:pPr>
            <w:r>
              <w:rPr>
                <w:sz w:val="23"/>
              </w:rPr>
              <w:t>Pendidikan</w:t>
            </w:r>
            <w:r>
              <w:rPr>
                <w:spacing w:val="53"/>
                <w:w w:val="150"/>
                <w:sz w:val="23"/>
              </w:rPr>
              <w:t> </w:t>
            </w:r>
            <w:r>
              <w:rPr>
                <w:sz w:val="23"/>
              </w:rPr>
              <w:t>yang</w:t>
            </w:r>
            <w:r>
              <w:rPr>
                <w:spacing w:val="51"/>
                <w:w w:val="150"/>
                <w:sz w:val="23"/>
              </w:rPr>
              <w:t> </w:t>
            </w:r>
            <w:r>
              <w:rPr>
                <w:sz w:val="23"/>
              </w:rPr>
              <w:t>saya</w:t>
            </w:r>
            <w:r>
              <w:rPr>
                <w:spacing w:val="77"/>
                <w:sz w:val="23"/>
              </w:rPr>
              <w:t> </w:t>
            </w:r>
            <w:r>
              <w:rPr>
                <w:sz w:val="23"/>
              </w:rPr>
              <w:t>tempuh</w:t>
            </w:r>
            <w:r>
              <w:rPr>
                <w:spacing w:val="52"/>
                <w:w w:val="150"/>
                <w:sz w:val="23"/>
              </w:rPr>
              <w:t> </w:t>
            </w:r>
            <w:r>
              <w:rPr>
                <w:spacing w:val="-2"/>
                <w:sz w:val="23"/>
              </w:rPr>
              <w:t>membantu</w:t>
            </w:r>
          </w:p>
          <w:p>
            <w:pPr>
              <w:pStyle w:val="TableParagraph"/>
              <w:spacing w:line="240" w:lineRule="auto" w:before="4"/>
              <w:ind w:left="114"/>
              <w:jc w:val="left"/>
              <w:rPr>
                <w:sz w:val="23"/>
              </w:rPr>
            </w:pPr>
            <w:r>
              <w:rPr>
                <w:sz w:val="23"/>
              </w:rPr>
              <w:t>dalam</w:t>
            </w:r>
            <w:r>
              <w:rPr>
                <w:spacing w:val="28"/>
                <w:sz w:val="23"/>
              </w:rPr>
              <w:t> </w:t>
            </w:r>
            <w:r>
              <w:rPr>
                <w:sz w:val="23"/>
              </w:rPr>
              <w:t>pengambilan</w:t>
            </w:r>
            <w:r>
              <w:rPr>
                <w:spacing w:val="22"/>
                <w:sz w:val="23"/>
              </w:rPr>
              <w:t> </w:t>
            </w:r>
            <w:r>
              <w:rPr>
                <w:sz w:val="23"/>
              </w:rPr>
              <w:t>keputusan</w:t>
            </w:r>
            <w:r>
              <w:rPr>
                <w:spacing w:val="31"/>
                <w:sz w:val="23"/>
              </w:rPr>
              <w:t> </w:t>
            </w:r>
            <w:r>
              <w:rPr>
                <w:spacing w:val="-2"/>
                <w:sz w:val="23"/>
              </w:rPr>
              <w:t>keuangan</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bl>
    <w:p>
      <w:pPr>
        <w:pStyle w:val="TableParagraph"/>
        <w:spacing w:after="0" w:line="240" w:lineRule="auto"/>
        <w:jc w:val="left"/>
        <w:rPr>
          <w:sz w:val="22"/>
        </w:rPr>
        <w:sectPr>
          <w:pgSz w:w="11920" w:h="16860"/>
          <w:pgMar w:header="719" w:footer="0" w:top="1940" w:bottom="280" w:left="1133" w:right="1417"/>
        </w:sectPr>
      </w:pPr>
    </w:p>
    <w:p>
      <w:pPr>
        <w:pStyle w:val="BodyText"/>
        <w:spacing w:before="59"/>
        <w:rPr>
          <w:b/>
        </w:rPr>
      </w:pPr>
    </w:p>
    <w:p>
      <w:pPr>
        <w:pStyle w:val="Heading3"/>
        <w:numPr>
          <w:ilvl w:val="0"/>
          <w:numId w:val="32"/>
        </w:numPr>
        <w:tabs>
          <w:tab w:pos="1560" w:val="left" w:leader="none"/>
        </w:tabs>
        <w:spacing w:line="240" w:lineRule="auto" w:before="0" w:after="4"/>
        <w:ind w:left="1560" w:right="0" w:hanging="425"/>
        <w:jc w:val="left"/>
        <w:rPr>
          <w:position w:val="1"/>
        </w:rPr>
      </w:pPr>
      <w:r>
        <w:rPr>
          <w:position w:val="1"/>
        </w:rPr>
        <w:t>Peran</w:t>
      </w:r>
      <w:r>
        <w:rPr>
          <w:spacing w:val="12"/>
          <w:position w:val="1"/>
        </w:rPr>
        <w:t> </w:t>
      </w:r>
      <w:r>
        <w:rPr>
          <w:position w:val="1"/>
        </w:rPr>
        <w:t>Teknologi</w:t>
      </w:r>
      <w:r>
        <w:rPr>
          <w:spacing w:val="13"/>
          <w:position w:val="1"/>
        </w:rPr>
        <w:t> </w:t>
      </w:r>
      <w:r>
        <w:rPr>
          <w:position w:val="1"/>
        </w:rPr>
        <w:t>Informasi</w:t>
      </w:r>
      <w:r>
        <w:rPr>
          <w:spacing w:val="25"/>
          <w:position w:val="1"/>
        </w:rPr>
        <w:t> </w:t>
      </w:r>
      <w:r>
        <w:rPr>
          <w:spacing w:val="-4"/>
          <w:position w:val="1"/>
        </w:rPr>
        <w:t>(X</w:t>
      </w:r>
      <w:r>
        <w:rPr>
          <w:spacing w:val="-4"/>
          <w:sz w:val="16"/>
        </w:rPr>
        <w:t>2</w:t>
      </w:r>
      <w:r>
        <w:rPr>
          <w:spacing w:val="-4"/>
          <w:position w:val="1"/>
        </w:rPr>
        <w:t>)</w:t>
      </w:r>
    </w:p>
    <w:tbl>
      <w:tblPr>
        <w:tblW w:w="0" w:type="auto"/>
        <w:jc w:val="left"/>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
        <w:gridCol w:w="4424"/>
        <w:gridCol w:w="591"/>
        <w:gridCol w:w="456"/>
        <w:gridCol w:w="485"/>
        <w:gridCol w:w="526"/>
        <w:gridCol w:w="666"/>
      </w:tblGrid>
      <w:tr>
        <w:trPr>
          <w:trHeight w:val="277" w:hRule="atLeast"/>
        </w:trPr>
        <w:tc>
          <w:tcPr>
            <w:tcW w:w="7741" w:type="dxa"/>
            <w:gridSpan w:val="7"/>
            <w:shd w:val="clear" w:color="auto" w:fill="D9D9D9"/>
          </w:tcPr>
          <w:p>
            <w:pPr>
              <w:pStyle w:val="TableParagraph"/>
              <w:spacing w:line="258" w:lineRule="exact" w:before="0"/>
              <w:ind w:left="5" w:right="1"/>
              <w:rPr>
                <w:b/>
                <w:sz w:val="23"/>
              </w:rPr>
            </w:pPr>
            <w:r>
              <w:rPr>
                <w:b/>
                <w:i/>
                <w:sz w:val="23"/>
              </w:rPr>
              <w:t>Performance</w:t>
            </w:r>
            <w:r>
              <w:rPr>
                <w:b/>
                <w:i/>
                <w:spacing w:val="32"/>
                <w:sz w:val="23"/>
              </w:rPr>
              <w:t> </w:t>
            </w:r>
            <w:r>
              <w:rPr>
                <w:b/>
                <w:i/>
                <w:sz w:val="23"/>
              </w:rPr>
              <w:t>Expectancy</w:t>
            </w:r>
            <w:r>
              <w:rPr>
                <w:b/>
                <w:i/>
                <w:spacing w:val="38"/>
                <w:sz w:val="23"/>
              </w:rPr>
              <w:t> </w:t>
            </w:r>
            <w:r>
              <w:rPr>
                <w:b/>
                <w:sz w:val="23"/>
              </w:rPr>
              <w:t>(Harapan</w:t>
            </w:r>
            <w:r>
              <w:rPr>
                <w:b/>
                <w:spacing w:val="36"/>
                <w:sz w:val="23"/>
              </w:rPr>
              <w:t> </w:t>
            </w:r>
            <w:r>
              <w:rPr>
                <w:b/>
                <w:spacing w:val="-2"/>
                <w:sz w:val="23"/>
              </w:rPr>
              <w:t>Kinerja)</w:t>
            </w:r>
          </w:p>
        </w:tc>
      </w:tr>
      <w:tr>
        <w:trPr>
          <w:trHeight w:val="278" w:hRule="atLeast"/>
        </w:trPr>
        <w:tc>
          <w:tcPr>
            <w:tcW w:w="593" w:type="dxa"/>
            <w:shd w:val="clear" w:color="auto" w:fill="D9D9D9"/>
          </w:tcPr>
          <w:p>
            <w:pPr>
              <w:pStyle w:val="TableParagraph"/>
              <w:spacing w:line="258" w:lineRule="exact" w:before="0"/>
              <w:ind w:left="24" w:right="5"/>
              <w:rPr>
                <w:b/>
                <w:sz w:val="23"/>
              </w:rPr>
            </w:pPr>
            <w:r>
              <w:rPr>
                <w:b/>
                <w:spacing w:val="-5"/>
                <w:w w:val="105"/>
                <w:sz w:val="23"/>
              </w:rPr>
              <w:t>No.</w:t>
            </w:r>
          </w:p>
        </w:tc>
        <w:tc>
          <w:tcPr>
            <w:tcW w:w="4424" w:type="dxa"/>
            <w:shd w:val="clear" w:color="auto" w:fill="D9D9D9"/>
          </w:tcPr>
          <w:p>
            <w:pPr>
              <w:pStyle w:val="TableParagraph"/>
              <w:spacing w:line="258" w:lineRule="exact" w:before="0"/>
              <w:ind w:left="9"/>
              <w:rPr>
                <w:b/>
                <w:sz w:val="23"/>
              </w:rPr>
            </w:pPr>
            <w:r>
              <w:rPr>
                <w:b/>
                <w:spacing w:val="-2"/>
                <w:w w:val="105"/>
                <w:sz w:val="23"/>
              </w:rPr>
              <w:t>Pernyataan</w:t>
            </w:r>
          </w:p>
        </w:tc>
        <w:tc>
          <w:tcPr>
            <w:tcW w:w="591" w:type="dxa"/>
            <w:shd w:val="clear" w:color="auto" w:fill="D9D9D9"/>
          </w:tcPr>
          <w:p>
            <w:pPr>
              <w:pStyle w:val="TableParagraph"/>
              <w:spacing w:line="258" w:lineRule="exact" w:before="0"/>
              <w:ind w:left="8"/>
              <w:rPr>
                <w:b/>
                <w:sz w:val="23"/>
              </w:rPr>
            </w:pPr>
            <w:r>
              <w:rPr>
                <w:b/>
                <w:spacing w:val="-5"/>
                <w:w w:val="105"/>
                <w:sz w:val="23"/>
              </w:rPr>
              <w:t>SS</w:t>
            </w:r>
          </w:p>
        </w:tc>
        <w:tc>
          <w:tcPr>
            <w:tcW w:w="456" w:type="dxa"/>
            <w:shd w:val="clear" w:color="auto" w:fill="D9D9D9"/>
          </w:tcPr>
          <w:p>
            <w:pPr>
              <w:pStyle w:val="TableParagraph"/>
              <w:spacing w:line="258" w:lineRule="exact" w:before="0"/>
              <w:ind w:left="23"/>
              <w:rPr>
                <w:b/>
                <w:sz w:val="23"/>
              </w:rPr>
            </w:pPr>
            <w:r>
              <w:rPr>
                <w:b/>
                <w:spacing w:val="-10"/>
                <w:w w:val="105"/>
                <w:sz w:val="23"/>
              </w:rPr>
              <w:t>S</w:t>
            </w:r>
          </w:p>
        </w:tc>
        <w:tc>
          <w:tcPr>
            <w:tcW w:w="485" w:type="dxa"/>
            <w:shd w:val="clear" w:color="auto" w:fill="D9D9D9"/>
          </w:tcPr>
          <w:p>
            <w:pPr>
              <w:pStyle w:val="TableParagraph"/>
              <w:spacing w:line="258" w:lineRule="exact" w:before="0"/>
              <w:ind w:left="15"/>
              <w:rPr>
                <w:b/>
                <w:sz w:val="23"/>
              </w:rPr>
            </w:pPr>
            <w:r>
              <w:rPr>
                <w:b/>
                <w:spacing w:val="-10"/>
                <w:w w:val="105"/>
                <w:sz w:val="23"/>
              </w:rPr>
              <w:t>N</w:t>
            </w:r>
          </w:p>
        </w:tc>
        <w:tc>
          <w:tcPr>
            <w:tcW w:w="526" w:type="dxa"/>
            <w:shd w:val="clear" w:color="auto" w:fill="D9D9D9"/>
          </w:tcPr>
          <w:p>
            <w:pPr>
              <w:pStyle w:val="TableParagraph"/>
              <w:spacing w:line="258" w:lineRule="exact" w:before="0"/>
              <w:ind w:left="8"/>
              <w:rPr>
                <w:b/>
                <w:sz w:val="23"/>
              </w:rPr>
            </w:pPr>
            <w:r>
              <w:rPr>
                <w:b/>
                <w:spacing w:val="-5"/>
                <w:w w:val="105"/>
                <w:sz w:val="23"/>
              </w:rPr>
              <w:t>TS</w:t>
            </w:r>
          </w:p>
        </w:tc>
        <w:tc>
          <w:tcPr>
            <w:tcW w:w="666" w:type="dxa"/>
            <w:shd w:val="clear" w:color="auto" w:fill="D9D9D9"/>
          </w:tcPr>
          <w:p>
            <w:pPr>
              <w:pStyle w:val="TableParagraph"/>
              <w:spacing w:line="258" w:lineRule="exact" w:before="0"/>
              <w:ind w:left="2"/>
              <w:rPr>
                <w:b/>
                <w:sz w:val="23"/>
              </w:rPr>
            </w:pPr>
            <w:r>
              <w:rPr>
                <w:b/>
                <w:spacing w:val="-5"/>
                <w:w w:val="105"/>
                <w:sz w:val="23"/>
              </w:rPr>
              <w:t>STS</w:t>
            </w:r>
          </w:p>
        </w:tc>
      </w:tr>
      <w:tr>
        <w:trPr>
          <w:trHeight w:val="825" w:hRule="atLeast"/>
        </w:trPr>
        <w:tc>
          <w:tcPr>
            <w:tcW w:w="593" w:type="dxa"/>
          </w:tcPr>
          <w:p>
            <w:pPr>
              <w:pStyle w:val="TableParagraph"/>
              <w:spacing w:line="240" w:lineRule="auto" w:before="7"/>
              <w:ind w:left="0"/>
              <w:jc w:val="left"/>
              <w:rPr>
                <w:b/>
                <w:sz w:val="23"/>
              </w:rPr>
            </w:pPr>
          </w:p>
          <w:p>
            <w:pPr>
              <w:pStyle w:val="TableParagraph"/>
              <w:spacing w:line="240" w:lineRule="auto" w:before="0"/>
              <w:ind w:left="24"/>
              <w:rPr>
                <w:sz w:val="23"/>
              </w:rPr>
            </w:pPr>
            <w:r>
              <w:rPr>
                <w:spacing w:val="-10"/>
                <w:sz w:val="23"/>
              </w:rPr>
              <w:t>1</w:t>
            </w:r>
          </w:p>
        </w:tc>
        <w:tc>
          <w:tcPr>
            <w:tcW w:w="4424" w:type="dxa"/>
          </w:tcPr>
          <w:p>
            <w:pPr>
              <w:pStyle w:val="TableParagraph"/>
              <w:spacing w:line="263" w:lineRule="exact" w:before="0"/>
              <w:ind w:left="114"/>
              <w:jc w:val="left"/>
              <w:rPr>
                <w:sz w:val="23"/>
              </w:rPr>
            </w:pPr>
            <w:r>
              <w:rPr>
                <w:sz w:val="23"/>
              </w:rPr>
              <w:t>Penggunaan</w:t>
            </w:r>
            <w:r>
              <w:rPr>
                <w:spacing w:val="21"/>
                <w:sz w:val="23"/>
              </w:rPr>
              <w:t> </w:t>
            </w:r>
            <w:r>
              <w:rPr>
                <w:sz w:val="23"/>
              </w:rPr>
              <w:t>teknologi</w:t>
            </w:r>
            <w:r>
              <w:rPr>
                <w:spacing w:val="23"/>
                <w:sz w:val="23"/>
              </w:rPr>
              <w:t> </w:t>
            </w:r>
            <w:r>
              <w:rPr>
                <w:sz w:val="23"/>
              </w:rPr>
              <w:t>informasi</w:t>
            </w:r>
            <w:r>
              <w:rPr>
                <w:spacing w:val="28"/>
                <w:sz w:val="23"/>
              </w:rPr>
              <w:t> </w:t>
            </w:r>
            <w:r>
              <w:rPr>
                <w:spacing w:val="-2"/>
                <w:sz w:val="23"/>
              </w:rPr>
              <w:t>membantu</w:t>
            </w:r>
          </w:p>
          <w:p>
            <w:pPr>
              <w:pStyle w:val="TableParagraph"/>
              <w:tabs>
                <w:tab w:pos="1977" w:val="left" w:leader="none"/>
                <w:tab w:pos="3288" w:val="left" w:leader="none"/>
              </w:tabs>
              <w:spacing w:line="270" w:lineRule="atLeast" w:before="1"/>
              <w:ind w:left="114" w:right="114"/>
              <w:jc w:val="left"/>
              <w:rPr>
                <w:sz w:val="23"/>
              </w:rPr>
            </w:pPr>
            <w:r>
              <w:rPr>
                <w:spacing w:val="-2"/>
                <w:sz w:val="23"/>
              </w:rPr>
              <w:t>meningkatkan</w:t>
            </w:r>
            <w:r>
              <w:rPr>
                <w:sz w:val="23"/>
              </w:rPr>
              <w:tab/>
            </w:r>
            <w:r>
              <w:rPr>
                <w:spacing w:val="-2"/>
                <w:sz w:val="23"/>
              </w:rPr>
              <w:t>efisiensi</w:t>
            </w:r>
            <w:r>
              <w:rPr>
                <w:sz w:val="23"/>
              </w:rPr>
              <w:tab/>
            </w:r>
            <w:r>
              <w:rPr>
                <w:spacing w:val="-2"/>
                <w:sz w:val="23"/>
              </w:rPr>
              <w:t>pencatatan keuangan</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49" w:hRule="atLeast"/>
        </w:trPr>
        <w:tc>
          <w:tcPr>
            <w:tcW w:w="593" w:type="dxa"/>
          </w:tcPr>
          <w:p>
            <w:pPr>
              <w:pStyle w:val="TableParagraph"/>
              <w:spacing w:line="240" w:lineRule="auto" w:before="142"/>
              <w:ind w:left="24"/>
              <w:rPr>
                <w:sz w:val="23"/>
              </w:rPr>
            </w:pPr>
            <w:r>
              <w:rPr>
                <w:spacing w:val="-10"/>
                <w:sz w:val="23"/>
              </w:rPr>
              <w:t>2</w:t>
            </w:r>
          </w:p>
        </w:tc>
        <w:tc>
          <w:tcPr>
            <w:tcW w:w="4424" w:type="dxa"/>
          </w:tcPr>
          <w:p>
            <w:pPr>
              <w:pStyle w:val="TableParagraph"/>
              <w:tabs>
                <w:tab w:pos="2402" w:val="left" w:leader="none"/>
                <w:tab w:pos="3890" w:val="left" w:leader="none"/>
              </w:tabs>
              <w:spacing w:line="240" w:lineRule="auto" w:before="3"/>
              <w:ind w:left="114"/>
              <w:jc w:val="left"/>
              <w:rPr>
                <w:sz w:val="23"/>
              </w:rPr>
            </w:pPr>
            <w:r>
              <w:rPr>
                <w:sz w:val="23"/>
              </w:rPr>
              <w:t>Teknologi</w:t>
            </w:r>
            <w:r>
              <w:rPr>
                <w:spacing w:val="46"/>
                <w:sz w:val="23"/>
              </w:rPr>
              <w:t>  </w:t>
            </w:r>
            <w:r>
              <w:rPr>
                <w:spacing w:val="-2"/>
                <w:sz w:val="23"/>
              </w:rPr>
              <w:t>informasi</w:t>
            </w:r>
            <w:r>
              <w:rPr>
                <w:sz w:val="23"/>
              </w:rPr>
              <w:tab/>
            </w:r>
            <w:r>
              <w:rPr>
                <w:spacing w:val="-2"/>
                <w:sz w:val="23"/>
              </w:rPr>
              <w:t>memudahkan</w:t>
            </w:r>
            <w:r>
              <w:rPr>
                <w:sz w:val="23"/>
              </w:rPr>
              <w:tab/>
            </w:r>
            <w:r>
              <w:rPr>
                <w:spacing w:val="-4"/>
                <w:sz w:val="23"/>
              </w:rPr>
              <w:t>saya</w:t>
            </w:r>
          </w:p>
          <w:p>
            <w:pPr>
              <w:pStyle w:val="TableParagraph"/>
              <w:spacing w:line="252" w:lineRule="exact" w:before="9"/>
              <w:ind w:left="114"/>
              <w:jc w:val="left"/>
              <w:rPr>
                <w:sz w:val="23"/>
              </w:rPr>
            </w:pPr>
            <w:r>
              <w:rPr>
                <w:sz w:val="23"/>
              </w:rPr>
              <w:t>dalam</w:t>
            </w:r>
            <w:r>
              <w:rPr>
                <w:spacing w:val="27"/>
                <w:sz w:val="23"/>
              </w:rPr>
              <w:t> </w:t>
            </w:r>
            <w:r>
              <w:rPr>
                <w:sz w:val="23"/>
              </w:rPr>
              <w:t>menerapkan</w:t>
            </w:r>
            <w:r>
              <w:rPr>
                <w:spacing w:val="32"/>
                <w:sz w:val="23"/>
              </w:rPr>
              <w:t> </w:t>
            </w:r>
            <w:r>
              <w:rPr>
                <w:sz w:val="23"/>
              </w:rPr>
              <w:t>standar</w:t>
            </w:r>
            <w:r>
              <w:rPr>
                <w:spacing w:val="30"/>
                <w:sz w:val="23"/>
              </w:rPr>
              <w:t> </w:t>
            </w:r>
            <w:r>
              <w:rPr>
                <w:spacing w:val="-2"/>
                <w:sz w:val="23"/>
              </w:rPr>
              <w:t>akuntansi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2" w:hRule="atLeast"/>
        </w:trPr>
        <w:tc>
          <w:tcPr>
            <w:tcW w:w="593" w:type="dxa"/>
          </w:tcPr>
          <w:p>
            <w:pPr>
              <w:pStyle w:val="TableParagraph"/>
              <w:spacing w:line="240" w:lineRule="auto" w:before="145"/>
              <w:ind w:left="24"/>
              <w:rPr>
                <w:sz w:val="23"/>
              </w:rPr>
            </w:pPr>
            <w:r>
              <w:rPr>
                <w:spacing w:val="-10"/>
                <w:sz w:val="23"/>
              </w:rPr>
              <w:t>3</w:t>
            </w:r>
          </w:p>
        </w:tc>
        <w:tc>
          <w:tcPr>
            <w:tcW w:w="4424" w:type="dxa"/>
          </w:tcPr>
          <w:p>
            <w:pPr>
              <w:pStyle w:val="TableParagraph"/>
              <w:spacing w:line="274" w:lineRule="exact" w:before="0"/>
              <w:ind w:left="114"/>
              <w:jc w:val="left"/>
              <w:rPr>
                <w:sz w:val="23"/>
              </w:rPr>
            </w:pPr>
            <w:r>
              <w:rPr>
                <w:sz w:val="23"/>
              </w:rPr>
              <w:t>Dengan teknologi,</w:t>
            </w:r>
            <w:r>
              <w:rPr>
                <w:spacing w:val="40"/>
                <w:sz w:val="23"/>
              </w:rPr>
              <w:t> </w:t>
            </w:r>
            <w:r>
              <w:rPr>
                <w:sz w:val="23"/>
              </w:rPr>
              <w:t>saya bisa</w:t>
            </w:r>
            <w:r>
              <w:rPr>
                <w:spacing w:val="40"/>
                <w:sz w:val="23"/>
              </w:rPr>
              <w:t> </w:t>
            </w:r>
            <w:r>
              <w:rPr>
                <w:sz w:val="23"/>
              </w:rPr>
              <w:t>mendapatkan laporan keuangan yang lebih akurat</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277" w:hRule="atLeast"/>
        </w:trPr>
        <w:tc>
          <w:tcPr>
            <w:tcW w:w="7741" w:type="dxa"/>
            <w:gridSpan w:val="7"/>
            <w:shd w:val="clear" w:color="auto" w:fill="D9D9D9"/>
          </w:tcPr>
          <w:p>
            <w:pPr>
              <w:pStyle w:val="TableParagraph"/>
              <w:spacing w:line="258" w:lineRule="exact" w:before="0"/>
              <w:ind w:left="5" w:right="6"/>
              <w:rPr>
                <w:b/>
                <w:sz w:val="23"/>
              </w:rPr>
            </w:pPr>
            <w:r>
              <w:rPr>
                <w:b/>
                <w:i/>
                <w:sz w:val="23"/>
              </w:rPr>
              <w:t>Effort</w:t>
            </w:r>
            <w:r>
              <w:rPr>
                <w:b/>
                <w:i/>
                <w:spacing w:val="21"/>
                <w:sz w:val="23"/>
              </w:rPr>
              <w:t> </w:t>
            </w:r>
            <w:r>
              <w:rPr>
                <w:b/>
                <w:i/>
                <w:sz w:val="23"/>
              </w:rPr>
              <w:t>Expectancy</w:t>
            </w:r>
            <w:r>
              <w:rPr>
                <w:b/>
                <w:i/>
                <w:spacing w:val="34"/>
                <w:sz w:val="23"/>
              </w:rPr>
              <w:t> </w:t>
            </w:r>
            <w:r>
              <w:rPr>
                <w:b/>
                <w:sz w:val="23"/>
              </w:rPr>
              <w:t>(Harapan</w:t>
            </w:r>
            <w:r>
              <w:rPr>
                <w:b/>
                <w:spacing w:val="33"/>
                <w:sz w:val="23"/>
              </w:rPr>
              <w:t> </w:t>
            </w:r>
            <w:r>
              <w:rPr>
                <w:b/>
                <w:sz w:val="23"/>
              </w:rPr>
              <w:t>Kemudahan</w:t>
            </w:r>
            <w:r>
              <w:rPr>
                <w:b/>
                <w:spacing w:val="23"/>
                <w:sz w:val="23"/>
              </w:rPr>
              <w:t> </w:t>
            </w:r>
            <w:r>
              <w:rPr>
                <w:b/>
                <w:spacing w:val="-2"/>
                <w:sz w:val="23"/>
              </w:rPr>
              <w:t>Penggunaan)</w:t>
            </w:r>
          </w:p>
        </w:tc>
      </w:tr>
      <w:tr>
        <w:trPr>
          <w:trHeight w:val="278" w:hRule="atLeast"/>
        </w:trPr>
        <w:tc>
          <w:tcPr>
            <w:tcW w:w="593" w:type="dxa"/>
            <w:shd w:val="clear" w:color="auto" w:fill="D9D9D9"/>
          </w:tcPr>
          <w:p>
            <w:pPr>
              <w:pStyle w:val="TableParagraph"/>
              <w:spacing w:line="258" w:lineRule="exact" w:before="0"/>
              <w:ind w:left="24" w:right="5"/>
              <w:rPr>
                <w:b/>
                <w:sz w:val="23"/>
              </w:rPr>
            </w:pPr>
            <w:r>
              <w:rPr>
                <w:b/>
                <w:spacing w:val="-5"/>
                <w:w w:val="105"/>
                <w:sz w:val="23"/>
              </w:rPr>
              <w:t>No.</w:t>
            </w:r>
          </w:p>
        </w:tc>
        <w:tc>
          <w:tcPr>
            <w:tcW w:w="4424" w:type="dxa"/>
            <w:shd w:val="clear" w:color="auto" w:fill="D9D9D9"/>
          </w:tcPr>
          <w:p>
            <w:pPr>
              <w:pStyle w:val="TableParagraph"/>
              <w:spacing w:line="258" w:lineRule="exact" w:before="0"/>
              <w:ind w:left="9"/>
              <w:rPr>
                <w:b/>
                <w:sz w:val="23"/>
              </w:rPr>
            </w:pPr>
            <w:r>
              <w:rPr>
                <w:b/>
                <w:spacing w:val="-2"/>
                <w:w w:val="105"/>
                <w:sz w:val="23"/>
              </w:rPr>
              <w:t>Pernyataan</w:t>
            </w:r>
          </w:p>
        </w:tc>
        <w:tc>
          <w:tcPr>
            <w:tcW w:w="591" w:type="dxa"/>
            <w:shd w:val="clear" w:color="auto" w:fill="D9D9D9"/>
          </w:tcPr>
          <w:p>
            <w:pPr>
              <w:pStyle w:val="TableParagraph"/>
              <w:spacing w:line="258" w:lineRule="exact" w:before="0"/>
              <w:ind w:left="8"/>
              <w:rPr>
                <w:b/>
                <w:sz w:val="23"/>
              </w:rPr>
            </w:pPr>
            <w:r>
              <w:rPr>
                <w:b/>
                <w:spacing w:val="-5"/>
                <w:w w:val="105"/>
                <w:sz w:val="23"/>
              </w:rPr>
              <w:t>SS</w:t>
            </w:r>
          </w:p>
        </w:tc>
        <w:tc>
          <w:tcPr>
            <w:tcW w:w="456" w:type="dxa"/>
            <w:shd w:val="clear" w:color="auto" w:fill="D9D9D9"/>
          </w:tcPr>
          <w:p>
            <w:pPr>
              <w:pStyle w:val="TableParagraph"/>
              <w:spacing w:line="258" w:lineRule="exact" w:before="0"/>
              <w:ind w:left="23"/>
              <w:rPr>
                <w:b/>
                <w:sz w:val="23"/>
              </w:rPr>
            </w:pPr>
            <w:r>
              <w:rPr>
                <w:b/>
                <w:spacing w:val="-10"/>
                <w:w w:val="105"/>
                <w:sz w:val="23"/>
              </w:rPr>
              <w:t>S</w:t>
            </w:r>
          </w:p>
        </w:tc>
        <w:tc>
          <w:tcPr>
            <w:tcW w:w="485" w:type="dxa"/>
            <w:shd w:val="clear" w:color="auto" w:fill="D9D9D9"/>
          </w:tcPr>
          <w:p>
            <w:pPr>
              <w:pStyle w:val="TableParagraph"/>
              <w:spacing w:line="258" w:lineRule="exact" w:before="0"/>
              <w:ind w:left="15"/>
              <w:rPr>
                <w:b/>
                <w:sz w:val="23"/>
              </w:rPr>
            </w:pPr>
            <w:r>
              <w:rPr>
                <w:b/>
                <w:spacing w:val="-10"/>
                <w:w w:val="105"/>
                <w:sz w:val="23"/>
              </w:rPr>
              <w:t>N</w:t>
            </w:r>
          </w:p>
        </w:tc>
        <w:tc>
          <w:tcPr>
            <w:tcW w:w="526" w:type="dxa"/>
            <w:shd w:val="clear" w:color="auto" w:fill="D9D9D9"/>
          </w:tcPr>
          <w:p>
            <w:pPr>
              <w:pStyle w:val="TableParagraph"/>
              <w:spacing w:line="258" w:lineRule="exact" w:before="0"/>
              <w:ind w:left="8"/>
              <w:rPr>
                <w:b/>
                <w:sz w:val="23"/>
              </w:rPr>
            </w:pPr>
            <w:r>
              <w:rPr>
                <w:b/>
                <w:spacing w:val="-5"/>
                <w:w w:val="105"/>
                <w:sz w:val="23"/>
              </w:rPr>
              <w:t>TS</w:t>
            </w:r>
          </w:p>
        </w:tc>
        <w:tc>
          <w:tcPr>
            <w:tcW w:w="666" w:type="dxa"/>
            <w:shd w:val="clear" w:color="auto" w:fill="D9D9D9"/>
          </w:tcPr>
          <w:p>
            <w:pPr>
              <w:pStyle w:val="TableParagraph"/>
              <w:spacing w:line="258" w:lineRule="exact" w:before="0"/>
              <w:ind w:left="2"/>
              <w:rPr>
                <w:b/>
                <w:sz w:val="23"/>
              </w:rPr>
            </w:pPr>
            <w:r>
              <w:rPr>
                <w:b/>
                <w:spacing w:val="-5"/>
                <w:w w:val="105"/>
                <w:sz w:val="23"/>
              </w:rPr>
              <w:t>STS</w:t>
            </w:r>
          </w:p>
        </w:tc>
      </w:tr>
      <w:tr>
        <w:trPr>
          <w:trHeight w:val="551" w:hRule="atLeast"/>
        </w:trPr>
        <w:tc>
          <w:tcPr>
            <w:tcW w:w="593" w:type="dxa"/>
          </w:tcPr>
          <w:p>
            <w:pPr>
              <w:pStyle w:val="TableParagraph"/>
              <w:spacing w:line="240" w:lineRule="auto" w:before="135"/>
              <w:ind w:left="24"/>
              <w:rPr>
                <w:sz w:val="23"/>
              </w:rPr>
            </w:pPr>
            <w:r>
              <w:rPr>
                <w:spacing w:val="-10"/>
                <w:sz w:val="23"/>
              </w:rPr>
              <w:t>1</w:t>
            </w:r>
          </w:p>
        </w:tc>
        <w:tc>
          <w:tcPr>
            <w:tcW w:w="4424" w:type="dxa"/>
          </w:tcPr>
          <w:p>
            <w:pPr>
              <w:pStyle w:val="TableParagraph"/>
              <w:tabs>
                <w:tab w:pos="1120" w:val="left" w:leader="none"/>
                <w:tab w:pos="2380" w:val="left" w:leader="none"/>
                <w:tab w:pos="3660" w:val="left" w:leader="none"/>
              </w:tabs>
              <w:spacing w:line="240" w:lineRule="auto" w:before="0"/>
              <w:ind w:left="114" w:right="114"/>
              <w:jc w:val="left"/>
              <w:rPr>
                <w:sz w:val="23"/>
              </w:rPr>
            </w:pPr>
            <w:r>
              <w:rPr>
                <w:spacing w:val="-2"/>
                <w:sz w:val="23"/>
              </w:rPr>
              <w:t>Sistem</w:t>
            </w:r>
            <w:r>
              <w:rPr>
                <w:sz w:val="23"/>
              </w:rPr>
              <w:tab/>
            </w:r>
            <w:r>
              <w:rPr>
                <w:spacing w:val="-2"/>
                <w:sz w:val="23"/>
              </w:rPr>
              <w:t>teknologi</w:t>
            </w:r>
            <w:r>
              <w:rPr>
                <w:sz w:val="23"/>
              </w:rPr>
              <w:tab/>
            </w:r>
            <w:r>
              <w:rPr>
                <w:spacing w:val="-2"/>
                <w:sz w:val="23"/>
              </w:rPr>
              <w:t>informasi</w:t>
            </w:r>
            <w:r>
              <w:rPr>
                <w:sz w:val="23"/>
              </w:rPr>
              <w:tab/>
            </w:r>
            <w:r>
              <w:rPr>
                <w:spacing w:val="-4"/>
                <w:sz w:val="23"/>
              </w:rPr>
              <w:t>mudah </w:t>
            </w:r>
            <w:r>
              <w:rPr>
                <w:sz w:val="23"/>
              </w:rPr>
              <w:t>digunakan</w:t>
            </w:r>
            <w:r>
              <w:rPr>
                <w:spacing w:val="40"/>
                <w:sz w:val="23"/>
              </w:rPr>
              <w:t> </w:t>
            </w:r>
            <w:r>
              <w:rPr>
                <w:sz w:val="23"/>
              </w:rPr>
              <w:t>dalam kegiatan akuntansi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35"/>
              <w:ind w:left="24"/>
              <w:rPr>
                <w:sz w:val="23"/>
              </w:rPr>
            </w:pPr>
            <w:r>
              <w:rPr>
                <w:spacing w:val="-10"/>
                <w:sz w:val="23"/>
              </w:rPr>
              <w:t>2</w:t>
            </w:r>
          </w:p>
        </w:tc>
        <w:tc>
          <w:tcPr>
            <w:tcW w:w="4424" w:type="dxa"/>
          </w:tcPr>
          <w:p>
            <w:pPr>
              <w:pStyle w:val="TableParagraph"/>
              <w:spacing w:line="240" w:lineRule="auto" w:before="0"/>
              <w:ind w:left="114"/>
              <w:jc w:val="left"/>
              <w:rPr>
                <w:sz w:val="23"/>
              </w:rPr>
            </w:pPr>
            <w:r>
              <w:rPr>
                <w:sz w:val="23"/>
              </w:rPr>
              <w:t>Saya</w:t>
            </w:r>
            <w:r>
              <w:rPr>
                <w:spacing w:val="80"/>
                <w:sz w:val="23"/>
              </w:rPr>
              <w:t> </w:t>
            </w:r>
            <w:r>
              <w:rPr>
                <w:sz w:val="23"/>
              </w:rPr>
              <w:t>tidak</w:t>
            </w:r>
            <w:r>
              <w:rPr>
                <w:spacing w:val="80"/>
                <w:sz w:val="23"/>
              </w:rPr>
              <w:t> </w:t>
            </w:r>
            <w:r>
              <w:rPr>
                <w:sz w:val="23"/>
              </w:rPr>
              <w:t>mengalami</w:t>
            </w:r>
            <w:r>
              <w:rPr>
                <w:spacing w:val="80"/>
                <w:sz w:val="23"/>
              </w:rPr>
              <w:t> </w:t>
            </w:r>
            <w:r>
              <w:rPr>
                <w:sz w:val="23"/>
              </w:rPr>
              <w:t>kesulitan</w:t>
            </w:r>
            <w:r>
              <w:rPr>
                <w:spacing w:val="80"/>
                <w:sz w:val="23"/>
              </w:rPr>
              <w:t> </w:t>
            </w:r>
            <w:r>
              <w:rPr>
                <w:sz w:val="23"/>
              </w:rPr>
              <w:t>dalam</w:t>
            </w:r>
            <w:r>
              <w:rPr>
                <w:spacing w:val="80"/>
                <w:sz w:val="23"/>
              </w:rPr>
              <w:t> </w:t>
            </w:r>
            <w:r>
              <w:rPr>
                <w:sz w:val="23"/>
              </w:rPr>
              <w:t>mengoperasikan</w:t>
            </w:r>
            <w:r>
              <w:rPr>
                <w:spacing w:val="40"/>
                <w:sz w:val="23"/>
              </w:rPr>
              <w:t> </w:t>
            </w:r>
            <w:r>
              <w:rPr>
                <w:sz w:val="23"/>
              </w:rPr>
              <w:t>software</w:t>
            </w:r>
            <w:r>
              <w:rPr>
                <w:spacing w:val="40"/>
                <w:sz w:val="23"/>
              </w:rPr>
              <w:t> </w:t>
            </w:r>
            <w:r>
              <w:rPr>
                <w:sz w:val="23"/>
              </w:rPr>
              <w:t>akuntansi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35"/>
              <w:ind w:left="24"/>
              <w:rPr>
                <w:sz w:val="23"/>
              </w:rPr>
            </w:pPr>
            <w:r>
              <w:rPr>
                <w:spacing w:val="-10"/>
                <w:sz w:val="23"/>
              </w:rPr>
              <w:t>3</w:t>
            </w:r>
          </w:p>
        </w:tc>
        <w:tc>
          <w:tcPr>
            <w:tcW w:w="4424" w:type="dxa"/>
          </w:tcPr>
          <w:p>
            <w:pPr>
              <w:pStyle w:val="TableParagraph"/>
              <w:tabs>
                <w:tab w:pos="897" w:val="left" w:leader="none"/>
                <w:tab w:pos="1891" w:val="left" w:leader="none"/>
                <w:tab w:pos="2971" w:val="left" w:leader="none"/>
              </w:tabs>
              <w:spacing w:line="240" w:lineRule="auto" w:before="0"/>
              <w:ind w:left="114" w:right="114"/>
              <w:jc w:val="left"/>
              <w:rPr>
                <w:sz w:val="23"/>
              </w:rPr>
            </w:pPr>
            <w:r>
              <w:rPr>
                <w:spacing w:val="-4"/>
                <w:sz w:val="23"/>
              </w:rPr>
              <w:t>Saya</w:t>
            </w:r>
            <w:r>
              <w:rPr>
                <w:sz w:val="23"/>
              </w:rPr>
              <w:tab/>
            </w:r>
            <w:r>
              <w:rPr>
                <w:spacing w:val="-2"/>
                <w:sz w:val="23"/>
              </w:rPr>
              <w:t>merasa</w:t>
            </w:r>
            <w:r>
              <w:rPr>
                <w:sz w:val="23"/>
              </w:rPr>
              <w:tab/>
            </w:r>
            <w:r>
              <w:rPr>
                <w:spacing w:val="-2"/>
                <w:sz w:val="23"/>
              </w:rPr>
              <w:t>nyaman</w:t>
            </w:r>
            <w:r>
              <w:rPr>
                <w:sz w:val="23"/>
              </w:rPr>
              <w:tab/>
            </w:r>
            <w:r>
              <w:rPr>
                <w:spacing w:val="-2"/>
                <w:sz w:val="23"/>
              </w:rPr>
              <w:t>menggunakan </w:t>
            </w:r>
            <w:r>
              <w:rPr>
                <w:sz w:val="23"/>
              </w:rPr>
              <w:t>teknologi untuk</w:t>
            </w:r>
            <w:r>
              <w:rPr>
                <w:spacing w:val="40"/>
                <w:sz w:val="23"/>
              </w:rPr>
              <w:t> </w:t>
            </w:r>
            <w:r>
              <w:rPr>
                <w:sz w:val="23"/>
              </w:rPr>
              <w:t>pencatatan keuangan</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275" w:hRule="atLeast"/>
        </w:trPr>
        <w:tc>
          <w:tcPr>
            <w:tcW w:w="7741" w:type="dxa"/>
            <w:gridSpan w:val="7"/>
            <w:shd w:val="clear" w:color="auto" w:fill="D9D9D9"/>
          </w:tcPr>
          <w:p>
            <w:pPr>
              <w:pStyle w:val="TableParagraph"/>
              <w:spacing w:line="256" w:lineRule="exact" w:before="0"/>
              <w:ind w:left="6" w:right="1"/>
              <w:rPr>
                <w:b/>
                <w:sz w:val="23"/>
              </w:rPr>
            </w:pPr>
            <w:r>
              <w:rPr>
                <w:b/>
                <w:i/>
                <w:sz w:val="23"/>
              </w:rPr>
              <w:t>Social</w:t>
            </w:r>
            <w:r>
              <w:rPr>
                <w:b/>
                <w:i/>
                <w:spacing w:val="20"/>
                <w:sz w:val="23"/>
              </w:rPr>
              <w:t> </w:t>
            </w:r>
            <w:r>
              <w:rPr>
                <w:b/>
                <w:i/>
                <w:sz w:val="23"/>
              </w:rPr>
              <w:t>Influence</w:t>
            </w:r>
            <w:r>
              <w:rPr>
                <w:b/>
                <w:i/>
                <w:spacing w:val="33"/>
                <w:sz w:val="23"/>
              </w:rPr>
              <w:t> </w:t>
            </w:r>
            <w:r>
              <w:rPr>
                <w:b/>
                <w:sz w:val="23"/>
              </w:rPr>
              <w:t>(Pengaruh</w:t>
            </w:r>
            <w:r>
              <w:rPr>
                <w:b/>
                <w:spacing w:val="28"/>
                <w:sz w:val="23"/>
              </w:rPr>
              <w:t> </w:t>
            </w:r>
            <w:r>
              <w:rPr>
                <w:b/>
                <w:spacing w:val="-2"/>
                <w:sz w:val="23"/>
              </w:rPr>
              <w:t>Sosial)</w:t>
            </w:r>
          </w:p>
        </w:tc>
      </w:tr>
      <w:tr>
        <w:trPr>
          <w:trHeight w:val="270" w:hRule="atLeast"/>
        </w:trPr>
        <w:tc>
          <w:tcPr>
            <w:tcW w:w="593" w:type="dxa"/>
            <w:shd w:val="clear" w:color="auto" w:fill="D9D9D9"/>
          </w:tcPr>
          <w:p>
            <w:pPr>
              <w:pStyle w:val="TableParagraph"/>
              <w:spacing w:line="251" w:lineRule="exact" w:before="0"/>
              <w:ind w:left="24" w:right="5"/>
              <w:rPr>
                <w:b/>
                <w:sz w:val="23"/>
              </w:rPr>
            </w:pPr>
            <w:r>
              <w:rPr>
                <w:b/>
                <w:spacing w:val="-5"/>
                <w:w w:val="105"/>
                <w:sz w:val="23"/>
              </w:rPr>
              <w:t>No.</w:t>
            </w:r>
          </w:p>
        </w:tc>
        <w:tc>
          <w:tcPr>
            <w:tcW w:w="4424" w:type="dxa"/>
            <w:shd w:val="clear" w:color="auto" w:fill="D9D9D9"/>
          </w:tcPr>
          <w:p>
            <w:pPr>
              <w:pStyle w:val="TableParagraph"/>
              <w:spacing w:line="251" w:lineRule="exact" w:before="0"/>
              <w:ind w:left="9"/>
              <w:rPr>
                <w:b/>
                <w:sz w:val="23"/>
              </w:rPr>
            </w:pPr>
            <w:r>
              <w:rPr>
                <w:b/>
                <w:spacing w:val="-2"/>
                <w:w w:val="105"/>
                <w:sz w:val="23"/>
              </w:rPr>
              <w:t>Pernyataan</w:t>
            </w:r>
          </w:p>
        </w:tc>
        <w:tc>
          <w:tcPr>
            <w:tcW w:w="591" w:type="dxa"/>
            <w:shd w:val="clear" w:color="auto" w:fill="D9D9D9"/>
          </w:tcPr>
          <w:p>
            <w:pPr>
              <w:pStyle w:val="TableParagraph"/>
              <w:spacing w:line="251" w:lineRule="exact" w:before="0"/>
              <w:ind w:left="8"/>
              <w:rPr>
                <w:b/>
                <w:sz w:val="23"/>
              </w:rPr>
            </w:pPr>
            <w:r>
              <w:rPr>
                <w:b/>
                <w:spacing w:val="-5"/>
                <w:w w:val="105"/>
                <w:sz w:val="23"/>
              </w:rPr>
              <w:t>SS</w:t>
            </w:r>
          </w:p>
        </w:tc>
        <w:tc>
          <w:tcPr>
            <w:tcW w:w="456" w:type="dxa"/>
            <w:shd w:val="clear" w:color="auto" w:fill="D9D9D9"/>
          </w:tcPr>
          <w:p>
            <w:pPr>
              <w:pStyle w:val="TableParagraph"/>
              <w:spacing w:line="251" w:lineRule="exact" w:before="0"/>
              <w:ind w:left="23"/>
              <w:rPr>
                <w:b/>
                <w:sz w:val="23"/>
              </w:rPr>
            </w:pPr>
            <w:r>
              <w:rPr>
                <w:b/>
                <w:spacing w:val="-10"/>
                <w:w w:val="105"/>
                <w:sz w:val="23"/>
              </w:rPr>
              <w:t>S</w:t>
            </w:r>
          </w:p>
        </w:tc>
        <w:tc>
          <w:tcPr>
            <w:tcW w:w="485" w:type="dxa"/>
            <w:shd w:val="clear" w:color="auto" w:fill="D9D9D9"/>
          </w:tcPr>
          <w:p>
            <w:pPr>
              <w:pStyle w:val="TableParagraph"/>
              <w:spacing w:line="251" w:lineRule="exact" w:before="0"/>
              <w:ind w:left="15"/>
              <w:rPr>
                <w:b/>
                <w:sz w:val="23"/>
              </w:rPr>
            </w:pPr>
            <w:r>
              <w:rPr>
                <w:b/>
                <w:spacing w:val="-10"/>
                <w:w w:val="105"/>
                <w:sz w:val="23"/>
              </w:rPr>
              <w:t>N</w:t>
            </w:r>
          </w:p>
        </w:tc>
        <w:tc>
          <w:tcPr>
            <w:tcW w:w="526" w:type="dxa"/>
            <w:shd w:val="clear" w:color="auto" w:fill="D9D9D9"/>
          </w:tcPr>
          <w:p>
            <w:pPr>
              <w:pStyle w:val="TableParagraph"/>
              <w:spacing w:line="251" w:lineRule="exact" w:before="0"/>
              <w:ind w:left="8"/>
              <w:rPr>
                <w:b/>
                <w:sz w:val="23"/>
              </w:rPr>
            </w:pPr>
            <w:r>
              <w:rPr>
                <w:b/>
                <w:spacing w:val="-5"/>
                <w:w w:val="105"/>
                <w:sz w:val="23"/>
              </w:rPr>
              <w:t>TS</w:t>
            </w:r>
          </w:p>
        </w:tc>
        <w:tc>
          <w:tcPr>
            <w:tcW w:w="666" w:type="dxa"/>
            <w:shd w:val="clear" w:color="auto" w:fill="D9D9D9"/>
          </w:tcPr>
          <w:p>
            <w:pPr>
              <w:pStyle w:val="TableParagraph"/>
              <w:spacing w:line="251" w:lineRule="exact" w:before="0"/>
              <w:ind w:left="2"/>
              <w:rPr>
                <w:b/>
                <w:sz w:val="23"/>
              </w:rPr>
            </w:pPr>
            <w:r>
              <w:rPr>
                <w:b/>
                <w:spacing w:val="-5"/>
                <w:w w:val="105"/>
                <w:sz w:val="23"/>
              </w:rPr>
              <w:t>STS</w:t>
            </w:r>
          </w:p>
        </w:tc>
      </w:tr>
      <w:tr>
        <w:trPr>
          <w:trHeight w:val="832" w:hRule="atLeast"/>
        </w:trPr>
        <w:tc>
          <w:tcPr>
            <w:tcW w:w="593" w:type="dxa"/>
          </w:tcPr>
          <w:p>
            <w:pPr>
              <w:pStyle w:val="TableParagraph"/>
              <w:spacing w:line="240" w:lineRule="auto" w:before="15"/>
              <w:ind w:left="0"/>
              <w:jc w:val="left"/>
              <w:rPr>
                <w:b/>
                <w:sz w:val="23"/>
              </w:rPr>
            </w:pPr>
          </w:p>
          <w:p>
            <w:pPr>
              <w:pStyle w:val="TableParagraph"/>
              <w:spacing w:line="240" w:lineRule="auto" w:before="0"/>
              <w:ind w:left="24"/>
              <w:rPr>
                <w:sz w:val="23"/>
              </w:rPr>
            </w:pPr>
            <w:r>
              <w:rPr>
                <w:spacing w:val="-10"/>
                <w:sz w:val="23"/>
              </w:rPr>
              <w:t>1</w:t>
            </w:r>
          </w:p>
        </w:tc>
        <w:tc>
          <w:tcPr>
            <w:tcW w:w="4424" w:type="dxa"/>
          </w:tcPr>
          <w:p>
            <w:pPr>
              <w:pStyle w:val="TableParagraph"/>
              <w:tabs>
                <w:tab w:pos="1725" w:val="left" w:leader="none"/>
                <w:tab w:pos="2114" w:val="left" w:leader="none"/>
                <w:tab w:pos="3403" w:val="left" w:leader="none"/>
              </w:tabs>
              <w:spacing w:line="247" w:lineRule="auto" w:before="6"/>
              <w:ind w:left="114" w:right="117"/>
              <w:jc w:val="left"/>
              <w:rPr>
                <w:sz w:val="23"/>
              </w:rPr>
            </w:pPr>
            <w:r>
              <w:rPr>
                <w:sz w:val="23"/>
              </w:rPr>
              <w:t>Orang</w:t>
            </w:r>
            <w:r>
              <w:rPr>
                <w:spacing w:val="80"/>
                <w:sz w:val="23"/>
              </w:rPr>
              <w:t> </w:t>
            </w:r>
            <w:r>
              <w:rPr>
                <w:sz w:val="23"/>
              </w:rPr>
              <w:t>di</w:t>
            </w:r>
            <w:r>
              <w:rPr>
                <w:spacing w:val="80"/>
                <w:sz w:val="23"/>
              </w:rPr>
              <w:t> </w:t>
            </w:r>
            <w:r>
              <w:rPr>
                <w:sz w:val="23"/>
              </w:rPr>
              <w:t>sekitar</w:t>
              <w:tab/>
              <w:t>saya</w:t>
            </w:r>
            <w:r>
              <w:rPr>
                <w:spacing w:val="80"/>
                <w:sz w:val="23"/>
              </w:rPr>
              <w:t> </w:t>
            </w:r>
            <w:r>
              <w:rPr>
                <w:sz w:val="23"/>
              </w:rPr>
              <w:t>(rekan,</w:t>
            </w:r>
            <w:r>
              <w:rPr>
                <w:spacing w:val="80"/>
                <w:sz w:val="23"/>
              </w:rPr>
              <w:t> </w:t>
            </w:r>
            <w:r>
              <w:rPr>
                <w:sz w:val="23"/>
              </w:rPr>
              <w:t>kolega) </w:t>
            </w:r>
            <w:r>
              <w:rPr>
                <w:spacing w:val="-2"/>
                <w:sz w:val="23"/>
              </w:rPr>
              <w:t>mendorong</w:t>
            </w:r>
            <w:r>
              <w:rPr>
                <w:sz w:val="23"/>
              </w:rPr>
              <w:tab/>
            </w:r>
            <w:r>
              <w:rPr>
                <w:spacing w:val="-2"/>
                <w:sz w:val="23"/>
              </w:rPr>
              <w:t>penggunaan</w:t>
            </w:r>
            <w:r>
              <w:rPr>
                <w:sz w:val="23"/>
              </w:rPr>
              <w:tab/>
            </w:r>
            <w:r>
              <w:rPr>
                <w:spacing w:val="-2"/>
                <w:sz w:val="23"/>
              </w:rPr>
              <w:t>teknologi</w:t>
            </w:r>
          </w:p>
          <w:p>
            <w:pPr>
              <w:pStyle w:val="TableParagraph"/>
              <w:spacing w:line="262" w:lineRule="exact" w:before="0"/>
              <w:ind w:left="114"/>
              <w:jc w:val="left"/>
              <w:rPr>
                <w:sz w:val="23"/>
              </w:rPr>
            </w:pPr>
            <w:r>
              <w:rPr>
                <w:spacing w:val="-2"/>
                <w:sz w:val="23"/>
              </w:rPr>
              <w:t>informasi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35"/>
              <w:ind w:left="24"/>
              <w:rPr>
                <w:sz w:val="23"/>
              </w:rPr>
            </w:pPr>
            <w:r>
              <w:rPr>
                <w:spacing w:val="-10"/>
                <w:sz w:val="23"/>
              </w:rPr>
              <w:t>2</w:t>
            </w:r>
          </w:p>
        </w:tc>
        <w:tc>
          <w:tcPr>
            <w:tcW w:w="4424" w:type="dxa"/>
          </w:tcPr>
          <w:p>
            <w:pPr>
              <w:pStyle w:val="TableParagraph"/>
              <w:tabs>
                <w:tab w:pos="840" w:val="left" w:leader="none"/>
                <w:tab w:pos="1776" w:val="left" w:leader="none"/>
                <w:tab w:pos="2971" w:val="left" w:leader="none"/>
              </w:tabs>
              <w:spacing w:line="240" w:lineRule="auto" w:before="0"/>
              <w:ind w:left="114" w:right="114"/>
              <w:jc w:val="left"/>
              <w:rPr>
                <w:sz w:val="23"/>
              </w:rPr>
            </w:pPr>
            <w:r>
              <w:rPr>
                <w:spacing w:val="-4"/>
                <w:sz w:val="23"/>
              </w:rPr>
              <w:t>Saya</w:t>
            </w:r>
            <w:r>
              <w:rPr>
                <w:sz w:val="23"/>
              </w:rPr>
              <w:tab/>
            </w:r>
            <w:r>
              <w:rPr>
                <w:spacing w:val="-2"/>
                <w:sz w:val="23"/>
              </w:rPr>
              <w:t>merasa</w:t>
            </w:r>
            <w:r>
              <w:rPr>
                <w:sz w:val="23"/>
              </w:rPr>
              <w:tab/>
            </w:r>
            <w:r>
              <w:rPr>
                <w:spacing w:val="-2"/>
                <w:sz w:val="23"/>
              </w:rPr>
              <w:t>terdorong</w:t>
            </w:r>
            <w:r>
              <w:rPr>
                <w:sz w:val="23"/>
              </w:rPr>
              <w:tab/>
            </w:r>
            <w:r>
              <w:rPr>
                <w:spacing w:val="-2"/>
                <w:sz w:val="23"/>
              </w:rPr>
              <w:t>menggunakan </w:t>
            </w:r>
            <w:r>
              <w:rPr>
                <w:sz w:val="23"/>
              </w:rPr>
              <w:t>teknologi karena rekomendasi</w:t>
            </w:r>
            <w:r>
              <w:rPr>
                <w:spacing w:val="40"/>
                <w:sz w:val="23"/>
              </w:rPr>
              <w:t> </w:t>
            </w:r>
            <w:r>
              <w:rPr>
                <w:sz w:val="23"/>
              </w:rPr>
              <w:t>pihak</w:t>
            </w:r>
            <w:r>
              <w:rPr>
                <w:spacing w:val="40"/>
                <w:sz w:val="23"/>
              </w:rPr>
              <w:t> </w:t>
            </w:r>
            <w:r>
              <w:rPr>
                <w:sz w:val="23"/>
              </w:rPr>
              <w:t>lain</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35"/>
              <w:ind w:left="24"/>
              <w:rPr>
                <w:sz w:val="23"/>
              </w:rPr>
            </w:pPr>
            <w:r>
              <w:rPr>
                <w:spacing w:val="-10"/>
                <w:sz w:val="23"/>
              </w:rPr>
              <w:t>3</w:t>
            </w:r>
          </w:p>
        </w:tc>
        <w:tc>
          <w:tcPr>
            <w:tcW w:w="4424" w:type="dxa"/>
          </w:tcPr>
          <w:p>
            <w:pPr>
              <w:pStyle w:val="TableParagraph"/>
              <w:spacing w:line="240" w:lineRule="auto" w:before="0"/>
              <w:ind w:left="114"/>
              <w:jc w:val="left"/>
              <w:rPr>
                <w:sz w:val="23"/>
              </w:rPr>
            </w:pPr>
            <w:r>
              <w:rPr>
                <w:sz w:val="23"/>
              </w:rPr>
              <w:t>Pemilik</w:t>
            </w:r>
            <w:r>
              <w:rPr>
                <w:spacing w:val="40"/>
                <w:sz w:val="23"/>
              </w:rPr>
              <w:t> </w:t>
            </w:r>
            <w:r>
              <w:rPr>
                <w:sz w:val="23"/>
              </w:rPr>
              <w:t>atau</w:t>
            </w:r>
            <w:r>
              <w:rPr>
                <w:spacing w:val="40"/>
                <w:sz w:val="23"/>
              </w:rPr>
              <w:t> </w:t>
            </w:r>
            <w:r>
              <w:rPr>
                <w:sz w:val="23"/>
              </w:rPr>
              <w:t>pimpinan</w:t>
            </w:r>
            <w:r>
              <w:rPr>
                <w:spacing w:val="40"/>
                <w:sz w:val="23"/>
              </w:rPr>
              <w:t> </w:t>
            </w:r>
            <w:r>
              <w:rPr>
                <w:sz w:val="23"/>
              </w:rPr>
              <w:t>usaha</w:t>
            </w:r>
            <w:r>
              <w:rPr>
                <w:spacing w:val="40"/>
                <w:sz w:val="23"/>
              </w:rPr>
              <w:t> </w:t>
            </w:r>
            <w:r>
              <w:rPr>
                <w:sz w:val="23"/>
              </w:rPr>
              <w:t>mendukung penerapan teknologi</w:t>
            </w:r>
            <w:r>
              <w:rPr>
                <w:spacing w:val="40"/>
                <w:sz w:val="23"/>
              </w:rPr>
              <w:t> </w:t>
            </w:r>
            <w:r>
              <w:rPr>
                <w:sz w:val="23"/>
              </w:rPr>
              <w:t>dalam akuntansi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268" w:hRule="atLeast"/>
        </w:trPr>
        <w:tc>
          <w:tcPr>
            <w:tcW w:w="7741" w:type="dxa"/>
            <w:gridSpan w:val="7"/>
            <w:shd w:val="clear" w:color="auto" w:fill="D9D9D9"/>
          </w:tcPr>
          <w:p>
            <w:pPr>
              <w:pStyle w:val="TableParagraph"/>
              <w:spacing w:line="248" w:lineRule="exact" w:before="0"/>
              <w:ind w:left="5" w:right="6"/>
              <w:rPr>
                <w:b/>
                <w:sz w:val="23"/>
              </w:rPr>
            </w:pPr>
            <w:r>
              <w:rPr>
                <w:b/>
                <w:i/>
                <w:sz w:val="23"/>
              </w:rPr>
              <w:t>Facilitating</w:t>
            </w:r>
            <w:r>
              <w:rPr>
                <w:b/>
                <w:i/>
                <w:spacing w:val="33"/>
                <w:sz w:val="23"/>
              </w:rPr>
              <w:t> </w:t>
            </w:r>
            <w:r>
              <w:rPr>
                <w:b/>
                <w:i/>
                <w:sz w:val="23"/>
              </w:rPr>
              <w:t>Conditions</w:t>
            </w:r>
            <w:r>
              <w:rPr>
                <w:b/>
                <w:i/>
                <w:spacing w:val="27"/>
                <w:sz w:val="23"/>
              </w:rPr>
              <w:t> </w:t>
            </w:r>
            <w:r>
              <w:rPr>
                <w:b/>
                <w:sz w:val="23"/>
              </w:rPr>
              <w:t>(Kondisi</w:t>
            </w:r>
            <w:r>
              <w:rPr>
                <w:b/>
                <w:spacing w:val="28"/>
                <w:sz w:val="23"/>
              </w:rPr>
              <w:t> </w:t>
            </w:r>
            <w:r>
              <w:rPr>
                <w:b/>
                <w:spacing w:val="-2"/>
                <w:sz w:val="23"/>
              </w:rPr>
              <w:t>Pendukung)</w:t>
            </w:r>
          </w:p>
        </w:tc>
      </w:tr>
      <w:tr>
        <w:trPr>
          <w:trHeight w:val="277" w:hRule="atLeast"/>
        </w:trPr>
        <w:tc>
          <w:tcPr>
            <w:tcW w:w="593" w:type="dxa"/>
            <w:shd w:val="clear" w:color="auto" w:fill="D9D9D9"/>
          </w:tcPr>
          <w:p>
            <w:pPr>
              <w:pStyle w:val="TableParagraph"/>
              <w:spacing w:line="258" w:lineRule="exact" w:before="0"/>
              <w:ind w:left="24" w:right="5"/>
              <w:rPr>
                <w:b/>
                <w:sz w:val="23"/>
              </w:rPr>
            </w:pPr>
            <w:r>
              <w:rPr>
                <w:b/>
                <w:spacing w:val="-5"/>
                <w:w w:val="105"/>
                <w:sz w:val="23"/>
              </w:rPr>
              <w:t>No.</w:t>
            </w:r>
          </w:p>
        </w:tc>
        <w:tc>
          <w:tcPr>
            <w:tcW w:w="4424" w:type="dxa"/>
            <w:shd w:val="clear" w:color="auto" w:fill="D9D9D9"/>
          </w:tcPr>
          <w:p>
            <w:pPr>
              <w:pStyle w:val="TableParagraph"/>
              <w:spacing w:line="258" w:lineRule="exact" w:before="0"/>
              <w:ind w:left="9"/>
              <w:rPr>
                <w:b/>
                <w:sz w:val="23"/>
              </w:rPr>
            </w:pPr>
            <w:r>
              <w:rPr>
                <w:b/>
                <w:spacing w:val="-2"/>
                <w:w w:val="105"/>
                <w:sz w:val="23"/>
              </w:rPr>
              <w:t>Pernyataan</w:t>
            </w:r>
          </w:p>
        </w:tc>
        <w:tc>
          <w:tcPr>
            <w:tcW w:w="591" w:type="dxa"/>
            <w:shd w:val="clear" w:color="auto" w:fill="D9D9D9"/>
          </w:tcPr>
          <w:p>
            <w:pPr>
              <w:pStyle w:val="TableParagraph"/>
              <w:spacing w:line="258" w:lineRule="exact" w:before="0"/>
              <w:ind w:left="8"/>
              <w:rPr>
                <w:b/>
                <w:sz w:val="23"/>
              </w:rPr>
            </w:pPr>
            <w:r>
              <w:rPr>
                <w:b/>
                <w:spacing w:val="-5"/>
                <w:w w:val="105"/>
                <w:sz w:val="23"/>
              </w:rPr>
              <w:t>SS</w:t>
            </w:r>
          </w:p>
        </w:tc>
        <w:tc>
          <w:tcPr>
            <w:tcW w:w="456" w:type="dxa"/>
            <w:shd w:val="clear" w:color="auto" w:fill="D9D9D9"/>
          </w:tcPr>
          <w:p>
            <w:pPr>
              <w:pStyle w:val="TableParagraph"/>
              <w:spacing w:line="258" w:lineRule="exact" w:before="0"/>
              <w:ind w:left="23"/>
              <w:rPr>
                <w:b/>
                <w:sz w:val="23"/>
              </w:rPr>
            </w:pPr>
            <w:r>
              <w:rPr>
                <w:b/>
                <w:spacing w:val="-10"/>
                <w:w w:val="105"/>
                <w:sz w:val="23"/>
              </w:rPr>
              <w:t>S</w:t>
            </w:r>
          </w:p>
        </w:tc>
        <w:tc>
          <w:tcPr>
            <w:tcW w:w="485" w:type="dxa"/>
            <w:shd w:val="clear" w:color="auto" w:fill="D9D9D9"/>
          </w:tcPr>
          <w:p>
            <w:pPr>
              <w:pStyle w:val="TableParagraph"/>
              <w:spacing w:line="258" w:lineRule="exact" w:before="0"/>
              <w:ind w:left="15"/>
              <w:rPr>
                <w:b/>
                <w:sz w:val="23"/>
              </w:rPr>
            </w:pPr>
            <w:r>
              <w:rPr>
                <w:b/>
                <w:spacing w:val="-10"/>
                <w:w w:val="105"/>
                <w:sz w:val="23"/>
              </w:rPr>
              <w:t>N</w:t>
            </w:r>
          </w:p>
        </w:tc>
        <w:tc>
          <w:tcPr>
            <w:tcW w:w="526" w:type="dxa"/>
            <w:shd w:val="clear" w:color="auto" w:fill="D9D9D9"/>
          </w:tcPr>
          <w:p>
            <w:pPr>
              <w:pStyle w:val="TableParagraph"/>
              <w:spacing w:line="258" w:lineRule="exact" w:before="0"/>
              <w:ind w:left="8"/>
              <w:rPr>
                <w:b/>
                <w:sz w:val="23"/>
              </w:rPr>
            </w:pPr>
            <w:r>
              <w:rPr>
                <w:b/>
                <w:spacing w:val="-5"/>
                <w:w w:val="105"/>
                <w:sz w:val="23"/>
              </w:rPr>
              <w:t>TS</w:t>
            </w:r>
          </w:p>
        </w:tc>
        <w:tc>
          <w:tcPr>
            <w:tcW w:w="666" w:type="dxa"/>
            <w:shd w:val="clear" w:color="auto" w:fill="D9D9D9"/>
          </w:tcPr>
          <w:p>
            <w:pPr>
              <w:pStyle w:val="TableParagraph"/>
              <w:spacing w:line="258" w:lineRule="exact" w:before="0"/>
              <w:ind w:left="2"/>
              <w:rPr>
                <w:b/>
                <w:sz w:val="23"/>
              </w:rPr>
            </w:pPr>
            <w:r>
              <w:rPr>
                <w:b/>
                <w:spacing w:val="-5"/>
                <w:w w:val="105"/>
                <w:sz w:val="23"/>
              </w:rPr>
              <w:t>STS</w:t>
            </w:r>
          </w:p>
        </w:tc>
      </w:tr>
      <w:tr>
        <w:trPr>
          <w:trHeight w:val="551" w:hRule="atLeast"/>
        </w:trPr>
        <w:tc>
          <w:tcPr>
            <w:tcW w:w="593" w:type="dxa"/>
          </w:tcPr>
          <w:p>
            <w:pPr>
              <w:pStyle w:val="TableParagraph"/>
              <w:spacing w:line="240" w:lineRule="auto" w:before="142"/>
              <w:ind w:left="24"/>
              <w:rPr>
                <w:sz w:val="23"/>
              </w:rPr>
            </w:pPr>
            <w:r>
              <w:rPr>
                <w:spacing w:val="-10"/>
                <w:sz w:val="23"/>
              </w:rPr>
              <w:t>1</w:t>
            </w:r>
          </w:p>
        </w:tc>
        <w:tc>
          <w:tcPr>
            <w:tcW w:w="4424" w:type="dxa"/>
          </w:tcPr>
          <w:p>
            <w:pPr>
              <w:pStyle w:val="TableParagraph"/>
              <w:spacing w:line="240" w:lineRule="auto" w:before="3"/>
              <w:ind w:left="114"/>
              <w:jc w:val="left"/>
              <w:rPr>
                <w:sz w:val="23"/>
              </w:rPr>
            </w:pPr>
            <w:r>
              <w:rPr>
                <w:sz w:val="23"/>
              </w:rPr>
              <w:t>Saya</w:t>
            </w:r>
            <w:r>
              <w:rPr>
                <w:spacing w:val="67"/>
                <w:sz w:val="23"/>
              </w:rPr>
              <w:t> </w:t>
            </w:r>
            <w:r>
              <w:rPr>
                <w:sz w:val="23"/>
              </w:rPr>
              <w:t>memiliki</w:t>
            </w:r>
            <w:r>
              <w:rPr>
                <w:spacing w:val="68"/>
                <w:sz w:val="23"/>
              </w:rPr>
              <w:t> </w:t>
            </w:r>
            <w:r>
              <w:rPr>
                <w:sz w:val="23"/>
              </w:rPr>
              <w:t>perangkat</w:t>
            </w:r>
            <w:r>
              <w:rPr>
                <w:spacing w:val="67"/>
                <w:sz w:val="23"/>
              </w:rPr>
              <w:t> </w:t>
            </w:r>
            <w:r>
              <w:rPr>
                <w:sz w:val="23"/>
              </w:rPr>
              <w:t>yang</w:t>
            </w:r>
            <w:r>
              <w:rPr>
                <w:spacing w:val="66"/>
                <w:sz w:val="23"/>
              </w:rPr>
              <w:t> </w:t>
            </w:r>
            <w:r>
              <w:rPr>
                <w:spacing w:val="-2"/>
                <w:sz w:val="23"/>
              </w:rPr>
              <w:t>memadai</w:t>
            </w:r>
          </w:p>
          <w:p>
            <w:pPr>
              <w:pStyle w:val="TableParagraph"/>
              <w:spacing w:line="255" w:lineRule="exact" w:before="9"/>
              <w:ind w:left="114"/>
              <w:jc w:val="left"/>
              <w:rPr>
                <w:sz w:val="23"/>
              </w:rPr>
            </w:pPr>
            <w:r>
              <w:rPr>
                <w:sz w:val="23"/>
              </w:rPr>
              <w:t>untuk</w:t>
            </w:r>
            <w:r>
              <w:rPr>
                <w:spacing w:val="29"/>
                <w:sz w:val="23"/>
              </w:rPr>
              <w:t> </w:t>
            </w:r>
            <w:r>
              <w:rPr>
                <w:sz w:val="23"/>
              </w:rPr>
              <w:t>menggunakan</w:t>
            </w:r>
            <w:r>
              <w:rPr>
                <w:spacing w:val="34"/>
                <w:sz w:val="23"/>
              </w:rPr>
              <w:t> </w:t>
            </w:r>
            <w:r>
              <w:rPr>
                <w:sz w:val="23"/>
              </w:rPr>
              <w:t>aplikasi</w:t>
            </w:r>
            <w:r>
              <w:rPr>
                <w:spacing w:val="32"/>
                <w:sz w:val="23"/>
              </w:rPr>
              <w:t> </w:t>
            </w:r>
            <w:r>
              <w:rPr>
                <w:spacing w:val="-2"/>
                <w:sz w:val="23"/>
              </w:rPr>
              <w:t>akuntansi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42"/>
              <w:ind w:left="24"/>
              <w:rPr>
                <w:sz w:val="23"/>
              </w:rPr>
            </w:pPr>
            <w:r>
              <w:rPr>
                <w:spacing w:val="-10"/>
                <w:sz w:val="23"/>
              </w:rPr>
              <w:t>2</w:t>
            </w:r>
          </w:p>
        </w:tc>
        <w:tc>
          <w:tcPr>
            <w:tcW w:w="4424" w:type="dxa"/>
          </w:tcPr>
          <w:p>
            <w:pPr>
              <w:pStyle w:val="TableParagraph"/>
              <w:spacing w:line="240" w:lineRule="auto" w:before="3"/>
              <w:ind w:left="114"/>
              <w:jc w:val="left"/>
              <w:rPr>
                <w:sz w:val="23"/>
              </w:rPr>
            </w:pPr>
            <w:r>
              <w:rPr>
                <w:sz w:val="23"/>
              </w:rPr>
              <w:t>Saya</w:t>
            </w:r>
            <w:r>
              <w:rPr>
                <w:spacing w:val="79"/>
                <w:w w:val="150"/>
                <w:sz w:val="23"/>
              </w:rPr>
              <w:t> </w:t>
            </w:r>
            <w:r>
              <w:rPr>
                <w:sz w:val="23"/>
              </w:rPr>
              <w:t>mendapat</w:t>
            </w:r>
            <w:r>
              <w:rPr>
                <w:spacing w:val="26"/>
                <w:sz w:val="23"/>
              </w:rPr>
              <w:t>  </w:t>
            </w:r>
            <w:r>
              <w:rPr>
                <w:sz w:val="23"/>
              </w:rPr>
              <w:t>pelatihan</w:t>
            </w:r>
            <w:r>
              <w:rPr>
                <w:spacing w:val="76"/>
                <w:w w:val="150"/>
                <w:sz w:val="23"/>
              </w:rPr>
              <w:t> </w:t>
            </w:r>
            <w:r>
              <w:rPr>
                <w:sz w:val="23"/>
              </w:rPr>
              <w:t>atau</w:t>
            </w:r>
            <w:r>
              <w:rPr>
                <w:spacing w:val="77"/>
                <w:w w:val="150"/>
                <w:sz w:val="23"/>
              </w:rPr>
              <w:t> </w:t>
            </w:r>
            <w:r>
              <w:rPr>
                <w:spacing w:val="-2"/>
                <w:sz w:val="23"/>
              </w:rPr>
              <w:t>panduan</w:t>
            </w:r>
          </w:p>
          <w:p>
            <w:pPr>
              <w:pStyle w:val="TableParagraph"/>
              <w:spacing w:line="252" w:lineRule="exact" w:before="12"/>
              <w:ind w:left="114"/>
              <w:jc w:val="left"/>
              <w:rPr>
                <w:sz w:val="23"/>
              </w:rPr>
            </w:pPr>
            <w:r>
              <w:rPr>
                <w:sz w:val="23"/>
              </w:rPr>
              <w:t>penggunaan</w:t>
            </w:r>
            <w:r>
              <w:rPr>
                <w:spacing w:val="34"/>
                <w:sz w:val="23"/>
              </w:rPr>
              <w:t> </w:t>
            </w:r>
            <w:r>
              <w:rPr>
                <w:sz w:val="23"/>
              </w:rPr>
              <w:t>teknologi</w:t>
            </w:r>
            <w:r>
              <w:rPr>
                <w:spacing w:val="37"/>
                <w:sz w:val="23"/>
              </w:rPr>
              <w:t> </w:t>
            </w:r>
            <w:r>
              <w:rPr>
                <w:spacing w:val="-2"/>
                <w:sz w:val="23"/>
              </w:rPr>
              <w:t>akuntansi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2" w:hRule="atLeast"/>
        </w:trPr>
        <w:tc>
          <w:tcPr>
            <w:tcW w:w="593" w:type="dxa"/>
          </w:tcPr>
          <w:p>
            <w:pPr>
              <w:pStyle w:val="TableParagraph"/>
              <w:spacing w:line="240" w:lineRule="auto" w:before="143"/>
              <w:ind w:left="24"/>
              <w:rPr>
                <w:sz w:val="23"/>
              </w:rPr>
            </w:pPr>
            <w:r>
              <w:rPr>
                <w:spacing w:val="-10"/>
                <w:sz w:val="23"/>
              </w:rPr>
              <w:t>3</w:t>
            </w:r>
          </w:p>
        </w:tc>
        <w:tc>
          <w:tcPr>
            <w:tcW w:w="4424" w:type="dxa"/>
          </w:tcPr>
          <w:p>
            <w:pPr>
              <w:pStyle w:val="TableParagraph"/>
              <w:tabs>
                <w:tab w:pos="1236" w:val="left" w:leader="none"/>
                <w:tab w:pos="2316" w:val="left" w:leader="none"/>
                <w:tab w:pos="3209" w:val="left" w:leader="none"/>
                <w:tab w:pos="3890" w:val="left" w:leader="none"/>
              </w:tabs>
              <w:spacing w:line="240" w:lineRule="auto" w:before="3"/>
              <w:ind w:left="114"/>
              <w:jc w:val="left"/>
              <w:rPr>
                <w:sz w:val="23"/>
              </w:rPr>
            </w:pPr>
            <w:r>
              <w:rPr>
                <w:spacing w:val="-2"/>
                <w:sz w:val="23"/>
              </w:rPr>
              <w:t>Tersedia</w:t>
            </w:r>
            <w:r>
              <w:rPr>
                <w:sz w:val="23"/>
              </w:rPr>
              <w:tab/>
            </w:r>
            <w:r>
              <w:rPr>
                <w:spacing w:val="-2"/>
                <w:sz w:val="23"/>
              </w:rPr>
              <w:t>bantuan</w:t>
            </w:r>
            <w:r>
              <w:rPr>
                <w:sz w:val="23"/>
              </w:rPr>
              <w:tab/>
            </w:r>
            <w:r>
              <w:rPr>
                <w:spacing w:val="-2"/>
                <w:sz w:val="23"/>
              </w:rPr>
              <w:t>teknis</w:t>
            </w:r>
            <w:r>
              <w:rPr>
                <w:sz w:val="23"/>
              </w:rPr>
              <w:tab/>
            </w:r>
            <w:r>
              <w:rPr>
                <w:spacing w:val="-4"/>
                <w:sz w:val="23"/>
              </w:rPr>
              <w:t>jika</w:t>
            </w:r>
            <w:r>
              <w:rPr>
                <w:sz w:val="23"/>
              </w:rPr>
              <w:tab/>
            </w:r>
            <w:r>
              <w:rPr>
                <w:spacing w:val="-4"/>
                <w:sz w:val="23"/>
              </w:rPr>
              <w:t>saya</w:t>
            </w:r>
          </w:p>
          <w:p>
            <w:pPr>
              <w:pStyle w:val="TableParagraph"/>
              <w:spacing w:line="255" w:lineRule="exact" w:before="10"/>
              <w:ind w:left="114"/>
              <w:jc w:val="left"/>
              <w:rPr>
                <w:sz w:val="23"/>
              </w:rPr>
            </w:pPr>
            <w:r>
              <w:rPr>
                <w:sz w:val="23"/>
              </w:rPr>
              <w:t>mengalami</w:t>
            </w:r>
            <w:r>
              <w:rPr>
                <w:spacing w:val="38"/>
                <w:sz w:val="23"/>
              </w:rPr>
              <w:t> </w:t>
            </w:r>
            <w:r>
              <w:rPr>
                <w:spacing w:val="-2"/>
                <w:sz w:val="23"/>
              </w:rPr>
              <w:t>kendala</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277" w:hRule="atLeast"/>
        </w:trPr>
        <w:tc>
          <w:tcPr>
            <w:tcW w:w="7741" w:type="dxa"/>
            <w:gridSpan w:val="7"/>
            <w:shd w:val="clear" w:color="auto" w:fill="D9D9D9"/>
          </w:tcPr>
          <w:p>
            <w:pPr>
              <w:pStyle w:val="TableParagraph"/>
              <w:spacing w:line="258" w:lineRule="exact" w:before="0"/>
              <w:ind w:left="729"/>
              <w:jc w:val="left"/>
              <w:rPr>
                <w:b/>
                <w:sz w:val="23"/>
              </w:rPr>
            </w:pPr>
            <w:r>
              <w:rPr>
                <w:b/>
                <w:i/>
                <w:sz w:val="23"/>
              </w:rPr>
              <w:t>Behavioral</w:t>
            </w:r>
            <w:r>
              <w:rPr>
                <w:b/>
                <w:i/>
                <w:spacing w:val="23"/>
                <w:sz w:val="23"/>
              </w:rPr>
              <w:t> </w:t>
            </w:r>
            <w:r>
              <w:rPr>
                <w:b/>
                <w:i/>
                <w:sz w:val="23"/>
              </w:rPr>
              <w:t>Intention</w:t>
            </w:r>
            <w:r>
              <w:rPr>
                <w:b/>
                <w:i/>
                <w:spacing w:val="30"/>
                <w:sz w:val="23"/>
              </w:rPr>
              <w:t> </w:t>
            </w:r>
            <w:r>
              <w:rPr>
                <w:b/>
                <w:sz w:val="23"/>
              </w:rPr>
              <w:t>(Niat</w:t>
            </w:r>
            <w:r>
              <w:rPr>
                <w:b/>
                <w:spacing w:val="39"/>
                <w:sz w:val="23"/>
              </w:rPr>
              <w:t> </w:t>
            </w:r>
            <w:r>
              <w:rPr>
                <w:b/>
                <w:sz w:val="23"/>
              </w:rPr>
              <w:t>Perilaku</w:t>
            </w:r>
            <w:r>
              <w:rPr>
                <w:b/>
                <w:spacing w:val="22"/>
                <w:sz w:val="23"/>
              </w:rPr>
              <w:t> </w:t>
            </w:r>
            <w:r>
              <w:rPr>
                <w:b/>
                <w:sz w:val="23"/>
              </w:rPr>
              <w:t>Menggunakan</w:t>
            </w:r>
            <w:r>
              <w:rPr>
                <w:b/>
                <w:spacing w:val="24"/>
                <w:sz w:val="23"/>
              </w:rPr>
              <w:t> </w:t>
            </w:r>
            <w:r>
              <w:rPr>
                <w:b/>
                <w:spacing w:val="-2"/>
                <w:sz w:val="23"/>
              </w:rPr>
              <w:t>Teknologi)</w:t>
            </w:r>
          </w:p>
        </w:tc>
      </w:tr>
      <w:tr>
        <w:trPr>
          <w:trHeight w:val="275" w:hRule="atLeast"/>
        </w:trPr>
        <w:tc>
          <w:tcPr>
            <w:tcW w:w="593" w:type="dxa"/>
            <w:shd w:val="clear" w:color="auto" w:fill="D9D9D9"/>
          </w:tcPr>
          <w:p>
            <w:pPr>
              <w:pStyle w:val="TableParagraph"/>
              <w:spacing w:line="256" w:lineRule="exact" w:before="0"/>
              <w:ind w:left="24" w:right="5"/>
              <w:rPr>
                <w:b/>
                <w:sz w:val="23"/>
              </w:rPr>
            </w:pPr>
            <w:r>
              <w:rPr>
                <w:b/>
                <w:spacing w:val="-5"/>
                <w:w w:val="105"/>
                <w:sz w:val="23"/>
              </w:rPr>
              <w:t>No.</w:t>
            </w:r>
          </w:p>
        </w:tc>
        <w:tc>
          <w:tcPr>
            <w:tcW w:w="4424" w:type="dxa"/>
            <w:shd w:val="clear" w:color="auto" w:fill="D9D9D9"/>
          </w:tcPr>
          <w:p>
            <w:pPr>
              <w:pStyle w:val="TableParagraph"/>
              <w:spacing w:line="256" w:lineRule="exact" w:before="0"/>
              <w:ind w:left="9"/>
              <w:rPr>
                <w:b/>
                <w:sz w:val="23"/>
              </w:rPr>
            </w:pPr>
            <w:r>
              <w:rPr>
                <w:b/>
                <w:spacing w:val="-2"/>
                <w:w w:val="105"/>
                <w:sz w:val="23"/>
              </w:rPr>
              <w:t>Pernyataan</w:t>
            </w:r>
          </w:p>
        </w:tc>
        <w:tc>
          <w:tcPr>
            <w:tcW w:w="591" w:type="dxa"/>
            <w:shd w:val="clear" w:color="auto" w:fill="D9D9D9"/>
          </w:tcPr>
          <w:p>
            <w:pPr>
              <w:pStyle w:val="TableParagraph"/>
              <w:spacing w:line="256" w:lineRule="exact" w:before="0"/>
              <w:ind w:left="8"/>
              <w:rPr>
                <w:b/>
                <w:sz w:val="23"/>
              </w:rPr>
            </w:pPr>
            <w:r>
              <w:rPr>
                <w:b/>
                <w:spacing w:val="-5"/>
                <w:w w:val="105"/>
                <w:sz w:val="23"/>
              </w:rPr>
              <w:t>SS</w:t>
            </w:r>
          </w:p>
        </w:tc>
        <w:tc>
          <w:tcPr>
            <w:tcW w:w="456" w:type="dxa"/>
            <w:shd w:val="clear" w:color="auto" w:fill="D9D9D9"/>
          </w:tcPr>
          <w:p>
            <w:pPr>
              <w:pStyle w:val="TableParagraph"/>
              <w:spacing w:line="256" w:lineRule="exact" w:before="0"/>
              <w:ind w:left="23"/>
              <w:rPr>
                <w:b/>
                <w:sz w:val="23"/>
              </w:rPr>
            </w:pPr>
            <w:r>
              <w:rPr>
                <w:b/>
                <w:spacing w:val="-10"/>
                <w:w w:val="105"/>
                <w:sz w:val="23"/>
              </w:rPr>
              <w:t>S</w:t>
            </w:r>
          </w:p>
        </w:tc>
        <w:tc>
          <w:tcPr>
            <w:tcW w:w="485" w:type="dxa"/>
            <w:shd w:val="clear" w:color="auto" w:fill="D9D9D9"/>
          </w:tcPr>
          <w:p>
            <w:pPr>
              <w:pStyle w:val="TableParagraph"/>
              <w:spacing w:line="256" w:lineRule="exact" w:before="0"/>
              <w:ind w:left="15"/>
              <w:rPr>
                <w:b/>
                <w:sz w:val="23"/>
              </w:rPr>
            </w:pPr>
            <w:r>
              <w:rPr>
                <w:b/>
                <w:spacing w:val="-10"/>
                <w:w w:val="105"/>
                <w:sz w:val="23"/>
              </w:rPr>
              <w:t>N</w:t>
            </w:r>
          </w:p>
        </w:tc>
        <w:tc>
          <w:tcPr>
            <w:tcW w:w="526" w:type="dxa"/>
            <w:shd w:val="clear" w:color="auto" w:fill="D9D9D9"/>
          </w:tcPr>
          <w:p>
            <w:pPr>
              <w:pStyle w:val="TableParagraph"/>
              <w:spacing w:line="256" w:lineRule="exact" w:before="0"/>
              <w:ind w:left="8"/>
              <w:rPr>
                <w:b/>
                <w:sz w:val="23"/>
              </w:rPr>
            </w:pPr>
            <w:r>
              <w:rPr>
                <w:b/>
                <w:spacing w:val="-5"/>
                <w:w w:val="105"/>
                <w:sz w:val="23"/>
              </w:rPr>
              <w:t>TS</w:t>
            </w:r>
          </w:p>
        </w:tc>
        <w:tc>
          <w:tcPr>
            <w:tcW w:w="666" w:type="dxa"/>
            <w:shd w:val="clear" w:color="auto" w:fill="D9D9D9"/>
          </w:tcPr>
          <w:p>
            <w:pPr>
              <w:pStyle w:val="TableParagraph"/>
              <w:spacing w:line="256" w:lineRule="exact" w:before="0"/>
              <w:ind w:left="2"/>
              <w:rPr>
                <w:b/>
                <w:sz w:val="23"/>
              </w:rPr>
            </w:pPr>
            <w:r>
              <w:rPr>
                <w:b/>
                <w:spacing w:val="-5"/>
                <w:w w:val="105"/>
                <w:sz w:val="23"/>
              </w:rPr>
              <w:t>STS</w:t>
            </w:r>
          </w:p>
        </w:tc>
      </w:tr>
      <w:tr>
        <w:trPr>
          <w:trHeight w:val="551" w:hRule="atLeast"/>
        </w:trPr>
        <w:tc>
          <w:tcPr>
            <w:tcW w:w="593" w:type="dxa"/>
          </w:tcPr>
          <w:p>
            <w:pPr>
              <w:pStyle w:val="TableParagraph"/>
              <w:spacing w:line="240" w:lineRule="auto" w:before="135"/>
              <w:ind w:left="24"/>
              <w:rPr>
                <w:sz w:val="23"/>
              </w:rPr>
            </w:pPr>
            <w:r>
              <w:rPr>
                <w:spacing w:val="-10"/>
                <w:sz w:val="23"/>
              </w:rPr>
              <w:t>1</w:t>
            </w:r>
          </w:p>
        </w:tc>
        <w:tc>
          <w:tcPr>
            <w:tcW w:w="4424" w:type="dxa"/>
          </w:tcPr>
          <w:p>
            <w:pPr>
              <w:pStyle w:val="TableParagraph"/>
              <w:tabs>
                <w:tab w:pos="897" w:val="left" w:leader="none"/>
                <w:tab w:pos="2179" w:val="left" w:leader="none"/>
                <w:tab w:pos="2971" w:val="left" w:leader="none"/>
              </w:tabs>
              <w:spacing w:line="263" w:lineRule="exact" w:before="0"/>
              <w:ind w:left="114"/>
              <w:jc w:val="left"/>
              <w:rPr>
                <w:sz w:val="23"/>
              </w:rPr>
            </w:pPr>
            <w:r>
              <w:rPr>
                <w:spacing w:val="-4"/>
                <w:sz w:val="23"/>
              </w:rPr>
              <w:t>Saya</w:t>
            </w:r>
            <w:r>
              <w:rPr>
                <w:sz w:val="23"/>
              </w:rPr>
              <w:tab/>
            </w:r>
            <w:r>
              <w:rPr>
                <w:spacing w:val="-2"/>
                <w:sz w:val="23"/>
              </w:rPr>
              <w:t>berencana</w:t>
            </w:r>
            <w:r>
              <w:rPr>
                <w:sz w:val="23"/>
              </w:rPr>
              <w:tab/>
            </w:r>
            <w:r>
              <w:rPr>
                <w:spacing w:val="-4"/>
                <w:sz w:val="23"/>
              </w:rPr>
              <w:t>terus</w:t>
            </w:r>
            <w:r>
              <w:rPr>
                <w:sz w:val="23"/>
              </w:rPr>
              <w:tab/>
            </w:r>
            <w:r>
              <w:rPr>
                <w:spacing w:val="-2"/>
                <w:sz w:val="23"/>
              </w:rPr>
              <w:t>menggunakan</w:t>
            </w:r>
          </w:p>
          <w:p>
            <w:pPr>
              <w:pStyle w:val="TableParagraph"/>
              <w:spacing w:line="264" w:lineRule="exact" w:before="4"/>
              <w:ind w:left="114"/>
              <w:jc w:val="left"/>
              <w:rPr>
                <w:sz w:val="23"/>
              </w:rPr>
            </w:pPr>
            <w:r>
              <w:rPr>
                <w:sz w:val="23"/>
              </w:rPr>
              <w:t>teknologi</w:t>
            </w:r>
            <w:r>
              <w:rPr>
                <w:spacing w:val="25"/>
                <w:sz w:val="23"/>
              </w:rPr>
              <w:t> </w:t>
            </w:r>
            <w:r>
              <w:rPr>
                <w:sz w:val="23"/>
              </w:rPr>
              <w:t>dalam</w:t>
            </w:r>
            <w:r>
              <w:rPr>
                <w:spacing w:val="22"/>
                <w:sz w:val="23"/>
              </w:rPr>
              <w:t> </w:t>
            </w:r>
            <w:r>
              <w:rPr>
                <w:sz w:val="23"/>
              </w:rPr>
              <w:t>proses</w:t>
            </w:r>
            <w:r>
              <w:rPr>
                <w:spacing w:val="8"/>
                <w:sz w:val="23"/>
              </w:rPr>
              <w:t> </w:t>
            </w:r>
            <w:r>
              <w:rPr>
                <w:spacing w:val="-2"/>
                <w:sz w:val="23"/>
              </w:rPr>
              <w:t>akuntansi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551" w:hRule="atLeast"/>
        </w:trPr>
        <w:tc>
          <w:tcPr>
            <w:tcW w:w="593" w:type="dxa"/>
          </w:tcPr>
          <w:p>
            <w:pPr>
              <w:pStyle w:val="TableParagraph"/>
              <w:spacing w:line="240" w:lineRule="auto" w:before="138"/>
              <w:ind w:left="24"/>
              <w:rPr>
                <w:sz w:val="23"/>
              </w:rPr>
            </w:pPr>
            <w:r>
              <w:rPr>
                <w:spacing w:val="-10"/>
                <w:sz w:val="23"/>
              </w:rPr>
              <w:t>2</w:t>
            </w:r>
          </w:p>
        </w:tc>
        <w:tc>
          <w:tcPr>
            <w:tcW w:w="4424" w:type="dxa"/>
          </w:tcPr>
          <w:p>
            <w:pPr>
              <w:pStyle w:val="TableParagraph"/>
              <w:tabs>
                <w:tab w:pos="828" w:val="left" w:leader="none"/>
                <w:tab w:pos="1581" w:val="left" w:leader="none"/>
                <w:tab w:pos="3029" w:val="left" w:leader="none"/>
                <w:tab w:pos="3761" w:val="left" w:leader="none"/>
              </w:tabs>
              <w:spacing w:line="266" w:lineRule="exact" w:before="0"/>
              <w:ind w:left="114" w:right="114"/>
              <w:jc w:val="left"/>
              <w:rPr>
                <w:sz w:val="23"/>
              </w:rPr>
            </w:pPr>
            <w:r>
              <w:rPr>
                <w:spacing w:val="-4"/>
                <w:sz w:val="23"/>
              </w:rPr>
              <w:t>Saya</w:t>
            </w:r>
            <w:r>
              <w:rPr>
                <w:sz w:val="23"/>
              </w:rPr>
              <w:tab/>
            </w:r>
            <w:r>
              <w:rPr>
                <w:spacing w:val="-2"/>
                <w:sz w:val="23"/>
              </w:rPr>
              <w:t>ingin</w:t>
            </w:r>
            <w:r>
              <w:rPr>
                <w:sz w:val="23"/>
              </w:rPr>
              <w:tab/>
            </w:r>
            <w:r>
              <w:rPr>
                <w:spacing w:val="-2"/>
                <w:sz w:val="23"/>
              </w:rPr>
              <w:t>mempelajari</w:t>
            </w:r>
            <w:r>
              <w:rPr>
                <w:sz w:val="23"/>
              </w:rPr>
              <w:tab/>
            </w:r>
            <w:r>
              <w:rPr>
                <w:spacing w:val="-4"/>
                <w:sz w:val="23"/>
              </w:rPr>
              <w:t>lebih</w:t>
            </w:r>
            <w:r>
              <w:rPr>
                <w:sz w:val="23"/>
              </w:rPr>
              <w:tab/>
            </w:r>
            <w:r>
              <w:rPr>
                <w:spacing w:val="-2"/>
                <w:sz w:val="23"/>
              </w:rPr>
              <w:t>lanjut </w:t>
            </w:r>
            <w:r>
              <w:rPr>
                <w:sz w:val="23"/>
              </w:rPr>
              <w:t>teknologi akuntansi</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r>
        <w:trPr>
          <w:trHeight w:val="832" w:hRule="atLeast"/>
        </w:trPr>
        <w:tc>
          <w:tcPr>
            <w:tcW w:w="593" w:type="dxa"/>
          </w:tcPr>
          <w:p>
            <w:pPr>
              <w:pStyle w:val="TableParagraph"/>
              <w:spacing w:line="240" w:lineRule="auto" w:before="15"/>
              <w:ind w:left="0"/>
              <w:jc w:val="left"/>
              <w:rPr>
                <w:b/>
                <w:sz w:val="23"/>
              </w:rPr>
            </w:pPr>
          </w:p>
          <w:p>
            <w:pPr>
              <w:pStyle w:val="TableParagraph"/>
              <w:spacing w:line="240" w:lineRule="auto" w:before="0"/>
              <w:ind w:left="24"/>
              <w:rPr>
                <w:sz w:val="23"/>
              </w:rPr>
            </w:pPr>
            <w:r>
              <w:rPr>
                <w:spacing w:val="-10"/>
                <w:sz w:val="23"/>
              </w:rPr>
              <w:t>3</w:t>
            </w:r>
          </w:p>
        </w:tc>
        <w:tc>
          <w:tcPr>
            <w:tcW w:w="4424" w:type="dxa"/>
          </w:tcPr>
          <w:p>
            <w:pPr>
              <w:pStyle w:val="TableParagraph"/>
              <w:spacing w:line="263" w:lineRule="exact" w:before="0"/>
              <w:ind w:left="114"/>
              <w:jc w:val="left"/>
              <w:rPr>
                <w:sz w:val="23"/>
              </w:rPr>
            </w:pPr>
            <w:r>
              <w:rPr>
                <w:sz w:val="23"/>
              </w:rPr>
              <w:t>Saya</w:t>
            </w:r>
            <w:r>
              <w:rPr>
                <w:spacing w:val="47"/>
                <w:sz w:val="23"/>
              </w:rPr>
              <w:t> </w:t>
            </w:r>
            <w:r>
              <w:rPr>
                <w:sz w:val="23"/>
              </w:rPr>
              <w:t>akan</w:t>
            </w:r>
            <w:r>
              <w:rPr>
                <w:spacing w:val="48"/>
                <w:sz w:val="23"/>
              </w:rPr>
              <w:t> </w:t>
            </w:r>
            <w:r>
              <w:rPr>
                <w:sz w:val="23"/>
              </w:rPr>
              <w:t>merekomendasikan</w:t>
            </w:r>
            <w:r>
              <w:rPr>
                <w:spacing w:val="53"/>
                <w:sz w:val="23"/>
              </w:rPr>
              <w:t> </w:t>
            </w:r>
            <w:r>
              <w:rPr>
                <w:spacing w:val="-2"/>
                <w:sz w:val="23"/>
              </w:rPr>
              <w:t>penggunaan</w:t>
            </w:r>
          </w:p>
          <w:p>
            <w:pPr>
              <w:pStyle w:val="TableParagraph"/>
              <w:spacing w:line="270" w:lineRule="atLeast" w:before="8"/>
              <w:ind w:left="114" w:right="114"/>
              <w:jc w:val="left"/>
              <w:rPr>
                <w:sz w:val="23"/>
              </w:rPr>
            </w:pPr>
            <w:r>
              <w:rPr>
                <w:sz w:val="23"/>
              </w:rPr>
              <w:t>teknologi</w:t>
            </w:r>
            <w:r>
              <w:rPr>
                <w:spacing w:val="40"/>
                <w:sz w:val="23"/>
              </w:rPr>
              <w:t> </w:t>
            </w:r>
            <w:r>
              <w:rPr>
                <w:sz w:val="23"/>
              </w:rPr>
              <w:t>akuntansi</w:t>
            </w:r>
            <w:r>
              <w:rPr>
                <w:spacing w:val="40"/>
                <w:sz w:val="23"/>
              </w:rPr>
              <w:t> </w:t>
            </w:r>
            <w:r>
              <w:rPr>
                <w:sz w:val="23"/>
              </w:rPr>
              <w:t>kepada</w:t>
            </w:r>
            <w:r>
              <w:rPr>
                <w:spacing w:val="40"/>
                <w:sz w:val="23"/>
              </w:rPr>
              <w:t> </w:t>
            </w:r>
            <w:r>
              <w:rPr>
                <w:sz w:val="23"/>
              </w:rPr>
              <w:t>pelaku</w:t>
            </w:r>
            <w:r>
              <w:rPr>
                <w:spacing w:val="40"/>
                <w:sz w:val="23"/>
              </w:rPr>
              <w:t> </w:t>
            </w:r>
            <w:r>
              <w:rPr>
                <w:sz w:val="23"/>
              </w:rPr>
              <w:t>UKM </w:t>
            </w:r>
            <w:r>
              <w:rPr>
                <w:spacing w:val="-4"/>
                <w:sz w:val="23"/>
              </w:rPr>
              <w:t>lain</w:t>
            </w:r>
          </w:p>
        </w:tc>
        <w:tc>
          <w:tcPr>
            <w:tcW w:w="591" w:type="dxa"/>
          </w:tcPr>
          <w:p>
            <w:pPr>
              <w:pStyle w:val="TableParagraph"/>
              <w:spacing w:line="240" w:lineRule="auto" w:before="0"/>
              <w:ind w:left="0"/>
              <w:jc w:val="left"/>
              <w:rPr>
                <w:sz w:val="22"/>
              </w:rPr>
            </w:pPr>
          </w:p>
        </w:tc>
        <w:tc>
          <w:tcPr>
            <w:tcW w:w="456" w:type="dxa"/>
          </w:tcPr>
          <w:p>
            <w:pPr>
              <w:pStyle w:val="TableParagraph"/>
              <w:spacing w:line="240" w:lineRule="auto" w:before="0"/>
              <w:ind w:left="0"/>
              <w:jc w:val="left"/>
              <w:rPr>
                <w:sz w:val="22"/>
              </w:rPr>
            </w:pPr>
          </w:p>
        </w:tc>
        <w:tc>
          <w:tcPr>
            <w:tcW w:w="485" w:type="dxa"/>
          </w:tcPr>
          <w:p>
            <w:pPr>
              <w:pStyle w:val="TableParagraph"/>
              <w:spacing w:line="240" w:lineRule="auto" w:before="0"/>
              <w:ind w:left="0"/>
              <w:jc w:val="left"/>
              <w:rPr>
                <w:sz w:val="22"/>
              </w:rPr>
            </w:pPr>
          </w:p>
        </w:tc>
        <w:tc>
          <w:tcPr>
            <w:tcW w:w="526" w:type="dxa"/>
          </w:tcPr>
          <w:p>
            <w:pPr>
              <w:pStyle w:val="TableParagraph"/>
              <w:spacing w:line="240" w:lineRule="auto" w:before="0"/>
              <w:ind w:left="0"/>
              <w:jc w:val="left"/>
              <w:rPr>
                <w:sz w:val="22"/>
              </w:rPr>
            </w:pPr>
          </w:p>
        </w:tc>
        <w:tc>
          <w:tcPr>
            <w:tcW w:w="666" w:type="dxa"/>
          </w:tcPr>
          <w:p>
            <w:pPr>
              <w:pStyle w:val="TableParagraph"/>
              <w:spacing w:line="240" w:lineRule="auto" w:before="0"/>
              <w:ind w:left="0"/>
              <w:jc w:val="left"/>
              <w:rPr>
                <w:sz w:val="22"/>
              </w:rPr>
            </w:pPr>
          </w:p>
        </w:tc>
      </w:tr>
    </w:tbl>
    <w:p>
      <w:pPr>
        <w:pStyle w:val="TableParagraph"/>
        <w:spacing w:after="0" w:line="240" w:lineRule="auto"/>
        <w:jc w:val="left"/>
        <w:rPr>
          <w:sz w:val="22"/>
        </w:rPr>
        <w:sectPr>
          <w:pgSz w:w="11920" w:h="16860"/>
          <w:pgMar w:header="719" w:footer="0" w:top="1940" w:bottom="280" w:left="1133" w:right="1417"/>
        </w:sectPr>
      </w:pPr>
    </w:p>
    <w:p>
      <w:pPr>
        <w:pStyle w:val="BodyText"/>
        <w:rPr>
          <w:b/>
        </w:rPr>
      </w:pPr>
    </w:p>
    <w:p>
      <w:pPr>
        <w:pStyle w:val="BodyText"/>
        <w:rPr>
          <w:b/>
        </w:rPr>
      </w:pPr>
    </w:p>
    <w:p>
      <w:pPr>
        <w:pStyle w:val="BodyText"/>
        <w:spacing w:before="44"/>
        <w:rPr>
          <w:b/>
        </w:rPr>
      </w:pPr>
    </w:p>
    <w:p>
      <w:pPr>
        <w:pStyle w:val="Heading3"/>
        <w:spacing w:before="1"/>
        <w:ind w:left="143" w:firstLine="0"/>
      </w:pPr>
      <w:bookmarkStart w:name="_bookmark82" w:id="84"/>
      <w:bookmarkEnd w:id="84"/>
      <w:r>
        <w:rPr>
          <w:b w:val="0"/>
        </w:rPr>
      </w:r>
      <w:r>
        <w:rPr/>
        <w:t>Lampiran</w:t>
      </w:r>
      <w:r>
        <w:rPr>
          <w:spacing w:val="17"/>
        </w:rPr>
        <w:t> </w:t>
      </w:r>
      <w:r>
        <w:rPr/>
        <w:t>2.</w:t>
      </w:r>
      <w:r>
        <w:rPr>
          <w:spacing w:val="12"/>
        </w:rPr>
        <w:t> </w:t>
      </w:r>
      <w:r>
        <w:rPr/>
        <w:t>Tabulasi</w:t>
      </w:r>
      <w:r>
        <w:rPr>
          <w:spacing w:val="12"/>
        </w:rPr>
        <w:t> </w:t>
      </w:r>
      <w:r>
        <w:rPr/>
        <w:t>Data</w:t>
      </w:r>
      <w:r>
        <w:rPr>
          <w:spacing w:val="18"/>
        </w:rPr>
        <w:t> </w:t>
      </w:r>
      <w:r>
        <w:rPr/>
        <w:t>Penelitian</w:t>
      </w:r>
      <w:r>
        <w:rPr>
          <w:spacing w:val="19"/>
        </w:rPr>
        <w:t> </w:t>
      </w:r>
      <w:r>
        <w:rPr/>
        <w:t>Tingkat</w:t>
      </w:r>
      <w:r>
        <w:rPr>
          <w:spacing w:val="23"/>
        </w:rPr>
        <w:t> </w:t>
      </w:r>
      <w:r>
        <w:rPr>
          <w:spacing w:val="-2"/>
        </w:rPr>
        <w:t>Pendidikan</w:t>
      </w: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1817"/>
        <w:gridCol w:w="1814"/>
        <w:gridCol w:w="1807"/>
        <w:gridCol w:w="1816"/>
        <w:gridCol w:w="1807"/>
        <w:gridCol w:w="2159"/>
      </w:tblGrid>
      <w:tr>
        <w:trPr>
          <w:trHeight w:val="263" w:hRule="atLeast"/>
        </w:trPr>
        <w:tc>
          <w:tcPr>
            <w:tcW w:w="1865" w:type="dxa"/>
            <w:vMerge w:val="restart"/>
          </w:tcPr>
          <w:p>
            <w:pPr>
              <w:pStyle w:val="TableParagraph"/>
              <w:spacing w:line="240" w:lineRule="auto" w:before="151"/>
              <w:ind w:left="25" w:right="1"/>
              <w:rPr>
                <w:b/>
                <w:sz w:val="20"/>
              </w:rPr>
            </w:pPr>
            <w:r>
              <w:rPr>
                <w:b/>
                <w:spacing w:val="-5"/>
                <w:sz w:val="20"/>
              </w:rPr>
              <w:t>No.</w:t>
            </w:r>
          </w:p>
        </w:tc>
        <w:tc>
          <w:tcPr>
            <w:tcW w:w="11220" w:type="dxa"/>
            <w:gridSpan w:val="6"/>
          </w:tcPr>
          <w:p>
            <w:pPr>
              <w:pStyle w:val="TableParagraph"/>
              <w:spacing w:line="227" w:lineRule="exact" w:before="17"/>
              <w:ind w:left="49"/>
              <w:rPr>
                <w:b/>
                <w:sz w:val="20"/>
              </w:rPr>
            </w:pPr>
            <w:r>
              <w:rPr>
                <w:b/>
                <w:spacing w:val="-2"/>
                <w:sz w:val="20"/>
              </w:rPr>
              <w:t>Tingkat</w:t>
            </w:r>
            <w:r>
              <w:rPr>
                <w:b/>
                <w:spacing w:val="-4"/>
                <w:sz w:val="20"/>
              </w:rPr>
              <w:t> </w:t>
            </w:r>
            <w:r>
              <w:rPr>
                <w:b/>
                <w:spacing w:val="-2"/>
                <w:sz w:val="20"/>
              </w:rPr>
              <w:t>Pendidikan</w:t>
            </w:r>
            <w:r>
              <w:rPr>
                <w:b/>
                <w:spacing w:val="4"/>
                <w:sz w:val="20"/>
              </w:rPr>
              <w:t> </w:t>
            </w:r>
            <w:r>
              <w:rPr>
                <w:b/>
                <w:spacing w:val="-4"/>
                <w:sz w:val="20"/>
              </w:rPr>
              <w:t>(X1)</w:t>
            </w:r>
          </w:p>
        </w:tc>
      </w:tr>
      <w:tr>
        <w:trPr>
          <w:trHeight w:val="256" w:hRule="atLeast"/>
        </w:trPr>
        <w:tc>
          <w:tcPr>
            <w:tcW w:w="1865" w:type="dxa"/>
            <w:vMerge/>
            <w:tcBorders>
              <w:top w:val="nil"/>
            </w:tcBorders>
          </w:tcPr>
          <w:p>
            <w:pPr>
              <w:rPr>
                <w:sz w:val="2"/>
                <w:szCs w:val="2"/>
              </w:rPr>
            </w:pPr>
          </w:p>
        </w:tc>
        <w:tc>
          <w:tcPr>
            <w:tcW w:w="1817" w:type="dxa"/>
          </w:tcPr>
          <w:p>
            <w:pPr>
              <w:pStyle w:val="TableParagraph"/>
              <w:spacing w:line="227" w:lineRule="exact" w:before="10"/>
              <w:ind w:left="44" w:right="17"/>
              <w:rPr>
                <w:b/>
                <w:sz w:val="20"/>
              </w:rPr>
            </w:pPr>
            <w:r>
              <w:rPr>
                <w:b/>
                <w:spacing w:val="-4"/>
                <w:sz w:val="20"/>
              </w:rPr>
              <w:t>X1.1</w:t>
            </w:r>
          </w:p>
        </w:tc>
        <w:tc>
          <w:tcPr>
            <w:tcW w:w="1814" w:type="dxa"/>
          </w:tcPr>
          <w:p>
            <w:pPr>
              <w:pStyle w:val="TableParagraph"/>
              <w:spacing w:line="227" w:lineRule="exact" w:before="10"/>
              <w:ind w:right="17"/>
              <w:rPr>
                <w:b/>
                <w:sz w:val="20"/>
              </w:rPr>
            </w:pPr>
            <w:r>
              <w:rPr>
                <w:b/>
                <w:spacing w:val="-4"/>
                <w:sz w:val="20"/>
              </w:rPr>
              <w:t>X1.2</w:t>
            </w:r>
          </w:p>
        </w:tc>
        <w:tc>
          <w:tcPr>
            <w:tcW w:w="1807" w:type="dxa"/>
          </w:tcPr>
          <w:p>
            <w:pPr>
              <w:pStyle w:val="TableParagraph"/>
              <w:spacing w:line="227" w:lineRule="exact" w:before="10"/>
              <w:ind w:left="37" w:right="12"/>
              <w:rPr>
                <w:b/>
                <w:sz w:val="20"/>
              </w:rPr>
            </w:pPr>
            <w:r>
              <w:rPr>
                <w:b/>
                <w:spacing w:val="-4"/>
                <w:sz w:val="20"/>
              </w:rPr>
              <w:t>X1.3</w:t>
            </w:r>
          </w:p>
        </w:tc>
        <w:tc>
          <w:tcPr>
            <w:tcW w:w="1816" w:type="dxa"/>
          </w:tcPr>
          <w:p>
            <w:pPr>
              <w:pStyle w:val="TableParagraph"/>
              <w:spacing w:line="227" w:lineRule="exact" w:before="10"/>
              <w:ind w:right="12"/>
              <w:rPr>
                <w:b/>
                <w:sz w:val="20"/>
              </w:rPr>
            </w:pPr>
            <w:r>
              <w:rPr>
                <w:b/>
                <w:spacing w:val="-4"/>
                <w:sz w:val="20"/>
              </w:rPr>
              <w:t>X1.4</w:t>
            </w:r>
          </w:p>
        </w:tc>
        <w:tc>
          <w:tcPr>
            <w:tcW w:w="1807" w:type="dxa"/>
          </w:tcPr>
          <w:p>
            <w:pPr>
              <w:pStyle w:val="TableParagraph"/>
              <w:spacing w:line="227" w:lineRule="exact" w:before="10"/>
              <w:ind w:left="37" w:right="14"/>
              <w:rPr>
                <w:b/>
                <w:sz w:val="20"/>
              </w:rPr>
            </w:pPr>
            <w:r>
              <w:rPr>
                <w:b/>
                <w:spacing w:val="-4"/>
                <w:sz w:val="20"/>
              </w:rPr>
              <w:t>X1.5</w:t>
            </w:r>
          </w:p>
        </w:tc>
        <w:tc>
          <w:tcPr>
            <w:tcW w:w="2159" w:type="dxa"/>
          </w:tcPr>
          <w:p>
            <w:pPr>
              <w:pStyle w:val="TableParagraph"/>
              <w:spacing w:line="227" w:lineRule="exact" w:before="10"/>
              <w:ind w:left="35" w:right="8"/>
              <w:rPr>
                <w:b/>
                <w:sz w:val="20"/>
              </w:rPr>
            </w:pPr>
            <w:r>
              <w:rPr>
                <w:b/>
                <w:spacing w:val="-4"/>
                <w:sz w:val="20"/>
              </w:rPr>
              <w:t>T_X1</w:t>
            </w:r>
          </w:p>
        </w:tc>
      </w:tr>
      <w:tr>
        <w:trPr>
          <w:trHeight w:val="264" w:hRule="atLeast"/>
        </w:trPr>
        <w:tc>
          <w:tcPr>
            <w:tcW w:w="1865" w:type="dxa"/>
          </w:tcPr>
          <w:p>
            <w:pPr>
              <w:pStyle w:val="TableParagraph"/>
              <w:spacing w:line="227" w:lineRule="exact" w:before="17"/>
              <w:ind w:left="25" w:right="4"/>
              <w:rPr>
                <w:b/>
                <w:sz w:val="20"/>
              </w:rPr>
            </w:pPr>
            <w:r>
              <w:rPr>
                <w:b/>
                <w:spacing w:val="-10"/>
                <w:sz w:val="20"/>
              </w:rPr>
              <w:t>1</w:t>
            </w:r>
          </w:p>
        </w:tc>
        <w:tc>
          <w:tcPr>
            <w:tcW w:w="1817" w:type="dxa"/>
          </w:tcPr>
          <w:p>
            <w:pPr>
              <w:pStyle w:val="TableParagraph"/>
              <w:spacing w:line="230" w:lineRule="exact"/>
              <w:ind w:left="44"/>
              <w:rPr>
                <w:sz w:val="20"/>
              </w:rPr>
            </w:pPr>
            <w:r>
              <w:rPr>
                <w:spacing w:val="-10"/>
                <w:sz w:val="20"/>
              </w:rPr>
              <w:t>5</w:t>
            </w:r>
          </w:p>
        </w:tc>
        <w:tc>
          <w:tcPr>
            <w:tcW w:w="1814" w:type="dxa"/>
          </w:tcPr>
          <w:p>
            <w:pPr>
              <w:pStyle w:val="TableParagraph"/>
              <w:spacing w:line="230" w:lineRule="exact"/>
              <w:rPr>
                <w:sz w:val="20"/>
              </w:rPr>
            </w:pPr>
            <w:r>
              <w:rPr>
                <w:spacing w:val="-10"/>
                <w:sz w:val="20"/>
              </w:rPr>
              <w:t>5</w:t>
            </w:r>
          </w:p>
        </w:tc>
        <w:tc>
          <w:tcPr>
            <w:tcW w:w="1807" w:type="dxa"/>
          </w:tcPr>
          <w:p>
            <w:pPr>
              <w:pStyle w:val="TableParagraph"/>
              <w:spacing w:line="230" w:lineRule="exact"/>
              <w:ind w:left="37"/>
              <w:rPr>
                <w:sz w:val="20"/>
              </w:rPr>
            </w:pPr>
            <w:r>
              <w:rPr>
                <w:spacing w:val="-10"/>
                <w:sz w:val="20"/>
              </w:rPr>
              <w:t>5</w:t>
            </w:r>
          </w:p>
        </w:tc>
        <w:tc>
          <w:tcPr>
            <w:tcW w:w="1816" w:type="dxa"/>
          </w:tcPr>
          <w:p>
            <w:pPr>
              <w:pStyle w:val="TableParagraph"/>
              <w:spacing w:line="230" w:lineRule="exact"/>
              <w:rPr>
                <w:sz w:val="20"/>
              </w:rPr>
            </w:pPr>
            <w:r>
              <w:rPr>
                <w:spacing w:val="-10"/>
                <w:sz w:val="20"/>
              </w:rPr>
              <w:t>5</w:t>
            </w:r>
          </w:p>
        </w:tc>
        <w:tc>
          <w:tcPr>
            <w:tcW w:w="1807" w:type="dxa"/>
          </w:tcPr>
          <w:p>
            <w:pPr>
              <w:pStyle w:val="TableParagraph"/>
              <w:spacing w:line="230" w:lineRule="exact"/>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25</w:t>
            </w:r>
          </w:p>
        </w:tc>
      </w:tr>
      <w:tr>
        <w:trPr>
          <w:trHeight w:val="256" w:hRule="atLeast"/>
        </w:trPr>
        <w:tc>
          <w:tcPr>
            <w:tcW w:w="1865" w:type="dxa"/>
          </w:tcPr>
          <w:p>
            <w:pPr>
              <w:pStyle w:val="TableParagraph"/>
              <w:spacing w:line="227" w:lineRule="exact" w:before="10"/>
              <w:ind w:left="25" w:right="4"/>
              <w:rPr>
                <w:b/>
                <w:sz w:val="20"/>
              </w:rPr>
            </w:pPr>
            <w:r>
              <w:rPr>
                <w:b/>
                <w:spacing w:val="-10"/>
                <w:sz w:val="20"/>
              </w:rPr>
              <w:t>2</w:t>
            </w:r>
          </w:p>
        </w:tc>
        <w:tc>
          <w:tcPr>
            <w:tcW w:w="1817" w:type="dxa"/>
          </w:tcPr>
          <w:p>
            <w:pPr>
              <w:pStyle w:val="TableParagraph"/>
              <w:spacing w:before="7"/>
              <w:ind w:left="44"/>
              <w:rPr>
                <w:sz w:val="20"/>
              </w:rPr>
            </w:pPr>
            <w:r>
              <w:rPr>
                <w:spacing w:val="-10"/>
                <w:sz w:val="20"/>
              </w:rPr>
              <w:t>4</w:t>
            </w:r>
          </w:p>
        </w:tc>
        <w:tc>
          <w:tcPr>
            <w:tcW w:w="1814" w:type="dxa"/>
          </w:tcPr>
          <w:p>
            <w:pPr>
              <w:pStyle w:val="TableParagraph"/>
              <w:spacing w:before="7"/>
              <w:rPr>
                <w:sz w:val="20"/>
              </w:rPr>
            </w:pPr>
            <w:r>
              <w:rPr>
                <w:spacing w:val="-10"/>
                <w:sz w:val="20"/>
              </w:rPr>
              <w:t>3</w:t>
            </w:r>
          </w:p>
        </w:tc>
        <w:tc>
          <w:tcPr>
            <w:tcW w:w="1807" w:type="dxa"/>
          </w:tcPr>
          <w:p>
            <w:pPr>
              <w:pStyle w:val="TableParagraph"/>
              <w:spacing w:before="7"/>
              <w:ind w:left="37"/>
              <w:rPr>
                <w:sz w:val="20"/>
              </w:rPr>
            </w:pPr>
            <w:r>
              <w:rPr>
                <w:spacing w:val="-10"/>
                <w:sz w:val="20"/>
              </w:rPr>
              <w:t>3</w:t>
            </w:r>
          </w:p>
        </w:tc>
        <w:tc>
          <w:tcPr>
            <w:tcW w:w="1816" w:type="dxa"/>
          </w:tcPr>
          <w:p>
            <w:pPr>
              <w:pStyle w:val="TableParagraph"/>
              <w:spacing w:before="7"/>
              <w:rPr>
                <w:sz w:val="20"/>
              </w:rPr>
            </w:pPr>
            <w:r>
              <w:rPr>
                <w:spacing w:val="-10"/>
                <w:sz w:val="20"/>
              </w:rPr>
              <w:t>4</w:t>
            </w:r>
          </w:p>
        </w:tc>
        <w:tc>
          <w:tcPr>
            <w:tcW w:w="1807" w:type="dxa"/>
          </w:tcPr>
          <w:p>
            <w:pPr>
              <w:pStyle w:val="TableParagraph"/>
              <w:spacing w:before="7"/>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17</w:t>
            </w:r>
          </w:p>
        </w:tc>
      </w:tr>
      <w:tr>
        <w:trPr>
          <w:trHeight w:val="263" w:hRule="atLeast"/>
        </w:trPr>
        <w:tc>
          <w:tcPr>
            <w:tcW w:w="1865" w:type="dxa"/>
          </w:tcPr>
          <w:p>
            <w:pPr>
              <w:pStyle w:val="TableParagraph"/>
              <w:spacing w:line="227" w:lineRule="exact" w:before="17"/>
              <w:ind w:left="25" w:right="4"/>
              <w:rPr>
                <w:b/>
                <w:sz w:val="20"/>
              </w:rPr>
            </w:pPr>
            <w:r>
              <w:rPr>
                <w:b/>
                <w:spacing w:val="-10"/>
                <w:sz w:val="20"/>
              </w:rPr>
              <w:t>3</w:t>
            </w:r>
          </w:p>
        </w:tc>
        <w:tc>
          <w:tcPr>
            <w:tcW w:w="1817" w:type="dxa"/>
          </w:tcPr>
          <w:p>
            <w:pPr>
              <w:pStyle w:val="TableParagraph"/>
              <w:ind w:left="44"/>
              <w:rPr>
                <w:sz w:val="20"/>
              </w:rPr>
            </w:pPr>
            <w:r>
              <w:rPr>
                <w:spacing w:val="-10"/>
                <w:sz w:val="20"/>
              </w:rPr>
              <w:t>4</w:t>
            </w:r>
          </w:p>
        </w:tc>
        <w:tc>
          <w:tcPr>
            <w:tcW w:w="1814" w:type="dxa"/>
          </w:tcPr>
          <w:p>
            <w:pPr>
              <w:pStyle w:val="TableParagraph"/>
              <w:rPr>
                <w:sz w:val="20"/>
              </w:rPr>
            </w:pPr>
            <w:r>
              <w:rPr>
                <w:spacing w:val="-10"/>
                <w:sz w:val="20"/>
              </w:rPr>
              <w:t>3</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17</w:t>
            </w:r>
          </w:p>
        </w:tc>
      </w:tr>
      <w:tr>
        <w:trPr>
          <w:trHeight w:val="254" w:hRule="atLeast"/>
        </w:trPr>
        <w:tc>
          <w:tcPr>
            <w:tcW w:w="1865" w:type="dxa"/>
          </w:tcPr>
          <w:p>
            <w:pPr>
              <w:pStyle w:val="TableParagraph"/>
              <w:spacing w:line="227" w:lineRule="exact" w:before="7"/>
              <w:ind w:left="25" w:right="4"/>
              <w:rPr>
                <w:b/>
                <w:sz w:val="20"/>
              </w:rPr>
            </w:pPr>
            <w:r>
              <w:rPr>
                <w:b/>
                <w:spacing w:val="-10"/>
                <w:sz w:val="20"/>
              </w:rPr>
              <w:t>4</w:t>
            </w:r>
          </w:p>
        </w:tc>
        <w:tc>
          <w:tcPr>
            <w:tcW w:w="1817" w:type="dxa"/>
          </w:tcPr>
          <w:p>
            <w:pPr>
              <w:pStyle w:val="TableParagraph"/>
              <w:spacing w:before="5"/>
              <w:ind w:left="44"/>
              <w:rPr>
                <w:sz w:val="20"/>
              </w:rPr>
            </w:pPr>
            <w:r>
              <w:rPr>
                <w:spacing w:val="-10"/>
                <w:sz w:val="20"/>
              </w:rPr>
              <w:t>3</w:t>
            </w:r>
          </w:p>
        </w:tc>
        <w:tc>
          <w:tcPr>
            <w:tcW w:w="1814" w:type="dxa"/>
          </w:tcPr>
          <w:p>
            <w:pPr>
              <w:pStyle w:val="TableParagraph"/>
              <w:spacing w:before="5"/>
              <w:rPr>
                <w:sz w:val="20"/>
              </w:rPr>
            </w:pPr>
            <w:r>
              <w:rPr>
                <w:spacing w:val="-10"/>
                <w:sz w:val="20"/>
              </w:rPr>
              <w:t>3</w:t>
            </w:r>
          </w:p>
        </w:tc>
        <w:tc>
          <w:tcPr>
            <w:tcW w:w="1807" w:type="dxa"/>
          </w:tcPr>
          <w:p>
            <w:pPr>
              <w:pStyle w:val="TableParagraph"/>
              <w:spacing w:before="5"/>
              <w:ind w:left="37"/>
              <w:rPr>
                <w:sz w:val="20"/>
              </w:rPr>
            </w:pPr>
            <w:r>
              <w:rPr>
                <w:spacing w:val="-10"/>
                <w:sz w:val="20"/>
              </w:rPr>
              <w:t>3</w:t>
            </w:r>
          </w:p>
        </w:tc>
        <w:tc>
          <w:tcPr>
            <w:tcW w:w="1816" w:type="dxa"/>
          </w:tcPr>
          <w:p>
            <w:pPr>
              <w:pStyle w:val="TableParagraph"/>
              <w:spacing w:before="5"/>
              <w:rPr>
                <w:sz w:val="20"/>
              </w:rPr>
            </w:pPr>
            <w:r>
              <w:rPr>
                <w:spacing w:val="-10"/>
                <w:sz w:val="20"/>
              </w:rPr>
              <w:t>3</w:t>
            </w:r>
          </w:p>
        </w:tc>
        <w:tc>
          <w:tcPr>
            <w:tcW w:w="1807" w:type="dxa"/>
          </w:tcPr>
          <w:p>
            <w:pPr>
              <w:pStyle w:val="TableParagraph"/>
              <w:spacing w:before="5"/>
              <w:ind w:left="37" w:right="2"/>
              <w:rPr>
                <w:sz w:val="20"/>
              </w:rPr>
            </w:pPr>
            <w:r>
              <w:rPr>
                <w:spacing w:val="-10"/>
                <w:sz w:val="20"/>
              </w:rPr>
              <w:t>3</w:t>
            </w:r>
          </w:p>
        </w:tc>
        <w:tc>
          <w:tcPr>
            <w:tcW w:w="2159" w:type="dxa"/>
          </w:tcPr>
          <w:p>
            <w:pPr>
              <w:pStyle w:val="TableParagraph"/>
              <w:spacing w:line="227" w:lineRule="exact" w:before="7"/>
              <w:ind w:left="35" w:right="9"/>
              <w:rPr>
                <w:b/>
                <w:sz w:val="20"/>
              </w:rPr>
            </w:pPr>
            <w:r>
              <w:rPr>
                <w:b/>
                <w:spacing w:val="-5"/>
                <w:sz w:val="20"/>
              </w:rPr>
              <w:t>15</w:t>
            </w:r>
          </w:p>
        </w:tc>
      </w:tr>
      <w:tr>
        <w:trPr>
          <w:trHeight w:val="263" w:hRule="atLeast"/>
        </w:trPr>
        <w:tc>
          <w:tcPr>
            <w:tcW w:w="1865" w:type="dxa"/>
          </w:tcPr>
          <w:p>
            <w:pPr>
              <w:pStyle w:val="TableParagraph"/>
              <w:spacing w:line="227" w:lineRule="exact" w:before="17"/>
              <w:ind w:left="25" w:right="4"/>
              <w:rPr>
                <w:b/>
                <w:sz w:val="20"/>
              </w:rPr>
            </w:pPr>
            <w:r>
              <w:rPr>
                <w:b/>
                <w:spacing w:val="-10"/>
                <w:sz w:val="20"/>
              </w:rPr>
              <w:t>5</w:t>
            </w:r>
          </w:p>
        </w:tc>
        <w:tc>
          <w:tcPr>
            <w:tcW w:w="1817" w:type="dxa"/>
          </w:tcPr>
          <w:p>
            <w:pPr>
              <w:pStyle w:val="TableParagraph"/>
              <w:ind w:left="44"/>
              <w:rPr>
                <w:sz w:val="20"/>
              </w:rPr>
            </w:pPr>
            <w:r>
              <w:rPr>
                <w:spacing w:val="-10"/>
                <w:sz w:val="20"/>
              </w:rPr>
              <w:t>4</w:t>
            </w:r>
          </w:p>
        </w:tc>
        <w:tc>
          <w:tcPr>
            <w:tcW w:w="1814" w:type="dxa"/>
          </w:tcPr>
          <w:p>
            <w:pPr>
              <w:pStyle w:val="TableParagraph"/>
              <w:rPr>
                <w:sz w:val="20"/>
              </w:rPr>
            </w:pPr>
            <w:r>
              <w:rPr>
                <w:spacing w:val="-10"/>
                <w:sz w:val="20"/>
              </w:rPr>
              <w:t>5</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4</w:t>
            </w:r>
          </w:p>
        </w:tc>
        <w:tc>
          <w:tcPr>
            <w:tcW w:w="2159" w:type="dxa"/>
          </w:tcPr>
          <w:p>
            <w:pPr>
              <w:pStyle w:val="TableParagraph"/>
              <w:spacing w:line="227" w:lineRule="exact" w:before="17"/>
              <w:ind w:left="35" w:right="9"/>
              <w:rPr>
                <w:b/>
                <w:sz w:val="20"/>
              </w:rPr>
            </w:pPr>
            <w:r>
              <w:rPr>
                <w:b/>
                <w:spacing w:val="-5"/>
                <w:sz w:val="20"/>
              </w:rPr>
              <w:t>21</w:t>
            </w:r>
          </w:p>
        </w:tc>
      </w:tr>
      <w:tr>
        <w:trPr>
          <w:trHeight w:val="256" w:hRule="atLeast"/>
        </w:trPr>
        <w:tc>
          <w:tcPr>
            <w:tcW w:w="1865" w:type="dxa"/>
          </w:tcPr>
          <w:p>
            <w:pPr>
              <w:pStyle w:val="TableParagraph"/>
              <w:spacing w:line="227" w:lineRule="exact" w:before="10"/>
              <w:ind w:left="25" w:right="4"/>
              <w:rPr>
                <w:b/>
                <w:sz w:val="20"/>
              </w:rPr>
            </w:pPr>
            <w:r>
              <w:rPr>
                <w:b/>
                <w:spacing w:val="-10"/>
                <w:sz w:val="20"/>
              </w:rPr>
              <w:t>6</w:t>
            </w:r>
          </w:p>
        </w:tc>
        <w:tc>
          <w:tcPr>
            <w:tcW w:w="1817" w:type="dxa"/>
          </w:tcPr>
          <w:p>
            <w:pPr>
              <w:pStyle w:val="TableParagraph"/>
              <w:spacing w:line="240" w:lineRule="auto" w:before="5"/>
              <w:ind w:left="44"/>
              <w:rPr>
                <w:sz w:val="20"/>
              </w:rPr>
            </w:pPr>
            <w:r>
              <w:rPr>
                <w:spacing w:val="-10"/>
                <w:sz w:val="20"/>
              </w:rPr>
              <w:t>5</w:t>
            </w:r>
          </w:p>
        </w:tc>
        <w:tc>
          <w:tcPr>
            <w:tcW w:w="1814"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Pr>
                <w:sz w:val="20"/>
              </w:rPr>
            </w:pPr>
            <w:r>
              <w:rPr>
                <w:spacing w:val="-10"/>
                <w:sz w:val="20"/>
              </w:rPr>
              <w:t>5</w:t>
            </w:r>
          </w:p>
        </w:tc>
        <w:tc>
          <w:tcPr>
            <w:tcW w:w="1816"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24</w:t>
            </w:r>
          </w:p>
        </w:tc>
      </w:tr>
      <w:tr>
        <w:trPr>
          <w:trHeight w:val="263" w:hRule="atLeast"/>
        </w:trPr>
        <w:tc>
          <w:tcPr>
            <w:tcW w:w="1865" w:type="dxa"/>
          </w:tcPr>
          <w:p>
            <w:pPr>
              <w:pStyle w:val="TableParagraph"/>
              <w:spacing w:line="227" w:lineRule="exact" w:before="17"/>
              <w:ind w:left="25" w:right="4"/>
              <w:rPr>
                <w:b/>
                <w:sz w:val="20"/>
              </w:rPr>
            </w:pPr>
            <w:r>
              <w:rPr>
                <w:b/>
                <w:spacing w:val="-10"/>
                <w:sz w:val="20"/>
              </w:rPr>
              <w:t>7</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5</w:t>
            </w:r>
          </w:p>
        </w:tc>
        <w:tc>
          <w:tcPr>
            <w:tcW w:w="1807" w:type="dxa"/>
          </w:tcPr>
          <w:p>
            <w:pPr>
              <w:pStyle w:val="TableParagraph"/>
              <w:ind w:left="37"/>
              <w:rPr>
                <w:sz w:val="20"/>
              </w:rPr>
            </w:pPr>
            <w:r>
              <w:rPr>
                <w:spacing w:val="-10"/>
                <w:sz w:val="20"/>
              </w:rPr>
              <w:t>5</w:t>
            </w:r>
          </w:p>
        </w:tc>
        <w:tc>
          <w:tcPr>
            <w:tcW w:w="1816" w:type="dxa"/>
          </w:tcPr>
          <w:p>
            <w:pPr>
              <w:pStyle w:val="TableParagraph"/>
              <w:rPr>
                <w:sz w:val="20"/>
              </w:rPr>
            </w:pPr>
            <w:r>
              <w:rPr>
                <w:spacing w:val="-10"/>
                <w:sz w:val="20"/>
              </w:rPr>
              <w:t>5</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25</w:t>
            </w:r>
          </w:p>
        </w:tc>
      </w:tr>
      <w:tr>
        <w:trPr>
          <w:trHeight w:val="256" w:hRule="atLeast"/>
        </w:trPr>
        <w:tc>
          <w:tcPr>
            <w:tcW w:w="1865" w:type="dxa"/>
          </w:tcPr>
          <w:p>
            <w:pPr>
              <w:pStyle w:val="TableParagraph"/>
              <w:spacing w:line="227" w:lineRule="exact" w:before="10"/>
              <w:ind w:left="25" w:right="4"/>
              <w:rPr>
                <w:b/>
                <w:sz w:val="20"/>
              </w:rPr>
            </w:pPr>
            <w:r>
              <w:rPr>
                <w:b/>
                <w:spacing w:val="-10"/>
                <w:sz w:val="20"/>
              </w:rPr>
              <w:t>8</w:t>
            </w:r>
          </w:p>
        </w:tc>
        <w:tc>
          <w:tcPr>
            <w:tcW w:w="1817" w:type="dxa"/>
          </w:tcPr>
          <w:p>
            <w:pPr>
              <w:pStyle w:val="TableParagraph"/>
              <w:spacing w:before="7"/>
              <w:ind w:left="44"/>
              <w:rPr>
                <w:sz w:val="20"/>
              </w:rPr>
            </w:pPr>
            <w:r>
              <w:rPr>
                <w:spacing w:val="-10"/>
                <w:sz w:val="20"/>
              </w:rPr>
              <w:t>5</w:t>
            </w:r>
          </w:p>
        </w:tc>
        <w:tc>
          <w:tcPr>
            <w:tcW w:w="1814" w:type="dxa"/>
          </w:tcPr>
          <w:p>
            <w:pPr>
              <w:pStyle w:val="TableParagraph"/>
              <w:spacing w:before="7"/>
              <w:rPr>
                <w:sz w:val="20"/>
              </w:rPr>
            </w:pPr>
            <w:r>
              <w:rPr>
                <w:spacing w:val="-10"/>
                <w:sz w:val="20"/>
              </w:rPr>
              <w:t>4</w:t>
            </w:r>
          </w:p>
        </w:tc>
        <w:tc>
          <w:tcPr>
            <w:tcW w:w="1807" w:type="dxa"/>
          </w:tcPr>
          <w:p>
            <w:pPr>
              <w:pStyle w:val="TableParagraph"/>
              <w:spacing w:before="7"/>
              <w:ind w:left="37"/>
              <w:rPr>
                <w:sz w:val="20"/>
              </w:rPr>
            </w:pPr>
            <w:r>
              <w:rPr>
                <w:spacing w:val="-10"/>
                <w:sz w:val="20"/>
              </w:rPr>
              <w:t>4</w:t>
            </w:r>
          </w:p>
        </w:tc>
        <w:tc>
          <w:tcPr>
            <w:tcW w:w="1816" w:type="dxa"/>
          </w:tcPr>
          <w:p>
            <w:pPr>
              <w:pStyle w:val="TableParagraph"/>
              <w:spacing w:before="7"/>
              <w:rPr>
                <w:sz w:val="20"/>
              </w:rPr>
            </w:pPr>
            <w:r>
              <w:rPr>
                <w:spacing w:val="-10"/>
                <w:sz w:val="20"/>
              </w:rPr>
              <w:t>5</w:t>
            </w:r>
          </w:p>
        </w:tc>
        <w:tc>
          <w:tcPr>
            <w:tcW w:w="1807" w:type="dxa"/>
          </w:tcPr>
          <w:p>
            <w:pPr>
              <w:pStyle w:val="TableParagraph"/>
              <w:spacing w:before="7"/>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23</w:t>
            </w:r>
          </w:p>
        </w:tc>
      </w:tr>
      <w:tr>
        <w:trPr>
          <w:trHeight w:val="263" w:hRule="atLeast"/>
        </w:trPr>
        <w:tc>
          <w:tcPr>
            <w:tcW w:w="1865" w:type="dxa"/>
          </w:tcPr>
          <w:p>
            <w:pPr>
              <w:pStyle w:val="TableParagraph"/>
              <w:spacing w:line="227" w:lineRule="exact" w:before="17"/>
              <w:ind w:left="25" w:right="4"/>
              <w:rPr>
                <w:b/>
                <w:sz w:val="20"/>
              </w:rPr>
            </w:pPr>
            <w:r>
              <w:rPr>
                <w:b/>
                <w:spacing w:val="-10"/>
                <w:sz w:val="20"/>
              </w:rPr>
              <w:t>9</w:t>
            </w:r>
          </w:p>
        </w:tc>
        <w:tc>
          <w:tcPr>
            <w:tcW w:w="1817" w:type="dxa"/>
          </w:tcPr>
          <w:p>
            <w:pPr>
              <w:pStyle w:val="TableParagraph"/>
              <w:ind w:left="44"/>
              <w:rPr>
                <w:sz w:val="20"/>
              </w:rPr>
            </w:pPr>
            <w:r>
              <w:rPr>
                <w:spacing w:val="-10"/>
                <w:sz w:val="20"/>
              </w:rPr>
              <w:t>2</w:t>
            </w:r>
          </w:p>
        </w:tc>
        <w:tc>
          <w:tcPr>
            <w:tcW w:w="1814" w:type="dxa"/>
          </w:tcPr>
          <w:p>
            <w:pPr>
              <w:pStyle w:val="TableParagraph"/>
              <w:rPr>
                <w:sz w:val="20"/>
              </w:rPr>
            </w:pPr>
            <w:r>
              <w:rPr>
                <w:spacing w:val="-10"/>
                <w:sz w:val="20"/>
              </w:rPr>
              <w:t>1</w:t>
            </w:r>
          </w:p>
        </w:tc>
        <w:tc>
          <w:tcPr>
            <w:tcW w:w="1807" w:type="dxa"/>
          </w:tcPr>
          <w:p>
            <w:pPr>
              <w:pStyle w:val="TableParagraph"/>
              <w:ind w:left="37"/>
              <w:rPr>
                <w:sz w:val="20"/>
              </w:rPr>
            </w:pPr>
            <w:r>
              <w:rPr>
                <w:spacing w:val="-10"/>
                <w:sz w:val="20"/>
              </w:rPr>
              <w:t>1</w:t>
            </w:r>
          </w:p>
        </w:tc>
        <w:tc>
          <w:tcPr>
            <w:tcW w:w="1816" w:type="dxa"/>
          </w:tcPr>
          <w:p>
            <w:pPr>
              <w:pStyle w:val="TableParagraph"/>
              <w:rPr>
                <w:sz w:val="20"/>
              </w:rPr>
            </w:pPr>
            <w:r>
              <w:rPr>
                <w:spacing w:val="-10"/>
                <w:sz w:val="20"/>
              </w:rPr>
              <w:t>1</w:t>
            </w:r>
          </w:p>
        </w:tc>
        <w:tc>
          <w:tcPr>
            <w:tcW w:w="1807" w:type="dxa"/>
          </w:tcPr>
          <w:p>
            <w:pPr>
              <w:pStyle w:val="TableParagraph"/>
              <w:ind w:left="37" w:right="2"/>
              <w:rPr>
                <w:sz w:val="20"/>
              </w:rPr>
            </w:pPr>
            <w:r>
              <w:rPr>
                <w:spacing w:val="-10"/>
                <w:sz w:val="20"/>
              </w:rPr>
              <w:t>2</w:t>
            </w:r>
          </w:p>
        </w:tc>
        <w:tc>
          <w:tcPr>
            <w:tcW w:w="2159" w:type="dxa"/>
          </w:tcPr>
          <w:p>
            <w:pPr>
              <w:pStyle w:val="TableParagraph"/>
              <w:spacing w:line="227" w:lineRule="exact" w:before="17"/>
              <w:ind w:left="35"/>
              <w:rPr>
                <w:b/>
                <w:sz w:val="20"/>
              </w:rPr>
            </w:pPr>
            <w:r>
              <w:rPr>
                <w:b/>
                <w:spacing w:val="-10"/>
                <w:sz w:val="20"/>
              </w:rPr>
              <w:t>7</w:t>
            </w:r>
          </w:p>
        </w:tc>
      </w:tr>
      <w:tr>
        <w:trPr>
          <w:trHeight w:val="256" w:hRule="atLeast"/>
        </w:trPr>
        <w:tc>
          <w:tcPr>
            <w:tcW w:w="1865" w:type="dxa"/>
          </w:tcPr>
          <w:p>
            <w:pPr>
              <w:pStyle w:val="TableParagraph"/>
              <w:spacing w:line="227" w:lineRule="exact" w:before="10"/>
              <w:ind w:left="25" w:right="13"/>
              <w:rPr>
                <w:b/>
                <w:sz w:val="20"/>
              </w:rPr>
            </w:pPr>
            <w:r>
              <w:rPr>
                <w:b/>
                <w:spacing w:val="-5"/>
                <w:sz w:val="20"/>
              </w:rPr>
              <w:t>10</w:t>
            </w:r>
          </w:p>
        </w:tc>
        <w:tc>
          <w:tcPr>
            <w:tcW w:w="1817" w:type="dxa"/>
          </w:tcPr>
          <w:p>
            <w:pPr>
              <w:pStyle w:val="TableParagraph"/>
              <w:spacing w:line="240" w:lineRule="auto" w:before="5"/>
              <w:ind w:left="44"/>
              <w:rPr>
                <w:sz w:val="20"/>
              </w:rPr>
            </w:pPr>
            <w:r>
              <w:rPr>
                <w:spacing w:val="-10"/>
                <w:sz w:val="20"/>
              </w:rPr>
              <w:t>4</w:t>
            </w:r>
          </w:p>
        </w:tc>
        <w:tc>
          <w:tcPr>
            <w:tcW w:w="1814"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Pr>
                <w:sz w:val="20"/>
              </w:rPr>
            </w:pPr>
            <w:r>
              <w:rPr>
                <w:spacing w:val="-10"/>
                <w:sz w:val="20"/>
              </w:rPr>
              <w:t>4</w:t>
            </w:r>
          </w:p>
        </w:tc>
        <w:tc>
          <w:tcPr>
            <w:tcW w:w="1816"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22</w:t>
            </w:r>
          </w:p>
        </w:tc>
      </w:tr>
      <w:tr>
        <w:trPr>
          <w:trHeight w:val="261" w:hRule="atLeast"/>
        </w:trPr>
        <w:tc>
          <w:tcPr>
            <w:tcW w:w="1865" w:type="dxa"/>
          </w:tcPr>
          <w:p>
            <w:pPr>
              <w:pStyle w:val="TableParagraph"/>
              <w:spacing w:line="227" w:lineRule="exact"/>
              <w:ind w:left="25" w:right="13"/>
              <w:rPr>
                <w:b/>
                <w:sz w:val="20"/>
              </w:rPr>
            </w:pPr>
            <w:r>
              <w:rPr>
                <w:b/>
                <w:spacing w:val="-5"/>
                <w:sz w:val="20"/>
              </w:rPr>
              <w:t>11</w:t>
            </w:r>
          </w:p>
        </w:tc>
        <w:tc>
          <w:tcPr>
            <w:tcW w:w="1817" w:type="dxa"/>
          </w:tcPr>
          <w:p>
            <w:pPr>
              <w:pStyle w:val="TableParagraph"/>
              <w:spacing w:before="12"/>
              <w:ind w:left="44"/>
              <w:rPr>
                <w:sz w:val="20"/>
              </w:rPr>
            </w:pPr>
            <w:r>
              <w:rPr>
                <w:spacing w:val="-10"/>
                <w:sz w:val="20"/>
              </w:rPr>
              <w:t>4</w:t>
            </w:r>
          </w:p>
        </w:tc>
        <w:tc>
          <w:tcPr>
            <w:tcW w:w="1814" w:type="dxa"/>
          </w:tcPr>
          <w:p>
            <w:pPr>
              <w:pStyle w:val="TableParagraph"/>
              <w:spacing w:before="12"/>
              <w:rPr>
                <w:sz w:val="20"/>
              </w:rPr>
            </w:pPr>
            <w:r>
              <w:rPr>
                <w:spacing w:val="-10"/>
                <w:sz w:val="20"/>
              </w:rPr>
              <w:t>4</w:t>
            </w:r>
          </w:p>
        </w:tc>
        <w:tc>
          <w:tcPr>
            <w:tcW w:w="1807" w:type="dxa"/>
          </w:tcPr>
          <w:p>
            <w:pPr>
              <w:pStyle w:val="TableParagraph"/>
              <w:spacing w:before="12"/>
              <w:ind w:left="37"/>
              <w:rPr>
                <w:sz w:val="20"/>
              </w:rPr>
            </w:pPr>
            <w:r>
              <w:rPr>
                <w:spacing w:val="-10"/>
                <w:sz w:val="20"/>
              </w:rPr>
              <w:t>4</w:t>
            </w:r>
          </w:p>
        </w:tc>
        <w:tc>
          <w:tcPr>
            <w:tcW w:w="1816" w:type="dxa"/>
          </w:tcPr>
          <w:p>
            <w:pPr>
              <w:pStyle w:val="TableParagraph"/>
              <w:spacing w:before="12"/>
              <w:rPr>
                <w:sz w:val="20"/>
              </w:rPr>
            </w:pPr>
            <w:r>
              <w:rPr>
                <w:spacing w:val="-10"/>
                <w:sz w:val="20"/>
              </w:rPr>
              <w:t>5</w:t>
            </w:r>
          </w:p>
        </w:tc>
        <w:tc>
          <w:tcPr>
            <w:tcW w:w="1807" w:type="dxa"/>
          </w:tcPr>
          <w:p>
            <w:pPr>
              <w:pStyle w:val="TableParagraph"/>
              <w:spacing w:before="12"/>
              <w:ind w:left="37" w:right="2"/>
              <w:rPr>
                <w:sz w:val="20"/>
              </w:rPr>
            </w:pPr>
            <w:r>
              <w:rPr>
                <w:spacing w:val="-10"/>
                <w:sz w:val="20"/>
              </w:rPr>
              <w:t>5</w:t>
            </w:r>
          </w:p>
        </w:tc>
        <w:tc>
          <w:tcPr>
            <w:tcW w:w="2159" w:type="dxa"/>
          </w:tcPr>
          <w:p>
            <w:pPr>
              <w:pStyle w:val="TableParagraph"/>
              <w:spacing w:line="227" w:lineRule="exact"/>
              <w:ind w:left="35" w:right="9"/>
              <w:rPr>
                <w:b/>
                <w:sz w:val="20"/>
              </w:rPr>
            </w:pPr>
            <w:r>
              <w:rPr>
                <w:b/>
                <w:spacing w:val="-5"/>
                <w:sz w:val="20"/>
              </w:rPr>
              <w:t>22</w:t>
            </w:r>
          </w:p>
        </w:tc>
      </w:tr>
      <w:tr>
        <w:trPr>
          <w:trHeight w:val="256" w:hRule="atLeast"/>
        </w:trPr>
        <w:tc>
          <w:tcPr>
            <w:tcW w:w="1865" w:type="dxa"/>
          </w:tcPr>
          <w:p>
            <w:pPr>
              <w:pStyle w:val="TableParagraph"/>
              <w:spacing w:line="227" w:lineRule="exact" w:before="10"/>
              <w:ind w:left="25" w:right="13"/>
              <w:rPr>
                <w:b/>
                <w:sz w:val="20"/>
              </w:rPr>
            </w:pPr>
            <w:r>
              <w:rPr>
                <w:b/>
                <w:spacing w:val="-5"/>
                <w:sz w:val="20"/>
              </w:rPr>
              <w:t>12</w:t>
            </w:r>
          </w:p>
        </w:tc>
        <w:tc>
          <w:tcPr>
            <w:tcW w:w="1817" w:type="dxa"/>
          </w:tcPr>
          <w:p>
            <w:pPr>
              <w:pStyle w:val="TableParagraph"/>
              <w:spacing w:line="240" w:lineRule="auto" w:before="5"/>
              <w:ind w:left="44"/>
              <w:rPr>
                <w:sz w:val="20"/>
              </w:rPr>
            </w:pPr>
            <w:r>
              <w:rPr>
                <w:spacing w:val="-10"/>
                <w:sz w:val="20"/>
              </w:rPr>
              <w:t>4</w:t>
            </w:r>
          </w:p>
        </w:tc>
        <w:tc>
          <w:tcPr>
            <w:tcW w:w="1814"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Pr>
                <w:sz w:val="20"/>
              </w:rPr>
            </w:pPr>
            <w:r>
              <w:rPr>
                <w:spacing w:val="-10"/>
                <w:sz w:val="20"/>
              </w:rPr>
              <w:t>4</w:t>
            </w:r>
          </w:p>
        </w:tc>
        <w:tc>
          <w:tcPr>
            <w:tcW w:w="1816"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21</w:t>
            </w:r>
          </w:p>
        </w:tc>
      </w:tr>
      <w:tr>
        <w:trPr>
          <w:trHeight w:val="263" w:hRule="atLeast"/>
        </w:trPr>
        <w:tc>
          <w:tcPr>
            <w:tcW w:w="1865" w:type="dxa"/>
          </w:tcPr>
          <w:p>
            <w:pPr>
              <w:pStyle w:val="TableParagraph"/>
              <w:spacing w:line="227" w:lineRule="exact" w:before="17"/>
              <w:ind w:left="25" w:right="13"/>
              <w:rPr>
                <w:b/>
                <w:sz w:val="20"/>
              </w:rPr>
            </w:pPr>
            <w:r>
              <w:rPr>
                <w:b/>
                <w:spacing w:val="-5"/>
                <w:sz w:val="20"/>
              </w:rPr>
              <w:t>13</w:t>
            </w:r>
          </w:p>
        </w:tc>
        <w:tc>
          <w:tcPr>
            <w:tcW w:w="1817" w:type="dxa"/>
          </w:tcPr>
          <w:p>
            <w:pPr>
              <w:pStyle w:val="TableParagraph"/>
              <w:ind w:left="44"/>
              <w:rPr>
                <w:sz w:val="20"/>
              </w:rPr>
            </w:pPr>
            <w:r>
              <w:rPr>
                <w:spacing w:val="-10"/>
                <w:sz w:val="20"/>
              </w:rPr>
              <w:t>3</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17</w:t>
            </w:r>
          </w:p>
        </w:tc>
      </w:tr>
      <w:tr>
        <w:trPr>
          <w:trHeight w:val="256" w:hRule="atLeast"/>
        </w:trPr>
        <w:tc>
          <w:tcPr>
            <w:tcW w:w="1865" w:type="dxa"/>
          </w:tcPr>
          <w:p>
            <w:pPr>
              <w:pStyle w:val="TableParagraph"/>
              <w:spacing w:line="227" w:lineRule="exact" w:before="10"/>
              <w:ind w:left="25" w:right="13"/>
              <w:rPr>
                <w:b/>
                <w:sz w:val="20"/>
              </w:rPr>
            </w:pPr>
            <w:r>
              <w:rPr>
                <w:b/>
                <w:spacing w:val="-5"/>
                <w:sz w:val="20"/>
              </w:rPr>
              <w:t>14</w:t>
            </w:r>
          </w:p>
        </w:tc>
        <w:tc>
          <w:tcPr>
            <w:tcW w:w="1817" w:type="dxa"/>
          </w:tcPr>
          <w:p>
            <w:pPr>
              <w:pStyle w:val="TableParagraph"/>
              <w:spacing w:before="7"/>
              <w:ind w:left="44"/>
              <w:rPr>
                <w:sz w:val="20"/>
              </w:rPr>
            </w:pPr>
            <w:r>
              <w:rPr>
                <w:spacing w:val="-10"/>
                <w:sz w:val="20"/>
              </w:rPr>
              <w:t>3</w:t>
            </w:r>
          </w:p>
        </w:tc>
        <w:tc>
          <w:tcPr>
            <w:tcW w:w="1814" w:type="dxa"/>
          </w:tcPr>
          <w:p>
            <w:pPr>
              <w:pStyle w:val="TableParagraph"/>
              <w:spacing w:before="7"/>
              <w:rPr>
                <w:sz w:val="20"/>
              </w:rPr>
            </w:pPr>
            <w:r>
              <w:rPr>
                <w:spacing w:val="-10"/>
                <w:sz w:val="20"/>
              </w:rPr>
              <w:t>3</w:t>
            </w:r>
          </w:p>
        </w:tc>
        <w:tc>
          <w:tcPr>
            <w:tcW w:w="1807" w:type="dxa"/>
          </w:tcPr>
          <w:p>
            <w:pPr>
              <w:pStyle w:val="TableParagraph"/>
              <w:spacing w:before="7"/>
              <w:ind w:left="37"/>
              <w:rPr>
                <w:sz w:val="20"/>
              </w:rPr>
            </w:pPr>
            <w:r>
              <w:rPr>
                <w:spacing w:val="-10"/>
                <w:sz w:val="20"/>
              </w:rPr>
              <w:t>4</w:t>
            </w:r>
          </w:p>
        </w:tc>
        <w:tc>
          <w:tcPr>
            <w:tcW w:w="1816" w:type="dxa"/>
          </w:tcPr>
          <w:p>
            <w:pPr>
              <w:pStyle w:val="TableParagraph"/>
              <w:spacing w:before="7"/>
              <w:rPr>
                <w:sz w:val="20"/>
              </w:rPr>
            </w:pPr>
            <w:r>
              <w:rPr>
                <w:spacing w:val="-10"/>
                <w:sz w:val="20"/>
              </w:rPr>
              <w:t>4</w:t>
            </w:r>
          </w:p>
        </w:tc>
        <w:tc>
          <w:tcPr>
            <w:tcW w:w="1807" w:type="dxa"/>
          </w:tcPr>
          <w:p>
            <w:pPr>
              <w:pStyle w:val="TableParagraph"/>
              <w:spacing w:before="7"/>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17</w:t>
            </w:r>
          </w:p>
        </w:tc>
      </w:tr>
      <w:tr>
        <w:trPr>
          <w:trHeight w:val="263" w:hRule="atLeast"/>
        </w:trPr>
        <w:tc>
          <w:tcPr>
            <w:tcW w:w="1865" w:type="dxa"/>
          </w:tcPr>
          <w:p>
            <w:pPr>
              <w:pStyle w:val="TableParagraph"/>
              <w:spacing w:line="227" w:lineRule="exact" w:before="17"/>
              <w:ind w:left="25" w:right="13"/>
              <w:rPr>
                <w:b/>
                <w:sz w:val="20"/>
              </w:rPr>
            </w:pPr>
            <w:r>
              <w:rPr>
                <w:b/>
                <w:spacing w:val="-5"/>
                <w:sz w:val="20"/>
              </w:rPr>
              <w:t>15</w:t>
            </w:r>
          </w:p>
        </w:tc>
        <w:tc>
          <w:tcPr>
            <w:tcW w:w="1817" w:type="dxa"/>
          </w:tcPr>
          <w:p>
            <w:pPr>
              <w:pStyle w:val="TableParagraph"/>
              <w:ind w:left="44"/>
              <w:rPr>
                <w:sz w:val="20"/>
              </w:rPr>
            </w:pPr>
            <w:r>
              <w:rPr>
                <w:spacing w:val="-10"/>
                <w:sz w:val="20"/>
              </w:rPr>
              <w:t>4</w:t>
            </w:r>
          </w:p>
        </w:tc>
        <w:tc>
          <w:tcPr>
            <w:tcW w:w="1814" w:type="dxa"/>
          </w:tcPr>
          <w:p>
            <w:pPr>
              <w:pStyle w:val="TableParagraph"/>
              <w:rPr>
                <w:sz w:val="20"/>
              </w:rPr>
            </w:pPr>
            <w:r>
              <w:rPr>
                <w:spacing w:val="-10"/>
                <w:sz w:val="20"/>
              </w:rPr>
              <w:t>3</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3</w:t>
            </w:r>
          </w:p>
        </w:tc>
        <w:tc>
          <w:tcPr>
            <w:tcW w:w="1807" w:type="dxa"/>
          </w:tcPr>
          <w:p>
            <w:pPr>
              <w:pStyle w:val="TableParagraph"/>
              <w:ind w:left="37" w:right="2"/>
              <w:rPr>
                <w:sz w:val="20"/>
              </w:rPr>
            </w:pPr>
            <w:r>
              <w:rPr>
                <w:spacing w:val="-10"/>
                <w:sz w:val="20"/>
              </w:rPr>
              <w:t>4</w:t>
            </w:r>
          </w:p>
        </w:tc>
        <w:tc>
          <w:tcPr>
            <w:tcW w:w="2159" w:type="dxa"/>
          </w:tcPr>
          <w:p>
            <w:pPr>
              <w:pStyle w:val="TableParagraph"/>
              <w:spacing w:line="227" w:lineRule="exact" w:before="17"/>
              <w:ind w:left="35" w:right="9"/>
              <w:rPr>
                <w:b/>
                <w:sz w:val="20"/>
              </w:rPr>
            </w:pPr>
            <w:r>
              <w:rPr>
                <w:b/>
                <w:spacing w:val="-5"/>
                <w:sz w:val="20"/>
              </w:rPr>
              <w:t>17</w:t>
            </w:r>
          </w:p>
        </w:tc>
      </w:tr>
      <w:tr>
        <w:trPr>
          <w:trHeight w:val="256" w:hRule="atLeast"/>
        </w:trPr>
        <w:tc>
          <w:tcPr>
            <w:tcW w:w="1865" w:type="dxa"/>
          </w:tcPr>
          <w:p>
            <w:pPr>
              <w:pStyle w:val="TableParagraph"/>
              <w:spacing w:line="227" w:lineRule="exact" w:before="10"/>
              <w:ind w:left="25" w:right="13"/>
              <w:rPr>
                <w:b/>
                <w:sz w:val="20"/>
              </w:rPr>
            </w:pPr>
            <w:r>
              <w:rPr>
                <w:b/>
                <w:spacing w:val="-5"/>
                <w:sz w:val="20"/>
              </w:rPr>
              <w:t>16</w:t>
            </w:r>
          </w:p>
        </w:tc>
        <w:tc>
          <w:tcPr>
            <w:tcW w:w="1817" w:type="dxa"/>
          </w:tcPr>
          <w:p>
            <w:pPr>
              <w:pStyle w:val="TableParagraph"/>
              <w:spacing w:line="240" w:lineRule="auto" w:before="5"/>
              <w:ind w:left="44"/>
              <w:rPr>
                <w:sz w:val="20"/>
              </w:rPr>
            </w:pPr>
            <w:r>
              <w:rPr>
                <w:spacing w:val="-10"/>
                <w:sz w:val="20"/>
              </w:rPr>
              <w:t>5</w:t>
            </w:r>
          </w:p>
        </w:tc>
        <w:tc>
          <w:tcPr>
            <w:tcW w:w="1814"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Pr>
                <w:sz w:val="20"/>
              </w:rPr>
            </w:pPr>
            <w:r>
              <w:rPr>
                <w:spacing w:val="-10"/>
                <w:sz w:val="20"/>
              </w:rPr>
              <w:t>5</w:t>
            </w:r>
          </w:p>
        </w:tc>
        <w:tc>
          <w:tcPr>
            <w:tcW w:w="1816"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22</w:t>
            </w:r>
          </w:p>
        </w:tc>
      </w:tr>
      <w:tr>
        <w:trPr>
          <w:trHeight w:val="261" w:hRule="atLeast"/>
        </w:trPr>
        <w:tc>
          <w:tcPr>
            <w:tcW w:w="1865" w:type="dxa"/>
          </w:tcPr>
          <w:p>
            <w:pPr>
              <w:pStyle w:val="TableParagraph"/>
              <w:spacing w:line="224" w:lineRule="exact" w:before="17"/>
              <w:ind w:left="25" w:right="13"/>
              <w:rPr>
                <w:b/>
                <w:sz w:val="20"/>
              </w:rPr>
            </w:pPr>
            <w:r>
              <w:rPr>
                <w:b/>
                <w:spacing w:val="-5"/>
                <w:sz w:val="20"/>
              </w:rPr>
              <w:t>17</w:t>
            </w:r>
          </w:p>
        </w:tc>
        <w:tc>
          <w:tcPr>
            <w:tcW w:w="1817" w:type="dxa"/>
          </w:tcPr>
          <w:p>
            <w:pPr>
              <w:pStyle w:val="TableParagraph"/>
              <w:spacing w:line="227" w:lineRule="exact"/>
              <w:ind w:left="44"/>
              <w:rPr>
                <w:sz w:val="20"/>
              </w:rPr>
            </w:pPr>
            <w:r>
              <w:rPr>
                <w:spacing w:val="-10"/>
                <w:sz w:val="20"/>
              </w:rPr>
              <w:t>1</w:t>
            </w:r>
          </w:p>
        </w:tc>
        <w:tc>
          <w:tcPr>
            <w:tcW w:w="1814" w:type="dxa"/>
          </w:tcPr>
          <w:p>
            <w:pPr>
              <w:pStyle w:val="TableParagraph"/>
              <w:spacing w:line="227" w:lineRule="exact"/>
              <w:rPr>
                <w:sz w:val="20"/>
              </w:rPr>
            </w:pPr>
            <w:r>
              <w:rPr>
                <w:spacing w:val="-10"/>
                <w:sz w:val="20"/>
              </w:rPr>
              <w:t>1</w:t>
            </w:r>
          </w:p>
        </w:tc>
        <w:tc>
          <w:tcPr>
            <w:tcW w:w="1807" w:type="dxa"/>
          </w:tcPr>
          <w:p>
            <w:pPr>
              <w:pStyle w:val="TableParagraph"/>
              <w:spacing w:line="227" w:lineRule="exact"/>
              <w:ind w:left="37"/>
              <w:rPr>
                <w:sz w:val="20"/>
              </w:rPr>
            </w:pPr>
            <w:r>
              <w:rPr>
                <w:spacing w:val="-10"/>
                <w:sz w:val="20"/>
              </w:rPr>
              <w:t>1</w:t>
            </w:r>
          </w:p>
        </w:tc>
        <w:tc>
          <w:tcPr>
            <w:tcW w:w="1816" w:type="dxa"/>
          </w:tcPr>
          <w:p>
            <w:pPr>
              <w:pStyle w:val="TableParagraph"/>
              <w:spacing w:line="227" w:lineRule="exact"/>
              <w:rPr>
                <w:sz w:val="20"/>
              </w:rPr>
            </w:pPr>
            <w:r>
              <w:rPr>
                <w:spacing w:val="-10"/>
                <w:sz w:val="20"/>
              </w:rPr>
              <w:t>1</w:t>
            </w:r>
          </w:p>
        </w:tc>
        <w:tc>
          <w:tcPr>
            <w:tcW w:w="1807" w:type="dxa"/>
          </w:tcPr>
          <w:p>
            <w:pPr>
              <w:pStyle w:val="TableParagraph"/>
              <w:spacing w:line="227" w:lineRule="exact"/>
              <w:ind w:left="37" w:right="2"/>
              <w:rPr>
                <w:sz w:val="20"/>
              </w:rPr>
            </w:pPr>
            <w:r>
              <w:rPr>
                <w:spacing w:val="-10"/>
                <w:sz w:val="20"/>
              </w:rPr>
              <w:t>1</w:t>
            </w:r>
          </w:p>
        </w:tc>
        <w:tc>
          <w:tcPr>
            <w:tcW w:w="2159" w:type="dxa"/>
          </w:tcPr>
          <w:p>
            <w:pPr>
              <w:pStyle w:val="TableParagraph"/>
              <w:spacing w:line="224" w:lineRule="exact" w:before="17"/>
              <w:ind w:left="35"/>
              <w:rPr>
                <w:b/>
                <w:sz w:val="20"/>
              </w:rPr>
            </w:pPr>
            <w:r>
              <w:rPr>
                <w:b/>
                <w:spacing w:val="-10"/>
                <w:sz w:val="20"/>
              </w:rPr>
              <w:t>5</w:t>
            </w:r>
          </w:p>
        </w:tc>
      </w:tr>
      <w:tr>
        <w:trPr>
          <w:trHeight w:val="257" w:hRule="atLeast"/>
        </w:trPr>
        <w:tc>
          <w:tcPr>
            <w:tcW w:w="1865" w:type="dxa"/>
          </w:tcPr>
          <w:p>
            <w:pPr>
              <w:pStyle w:val="TableParagraph"/>
              <w:spacing w:line="227" w:lineRule="exact" w:before="10"/>
              <w:ind w:left="25" w:right="13"/>
              <w:rPr>
                <w:b/>
                <w:sz w:val="20"/>
              </w:rPr>
            </w:pPr>
            <w:r>
              <w:rPr>
                <w:b/>
                <w:spacing w:val="-5"/>
                <w:sz w:val="20"/>
              </w:rPr>
              <w:t>18</w:t>
            </w:r>
          </w:p>
        </w:tc>
        <w:tc>
          <w:tcPr>
            <w:tcW w:w="1817" w:type="dxa"/>
          </w:tcPr>
          <w:p>
            <w:pPr>
              <w:pStyle w:val="TableParagraph"/>
              <w:spacing w:before="8"/>
              <w:ind w:left="44"/>
              <w:rPr>
                <w:sz w:val="20"/>
              </w:rPr>
            </w:pPr>
            <w:r>
              <w:rPr>
                <w:spacing w:val="-10"/>
                <w:sz w:val="20"/>
              </w:rPr>
              <w:t>4</w:t>
            </w:r>
          </w:p>
        </w:tc>
        <w:tc>
          <w:tcPr>
            <w:tcW w:w="1814" w:type="dxa"/>
          </w:tcPr>
          <w:p>
            <w:pPr>
              <w:pStyle w:val="TableParagraph"/>
              <w:spacing w:before="8"/>
              <w:rPr>
                <w:sz w:val="20"/>
              </w:rPr>
            </w:pPr>
            <w:r>
              <w:rPr>
                <w:spacing w:val="-10"/>
                <w:sz w:val="20"/>
              </w:rPr>
              <w:t>4</w:t>
            </w:r>
          </w:p>
        </w:tc>
        <w:tc>
          <w:tcPr>
            <w:tcW w:w="1807" w:type="dxa"/>
          </w:tcPr>
          <w:p>
            <w:pPr>
              <w:pStyle w:val="TableParagraph"/>
              <w:spacing w:before="8"/>
              <w:ind w:left="37"/>
              <w:rPr>
                <w:sz w:val="20"/>
              </w:rPr>
            </w:pPr>
            <w:r>
              <w:rPr>
                <w:spacing w:val="-10"/>
                <w:sz w:val="20"/>
              </w:rPr>
              <w:t>5</w:t>
            </w:r>
          </w:p>
        </w:tc>
        <w:tc>
          <w:tcPr>
            <w:tcW w:w="1816" w:type="dxa"/>
          </w:tcPr>
          <w:p>
            <w:pPr>
              <w:pStyle w:val="TableParagraph"/>
              <w:spacing w:before="8"/>
              <w:rPr>
                <w:sz w:val="20"/>
              </w:rPr>
            </w:pPr>
            <w:r>
              <w:rPr>
                <w:spacing w:val="-10"/>
                <w:sz w:val="20"/>
              </w:rPr>
              <w:t>5</w:t>
            </w:r>
          </w:p>
        </w:tc>
        <w:tc>
          <w:tcPr>
            <w:tcW w:w="1807" w:type="dxa"/>
          </w:tcPr>
          <w:p>
            <w:pPr>
              <w:pStyle w:val="TableParagraph"/>
              <w:spacing w:before="8"/>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22</w:t>
            </w:r>
          </w:p>
        </w:tc>
      </w:tr>
      <w:tr>
        <w:trPr>
          <w:trHeight w:val="263" w:hRule="atLeast"/>
        </w:trPr>
        <w:tc>
          <w:tcPr>
            <w:tcW w:w="1865" w:type="dxa"/>
          </w:tcPr>
          <w:p>
            <w:pPr>
              <w:pStyle w:val="TableParagraph"/>
              <w:spacing w:line="227" w:lineRule="exact" w:before="17"/>
              <w:ind w:left="25" w:right="13"/>
              <w:rPr>
                <w:b/>
                <w:sz w:val="20"/>
              </w:rPr>
            </w:pPr>
            <w:r>
              <w:rPr>
                <w:b/>
                <w:spacing w:val="-5"/>
                <w:sz w:val="20"/>
              </w:rPr>
              <w:t>19</w:t>
            </w:r>
          </w:p>
        </w:tc>
        <w:tc>
          <w:tcPr>
            <w:tcW w:w="1817" w:type="dxa"/>
          </w:tcPr>
          <w:p>
            <w:pPr>
              <w:pStyle w:val="TableParagraph"/>
              <w:ind w:left="44"/>
              <w:rPr>
                <w:sz w:val="20"/>
              </w:rPr>
            </w:pPr>
            <w:r>
              <w:rPr>
                <w:spacing w:val="-10"/>
                <w:sz w:val="20"/>
              </w:rPr>
              <w:t>1</w:t>
            </w:r>
          </w:p>
        </w:tc>
        <w:tc>
          <w:tcPr>
            <w:tcW w:w="1814" w:type="dxa"/>
          </w:tcPr>
          <w:p>
            <w:pPr>
              <w:pStyle w:val="TableParagraph"/>
              <w:rPr>
                <w:sz w:val="20"/>
              </w:rPr>
            </w:pPr>
            <w:r>
              <w:rPr>
                <w:spacing w:val="-10"/>
                <w:sz w:val="20"/>
              </w:rPr>
              <w:t>1</w:t>
            </w:r>
          </w:p>
        </w:tc>
        <w:tc>
          <w:tcPr>
            <w:tcW w:w="1807" w:type="dxa"/>
          </w:tcPr>
          <w:p>
            <w:pPr>
              <w:pStyle w:val="TableParagraph"/>
              <w:ind w:left="37"/>
              <w:rPr>
                <w:sz w:val="20"/>
              </w:rPr>
            </w:pPr>
            <w:r>
              <w:rPr>
                <w:spacing w:val="-10"/>
                <w:sz w:val="20"/>
              </w:rPr>
              <w:t>1</w:t>
            </w:r>
          </w:p>
        </w:tc>
        <w:tc>
          <w:tcPr>
            <w:tcW w:w="1816" w:type="dxa"/>
          </w:tcPr>
          <w:p>
            <w:pPr>
              <w:pStyle w:val="TableParagraph"/>
              <w:rPr>
                <w:sz w:val="20"/>
              </w:rPr>
            </w:pPr>
            <w:r>
              <w:rPr>
                <w:spacing w:val="-10"/>
                <w:sz w:val="20"/>
              </w:rPr>
              <w:t>2</w:t>
            </w:r>
          </w:p>
        </w:tc>
        <w:tc>
          <w:tcPr>
            <w:tcW w:w="1807" w:type="dxa"/>
          </w:tcPr>
          <w:p>
            <w:pPr>
              <w:pStyle w:val="TableParagraph"/>
              <w:ind w:left="37" w:right="2"/>
              <w:rPr>
                <w:sz w:val="20"/>
              </w:rPr>
            </w:pPr>
            <w:r>
              <w:rPr>
                <w:spacing w:val="-10"/>
                <w:sz w:val="20"/>
              </w:rPr>
              <w:t>1</w:t>
            </w:r>
          </w:p>
        </w:tc>
        <w:tc>
          <w:tcPr>
            <w:tcW w:w="2159" w:type="dxa"/>
          </w:tcPr>
          <w:p>
            <w:pPr>
              <w:pStyle w:val="TableParagraph"/>
              <w:spacing w:line="227" w:lineRule="exact" w:before="17"/>
              <w:ind w:left="35"/>
              <w:rPr>
                <w:b/>
                <w:sz w:val="20"/>
              </w:rPr>
            </w:pPr>
            <w:r>
              <w:rPr>
                <w:b/>
                <w:spacing w:val="-10"/>
                <w:sz w:val="20"/>
              </w:rPr>
              <w:t>6</w:t>
            </w:r>
          </w:p>
        </w:tc>
      </w:tr>
      <w:tr>
        <w:trPr>
          <w:trHeight w:val="256" w:hRule="atLeast"/>
        </w:trPr>
        <w:tc>
          <w:tcPr>
            <w:tcW w:w="1865" w:type="dxa"/>
          </w:tcPr>
          <w:p>
            <w:pPr>
              <w:pStyle w:val="TableParagraph"/>
              <w:spacing w:line="227" w:lineRule="exact" w:before="10"/>
              <w:ind w:left="25" w:right="13"/>
              <w:rPr>
                <w:b/>
                <w:sz w:val="20"/>
              </w:rPr>
            </w:pPr>
            <w:r>
              <w:rPr>
                <w:b/>
                <w:spacing w:val="-5"/>
                <w:sz w:val="20"/>
              </w:rPr>
              <w:t>20</w:t>
            </w:r>
          </w:p>
        </w:tc>
        <w:tc>
          <w:tcPr>
            <w:tcW w:w="1817" w:type="dxa"/>
          </w:tcPr>
          <w:p>
            <w:pPr>
              <w:pStyle w:val="TableParagraph"/>
              <w:spacing w:before="7"/>
              <w:ind w:left="44"/>
              <w:rPr>
                <w:sz w:val="20"/>
              </w:rPr>
            </w:pPr>
            <w:r>
              <w:rPr>
                <w:spacing w:val="-10"/>
                <w:sz w:val="20"/>
              </w:rPr>
              <w:t>4</w:t>
            </w:r>
          </w:p>
        </w:tc>
        <w:tc>
          <w:tcPr>
            <w:tcW w:w="1814" w:type="dxa"/>
          </w:tcPr>
          <w:p>
            <w:pPr>
              <w:pStyle w:val="TableParagraph"/>
              <w:spacing w:before="7"/>
              <w:rPr>
                <w:sz w:val="20"/>
              </w:rPr>
            </w:pPr>
            <w:r>
              <w:rPr>
                <w:spacing w:val="-10"/>
                <w:sz w:val="20"/>
              </w:rPr>
              <w:t>5</w:t>
            </w:r>
          </w:p>
        </w:tc>
        <w:tc>
          <w:tcPr>
            <w:tcW w:w="1807" w:type="dxa"/>
          </w:tcPr>
          <w:p>
            <w:pPr>
              <w:pStyle w:val="TableParagraph"/>
              <w:spacing w:before="7"/>
              <w:ind w:left="37"/>
              <w:rPr>
                <w:sz w:val="20"/>
              </w:rPr>
            </w:pPr>
            <w:r>
              <w:rPr>
                <w:spacing w:val="-10"/>
                <w:sz w:val="20"/>
              </w:rPr>
              <w:t>4</w:t>
            </w:r>
          </w:p>
        </w:tc>
        <w:tc>
          <w:tcPr>
            <w:tcW w:w="1816" w:type="dxa"/>
          </w:tcPr>
          <w:p>
            <w:pPr>
              <w:pStyle w:val="TableParagraph"/>
              <w:spacing w:before="7"/>
              <w:rPr>
                <w:sz w:val="20"/>
              </w:rPr>
            </w:pPr>
            <w:r>
              <w:rPr>
                <w:spacing w:val="-10"/>
                <w:sz w:val="20"/>
              </w:rPr>
              <w:t>4</w:t>
            </w:r>
          </w:p>
        </w:tc>
        <w:tc>
          <w:tcPr>
            <w:tcW w:w="1807" w:type="dxa"/>
          </w:tcPr>
          <w:p>
            <w:pPr>
              <w:pStyle w:val="TableParagraph"/>
              <w:spacing w:before="7"/>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21</w:t>
            </w:r>
          </w:p>
        </w:tc>
      </w:tr>
      <w:tr>
        <w:trPr>
          <w:trHeight w:val="263" w:hRule="atLeast"/>
        </w:trPr>
        <w:tc>
          <w:tcPr>
            <w:tcW w:w="1865" w:type="dxa"/>
          </w:tcPr>
          <w:p>
            <w:pPr>
              <w:pStyle w:val="TableParagraph"/>
              <w:spacing w:line="227" w:lineRule="exact" w:before="17"/>
              <w:ind w:left="25" w:right="13"/>
              <w:rPr>
                <w:b/>
                <w:sz w:val="20"/>
              </w:rPr>
            </w:pPr>
            <w:r>
              <w:rPr>
                <w:b/>
                <w:spacing w:val="-5"/>
                <w:sz w:val="20"/>
              </w:rPr>
              <w:t>21</w:t>
            </w:r>
          </w:p>
        </w:tc>
        <w:tc>
          <w:tcPr>
            <w:tcW w:w="1817" w:type="dxa"/>
          </w:tcPr>
          <w:p>
            <w:pPr>
              <w:pStyle w:val="TableParagraph"/>
              <w:ind w:left="44"/>
              <w:rPr>
                <w:sz w:val="20"/>
              </w:rPr>
            </w:pPr>
            <w:r>
              <w:rPr>
                <w:spacing w:val="-10"/>
                <w:sz w:val="20"/>
              </w:rPr>
              <w:t>3</w:t>
            </w:r>
          </w:p>
        </w:tc>
        <w:tc>
          <w:tcPr>
            <w:tcW w:w="1814" w:type="dxa"/>
          </w:tcPr>
          <w:p>
            <w:pPr>
              <w:pStyle w:val="TableParagraph"/>
              <w:rPr>
                <w:sz w:val="20"/>
              </w:rPr>
            </w:pPr>
            <w:r>
              <w:rPr>
                <w:spacing w:val="-10"/>
                <w:sz w:val="20"/>
              </w:rPr>
              <w:t>3</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16</w:t>
            </w:r>
          </w:p>
        </w:tc>
      </w:tr>
      <w:tr>
        <w:trPr>
          <w:trHeight w:val="253" w:hRule="atLeast"/>
        </w:trPr>
        <w:tc>
          <w:tcPr>
            <w:tcW w:w="1865" w:type="dxa"/>
          </w:tcPr>
          <w:p>
            <w:pPr>
              <w:pStyle w:val="TableParagraph"/>
              <w:spacing w:line="224" w:lineRule="exact" w:before="10"/>
              <w:ind w:left="25" w:right="13"/>
              <w:rPr>
                <w:b/>
                <w:sz w:val="20"/>
              </w:rPr>
            </w:pPr>
            <w:r>
              <w:rPr>
                <w:b/>
                <w:spacing w:val="-5"/>
                <w:sz w:val="20"/>
              </w:rPr>
              <w:t>22</w:t>
            </w:r>
          </w:p>
        </w:tc>
        <w:tc>
          <w:tcPr>
            <w:tcW w:w="1817" w:type="dxa"/>
          </w:tcPr>
          <w:p>
            <w:pPr>
              <w:pStyle w:val="TableParagraph"/>
              <w:spacing w:before="5"/>
              <w:ind w:left="44"/>
              <w:rPr>
                <w:sz w:val="20"/>
              </w:rPr>
            </w:pPr>
            <w:r>
              <w:rPr>
                <w:spacing w:val="-10"/>
                <w:sz w:val="20"/>
              </w:rPr>
              <w:t>4</w:t>
            </w:r>
          </w:p>
        </w:tc>
        <w:tc>
          <w:tcPr>
            <w:tcW w:w="1814" w:type="dxa"/>
          </w:tcPr>
          <w:p>
            <w:pPr>
              <w:pStyle w:val="TableParagraph"/>
              <w:spacing w:before="5"/>
              <w:rPr>
                <w:sz w:val="20"/>
              </w:rPr>
            </w:pPr>
            <w:r>
              <w:rPr>
                <w:spacing w:val="-10"/>
                <w:sz w:val="20"/>
              </w:rPr>
              <w:t>3</w:t>
            </w:r>
          </w:p>
        </w:tc>
        <w:tc>
          <w:tcPr>
            <w:tcW w:w="1807" w:type="dxa"/>
          </w:tcPr>
          <w:p>
            <w:pPr>
              <w:pStyle w:val="TableParagraph"/>
              <w:spacing w:before="5"/>
              <w:ind w:left="37"/>
              <w:rPr>
                <w:sz w:val="20"/>
              </w:rPr>
            </w:pPr>
            <w:r>
              <w:rPr>
                <w:spacing w:val="-10"/>
                <w:sz w:val="20"/>
              </w:rPr>
              <w:t>4</w:t>
            </w:r>
          </w:p>
        </w:tc>
        <w:tc>
          <w:tcPr>
            <w:tcW w:w="1816" w:type="dxa"/>
          </w:tcPr>
          <w:p>
            <w:pPr>
              <w:pStyle w:val="TableParagraph"/>
              <w:spacing w:before="5"/>
              <w:rPr>
                <w:sz w:val="20"/>
              </w:rPr>
            </w:pPr>
            <w:r>
              <w:rPr>
                <w:spacing w:val="-10"/>
                <w:sz w:val="20"/>
              </w:rPr>
              <w:t>5</w:t>
            </w:r>
          </w:p>
        </w:tc>
        <w:tc>
          <w:tcPr>
            <w:tcW w:w="1807" w:type="dxa"/>
          </w:tcPr>
          <w:p>
            <w:pPr>
              <w:pStyle w:val="TableParagraph"/>
              <w:spacing w:before="5"/>
              <w:ind w:left="37" w:right="2"/>
              <w:rPr>
                <w:sz w:val="20"/>
              </w:rPr>
            </w:pPr>
            <w:r>
              <w:rPr>
                <w:spacing w:val="-10"/>
                <w:sz w:val="20"/>
              </w:rPr>
              <w:t>4</w:t>
            </w:r>
          </w:p>
        </w:tc>
        <w:tc>
          <w:tcPr>
            <w:tcW w:w="2159" w:type="dxa"/>
          </w:tcPr>
          <w:p>
            <w:pPr>
              <w:pStyle w:val="TableParagraph"/>
              <w:spacing w:line="224" w:lineRule="exact" w:before="10"/>
              <w:ind w:left="35" w:right="9"/>
              <w:rPr>
                <w:b/>
                <w:sz w:val="20"/>
              </w:rPr>
            </w:pPr>
            <w:r>
              <w:rPr>
                <w:b/>
                <w:spacing w:val="-5"/>
                <w:sz w:val="20"/>
              </w:rPr>
              <w:t>20</w:t>
            </w:r>
          </w:p>
        </w:tc>
      </w:tr>
      <w:tr>
        <w:trPr>
          <w:trHeight w:val="266" w:hRule="atLeast"/>
        </w:trPr>
        <w:tc>
          <w:tcPr>
            <w:tcW w:w="1865" w:type="dxa"/>
          </w:tcPr>
          <w:p>
            <w:pPr>
              <w:pStyle w:val="TableParagraph"/>
              <w:spacing w:before="17"/>
              <w:ind w:left="25" w:right="13"/>
              <w:rPr>
                <w:b/>
                <w:sz w:val="20"/>
              </w:rPr>
            </w:pPr>
            <w:r>
              <w:rPr>
                <w:b/>
                <w:spacing w:val="-5"/>
                <w:sz w:val="20"/>
              </w:rPr>
              <w:t>23</w:t>
            </w:r>
          </w:p>
        </w:tc>
        <w:tc>
          <w:tcPr>
            <w:tcW w:w="1817" w:type="dxa"/>
          </w:tcPr>
          <w:p>
            <w:pPr>
              <w:pStyle w:val="TableParagraph"/>
              <w:spacing w:line="240" w:lineRule="auto"/>
              <w:ind w:left="44"/>
              <w:rPr>
                <w:sz w:val="20"/>
              </w:rPr>
            </w:pPr>
            <w:r>
              <w:rPr>
                <w:spacing w:val="-10"/>
                <w:sz w:val="20"/>
              </w:rPr>
              <w:t>5</w:t>
            </w:r>
          </w:p>
        </w:tc>
        <w:tc>
          <w:tcPr>
            <w:tcW w:w="1814" w:type="dxa"/>
          </w:tcPr>
          <w:p>
            <w:pPr>
              <w:pStyle w:val="TableParagraph"/>
              <w:spacing w:line="240" w:lineRule="auto"/>
              <w:rPr>
                <w:sz w:val="20"/>
              </w:rPr>
            </w:pPr>
            <w:r>
              <w:rPr>
                <w:spacing w:val="-10"/>
                <w:sz w:val="20"/>
              </w:rPr>
              <w:t>1</w:t>
            </w:r>
          </w:p>
        </w:tc>
        <w:tc>
          <w:tcPr>
            <w:tcW w:w="1807" w:type="dxa"/>
          </w:tcPr>
          <w:p>
            <w:pPr>
              <w:pStyle w:val="TableParagraph"/>
              <w:spacing w:line="240" w:lineRule="auto"/>
              <w:ind w:left="37"/>
              <w:rPr>
                <w:sz w:val="20"/>
              </w:rPr>
            </w:pPr>
            <w:r>
              <w:rPr>
                <w:spacing w:val="-10"/>
                <w:sz w:val="20"/>
              </w:rPr>
              <w:t>5</w:t>
            </w:r>
          </w:p>
        </w:tc>
        <w:tc>
          <w:tcPr>
            <w:tcW w:w="1816" w:type="dxa"/>
          </w:tcPr>
          <w:p>
            <w:pPr>
              <w:pStyle w:val="TableParagraph"/>
              <w:spacing w:line="240" w:lineRule="auto"/>
              <w:rPr>
                <w:sz w:val="20"/>
              </w:rPr>
            </w:pPr>
            <w:r>
              <w:rPr>
                <w:spacing w:val="-10"/>
                <w:sz w:val="20"/>
              </w:rPr>
              <w:t>5</w:t>
            </w:r>
          </w:p>
        </w:tc>
        <w:tc>
          <w:tcPr>
            <w:tcW w:w="1807" w:type="dxa"/>
          </w:tcPr>
          <w:p>
            <w:pPr>
              <w:pStyle w:val="TableParagraph"/>
              <w:spacing w:line="240" w:lineRule="auto"/>
              <w:ind w:left="37" w:right="2"/>
              <w:rPr>
                <w:sz w:val="20"/>
              </w:rPr>
            </w:pPr>
            <w:r>
              <w:rPr>
                <w:spacing w:val="-10"/>
                <w:sz w:val="20"/>
              </w:rPr>
              <w:t>3</w:t>
            </w:r>
          </w:p>
        </w:tc>
        <w:tc>
          <w:tcPr>
            <w:tcW w:w="2159" w:type="dxa"/>
          </w:tcPr>
          <w:p>
            <w:pPr>
              <w:pStyle w:val="TableParagraph"/>
              <w:spacing w:before="17"/>
              <w:ind w:left="35" w:right="9"/>
              <w:rPr>
                <w:b/>
                <w:sz w:val="20"/>
              </w:rPr>
            </w:pPr>
            <w:r>
              <w:rPr>
                <w:b/>
                <w:spacing w:val="-5"/>
                <w:sz w:val="20"/>
              </w:rPr>
              <w:t>19</w:t>
            </w:r>
          </w:p>
        </w:tc>
      </w:tr>
      <w:tr>
        <w:trPr>
          <w:trHeight w:val="253" w:hRule="atLeast"/>
        </w:trPr>
        <w:tc>
          <w:tcPr>
            <w:tcW w:w="1865" w:type="dxa"/>
          </w:tcPr>
          <w:p>
            <w:pPr>
              <w:pStyle w:val="TableParagraph"/>
              <w:spacing w:line="224" w:lineRule="exact" w:before="10"/>
              <w:ind w:left="25" w:right="13"/>
              <w:rPr>
                <w:b/>
                <w:sz w:val="20"/>
              </w:rPr>
            </w:pPr>
            <w:r>
              <w:rPr>
                <w:b/>
                <w:spacing w:val="-5"/>
                <w:sz w:val="20"/>
              </w:rPr>
              <w:t>24</w:t>
            </w:r>
          </w:p>
        </w:tc>
        <w:tc>
          <w:tcPr>
            <w:tcW w:w="1817" w:type="dxa"/>
          </w:tcPr>
          <w:p>
            <w:pPr>
              <w:pStyle w:val="TableParagraph"/>
              <w:spacing w:before="5"/>
              <w:ind w:left="44"/>
              <w:rPr>
                <w:sz w:val="20"/>
              </w:rPr>
            </w:pPr>
            <w:r>
              <w:rPr>
                <w:spacing w:val="-10"/>
                <w:sz w:val="20"/>
              </w:rPr>
              <w:t>3</w:t>
            </w:r>
          </w:p>
        </w:tc>
        <w:tc>
          <w:tcPr>
            <w:tcW w:w="1814" w:type="dxa"/>
          </w:tcPr>
          <w:p>
            <w:pPr>
              <w:pStyle w:val="TableParagraph"/>
              <w:spacing w:before="5"/>
              <w:rPr>
                <w:sz w:val="20"/>
              </w:rPr>
            </w:pPr>
            <w:r>
              <w:rPr>
                <w:spacing w:val="-10"/>
                <w:sz w:val="20"/>
              </w:rPr>
              <w:t>3</w:t>
            </w:r>
          </w:p>
        </w:tc>
        <w:tc>
          <w:tcPr>
            <w:tcW w:w="1807" w:type="dxa"/>
          </w:tcPr>
          <w:p>
            <w:pPr>
              <w:pStyle w:val="TableParagraph"/>
              <w:spacing w:before="5"/>
              <w:ind w:left="37"/>
              <w:rPr>
                <w:sz w:val="20"/>
              </w:rPr>
            </w:pPr>
            <w:r>
              <w:rPr>
                <w:spacing w:val="-10"/>
                <w:sz w:val="20"/>
              </w:rPr>
              <w:t>2</w:t>
            </w:r>
          </w:p>
        </w:tc>
        <w:tc>
          <w:tcPr>
            <w:tcW w:w="1816" w:type="dxa"/>
          </w:tcPr>
          <w:p>
            <w:pPr>
              <w:pStyle w:val="TableParagraph"/>
              <w:spacing w:before="5"/>
              <w:rPr>
                <w:sz w:val="20"/>
              </w:rPr>
            </w:pPr>
            <w:r>
              <w:rPr>
                <w:spacing w:val="-10"/>
                <w:sz w:val="20"/>
              </w:rPr>
              <w:t>4</w:t>
            </w:r>
          </w:p>
        </w:tc>
        <w:tc>
          <w:tcPr>
            <w:tcW w:w="1807" w:type="dxa"/>
          </w:tcPr>
          <w:p>
            <w:pPr>
              <w:pStyle w:val="TableParagraph"/>
              <w:spacing w:before="5"/>
              <w:ind w:left="37" w:right="2"/>
              <w:rPr>
                <w:sz w:val="20"/>
              </w:rPr>
            </w:pPr>
            <w:r>
              <w:rPr>
                <w:spacing w:val="-10"/>
                <w:sz w:val="20"/>
              </w:rPr>
              <w:t>5</w:t>
            </w:r>
          </w:p>
        </w:tc>
        <w:tc>
          <w:tcPr>
            <w:tcW w:w="2159" w:type="dxa"/>
          </w:tcPr>
          <w:p>
            <w:pPr>
              <w:pStyle w:val="TableParagraph"/>
              <w:spacing w:line="224" w:lineRule="exact" w:before="10"/>
              <w:ind w:left="35" w:right="9"/>
              <w:rPr>
                <w:b/>
                <w:sz w:val="20"/>
              </w:rPr>
            </w:pPr>
            <w:r>
              <w:rPr>
                <w:b/>
                <w:spacing w:val="-5"/>
                <w:sz w:val="20"/>
              </w:rPr>
              <w:t>17</w:t>
            </w:r>
          </w:p>
        </w:tc>
      </w:tr>
      <w:tr>
        <w:trPr>
          <w:trHeight w:val="263" w:hRule="atLeast"/>
        </w:trPr>
        <w:tc>
          <w:tcPr>
            <w:tcW w:w="1865" w:type="dxa"/>
          </w:tcPr>
          <w:p>
            <w:pPr>
              <w:pStyle w:val="TableParagraph"/>
              <w:spacing w:line="227" w:lineRule="exact" w:before="17"/>
              <w:ind w:left="25" w:right="13"/>
              <w:rPr>
                <w:b/>
                <w:sz w:val="20"/>
              </w:rPr>
            </w:pPr>
            <w:r>
              <w:rPr>
                <w:b/>
                <w:spacing w:val="-5"/>
                <w:sz w:val="20"/>
              </w:rPr>
              <w:t>25</w:t>
            </w:r>
          </w:p>
        </w:tc>
        <w:tc>
          <w:tcPr>
            <w:tcW w:w="1817" w:type="dxa"/>
          </w:tcPr>
          <w:p>
            <w:pPr>
              <w:pStyle w:val="TableParagraph"/>
              <w:ind w:left="44"/>
              <w:rPr>
                <w:sz w:val="20"/>
              </w:rPr>
            </w:pPr>
            <w:r>
              <w:rPr>
                <w:spacing w:val="-10"/>
                <w:sz w:val="20"/>
              </w:rPr>
              <w:t>3</w:t>
            </w:r>
          </w:p>
        </w:tc>
        <w:tc>
          <w:tcPr>
            <w:tcW w:w="1814" w:type="dxa"/>
          </w:tcPr>
          <w:p>
            <w:pPr>
              <w:pStyle w:val="TableParagraph"/>
              <w:rPr>
                <w:sz w:val="20"/>
              </w:rPr>
            </w:pPr>
            <w:r>
              <w:rPr>
                <w:spacing w:val="-10"/>
                <w:sz w:val="20"/>
              </w:rPr>
              <w:t>3</w:t>
            </w:r>
          </w:p>
        </w:tc>
        <w:tc>
          <w:tcPr>
            <w:tcW w:w="1807" w:type="dxa"/>
          </w:tcPr>
          <w:p>
            <w:pPr>
              <w:pStyle w:val="TableParagraph"/>
              <w:ind w:left="37"/>
              <w:rPr>
                <w:sz w:val="20"/>
              </w:rPr>
            </w:pPr>
            <w:r>
              <w:rPr>
                <w:spacing w:val="-10"/>
                <w:sz w:val="20"/>
              </w:rPr>
              <w:t>1</w:t>
            </w:r>
          </w:p>
        </w:tc>
        <w:tc>
          <w:tcPr>
            <w:tcW w:w="1816" w:type="dxa"/>
          </w:tcPr>
          <w:p>
            <w:pPr>
              <w:pStyle w:val="TableParagraph"/>
              <w:rPr>
                <w:sz w:val="20"/>
              </w:rPr>
            </w:pPr>
            <w:r>
              <w:rPr>
                <w:spacing w:val="-10"/>
                <w:sz w:val="20"/>
              </w:rPr>
              <w:t>2</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12</w:t>
            </w:r>
          </w:p>
        </w:tc>
      </w:tr>
      <w:tr>
        <w:trPr>
          <w:trHeight w:val="266" w:hRule="atLeast"/>
        </w:trPr>
        <w:tc>
          <w:tcPr>
            <w:tcW w:w="1865" w:type="dxa"/>
          </w:tcPr>
          <w:p>
            <w:pPr>
              <w:pStyle w:val="TableParagraph"/>
              <w:spacing w:line="240" w:lineRule="auto"/>
              <w:ind w:left="25" w:right="13"/>
              <w:rPr>
                <w:b/>
                <w:sz w:val="20"/>
              </w:rPr>
            </w:pPr>
            <w:r>
              <w:rPr>
                <w:b/>
                <w:spacing w:val="-5"/>
                <w:sz w:val="20"/>
              </w:rPr>
              <w:t>26</w:t>
            </w:r>
          </w:p>
        </w:tc>
        <w:tc>
          <w:tcPr>
            <w:tcW w:w="1817" w:type="dxa"/>
          </w:tcPr>
          <w:p>
            <w:pPr>
              <w:pStyle w:val="TableParagraph"/>
              <w:spacing w:line="240" w:lineRule="auto" w:before="12"/>
              <w:ind w:left="44"/>
              <w:rPr>
                <w:sz w:val="20"/>
              </w:rPr>
            </w:pPr>
            <w:r>
              <w:rPr>
                <w:spacing w:val="-10"/>
                <w:sz w:val="20"/>
              </w:rPr>
              <w:t>3</w:t>
            </w:r>
          </w:p>
        </w:tc>
        <w:tc>
          <w:tcPr>
            <w:tcW w:w="1814" w:type="dxa"/>
          </w:tcPr>
          <w:p>
            <w:pPr>
              <w:pStyle w:val="TableParagraph"/>
              <w:spacing w:line="240" w:lineRule="auto" w:before="12"/>
              <w:rPr>
                <w:sz w:val="20"/>
              </w:rPr>
            </w:pPr>
            <w:r>
              <w:rPr>
                <w:spacing w:val="-10"/>
                <w:sz w:val="20"/>
              </w:rPr>
              <w:t>5</w:t>
            </w:r>
          </w:p>
        </w:tc>
        <w:tc>
          <w:tcPr>
            <w:tcW w:w="1807" w:type="dxa"/>
          </w:tcPr>
          <w:p>
            <w:pPr>
              <w:pStyle w:val="TableParagraph"/>
              <w:spacing w:line="240" w:lineRule="auto" w:before="12"/>
              <w:ind w:left="37"/>
              <w:rPr>
                <w:sz w:val="20"/>
              </w:rPr>
            </w:pPr>
            <w:r>
              <w:rPr>
                <w:spacing w:val="-10"/>
                <w:sz w:val="20"/>
              </w:rPr>
              <w:t>2</w:t>
            </w:r>
          </w:p>
        </w:tc>
        <w:tc>
          <w:tcPr>
            <w:tcW w:w="1816" w:type="dxa"/>
          </w:tcPr>
          <w:p>
            <w:pPr>
              <w:pStyle w:val="TableParagraph"/>
              <w:spacing w:line="240" w:lineRule="auto" w:before="12"/>
              <w:rPr>
                <w:sz w:val="20"/>
              </w:rPr>
            </w:pPr>
            <w:r>
              <w:rPr>
                <w:spacing w:val="-10"/>
                <w:sz w:val="20"/>
              </w:rPr>
              <w:t>4</w:t>
            </w:r>
          </w:p>
        </w:tc>
        <w:tc>
          <w:tcPr>
            <w:tcW w:w="1807" w:type="dxa"/>
          </w:tcPr>
          <w:p>
            <w:pPr>
              <w:pStyle w:val="TableParagraph"/>
              <w:spacing w:line="240" w:lineRule="auto" w:before="12"/>
              <w:ind w:left="37" w:right="2"/>
              <w:rPr>
                <w:sz w:val="20"/>
              </w:rPr>
            </w:pPr>
            <w:r>
              <w:rPr>
                <w:spacing w:val="-10"/>
                <w:sz w:val="20"/>
              </w:rPr>
              <w:t>3</w:t>
            </w:r>
          </w:p>
        </w:tc>
        <w:tc>
          <w:tcPr>
            <w:tcW w:w="2159" w:type="dxa"/>
          </w:tcPr>
          <w:p>
            <w:pPr>
              <w:pStyle w:val="TableParagraph"/>
              <w:spacing w:line="240" w:lineRule="auto"/>
              <w:ind w:left="35" w:right="9"/>
              <w:rPr>
                <w:b/>
                <w:sz w:val="20"/>
              </w:rPr>
            </w:pPr>
            <w:r>
              <w:rPr>
                <w:b/>
                <w:spacing w:val="-5"/>
                <w:sz w:val="20"/>
              </w:rPr>
              <w:t>17</w:t>
            </w:r>
          </w:p>
        </w:tc>
      </w:tr>
    </w:tbl>
    <w:p>
      <w:pPr>
        <w:pStyle w:val="TableParagraph"/>
        <w:spacing w:after="0" w:line="240" w:lineRule="auto"/>
        <w:rPr>
          <w:b/>
          <w:sz w:val="20"/>
        </w:rPr>
        <w:sectPr>
          <w:headerReference w:type="default" r:id="rId53"/>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1817"/>
        <w:gridCol w:w="1814"/>
        <w:gridCol w:w="1807"/>
        <w:gridCol w:w="1816"/>
        <w:gridCol w:w="1807"/>
        <w:gridCol w:w="2159"/>
      </w:tblGrid>
      <w:tr>
        <w:trPr>
          <w:trHeight w:val="256" w:hRule="atLeast"/>
        </w:trPr>
        <w:tc>
          <w:tcPr>
            <w:tcW w:w="1865" w:type="dxa"/>
            <w:tcBorders>
              <w:top w:val="nil"/>
            </w:tcBorders>
          </w:tcPr>
          <w:p>
            <w:pPr>
              <w:pStyle w:val="TableParagraph"/>
              <w:spacing w:line="227" w:lineRule="exact" w:before="10"/>
              <w:ind w:left="25" w:right="13"/>
              <w:rPr>
                <w:b/>
                <w:sz w:val="20"/>
              </w:rPr>
            </w:pPr>
            <w:r>
              <w:rPr>
                <w:b/>
                <w:spacing w:val="-5"/>
                <w:sz w:val="20"/>
              </w:rPr>
              <w:t>27</w:t>
            </w:r>
          </w:p>
        </w:tc>
        <w:tc>
          <w:tcPr>
            <w:tcW w:w="1817" w:type="dxa"/>
            <w:tcBorders>
              <w:top w:val="nil"/>
            </w:tcBorders>
          </w:tcPr>
          <w:p>
            <w:pPr>
              <w:pStyle w:val="TableParagraph"/>
              <w:spacing w:before="7"/>
              <w:ind w:left="44"/>
              <w:rPr>
                <w:sz w:val="20"/>
              </w:rPr>
            </w:pPr>
            <w:r>
              <w:rPr>
                <w:spacing w:val="-10"/>
                <w:sz w:val="20"/>
              </w:rPr>
              <w:t>3</w:t>
            </w:r>
          </w:p>
        </w:tc>
        <w:tc>
          <w:tcPr>
            <w:tcW w:w="1814" w:type="dxa"/>
            <w:tcBorders>
              <w:top w:val="nil"/>
            </w:tcBorders>
          </w:tcPr>
          <w:p>
            <w:pPr>
              <w:pStyle w:val="TableParagraph"/>
              <w:spacing w:before="7"/>
              <w:rPr>
                <w:sz w:val="20"/>
              </w:rPr>
            </w:pPr>
            <w:r>
              <w:rPr>
                <w:spacing w:val="-10"/>
                <w:sz w:val="20"/>
              </w:rPr>
              <w:t>4</w:t>
            </w:r>
          </w:p>
        </w:tc>
        <w:tc>
          <w:tcPr>
            <w:tcW w:w="1807" w:type="dxa"/>
            <w:tcBorders>
              <w:top w:val="nil"/>
            </w:tcBorders>
          </w:tcPr>
          <w:p>
            <w:pPr>
              <w:pStyle w:val="TableParagraph"/>
              <w:spacing w:before="7"/>
              <w:ind w:left="37"/>
              <w:rPr>
                <w:sz w:val="20"/>
              </w:rPr>
            </w:pPr>
            <w:r>
              <w:rPr>
                <w:spacing w:val="-10"/>
                <w:sz w:val="20"/>
              </w:rPr>
              <w:t>3</w:t>
            </w:r>
          </w:p>
        </w:tc>
        <w:tc>
          <w:tcPr>
            <w:tcW w:w="1816" w:type="dxa"/>
            <w:tcBorders>
              <w:top w:val="nil"/>
            </w:tcBorders>
          </w:tcPr>
          <w:p>
            <w:pPr>
              <w:pStyle w:val="TableParagraph"/>
              <w:spacing w:before="7"/>
              <w:rPr>
                <w:sz w:val="20"/>
              </w:rPr>
            </w:pPr>
            <w:r>
              <w:rPr>
                <w:spacing w:val="-10"/>
                <w:sz w:val="20"/>
              </w:rPr>
              <w:t>4</w:t>
            </w:r>
          </w:p>
        </w:tc>
        <w:tc>
          <w:tcPr>
            <w:tcW w:w="1807" w:type="dxa"/>
            <w:tcBorders>
              <w:top w:val="nil"/>
            </w:tcBorders>
          </w:tcPr>
          <w:p>
            <w:pPr>
              <w:pStyle w:val="TableParagraph"/>
              <w:spacing w:before="7"/>
              <w:ind w:left="37" w:right="2"/>
              <w:rPr>
                <w:sz w:val="20"/>
              </w:rPr>
            </w:pPr>
            <w:r>
              <w:rPr>
                <w:spacing w:val="-10"/>
                <w:sz w:val="20"/>
              </w:rPr>
              <w:t>5</w:t>
            </w:r>
          </w:p>
        </w:tc>
        <w:tc>
          <w:tcPr>
            <w:tcW w:w="2159" w:type="dxa"/>
            <w:tcBorders>
              <w:top w:val="nil"/>
            </w:tcBorders>
          </w:tcPr>
          <w:p>
            <w:pPr>
              <w:pStyle w:val="TableParagraph"/>
              <w:spacing w:line="227" w:lineRule="exact" w:before="10"/>
              <w:ind w:left="35" w:right="9"/>
              <w:rPr>
                <w:b/>
                <w:sz w:val="20"/>
              </w:rPr>
            </w:pPr>
            <w:r>
              <w:rPr>
                <w:b/>
                <w:spacing w:val="-5"/>
                <w:sz w:val="20"/>
              </w:rPr>
              <w:t>19</w:t>
            </w:r>
          </w:p>
        </w:tc>
      </w:tr>
      <w:tr>
        <w:trPr>
          <w:trHeight w:val="263" w:hRule="atLeast"/>
        </w:trPr>
        <w:tc>
          <w:tcPr>
            <w:tcW w:w="1865" w:type="dxa"/>
          </w:tcPr>
          <w:p>
            <w:pPr>
              <w:pStyle w:val="TableParagraph"/>
              <w:spacing w:line="227" w:lineRule="exact" w:before="17"/>
              <w:ind w:left="25" w:right="13"/>
              <w:rPr>
                <w:b/>
                <w:sz w:val="20"/>
              </w:rPr>
            </w:pPr>
            <w:r>
              <w:rPr>
                <w:b/>
                <w:spacing w:val="-5"/>
                <w:sz w:val="20"/>
              </w:rPr>
              <w:t>28</w:t>
            </w:r>
          </w:p>
        </w:tc>
        <w:tc>
          <w:tcPr>
            <w:tcW w:w="1817" w:type="dxa"/>
          </w:tcPr>
          <w:p>
            <w:pPr>
              <w:pStyle w:val="TableParagraph"/>
              <w:ind w:left="44"/>
              <w:rPr>
                <w:sz w:val="20"/>
              </w:rPr>
            </w:pPr>
            <w:r>
              <w:rPr>
                <w:spacing w:val="-10"/>
                <w:sz w:val="20"/>
              </w:rPr>
              <w:t>1</w:t>
            </w:r>
          </w:p>
        </w:tc>
        <w:tc>
          <w:tcPr>
            <w:tcW w:w="1814" w:type="dxa"/>
          </w:tcPr>
          <w:p>
            <w:pPr>
              <w:pStyle w:val="TableParagraph"/>
              <w:rPr>
                <w:sz w:val="20"/>
              </w:rPr>
            </w:pPr>
            <w:r>
              <w:rPr>
                <w:spacing w:val="-10"/>
                <w:sz w:val="20"/>
              </w:rPr>
              <w:t>2</w:t>
            </w:r>
          </w:p>
        </w:tc>
        <w:tc>
          <w:tcPr>
            <w:tcW w:w="1807" w:type="dxa"/>
          </w:tcPr>
          <w:p>
            <w:pPr>
              <w:pStyle w:val="TableParagraph"/>
              <w:ind w:left="37"/>
              <w:rPr>
                <w:sz w:val="20"/>
              </w:rPr>
            </w:pPr>
            <w:r>
              <w:rPr>
                <w:spacing w:val="-10"/>
                <w:sz w:val="20"/>
              </w:rPr>
              <w:t>2</w:t>
            </w:r>
          </w:p>
        </w:tc>
        <w:tc>
          <w:tcPr>
            <w:tcW w:w="1816" w:type="dxa"/>
          </w:tcPr>
          <w:p>
            <w:pPr>
              <w:pStyle w:val="TableParagraph"/>
              <w:rPr>
                <w:sz w:val="20"/>
              </w:rPr>
            </w:pPr>
            <w:r>
              <w:rPr>
                <w:spacing w:val="-10"/>
                <w:sz w:val="20"/>
              </w:rPr>
              <w:t>1</w:t>
            </w:r>
          </w:p>
        </w:tc>
        <w:tc>
          <w:tcPr>
            <w:tcW w:w="1807" w:type="dxa"/>
          </w:tcPr>
          <w:p>
            <w:pPr>
              <w:pStyle w:val="TableParagraph"/>
              <w:ind w:left="37" w:right="2"/>
              <w:rPr>
                <w:sz w:val="20"/>
              </w:rPr>
            </w:pPr>
            <w:r>
              <w:rPr>
                <w:spacing w:val="-10"/>
                <w:sz w:val="20"/>
              </w:rPr>
              <w:t>1</w:t>
            </w:r>
          </w:p>
        </w:tc>
        <w:tc>
          <w:tcPr>
            <w:tcW w:w="2159" w:type="dxa"/>
          </w:tcPr>
          <w:p>
            <w:pPr>
              <w:pStyle w:val="TableParagraph"/>
              <w:spacing w:line="227" w:lineRule="exact" w:before="17"/>
              <w:ind w:left="35"/>
              <w:rPr>
                <w:b/>
                <w:sz w:val="20"/>
              </w:rPr>
            </w:pPr>
            <w:r>
              <w:rPr>
                <w:b/>
                <w:spacing w:val="-10"/>
                <w:sz w:val="20"/>
              </w:rPr>
              <w:t>7</w:t>
            </w:r>
          </w:p>
        </w:tc>
      </w:tr>
      <w:tr>
        <w:trPr>
          <w:trHeight w:val="256" w:hRule="atLeast"/>
        </w:trPr>
        <w:tc>
          <w:tcPr>
            <w:tcW w:w="1865" w:type="dxa"/>
          </w:tcPr>
          <w:p>
            <w:pPr>
              <w:pStyle w:val="TableParagraph"/>
              <w:spacing w:line="227" w:lineRule="exact" w:before="10"/>
              <w:ind w:left="25" w:right="13"/>
              <w:rPr>
                <w:b/>
                <w:sz w:val="20"/>
              </w:rPr>
            </w:pPr>
            <w:r>
              <w:rPr>
                <w:b/>
                <w:spacing w:val="-5"/>
                <w:sz w:val="20"/>
              </w:rPr>
              <w:t>29</w:t>
            </w:r>
          </w:p>
        </w:tc>
        <w:tc>
          <w:tcPr>
            <w:tcW w:w="1817" w:type="dxa"/>
          </w:tcPr>
          <w:p>
            <w:pPr>
              <w:pStyle w:val="TableParagraph"/>
              <w:spacing w:before="7"/>
              <w:ind w:left="44"/>
              <w:rPr>
                <w:sz w:val="20"/>
              </w:rPr>
            </w:pPr>
            <w:r>
              <w:rPr>
                <w:spacing w:val="-10"/>
                <w:sz w:val="20"/>
              </w:rPr>
              <w:t>4</w:t>
            </w:r>
          </w:p>
        </w:tc>
        <w:tc>
          <w:tcPr>
            <w:tcW w:w="1814" w:type="dxa"/>
          </w:tcPr>
          <w:p>
            <w:pPr>
              <w:pStyle w:val="TableParagraph"/>
              <w:spacing w:before="7"/>
              <w:rPr>
                <w:sz w:val="20"/>
              </w:rPr>
            </w:pPr>
            <w:r>
              <w:rPr>
                <w:spacing w:val="-10"/>
                <w:sz w:val="20"/>
              </w:rPr>
              <w:t>5</w:t>
            </w:r>
          </w:p>
        </w:tc>
        <w:tc>
          <w:tcPr>
            <w:tcW w:w="1807" w:type="dxa"/>
          </w:tcPr>
          <w:p>
            <w:pPr>
              <w:pStyle w:val="TableParagraph"/>
              <w:spacing w:before="7"/>
              <w:ind w:left="37"/>
              <w:rPr>
                <w:sz w:val="20"/>
              </w:rPr>
            </w:pPr>
            <w:r>
              <w:rPr>
                <w:spacing w:val="-10"/>
                <w:sz w:val="20"/>
              </w:rPr>
              <w:t>5</w:t>
            </w:r>
          </w:p>
        </w:tc>
        <w:tc>
          <w:tcPr>
            <w:tcW w:w="1816" w:type="dxa"/>
          </w:tcPr>
          <w:p>
            <w:pPr>
              <w:pStyle w:val="TableParagraph"/>
              <w:spacing w:before="7"/>
              <w:rPr>
                <w:sz w:val="20"/>
              </w:rPr>
            </w:pPr>
            <w:r>
              <w:rPr>
                <w:spacing w:val="-10"/>
                <w:sz w:val="20"/>
              </w:rPr>
              <w:t>4</w:t>
            </w:r>
          </w:p>
        </w:tc>
        <w:tc>
          <w:tcPr>
            <w:tcW w:w="1807" w:type="dxa"/>
          </w:tcPr>
          <w:p>
            <w:pPr>
              <w:pStyle w:val="TableParagraph"/>
              <w:spacing w:before="7"/>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21</w:t>
            </w:r>
          </w:p>
        </w:tc>
      </w:tr>
      <w:tr>
        <w:trPr>
          <w:trHeight w:val="264" w:hRule="atLeast"/>
        </w:trPr>
        <w:tc>
          <w:tcPr>
            <w:tcW w:w="1865" w:type="dxa"/>
          </w:tcPr>
          <w:p>
            <w:pPr>
              <w:pStyle w:val="TableParagraph"/>
              <w:spacing w:line="227" w:lineRule="exact" w:before="17"/>
              <w:ind w:left="25" w:right="13"/>
              <w:rPr>
                <w:b/>
                <w:sz w:val="20"/>
              </w:rPr>
            </w:pPr>
            <w:r>
              <w:rPr>
                <w:b/>
                <w:spacing w:val="-5"/>
                <w:sz w:val="20"/>
              </w:rPr>
              <w:t>30</w:t>
            </w:r>
          </w:p>
        </w:tc>
        <w:tc>
          <w:tcPr>
            <w:tcW w:w="1817" w:type="dxa"/>
          </w:tcPr>
          <w:p>
            <w:pPr>
              <w:pStyle w:val="TableParagraph"/>
              <w:spacing w:line="230" w:lineRule="exact"/>
              <w:ind w:left="44"/>
              <w:rPr>
                <w:sz w:val="20"/>
              </w:rPr>
            </w:pPr>
            <w:r>
              <w:rPr>
                <w:spacing w:val="-10"/>
                <w:sz w:val="20"/>
              </w:rPr>
              <w:t>3</w:t>
            </w:r>
          </w:p>
        </w:tc>
        <w:tc>
          <w:tcPr>
            <w:tcW w:w="1814" w:type="dxa"/>
          </w:tcPr>
          <w:p>
            <w:pPr>
              <w:pStyle w:val="TableParagraph"/>
              <w:spacing w:line="230" w:lineRule="exact"/>
              <w:rPr>
                <w:sz w:val="20"/>
              </w:rPr>
            </w:pPr>
            <w:r>
              <w:rPr>
                <w:spacing w:val="-10"/>
                <w:sz w:val="20"/>
              </w:rPr>
              <w:t>4</w:t>
            </w:r>
          </w:p>
        </w:tc>
        <w:tc>
          <w:tcPr>
            <w:tcW w:w="1807" w:type="dxa"/>
          </w:tcPr>
          <w:p>
            <w:pPr>
              <w:pStyle w:val="TableParagraph"/>
              <w:spacing w:line="230" w:lineRule="exact"/>
              <w:ind w:left="37"/>
              <w:rPr>
                <w:sz w:val="20"/>
              </w:rPr>
            </w:pPr>
            <w:r>
              <w:rPr>
                <w:spacing w:val="-10"/>
                <w:sz w:val="20"/>
              </w:rPr>
              <w:t>3</w:t>
            </w:r>
          </w:p>
        </w:tc>
        <w:tc>
          <w:tcPr>
            <w:tcW w:w="1816" w:type="dxa"/>
          </w:tcPr>
          <w:p>
            <w:pPr>
              <w:pStyle w:val="TableParagraph"/>
              <w:spacing w:line="230" w:lineRule="exact"/>
              <w:rPr>
                <w:sz w:val="20"/>
              </w:rPr>
            </w:pPr>
            <w:r>
              <w:rPr>
                <w:spacing w:val="-10"/>
                <w:sz w:val="20"/>
              </w:rPr>
              <w:t>4</w:t>
            </w:r>
          </w:p>
        </w:tc>
        <w:tc>
          <w:tcPr>
            <w:tcW w:w="1807" w:type="dxa"/>
          </w:tcPr>
          <w:p>
            <w:pPr>
              <w:pStyle w:val="TableParagraph"/>
              <w:spacing w:line="230" w:lineRule="exact"/>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19</w:t>
            </w:r>
          </w:p>
        </w:tc>
      </w:tr>
      <w:tr>
        <w:trPr>
          <w:trHeight w:val="256" w:hRule="atLeast"/>
        </w:trPr>
        <w:tc>
          <w:tcPr>
            <w:tcW w:w="1865" w:type="dxa"/>
          </w:tcPr>
          <w:p>
            <w:pPr>
              <w:pStyle w:val="TableParagraph"/>
              <w:spacing w:line="227" w:lineRule="exact" w:before="10"/>
              <w:ind w:left="25" w:right="13"/>
              <w:rPr>
                <w:b/>
                <w:sz w:val="20"/>
              </w:rPr>
            </w:pPr>
            <w:r>
              <w:rPr>
                <w:b/>
                <w:spacing w:val="-5"/>
                <w:sz w:val="20"/>
              </w:rPr>
              <w:t>31</w:t>
            </w:r>
          </w:p>
        </w:tc>
        <w:tc>
          <w:tcPr>
            <w:tcW w:w="1817" w:type="dxa"/>
          </w:tcPr>
          <w:p>
            <w:pPr>
              <w:pStyle w:val="TableParagraph"/>
              <w:spacing w:before="7"/>
              <w:ind w:left="44"/>
              <w:rPr>
                <w:sz w:val="20"/>
              </w:rPr>
            </w:pPr>
            <w:r>
              <w:rPr>
                <w:spacing w:val="-10"/>
                <w:sz w:val="20"/>
              </w:rPr>
              <w:t>2</w:t>
            </w:r>
          </w:p>
        </w:tc>
        <w:tc>
          <w:tcPr>
            <w:tcW w:w="1814" w:type="dxa"/>
          </w:tcPr>
          <w:p>
            <w:pPr>
              <w:pStyle w:val="TableParagraph"/>
              <w:spacing w:before="7"/>
              <w:rPr>
                <w:sz w:val="20"/>
              </w:rPr>
            </w:pPr>
            <w:r>
              <w:rPr>
                <w:spacing w:val="-10"/>
                <w:sz w:val="20"/>
              </w:rPr>
              <w:t>5</w:t>
            </w:r>
          </w:p>
        </w:tc>
        <w:tc>
          <w:tcPr>
            <w:tcW w:w="1807" w:type="dxa"/>
          </w:tcPr>
          <w:p>
            <w:pPr>
              <w:pStyle w:val="TableParagraph"/>
              <w:spacing w:before="7"/>
              <w:ind w:left="37"/>
              <w:rPr>
                <w:sz w:val="20"/>
              </w:rPr>
            </w:pPr>
            <w:r>
              <w:rPr>
                <w:spacing w:val="-10"/>
                <w:sz w:val="20"/>
              </w:rPr>
              <w:t>3</w:t>
            </w:r>
          </w:p>
        </w:tc>
        <w:tc>
          <w:tcPr>
            <w:tcW w:w="1816" w:type="dxa"/>
          </w:tcPr>
          <w:p>
            <w:pPr>
              <w:pStyle w:val="TableParagraph"/>
              <w:spacing w:before="7"/>
              <w:rPr>
                <w:sz w:val="20"/>
              </w:rPr>
            </w:pPr>
            <w:r>
              <w:rPr>
                <w:spacing w:val="-10"/>
                <w:sz w:val="20"/>
              </w:rPr>
              <w:t>3</w:t>
            </w:r>
          </w:p>
        </w:tc>
        <w:tc>
          <w:tcPr>
            <w:tcW w:w="1807" w:type="dxa"/>
          </w:tcPr>
          <w:p>
            <w:pPr>
              <w:pStyle w:val="TableParagraph"/>
              <w:spacing w:before="7"/>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18</w:t>
            </w:r>
          </w:p>
        </w:tc>
      </w:tr>
      <w:tr>
        <w:trPr>
          <w:trHeight w:val="263" w:hRule="atLeast"/>
        </w:trPr>
        <w:tc>
          <w:tcPr>
            <w:tcW w:w="1865" w:type="dxa"/>
          </w:tcPr>
          <w:p>
            <w:pPr>
              <w:pStyle w:val="TableParagraph"/>
              <w:spacing w:line="227" w:lineRule="exact" w:before="17"/>
              <w:ind w:left="25" w:right="13"/>
              <w:rPr>
                <w:b/>
                <w:sz w:val="20"/>
              </w:rPr>
            </w:pPr>
            <w:r>
              <w:rPr>
                <w:b/>
                <w:spacing w:val="-5"/>
                <w:sz w:val="20"/>
              </w:rPr>
              <w:t>32</w:t>
            </w:r>
          </w:p>
        </w:tc>
        <w:tc>
          <w:tcPr>
            <w:tcW w:w="1817" w:type="dxa"/>
          </w:tcPr>
          <w:p>
            <w:pPr>
              <w:pStyle w:val="TableParagraph"/>
              <w:ind w:left="44"/>
              <w:rPr>
                <w:sz w:val="20"/>
              </w:rPr>
            </w:pPr>
            <w:r>
              <w:rPr>
                <w:spacing w:val="-10"/>
                <w:sz w:val="20"/>
              </w:rPr>
              <w:t>2</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2</w:t>
            </w:r>
          </w:p>
        </w:tc>
        <w:tc>
          <w:tcPr>
            <w:tcW w:w="1816" w:type="dxa"/>
          </w:tcPr>
          <w:p>
            <w:pPr>
              <w:pStyle w:val="TableParagraph"/>
              <w:rPr>
                <w:sz w:val="20"/>
              </w:rPr>
            </w:pPr>
            <w:r>
              <w:rPr>
                <w:spacing w:val="-10"/>
                <w:sz w:val="20"/>
              </w:rPr>
              <w:t>3</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14</w:t>
            </w:r>
          </w:p>
        </w:tc>
      </w:tr>
      <w:tr>
        <w:trPr>
          <w:trHeight w:val="253" w:hRule="atLeast"/>
        </w:trPr>
        <w:tc>
          <w:tcPr>
            <w:tcW w:w="1865" w:type="dxa"/>
          </w:tcPr>
          <w:p>
            <w:pPr>
              <w:pStyle w:val="TableParagraph"/>
              <w:spacing w:line="224" w:lineRule="exact" w:before="10"/>
              <w:ind w:left="25" w:right="13"/>
              <w:rPr>
                <w:b/>
                <w:sz w:val="20"/>
              </w:rPr>
            </w:pPr>
            <w:r>
              <w:rPr>
                <w:b/>
                <w:spacing w:val="-5"/>
                <w:sz w:val="20"/>
              </w:rPr>
              <w:t>33</w:t>
            </w:r>
          </w:p>
        </w:tc>
        <w:tc>
          <w:tcPr>
            <w:tcW w:w="1817" w:type="dxa"/>
          </w:tcPr>
          <w:p>
            <w:pPr>
              <w:pStyle w:val="TableParagraph"/>
              <w:spacing w:before="5"/>
              <w:ind w:left="44"/>
              <w:rPr>
                <w:sz w:val="20"/>
              </w:rPr>
            </w:pPr>
            <w:r>
              <w:rPr>
                <w:spacing w:val="-10"/>
                <w:sz w:val="20"/>
              </w:rPr>
              <w:t>5</w:t>
            </w:r>
          </w:p>
        </w:tc>
        <w:tc>
          <w:tcPr>
            <w:tcW w:w="1814" w:type="dxa"/>
          </w:tcPr>
          <w:p>
            <w:pPr>
              <w:pStyle w:val="TableParagraph"/>
              <w:spacing w:before="5"/>
              <w:rPr>
                <w:sz w:val="20"/>
              </w:rPr>
            </w:pPr>
            <w:r>
              <w:rPr>
                <w:spacing w:val="-10"/>
                <w:sz w:val="20"/>
              </w:rPr>
              <w:t>5</w:t>
            </w:r>
          </w:p>
        </w:tc>
        <w:tc>
          <w:tcPr>
            <w:tcW w:w="1807" w:type="dxa"/>
          </w:tcPr>
          <w:p>
            <w:pPr>
              <w:pStyle w:val="TableParagraph"/>
              <w:spacing w:before="5"/>
              <w:ind w:left="37"/>
              <w:rPr>
                <w:sz w:val="20"/>
              </w:rPr>
            </w:pPr>
            <w:r>
              <w:rPr>
                <w:spacing w:val="-10"/>
                <w:sz w:val="20"/>
              </w:rPr>
              <w:t>5</w:t>
            </w:r>
          </w:p>
        </w:tc>
        <w:tc>
          <w:tcPr>
            <w:tcW w:w="1816" w:type="dxa"/>
          </w:tcPr>
          <w:p>
            <w:pPr>
              <w:pStyle w:val="TableParagraph"/>
              <w:spacing w:before="5"/>
              <w:rPr>
                <w:sz w:val="20"/>
              </w:rPr>
            </w:pPr>
            <w:r>
              <w:rPr>
                <w:spacing w:val="-10"/>
                <w:sz w:val="20"/>
              </w:rPr>
              <w:t>5</w:t>
            </w:r>
          </w:p>
        </w:tc>
        <w:tc>
          <w:tcPr>
            <w:tcW w:w="1807" w:type="dxa"/>
          </w:tcPr>
          <w:p>
            <w:pPr>
              <w:pStyle w:val="TableParagraph"/>
              <w:spacing w:before="5"/>
              <w:ind w:left="37" w:right="2"/>
              <w:rPr>
                <w:sz w:val="20"/>
              </w:rPr>
            </w:pPr>
            <w:r>
              <w:rPr>
                <w:spacing w:val="-10"/>
                <w:sz w:val="20"/>
              </w:rPr>
              <w:t>5</w:t>
            </w:r>
          </w:p>
        </w:tc>
        <w:tc>
          <w:tcPr>
            <w:tcW w:w="2159" w:type="dxa"/>
          </w:tcPr>
          <w:p>
            <w:pPr>
              <w:pStyle w:val="TableParagraph"/>
              <w:spacing w:line="224" w:lineRule="exact" w:before="10"/>
              <w:ind w:left="35" w:right="9"/>
              <w:rPr>
                <w:b/>
                <w:sz w:val="20"/>
              </w:rPr>
            </w:pPr>
            <w:r>
              <w:rPr>
                <w:b/>
                <w:spacing w:val="-5"/>
                <w:sz w:val="20"/>
              </w:rPr>
              <w:t>25</w:t>
            </w:r>
          </w:p>
        </w:tc>
      </w:tr>
      <w:tr>
        <w:trPr>
          <w:trHeight w:val="266" w:hRule="atLeast"/>
        </w:trPr>
        <w:tc>
          <w:tcPr>
            <w:tcW w:w="1865" w:type="dxa"/>
          </w:tcPr>
          <w:p>
            <w:pPr>
              <w:pStyle w:val="TableParagraph"/>
              <w:spacing w:before="17"/>
              <w:ind w:left="25" w:right="13"/>
              <w:rPr>
                <w:b/>
                <w:sz w:val="20"/>
              </w:rPr>
            </w:pPr>
            <w:r>
              <w:rPr>
                <w:b/>
                <w:spacing w:val="-5"/>
                <w:sz w:val="20"/>
              </w:rPr>
              <w:t>34</w:t>
            </w:r>
          </w:p>
        </w:tc>
        <w:tc>
          <w:tcPr>
            <w:tcW w:w="1817" w:type="dxa"/>
          </w:tcPr>
          <w:p>
            <w:pPr>
              <w:pStyle w:val="TableParagraph"/>
              <w:spacing w:line="240" w:lineRule="auto"/>
              <w:ind w:left="44"/>
              <w:rPr>
                <w:sz w:val="20"/>
              </w:rPr>
            </w:pPr>
            <w:r>
              <w:rPr>
                <w:spacing w:val="-10"/>
                <w:sz w:val="20"/>
              </w:rPr>
              <w:t>4</w:t>
            </w:r>
          </w:p>
        </w:tc>
        <w:tc>
          <w:tcPr>
            <w:tcW w:w="1814" w:type="dxa"/>
          </w:tcPr>
          <w:p>
            <w:pPr>
              <w:pStyle w:val="TableParagraph"/>
              <w:spacing w:line="240" w:lineRule="auto"/>
              <w:rPr>
                <w:sz w:val="20"/>
              </w:rPr>
            </w:pPr>
            <w:r>
              <w:rPr>
                <w:spacing w:val="-10"/>
                <w:sz w:val="20"/>
              </w:rPr>
              <w:t>3</w:t>
            </w:r>
          </w:p>
        </w:tc>
        <w:tc>
          <w:tcPr>
            <w:tcW w:w="1807" w:type="dxa"/>
          </w:tcPr>
          <w:p>
            <w:pPr>
              <w:pStyle w:val="TableParagraph"/>
              <w:spacing w:line="240" w:lineRule="auto"/>
              <w:ind w:left="37"/>
              <w:rPr>
                <w:sz w:val="20"/>
              </w:rPr>
            </w:pPr>
            <w:r>
              <w:rPr>
                <w:spacing w:val="-10"/>
                <w:sz w:val="20"/>
              </w:rPr>
              <w:t>5</w:t>
            </w:r>
          </w:p>
        </w:tc>
        <w:tc>
          <w:tcPr>
            <w:tcW w:w="1816" w:type="dxa"/>
          </w:tcPr>
          <w:p>
            <w:pPr>
              <w:pStyle w:val="TableParagraph"/>
              <w:spacing w:line="240" w:lineRule="auto"/>
              <w:rPr>
                <w:sz w:val="20"/>
              </w:rPr>
            </w:pPr>
            <w:r>
              <w:rPr>
                <w:spacing w:val="-10"/>
                <w:sz w:val="20"/>
              </w:rPr>
              <w:t>5</w:t>
            </w:r>
          </w:p>
        </w:tc>
        <w:tc>
          <w:tcPr>
            <w:tcW w:w="1807" w:type="dxa"/>
          </w:tcPr>
          <w:p>
            <w:pPr>
              <w:pStyle w:val="TableParagraph"/>
              <w:spacing w:line="240" w:lineRule="auto"/>
              <w:ind w:left="37" w:right="2"/>
              <w:rPr>
                <w:sz w:val="20"/>
              </w:rPr>
            </w:pPr>
            <w:r>
              <w:rPr>
                <w:spacing w:val="-10"/>
                <w:sz w:val="20"/>
              </w:rPr>
              <w:t>3</w:t>
            </w:r>
          </w:p>
        </w:tc>
        <w:tc>
          <w:tcPr>
            <w:tcW w:w="2159" w:type="dxa"/>
          </w:tcPr>
          <w:p>
            <w:pPr>
              <w:pStyle w:val="TableParagraph"/>
              <w:spacing w:before="17"/>
              <w:ind w:left="35" w:right="9"/>
              <w:rPr>
                <w:b/>
                <w:sz w:val="20"/>
              </w:rPr>
            </w:pPr>
            <w:r>
              <w:rPr>
                <w:b/>
                <w:spacing w:val="-5"/>
                <w:sz w:val="20"/>
              </w:rPr>
              <w:t>20</w:t>
            </w:r>
          </w:p>
        </w:tc>
      </w:tr>
      <w:tr>
        <w:trPr>
          <w:trHeight w:val="253" w:hRule="atLeast"/>
        </w:trPr>
        <w:tc>
          <w:tcPr>
            <w:tcW w:w="1865" w:type="dxa"/>
          </w:tcPr>
          <w:p>
            <w:pPr>
              <w:pStyle w:val="TableParagraph"/>
              <w:spacing w:line="224" w:lineRule="exact" w:before="10"/>
              <w:ind w:left="25" w:right="13"/>
              <w:rPr>
                <w:b/>
                <w:sz w:val="20"/>
              </w:rPr>
            </w:pPr>
            <w:r>
              <w:rPr>
                <w:b/>
                <w:spacing w:val="-5"/>
                <w:sz w:val="20"/>
              </w:rPr>
              <w:t>35</w:t>
            </w:r>
          </w:p>
        </w:tc>
        <w:tc>
          <w:tcPr>
            <w:tcW w:w="1817" w:type="dxa"/>
          </w:tcPr>
          <w:p>
            <w:pPr>
              <w:pStyle w:val="TableParagraph"/>
              <w:spacing w:before="5"/>
              <w:ind w:left="44"/>
              <w:rPr>
                <w:sz w:val="20"/>
              </w:rPr>
            </w:pPr>
            <w:r>
              <w:rPr>
                <w:spacing w:val="-10"/>
                <w:sz w:val="20"/>
              </w:rPr>
              <w:t>4</w:t>
            </w:r>
          </w:p>
        </w:tc>
        <w:tc>
          <w:tcPr>
            <w:tcW w:w="1814" w:type="dxa"/>
          </w:tcPr>
          <w:p>
            <w:pPr>
              <w:pStyle w:val="TableParagraph"/>
              <w:spacing w:before="5"/>
              <w:rPr>
                <w:sz w:val="20"/>
              </w:rPr>
            </w:pPr>
            <w:r>
              <w:rPr>
                <w:spacing w:val="-10"/>
                <w:sz w:val="20"/>
              </w:rPr>
              <w:t>4</w:t>
            </w:r>
          </w:p>
        </w:tc>
        <w:tc>
          <w:tcPr>
            <w:tcW w:w="1807" w:type="dxa"/>
          </w:tcPr>
          <w:p>
            <w:pPr>
              <w:pStyle w:val="TableParagraph"/>
              <w:spacing w:before="5"/>
              <w:ind w:left="37"/>
              <w:rPr>
                <w:sz w:val="20"/>
              </w:rPr>
            </w:pPr>
            <w:r>
              <w:rPr>
                <w:spacing w:val="-10"/>
                <w:sz w:val="20"/>
              </w:rPr>
              <w:t>5</w:t>
            </w:r>
          </w:p>
        </w:tc>
        <w:tc>
          <w:tcPr>
            <w:tcW w:w="1816" w:type="dxa"/>
          </w:tcPr>
          <w:p>
            <w:pPr>
              <w:pStyle w:val="TableParagraph"/>
              <w:spacing w:before="5"/>
              <w:rPr>
                <w:sz w:val="20"/>
              </w:rPr>
            </w:pPr>
            <w:r>
              <w:rPr>
                <w:spacing w:val="-10"/>
                <w:sz w:val="20"/>
              </w:rPr>
              <w:t>4</w:t>
            </w:r>
          </w:p>
        </w:tc>
        <w:tc>
          <w:tcPr>
            <w:tcW w:w="1807" w:type="dxa"/>
          </w:tcPr>
          <w:p>
            <w:pPr>
              <w:pStyle w:val="TableParagraph"/>
              <w:spacing w:before="5"/>
              <w:ind w:left="37" w:right="2"/>
              <w:rPr>
                <w:sz w:val="20"/>
              </w:rPr>
            </w:pPr>
            <w:r>
              <w:rPr>
                <w:spacing w:val="-10"/>
                <w:sz w:val="20"/>
              </w:rPr>
              <w:t>5</w:t>
            </w:r>
          </w:p>
        </w:tc>
        <w:tc>
          <w:tcPr>
            <w:tcW w:w="2159" w:type="dxa"/>
          </w:tcPr>
          <w:p>
            <w:pPr>
              <w:pStyle w:val="TableParagraph"/>
              <w:spacing w:line="224" w:lineRule="exact" w:before="10"/>
              <w:ind w:left="35" w:right="9"/>
              <w:rPr>
                <w:b/>
                <w:sz w:val="20"/>
              </w:rPr>
            </w:pPr>
            <w:r>
              <w:rPr>
                <w:b/>
                <w:spacing w:val="-5"/>
                <w:sz w:val="20"/>
              </w:rPr>
              <w:t>22</w:t>
            </w:r>
          </w:p>
        </w:tc>
      </w:tr>
      <w:tr>
        <w:trPr>
          <w:trHeight w:val="263" w:hRule="atLeast"/>
        </w:trPr>
        <w:tc>
          <w:tcPr>
            <w:tcW w:w="1865" w:type="dxa"/>
          </w:tcPr>
          <w:p>
            <w:pPr>
              <w:pStyle w:val="TableParagraph"/>
              <w:spacing w:line="227" w:lineRule="exact" w:before="17"/>
              <w:ind w:left="25" w:right="13"/>
              <w:rPr>
                <w:b/>
                <w:sz w:val="20"/>
              </w:rPr>
            </w:pPr>
            <w:r>
              <w:rPr>
                <w:b/>
                <w:spacing w:val="-5"/>
                <w:sz w:val="20"/>
              </w:rPr>
              <w:t>36</w:t>
            </w:r>
          </w:p>
        </w:tc>
        <w:tc>
          <w:tcPr>
            <w:tcW w:w="1817" w:type="dxa"/>
          </w:tcPr>
          <w:p>
            <w:pPr>
              <w:pStyle w:val="TableParagraph"/>
              <w:ind w:left="44"/>
              <w:rPr>
                <w:sz w:val="20"/>
              </w:rPr>
            </w:pPr>
            <w:r>
              <w:rPr>
                <w:spacing w:val="-10"/>
                <w:sz w:val="20"/>
              </w:rPr>
              <w:t>2</w:t>
            </w:r>
          </w:p>
        </w:tc>
        <w:tc>
          <w:tcPr>
            <w:tcW w:w="1814" w:type="dxa"/>
          </w:tcPr>
          <w:p>
            <w:pPr>
              <w:pStyle w:val="TableParagraph"/>
              <w:rPr>
                <w:sz w:val="20"/>
              </w:rPr>
            </w:pPr>
            <w:r>
              <w:rPr>
                <w:spacing w:val="-10"/>
                <w:sz w:val="20"/>
              </w:rPr>
              <w:t>1</w:t>
            </w:r>
          </w:p>
        </w:tc>
        <w:tc>
          <w:tcPr>
            <w:tcW w:w="1807" w:type="dxa"/>
          </w:tcPr>
          <w:p>
            <w:pPr>
              <w:pStyle w:val="TableParagraph"/>
              <w:ind w:left="37"/>
              <w:rPr>
                <w:sz w:val="20"/>
              </w:rPr>
            </w:pPr>
            <w:r>
              <w:rPr>
                <w:spacing w:val="-10"/>
                <w:sz w:val="20"/>
              </w:rPr>
              <w:t>2</w:t>
            </w:r>
          </w:p>
        </w:tc>
        <w:tc>
          <w:tcPr>
            <w:tcW w:w="1816" w:type="dxa"/>
          </w:tcPr>
          <w:p>
            <w:pPr>
              <w:pStyle w:val="TableParagraph"/>
              <w:rPr>
                <w:sz w:val="20"/>
              </w:rPr>
            </w:pPr>
            <w:r>
              <w:rPr>
                <w:spacing w:val="-10"/>
                <w:sz w:val="20"/>
              </w:rPr>
              <w:t>3</w:t>
            </w:r>
          </w:p>
        </w:tc>
        <w:tc>
          <w:tcPr>
            <w:tcW w:w="1807" w:type="dxa"/>
          </w:tcPr>
          <w:p>
            <w:pPr>
              <w:pStyle w:val="TableParagraph"/>
              <w:ind w:left="37" w:right="2"/>
              <w:rPr>
                <w:sz w:val="20"/>
              </w:rPr>
            </w:pPr>
            <w:r>
              <w:rPr>
                <w:spacing w:val="-10"/>
                <w:sz w:val="20"/>
              </w:rPr>
              <w:t>4</w:t>
            </w:r>
          </w:p>
        </w:tc>
        <w:tc>
          <w:tcPr>
            <w:tcW w:w="2159" w:type="dxa"/>
          </w:tcPr>
          <w:p>
            <w:pPr>
              <w:pStyle w:val="TableParagraph"/>
              <w:spacing w:line="227" w:lineRule="exact" w:before="17"/>
              <w:ind w:left="35" w:right="9"/>
              <w:rPr>
                <w:b/>
                <w:sz w:val="20"/>
              </w:rPr>
            </w:pPr>
            <w:r>
              <w:rPr>
                <w:b/>
                <w:spacing w:val="-5"/>
                <w:sz w:val="20"/>
              </w:rPr>
              <w:t>12</w:t>
            </w:r>
          </w:p>
        </w:tc>
      </w:tr>
      <w:tr>
        <w:trPr>
          <w:trHeight w:val="256" w:hRule="atLeast"/>
        </w:trPr>
        <w:tc>
          <w:tcPr>
            <w:tcW w:w="1865" w:type="dxa"/>
          </w:tcPr>
          <w:p>
            <w:pPr>
              <w:pStyle w:val="TableParagraph"/>
              <w:spacing w:line="227" w:lineRule="exact" w:before="10"/>
              <w:ind w:left="25" w:right="13"/>
              <w:rPr>
                <w:b/>
                <w:sz w:val="20"/>
              </w:rPr>
            </w:pPr>
            <w:r>
              <w:rPr>
                <w:b/>
                <w:spacing w:val="-5"/>
                <w:sz w:val="20"/>
              </w:rPr>
              <w:t>37</w:t>
            </w:r>
          </w:p>
        </w:tc>
        <w:tc>
          <w:tcPr>
            <w:tcW w:w="1817" w:type="dxa"/>
          </w:tcPr>
          <w:p>
            <w:pPr>
              <w:pStyle w:val="TableParagraph"/>
              <w:spacing w:before="7"/>
              <w:ind w:left="44"/>
              <w:rPr>
                <w:sz w:val="20"/>
              </w:rPr>
            </w:pPr>
            <w:r>
              <w:rPr>
                <w:spacing w:val="-10"/>
                <w:sz w:val="20"/>
              </w:rPr>
              <w:t>4</w:t>
            </w:r>
          </w:p>
        </w:tc>
        <w:tc>
          <w:tcPr>
            <w:tcW w:w="1814" w:type="dxa"/>
          </w:tcPr>
          <w:p>
            <w:pPr>
              <w:pStyle w:val="TableParagraph"/>
              <w:spacing w:before="7"/>
              <w:rPr>
                <w:sz w:val="20"/>
              </w:rPr>
            </w:pPr>
            <w:r>
              <w:rPr>
                <w:spacing w:val="-10"/>
                <w:sz w:val="20"/>
              </w:rPr>
              <w:t>5</w:t>
            </w:r>
          </w:p>
        </w:tc>
        <w:tc>
          <w:tcPr>
            <w:tcW w:w="1807" w:type="dxa"/>
          </w:tcPr>
          <w:p>
            <w:pPr>
              <w:pStyle w:val="TableParagraph"/>
              <w:spacing w:before="7"/>
              <w:ind w:left="37"/>
              <w:rPr>
                <w:sz w:val="20"/>
              </w:rPr>
            </w:pPr>
            <w:r>
              <w:rPr>
                <w:spacing w:val="-10"/>
                <w:sz w:val="20"/>
              </w:rPr>
              <w:t>5</w:t>
            </w:r>
          </w:p>
        </w:tc>
        <w:tc>
          <w:tcPr>
            <w:tcW w:w="1816" w:type="dxa"/>
          </w:tcPr>
          <w:p>
            <w:pPr>
              <w:pStyle w:val="TableParagraph"/>
              <w:spacing w:before="7"/>
              <w:rPr>
                <w:sz w:val="20"/>
              </w:rPr>
            </w:pPr>
            <w:r>
              <w:rPr>
                <w:spacing w:val="-10"/>
                <w:sz w:val="20"/>
              </w:rPr>
              <w:t>4</w:t>
            </w:r>
          </w:p>
        </w:tc>
        <w:tc>
          <w:tcPr>
            <w:tcW w:w="1807" w:type="dxa"/>
          </w:tcPr>
          <w:p>
            <w:pPr>
              <w:pStyle w:val="TableParagraph"/>
              <w:spacing w:before="7"/>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22</w:t>
            </w:r>
          </w:p>
        </w:tc>
      </w:tr>
      <w:tr>
        <w:trPr>
          <w:trHeight w:val="263" w:hRule="atLeast"/>
        </w:trPr>
        <w:tc>
          <w:tcPr>
            <w:tcW w:w="1865" w:type="dxa"/>
          </w:tcPr>
          <w:p>
            <w:pPr>
              <w:pStyle w:val="TableParagraph"/>
              <w:spacing w:line="227" w:lineRule="exact" w:before="17"/>
              <w:ind w:left="25" w:right="13"/>
              <w:rPr>
                <w:b/>
                <w:sz w:val="20"/>
              </w:rPr>
            </w:pPr>
            <w:r>
              <w:rPr>
                <w:b/>
                <w:spacing w:val="-5"/>
                <w:sz w:val="20"/>
              </w:rPr>
              <w:t>38</w:t>
            </w:r>
          </w:p>
        </w:tc>
        <w:tc>
          <w:tcPr>
            <w:tcW w:w="1817" w:type="dxa"/>
          </w:tcPr>
          <w:p>
            <w:pPr>
              <w:pStyle w:val="TableParagraph"/>
              <w:ind w:left="44"/>
              <w:rPr>
                <w:sz w:val="20"/>
              </w:rPr>
            </w:pPr>
            <w:r>
              <w:rPr>
                <w:spacing w:val="-10"/>
                <w:sz w:val="20"/>
              </w:rPr>
              <w:t>3</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5</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21</w:t>
            </w:r>
          </w:p>
        </w:tc>
      </w:tr>
      <w:tr>
        <w:trPr>
          <w:trHeight w:val="256" w:hRule="atLeast"/>
        </w:trPr>
        <w:tc>
          <w:tcPr>
            <w:tcW w:w="1865" w:type="dxa"/>
          </w:tcPr>
          <w:p>
            <w:pPr>
              <w:pStyle w:val="TableParagraph"/>
              <w:spacing w:line="227" w:lineRule="exact" w:before="10"/>
              <w:ind w:left="25" w:right="13"/>
              <w:rPr>
                <w:b/>
                <w:sz w:val="20"/>
              </w:rPr>
            </w:pPr>
            <w:r>
              <w:rPr>
                <w:b/>
                <w:spacing w:val="-5"/>
                <w:sz w:val="20"/>
              </w:rPr>
              <w:t>39</w:t>
            </w:r>
          </w:p>
        </w:tc>
        <w:tc>
          <w:tcPr>
            <w:tcW w:w="1817" w:type="dxa"/>
          </w:tcPr>
          <w:p>
            <w:pPr>
              <w:pStyle w:val="TableParagraph"/>
              <w:spacing w:line="240" w:lineRule="auto" w:before="5"/>
              <w:ind w:left="44"/>
              <w:rPr>
                <w:sz w:val="20"/>
              </w:rPr>
            </w:pPr>
            <w:r>
              <w:rPr>
                <w:spacing w:val="-10"/>
                <w:sz w:val="20"/>
              </w:rPr>
              <w:t>1</w:t>
            </w:r>
          </w:p>
        </w:tc>
        <w:tc>
          <w:tcPr>
            <w:tcW w:w="1814"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Pr>
                <w:sz w:val="20"/>
              </w:rPr>
            </w:pPr>
            <w:r>
              <w:rPr>
                <w:spacing w:val="-10"/>
                <w:sz w:val="20"/>
              </w:rPr>
              <w:t>4</w:t>
            </w:r>
          </w:p>
        </w:tc>
        <w:tc>
          <w:tcPr>
            <w:tcW w:w="1816" w:type="dxa"/>
          </w:tcPr>
          <w:p>
            <w:pPr>
              <w:pStyle w:val="TableParagraph"/>
              <w:spacing w:line="240" w:lineRule="auto" w:before="5"/>
              <w:rPr>
                <w:sz w:val="20"/>
              </w:rPr>
            </w:pPr>
            <w:r>
              <w:rPr>
                <w:spacing w:val="-10"/>
                <w:sz w:val="20"/>
              </w:rPr>
              <w:t>3</w:t>
            </w:r>
          </w:p>
        </w:tc>
        <w:tc>
          <w:tcPr>
            <w:tcW w:w="1807" w:type="dxa"/>
          </w:tcPr>
          <w:p>
            <w:pPr>
              <w:pStyle w:val="TableParagraph"/>
              <w:spacing w:line="240" w:lineRule="auto" w:before="5"/>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15</w:t>
            </w:r>
          </w:p>
        </w:tc>
      </w:tr>
      <w:tr>
        <w:trPr>
          <w:trHeight w:val="263" w:hRule="atLeast"/>
        </w:trPr>
        <w:tc>
          <w:tcPr>
            <w:tcW w:w="1865" w:type="dxa"/>
          </w:tcPr>
          <w:p>
            <w:pPr>
              <w:pStyle w:val="TableParagraph"/>
              <w:spacing w:line="227" w:lineRule="exact" w:before="17"/>
              <w:ind w:left="25" w:right="13"/>
              <w:rPr>
                <w:b/>
                <w:sz w:val="20"/>
              </w:rPr>
            </w:pPr>
            <w:r>
              <w:rPr>
                <w:b/>
                <w:spacing w:val="-5"/>
                <w:sz w:val="20"/>
              </w:rPr>
              <w:t>40</w:t>
            </w:r>
          </w:p>
        </w:tc>
        <w:tc>
          <w:tcPr>
            <w:tcW w:w="1817" w:type="dxa"/>
          </w:tcPr>
          <w:p>
            <w:pPr>
              <w:pStyle w:val="TableParagraph"/>
              <w:ind w:left="44"/>
              <w:rPr>
                <w:sz w:val="20"/>
              </w:rPr>
            </w:pPr>
            <w:r>
              <w:rPr>
                <w:spacing w:val="-10"/>
                <w:sz w:val="20"/>
              </w:rPr>
              <w:t>2</w:t>
            </w:r>
          </w:p>
        </w:tc>
        <w:tc>
          <w:tcPr>
            <w:tcW w:w="1814" w:type="dxa"/>
          </w:tcPr>
          <w:p>
            <w:pPr>
              <w:pStyle w:val="TableParagraph"/>
              <w:rPr>
                <w:sz w:val="20"/>
              </w:rPr>
            </w:pPr>
            <w:r>
              <w:rPr>
                <w:spacing w:val="-10"/>
                <w:sz w:val="20"/>
              </w:rPr>
              <w:t>5</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17</w:t>
            </w:r>
          </w:p>
        </w:tc>
      </w:tr>
      <w:tr>
        <w:trPr>
          <w:trHeight w:val="256" w:hRule="atLeast"/>
        </w:trPr>
        <w:tc>
          <w:tcPr>
            <w:tcW w:w="1865" w:type="dxa"/>
          </w:tcPr>
          <w:p>
            <w:pPr>
              <w:pStyle w:val="TableParagraph"/>
              <w:spacing w:line="227" w:lineRule="exact" w:before="10"/>
              <w:ind w:left="25" w:right="13"/>
              <w:rPr>
                <w:b/>
                <w:sz w:val="20"/>
              </w:rPr>
            </w:pPr>
            <w:r>
              <w:rPr>
                <w:b/>
                <w:spacing w:val="-5"/>
                <w:sz w:val="20"/>
              </w:rPr>
              <w:t>41</w:t>
            </w:r>
          </w:p>
        </w:tc>
        <w:tc>
          <w:tcPr>
            <w:tcW w:w="1817" w:type="dxa"/>
          </w:tcPr>
          <w:p>
            <w:pPr>
              <w:pStyle w:val="TableParagraph"/>
              <w:spacing w:line="240" w:lineRule="auto" w:before="5"/>
              <w:ind w:left="44"/>
              <w:rPr>
                <w:sz w:val="20"/>
              </w:rPr>
            </w:pPr>
            <w:r>
              <w:rPr>
                <w:spacing w:val="-10"/>
                <w:sz w:val="20"/>
              </w:rPr>
              <w:t>4</w:t>
            </w:r>
          </w:p>
        </w:tc>
        <w:tc>
          <w:tcPr>
            <w:tcW w:w="1814"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Pr>
                <w:sz w:val="20"/>
              </w:rPr>
            </w:pPr>
            <w:r>
              <w:rPr>
                <w:spacing w:val="-10"/>
                <w:sz w:val="20"/>
              </w:rPr>
              <w:t>4</w:t>
            </w:r>
          </w:p>
        </w:tc>
        <w:tc>
          <w:tcPr>
            <w:tcW w:w="1816"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20</w:t>
            </w:r>
          </w:p>
        </w:tc>
      </w:tr>
      <w:tr>
        <w:trPr>
          <w:trHeight w:val="261" w:hRule="atLeast"/>
        </w:trPr>
        <w:tc>
          <w:tcPr>
            <w:tcW w:w="1865" w:type="dxa"/>
          </w:tcPr>
          <w:p>
            <w:pPr>
              <w:pStyle w:val="TableParagraph"/>
              <w:spacing w:line="227" w:lineRule="exact"/>
              <w:ind w:left="25" w:right="13"/>
              <w:rPr>
                <w:b/>
                <w:sz w:val="20"/>
              </w:rPr>
            </w:pPr>
            <w:r>
              <w:rPr>
                <w:b/>
                <w:spacing w:val="-5"/>
                <w:sz w:val="20"/>
              </w:rPr>
              <w:t>42</w:t>
            </w:r>
          </w:p>
        </w:tc>
        <w:tc>
          <w:tcPr>
            <w:tcW w:w="1817" w:type="dxa"/>
          </w:tcPr>
          <w:p>
            <w:pPr>
              <w:pStyle w:val="TableParagraph"/>
              <w:spacing w:before="12"/>
              <w:ind w:left="44"/>
              <w:rPr>
                <w:sz w:val="20"/>
              </w:rPr>
            </w:pPr>
            <w:r>
              <w:rPr>
                <w:spacing w:val="-10"/>
                <w:sz w:val="20"/>
              </w:rPr>
              <w:t>4</w:t>
            </w:r>
          </w:p>
        </w:tc>
        <w:tc>
          <w:tcPr>
            <w:tcW w:w="1814" w:type="dxa"/>
          </w:tcPr>
          <w:p>
            <w:pPr>
              <w:pStyle w:val="TableParagraph"/>
              <w:spacing w:before="12"/>
              <w:rPr>
                <w:sz w:val="20"/>
              </w:rPr>
            </w:pPr>
            <w:r>
              <w:rPr>
                <w:spacing w:val="-10"/>
                <w:sz w:val="20"/>
              </w:rPr>
              <w:t>4</w:t>
            </w:r>
          </w:p>
        </w:tc>
        <w:tc>
          <w:tcPr>
            <w:tcW w:w="1807" w:type="dxa"/>
          </w:tcPr>
          <w:p>
            <w:pPr>
              <w:pStyle w:val="TableParagraph"/>
              <w:spacing w:before="12"/>
              <w:ind w:left="37"/>
              <w:rPr>
                <w:sz w:val="20"/>
              </w:rPr>
            </w:pPr>
            <w:r>
              <w:rPr>
                <w:spacing w:val="-10"/>
                <w:sz w:val="20"/>
              </w:rPr>
              <w:t>4</w:t>
            </w:r>
          </w:p>
        </w:tc>
        <w:tc>
          <w:tcPr>
            <w:tcW w:w="1816" w:type="dxa"/>
          </w:tcPr>
          <w:p>
            <w:pPr>
              <w:pStyle w:val="TableParagraph"/>
              <w:spacing w:before="12"/>
              <w:rPr>
                <w:sz w:val="20"/>
              </w:rPr>
            </w:pPr>
            <w:r>
              <w:rPr>
                <w:spacing w:val="-10"/>
                <w:sz w:val="20"/>
              </w:rPr>
              <w:t>4</w:t>
            </w:r>
          </w:p>
        </w:tc>
        <w:tc>
          <w:tcPr>
            <w:tcW w:w="1807" w:type="dxa"/>
          </w:tcPr>
          <w:p>
            <w:pPr>
              <w:pStyle w:val="TableParagraph"/>
              <w:spacing w:before="12"/>
              <w:ind w:left="37" w:right="2"/>
              <w:rPr>
                <w:sz w:val="20"/>
              </w:rPr>
            </w:pPr>
            <w:r>
              <w:rPr>
                <w:spacing w:val="-10"/>
                <w:sz w:val="20"/>
              </w:rPr>
              <w:t>3</w:t>
            </w:r>
          </w:p>
        </w:tc>
        <w:tc>
          <w:tcPr>
            <w:tcW w:w="2159" w:type="dxa"/>
          </w:tcPr>
          <w:p>
            <w:pPr>
              <w:pStyle w:val="TableParagraph"/>
              <w:spacing w:line="227" w:lineRule="exact"/>
              <w:ind w:left="35" w:right="9"/>
              <w:rPr>
                <w:b/>
                <w:sz w:val="20"/>
              </w:rPr>
            </w:pPr>
            <w:r>
              <w:rPr>
                <w:b/>
                <w:spacing w:val="-5"/>
                <w:sz w:val="20"/>
              </w:rPr>
              <w:t>19</w:t>
            </w:r>
          </w:p>
        </w:tc>
      </w:tr>
      <w:tr>
        <w:trPr>
          <w:trHeight w:val="258" w:hRule="atLeast"/>
        </w:trPr>
        <w:tc>
          <w:tcPr>
            <w:tcW w:w="1865" w:type="dxa"/>
          </w:tcPr>
          <w:p>
            <w:pPr>
              <w:pStyle w:val="TableParagraph"/>
              <w:spacing w:before="10"/>
              <w:ind w:left="25" w:right="13"/>
              <w:rPr>
                <w:b/>
                <w:sz w:val="20"/>
              </w:rPr>
            </w:pPr>
            <w:r>
              <w:rPr>
                <w:b/>
                <w:spacing w:val="-5"/>
                <w:sz w:val="20"/>
              </w:rPr>
              <w:t>43</w:t>
            </w:r>
          </w:p>
        </w:tc>
        <w:tc>
          <w:tcPr>
            <w:tcW w:w="1817" w:type="dxa"/>
          </w:tcPr>
          <w:p>
            <w:pPr>
              <w:pStyle w:val="TableParagraph"/>
              <w:spacing w:line="240" w:lineRule="auto" w:before="7"/>
              <w:ind w:left="44"/>
              <w:rPr>
                <w:sz w:val="20"/>
              </w:rPr>
            </w:pPr>
            <w:r>
              <w:rPr>
                <w:spacing w:val="-10"/>
                <w:sz w:val="20"/>
              </w:rPr>
              <w:t>3</w:t>
            </w:r>
          </w:p>
        </w:tc>
        <w:tc>
          <w:tcPr>
            <w:tcW w:w="1814" w:type="dxa"/>
          </w:tcPr>
          <w:p>
            <w:pPr>
              <w:pStyle w:val="TableParagraph"/>
              <w:spacing w:line="240" w:lineRule="auto" w:before="7"/>
              <w:rPr>
                <w:sz w:val="20"/>
              </w:rPr>
            </w:pPr>
            <w:r>
              <w:rPr>
                <w:spacing w:val="-10"/>
                <w:sz w:val="20"/>
              </w:rPr>
              <w:t>4</w:t>
            </w:r>
          </w:p>
        </w:tc>
        <w:tc>
          <w:tcPr>
            <w:tcW w:w="1807" w:type="dxa"/>
          </w:tcPr>
          <w:p>
            <w:pPr>
              <w:pStyle w:val="TableParagraph"/>
              <w:spacing w:line="240" w:lineRule="auto" w:before="7"/>
              <w:ind w:left="37"/>
              <w:rPr>
                <w:sz w:val="20"/>
              </w:rPr>
            </w:pPr>
            <w:r>
              <w:rPr>
                <w:spacing w:val="-10"/>
                <w:sz w:val="20"/>
              </w:rPr>
              <w:t>5</w:t>
            </w:r>
          </w:p>
        </w:tc>
        <w:tc>
          <w:tcPr>
            <w:tcW w:w="1816" w:type="dxa"/>
          </w:tcPr>
          <w:p>
            <w:pPr>
              <w:pStyle w:val="TableParagraph"/>
              <w:spacing w:line="240" w:lineRule="auto" w:before="7"/>
              <w:rPr>
                <w:sz w:val="20"/>
              </w:rPr>
            </w:pPr>
            <w:r>
              <w:rPr>
                <w:spacing w:val="-10"/>
                <w:sz w:val="20"/>
              </w:rPr>
              <w:t>4</w:t>
            </w:r>
          </w:p>
        </w:tc>
        <w:tc>
          <w:tcPr>
            <w:tcW w:w="1807" w:type="dxa"/>
          </w:tcPr>
          <w:p>
            <w:pPr>
              <w:pStyle w:val="TableParagraph"/>
              <w:spacing w:line="240" w:lineRule="auto" w:before="7"/>
              <w:ind w:left="37" w:right="2"/>
              <w:rPr>
                <w:sz w:val="20"/>
              </w:rPr>
            </w:pPr>
            <w:r>
              <w:rPr>
                <w:spacing w:val="-10"/>
                <w:sz w:val="20"/>
              </w:rPr>
              <w:t>5</w:t>
            </w:r>
          </w:p>
        </w:tc>
        <w:tc>
          <w:tcPr>
            <w:tcW w:w="2159" w:type="dxa"/>
          </w:tcPr>
          <w:p>
            <w:pPr>
              <w:pStyle w:val="TableParagraph"/>
              <w:spacing w:before="10"/>
              <w:ind w:left="35" w:right="9"/>
              <w:rPr>
                <w:b/>
                <w:sz w:val="20"/>
              </w:rPr>
            </w:pPr>
            <w:r>
              <w:rPr>
                <w:b/>
                <w:spacing w:val="-5"/>
                <w:sz w:val="20"/>
              </w:rPr>
              <w:t>21</w:t>
            </w:r>
          </w:p>
        </w:tc>
      </w:tr>
      <w:tr>
        <w:trPr>
          <w:trHeight w:val="261" w:hRule="atLeast"/>
        </w:trPr>
        <w:tc>
          <w:tcPr>
            <w:tcW w:w="1865" w:type="dxa"/>
          </w:tcPr>
          <w:p>
            <w:pPr>
              <w:pStyle w:val="TableParagraph"/>
              <w:spacing w:line="227" w:lineRule="exact"/>
              <w:ind w:left="25" w:right="13"/>
              <w:rPr>
                <w:b/>
                <w:sz w:val="20"/>
              </w:rPr>
            </w:pPr>
            <w:r>
              <w:rPr>
                <w:b/>
                <w:spacing w:val="-5"/>
                <w:sz w:val="20"/>
              </w:rPr>
              <w:t>44</w:t>
            </w:r>
          </w:p>
        </w:tc>
        <w:tc>
          <w:tcPr>
            <w:tcW w:w="1817" w:type="dxa"/>
          </w:tcPr>
          <w:p>
            <w:pPr>
              <w:pStyle w:val="TableParagraph"/>
              <w:spacing w:before="12"/>
              <w:ind w:left="44"/>
              <w:rPr>
                <w:sz w:val="20"/>
              </w:rPr>
            </w:pPr>
            <w:r>
              <w:rPr>
                <w:spacing w:val="-10"/>
                <w:sz w:val="20"/>
              </w:rPr>
              <w:t>2</w:t>
            </w:r>
          </w:p>
        </w:tc>
        <w:tc>
          <w:tcPr>
            <w:tcW w:w="1814" w:type="dxa"/>
          </w:tcPr>
          <w:p>
            <w:pPr>
              <w:pStyle w:val="TableParagraph"/>
              <w:spacing w:before="12"/>
              <w:rPr>
                <w:sz w:val="20"/>
              </w:rPr>
            </w:pPr>
            <w:r>
              <w:rPr>
                <w:spacing w:val="-10"/>
                <w:sz w:val="20"/>
              </w:rPr>
              <w:t>1</w:t>
            </w:r>
          </w:p>
        </w:tc>
        <w:tc>
          <w:tcPr>
            <w:tcW w:w="1807" w:type="dxa"/>
          </w:tcPr>
          <w:p>
            <w:pPr>
              <w:pStyle w:val="TableParagraph"/>
              <w:spacing w:before="12"/>
              <w:ind w:left="37"/>
              <w:rPr>
                <w:sz w:val="20"/>
              </w:rPr>
            </w:pPr>
            <w:r>
              <w:rPr>
                <w:spacing w:val="-10"/>
                <w:sz w:val="20"/>
              </w:rPr>
              <w:t>2</w:t>
            </w:r>
          </w:p>
        </w:tc>
        <w:tc>
          <w:tcPr>
            <w:tcW w:w="1816" w:type="dxa"/>
          </w:tcPr>
          <w:p>
            <w:pPr>
              <w:pStyle w:val="TableParagraph"/>
              <w:spacing w:before="12"/>
              <w:rPr>
                <w:sz w:val="20"/>
              </w:rPr>
            </w:pPr>
            <w:r>
              <w:rPr>
                <w:spacing w:val="-10"/>
                <w:sz w:val="20"/>
              </w:rPr>
              <w:t>2</w:t>
            </w:r>
          </w:p>
        </w:tc>
        <w:tc>
          <w:tcPr>
            <w:tcW w:w="1807" w:type="dxa"/>
          </w:tcPr>
          <w:p>
            <w:pPr>
              <w:pStyle w:val="TableParagraph"/>
              <w:spacing w:before="12"/>
              <w:ind w:left="37" w:right="2"/>
              <w:rPr>
                <w:sz w:val="20"/>
              </w:rPr>
            </w:pPr>
            <w:r>
              <w:rPr>
                <w:spacing w:val="-10"/>
                <w:sz w:val="20"/>
              </w:rPr>
              <w:t>1</w:t>
            </w:r>
          </w:p>
        </w:tc>
        <w:tc>
          <w:tcPr>
            <w:tcW w:w="2159" w:type="dxa"/>
          </w:tcPr>
          <w:p>
            <w:pPr>
              <w:pStyle w:val="TableParagraph"/>
              <w:spacing w:line="227" w:lineRule="exact"/>
              <w:ind w:left="35"/>
              <w:rPr>
                <w:b/>
                <w:sz w:val="20"/>
              </w:rPr>
            </w:pPr>
            <w:r>
              <w:rPr>
                <w:b/>
                <w:spacing w:val="-10"/>
                <w:sz w:val="20"/>
              </w:rPr>
              <w:t>8</w:t>
            </w:r>
          </w:p>
        </w:tc>
      </w:tr>
      <w:tr>
        <w:trPr>
          <w:trHeight w:val="256" w:hRule="atLeast"/>
        </w:trPr>
        <w:tc>
          <w:tcPr>
            <w:tcW w:w="1865" w:type="dxa"/>
          </w:tcPr>
          <w:p>
            <w:pPr>
              <w:pStyle w:val="TableParagraph"/>
              <w:spacing w:line="227" w:lineRule="exact" w:before="10"/>
              <w:ind w:left="25" w:right="13"/>
              <w:rPr>
                <w:b/>
                <w:sz w:val="20"/>
              </w:rPr>
            </w:pPr>
            <w:r>
              <w:rPr>
                <w:b/>
                <w:spacing w:val="-5"/>
                <w:sz w:val="20"/>
              </w:rPr>
              <w:t>45</w:t>
            </w:r>
          </w:p>
        </w:tc>
        <w:tc>
          <w:tcPr>
            <w:tcW w:w="1817" w:type="dxa"/>
          </w:tcPr>
          <w:p>
            <w:pPr>
              <w:pStyle w:val="TableParagraph"/>
              <w:spacing w:before="7"/>
              <w:ind w:left="44"/>
              <w:rPr>
                <w:sz w:val="20"/>
              </w:rPr>
            </w:pPr>
            <w:r>
              <w:rPr>
                <w:spacing w:val="-10"/>
                <w:sz w:val="20"/>
              </w:rPr>
              <w:t>2</w:t>
            </w:r>
          </w:p>
        </w:tc>
        <w:tc>
          <w:tcPr>
            <w:tcW w:w="1814" w:type="dxa"/>
          </w:tcPr>
          <w:p>
            <w:pPr>
              <w:pStyle w:val="TableParagraph"/>
              <w:spacing w:before="7"/>
              <w:rPr>
                <w:sz w:val="20"/>
              </w:rPr>
            </w:pPr>
            <w:r>
              <w:rPr>
                <w:spacing w:val="-10"/>
                <w:sz w:val="20"/>
              </w:rPr>
              <w:t>1</w:t>
            </w:r>
          </w:p>
        </w:tc>
        <w:tc>
          <w:tcPr>
            <w:tcW w:w="1807" w:type="dxa"/>
          </w:tcPr>
          <w:p>
            <w:pPr>
              <w:pStyle w:val="TableParagraph"/>
              <w:spacing w:before="7"/>
              <w:ind w:left="37"/>
              <w:rPr>
                <w:sz w:val="20"/>
              </w:rPr>
            </w:pPr>
            <w:r>
              <w:rPr>
                <w:spacing w:val="-10"/>
                <w:sz w:val="20"/>
              </w:rPr>
              <w:t>2</w:t>
            </w:r>
          </w:p>
        </w:tc>
        <w:tc>
          <w:tcPr>
            <w:tcW w:w="1816" w:type="dxa"/>
          </w:tcPr>
          <w:p>
            <w:pPr>
              <w:pStyle w:val="TableParagraph"/>
              <w:spacing w:before="7"/>
              <w:rPr>
                <w:sz w:val="20"/>
              </w:rPr>
            </w:pPr>
            <w:r>
              <w:rPr>
                <w:spacing w:val="-10"/>
                <w:sz w:val="20"/>
              </w:rPr>
              <w:t>2</w:t>
            </w:r>
          </w:p>
        </w:tc>
        <w:tc>
          <w:tcPr>
            <w:tcW w:w="1807" w:type="dxa"/>
          </w:tcPr>
          <w:p>
            <w:pPr>
              <w:pStyle w:val="TableParagraph"/>
              <w:spacing w:before="7"/>
              <w:ind w:left="37" w:right="2"/>
              <w:rPr>
                <w:sz w:val="20"/>
              </w:rPr>
            </w:pPr>
            <w:r>
              <w:rPr>
                <w:spacing w:val="-10"/>
                <w:sz w:val="20"/>
              </w:rPr>
              <w:t>1</w:t>
            </w:r>
          </w:p>
        </w:tc>
        <w:tc>
          <w:tcPr>
            <w:tcW w:w="2159" w:type="dxa"/>
          </w:tcPr>
          <w:p>
            <w:pPr>
              <w:pStyle w:val="TableParagraph"/>
              <w:spacing w:line="227" w:lineRule="exact" w:before="10"/>
              <w:ind w:left="35"/>
              <w:rPr>
                <w:b/>
                <w:sz w:val="20"/>
              </w:rPr>
            </w:pPr>
            <w:r>
              <w:rPr>
                <w:b/>
                <w:spacing w:val="-10"/>
                <w:sz w:val="20"/>
              </w:rPr>
              <w:t>8</w:t>
            </w:r>
          </w:p>
        </w:tc>
      </w:tr>
      <w:tr>
        <w:trPr>
          <w:trHeight w:val="263" w:hRule="atLeast"/>
        </w:trPr>
        <w:tc>
          <w:tcPr>
            <w:tcW w:w="1865" w:type="dxa"/>
          </w:tcPr>
          <w:p>
            <w:pPr>
              <w:pStyle w:val="TableParagraph"/>
              <w:spacing w:line="227" w:lineRule="exact" w:before="17"/>
              <w:ind w:left="25" w:right="13"/>
              <w:rPr>
                <w:b/>
                <w:sz w:val="20"/>
              </w:rPr>
            </w:pPr>
            <w:r>
              <w:rPr>
                <w:b/>
                <w:spacing w:val="-5"/>
                <w:sz w:val="20"/>
              </w:rPr>
              <w:t>46</w:t>
            </w:r>
          </w:p>
        </w:tc>
        <w:tc>
          <w:tcPr>
            <w:tcW w:w="1817" w:type="dxa"/>
          </w:tcPr>
          <w:p>
            <w:pPr>
              <w:pStyle w:val="TableParagraph"/>
              <w:ind w:left="44"/>
              <w:rPr>
                <w:sz w:val="20"/>
              </w:rPr>
            </w:pPr>
            <w:r>
              <w:rPr>
                <w:spacing w:val="-10"/>
                <w:sz w:val="20"/>
              </w:rPr>
              <w:t>2</w:t>
            </w:r>
          </w:p>
        </w:tc>
        <w:tc>
          <w:tcPr>
            <w:tcW w:w="1814" w:type="dxa"/>
          </w:tcPr>
          <w:p>
            <w:pPr>
              <w:pStyle w:val="TableParagraph"/>
              <w:rPr>
                <w:sz w:val="20"/>
              </w:rPr>
            </w:pPr>
            <w:r>
              <w:rPr>
                <w:spacing w:val="-10"/>
                <w:sz w:val="20"/>
              </w:rPr>
              <w:t>2</w:t>
            </w:r>
          </w:p>
        </w:tc>
        <w:tc>
          <w:tcPr>
            <w:tcW w:w="1807" w:type="dxa"/>
          </w:tcPr>
          <w:p>
            <w:pPr>
              <w:pStyle w:val="TableParagraph"/>
              <w:ind w:left="37"/>
              <w:rPr>
                <w:sz w:val="20"/>
              </w:rPr>
            </w:pPr>
            <w:r>
              <w:rPr>
                <w:spacing w:val="-10"/>
                <w:sz w:val="20"/>
              </w:rPr>
              <w:t>1</w:t>
            </w:r>
          </w:p>
        </w:tc>
        <w:tc>
          <w:tcPr>
            <w:tcW w:w="1816" w:type="dxa"/>
          </w:tcPr>
          <w:p>
            <w:pPr>
              <w:pStyle w:val="TableParagraph"/>
              <w:rPr>
                <w:sz w:val="20"/>
              </w:rPr>
            </w:pPr>
            <w:r>
              <w:rPr>
                <w:spacing w:val="-10"/>
                <w:sz w:val="20"/>
              </w:rPr>
              <w:t>1</w:t>
            </w:r>
          </w:p>
        </w:tc>
        <w:tc>
          <w:tcPr>
            <w:tcW w:w="1807" w:type="dxa"/>
          </w:tcPr>
          <w:p>
            <w:pPr>
              <w:pStyle w:val="TableParagraph"/>
              <w:ind w:left="37" w:right="2"/>
              <w:rPr>
                <w:sz w:val="20"/>
              </w:rPr>
            </w:pPr>
            <w:r>
              <w:rPr>
                <w:spacing w:val="-10"/>
                <w:sz w:val="20"/>
              </w:rPr>
              <w:t>2</w:t>
            </w:r>
          </w:p>
        </w:tc>
        <w:tc>
          <w:tcPr>
            <w:tcW w:w="2159" w:type="dxa"/>
          </w:tcPr>
          <w:p>
            <w:pPr>
              <w:pStyle w:val="TableParagraph"/>
              <w:spacing w:line="227" w:lineRule="exact" w:before="17"/>
              <w:ind w:left="35"/>
              <w:rPr>
                <w:b/>
                <w:sz w:val="20"/>
              </w:rPr>
            </w:pPr>
            <w:r>
              <w:rPr>
                <w:b/>
                <w:spacing w:val="-10"/>
                <w:sz w:val="20"/>
              </w:rPr>
              <w:t>8</w:t>
            </w:r>
          </w:p>
        </w:tc>
      </w:tr>
      <w:tr>
        <w:trPr>
          <w:trHeight w:val="256" w:hRule="atLeast"/>
        </w:trPr>
        <w:tc>
          <w:tcPr>
            <w:tcW w:w="1865" w:type="dxa"/>
          </w:tcPr>
          <w:p>
            <w:pPr>
              <w:pStyle w:val="TableParagraph"/>
              <w:spacing w:line="227" w:lineRule="exact" w:before="10"/>
              <w:ind w:left="25" w:right="13"/>
              <w:rPr>
                <w:b/>
                <w:sz w:val="20"/>
              </w:rPr>
            </w:pPr>
            <w:r>
              <w:rPr>
                <w:b/>
                <w:spacing w:val="-5"/>
                <w:sz w:val="20"/>
              </w:rPr>
              <w:t>47</w:t>
            </w:r>
          </w:p>
        </w:tc>
        <w:tc>
          <w:tcPr>
            <w:tcW w:w="1817" w:type="dxa"/>
          </w:tcPr>
          <w:p>
            <w:pPr>
              <w:pStyle w:val="TableParagraph"/>
              <w:spacing w:line="240" w:lineRule="auto" w:before="5"/>
              <w:ind w:left="44"/>
              <w:rPr>
                <w:sz w:val="20"/>
              </w:rPr>
            </w:pPr>
            <w:r>
              <w:rPr>
                <w:spacing w:val="-10"/>
                <w:sz w:val="20"/>
              </w:rPr>
              <w:t>3</w:t>
            </w:r>
          </w:p>
        </w:tc>
        <w:tc>
          <w:tcPr>
            <w:tcW w:w="1814" w:type="dxa"/>
          </w:tcPr>
          <w:p>
            <w:pPr>
              <w:pStyle w:val="TableParagraph"/>
              <w:spacing w:line="240" w:lineRule="auto" w:before="5"/>
              <w:rPr>
                <w:sz w:val="20"/>
              </w:rPr>
            </w:pPr>
            <w:r>
              <w:rPr>
                <w:spacing w:val="-10"/>
                <w:sz w:val="20"/>
              </w:rPr>
              <w:t>2</w:t>
            </w:r>
          </w:p>
        </w:tc>
        <w:tc>
          <w:tcPr>
            <w:tcW w:w="1807" w:type="dxa"/>
          </w:tcPr>
          <w:p>
            <w:pPr>
              <w:pStyle w:val="TableParagraph"/>
              <w:spacing w:line="240" w:lineRule="auto" w:before="5"/>
              <w:ind w:left="37"/>
              <w:rPr>
                <w:sz w:val="20"/>
              </w:rPr>
            </w:pPr>
            <w:r>
              <w:rPr>
                <w:spacing w:val="-10"/>
                <w:sz w:val="20"/>
              </w:rPr>
              <w:t>1</w:t>
            </w:r>
          </w:p>
        </w:tc>
        <w:tc>
          <w:tcPr>
            <w:tcW w:w="1816"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15</w:t>
            </w:r>
          </w:p>
        </w:tc>
      </w:tr>
      <w:tr>
        <w:trPr>
          <w:trHeight w:val="263" w:hRule="atLeast"/>
        </w:trPr>
        <w:tc>
          <w:tcPr>
            <w:tcW w:w="1865" w:type="dxa"/>
          </w:tcPr>
          <w:p>
            <w:pPr>
              <w:pStyle w:val="TableParagraph"/>
              <w:spacing w:line="227" w:lineRule="exact" w:before="17"/>
              <w:ind w:left="25" w:right="13"/>
              <w:rPr>
                <w:b/>
                <w:sz w:val="20"/>
              </w:rPr>
            </w:pPr>
            <w:r>
              <w:rPr>
                <w:b/>
                <w:spacing w:val="-5"/>
                <w:sz w:val="20"/>
              </w:rPr>
              <w:t>48</w:t>
            </w:r>
          </w:p>
        </w:tc>
        <w:tc>
          <w:tcPr>
            <w:tcW w:w="1817" w:type="dxa"/>
          </w:tcPr>
          <w:p>
            <w:pPr>
              <w:pStyle w:val="TableParagraph"/>
              <w:ind w:left="44"/>
              <w:rPr>
                <w:sz w:val="20"/>
              </w:rPr>
            </w:pPr>
            <w:r>
              <w:rPr>
                <w:spacing w:val="-10"/>
                <w:sz w:val="20"/>
              </w:rPr>
              <w:t>4</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4</w:t>
            </w:r>
          </w:p>
        </w:tc>
        <w:tc>
          <w:tcPr>
            <w:tcW w:w="2159" w:type="dxa"/>
          </w:tcPr>
          <w:p>
            <w:pPr>
              <w:pStyle w:val="TableParagraph"/>
              <w:spacing w:line="227" w:lineRule="exact" w:before="17"/>
              <w:ind w:left="35" w:right="9"/>
              <w:rPr>
                <w:b/>
                <w:sz w:val="20"/>
              </w:rPr>
            </w:pPr>
            <w:r>
              <w:rPr>
                <w:b/>
                <w:spacing w:val="-5"/>
                <w:sz w:val="20"/>
              </w:rPr>
              <w:t>20</w:t>
            </w:r>
          </w:p>
        </w:tc>
      </w:tr>
      <w:tr>
        <w:trPr>
          <w:trHeight w:val="253" w:hRule="atLeast"/>
        </w:trPr>
        <w:tc>
          <w:tcPr>
            <w:tcW w:w="1865" w:type="dxa"/>
          </w:tcPr>
          <w:p>
            <w:pPr>
              <w:pStyle w:val="TableParagraph"/>
              <w:spacing w:line="227" w:lineRule="exact" w:before="7"/>
              <w:ind w:left="25" w:right="13"/>
              <w:rPr>
                <w:b/>
                <w:sz w:val="20"/>
              </w:rPr>
            </w:pPr>
            <w:r>
              <w:rPr>
                <w:b/>
                <w:spacing w:val="-5"/>
                <w:sz w:val="20"/>
              </w:rPr>
              <w:t>49</w:t>
            </w:r>
          </w:p>
        </w:tc>
        <w:tc>
          <w:tcPr>
            <w:tcW w:w="1817" w:type="dxa"/>
          </w:tcPr>
          <w:p>
            <w:pPr>
              <w:pStyle w:val="TableParagraph"/>
              <w:spacing w:before="5"/>
              <w:ind w:left="44"/>
              <w:rPr>
                <w:sz w:val="20"/>
              </w:rPr>
            </w:pPr>
            <w:r>
              <w:rPr>
                <w:spacing w:val="-10"/>
                <w:sz w:val="20"/>
              </w:rPr>
              <w:t>2</w:t>
            </w:r>
          </w:p>
        </w:tc>
        <w:tc>
          <w:tcPr>
            <w:tcW w:w="1814" w:type="dxa"/>
          </w:tcPr>
          <w:p>
            <w:pPr>
              <w:pStyle w:val="TableParagraph"/>
              <w:spacing w:before="5"/>
              <w:rPr>
                <w:sz w:val="20"/>
              </w:rPr>
            </w:pPr>
            <w:r>
              <w:rPr>
                <w:spacing w:val="-10"/>
                <w:sz w:val="20"/>
              </w:rPr>
              <w:t>3</w:t>
            </w:r>
          </w:p>
        </w:tc>
        <w:tc>
          <w:tcPr>
            <w:tcW w:w="1807" w:type="dxa"/>
          </w:tcPr>
          <w:p>
            <w:pPr>
              <w:pStyle w:val="TableParagraph"/>
              <w:spacing w:before="5"/>
              <w:ind w:left="37"/>
              <w:rPr>
                <w:sz w:val="20"/>
              </w:rPr>
            </w:pPr>
            <w:r>
              <w:rPr>
                <w:spacing w:val="-10"/>
                <w:sz w:val="20"/>
              </w:rPr>
              <w:t>5</w:t>
            </w:r>
          </w:p>
        </w:tc>
        <w:tc>
          <w:tcPr>
            <w:tcW w:w="1816" w:type="dxa"/>
          </w:tcPr>
          <w:p>
            <w:pPr>
              <w:pStyle w:val="TableParagraph"/>
              <w:spacing w:before="5"/>
              <w:rPr>
                <w:sz w:val="20"/>
              </w:rPr>
            </w:pPr>
            <w:r>
              <w:rPr>
                <w:spacing w:val="-10"/>
                <w:sz w:val="20"/>
              </w:rPr>
              <w:t>4</w:t>
            </w:r>
          </w:p>
        </w:tc>
        <w:tc>
          <w:tcPr>
            <w:tcW w:w="1807" w:type="dxa"/>
          </w:tcPr>
          <w:p>
            <w:pPr>
              <w:pStyle w:val="TableParagraph"/>
              <w:spacing w:before="5"/>
              <w:ind w:left="37" w:right="2"/>
              <w:rPr>
                <w:sz w:val="20"/>
              </w:rPr>
            </w:pPr>
            <w:r>
              <w:rPr>
                <w:spacing w:val="-10"/>
                <w:sz w:val="20"/>
              </w:rPr>
              <w:t>1</w:t>
            </w:r>
          </w:p>
        </w:tc>
        <w:tc>
          <w:tcPr>
            <w:tcW w:w="2159" w:type="dxa"/>
          </w:tcPr>
          <w:p>
            <w:pPr>
              <w:pStyle w:val="TableParagraph"/>
              <w:spacing w:line="227" w:lineRule="exact" w:before="7"/>
              <w:ind w:left="35" w:right="9"/>
              <w:rPr>
                <w:b/>
                <w:sz w:val="20"/>
              </w:rPr>
            </w:pPr>
            <w:r>
              <w:rPr>
                <w:b/>
                <w:spacing w:val="-5"/>
                <w:sz w:val="20"/>
              </w:rPr>
              <w:t>15</w:t>
            </w:r>
          </w:p>
        </w:tc>
      </w:tr>
      <w:tr>
        <w:trPr>
          <w:trHeight w:val="263" w:hRule="atLeast"/>
        </w:trPr>
        <w:tc>
          <w:tcPr>
            <w:tcW w:w="1865" w:type="dxa"/>
          </w:tcPr>
          <w:p>
            <w:pPr>
              <w:pStyle w:val="TableParagraph"/>
              <w:spacing w:line="227" w:lineRule="exact" w:before="17"/>
              <w:ind w:left="25" w:right="13"/>
              <w:rPr>
                <w:b/>
                <w:sz w:val="20"/>
              </w:rPr>
            </w:pPr>
            <w:r>
              <w:rPr>
                <w:b/>
                <w:spacing w:val="-5"/>
                <w:sz w:val="20"/>
              </w:rPr>
              <w:t>50</w:t>
            </w:r>
          </w:p>
        </w:tc>
        <w:tc>
          <w:tcPr>
            <w:tcW w:w="1817" w:type="dxa"/>
          </w:tcPr>
          <w:p>
            <w:pPr>
              <w:pStyle w:val="TableParagraph"/>
              <w:ind w:left="44"/>
              <w:rPr>
                <w:sz w:val="20"/>
              </w:rPr>
            </w:pPr>
            <w:r>
              <w:rPr>
                <w:spacing w:val="-10"/>
                <w:sz w:val="20"/>
              </w:rPr>
              <w:t>3</w:t>
            </w:r>
          </w:p>
        </w:tc>
        <w:tc>
          <w:tcPr>
            <w:tcW w:w="1814" w:type="dxa"/>
          </w:tcPr>
          <w:p>
            <w:pPr>
              <w:pStyle w:val="TableParagraph"/>
              <w:rPr>
                <w:sz w:val="20"/>
              </w:rPr>
            </w:pPr>
            <w:r>
              <w:rPr>
                <w:spacing w:val="-10"/>
                <w:sz w:val="20"/>
              </w:rPr>
              <w:t>3</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3</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15</w:t>
            </w:r>
          </w:p>
        </w:tc>
      </w:tr>
      <w:tr>
        <w:trPr>
          <w:trHeight w:val="256" w:hRule="atLeast"/>
        </w:trPr>
        <w:tc>
          <w:tcPr>
            <w:tcW w:w="1865" w:type="dxa"/>
          </w:tcPr>
          <w:p>
            <w:pPr>
              <w:pStyle w:val="TableParagraph"/>
              <w:spacing w:line="227" w:lineRule="exact" w:before="10"/>
              <w:ind w:left="25" w:right="13"/>
              <w:rPr>
                <w:b/>
                <w:sz w:val="20"/>
              </w:rPr>
            </w:pPr>
            <w:r>
              <w:rPr>
                <w:b/>
                <w:spacing w:val="-5"/>
                <w:sz w:val="20"/>
              </w:rPr>
              <w:t>51</w:t>
            </w:r>
          </w:p>
        </w:tc>
        <w:tc>
          <w:tcPr>
            <w:tcW w:w="1817" w:type="dxa"/>
          </w:tcPr>
          <w:p>
            <w:pPr>
              <w:pStyle w:val="TableParagraph"/>
              <w:spacing w:line="240" w:lineRule="auto" w:before="5"/>
              <w:ind w:left="44"/>
              <w:rPr>
                <w:sz w:val="20"/>
              </w:rPr>
            </w:pPr>
            <w:r>
              <w:rPr>
                <w:spacing w:val="-10"/>
                <w:sz w:val="20"/>
              </w:rPr>
              <w:t>2</w:t>
            </w:r>
          </w:p>
        </w:tc>
        <w:tc>
          <w:tcPr>
            <w:tcW w:w="1814" w:type="dxa"/>
          </w:tcPr>
          <w:p>
            <w:pPr>
              <w:pStyle w:val="TableParagraph"/>
              <w:spacing w:line="240" w:lineRule="auto" w:before="5"/>
              <w:rPr>
                <w:sz w:val="20"/>
              </w:rPr>
            </w:pPr>
            <w:r>
              <w:rPr>
                <w:spacing w:val="-10"/>
                <w:sz w:val="20"/>
              </w:rPr>
              <w:t>1</w:t>
            </w:r>
          </w:p>
        </w:tc>
        <w:tc>
          <w:tcPr>
            <w:tcW w:w="1807" w:type="dxa"/>
          </w:tcPr>
          <w:p>
            <w:pPr>
              <w:pStyle w:val="TableParagraph"/>
              <w:spacing w:line="240" w:lineRule="auto" w:before="5"/>
              <w:ind w:left="37"/>
              <w:rPr>
                <w:sz w:val="20"/>
              </w:rPr>
            </w:pPr>
            <w:r>
              <w:rPr>
                <w:spacing w:val="-10"/>
                <w:sz w:val="20"/>
              </w:rPr>
              <w:t>1</w:t>
            </w:r>
          </w:p>
        </w:tc>
        <w:tc>
          <w:tcPr>
            <w:tcW w:w="1816"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13</w:t>
            </w:r>
          </w:p>
        </w:tc>
      </w:tr>
      <w:tr>
        <w:trPr>
          <w:trHeight w:val="263" w:hRule="atLeast"/>
        </w:trPr>
        <w:tc>
          <w:tcPr>
            <w:tcW w:w="1865" w:type="dxa"/>
          </w:tcPr>
          <w:p>
            <w:pPr>
              <w:pStyle w:val="TableParagraph"/>
              <w:spacing w:line="227" w:lineRule="exact" w:before="17"/>
              <w:ind w:left="25" w:right="13"/>
              <w:rPr>
                <w:b/>
                <w:sz w:val="20"/>
              </w:rPr>
            </w:pPr>
            <w:r>
              <w:rPr>
                <w:b/>
                <w:spacing w:val="-5"/>
                <w:sz w:val="20"/>
              </w:rPr>
              <w:t>52</w:t>
            </w:r>
          </w:p>
        </w:tc>
        <w:tc>
          <w:tcPr>
            <w:tcW w:w="1817" w:type="dxa"/>
          </w:tcPr>
          <w:p>
            <w:pPr>
              <w:pStyle w:val="TableParagraph"/>
              <w:ind w:left="44"/>
              <w:rPr>
                <w:sz w:val="20"/>
              </w:rPr>
            </w:pPr>
            <w:r>
              <w:rPr>
                <w:spacing w:val="-10"/>
                <w:sz w:val="20"/>
              </w:rPr>
              <w:t>2</w:t>
            </w:r>
          </w:p>
        </w:tc>
        <w:tc>
          <w:tcPr>
            <w:tcW w:w="1814" w:type="dxa"/>
          </w:tcPr>
          <w:p>
            <w:pPr>
              <w:pStyle w:val="TableParagraph"/>
              <w:rPr>
                <w:sz w:val="20"/>
              </w:rPr>
            </w:pPr>
            <w:r>
              <w:rPr>
                <w:spacing w:val="-10"/>
                <w:sz w:val="20"/>
              </w:rPr>
              <w:t>2</w:t>
            </w:r>
          </w:p>
        </w:tc>
        <w:tc>
          <w:tcPr>
            <w:tcW w:w="1807" w:type="dxa"/>
          </w:tcPr>
          <w:p>
            <w:pPr>
              <w:pStyle w:val="TableParagraph"/>
              <w:ind w:left="37"/>
              <w:rPr>
                <w:sz w:val="20"/>
              </w:rPr>
            </w:pPr>
            <w:r>
              <w:rPr>
                <w:spacing w:val="-10"/>
                <w:sz w:val="20"/>
              </w:rPr>
              <w:t>2</w:t>
            </w:r>
          </w:p>
        </w:tc>
        <w:tc>
          <w:tcPr>
            <w:tcW w:w="1816" w:type="dxa"/>
          </w:tcPr>
          <w:p>
            <w:pPr>
              <w:pStyle w:val="TableParagraph"/>
              <w:rPr>
                <w:sz w:val="20"/>
              </w:rPr>
            </w:pPr>
            <w:r>
              <w:rPr>
                <w:spacing w:val="-10"/>
                <w:sz w:val="20"/>
              </w:rPr>
              <w:t>5</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14</w:t>
            </w:r>
          </w:p>
        </w:tc>
      </w:tr>
      <w:tr>
        <w:trPr>
          <w:trHeight w:val="256" w:hRule="atLeast"/>
        </w:trPr>
        <w:tc>
          <w:tcPr>
            <w:tcW w:w="1865" w:type="dxa"/>
          </w:tcPr>
          <w:p>
            <w:pPr>
              <w:pStyle w:val="TableParagraph"/>
              <w:spacing w:line="227" w:lineRule="exact" w:before="10"/>
              <w:ind w:left="25" w:right="13"/>
              <w:rPr>
                <w:b/>
                <w:sz w:val="20"/>
              </w:rPr>
            </w:pPr>
            <w:r>
              <w:rPr>
                <w:b/>
                <w:spacing w:val="-5"/>
                <w:sz w:val="20"/>
              </w:rPr>
              <w:t>53</w:t>
            </w:r>
          </w:p>
        </w:tc>
        <w:tc>
          <w:tcPr>
            <w:tcW w:w="1817" w:type="dxa"/>
          </w:tcPr>
          <w:p>
            <w:pPr>
              <w:pStyle w:val="TableParagraph"/>
              <w:spacing w:line="240" w:lineRule="auto" w:before="5"/>
              <w:ind w:left="44"/>
              <w:rPr>
                <w:sz w:val="20"/>
              </w:rPr>
            </w:pPr>
            <w:r>
              <w:rPr>
                <w:spacing w:val="-10"/>
                <w:sz w:val="20"/>
              </w:rPr>
              <w:t>4</w:t>
            </w:r>
          </w:p>
        </w:tc>
        <w:tc>
          <w:tcPr>
            <w:tcW w:w="1814" w:type="dxa"/>
          </w:tcPr>
          <w:p>
            <w:pPr>
              <w:pStyle w:val="TableParagraph"/>
              <w:spacing w:line="240" w:lineRule="auto" w:before="5"/>
              <w:rPr>
                <w:sz w:val="20"/>
              </w:rPr>
            </w:pPr>
            <w:r>
              <w:rPr>
                <w:spacing w:val="-10"/>
                <w:sz w:val="20"/>
              </w:rPr>
              <w:t>3</w:t>
            </w:r>
          </w:p>
        </w:tc>
        <w:tc>
          <w:tcPr>
            <w:tcW w:w="1807" w:type="dxa"/>
          </w:tcPr>
          <w:p>
            <w:pPr>
              <w:pStyle w:val="TableParagraph"/>
              <w:spacing w:line="240" w:lineRule="auto" w:before="5"/>
              <w:ind w:left="37"/>
              <w:rPr>
                <w:sz w:val="20"/>
              </w:rPr>
            </w:pPr>
            <w:r>
              <w:rPr>
                <w:spacing w:val="-10"/>
                <w:sz w:val="20"/>
              </w:rPr>
              <w:t>3</w:t>
            </w:r>
          </w:p>
        </w:tc>
        <w:tc>
          <w:tcPr>
            <w:tcW w:w="1816"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18</w:t>
            </w:r>
          </w:p>
        </w:tc>
      </w:tr>
      <w:tr>
        <w:trPr>
          <w:trHeight w:val="263" w:hRule="atLeast"/>
        </w:trPr>
        <w:tc>
          <w:tcPr>
            <w:tcW w:w="1865" w:type="dxa"/>
          </w:tcPr>
          <w:p>
            <w:pPr>
              <w:pStyle w:val="TableParagraph"/>
              <w:spacing w:line="227" w:lineRule="exact" w:before="17"/>
              <w:ind w:left="25" w:right="13"/>
              <w:rPr>
                <w:b/>
                <w:sz w:val="20"/>
              </w:rPr>
            </w:pPr>
            <w:r>
              <w:rPr>
                <w:b/>
                <w:spacing w:val="-5"/>
                <w:sz w:val="20"/>
              </w:rPr>
              <w:t>54</w:t>
            </w:r>
          </w:p>
        </w:tc>
        <w:tc>
          <w:tcPr>
            <w:tcW w:w="1817" w:type="dxa"/>
          </w:tcPr>
          <w:p>
            <w:pPr>
              <w:pStyle w:val="TableParagraph"/>
              <w:ind w:left="44"/>
              <w:rPr>
                <w:sz w:val="20"/>
              </w:rPr>
            </w:pPr>
            <w:r>
              <w:rPr>
                <w:spacing w:val="-10"/>
                <w:sz w:val="20"/>
              </w:rPr>
              <w:t>4</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2</w:t>
            </w:r>
          </w:p>
        </w:tc>
        <w:tc>
          <w:tcPr>
            <w:tcW w:w="1807" w:type="dxa"/>
          </w:tcPr>
          <w:p>
            <w:pPr>
              <w:pStyle w:val="TableParagraph"/>
              <w:ind w:left="37" w:right="2"/>
              <w:rPr>
                <w:sz w:val="20"/>
              </w:rPr>
            </w:pPr>
            <w:r>
              <w:rPr>
                <w:spacing w:val="-10"/>
                <w:sz w:val="20"/>
              </w:rPr>
              <w:t>2</w:t>
            </w:r>
          </w:p>
        </w:tc>
        <w:tc>
          <w:tcPr>
            <w:tcW w:w="2159" w:type="dxa"/>
          </w:tcPr>
          <w:p>
            <w:pPr>
              <w:pStyle w:val="TableParagraph"/>
              <w:spacing w:line="227" w:lineRule="exact" w:before="17"/>
              <w:ind w:left="35" w:right="9"/>
              <w:rPr>
                <w:b/>
                <w:sz w:val="20"/>
              </w:rPr>
            </w:pPr>
            <w:r>
              <w:rPr>
                <w:b/>
                <w:spacing w:val="-5"/>
                <w:sz w:val="20"/>
              </w:rPr>
              <w:t>15</w:t>
            </w:r>
          </w:p>
        </w:tc>
      </w:tr>
      <w:tr>
        <w:trPr>
          <w:trHeight w:val="256" w:hRule="atLeast"/>
        </w:trPr>
        <w:tc>
          <w:tcPr>
            <w:tcW w:w="1865" w:type="dxa"/>
          </w:tcPr>
          <w:p>
            <w:pPr>
              <w:pStyle w:val="TableParagraph"/>
              <w:spacing w:line="227" w:lineRule="exact" w:before="10"/>
              <w:ind w:left="25" w:right="13"/>
              <w:rPr>
                <w:b/>
                <w:sz w:val="20"/>
              </w:rPr>
            </w:pPr>
            <w:r>
              <w:rPr>
                <w:b/>
                <w:spacing w:val="-5"/>
                <w:sz w:val="20"/>
              </w:rPr>
              <w:t>55</w:t>
            </w:r>
          </w:p>
        </w:tc>
        <w:tc>
          <w:tcPr>
            <w:tcW w:w="1817" w:type="dxa"/>
          </w:tcPr>
          <w:p>
            <w:pPr>
              <w:pStyle w:val="TableParagraph"/>
              <w:spacing w:before="7"/>
              <w:ind w:left="44"/>
              <w:rPr>
                <w:sz w:val="20"/>
              </w:rPr>
            </w:pPr>
            <w:r>
              <w:rPr>
                <w:spacing w:val="-10"/>
                <w:sz w:val="20"/>
              </w:rPr>
              <w:t>4</w:t>
            </w:r>
          </w:p>
        </w:tc>
        <w:tc>
          <w:tcPr>
            <w:tcW w:w="1814" w:type="dxa"/>
          </w:tcPr>
          <w:p>
            <w:pPr>
              <w:pStyle w:val="TableParagraph"/>
              <w:spacing w:before="7"/>
              <w:rPr>
                <w:sz w:val="20"/>
              </w:rPr>
            </w:pPr>
            <w:r>
              <w:rPr>
                <w:spacing w:val="-10"/>
                <w:sz w:val="20"/>
              </w:rPr>
              <w:t>4</w:t>
            </w:r>
          </w:p>
        </w:tc>
        <w:tc>
          <w:tcPr>
            <w:tcW w:w="1807" w:type="dxa"/>
          </w:tcPr>
          <w:p>
            <w:pPr>
              <w:pStyle w:val="TableParagraph"/>
              <w:spacing w:before="7"/>
              <w:ind w:left="37"/>
              <w:rPr>
                <w:sz w:val="20"/>
              </w:rPr>
            </w:pPr>
            <w:r>
              <w:rPr>
                <w:spacing w:val="-10"/>
                <w:sz w:val="20"/>
              </w:rPr>
              <w:t>5</w:t>
            </w:r>
          </w:p>
        </w:tc>
        <w:tc>
          <w:tcPr>
            <w:tcW w:w="1816" w:type="dxa"/>
          </w:tcPr>
          <w:p>
            <w:pPr>
              <w:pStyle w:val="TableParagraph"/>
              <w:spacing w:before="7"/>
              <w:rPr>
                <w:sz w:val="20"/>
              </w:rPr>
            </w:pPr>
            <w:r>
              <w:rPr>
                <w:spacing w:val="-10"/>
                <w:sz w:val="20"/>
              </w:rPr>
              <w:t>5</w:t>
            </w:r>
          </w:p>
        </w:tc>
        <w:tc>
          <w:tcPr>
            <w:tcW w:w="1807" w:type="dxa"/>
          </w:tcPr>
          <w:p>
            <w:pPr>
              <w:pStyle w:val="TableParagraph"/>
              <w:spacing w:before="7"/>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22</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1817"/>
        <w:gridCol w:w="1814"/>
        <w:gridCol w:w="1807"/>
        <w:gridCol w:w="1816"/>
        <w:gridCol w:w="1807"/>
        <w:gridCol w:w="2159"/>
      </w:tblGrid>
      <w:tr>
        <w:trPr>
          <w:trHeight w:val="256" w:hRule="atLeast"/>
        </w:trPr>
        <w:tc>
          <w:tcPr>
            <w:tcW w:w="1865" w:type="dxa"/>
            <w:tcBorders>
              <w:top w:val="nil"/>
            </w:tcBorders>
          </w:tcPr>
          <w:p>
            <w:pPr>
              <w:pStyle w:val="TableParagraph"/>
              <w:spacing w:line="227" w:lineRule="exact" w:before="10"/>
              <w:ind w:left="25" w:right="13"/>
              <w:rPr>
                <w:b/>
                <w:sz w:val="20"/>
              </w:rPr>
            </w:pPr>
            <w:r>
              <w:rPr>
                <w:b/>
                <w:spacing w:val="-5"/>
                <w:sz w:val="20"/>
              </w:rPr>
              <w:t>56</w:t>
            </w:r>
          </w:p>
        </w:tc>
        <w:tc>
          <w:tcPr>
            <w:tcW w:w="1817" w:type="dxa"/>
            <w:tcBorders>
              <w:top w:val="nil"/>
            </w:tcBorders>
          </w:tcPr>
          <w:p>
            <w:pPr>
              <w:pStyle w:val="TableParagraph"/>
              <w:spacing w:before="7"/>
              <w:ind w:left="44"/>
              <w:rPr>
                <w:sz w:val="20"/>
              </w:rPr>
            </w:pPr>
            <w:r>
              <w:rPr>
                <w:spacing w:val="-10"/>
                <w:sz w:val="20"/>
              </w:rPr>
              <w:t>2</w:t>
            </w:r>
          </w:p>
        </w:tc>
        <w:tc>
          <w:tcPr>
            <w:tcW w:w="1814" w:type="dxa"/>
            <w:tcBorders>
              <w:top w:val="nil"/>
            </w:tcBorders>
          </w:tcPr>
          <w:p>
            <w:pPr>
              <w:pStyle w:val="TableParagraph"/>
              <w:spacing w:before="7"/>
              <w:rPr>
                <w:sz w:val="20"/>
              </w:rPr>
            </w:pPr>
            <w:r>
              <w:rPr>
                <w:spacing w:val="-10"/>
                <w:sz w:val="20"/>
              </w:rPr>
              <w:t>5</w:t>
            </w:r>
          </w:p>
        </w:tc>
        <w:tc>
          <w:tcPr>
            <w:tcW w:w="1807" w:type="dxa"/>
            <w:tcBorders>
              <w:top w:val="nil"/>
            </w:tcBorders>
          </w:tcPr>
          <w:p>
            <w:pPr>
              <w:pStyle w:val="TableParagraph"/>
              <w:spacing w:before="7"/>
              <w:ind w:left="37"/>
              <w:rPr>
                <w:sz w:val="20"/>
              </w:rPr>
            </w:pPr>
            <w:r>
              <w:rPr>
                <w:spacing w:val="-10"/>
                <w:sz w:val="20"/>
              </w:rPr>
              <w:t>5</w:t>
            </w:r>
          </w:p>
        </w:tc>
        <w:tc>
          <w:tcPr>
            <w:tcW w:w="1816" w:type="dxa"/>
            <w:tcBorders>
              <w:top w:val="nil"/>
            </w:tcBorders>
          </w:tcPr>
          <w:p>
            <w:pPr>
              <w:pStyle w:val="TableParagraph"/>
              <w:spacing w:before="7"/>
              <w:rPr>
                <w:sz w:val="20"/>
              </w:rPr>
            </w:pPr>
            <w:r>
              <w:rPr>
                <w:spacing w:val="-10"/>
                <w:sz w:val="20"/>
              </w:rPr>
              <w:t>2</w:t>
            </w:r>
          </w:p>
        </w:tc>
        <w:tc>
          <w:tcPr>
            <w:tcW w:w="1807" w:type="dxa"/>
            <w:tcBorders>
              <w:top w:val="nil"/>
            </w:tcBorders>
          </w:tcPr>
          <w:p>
            <w:pPr>
              <w:pStyle w:val="TableParagraph"/>
              <w:spacing w:before="7"/>
              <w:ind w:left="37" w:right="2"/>
              <w:rPr>
                <w:sz w:val="20"/>
              </w:rPr>
            </w:pPr>
            <w:r>
              <w:rPr>
                <w:spacing w:val="-10"/>
                <w:sz w:val="20"/>
              </w:rPr>
              <w:t>1</w:t>
            </w:r>
          </w:p>
        </w:tc>
        <w:tc>
          <w:tcPr>
            <w:tcW w:w="2159" w:type="dxa"/>
            <w:tcBorders>
              <w:top w:val="nil"/>
            </w:tcBorders>
          </w:tcPr>
          <w:p>
            <w:pPr>
              <w:pStyle w:val="TableParagraph"/>
              <w:spacing w:line="227" w:lineRule="exact" w:before="10"/>
              <w:ind w:left="35" w:right="9"/>
              <w:rPr>
                <w:b/>
                <w:sz w:val="20"/>
              </w:rPr>
            </w:pPr>
            <w:r>
              <w:rPr>
                <w:b/>
                <w:spacing w:val="-5"/>
                <w:sz w:val="20"/>
              </w:rPr>
              <w:t>15</w:t>
            </w:r>
          </w:p>
        </w:tc>
      </w:tr>
      <w:tr>
        <w:trPr>
          <w:trHeight w:val="263" w:hRule="atLeast"/>
        </w:trPr>
        <w:tc>
          <w:tcPr>
            <w:tcW w:w="1865" w:type="dxa"/>
          </w:tcPr>
          <w:p>
            <w:pPr>
              <w:pStyle w:val="TableParagraph"/>
              <w:spacing w:line="227" w:lineRule="exact" w:before="17"/>
              <w:ind w:left="25" w:right="13"/>
              <w:rPr>
                <w:b/>
                <w:sz w:val="20"/>
              </w:rPr>
            </w:pPr>
            <w:r>
              <w:rPr>
                <w:b/>
                <w:spacing w:val="-5"/>
                <w:sz w:val="20"/>
              </w:rPr>
              <w:t>57</w:t>
            </w:r>
          </w:p>
        </w:tc>
        <w:tc>
          <w:tcPr>
            <w:tcW w:w="1817" w:type="dxa"/>
          </w:tcPr>
          <w:p>
            <w:pPr>
              <w:pStyle w:val="TableParagraph"/>
              <w:ind w:left="44"/>
              <w:rPr>
                <w:sz w:val="20"/>
              </w:rPr>
            </w:pPr>
            <w:r>
              <w:rPr>
                <w:spacing w:val="-10"/>
                <w:sz w:val="20"/>
              </w:rPr>
              <w:t>4</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18</w:t>
            </w:r>
          </w:p>
        </w:tc>
      </w:tr>
      <w:tr>
        <w:trPr>
          <w:trHeight w:val="256" w:hRule="atLeast"/>
        </w:trPr>
        <w:tc>
          <w:tcPr>
            <w:tcW w:w="1865" w:type="dxa"/>
          </w:tcPr>
          <w:p>
            <w:pPr>
              <w:pStyle w:val="TableParagraph"/>
              <w:spacing w:line="227" w:lineRule="exact" w:before="10"/>
              <w:ind w:left="25" w:right="13"/>
              <w:rPr>
                <w:b/>
                <w:sz w:val="20"/>
              </w:rPr>
            </w:pPr>
            <w:r>
              <w:rPr>
                <w:b/>
                <w:spacing w:val="-5"/>
                <w:sz w:val="20"/>
              </w:rPr>
              <w:t>58</w:t>
            </w:r>
          </w:p>
        </w:tc>
        <w:tc>
          <w:tcPr>
            <w:tcW w:w="1817" w:type="dxa"/>
          </w:tcPr>
          <w:p>
            <w:pPr>
              <w:pStyle w:val="TableParagraph"/>
              <w:spacing w:before="7"/>
              <w:ind w:left="44"/>
              <w:rPr>
                <w:sz w:val="20"/>
              </w:rPr>
            </w:pPr>
            <w:r>
              <w:rPr>
                <w:spacing w:val="-10"/>
                <w:sz w:val="20"/>
              </w:rPr>
              <w:t>3</w:t>
            </w:r>
          </w:p>
        </w:tc>
        <w:tc>
          <w:tcPr>
            <w:tcW w:w="1814" w:type="dxa"/>
          </w:tcPr>
          <w:p>
            <w:pPr>
              <w:pStyle w:val="TableParagraph"/>
              <w:spacing w:before="7"/>
              <w:rPr>
                <w:sz w:val="20"/>
              </w:rPr>
            </w:pPr>
            <w:r>
              <w:rPr>
                <w:spacing w:val="-10"/>
                <w:sz w:val="20"/>
              </w:rPr>
              <w:t>4</w:t>
            </w:r>
          </w:p>
        </w:tc>
        <w:tc>
          <w:tcPr>
            <w:tcW w:w="1807" w:type="dxa"/>
          </w:tcPr>
          <w:p>
            <w:pPr>
              <w:pStyle w:val="TableParagraph"/>
              <w:spacing w:before="7"/>
              <w:ind w:left="37"/>
              <w:rPr>
                <w:sz w:val="20"/>
              </w:rPr>
            </w:pPr>
            <w:r>
              <w:rPr>
                <w:spacing w:val="-10"/>
                <w:sz w:val="20"/>
              </w:rPr>
              <w:t>4</w:t>
            </w:r>
          </w:p>
        </w:tc>
        <w:tc>
          <w:tcPr>
            <w:tcW w:w="1816" w:type="dxa"/>
          </w:tcPr>
          <w:p>
            <w:pPr>
              <w:pStyle w:val="TableParagraph"/>
              <w:spacing w:before="7"/>
              <w:rPr>
                <w:sz w:val="20"/>
              </w:rPr>
            </w:pPr>
            <w:r>
              <w:rPr>
                <w:spacing w:val="-10"/>
                <w:sz w:val="20"/>
              </w:rPr>
              <w:t>5</w:t>
            </w:r>
          </w:p>
        </w:tc>
        <w:tc>
          <w:tcPr>
            <w:tcW w:w="1807" w:type="dxa"/>
          </w:tcPr>
          <w:p>
            <w:pPr>
              <w:pStyle w:val="TableParagraph"/>
              <w:spacing w:before="7"/>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19</w:t>
            </w:r>
          </w:p>
        </w:tc>
      </w:tr>
      <w:tr>
        <w:trPr>
          <w:trHeight w:val="264" w:hRule="atLeast"/>
        </w:trPr>
        <w:tc>
          <w:tcPr>
            <w:tcW w:w="1865" w:type="dxa"/>
          </w:tcPr>
          <w:p>
            <w:pPr>
              <w:pStyle w:val="TableParagraph"/>
              <w:spacing w:line="227" w:lineRule="exact" w:before="17"/>
              <w:ind w:left="25" w:right="13"/>
              <w:rPr>
                <w:b/>
                <w:sz w:val="20"/>
              </w:rPr>
            </w:pPr>
            <w:r>
              <w:rPr>
                <w:b/>
                <w:spacing w:val="-5"/>
                <w:sz w:val="20"/>
              </w:rPr>
              <w:t>59</w:t>
            </w:r>
          </w:p>
        </w:tc>
        <w:tc>
          <w:tcPr>
            <w:tcW w:w="1817" w:type="dxa"/>
          </w:tcPr>
          <w:p>
            <w:pPr>
              <w:pStyle w:val="TableParagraph"/>
              <w:spacing w:line="230" w:lineRule="exact"/>
              <w:ind w:left="44"/>
              <w:rPr>
                <w:sz w:val="20"/>
              </w:rPr>
            </w:pPr>
            <w:r>
              <w:rPr>
                <w:spacing w:val="-10"/>
                <w:sz w:val="20"/>
              </w:rPr>
              <w:t>4</w:t>
            </w:r>
          </w:p>
        </w:tc>
        <w:tc>
          <w:tcPr>
            <w:tcW w:w="1814" w:type="dxa"/>
          </w:tcPr>
          <w:p>
            <w:pPr>
              <w:pStyle w:val="TableParagraph"/>
              <w:spacing w:line="230" w:lineRule="exact"/>
              <w:rPr>
                <w:sz w:val="20"/>
              </w:rPr>
            </w:pPr>
            <w:r>
              <w:rPr>
                <w:spacing w:val="-10"/>
                <w:sz w:val="20"/>
              </w:rPr>
              <w:t>5</w:t>
            </w:r>
          </w:p>
        </w:tc>
        <w:tc>
          <w:tcPr>
            <w:tcW w:w="1807" w:type="dxa"/>
          </w:tcPr>
          <w:p>
            <w:pPr>
              <w:pStyle w:val="TableParagraph"/>
              <w:spacing w:line="230" w:lineRule="exact"/>
              <w:ind w:left="37"/>
              <w:rPr>
                <w:sz w:val="20"/>
              </w:rPr>
            </w:pPr>
            <w:r>
              <w:rPr>
                <w:spacing w:val="-10"/>
                <w:sz w:val="20"/>
              </w:rPr>
              <w:t>2</w:t>
            </w:r>
          </w:p>
        </w:tc>
        <w:tc>
          <w:tcPr>
            <w:tcW w:w="1816" w:type="dxa"/>
          </w:tcPr>
          <w:p>
            <w:pPr>
              <w:pStyle w:val="TableParagraph"/>
              <w:spacing w:line="230" w:lineRule="exact"/>
              <w:rPr>
                <w:sz w:val="20"/>
              </w:rPr>
            </w:pPr>
            <w:r>
              <w:rPr>
                <w:spacing w:val="-10"/>
                <w:sz w:val="20"/>
              </w:rPr>
              <w:t>5</w:t>
            </w:r>
          </w:p>
        </w:tc>
        <w:tc>
          <w:tcPr>
            <w:tcW w:w="1807" w:type="dxa"/>
          </w:tcPr>
          <w:p>
            <w:pPr>
              <w:pStyle w:val="TableParagraph"/>
              <w:spacing w:line="230" w:lineRule="exact"/>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19</w:t>
            </w:r>
          </w:p>
        </w:tc>
      </w:tr>
      <w:tr>
        <w:trPr>
          <w:trHeight w:val="256" w:hRule="atLeast"/>
        </w:trPr>
        <w:tc>
          <w:tcPr>
            <w:tcW w:w="1865" w:type="dxa"/>
          </w:tcPr>
          <w:p>
            <w:pPr>
              <w:pStyle w:val="TableParagraph"/>
              <w:spacing w:line="227" w:lineRule="exact" w:before="10"/>
              <w:ind w:left="25" w:right="13"/>
              <w:rPr>
                <w:b/>
                <w:sz w:val="20"/>
              </w:rPr>
            </w:pPr>
            <w:r>
              <w:rPr>
                <w:b/>
                <w:spacing w:val="-5"/>
                <w:sz w:val="20"/>
              </w:rPr>
              <w:t>60</w:t>
            </w:r>
          </w:p>
        </w:tc>
        <w:tc>
          <w:tcPr>
            <w:tcW w:w="1817" w:type="dxa"/>
          </w:tcPr>
          <w:p>
            <w:pPr>
              <w:pStyle w:val="TableParagraph"/>
              <w:spacing w:before="7"/>
              <w:ind w:left="44"/>
              <w:rPr>
                <w:sz w:val="20"/>
              </w:rPr>
            </w:pPr>
            <w:r>
              <w:rPr>
                <w:spacing w:val="-10"/>
                <w:sz w:val="20"/>
              </w:rPr>
              <w:t>3</w:t>
            </w:r>
          </w:p>
        </w:tc>
        <w:tc>
          <w:tcPr>
            <w:tcW w:w="1814" w:type="dxa"/>
          </w:tcPr>
          <w:p>
            <w:pPr>
              <w:pStyle w:val="TableParagraph"/>
              <w:spacing w:before="7"/>
              <w:rPr>
                <w:sz w:val="20"/>
              </w:rPr>
            </w:pPr>
            <w:r>
              <w:rPr>
                <w:spacing w:val="-10"/>
                <w:sz w:val="20"/>
              </w:rPr>
              <w:t>3</w:t>
            </w:r>
          </w:p>
        </w:tc>
        <w:tc>
          <w:tcPr>
            <w:tcW w:w="1807" w:type="dxa"/>
          </w:tcPr>
          <w:p>
            <w:pPr>
              <w:pStyle w:val="TableParagraph"/>
              <w:spacing w:before="7"/>
              <w:ind w:left="37"/>
              <w:rPr>
                <w:sz w:val="20"/>
              </w:rPr>
            </w:pPr>
            <w:r>
              <w:rPr>
                <w:spacing w:val="-10"/>
                <w:sz w:val="20"/>
              </w:rPr>
              <w:t>3</w:t>
            </w:r>
          </w:p>
        </w:tc>
        <w:tc>
          <w:tcPr>
            <w:tcW w:w="1816" w:type="dxa"/>
          </w:tcPr>
          <w:p>
            <w:pPr>
              <w:pStyle w:val="TableParagraph"/>
              <w:spacing w:before="7"/>
              <w:rPr>
                <w:sz w:val="20"/>
              </w:rPr>
            </w:pPr>
            <w:r>
              <w:rPr>
                <w:spacing w:val="-10"/>
                <w:sz w:val="20"/>
              </w:rPr>
              <w:t>3</w:t>
            </w:r>
          </w:p>
        </w:tc>
        <w:tc>
          <w:tcPr>
            <w:tcW w:w="1807" w:type="dxa"/>
          </w:tcPr>
          <w:p>
            <w:pPr>
              <w:pStyle w:val="TableParagraph"/>
              <w:spacing w:before="7"/>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16</w:t>
            </w:r>
          </w:p>
        </w:tc>
      </w:tr>
      <w:tr>
        <w:trPr>
          <w:trHeight w:val="263" w:hRule="atLeast"/>
        </w:trPr>
        <w:tc>
          <w:tcPr>
            <w:tcW w:w="1865" w:type="dxa"/>
          </w:tcPr>
          <w:p>
            <w:pPr>
              <w:pStyle w:val="TableParagraph"/>
              <w:spacing w:line="227" w:lineRule="exact" w:before="17"/>
              <w:ind w:left="25" w:right="13"/>
              <w:rPr>
                <w:b/>
                <w:sz w:val="20"/>
              </w:rPr>
            </w:pPr>
            <w:r>
              <w:rPr>
                <w:b/>
                <w:spacing w:val="-5"/>
                <w:sz w:val="20"/>
              </w:rPr>
              <w:t>61</w:t>
            </w:r>
          </w:p>
        </w:tc>
        <w:tc>
          <w:tcPr>
            <w:tcW w:w="1817" w:type="dxa"/>
          </w:tcPr>
          <w:p>
            <w:pPr>
              <w:pStyle w:val="TableParagraph"/>
              <w:ind w:left="44"/>
              <w:rPr>
                <w:sz w:val="20"/>
              </w:rPr>
            </w:pPr>
            <w:r>
              <w:rPr>
                <w:spacing w:val="-10"/>
                <w:sz w:val="20"/>
              </w:rPr>
              <w:t>3</w:t>
            </w:r>
          </w:p>
        </w:tc>
        <w:tc>
          <w:tcPr>
            <w:tcW w:w="1814" w:type="dxa"/>
          </w:tcPr>
          <w:p>
            <w:pPr>
              <w:pStyle w:val="TableParagraph"/>
              <w:rPr>
                <w:sz w:val="20"/>
              </w:rPr>
            </w:pPr>
            <w:r>
              <w:rPr>
                <w:spacing w:val="-10"/>
                <w:sz w:val="20"/>
              </w:rPr>
              <w:t>3</w:t>
            </w:r>
          </w:p>
        </w:tc>
        <w:tc>
          <w:tcPr>
            <w:tcW w:w="1807" w:type="dxa"/>
          </w:tcPr>
          <w:p>
            <w:pPr>
              <w:pStyle w:val="TableParagraph"/>
              <w:ind w:left="37"/>
              <w:rPr>
                <w:sz w:val="20"/>
              </w:rPr>
            </w:pPr>
            <w:r>
              <w:rPr>
                <w:spacing w:val="-10"/>
                <w:sz w:val="20"/>
              </w:rPr>
              <w:t>2</w:t>
            </w:r>
          </w:p>
        </w:tc>
        <w:tc>
          <w:tcPr>
            <w:tcW w:w="1816" w:type="dxa"/>
          </w:tcPr>
          <w:p>
            <w:pPr>
              <w:pStyle w:val="TableParagraph"/>
              <w:rPr>
                <w:sz w:val="20"/>
              </w:rPr>
            </w:pPr>
            <w:r>
              <w:rPr>
                <w:spacing w:val="-10"/>
                <w:sz w:val="20"/>
              </w:rPr>
              <w:t>3</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14</w:t>
            </w:r>
          </w:p>
        </w:tc>
      </w:tr>
      <w:tr>
        <w:trPr>
          <w:trHeight w:val="253" w:hRule="atLeast"/>
        </w:trPr>
        <w:tc>
          <w:tcPr>
            <w:tcW w:w="1865" w:type="dxa"/>
          </w:tcPr>
          <w:p>
            <w:pPr>
              <w:pStyle w:val="TableParagraph"/>
              <w:spacing w:line="224" w:lineRule="exact" w:before="10"/>
              <w:ind w:left="25" w:right="13"/>
              <w:rPr>
                <w:b/>
                <w:sz w:val="20"/>
              </w:rPr>
            </w:pPr>
            <w:r>
              <w:rPr>
                <w:b/>
                <w:spacing w:val="-5"/>
                <w:sz w:val="20"/>
              </w:rPr>
              <w:t>62</w:t>
            </w:r>
          </w:p>
        </w:tc>
        <w:tc>
          <w:tcPr>
            <w:tcW w:w="1817" w:type="dxa"/>
          </w:tcPr>
          <w:p>
            <w:pPr>
              <w:pStyle w:val="TableParagraph"/>
              <w:spacing w:before="5"/>
              <w:ind w:left="44"/>
              <w:rPr>
                <w:sz w:val="20"/>
              </w:rPr>
            </w:pPr>
            <w:r>
              <w:rPr>
                <w:spacing w:val="-10"/>
                <w:sz w:val="20"/>
              </w:rPr>
              <w:t>4</w:t>
            </w:r>
          </w:p>
        </w:tc>
        <w:tc>
          <w:tcPr>
            <w:tcW w:w="1814" w:type="dxa"/>
          </w:tcPr>
          <w:p>
            <w:pPr>
              <w:pStyle w:val="TableParagraph"/>
              <w:spacing w:before="5"/>
              <w:rPr>
                <w:sz w:val="20"/>
              </w:rPr>
            </w:pPr>
            <w:r>
              <w:rPr>
                <w:spacing w:val="-10"/>
                <w:sz w:val="20"/>
              </w:rPr>
              <w:t>5</w:t>
            </w:r>
          </w:p>
        </w:tc>
        <w:tc>
          <w:tcPr>
            <w:tcW w:w="1807" w:type="dxa"/>
          </w:tcPr>
          <w:p>
            <w:pPr>
              <w:pStyle w:val="TableParagraph"/>
              <w:spacing w:before="5"/>
              <w:ind w:left="37"/>
              <w:rPr>
                <w:sz w:val="20"/>
              </w:rPr>
            </w:pPr>
            <w:r>
              <w:rPr>
                <w:spacing w:val="-10"/>
                <w:sz w:val="20"/>
              </w:rPr>
              <w:t>3</w:t>
            </w:r>
          </w:p>
        </w:tc>
        <w:tc>
          <w:tcPr>
            <w:tcW w:w="1816" w:type="dxa"/>
          </w:tcPr>
          <w:p>
            <w:pPr>
              <w:pStyle w:val="TableParagraph"/>
              <w:spacing w:before="5"/>
              <w:rPr>
                <w:sz w:val="20"/>
              </w:rPr>
            </w:pPr>
            <w:r>
              <w:rPr>
                <w:spacing w:val="-10"/>
                <w:sz w:val="20"/>
              </w:rPr>
              <w:t>5</w:t>
            </w:r>
          </w:p>
        </w:tc>
        <w:tc>
          <w:tcPr>
            <w:tcW w:w="1807" w:type="dxa"/>
          </w:tcPr>
          <w:p>
            <w:pPr>
              <w:pStyle w:val="TableParagraph"/>
              <w:spacing w:before="5"/>
              <w:ind w:left="37" w:right="2"/>
              <w:rPr>
                <w:sz w:val="20"/>
              </w:rPr>
            </w:pPr>
            <w:r>
              <w:rPr>
                <w:spacing w:val="-10"/>
                <w:sz w:val="20"/>
              </w:rPr>
              <w:t>3</w:t>
            </w:r>
          </w:p>
        </w:tc>
        <w:tc>
          <w:tcPr>
            <w:tcW w:w="2159" w:type="dxa"/>
          </w:tcPr>
          <w:p>
            <w:pPr>
              <w:pStyle w:val="TableParagraph"/>
              <w:spacing w:line="224" w:lineRule="exact" w:before="10"/>
              <w:ind w:left="35" w:right="9"/>
              <w:rPr>
                <w:b/>
                <w:sz w:val="20"/>
              </w:rPr>
            </w:pPr>
            <w:r>
              <w:rPr>
                <w:b/>
                <w:spacing w:val="-5"/>
                <w:sz w:val="20"/>
              </w:rPr>
              <w:t>20</w:t>
            </w:r>
          </w:p>
        </w:tc>
      </w:tr>
      <w:tr>
        <w:trPr>
          <w:trHeight w:val="266" w:hRule="atLeast"/>
        </w:trPr>
        <w:tc>
          <w:tcPr>
            <w:tcW w:w="1865" w:type="dxa"/>
          </w:tcPr>
          <w:p>
            <w:pPr>
              <w:pStyle w:val="TableParagraph"/>
              <w:spacing w:before="17"/>
              <w:ind w:left="25" w:right="13"/>
              <w:rPr>
                <w:b/>
                <w:sz w:val="20"/>
              </w:rPr>
            </w:pPr>
            <w:r>
              <w:rPr>
                <w:b/>
                <w:spacing w:val="-5"/>
                <w:sz w:val="20"/>
              </w:rPr>
              <w:t>63</w:t>
            </w:r>
          </w:p>
        </w:tc>
        <w:tc>
          <w:tcPr>
            <w:tcW w:w="1817" w:type="dxa"/>
          </w:tcPr>
          <w:p>
            <w:pPr>
              <w:pStyle w:val="TableParagraph"/>
              <w:spacing w:line="240" w:lineRule="auto"/>
              <w:ind w:left="44"/>
              <w:rPr>
                <w:sz w:val="20"/>
              </w:rPr>
            </w:pPr>
            <w:r>
              <w:rPr>
                <w:spacing w:val="-10"/>
                <w:sz w:val="20"/>
              </w:rPr>
              <w:t>4</w:t>
            </w:r>
          </w:p>
        </w:tc>
        <w:tc>
          <w:tcPr>
            <w:tcW w:w="1814" w:type="dxa"/>
          </w:tcPr>
          <w:p>
            <w:pPr>
              <w:pStyle w:val="TableParagraph"/>
              <w:spacing w:line="240" w:lineRule="auto"/>
              <w:rPr>
                <w:sz w:val="20"/>
              </w:rPr>
            </w:pPr>
            <w:r>
              <w:rPr>
                <w:spacing w:val="-10"/>
                <w:sz w:val="20"/>
              </w:rPr>
              <w:t>4</w:t>
            </w:r>
          </w:p>
        </w:tc>
        <w:tc>
          <w:tcPr>
            <w:tcW w:w="1807" w:type="dxa"/>
          </w:tcPr>
          <w:p>
            <w:pPr>
              <w:pStyle w:val="TableParagraph"/>
              <w:spacing w:line="240" w:lineRule="auto"/>
              <w:ind w:left="37"/>
              <w:rPr>
                <w:sz w:val="20"/>
              </w:rPr>
            </w:pPr>
            <w:r>
              <w:rPr>
                <w:spacing w:val="-10"/>
                <w:sz w:val="20"/>
              </w:rPr>
              <w:t>4</w:t>
            </w:r>
          </w:p>
        </w:tc>
        <w:tc>
          <w:tcPr>
            <w:tcW w:w="1816" w:type="dxa"/>
          </w:tcPr>
          <w:p>
            <w:pPr>
              <w:pStyle w:val="TableParagraph"/>
              <w:spacing w:line="240" w:lineRule="auto"/>
              <w:rPr>
                <w:sz w:val="20"/>
              </w:rPr>
            </w:pPr>
            <w:r>
              <w:rPr>
                <w:spacing w:val="-10"/>
                <w:sz w:val="20"/>
              </w:rPr>
              <w:t>4</w:t>
            </w:r>
          </w:p>
        </w:tc>
        <w:tc>
          <w:tcPr>
            <w:tcW w:w="1807" w:type="dxa"/>
          </w:tcPr>
          <w:p>
            <w:pPr>
              <w:pStyle w:val="TableParagraph"/>
              <w:spacing w:line="240" w:lineRule="auto"/>
              <w:ind w:left="37" w:right="2"/>
              <w:rPr>
                <w:sz w:val="20"/>
              </w:rPr>
            </w:pPr>
            <w:r>
              <w:rPr>
                <w:spacing w:val="-10"/>
                <w:sz w:val="20"/>
              </w:rPr>
              <w:t>4</w:t>
            </w:r>
          </w:p>
        </w:tc>
        <w:tc>
          <w:tcPr>
            <w:tcW w:w="2159" w:type="dxa"/>
          </w:tcPr>
          <w:p>
            <w:pPr>
              <w:pStyle w:val="TableParagraph"/>
              <w:spacing w:before="17"/>
              <w:ind w:left="35" w:right="9"/>
              <w:rPr>
                <w:b/>
                <w:sz w:val="20"/>
              </w:rPr>
            </w:pPr>
            <w:r>
              <w:rPr>
                <w:b/>
                <w:spacing w:val="-5"/>
                <w:sz w:val="20"/>
              </w:rPr>
              <w:t>20</w:t>
            </w:r>
          </w:p>
        </w:tc>
      </w:tr>
      <w:tr>
        <w:trPr>
          <w:trHeight w:val="253" w:hRule="atLeast"/>
        </w:trPr>
        <w:tc>
          <w:tcPr>
            <w:tcW w:w="1865" w:type="dxa"/>
          </w:tcPr>
          <w:p>
            <w:pPr>
              <w:pStyle w:val="TableParagraph"/>
              <w:spacing w:line="224" w:lineRule="exact" w:before="10"/>
              <w:ind w:left="25" w:right="13"/>
              <w:rPr>
                <w:b/>
                <w:sz w:val="20"/>
              </w:rPr>
            </w:pPr>
            <w:r>
              <w:rPr>
                <w:b/>
                <w:spacing w:val="-5"/>
                <w:sz w:val="20"/>
              </w:rPr>
              <w:t>64</w:t>
            </w:r>
          </w:p>
        </w:tc>
        <w:tc>
          <w:tcPr>
            <w:tcW w:w="1817" w:type="dxa"/>
          </w:tcPr>
          <w:p>
            <w:pPr>
              <w:pStyle w:val="TableParagraph"/>
              <w:spacing w:before="5"/>
              <w:ind w:left="44"/>
              <w:rPr>
                <w:sz w:val="20"/>
              </w:rPr>
            </w:pPr>
            <w:r>
              <w:rPr>
                <w:spacing w:val="-10"/>
                <w:sz w:val="20"/>
              </w:rPr>
              <w:t>2</w:t>
            </w:r>
          </w:p>
        </w:tc>
        <w:tc>
          <w:tcPr>
            <w:tcW w:w="1814" w:type="dxa"/>
          </w:tcPr>
          <w:p>
            <w:pPr>
              <w:pStyle w:val="TableParagraph"/>
              <w:spacing w:before="5"/>
              <w:rPr>
                <w:sz w:val="20"/>
              </w:rPr>
            </w:pPr>
            <w:r>
              <w:rPr>
                <w:spacing w:val="-10"/>
                <w:sz w:val="20"/>
              </w:rPr>
              <w:t>1</w:t>
            </w:r>
          </w:p>
        </w:tc>
        <w:tc>
          <w:tcPr>
            <w:tcW w:w="1807" w:type="dxa"/>
          </w:tcPr>
          <w:p>
            <w:pPr>
              <w:pStyle w:val="TableParagraph"/>
              <w:spacing w:before="5"/>
              <w:ind w:left="37"/>
              <w:rPr>
                <w:sz w:val="20"/>
              </w:rPr>
            </w:pPr>
            <w:r>
              <w:rPr>
                <w:spacing w:val="-10"/>
                <w:sz w:val="20"/>
              </w:rPr>
              <w:t>1</w:t>
            </w:r>
          </w:p>
        </w:tc>
        <w:tc>
          <w:tcPr>
            <w:tcW w:w="1816" w:type="dxa"/>
          </w:tcPr>
          <w:p>
            <w:pPr>
              <w:pStyle w:val="TableParagraph"/>
              <w:spacing w:before="5"/>
              <w:rPr>
                <w:sz w:val="20"/>
              </w:rPr>
            </w:pPr>
            <w:r>
              <w:rPr>
                <w:spacing w:val="-10"/>
                <w:sz w:val="20"/>
              </w:rPr>
              <w:t>4</w:t>
            </w:r>
          </w:p>
        </w:tc>
        <w:tc>
          <w:tcPr>
            <w:tcW w:w="1807" w:type="dxa"/>
          </w:tcPr>
          <w:p>
            <w:pPr>
              <w:pStyle w:val="TableParagraph"/>
              <w:spacing w:before="5"/>
              <w:ind w:left="37" w:right="2"/>
              <w:rPr>
                <w:sz w:val="20"/>
              </w:rPr>
            </w:pPr>
            <w:r>
              <w:rPr>
                <w:spacing w:val="-10"/>
                <w:sz w:val="20"/>
              </w:rPr>
              <w:t>5</w:t>
            </w:r>
          </w:p>
        </w:tc>
        <w:tc>
          <w:tcPr>
            <w:tcW w:w="2159" w:type="dxa"/>
          </w:tcPr>
          <w:p>
            <w:pPr>
              <w:pStyle w:val="TableParagraph"/>
              <w:spacing w:line="224" w:lineRule="exact" w:before="10"/>
              <w:ind w:left="35" w:right="9"/>
              <w:rPr>
                <w:b/>
                <w:sz w:val="20"/>
              </w:rPr>
            </w:pPr>
            <w:r>
              <w:rPr>
                <w:b/>
                <w:spacing w:val="-5"/>
                <w:sz w:val="20"/>
              </w:rPr>
              <w:t>13</w:t>
            </w:r>
          </w:p>
        </w:tc>
      </w:tr>
      <w:tr>
        <w:trPr>
          <w:trHeight w:val="263" w:hRule="atLeast"/>
        </w:trPr>
        <w:tc>
          <w:tcPr>
            <w:tcW w:w="1865" w:type="dxa"/>
          </w:tcPr>
          <w:p>
            <w:pPr>
              <w:pStyle w:val="TableParagraph"/>
              <w:spacing w:line="227" w:lineRule="exact" w:before="17"/>
              <w:ind w:left="25" w:right="13"/>
              <w:rPr>
                <w:b/>
                <w:sz w:val="20"/>
              </w:rPr>
            </w:pPr>
            <w:r>
              <w:rPr>
                <w:b/>
                <w:spacing w:val="-5"/>
                <w:sz w:val="20"/>
              </w:rPr>
              <w:t>65</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5</w:t>
            </w:r>
          </w:p>
        </w:tc>
        <w:tc>
          <w:tcPr>
            <w:tcW w:w="1807" w:type="dxa"/>
          </w:tcPr>
          <w:p>
            <w:pPr>
              <w:pStyle w:val="TableParagraph"/>
              <w:ind w:left="37"/>
              <w:rPr>
                <w:sz w:val="20"/>
              </w:rPr>
            </w:pPr>
            <w:r>
              <w:rPr>
                <w:spacing w:val="-10"/>
                <w:sz w:val="20"/>
              </w:rPr>
              <w:t>5</w:t>
            </w:r>
          </w:p>
        </w:tc>
        <w:tc>
          <w:tcPr>
            <w:tcW w:w="1816" w:type="dxa"/>
          </w:tcPr>
          <w:p>
            <w:pPr>
              <w:pStyle w:val="TableParagraph"/>
              <w:rPr>
                <w:sz w:val="20"/>
              </w:rPr>
            </w:pPr>
            <w:r>
              <w:rPr>
                <w:spacing w:val="-10"/>
                <w:sz w:val="20"/>
              </w:rPr>
              <w:t>5</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25</w:t>
            </w:r>
          </w:p>
        </w:tc>
      </w:tr>
      <w:tr>
        <w:trPr>
          <w:trHeight w:val="256" w:hRule="atLeast"/>
        </w:trPr>
        <w:tc>
          <w:tcPr>
            <w:tcW w:w="1865" w:type="dxa"/>
          </w:tcPr>
          <w:p>
            <w:pPr>
              <w:pStyle w:val="TableParagraph"/>
              <w:spacing w:line="227" w:lineRule="exact" w:before="10"/>
              <w:ind w:left="25" w:right="13"/>
              <w:rPr>
                <w:b/>
                <w:sz w:val="20"/>
              </w:rPr>
            </w:pPr>
            <w:r>
              <w:rPr>
                <w:b/>
                <w:spacing w:val="-5"/>
                <w:sz w:val="20"/>
              </w:rPr>
              <w:t>66</w:t>
            </w:r>
          </w:p>
        </w:tc>
        <w:tc>
          <w:tcPr>
            <w:tcW w:w="1817" w:type="dxa"/>
          </w:tcPr>
          <w:p>
            <w:pPr>
              <w:pStyle w:val="TableParagraph"/>
              <w:spacing w:before="7"/>
              <w:ind w:left="44"/>
              <w:rPr>
                <w:sz w:val="20"/>
              </w:rPr>
            </w:pPr>
            <w:r>
              <w:rPr>
                <w:spacing w:val="-10"/>
                <w:sz w:val="20"/>
              </w:rPr>
              <w:t>4</w:t>
            </w:r>
          </w:p>
        </w:tc>
        <w:tc>
          <w:tcPr>
            <w:tcW w:w="1814" w:type="dxa"/>
          </w:tcPr>
          <w:p>
            <w:pPr>
              <w:pStyle w:val="TableParagraph"/>
              <w:spacing w:before="7"/>
              <w:rPr>
                <w:sz w:val="20"/>
              </w:rPr>
            </w:pPr>
            <w:r>
              <w:rPr>
                <w:spacing w:val="-10"/>
                <w:sz w:val="20"/>
              </w:rPr>
              <w:t>5</w:t>
            </w:r>
          </w:p>
        </w:tc>
        <w:tc>
          <w:tcPr>
            <w:tcW w:w="1807" w:type="dxa"/>
          </w:tcPr>
          <w:p>
            <w:pPr>
              <w:pStyle w:val="TableParagraph"/>
              <w:spacing w:before="7"/>
              <w:ind w:left="37"/>
              <w:rPr>
                <w:sz w:val="20"/>
              </w:rPr>
            </w:pPr>
            <w:r>
              <w:rPr>
                <w:spacing w:val="-10"/>
                <w:sz w:val="20"/>
              </w:rPr>
              <w:t>3</w:t>
            </w:r>
          </w:p>
        </w:tc>
        <w:tc>
          <w:tcPr>
            <w:tcW w:w="1816" w:type="dxa"/>
          </w:tcPr>
          <w:p>
            <w:pPr>
              <w:pStyle w:val="TableParagraph"/>
              <w:spacing w:before="7"/>
              <w:rPr>
                <w:sz w:val="20"/>
              </w:rPr>
            </w:pPr>
            <w:r>
              <w:rPr>
                <w:spacing w:val="-10"/>
                <w:sz w:val="20"/>
              </w:rPr>
              <w:t>3</w:t>
            </w:r>
          </w:p>
        </w:tc>
        <w:tc>
          <w:tcPr>
            <w:tcW w:w="1807" w:type="dxa"/>
          </w:tcPr>
          <w:p>
            <w:pPr>
              <w:pStyle w:val="TableParagraph"/>
              <w:spacing w:before="7"/>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19</w:t>
            </w:r>
          </w:p>
        </w:tc>
      </w:tr>
      <w:tr>
        <w:trPr>
          <w:trHeight w:val="263" w:hRule="atLeast"/>
        </w:trPr>
        <w:tc>
          <w:tcPr>
            <w:tcW w:w="1865" w:type="dxa"/>
          </w:tcPr>
          <w:p>
            <w:pPr>
              <w:pStyle w:val="TableParagraph"/>
              <w:spacing w:line="227" w:lineRule="exact" w:before="17"/>
              <w:ind w:left="25" w:right="13"/>
              <w:rPr>
                <w:b/>
                <w:sz w:val="20"/>
              </w:rPr>
            </w:pPr>
            <w:r>
              <w:rPr>
                <w:b/>
                <w:spacing w:val="-5"/>
                <w:sz w:val="20"/>
              </w:rPr>
              <w:t>67</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5</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5</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24</w:t>
            </w:r>
          </w:p>
        </w:tc>
      </w:tr>
      <w:tr>
        <w:trPr>
          <w:trHeight w:val="256" w:hRule="atLeast"/>
        </w:trPr>
        <w:tc>
          <w:tcPr>
            <w:tcW w:w="1865" w:type="dxa"/>
          </w:tcPr>
          <w:p>
            <w:pPr>
              <w:pStyle w:val="TableParagraph"/>
              <w:spacing w:line="227" w:lineRule="exact" w:before="10"/>
              <w:ind w:left="25" w:right="13"/>
              <w:rPr>
                <w:b/>
                <w:sz w:val="20"/>
              </w:rPr>
            </w:pPr>
            <w:r>
              <w:rPr>
                <w:b/>
                <w:spacing w:val="-5"/>
                <w:sz w:val="20"/>
              </w:rPr>
              <w:t>68</w:t>
            </w:r>
          </w:p>
        </w:tc>
        <w:tc>
          <w:tcPr>
            <w:tcW w:w="1817" w:type="dxa"/>
          </w:tcPr>
          <w:p>
            <w:pPr>
              <w:pStyle w:val="TableParagraph"/>
              <w:spacing w:line="240" w:lineRule="auto" w:before="5"/>
              <w:ind w:left="44"/>
              <w:rPr>
                <w:sz w:val="20"/>
              </w:rPr>
            </w:pPr>
            <w:r>
              <w:rPr>
                <w:spacing w:val="-10"/>
                <w:sz w:val="20"/>
              </w:rPr>
              <w:t>5</w:t>
            </w:r>
          </w:p>
        </w:tc>
        <w:tc>
          <w:tcPr>
            <w:tcW w:w="1814"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Pr>
                <w:sz w:val="20"/>
              </w:rPr>
            </w:pPr>
            <w:r>
              <w:rPr>
                <w:spacing w:val="-10"/>
                <w:sz w:val="20"/>
              </w:rPr>
              <w:t>4</w:t>
            </w:r>
          </w:p>
        </w:tc>
        <w:tc>
          <w:tcPr>
            <w:tcW w:w="1816"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23</w:t>
            </w:r>
          </w:p>
        </w:tc>
      </w:tr>
      <w:tr>
        <w:trPr>
          <w:trHeight w:val="263" w:hRule="atLeast"/>
        </w:trPr>
        <w:tc>
          <w:tcPr>
            <w:tcW w:w="1865" w:type="dxa"/>
          </w:tcPr>
          <w:p>
            <w:pPr>
              <w:pStyle w:val="TableParagraph"/>
              <w:spacing w:line="227" w:lineRule="exact" w:before="17"/>
              <w:ind w:left="25" w:right="13"/>
              <w:rPr>
                <w:b/>
                <w:sz w:val="20"/>
              </w:rPr>
            </w:pPr>
            <w:r>
              <w:rPr>
                <w:b/>
                <w:spacing w:val="-5"/>
                <w:sz w:val="20"/>
              </w:rPr>
              <w:t>69</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5</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23</w:t>
            </w:r>
          </w:p>
        </w:tc>
      </w:tr>
      <w:tr>
        <w:trPr>
          <w:trHeight w:val="256" w:hRule="atLeast"/>
        </w:trPr>
        <w:tc>
          <w:tcPr>
            <w:tcW w:w="1865" w:type="dxa"/>
          </w:tcPr>
          <w:p>
            <w:pPr>
              <w:pStyle w:val="TableParagraph"/>
              <w:spacing w:line="227" w:lineRule="exact" w:before="10"/>
              <w:ind w:left="25" w:right="13"/>
              <w:rPr>
                <w:b/>
                <w:sz w:val="20"/>
              </w:rPr>
            </w:pPr>
            <w:r>
              <w:rPr>
                <w:b/>
                <w:spacing w:val="-5"/>
                <w:sz w:val="20"/>
              </w:rPr>
              <w:t>70</w:t>
            </w:r>
          </w:p>
        </w:tc>
        <w:tc>
          <w:tcPr>
            <w:tcW w:w="1817" w:type="dxa"/>
          </w:tcPr>
          <w:p>
            <w:pPr>
              <w:pStyle w:val="TableParagraph"/>
              <w:spacing w:line="240" w:lineRule="auto" w:before="5"/>
              <w:ind w:left="44"/>
              <w:rPr>
                <w:sz w:val="20"/>
              </w:rPr>
            </w:pPr>
            <w:r>
              <w:rPr>
                <w:spacing w:val="-10"/>
                <w:sz w:val="20"/>
              </w:rPr>
              <w:t>4</w:t>
            </w:r>
          </w:p>
        </w:tc>
        <w:tc>
          <w:tcPr>
            <w:tcW w:w="1814"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Pr>
                <w:sz w:val="20"/>
              </w:rPr>
            </w:pPr>
            <w:r>
              <w:rPr>
                <w:spacing w:val="-10"/>
                <w:sz w:val="20"/>
              </w:rPr>
              <w:t>3</w:t>
            </w:r>
          </w:p>
        </w:tc>
        <w:tc>
          <w:tcPr>
            <w:tcW w:w="1816"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19</w:t>
            </w:r>
          </w:p>
        </w:tc>
      </w:tr>
      <w:tr>
        <w:trPr>
          <w:trHeight w:val="261" w:hRule="atLeast"/>
        </w:trPr>
        <w:tc>
          <w:tcPr>
            <w:tcW w:w="1865" w:type="dxa"/>
          </w:tcPr>
          <w:p>
            <w:pPr>
              <w:pStyle w:val="TableParagraph"/>
              <w:spacing w:line="227" w:lineRule="exact"/>
              <w:ind w:left="25" w:right="13"/>
              <w:rPr>
                <w:b/>
                <w:sz w:val="20"/>
              </w:rPr>
            </w:pPr>
            <w:r>
              <w:rPr>
                <w:b/>
                <w:spacing w:val="-5"/>
                <w:sz w:val="20"/>
              </w:rPr>
              <w:t>71</w:t>
            </w:r>
          </w:p>
        </w:tc>
        <w:tc>
          <w:tcPr>
            <w:tcW w:w="1817" w:type="dxa"/>
          </w:tcPr>
          <w:p>
            <w:pPr>
              <w:pStyle w:val="TableParagraph"/>
              <w:spacing w:before="12"/>
              <w:ind w:left="44"/>
              <w:rPr>
                <w:sz w:val="20"/>
              </w:rPr>
            </w:pPr>
            <w:r>
              <w:rPr>
                <w:spacing w:val="-10"/>
                <w:sz w:val="20"/>
              </w:rPr>
              <w:t>4</w:t>
            </w:r>
          </w:p>
        </w:tc>
        <w:tc>
          <w:tcPr>
            <w:tcW w:w="1814" w:type="dxa"/>
          </w:tcPr>
          <w:p>
            <w:pPr>
              <w:pStyle w:val="TableParagraph"/>
              <w:spacing w:before="12"/>
              <w:rPr>
                <w:sz w:val="20"/>
              </w:rPr>
            </w:pPr>
            <w:r>
              <w:rPr>
                <w:spacing w:val="-10"/>
                <w:sz w:val="20"/>
              </w:rPr>
              <w:t>4</w:t>
            </w:r>
          </w:p>
        </w:tc>
        <w:tc>
          <w:tcPr>
            <w:tcW w:w="1807" w:type="dxa"/>
          </w:tcPr>
          <w:p>
            <w:pPr>
              <w:pStyle w:val="TableParagraph"/>
              <w:spacing w:before="12"/>
              <w:ind w:left="37"/>
              <w:rPr>
                <w:sz w:val="20"/>
              </w:rPr>
            </w:pPr>
            <w:r>
              <w:rPr>
                <w:spacing w:val="-10"/>
                <w:sz w:val="20"/>
              </w:rPr>
              <w:t>4</w:t>
            </w:r>
          </w:p>
        </w:tc>
        <w:tc>
          <w:tcPr>
            <w:tcW w:w="1816" w:type="dxa"/>
          </w:tcPr>
          <w:p>
            <w:pPr>
              <w:pStyle w:val="TableParagraph"/>
              <w:spacing w:before="12"/>
              <w:rPr>
                <w:sz w:val="20"/>
              </w:rPr>
            </w:pPr>
            <w:r>
              <w:rPr>
                <w:spacing w:val="-10"/>
                <w:sz w:val="20"/>
              </w:rPr>
              <w:t>4</w:t>
            </w:r>
          </w:p>
        </w:tc>
        <w:tc>
          <w:tcPr>
            <w:tcW w:w="1807" w:type="dxa"/>
          </w:tcPr>
          <w:p>
            <w:pPr>
              <w:pStyle w:val="TableParagraph"/>
              <w:spacing w:before="12"/>
              <w:ind w:left="37" w:right="2"/>
              <w:rPr>
                <w:sz w:val="20"/>
              </w:rPr>
            </w:pPr>
            <w:r>
              <w:rPr>
                <w:spacing w:val="-10"/>
                <w:sz w:val="20"/>
              </w:rPr>
              <w:t>5</w:t>
            </w:r>
          </w:p>
        </w:tc>
        <w:tc>
          <w:tcPr>
            <w:tcW w:w="2159" w:type="dxa"/>
          </w:tcPr>
          <w:p>
            <w:pPr>
              <w:pStyle w:val="TableParagraph"/>
              <w:spacing w:line="227" w:lineRule="exact"/>
              <w:ind w:left="35" w:right="9"/>
              <w:rPr>
                <w:b/>
                <w:sz w:val="20"/>
              </w:rPr>
            </w:pPr>
            <w:r>
              <w:rPr>
                <w:b/>
                <w:spacing w:val="-5"/>
                <w:sz w:val="20"/>
              </w:rPr>
              <w:t>21</w:t>
            </w:r>
          </w:p>
        </w:tc>
      </w:tr>
      <w:tr>
        <w:trPr>
          <w:trHeight w:val="258" w:hRule="atLeast"/>
        </w:trPr>
        <w:tc>
          <w:tcPr>
            <w:tcW w:w="1865" w:type="dxa"/>
          </w:tcPr>
          <w:p>
            <w:pPr>
              <w:pStyle w:val="TableParagraph"/>
              <w:spacing w:before="10"/>
              <w:ind w:left="25" w:right="13"/>
              <w:rPr>
                <w:b/>
                <w:sz w:val="20"/>
              </w:rPr>
            </w:pPr>
            <w:r>
              <w:rPr>
                <w:b/>
                <w:spacing w:val="-5"/>
                <w:sz w:val="20"/>
              </w:rPr>
              <w:t>72</w:t>
            </w:r>
          </w:p>
        </w:tc>
        <w:tc>
          <w:tcPr>
            <w:tcW w:w="1817" w:type="dxa"/>
          </w:tcPr>
          <w:p>
            <w:pPr>
              <w:pStyle w:val="TableParagraph"/>
              <w:spacing w:line="240" w:lineRule="auto" w:before="7"/>
              <w:ind w:left="44"/>
              <w:rPr>
                <w:sz w:val="20"/>
              </w:rPr>
            </w:pPr>
            <w:r>
              <w:rPr>
                <w:spacing w:val="-10"/>
                <w:sz w:val="20"/>
              </w:rPr>
              <w:t>4</w:t>
            </w:r>
          </w:p>
        </w:tc>
        <w:tc>
          <w:tcPr>
            <w:tcW w:w="1814" w:type="dxa"/>
          </w:tcPr>
          <w:p>
            <w:pPr>
              <w:pStyle w:val="TableParagraph"/>
              <w:spacing w:line="240" w:lineRule="auto" w:before="7"/>
              <w:rPr>
                <w:sz w:val="20"/>
              </w:rPr>
            </w:pPr>
            <w:r>
              <w:rPr>
                <w:spacing w:val="-10"/>
                <w:sz w:val="20"/>
              </w:rPr>
              <w:t>5</w:t>
            </w:r>
          </w:p>
        </w:tc>
        <w:tc>
          <w:tcPr>
            <w:tcW w:w="1807" w:type="dxa"/>
          </w:tcPr>
          <w:p>
            <w:pPr>
              <w:pStyle w:val="TableParagraph"/>
              <w:spacing w:line="240" w:lineRule="auto" w:before="7"/>
              <w:ind w:left="37"/>
              <w:rPr>
                <w:sz w:val="20"/>
              </w:rPr>
            </w:pPr>
            <w:r>
              <w:rPr>
                <w:spacing w:val="-10"/>
                <w:sz w:val="20"/>
              </w:rPr>
              <w:t>4</w:t>
            </w:r>
          </w:p>
        </w:tc>
        <w:tc>
          <w:tcPr>
            <w:tcW w:w="1816" w:type="dxa"/>
          </w:tcPr>
          <w:p>
            <w:pPr>
              <w:pStyle w:val="TableParagraph"/>
              <w:spacing w:line="240" w:lineRule="auto" w:before="7"/>
              <w:rPr>
                <w:sz w:val="20"/>
              </w:rPr>
            </w:pPr>
            <w:r>
              <w:rPr>
                <w:spacing w:val="-10"/>
                <w:sz w:val="20"/>
              </w:rPr>
              <w:t>4</w:t>
            </w:r>
          </w:p>
        </w:tc>
        <w:tc>
          <w:tcPr>
            <w:tcW w:w="1807" w:type="dxa"/>
          </w:tcPr>
          <w:p>
            <w:pPr>
              <w:pStyle w:val="TableParagraph"/>
              <w:spacing w:line="240" w:lineRule="auto" w:before="7"/>
              <w:ind w:left="37" w:right="2"/>
              <w:rPr>
                <w:sz w:val="20"/>
              </w:rPr>
            </w:pPr>
            <w:r>
              <w:rPr>
                <w:spacing w:val="-10"/>
                <w:sz w:val="20"/>
              </w:rPr>
              <w:t>5</w:t>
            </w:r>
          </w:p>
        </w:tc>
        <w:tc>
          <w:tcPr>
            <w:tcW w:w="2159" w:type="dxa"/>
          </w:tcPr>
          <w:p>
            <w:pPr>
              <w:pStyle w:val="TableParagraph"/>
              <w:spacing w:before="10"/>
              <w:ind w:left="35" w:right="9"/>
              <w:rPr>
                <w:b/>
                <w:sz w:val="20"/>
              </w:rPr>
            </w:pPr>
            <w:r>
              <w:rPr>
                <w:b/>
                <w:spacing w:val="-5"/>
                <w:sz w:val="20"/>
              </w:rPr>
              <w:t>22</w:t>
            </w:r>
          </w:p>
        </w:tc>
      </w:tr>
      <w:tr>
        <w:trPr>
          <w:trHeight w:val="261" w:hRule="atLeast"/>
        </w:trPr>
        <w:tc>
          <w:tcPr>
            <w:tcW w:w="1865" w:type="dxa"/>
          </w:tcPr>
          <w:p>
            <w:pPr>
              <w:pStyle w:val="TableParagraph"/>
              <w:spacing w:line="227" w:lineRule="exact"/>
              <w:ind w:left="25" w:right="13"/>
              <w:rPr>
                <w:b/>
                <w:sz w:val="20"/>
              </w:rPr>
            </w:pPr>
            <w:r>
              <w:rPr>
                <w:b/>
                <w:spacing w:val="-5"/>
                <w:sz w:val="20"/>
              </w:rPr>
              <w:t>73</w:t>
            </w:r>
          </w:p>
        </w:tc>
        <w:tc>
          <w:tcPr>
            <w:tcW w:w="1817" w:type="dxa"/>
          </w:tcPr>
          <w:p>
            <w:pPr>
              <w:pStyle w:val="TableParagraph"/>
              <w:spacing w:before="12"/>
              <w:ind w:left="44"/>
              <w:rPr>
                <w:sz w:val="20"/>
              </w:rPr>
            </w:pPr>
            <w:r>
              <w:rPr>
                <w:spacing w:val="-10"/>
                <w:sz w:val="20"/>
              </w:rPr>
              <w:t>5</w:t>
            </w:r>
          </w:p>
        </w:tc>
        <w:tc>
          <w:tcPr>
            <w:tcW w:w="1814" w:type="dxa"/>
          </w:tcPr>
          <w:p>
            <w:pPr>
              <w:pStyle w:val="TableParagraph"/>
              <w:spacing w:before="12"/>
              <w:rPr>
                <w:sz w:val="20"/>
              </w:rPr>
            </w:pPr>
            <w:r>
              <w:rPr>
                <w:spacing w:val="-10"/>
                <w:sz w:val="20"/>
              </w:rPr>
              <w:t>5</w:t>
            </w:r>
          </w:p>
        </w:tc>
        <w:tc>
          <w:tcPr>
            <w:tcW w:w="1807" w:type="dxa"/>
          </w:tcPr>
          <w:p>
            <w:pPr>
              <w:pStyle w:val="TableParagraph"/>
              <w:spacing w:before="12"/>
              <w:ind w:left="37"/>
              <w:rPr>
                <w:sz w:val="20"/>
              </w:rPr>
            </w:pPr>
            <w:r>
              <w:rPr>
                <w:spacing w:val="-10"/>
                <w:sz w:val="20"/>
              </w:rPr>
              <w:t>5</w:t>
            </w:r>
          </w:p>
        </w:tc>
        <w:tc>
          <w:tcPr>
            <w:tcW w:w="1816" w:type="dxa"/>
          </w:tcPr>
          <w:p>
            <w:pPr>
              <w:pStyle w:val="TableParagraph"/>
              <w:spacing w:before="12"/>
              <w:rPr>
                <w:sz w:val="20"/>
              </w:rPr>
            </w:pPr>
            <w:r>
              <w:rPr>
                <w:spacing w:val="-10"/>
                <w:sz w:val="20"/>
              </w:rPr>
              <w:t>5</w:t>
            </w:r>
          </w:p>
        </w:tc>
        <w:tc>
          <w:tcPr>
            <w:tcW w:w="1807" w:type="dxa"/>
          </w:tcPr>
          <w:p>
            <w:pPr>
              <w:pStyle w:val="TableParagraph"/>
              <w:spacing w:before="12"/>
              <w:ind w:left="37" w:right="2"/>
              <w:rPr>
                <w:sz w:val="20"/>
              </w:rPr>
            </w:pPr>
            <w:r>
              <w:rPr>
                <w:spacing w:val="-10"/>
                <w:sz w:val="20"/>
              </w:rPr>
              <w:t>4</w:t>
            </w:r>
          </w:p>
        </w:tc>
        <w:tc>
          <w:tcPr>
            <w:tcW w:w="2159" w:type="dxa"/>
          </w:tcPr>
          <w:p>
            <w:pPr>
              <w:pStyle w:val="TableParagraph"/>
              <w:spacing w:line="227" w:lineRule="exact"/>
              <w:ind w:left="35" w:right="9"/>
              <w:rPr>
                <w:b/>
                <w:sz w:val="20"/>
              </w:rPr>
            </w:pPr>
            <w:r>
              <w:rPr>
                <w:b/>
                <w:spacing w:val="-5"/>
                <w:sz w:val="20"/>
              </w:rPr>
              <w:t>24</w:t>
            </w:r>
          </w:p>
        </w:tc>
      </w:tr>
      <w:tr>
        <w:trPr>
          <w:trHeight w:val="256" w:hRule="atLeast"/>
        </w:trPr>
        <w:tc>
          <w:tcPr>
            <w:tcW w:w="1865" w:type="dxa"/>
          </w:tcPr>
          <w:p>
            <w:pPr>
              <w:pStyle w:val="TableParagraph"/>
              <w:spacing w:line="227" w:lineRule="exact" w:before="10"/>
              <w:ind w:left="25" w:right="13"/>
              <w:rPr>
                <w:b/>
                <w:sz w:val="20"/>
              </w:rPr>
            </w:pPr>
            <w:r>
              <w:rPr>
                <w:b/>
                <w:spacing w:val="-5"/>
                <w:sz w:val="20"/>
              </w:rPr>
              <w:t>74</w:t>
            </w:r>
          </w:p>
        </w:tc>
        <w:tc>
          <w:tcPr>
            <w:tcW w:w="1817" w:type="dxa"/>
          </w:tcPr>
          <w:p>
            <w:pPr>
              <w:pStyle w:val="TableParagraph"/>
              <w:spacing w:before="7"/>
              <w:ind w:left="44"/>
              <w:rPr>
                <w:sz w:val="20"/>
              </w:rPr>
            </w:pPr>
            <w:r>
              <w:rPr>
                <w:spacing w:val="-10"/>
                <w:sz w:val="20"/>
              </w:rPr>
              <w:t>5</w:t>
            </w:r>
          </w:p>
        </w:tc>
        <w:tc>
          <w:tcPr>
            <w:tcW w:w="1814" w:type="dxa"/>
          </w:tcPr>
          <w:p>
            <w:pPr>
              <w:pStyle w:val="TableParagraph"/>
              <w:spacing w:before="7"/>
              <w:rPr>
                <w:sz w:val="20"/>
              </w:rPr>
            </w:pPr>
            <w:r>
              <w:rPr>
                <w:spacing w:val="-10"/>
                <w:sz w:val="20"/>
              </w:rPr>
              <w:t>5</w:t>
            </w:r>
          </w:p>
        </w:tc>
        <w:tc>
          <w:tcPr>
            <w:tcW w:w="1807" w:type="dxa"/>
          </w:tcPr>
          <w:p>
            <w:pPr>
              <w:pStyle w:val="TableParagraph"/>
              <w:spacing w:before="7"/>
              <w:ind w:left="37"/>
              <w:rPr>
                <w:sz w:val="20"/>
              </w:rPr>
            </w:pPr>
            <w:r>
              <w:rPr>
                <w:spacing w:val="-10"/>
                <w:sz w:val="20"/>
              </w:rPr>
              <w:t>4</w:t>
            </w:r>
          </w:p>
        </w:tc>
        <w:tc>
          <w:tcPr>
            <w:tcW w:w="1816" w:type="dxa"/>
          </w:tcPr>
          <w:p>
            <w:pPr>
              <w:pStyle w:val="TableParagraph"/>
              <w:spacing w:before="7"/>
              <w:rPr>
                <w:sz w:val="20"/>
              </w:rPr>
            </w:pPr>
            <w:r>
              <w:rPr>
                <w:spacing w:val="-10"/>
                <w:sz w:val="20"/>
              </w:rPr>
              <w:t>5</w:t>
            </w:r>
          </w:p>
        </w:tc>
        <w:tc>
          <w:tcPr>
            <w:tcW w:w="1807" w:type="dxa"/>
          </w:tcPr>
          <w:p>
            <w:pPr>
              <w:pStyle w:val="TableParagraph"/>
              <w:spacing w:before="7"/>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23</w:t>
            </w:r>
          </w:p>
        </w:tc>
      </w:tr>
      <w:tr>
        <w:trPr>
          <w:trHeight w:val="263" w:hRule="atLeast"/>
        </w:trPr>
        <w:tc>
          <w:tcPr>
            <w:tcW w:w="1865" w:type="dxa"/>
          </w:tcPr>
          <w:p>
            <w:pPr>
              <w:pStyle w:val="TableParagraph"/>
              <w:spacing w:line="227" w:lineRule="exact" w:before="17"/>
              <w:ind w:left="25" w:right="13"/>
              <w:rPr>
                <w:b/>
                <w:sz w:val="20"/>
              </w:rPr>
            </w:pPr>
            <w:r>
              <w:rPr>
                <w:b/>
                <w:spacing w:val="-5"/>
                <w:sz w:val="20"/>
              </w:rPr>
              <w:t>75</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5</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4</w:t>
            </w:r>
          </w:p>
        </w:tc>
        <w:tc>
          <w:tcPr>
            <w:tcW w:w="2159" w:type="dxa"/>
          </w:tcPr>
          <w:p>
            <w:pPr>
              <w:pStyle w:val="TableParagraph"/>
              <w:spacing w:line="227" w:lineRule="exact" w:before="17"/>
              <w:ind w:left="35" w:right="9"/>
              <w:rPr>
                <w:b/>
                <w:sz w:val="20"/>
              </w:rPr>
            </w:pPr>
            <w:r>
              <w:rPr>
                <w:b/>
                <w:spacing w:val="-5"/>
                <w:sz w:val="20"/>
              </w:rPr>
              <w:t>22</w:t>
            </w:r>
          </w:p>
        </w:tc>
      </w:tr>
      <w:tr>
        <w:trPr>
          <w:trHeight w:val="256" w:hRule="atLeast"/>
        </w:trPr>
        <w:tc>
          <w:tcPr>
            <w:tcW w:w="1865" w:type="dxa"/>
          </w:tcPr>
          <w:p>
            <w:pPr>
              <w:pStyle w:val="TableParagraph"/>
              <w:spacing w:line="227" w:lineRule="exact" w:before="10"/>
              <w:ind w:left="25" w:right="13"/>
              <w:rPr>
                <w:b/>
                <w:sz w:val="20"/>
              </w:rPr>
            </w:pPr>
            <w:r>
              <w:rPr>
                <w:b/>
                <w:spacing w:val="-5"/>
                <w:sz w:val="20"/>
              </w:rPr>
              <w:t>76</w:t>
            </w:r>
          </w:p>
        </w:tc>
        <w:tc>
          <w:tcPr>
            <w:tcW w:w="1817" w:type="dxa"/>
          </w:tcPr>
          <w:p>
            <w:pPr>
              <w:pStyle w:val="TableParagraph"/>
              <w:spacing w:line="240" w:lineRule="auto" w:before="5"/>
              <w:ind w:left="44"/>
              <w:rPr>
                <w:sz w:val="20"/>
              </w:rPr>
            </w:pPr>
            <w:r>
              <w:rPr>
                <w:spacing w:val="-10"/>
                <w:sz w:val="20"/>
              </w:rPr>
              <w:t>5</w:t>
            </w:r>
          </w:p>
        </w:tc>
        <w:tc>
          <w:tcPr>
            <w:tcW w:w="1814"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Pr>
                <w:sz w:val="20"/>
              </w:rPr>
            </w:pPr>
            <w:r>
              <w:rPr>
                <w:spacing w:val="-10"/>
                <w:sz w:val="20"/>
              </w:rPr>
              <w:t>4</w:t>
            </w:r>
          </w:p>
        </w:tc>
        <w:tc>
          <w:tcPr>
            <w:tcW w:w="1816"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23</w:t>
            </w:r>
          </w:p>
        </w:tc>
      </w:tr>
      <w:tr>
        <w:trPr>
          <w:trHeight w:val="263" w:hRule="atLeast"/>
        </w:trPr>
        <w:tc>
          <w:tcPr>
            <w:tcW w:w="1865" w:type="dxa"/>
          </w:tcPr>
          <w:p>
            <w:pPr>
              <w:pStyle w:val="TableParagraph"/>
              <w:spacing w:line="227" w:lineRule="exact" w:before="17"/>
              <w:ind w:left="25" w:right="13"/>
              <w:rPr>
                <w:b/>
                <w:sz w:val="20"/>
              </w:rPr>
            </w:pPr>
            <w:r>
              <w:rPr>
                <w:b/>
                <w:spacing w:val="-5"/>
                <w:sz w:val="20"/>
              </w:rPr>
              <w:t>77</w:t>
            </w:r>
          </w:p>
        </w:tc>
        <w:tc>
          <w:tcPr>
            <w:tcW w:w="1817" w:type="dxa"/>
          </w:tcPr>
          <w:p>
            <w:pPr>
              <w:pStyle w:val="TableParagraph"/>
              <w:ind w:left="44"/>
              <w:rPr>
                <w:sz w:val="20"/>
              </w:rPr>
            </w:pPr>
            <w:r>
              <w:rPr>
                <w:spacing w:val="-10"/>
                <w:sz w:val="20"/>
              </w:rPr>
              <w:t>1</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5</w:t>
            </w:r>
          </w:p>
        </w:tc>
        <w:tc>
          <w:tcPr>
            <w:tcW w:w="1816" w:type="dxa"/>
          </w:tcPr>
          <w:p>
            <w:pPr>
              <w:pStyle w:val="TableParagraph"/>
              <w:rPr>
                <w:sz w:val="20"/>
              </w:rPr>
            </w:pPr>
            <w:r>
              <w:rPr>
                <w:spacing w:val="-10"/>
                <w:sz w:val="20"/>
              </w:rPr>
              <w:t>2</w:t>
            </w:r>
          </w:p>
        </w:tc>
        <w:tc>
          <w:tcPr>
            <w:tcW w:w="1807" w:type="dxa"/>
          </w:tcPr>
          <w:p>
            <w:pPr>
              <w:pStyle w:val="TableParagraph"/>
              <w:ind w:left="37" w:right="2"/>
              <w:rPr>
                <w:sz w:val="20"/>
              </w:rPr>
            </w:pPr>
            <w:r>
              <w:rPr>
                <w:spacing w:val="-10"/>
                <w:sz w:val="20"/>
              </w:rPr>
              <w:t>4</w:t>
            </w:r>
          </w:p>
        </w:tc>
        <w:tc>
          <w:tcPr>
            <w:tcW w:w="2159" w:type="dxa"/>
          </w:tcPr>
          <w:p>
            <w:pPr>
              <w:pStyle w:val="TableParagraph"/>
              <w:spacing w:line="227" w:lineRule="exact" w:before="17"/>
              <w:ind w:left="35" w:right="9"/>
              <w:rPr>
                <w:b/>
                <w:sz w:val="20"/>
              </w:rPr>
            </w:pPr>
            <w:r>
              <w:rPr>
                <w:b/>
                <w:spacing w:val="-5"/>
                <w:sz w:val="20"/>
              </w:rPr>
              <w:t>16</w:t>
            </w:r>
          </w:p>
        </w:tc>
      </w:tr>
      <w:tr>
        <w:trPr>
          <w:trHeight w:val="253" w:hRule="atLeast"/>
        </w:trPr>
        <w:tc>
          <w:tcPr>
            <w:tcW w:w="1865" w:type="dxa"/>
          </w:tcPr>
          <w:p>
            <w:pPr>
              <w:pStyle w:val="TableParagraph"/>
              <w:spacing w:line="227" w:lineRule="exact" w:before="7"/>
              <w:ind w:left="25" w:right="13"/>
              <w:rPr>
                <w:b/>
                <w:sz w:val="20"/>
              </w:rPr>
            </w:pPr>
            <w:r>
              <w:rPr>
                <w:b/>
                <w:spacing w:val="-5"/>
                <w:sz w:val="20"/>
              </w:rPr>
              <w:t>78</w:t>
            </w:r>
          </w:p>
        </w:tc>
        <w:tc>
          <w:tcPr>
            <w:tcW w:w="1817" w:type="dxa"/>
          </w:tcPr>
          <w:p>
            <w:pPr>
              <w:pStyle w:val="TableParagraph"/>
              <w:spacing w:before="5"/>
              <w:ind w:left="44"/>
              <w:rPr>
                <w:sz w:val="20"/>
              </w:rPr>
            </w:pPr>
            <w:r>
              <w:rPr>
                <w:spacing w:val="-10"/>
                <w:sz w:val="20"/>
              </w:rPr>
              <w:t>5</w:t>
            </w:r>
          </w:p>
        </w:tc>
        <w:tc>
          <w:tcPr>
            <w:tcW w:w="1814" w:type="dxa"/>
          </w:tcPr>
          <w:p>
            <w:pPr>
              <w:pStyle w:val="TableParagraph"/>
              <w:spacing w:before="5"/>
              <w:rPr>
                <w:sz w:val="20"/>
              </w:rPr>
            </w:pPr>
            <w:r>
              <w:rPr>
                <w:spacing w:val="-10"/>
                <w:sz w:val="20"/>
              </w:rPr>
              <w:t>5</w:t>
            </w:r>
          </w:p>
        </w:tc>
        <w:tc>
          <w:tcPr>
            <w:tcW w:w="1807" w:type="dxa"/>
          </w:tcPr>
          <w:p>
            <w:pPr>
              <w:pStyle w:val="TableParagraph"/>
              <w:spacing w:before="5"/>
              <w:ind w:left="37"/>
              <w:rPr>
                <w:sz w:val="20"/>
              </w:rPr>
            </w:pPr>
            <w:r>
              <w:rPr>
                <w:spacing w:val="-10"/>
                <w:sz w:val="20"/>
              </w:rPr>
              <w:t>5</w:t>
            </w:r>
          </w:p>
        </w:tc>
        <w:tc>
          <w:tcPr>
            <w:tcW w:w="1816" w:type="dxa"/>
          </w:tcPr>
          <w:p>
            <w:pPr>
              <w:pStyle w:val="TableParagraph"/>
              <w:spacing w:before="5"/>
              <w:rPr>
                <w:sz w:val="20"/>
              </w:rPr>
            </w:pPr>
            <w:r>
              <w:rPr>
                <w:spacing w:val="-10"/>
                <w:sz w:val="20"/>
              </w:rPr>
              <w:t>4</w:t>
            </w:r>
          </w:p>
        </w:tc>
        <w:tc>
          <w:tcPr>
            <w:tcW w:w="1807" w:type="dxa"/>
          </w:tcPr>
          <w:p>
            <w:pPr>
              <w:pStyle w:val="TableParagraph"/>
              <w:spacing w:before="5"/>
              <w:ind w:left="37" w:right="2"/>
              <w:rPr>
                <w:sz w:val="20"/>
              </w:rPr>
            </w:pPr>
            <w:r>
              <w:rPr>
                <w:spacing w:val="-10"/>
                <w:sz w:val="20"/>
              </w:rPr>
              <w:t>5</w:t>
            </w:r>
          </w:p>
        </w:tc>
        <w:tc>
          <w:tcPr>
            <w:tcW w:w="2159" w:type="dxa"/>
          </w:tcPr>
          <w:p>
            <w:pPr>
              <w:pStyle w:val="TableParagraph"/>
              <w:spacing w:line="227" w:lineRule="exact" w:before="7"/>
              <w:ind w:left="35" w:right="9"/>
              <w:rPr>
                <w:b/>
                <w:sz w:val="20"/>
              </w:rPr>
            </w:pPr>
            <w:r>
              <w:rPr>
                <w:b/>
                <w:spacing w:val="-5"/>
                <w:sz w:val="20"/>
              </w:rPr>
              <w:t>24</w:t>
            </w:r>
          </w:p>
        </w:tc>
      </w:tr>
      <w:tr>
        <w:trPr>
          <w:trHeight w:val="263" w:hRule="atLeast"/>
        </w:trPr>
        <w:tc>
          <w:tcPr>
            <w:tcW w:w="1865" w:type="dxa"/>
          </w:tcPr>
          <w:p>
            <w:pPr>
              <w:pStyle w:val="TableParagraph"/>
              <w:spacing w:line="227" w:lineRule="exact" w:before="17"/>
              <w:ind w:left="25" w:right="13"/>
              <w:rPr>
                <w:b/>
                <w:sz w:val="20"/>
              </w:rPr>
            </w:pPr>
            <w:r>
              <w:rPr>
                <w:b/>
                <w:spacing w:val="-5"/>
                <w:sz w:val="20"/>
              </w:rPr>
              <w:t>79</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5</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5</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21</w:t>
            </w:r>
          </w:p>
        </w:tc>
      </w:tr>
      <w:tr>
        <w:trPr>
          <w:trHeight w:val="256" w:hRule="atLeast"/>
        </w:trPr>
        <w:tc>
          <w:tcPr>
            <w:tcW w:w="1865" w:type="dxa"/>
          </w:tcPr>
          <w:p>
            <w:pPr>
              <w:pStyle w:val="TableParagraph"/>
              <w:spacing w:line="227" w:lineRule="exact" w:before="10"/>
              <w:ind w:left="25" w:right="13"/>
              <w:rPr>
                <w:b/>
                <w:sz w:val="20"/>
              </w:rPr>
            </w:pPr>
            <w:r>
              <w:rPr>
                <w:b/>
                <w:spacing w:val="-5"/>
                <w:sz w:val="20"/>
              </w:rPr>
              <w:t>80</w:t>
            </w:r>
          </w:p>
        </w:tc>
        <w:tc>
          <w:tcPr>
            <w:tcW w:w="1817" w:type="dxa"/>
          </w:tcPr>
          <w:p>
            <w:pPr>
              <w:pStyle w:val="TableParagraph"/>
              <w:spacing w:line="240" w:lineRule="auto" w:before="5"/>
              <w:ind w:left="44"/>
              <w:rPr>
                <w:sz w:val="20"/>
              </w:rPr>
            </w:pPr>
            <w:r>
              <w:rPr>
                <w:spacing w:val="-10"/>
                <w:sz w:val="20"/>
              </w:rPr>
              <w:t>5</w:t>
            </w:r>
          </w:p>
        </w:tc>
        <w:tc>
          <w:tcPr>
            <w:tcW w:w="1814"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Pr>
                <w:sz w:val="20"/>
              </w:rPr>
            </w:pPr>
            <w:r>
              <w:rPr>
                <w:spacing w:val="-10"/>
                <w:sz w:val="20"/>
              </w:rPr>
              <w:t>5</w:t>
            </w:r>
          </w:p>
        </w:tc>
        <w:tc>
          <w:tcPr>
            <w:tcW w:w="1816"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25</w:t>
            </w:r>
          </w:p>
        </w:tc>
      </w:tr>
      <w:tr>
        <w:trPr>
          <w:trHeight w:val="263" w:hRule="atLeast"/>
        </w:trPr>
        <w:tc>
          <w:tcPr>
            <w:tcW w:w="1865" w:type="dxa"/>
          </w:tcPr>
          <w:p>
            <w:pPr>
              <w:pStyle w:val="TableParagraph"/>
              <w:spacing w:line="227" w:lineRule="exact" w:before="17"/>
              <w:ind w:left="25" w:right="13"/>
              <w:rPr>
                <w:b/>
                <w:sz w:val="20"/>
              </w:rPr>
            </w:pPr>
            <w:r>
              <w:rPr>
                <w:b/>
                <w:spacing w:val="-5"/>
                <w:sz w:val="20"/>
              </w:rPr>
              <w:t>81</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3</w:t>
            </w:r>
          </w:p>
        </w:tc>
        <w:tc>
          <w:tcPr>
            <w:tcW w:w="1807" w:type="dxa"/>
          </w:tcPr>
          <w:p>
            <w:pPr>
              <w:pStyle w:val="TableParagraph"/>
              <w:ind w:left="37"/>
              <w:rPr>
                <w:sz w:val="20"/>
              </w:rPr>
            </w:pPr>
            <w:r>
              <w:rPr>
                <w:spacing w:val="-10"/>
                <w:sz w:val="20"/>
              </w:rPr>
              <w:t>3</w:t>
            </w:r>
          </w:p>
        </w:tc>
        <w:tc>
          <w:tcPr>
            <w:tcW w:w="1816" w:type="dxa"/>
          </w:tcPr>
          <w:p>
            <w:pPr>
              <w:pStyle w:val="TableParagraph"/>
              <w:rPr>
                <w:sz w:val="20"/>
              </w:rPr>
            </w:pPr>
            <w:r>
              <w:rPr>
                <w:spacing w:val="-10"/>
                <w:sz w:val="20"/>
              </w:rPr>
              <w:t>3</w:t>
            </w:r>
          </w:p>
        </w:tc>
        <w:tc>
          <w:tcPr>
            <w:tcW w:w="1807" w:type="dxa"/>
          </w:tcPr>
          <w:p>
            <w:pPr>
              <w:pStyle w:val="TableParagraph"/>
              <w:ind w:left="37" w:right="2"/>
              <w:rPr>
                <w:sz w:val="20"/>
              </w:rPr>
            </w:pPr>
            <w:r>
              <w:rPr>
                <w:spacing w:val="-10"/>
                <w:sz w:val="20"/>
              </w:rPr>
              <w:t>3</w:t>
            </w:r>
          </w:p>
        </w:tc>
        <w:tc>
          <w:tcPr>
            <w:tcW w:w="2159" w:type="dxa"/>
          </w:tcPr>
          <w:p>
            <w:pPr>
              <w:pStyle w:val="TableParagraph"/>
              <w:spacing w:line="227" w:lineRule="exact" w:before="17"/>
              <w:ind w:left="35" w:right="9"/>
              <w:rPr>
                <w:b/>
                <w:sz w:val="20"/>
              </w:rPr>
            </w:pPr>
            <w:r>
              <w:rPr>
                <w:b/>
                <w:spacing w:val="-5"/>
                <w:sz w:val="20"/>
              </w:rPr>
              <w:t>17</w:t>
            </w:r>
          </w:p>
        </w:tc>
      </w:tr>
      <w:tr>
        <w:trPr>
          <w:trHeight w:val="256" w:hRule="atLeast"/>
        </w:trPr>
        <w:tc>
          <w:tcPr>
            <w:tcW w:w="1865" w:type="dxa"/>
          </w:tcPr>
          <w:p>
            <w:pPr>
              <w:pStyle w:val="TableParagraph"/>
              <w:spacing w:line="227" w:lineRule="exact" w:before="10"/>
              <w:ind w:left="25" w:right="13"/>
              <w:rPr>
                <w:b/>
                <w:sz w:val="20"/>
              </w:rPr>
            </w:pPr>
            <w:r>
              <w:rPr>
                <w:b/>
                <w:spacing w:val="-5"/>
                <w:sz w:val="20"/>
              </w:rPr>
              <w:t>82</w:t>
            </w:r>
          </w:p>
        </w:tc>
        <w:tc>
          <w:tcPr>
            <w:tcW w:w="1817" w:type="dxa"/>
          </w:tcPr>
          <w:p>
            <w:pPr>
              <w:pStyle w:val="TableParagraph"/>
              <w:spacing w:line="240" w:lineRule="auto" w:before="5"/>
              <w:ind w:left="44"/>
              <w:rPr>
                <w:sz w:val="20"/>
              </w:rPr>
            </w:pPr>
            <w:r>
              <w:rPr>
                <w:spacing w:val="-10"/>
                <w:sz w:val="20"/>
              </w:rPr>
              <w:t>5</w:t>
            </w:r>
          </w:p>
        </w:tc>
        <w:tc>
          <w:tcPr>
            <w:tcW w:w="1814"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Pr>
                <w:sz w:val="20"/>
              </w:rPr>
            </w:pPr>
            <w:r>
              <w:rPr>
                <w:spacing w:val="-10"/>
                <w:sz w:val="20"/>
              </w:rPr>
              <w:t>4</w:t>
            </w:r>
          </w:p>
        </w:tc>
        <w:tc>
          <w:tcPr>
            <w:tcW w:w="1816" w:type="dxa"/>
          </w:tcPr>
          <w:p>
            <w:pPr>
              <w:pStyle w:val="TableParagraph"/>
              <w:spacing w:line="240" w:lineRule="auto" w:before="5"/>
              <w:rPr>
                <w:sz w:val="20"/>
              </w:rPr>
            </w:pPr>
            <w:r>
              <w:rPr>
                <w:spacing w:val="-10"/>
                <w:sz w:val="20"/>
              </w:rPr>
              <w:t>5</w:t>
            </w:r>
          </w:p>
        </w:tc>
        <w:tc>
          <w:tcPr>
            <w:tcW w:w="1807" w:type="dxa"/>
          </w:tcPr>
          <w:p>
            <w:pPr>
              <w:pStyle w:val="TableParagraph"/>
              <w:spacing w:line="240" w:lineRule="auto" w:before="5"/>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22</w:t>
            </w:r>
          </w:p>
        </w:tc>
      </w:tr>
      <w:tr>
        <w:trPr>
          <w:trHeight w:val="263" w:hRule="atLeast"/>
        </w:trPr>
        <w:tc>
          <w:tcPr>
            <w:tcW w:w="1865" w:type="dxa"/>
          </w:tcPr>
          <w:p>
            <w:pPr>
              <w:pStyle w:val="TableParagraph"/>
              <w:spacing w:line="227" w:lineRule="exact" w:before="17"/>
              <w:ind w:left="25" w:right="13"/>
              <w:rPr>
                <w:b/>
                <w:sz w:val="20"/>
              </w:rPr>
            </w:pPr>
            <w:r>
              <w:rPr>
                <w:b/>
                <w:spacing w:val="-5"/>
                <w:sz w:val="20"/>
              </w:rPr>
              <w:t>83</w:t>
            </w:r>
          </w:p>
        </w:tc>
        <w:tc>
          <w:tcPr>
            <w:tcW w:w="1817" w:type="dxa"/>
          </w:tcPr>
          <w:p>
            <w:pPr>
              <w:pStyle w:val="TableParagraph"/>
              <w:ind w:left="44"/>
              <w:rPr>
                <w:sz w:val="20"/>
              </w:rPr>
            </w:pPr>
            <w:r>
              <w:rPr>
                <w:spacing w:val="-10"/>
                <w:sz w:val="20"/>
              </w:rPr>
              <w:t>2</w:t>
            </w:r>
          </w:p>
        </w:tc>
        <w:tc>
          <w:tcPr>
            <w:tcW w:w="1814" w:type="dxa"/>
          </w:tcPr>
          <w:p>
            <w:pPr>
              <w:pStyle w:val="TableParagraph"/>
              <w:rPr>
                <w:sz w:val="20"/>
              </w:rPr>
            </w:pPr>
            <w:r>
              <w:rPr>
                <w:spacing w:val="-10"/>
                <w:sz w:val="20"/>
              </w:rPr>
              <w:t>2</w:t>
            </w:r>
          </w:p>
        </w:tc>
        <w:tc>
          <w:tcPr>
            <w:tcW w:w="1807" w:type="dxa"/>
          </w:tcPr>
          <w:p>
            <w:pPr>
              <w:pStyle w:val="TableParagraph"/>
              <w:ind w:left="37"/>
              <w:rPr>
                <w:sz w:val="20"/>
              </w:rPr>
            </w:pPr>
            <w:r>
              <w:rPr>
                <w:spacing w:val="-10"/>
                <w:sz w:val="20"/>
              </w:rPr>
              <w:t>2</w:t>
            </w:r>
          </w:p>
        </w:tc>
        <w:tc>
          <w:tcPr>
            <w:tcW w:w="1816" w:type="dxa"/>
          </w:tcPr>
          <w:p>
            <w:pPr>
              <w:pStyle w:val="TableParagraph"/>
              <w:rPr>
                <w:sz w:val="20"/>
              </w:rPr>
            </w:pPr>
            <w:r>
              <w:rPr>
                <w:spacing w:val="-10"/>
                <w:sz w:val="20"/>
              </w:rPr>
              <w:t>2</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13</w:t>
            </w:r>
          </w:p>
        </w:tc>
      </w:tr>
      <w:tr>
        <w:trPr>
          <w:trHeight w:val="256" w:hRule="atLeast"/>
        </w:trPr>
        <w:tc>
          <w:tcPr>
            <w:tcW w:w="1865" w:type="dxa"/>
          </w:tcPr>
          <w:p>
            <w:pPr>
              <w:pStyle w:val="TableParagraph"/>
              <w:spacing w:line="227" w:lineRule="exact" w:before="10"/>
              <w:ind w:left="25" w:right="13"/>
              <w:rPr>
                <w:b/>
                <w:sz w:val="20"/>
              </w:rPr>
            </w:pPr>
            <w:r>
              <w:rPr>
                <w:b/>
                <w:spacing w:val="-5"/>
                <w:sz w:val="20"/>
              </w:rPr>
              <w:t>84</w:t>
            </w:r>
          </w:p>
        </w:tc>
        <w:tc>
          <w:tcPr>
            <w:tcW w:w="1817" w:type="dxa"/>
          </w:tcPr>
          <w:p>
            <w:pPr>
              <w:pStyle w:val="TableParagraph"/>
              <w:spacing w:before="7"/>
              <w:ind w:left="44"/>
              <w:rPr>
                <w:sz w:val="20"/>
              </w:rPr>
            </w:pPr>
            <w:r>
              <w:rPr>
                <w:spacing w:val="-10"/>
                <w:sz w:val="20"/>
              </w:rPr>
              <w:t>5</w:t>
            </w:r>
          </w:p>
        </w:tc>
        <w:tc>
          <w:tcPr>
            <w:tcW w:w="1814" w:type="dxa"/>
          </w:tcPr>
          <w:p>
            <w:pPr>
              <w:pStyle w:val="TableParagraph"/>
              <w:spacing w:before="7"/>
              <w:rPr>
                <w:sz w:val="20"/>
              </w:rPr>
            </w:pPr>
            <w:r>
              <w:rPr>
                <w:spacing w:val="-10"/>
                <w:sz w:val="20"/>
              </w:rPr>
              <w:t>5</w:t>
            </w:r>
          </w:p>
        </w:tc>
        <w:tc>
          <w:tcPr>
            <w:tcW w:w="1807" w:type="dxa"/>
          </w:tcPr>
          <w:p>
            <w:pPr>
              <w:pStyle w:val="TableParagraph"/>
              <w:spacing w:before="7"/>
              <w:ind w:left="37"/>
              <w:rPr>
                <w:sz w:val="20"/>
              </w:rPr>
            </w:pPr>
            <w:r>
              <w:rPr>
                <w:spacing w:val="-10"/>
                <w:sz w:val="20"/>
              </w:rPr>
              <w:t>4</w:t>
            </w:r>
          </w:p>
        </w:tc>
        <w:tc>
          <w:tcPr>
            <w:tcW w:w="1816" w:type="dxa"/>
          </w:tcPr>
          <w:p>
            <w:pPr>
              <w:pStyle w:val="TableParagraph"/>
              <w:spacing w:before="7"/>
              <w:rPr>
                <w:sz w:val="20"/>
              </w:rPr>
            </w:pPr>
            <w:r>
              <w:rPr>
                <w:spacing w:val="-10"/>
                <w:sz w:val="20"/>
              </w:rPr>
              <w:t>4</w:t>
            </w:r>
          </w:p>
        </w:tc>
        <w:tc>
          <w:tcPr>
            <w:tcW w:w="1807" w:type="dxa"/>
          </w:tcPr>
          <w:p>
            <w:pPr>
              <w:pStyle w:val="TableParagraph"/>
              <w:spacing w:before="7"/>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23</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1817"/>
        <w:gridCol w:w="1814"/>
        <w:gridCol w:w="1807"/>
        <w:gridCol w:w="1816"/>
        <w:gridCol w:w="1807"/>
        <w:gridCol w:w="2159"/>
      </w:tblGrid>
      <w:tr>
        <w:trPr>
          <w:trHeight w:val="256" w:hRule="atLeast"/>
        </w:trPr>
        <w:tc>
          <w:tcPr>
            <w:tcW w:w="1865" w:type="dxa"/>
            <w:tcBorders>
              <w:top w:val="nil"/>
            </w:tcBorders>
          </w:tcPr>
          <w:p>
            <w:pPr>
              <w:pStyle w:val="TableParagraph"/>
              <w:spacing w:line="227" w:lineRule="exact" w:before="10"/>
              <w:ind w:left="25" w:right="13"/>
              <w:rPr>
                <w:b/>
                <w:sz w:val="20"/>
              </w:rPr>
            </w:pPr>
            <w:r>
              <w:rPr>
                <w:b/>
                <w:spacing w:val="-5"/>
                <w:sz w:val="20"/>
              </w:rPr>
              <w:t>85</w:t>
            </w:r>
          </w:p>
        </w:tc>
        <w:tc>
          <w:tcPr>
            <w:tcW w:w="1817" w:type="dxa"/>
            <w:tcBorders>
              <w:top w:val="nil"/>
            </w:tcBorders>
          </w:tcPr>
          <w:p>
            <w:pPr>
              <w:pStyle w:val="TableParagraph"/>
              <w:spacing w:before="7"/>
              <w:ind w:left="44"/>
              <w:rPr>
                <w:sz w:val="20"/>
              </w:rPr>
            </w:pPr>
            <w:r>
              <w:rPr>
                <w:spacing w:val="-10"/>
                <w:sz w:val="20"/>
              </w:rPr>
              <w:t>5</w:t>
            </w:r>
          </w:p>
        </w:tc>
        <w:tc>
          <w:tcPr>
            <w:tcW w:w="1814" w:type="dxa"/>
            <w:tcBorders>
              <w:top w:val="nil"/>
            </w:tcBorders>
          </w:tcPr>
          <w:p>
            <w:pPr>
              <w:pStyle w:val="TableParagraph"/>
              <w:spacing w:before="7"/>
              <w:rPr>
                <w:sz w:val="20"/>
              </w:rPr>
            </w:pPr>
            <w:r>
              <w:rPr>
                <w:spacing w:val="-10"/>
                <w:sz w:val="20"/>
              </w:rPr>
              <w:t>5</w:t>
            </w:r>
          </w:p>
        </w:tc>
        <w:tc>
          <w:tcPr>
            <w:tcW w:w="1807" w:type="dxa"/>
            <w:tcBorders>
              <w:top w:val="nil"/>
            </w:tcBorders>
          </w:tcPr>
          <w:p>
            <w:pPr>
              <w:pStyle w:val="TableParagraph"/>
              <w:spacing w:before="7"/>
              <w:ind w:left="37"/>
              <w:rPr>
                <w:sz w:val="20"/>
              </w:rPr>
            </w:pPr>
            <w:r>
              <w:rPr>
                <w:spacing w:val="-10"/>
                <w:sz w:val="20"/>
              </w:rPr>
              <w:t>5</w:t>
            </w:r>
          </w:p>
        </w:tc>
        <w:tc>
          <w:tcPr>
            <w:tcW w:w="1816" w:type="dxa"/>
            <w:tcBorders>
              <w:top w:val="nil"/>
            </w:tcBorders>
          </w:tcPr>
          <w:p>
            <w:pPr>
              <w:pStyle w:val="TableParagraph"/>
              <w:spacing w:before="7"/>
              <w:rPr>
                <w:sz w:val="20"/>
              </w:rPr>
            </w:pPr>
            <w:r>
              <w:rPr>
                <w:spacing w:val="-10"/>
                <w:sz w:val="20"/>
              </w:rPr>
              <w:t>5</w:t>
            </w:r>
          </w:p>
        </w:tc>
        <w:tc>
          <w:tcPr>
            <w:tcW w:w="1807" w:type="dxa"/>
            <w:tcBorders>
              <w:top w:val="nil"/>
            </w:tcBorders>
          </w:tcPr>
          <w:p>
            <w:pPr>
              <w:pStyle w:val="TableParagraph"/>
              <w:spacing w:before="7"/>
              <w:ind w:left="37" w:right="2"/>
              <w:rPr>
                <w:sz w:val="20"/>
              </w:rPr>
            </w:pPr>
            <w:r>
              <w:rPr>
                <w:spacing w:val="-10"/>
                <w:sz w:val="20"/>
              </w:rPr>
              <w:t>5</w:t>
            </w:r>
          </w:p>
        </w:tc>
        <w:tc>
          <w:tcPr>
            <w:tcW w:w="2159" w:type="dxa"/>
            <w:tcBorders>
              <w:top w:val="nil"/>
            </w:tcBorders>
          </w:tcPr>
          <w:p>
            <w:pPr>
              <w:pStyle w:val="TableParagraph"/>
              <w:spacing w:line="227" w:lineRule="exact" w:before="10"/>
              <w:ind w:left="35" w:right="9"/>
              <w:rPr>
                <w:b/>
                <w:sz w:val="20"/>
              </w:rPr>
            </w:pPr>
            <w:r>
              <w:rPr>
                <w:b/>
                <w:spacing w:val="-5"/>
                <w:sz w:val="20"/>
              </w:rPr>
              <w:t>25</w:t>
            </w:r>
          </w:p>
        </w:tc>
      </w:tr>
      <w:tr>
        <w:trPr>
          <w:trHeight w:val="263" w:hRule="atLeast"/>
        </w:trPr>
        <w:tc>
          <w:tcPr>
            <w:tcW w:w="1865" w:type="dxa"/>
          </w:tcPr>
          <w:p>
            <w:pPr>
              <w:pStyle w:val="TableParagraph"/>
              <w:spacing w:line="227" w:lineRule="exact" w:before="17"/>
              <w:ind w:left="25" w:right="13"/>
              <w:rPr>
                <w:b/>
                <w:sz w:val="20"/>
              </w:rPr>
            </w:pPr>
            <w:r>
              <w:rPr>
                <w:b/>
                <w:spacing w:val="-5"/>
                <w:sz w:val="20"/>
              </w:rPr>
              <w:t>86</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22</w:t>
            </w:r>
          </w:p>
        </w:tc>
      </w:tr>
      <w:tr>
        <w:trPr>
          <w:trHeight w:val="256" w:hRule="atLeast"/>
        </w:trPr>
        <w:tc>
          <w:tcPr>
            <w:tcW w:w="1865" w:type="dxa"/>
          </w:tcPr>
          <w:p>
            <w:pPr>
              <w:pStyle w:val="TableParagraph"/>
              <w:spacing w:line="227" w:lineRule="exact" w:before="10"/>
              <w:ind w:left="25" w:right="13"/>
              <w:rPr>
                <w:b/>
                <w:sz w:val="20"/>
              </w:rPr>
            </w:pPr>
            <w:r>
              <w:rPr>
                <w:b/>
                <w:spacing w:val="-5"/>
                <w:sz w:val="20"/>
              </w:rPr>
              <w:t>87</w:t>
            </w:r>
          </w:p>
        </w:tc>
        <w:tc>
          <w:tcPr>
            <w:tcW w:w="1817" w:type="dxa"/>
          </w:tcPr>
          <w:p>
            <w:pPr>
              <w:pStyle w:val="TableParagraph"/>
              <w:spacing w:before="7"/>
              <w:ind w:left="44"/>
              <w:rPr>
                <w:sz w:val="20"/>
              </w:rPr>
            </w:pPr>
            <w:r>
              <w:rPr>
                <w:spacing w:val="-10"/>
                <w:sz w:val="20"/>
              </w:rPr>
              <w:t>4</w:t>
            </w:r>
          </w:p>
        </w:tc>
        <w:tc>
          <w:tcPr>
            <w:tcW w:w="1814" w:type="dxa"/>
          </w:tcPr>
          <w:p>
            <w:pPr>
              <w:pStyle w:val="TableParagraph"/>
              <w:spacing w:before="7"/>
              <w:rPr>
                <w:sz w:val="20"/>
              </w:rPr>
            </w:pPr>
            <w:r>
              <w:rPr>
                <w:spacing w:val="-10"/>
                <w:sz w:val="20"/>
              </w:rPr>
              <w:t>4</w:t>
            </w:r>
          </w:p>
        </w:tc>
        <w:tc>
          <w:tcPr>
            <w:tcW w:w="1807" w:type="dxa"/>
          </w:tcPr>
          <w:p>
            <w:pPr>
              <w:pStyle w:val="TableParagraph"/>
              <w:spacing w:before="7"/>
              <w:ind w:left="37"/>
              <w:rPr>
                <w:sz w:val="20"/>
              </w:rPr>
            </w:pPr>
            <w:r>
              <w:rPr>
                <w:spacing w:val="-10"/>
                <w:sz w:val="20"/>
              </w:rPr>
              <w:t>3</w:t>
            </w:r>
          </w:p>
        </w:tc>
        <w:tc>
          <w:tcPr>
            <w:tcW w:w="1816" w:type="dxa"/>
          </w:tcPr>
          <w:p>
            <w:pPr>
              <w:pStyle w:val="TableParagraph"/>
              <w:spacing w:before="7"/>
              <w:rPr>
                <w:sz w:val="20"/>
              </w:rPr>
            </w:pPr>
            <w:r>
              <w:rPr>
                <w:spacing w:val="-10"/>
                <w:sz w:val="20"/>
              </w:rPr>
              <w:t>4</w:t>
            </w:r>
          </w:p>
        </w:tc>
        <w:tc>
          <w:tcPr>
            <w:tcW w:w="1807" w:type="dxa"/>
          </w:tcPr>
          <w:p>
            <w:pPr>
              <w:pStyle w:val="TableParagraph"/>
              <w:spacing w:before="7"/>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18</w:t>
            </w:r>
          </w:p>
        </w:tc>
      </w:tr>
      <w:tr>
        <w:trPr>
          <w:trHeight w:val="264" w:hRule="atLeast"/>
        </w:trPr>
        <w:tc>
          <w:tcPr>
            <w:tcW w:w="1865" w:type="dxa"/>
          </w:tcPr>
          <w:p>
            <w:pPr>
              <w:pStyle w:val="TableParagraph"/>
              <w:spacing w:line="227" w:lineRule="exact" w:before="17"/>
              <w:ind w:left="25" w:right="13"/>
              <w:rPr>
                <w:b/>
                <w:sz w:val="20"/>
              </w:rPr>
            </w:pPr>
            <w:r>
              <w:rPr>
                <w:b/>
                <w:spacing w:val="-5"/>
                <w:sz w:val="20"/>
              </w:rPr>
              <w:t>88</w:t>
            </w:r>
          </w:p>
        </w:tc>
        <w:tc>
          <w:tcPr>
            <w:tcW w:w="1817" w:type="dxa"/>
          </w:tcPr>
          <w:p>
            <w:pPr>
              <w:pStyle w:val="TableParagraph"/>
              <w:spacing w:line="230" w:lineRule="exact"/>
              <w:ind w:left="44"/>
              <w:rPr>
                <w:sz w:val="20"/>
              </w:rPr>
            </w:pPr>
            <w:r>
              <w:rPr>
                <w:spacing w:val="-10"/>
                <w:sz w:val="20"/>
              </w:rPr>
              <w:t>4</w:t>
            </w:r>
          </w:p>
        </w:tc>
        <w:tc>
          <w:tcPr>
            <w:tcW w:w="1814" w:type="dxa"/>
          </w:tcPr>
          <w:p>
            <w:pPr>
              <w:pStyle w:val="TableParagraph"/>
              <w:spacing w:line="230" w:lineRule="exact"/>
              <w:rPr>
                <w:sz w:val="20"/>
              </w:rPr>
            </w:pPr>
            <w:r>
              <w:rPr>
                <w:spacing w:val="-10"/>
                <w:sz w:val="20"/>
              </w:rPr>
              <w:t>4</w:t>
            </w:r>
          </w:p>
        </w:tc>
        <w:tc>
          <w:tcPr>
            <w:tcW w:w="1807" w:type="dxa"/>
          </w:tcPr>
          <w:p>
            <w:pPr>
              <w:pStyle w:val="TableParagraph"/>
              <w:spacing w:line="230" w:lineRule="exact"/>
              <w:ind w:left="37"/>
              <w:rPr>
                <w:sz w:val="20"/>
              </w:rPr>
            </w:pPr>
            <w:r>
              <w:rPr>
                <w:spacing w:val="-10"/>
                <w:sz w:val="20"/>
              </w:rPr>
              <w:t>3</w:t>
            </w:r>
          </w:p>
        </w:tc>
        <w:tc>
          <w:tcPr>
            <w:tcW w:w="1816" w:type="dxa"/>
          </w:tcPr>
          <w:p>
            <w:pPr>
              <w:pStyle w:val="TableParagraph"/>
              <w:spacing w:line="230" w:lineRule="exact"/>
              <w:rPr>
                <w:sz w:val="20"/>
              </w:rPr>
            </w:pPr>
            <w:r>
              <w:rPr>
                <w:spacing w:val="-10"/>
                <w:sz w:val="20"/>
              </w:rPr>
              <w:t>3</w:t>
            </w:r>
          </w:p>
        </w:tc>
        <w:tc>
          <w:tcPr>
            <w:tcW w:w="1807" w:type="dxa"/>
          </w:tcPr>
          <w:p>
            <w:pPr>
              <w:pStyle w:val="TableParagraph"/>
              <w:spacing w:line="230" w:lineRule="exact"/>
              <w:ind w:left="37" w:right="2"/>
              <w:rPr>
                <w:sz w:val="20"/>
              </w:rPr>
            </w:pPr>
            <w:r>
              <w:rPr>
                <w:spacing w:val="-10"/>
                <w:sz w:val="20"/>
              </w:rPr>
              <w:t>4</w:t>
            </w:r>
          </w:p>
        </w:tc>
        <w:tc>
          <w:tcPr>
            <w:tcW w:w="2159" w:type="dxa"/>
          </w:tcPr>
          <w:p>
            <w:pPr>
              <w:pStyle w:val="TableParagraph"/>
              <w:spacing w:line="227" w:lineRule="exact" w:before="17"/>
              <w:ind w:left="35" w:right="9"/>
              <w:rPr>
                <w:b/>
                <w:sz w:val="20"/>
              </w:rPr>
            </w:pPr>
            <w:r>
              <w:rPr>
                <w:b/>
                <w:spacing w:val="-5"/>
                <w:sz w:val="20"/>
              </w:rPr>
              <w:t>18</w:t>
            </w:r>
          </w:p>
        </w:tc>
      </w:tr>
      <w:tr>
        <w:trPr>
          <w:trHeight w:val="256" w:hRule="atLeast"/>
        </w:trPr>
        <w:tc>
          <w:tcPr>
            <w:tcW w:w="1865" w:type="dxa"/>
          </w:tcPr>
          <w:p>
            <w:pPr>
              <w:pStyle w:val="TableParagraph"/>
              <w:spacing w:line="227" w:lineRule="exact" w:before="10"/>
              <w:ind w:left="25" w:right="13"/>
              <w:rPr>
                <w:b/>
                <w:sz w:val="20"/>
              </w:rPr>
            </w:pPr>
            <w:r>
              <w:rPr>
                <w:b/>
                <w:spacing w:val="-5"/>
                <w:sz w:val="20"/>
              </w:rPr>
              <w:t>89</w:t>
            </w:r>
          </w:p>
        </w:tc>
        <w:tc>
          <w:tcPr>
            <w:tcW w:w="1817" w:type="dxa"/>
          </w:tcPr>
          <w:p>
            <w:pPr>
              <w:pStyle w:val="TableParagraph"/>
              <w:spacing w:before="7"/>
              <w:ind w:left="44"/>
              <w:rPr>
                <w:sz w:val="20"/>
              </w:rPr>
            </w:pPr>
            <w:r>
              <w:rPr>
                <w:spacing w:val="-10"/>
                <w:sz w:val="20"/>
              </w:rPr>
              <w:t>4</w:t>
            </w:r>
          </w:p>
        </w:tc>
        <w:tc>
          <w:tcPr>
            <w:tcW w:w="1814" w:type="dxa"/>
          </w:tcPr>
          <w:p>
            <w:pPr>
              <w:pStyle w:val="TableParagraph"/>
              <w:spacing w:before="7"/>
              <w:rPr>
                <w:sz w:val="20"/>
              </w:rPr>
            </w:pPr>
            <w:r>
              <w:rPr>
                <w:spacing w:val="-10"/>
                <w:sz w:val="20"/>
              </w:rPr>
              <w:t>4</w:t>
            </w:r>
          </w:p>
        </w:tc>
        <w:tc>
          <w:tcPr>
            <w:tcW w:w="1807" w:type="dxa"/>
          </w:tcPr>
          <w:p>
            <w:pPr>
              <w:pStyle w:val="TableParagraph"/>
              <w:spacing w:before="7"/>
              <w:ind w:left="37"/>
              <w:rPr>
                <w:sz w:val="20"/>
              </w:rPr>
            </w:pPr>
            <w:r>
              <w:rPr>
                <w:spacing w:val="-10"/>
                <w:sz w:val="20"/>
              </w:rPr>
              <w:t>3</w:t>
            </w:r>
          </w:p>
        </w:tc>
        <w:tc>
          <w:tcPr>
            <w:tcW w:w="1816" w:type="dxa"/>
          </w:tcPr>
          <w:p>
            <w:pPr>
              <w:pStyle w:val="TableParagraph"/>
              <w:spacing w:before="7"/>
              <w:rPr>
                <w:sz w:val="20"/>
              </w:rPr>
            </w:pPr>
            <w:r>
              <w:rPr>
                <w:spacing w:val="-10"/>
                <w:sz w:val="20"/>
              </w:rPr>
              <w:t>3</w:t>
            </w:r>
          </w:p>
        </w:tc>
        <w:tc>
          <w:tcPr>
            <w:tcW w:w="1807" w:type="dxa"/>
          </w:tcPr>
          <w:p>
            <w:pPr>
              <w:pStyle w:val="TableParagraph"/>
              <w:spacing w:before="7"/>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18</w:t>
            </w:r>
          </w:p>
        </w:tc>
      </w:tr>
      <w:tr>
        <w:trPr>
          <w:trHeight w:val="263" w:hRule="atLeast"/>
        </w:trPr>
        <w:tc>
          <w:tcPr>
            <w:tcW w:w="1865" w:type="dxa"/>
          </w:tcPr>
          <w:p>
            <w:pPr>
              <w:pStyle w:val="TableParagraph"/>
              <w:spacing w:line="227" w:lineRule="exact" w:before="17"/>
              <w:ind w:left="25" w:right="13"/>
              <w:rPr>
                <w:b/>
                <w:sz w:val="20"/>
              </w:rPr>
            </w:pPr>
            <w:r>
              <w:rPr>
                <w:b/>
                <w:spacing w:val="-5"/>
                <w:sz w:val="20"/>
              </w:rPr>
              <w:t>90</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5</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23</w:t>
            </w:r>
          </w:p>
        </w:tc>
      </w:tr>
      <w:tr>
        <w:trPr>
          <w:trHeight w:val="253" w:hRule="atLeast"/>
        </w:trPr>
        <w:tc>
          <w:tcPr>
            <w:tcW w:w="1865" w:type="dxa"/>
          </w:tcPr>
          <w:p>
            <w:pPr>
              <w:pStyle w:val="TableParagraph"/>
              <w:spacing w:line="224" w:lineRule="exact" w:before="10"/>
              <w:ind w:left="25" w:right="13"/>
              <w:rPr>
                <w:b/>
                <w:sz w:val="20"/>
              </w:rPr>
            </w:pPr>
            <w:r>
              <w:rPr>
                <w:b/>
                <w:spacing w:val="-5"/>
                <w:sz w:val="20"/>
              </w:rPr>
              <w:t>91</w:t>
            </w:r>
          </w:p>
        </w:tc>
        <w:tc>
          <w:tcPr>
            <w:tcW w:w="1817" w:type="dxa"/>
          </w:tcPr>
          <w:p>
            <w:pPr>
              <w:pStyle w:val="TableParagraph"/>
              <w:spacing w:before="5"/>
              <w:ind w:left="44"/>
              <w:rPr>
                <w:sz w:val="20"/>
              </w:rPr>
            </w:pPr>
            <w:r>
              <w:rPr>
                <w:spacing w:val="-10"/>
                <w:sz w:val="20"/>
              </w:rPr>
              <w:t>4</w:t>
            </w:r>
          </w:p>
        </w:tc>
        <w:tc>
          <w:tcPr>
            <w:tcW w:w="1814" w:type="dxa"/>
          </w:tcPr>
          <w:p>
            <w:pPr>
              <w:pStyle w:val="TableParagraph"/>
              <w:spacing w:before="5"/>
              <w:rPr>
                <w:sz w:val="20"/>
              </w:rPr>
            </w:pPr>
            <w:r>
              <w:rPr>
                <w:spacing w:val="-10"/>
                <w:sz w:val="20"/>
              </w:rPr>
              <w:t>3</w:t>
            </w:r>
          </w:p>
        </w:tc>
        <w:tc>
          <w:tcPr>
            <w:tcW w:w="1807" w:type="dxa"/>
          </w:tcPr>
          <w:p>
            <w:pPr>
              <w:pStyle w:val="TableParagraph"/>
              <w:spacing w:before="5"/>
              <w:ind w:left="37"/>
              <w:rPr>
                <w:sz w:val="20"/>
              </w:rPr>
            </w:pPr>
            <w:r>
              <w:rPr>
                <w:spacing w:val="-10"/>
                <w:sz w:val="20"/>
              </w:rPr>
              <w:t>3</w:t>
            </w:r>
          </w:p>
        </w:tc>
        <w:tc>
          <w:tcPr>
            <w:tcW w:w="1816" w:type="dxa"/>
          </w:tcPr>
          <w:p>
            <w:pPr>
              <w:pStyle w:val="TableParagraph"/>
              <w:spacing w:before="5"/>
              <w:rPr>
                <w:sz w:val="20"/>
              </w:rPr>
            </w:pPr>
            <w:r>
              <w:rPr>
                <w:spacing w:val="-10"/>
                <w:sz w:val="20"/>
              </w:rPr>
              <w:t>4</w:t>
            </w:r>
          </w:p>
        </w:tc>
        <w:tc>
          <w:tcPr>
            <w:tcW w:w="1807" w:type="dxa"/>
          </w:tcPr>
          <w:p>
            <w:pPr>
              <w:pStyle w:val="TableParagraph"/>
              <w:spacing w:before="5"/>
              <w:ind w:left="37" w:right="2"/>
              <w:rPr>
                <w:sz w:val="20"/>
              </w:rPr>
            </w:pPr>
            <w:r>
              <w:rPr>
                <w:spacing w:val="-10"/>
                <w:sz w:val="20"/>
              </w:rPr>
              <w:t>3</w:t>
            </w:r>
          </w:p>
        </w:tc>
        <w:tc>
          <w:tcPr>
            <w:tcW w:w="2159" w:type="dxa"/>
          </w:tcPr>
          <w:p>
            <w:pPr>
              <w:pStyle w:val="TableParagraph"/>
              <w:spacing w:line="224" w:lineRule="exact" w:before="10"/>
              <w:ind w:left="35" w:right="9"/>
              <w:rPr>
                <w:b/>
                <w:sz w:val="20"/>
              </w:rPr>
            </w:pPr>
            <w:r>
              <w:rPr>
                <w:b/>
                <w:spacing w:val="-5"/>
                <w:sz w:val="20"/>
              </w:rPr>
              <w:t>17</w:t>
            </w:r>
          </w:p>
        </w:tc>
      </w:tr>
      <w:tr>
        <w:trPr>
          <w:trHeight w:val="266" w:hRule="atLeast"/>
        </w:trPr>
        <w:tc>
          <w:tcPr>
            <w:tcW w:w="1865" w:type="dxa"/>
          </w:tcPr>
          <w:p>
            <w:pPr>
              <w:pStyle w:val="TableParagraph"/>
              <w:spacing w:before="17"/>
              <w:ind w:left="25" w:right="13"/>
              <w:rPr>
                <w:b/>
                <w:sz w:val="20"/>
              </w:rPr>
            </w:pPr>
            <w:r>
              <w:rPr>
                <w:b/>
                <w:spacing w:val="-5"/>
                <w:sz w:val="20"/>
              </w:rPr>
              <w:t>92</w:t>
            </w:r>
          </w:p>
        </w:tc>
        <w:tc>
          <w:tcPr>
            <w:tcW w:w="1817" w:type="dxa"/>
          </w:tcPr>
          <w:p>
            <w:pPr>
              <w:pStyle w:val="TableParagraph"/>
              <w:spacing w:line="240" w:lineRule="auto"/>
              <w:ind w:left="44"/>
              <w:rPr>
                <w:sz w:val="20"/>
              </w:rPr>
            </w:pPr>
            <w:r>
              <w:rPr>
                <w:spacing w:val="-10"/>
                <w:sz w:val="20"/>
              </w:rPr>
              <w:t>4</w:t>
            </w:r>
          </w:p>
        </w:tc>
        <w:tc>
          <w:tcPr>
            <w:tcW w:w="1814" w:type="dxa"/>
          </w:tcPr>
          <w:p>
            <w:pPr>
              <w:pStyle w:val="TableParagraph"/>
              <w:spacing w:line="240" w:lineRule="auto"/>
              <w:rPr>
                <w:sz w:val="20"/>
              </w:rPr>
            </w:pPr>
            <w:r>
              <w:rPr>
                <w:spacing w:val="-10"/>
                <w:sz w:val="20"/>
              </w:rPr>
              <w:t>5</w:t>
            </w:r>
          </w:p>
        </w:tc>
        <w:tc>
          <w:tcPr>
            <w:tcW w:w="1807" w:type="dxa"/>
          </w:tcPr>
          <w:p>
            <w:pPr>
              <w:pStyle w:val="TableParagraph"/>
              <w:spacing w:line="240" w:lineRule="auto"/>
              <w:ind w:left="37"/>
              <w:rPr>
                <w:sz w:val="20"/>
              </w:rPr>
            </w:pPr>
            <w:r>
              <w:rPr>
                <w:spacing w:val="-10"/>
                <w:sz w:val="20"/>
              </w:rPr>
              <w:t>3</w:t>
            </w:r>
          </w:p>
        </w:tc>
        <w:tc>
          <w:tcPr>
            <w:tcW w:w="1816" w:type="dxa"/>
          </w:tcPr>
          <w:p>
            <w:pPr>
              <w:pStyle w:val="TableParagraph"/>
              <w:spacing w:line="240" w:lineRule="auto"/>
              <w:rPr>
                <w:sz w:val="20"/>
              </w:rPr>
            </w:pPr>
            <w:r>
              <w:rPr>
                <w:spacing w:val="-10"/>
                <w:sz w:val="20"/>
              </w:rPr>
              <w:t>4</w:t>
            </w:r>
          </w:p>
        </w:tc>
        <w:tc>
          <w:tcPr>
            <w:tcW w:w="1807" w:type="dxa"/>
          </w:tcPr>
          <w:p>
            <w:pPr>
              <w:pStyle w:val="TableParagraph"/>
              <w:spacing w:line="240" w:lineRule="auto"/>
              <w:ind w:left="37" w:right="2"/>
              <w:rPr>
                <w:sz w:val="20"/>
              </w:rPr>
            </w:pPr>
            <w:r>
              <w:rPr>
                <w:spacing w:val="-10"/>
                <w:sz w:val="20"/>
              </w:rPr>
              <w:t>5</w:t>
            </w:r>
          </w:p>
        </w:tc>
        <w:tc>
          <w:tcPr>
            <w:tcW w:w="2159" w:type="dxa"/>
          </w:tcPr>
          <w:p>
            <w:pPr>
              <w:pStyle w:val="TableParagraph"/>
              <w:spacing w:before="17"/>
              <w:ind w:left="35" w:right="9"/>
              <w:rPr>
                <w:b/>
                <w:sz w:val="20"/>
              </w:rPr>
            </w:pPr>
            <w:r>
              <w:rPr>
                <w:b/>
                <w:spacing w:val="-5"/>
                <w:sz w:val="20"/>
              </w:rPr>
              <w:t>21</w:t>
            </w:r>
          </w:p>
        </w:tc>
      </w:tr>
      <w:tr>
        <w:trPr>
          <w:trHeight w:val="253" w:hRule="atLeast"/>
        </w:trPr>
        <w:tc>
          <w:tcPr>
            <w:tcW w:w="1865" w:type="dxa"/>
          </w:tcPr>
          <w:p>
            <w:pPr>
              <w:pStyle w:val="TableParagraph"/>
              <w:spacing w:line="224" w:lineRule="exact" w:before="10"/>
              <w:ind w:left="25" w:right="13"/>
              <w:rPr>
                <w:b/>
                <w:sz w:val="20"/>
              </w:rPr>
            </w:pPr>
            <w:r>
              <w:rPr>
                <w:b/>
                <w:spacing w:val="-5"/>
                <w:sz w:val="20"/>
              </w:rPr>
              <w:t>93</w:t>
            </w:r>
          </w:p>
        </w:tc>
        <w:tc>
          <w:tcPr>
            <w:tcW w:w="1817" w:type="dxa"/>
          </w:tcPr>
          <w:p>
            <w:pPr>
              <w:pStyle w:val="TableParagraph"/>
              <w:spacing w:before="5"/>
              <w:ind w:left="44"/>
              <w:rPr>
                <w:sz w:val="20"/>
              </w:rPr>
            </w:pPr>
            <w:r>
              <w:rPr>
                <w:spacing w:val="-10"/>
                <w:sz w:val="20"/>
              </w:rPr>
              <w:t>5</w:t>
            </w:r>
          </w:p>
        </w:tc>
        <w:tc>
          <w:tcPr>
            <w:tcW w:w="1814" w:type="dxa"/>
          </w:tcPr>
          <w:p>
            <w:pPr>
              <w:pStyle w:val="TableParagraph"/>
              <w:spacing w:before="5"/>
              <w:rPr>
                <w:sz w:val="20"/>
              </w:rPr>
            </w:pPr>
            <w:r>
              <w:rPr>
                <w:spacing w:val="-10"/>
                <w:sz w:val="20"/>
              </w:rPr>
              <w:t>5</w:t>
            </w:r>
          </w:p>
        </w:tc>
        <w:tc>
          <w:tcPr>
            <w:tcW w:w="1807" w:type="dxa"/>
          </w:tcPr>
          <w:p>
            <w:pPr>
              <w:pStyle w:val="TableParagraph"/>
              <w:spacing w:before="5"/>
              <w:ind w:left="37"/>
              <w:rPr>
                <w:sz w:val="20"/>
              </w:rPr>
            </w:pPr>
            <w:r>
              <w:rPr>
                <w:spacing w:val="-10"/>
                <w:sz w:val="20"/>
              </w:rPr>
              <w:t>5</w:t>
            </w:r>
          </w:p>
        </w:tc>
        <w:tc>
          <w:tcPr>
            <w:tcW w:w="1816" w:type="dxa"/>
          </w:tcPr>
          <w:p>
            <w:pPr>
              <w:pStyle w:val="TableParagraph"/>
              <w:spacing w:before="5"/>
              <w:rPr>
                <w:sz w:val="20"/>
              </w:rPr>
            </w:pPr>
            <w:r>
              <w:rPr>
                <w:spacing w:val="-10"/>
                <w:sz w:val="20"/>
              </w:rPr>
              <w:t>5</w:t>
            </w:r>
          </w:p>
        </w:tc>
        <w:tc>
          <w:tcPr>
            <w:tcW w:w="1807" w:type="dxa"/>
          </w:tcPr>
          <w:p>
            <w:pPr>
              <w:pStyle w:val="TableParagraph"/>
              <w:spacing w:before="5"/>
              <w:ind w:left="37" w:right="2"/>
              <w:rPr>
                <w:sz w:val="20"/>
              </w:rPr>
            </w:pPr>
            <w:r>
              <w:rPr>
                <w:spacing w:val="-10"/>
                <w:sz w:val="20"/>
              </w:rPr>
              <w:t>5</w:t>
            </w:r>
          </w:p>
        </w:tc>
        <w:tc>
          <w:tcPr>
            <w:tcW w:w="2159" w:type="dxa"/>
          </w:tcPr>
          <w:p>
            <w:pPr>
              <w:pStyle w:val="TableParagraph"/>
              <w:spacing w:line="224" w:lineRule="exact" w:before="10"/>
              <w:ind w:left="35" w:right="9"/>
              <w:rPr>
                <w:b/>
                <w:sz w:val="20"/>
              </w:rPr>
            </w:pPr>
            <w:r>
              <w:rPr>
                <w:b/>
                <w:spacing w:val="-5"/>
                <w:sz w:val="20"/>
              </w:rPr>
              <w:t>25</w:t>
            </w:r>
          </w:p>
        </w:tc>
      </w:tr>
      <w:tr>
        <w:trPr>
          <w:trHeight w:val="263" w:hRule="atLeast"/>
        </w:trPr>
        <w:tc>
          <w:tcPr>
            <w:tcW w:w="1865" w:type="dxa"/>
          </w:tcPr>
          <w:p>
            <w:pPr>
              <w:pStyle w:val="TableParagraph"/>
              <w:spacing w:line="227" w:lineRule="exact" w:before="17"/>
              <w:ind w:left="25" w:right="13"/>
              <w:rPr>
                <w:b/>
                <w:sz w:val="20"/>
              </w:rPr>
            </w:pPr>
            <w:r>
              <w:rPr>
                <w:b/>
                <w:spacing w:val="-5"/>
                <w:sz w:val="20"/>
              </w:rPr>
              <w:t>94</w:t>
            </w:r>
          </w:p>
        </w:tc>
        <w:tc>
          <w:tcPr>
            <w:tcW w:w="1817" w:type="dxa"/>
          </w:tcPr>
          <w:p>
            <w:pPr>
              <w:pStyle w:val="TableParagraph"/>
              <w:ind w:left="44"/>
              <w:rPr>
                <w:sz w:val="20"/>
              </w:rPr>
            </w:pPr>
            <w:r>
              <w:rPr>
                <w:spacing w:val="-10"/>
                <w:sz w:val="20"/>
              </w:rPr>
              <w:t>4</w:t>
            </w:r>
          </w:p>
        </w:tc>
        <w:tc>
          <w:tcPr>
            <w:tcW w:w="1814" w:type="dxa"/>
          </w:tcPr>
          <w:p>
            <w:pPr>
              <w:pStyle w:val="TableParagraph"/>
              <w:rPr>
                <w:sz w:val="20"/>
              </w:rPr>
            </w:pPr>
            <w:r>
              <w:rPr>
                <w:spacing w:val="-10"/>
                <w:sz w:val="20"/>
              </w:rPr>
              <w:t>4</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21</w:t>
            </w:r>
          </w:p>
        </w:tc>
      </w:tr>
      <w:tr>
        <w:trPr>
          <w:trHeight w:val="256" w:hRule="atLeast"/>
        </w:trPr>
        <w:tc>
          <w:tcPr>
            <w:tcW w:w="1865" w:type="dxa"/>
          </w:tcPr>
          <w:p>
            <w:pPr>
              <w:pStyle w:val="TableParagraph"/>
              <w:spacing w:line="227" w:lineRule="exact" w:before="10"/>
              <w:ind w:left="25" w:right="13"/>
              <w:rPr>
                <w:b/>
                <w:sz w:val="20"/>
              </w:rPr>
            </w:pPr>
            <w:r>
              <w:rPr>
                <w:b/>
                <w:spacing w:val="-5"/>
                <w:sz w:val="20"/>
              </w:rPr>
              <w:t>95</w:t>
            </w:r>
          </w:p>
        </w:tc>
        <w:tc>
          <w:tcPr>
            <w:tcW w:w="1817" w:type="dxa"/>
          </w:tcPr>
          <w:p>
            <w:pPr>
              <w:pStyle w:val="TableParagraph"/>
              <w:spacing w:before="7"/>
              <w:ind w:left="44"/>
              <w:rPr>
                <w:sz w:val="20"/>
              </w:rPr>
            </w:pPr>
            <w:r>
              <w:rPr>
                <w:spacing w:val="-10"/>
                <w:sz w:val="20"/>
              </w:rPr>
              <w:t>2</w:t>
            </w:r>
          </w:p>
        </w:tc>
        <w:tc>
          <w:tcPr>
            <w:tcW w:w="1814" w:type="dxa"/>
          </w:tcPr>
          <w:p>
            <w:pPr>
              <w:pStyle w:val="TableParagraph"/>
              <w:spacing w:before="7"/>
              <w:rPr>
                <w:sz w:val="20"/>
              </w:rPr>
            </w:pPr>
            <w:r>
              <w:rPr>
                <w:spacing w:val="-10"/>
                <w:sz w:val="20"/>
              </w:rPr>
              <w:t>2</w:t>
            </w:r>
          </w:p>
        </w:tc>
        <w:tc>
          <w:tcPr>
            <w:tcW w:w="1807" w:type="dxa"/>
          </w:tcPr>
          <w:p>
            <w:pPr>
              <w:pStyle w:val="TableParagraph"/>
              <w:spacing w:before="7"/>
              <w:ind w:left="37"/>
              <w:rPr>
                <w:sz w:val="20"/>
              </w:rPr>
            </w:pPr>
            <w:r>
              <w:rPr>
                <w:spacing w:val="-10"/>
                <w:sz w:val="20"/>
              </w:rPr>
              <w:t>2</w:t>
            </w:r>
          </w:p>
        </w:tc>
        <w:tc>
          <w:tcPr>
            <w:tcW w:w="1816" w:type="dxa"/>
          </w:tcPr>
          <w:p>
            <w:pPr>
              <w:pStyle w:val="TableParagraph"/>
              <w:spacing w:before="7"/>
              <w:rPr>
                <w:sz w:val="20"/>
              </w:rPr>
            </w:pPr>
            <w:r>
              <w:rPr>
                <w:spacing w:val="-10"/>
                <w:sz w:val="20"/>
              </w:rPr>
              <w:t>2</w:t>
            </w:r>
          </w:p>
        </w:tc>
        <w:tc>
          <w:tcPr>
            <w:tcW w:w="1807" w:type="dxa"/>
          </w:tcPr>
          <w:p>
            <w:pPr>
              <w:pStyle w:val="TableParagraph"/>
              <w:spacing w:before="7"/>
              <w:ind w:left="37" w:right="2"/>
              <w:rPr>
                <w:sz w:val="20"/>
              </w:rPr>
            </w:pPr>
            <w:r>
              <w:rPr>
                <w:spacing w:val="-10"/>
                <w:sz w:val="20"/>
              </w:rPr>
              <w:t>5</w:t>
            </w:r>
          </w:p>
        </w:tc>
        <w:tc>
          <w:tcPr>
            <w:tcW w:w="2159" w:type="dxa"/>
          </w:tcPr>
          <w:p>
            <w:pPr>
              <w:pStyle w:val="TableParagraph"/>
              <w:spacing w:line="227" w:lineRule="exact" w:before="10"/>
              <w:ind w:left="35" w:right="9"/>
              <w:rPr>
                <w:b/>
                <w:sz w:val="20"/>
              </w:rPr>
            </w:pPr>
            <w:r>
              <w:rPr>
                <w:b/>
                <w:spacing w:val="-5"/>
                <w:sz w:val="20"/>
              </w:rPr>
              <w:t>13</w:t>
            </w:r>
          </w:p>
        </w:tc>
      </w:tr>
      <w:tr>
        <w:trPr>
          <w:trHeight w:val="263" w:hRule="atLeast"/>
        </w:trPr>
        <w:tc>
          <w:tcPr>
            <w:tcW w:w="1865" w:type="dxa"/>
          </w:tcPr>
          <w:p>
            <w:pPr>
              <w:pStyle w:val="TableParagraph"/>
              <w:spacing w:line="227" w:lineRule="exact" w:before="17"/>
              <w:ind w:left="25" w:right="13"/>
              <w:rPr>
                <w:b/>
                <w:sz w:val="20"/>
              </w:rPr>
            </w:pPr>
            <w:r>
              <w:rPr>
                <w:b/>
                <w:spacing w:val="-5"/>
                <w:sz w:val="20"/>
              </w:rPr>
              <w:t>96</w:t>
            </w:r>
          </w:p>
        </w:tc>
        <w:tc>
          <w:tcPr>
            <w:tcW w:w="1817" w:type="dxa"/>
          </w:tcPr>
          <w:p>
            <w:pPr>
              <w:pStyle w:val="TableParagraph"/>
              <w:ind w:left="44"/>
              <w:rPr>
                <w:sz w:val="20"/>
              </w:rPr>
            </w:pPr>
            <w:r>
              <w:rPr>
                <w:spacing w:val="-10"/>
                <w:sz w:val="20"/>
              </w:rPr>
              <w:t>5</w:t>
            </w:r>
          </w:p>
        </w:tc>
        <w:tc>
          <w:tcPr>
            <w:tcW w:w="1814" w:type="dxa"/>
          </w:tcPr>
          <w:p>
            <w:pPr>
              <w:pStyle w:val="TableParagraph"/>
              <w:rPr>
                <w:sz w:val="20"/>
              </w:rPr>
            </w:pPr>
            <w:r>
              <w:rPr>
                <w:spacing w:val="-10"/>
                <w:sz w:val="20"/>
              </w:rPr>
              <w:t>5</w:t>
            </w:r>
          </w:p>
        </w:tc>
        <w:tc>
          <w:tcPr>
            <w:tcW w:w="1807" w:type="dxa"/>
          </w:tcPr>
          <w:p>
            <w:pPr>
              <w:pStyle w:val="TableParagraph"/>
              <w:ind w:left="37"/>
              <w:rPr>
                <w:sz w:val="20"/>
              </w:rPr>
            </w:pPr>
            <w:r>
              <w:rPr>
                <w:spacing w:val="-10"/>
                <w:sz w:val="20"/>
              </w:rPr>
              <w:t>4</w:t>
            </w:r>
          </w:p>
        </w:tc>
        <w:tc>
          <w:tcPr>
            <w:tcW w:w="1816" w:type="dxa"/>
          </w:tcPr>
          <w:p>
            <w:pPr>
              <w:pStyle w:val="TableParagraph"/>
              <w:rPr>
                <w:sz w:val="20"/>
              </w:rPr>
            </w:pPr>
            <w:r>
              <w:rPr>
                <w:spacing w:val="-10"/>
                <w:sz w:val="20"/>
              </w:rPr>
              <w:t>4</w:t>
            </w:r>
          </w:p>
        </w:tc>
        <w:tc>
          <w:tcPr>
            <w:tcW w:w="1807" w:type="dxa"/>
          </w:tcPr>
          <w:p>
            <w:pPr>
              <w:pStyle w:val="TableParagraph"/>
              <w:ind w:left="37" w:right="2"/>
              <w:rPr>
                <w:sz w:val="20"/>
              </w:rPr>
            </w:pPr>
            <w:r>
              <w:rPr>
                <w:spacing w:val="-10"/>
                <w:sz w:val="20"/>
              </w:rPr>
              <w:t>5</w:t>
            </w:r>
          </w:p>
        </w:tc>
        <w:tc>
          <w:tcPr>
            <w:tcW w:w="2159" w:type="dxa"/>
          </w:tcPr>
          <w:p>
            <w:pPr>
              <w:pStyle w:val="TableParagraph"/>
              <w:spacing w:line="227" w:lineRule="exact" w:before="17"/>
              <w:ind w:left="35" w:right="9"/>
              <w:rPr>
                <w:b/>
                <w:sz w:val="20"/>
              </w:rPr>
            </w:pPr>
            <w:r>
              <w:rPr>
                <w:b/>
                <w:spacing w:val="-5"/>
                <w:sz w:val="20"/>
              </w:rPr>
              <w:t>23</w:t>
            </w:r>
          </w:p>
        </w:tc>
      </w:tr>
      <w:tr>
        <w:trPr>
          <w:trHeight w:val="256" w:hRule="atLeast"/>
        </w:trPr>
        <w:tc>
          <w:tcPr>
            <w:tcW w:w="1865" w:type="dxa"/>
          </w:tcPr>
          <w:p>
            <w:pPr>
              <w:pStyle w:val="TableParagraph"/>
              <w:spacing w:line="227" w:lineRule="exact" w:before="10"/>
              <w:ind w:left="25" w:right="13"/>
              <w:rPr>
                <w:b/>
                <w:sz w:val="20"/>
              </w:rPr>
            </w:pPr>
            <w:r>
              <w:rPr>
                <w:b/>
                <w:spacing w:val="-5"/>
                <w:sz w:val="20"/>
              </w:rPr>
              <w:t>97</w:t>
            </w:r>
          </w:p>
        </w:tc>
        <w:tc>
          <w:tcPr>
            <w:tcW w:w="1817" w:type="dxa"/>
          </w:tcPr>
          <w:p>
            <w:pPr>
              <w:pStyle w:val="TableParagraph"/>
              <w:spacing w:line="240" w:lineRule="auto" w:before="5"/>
              <w:ind w:left="44"/>
              <w:rPr>
                <w:sz w:val="20"/>
              </w:rPr>
            </w:pPr>
            <w:r>
              <w:rPr>
                <w:spacing w:val="-10"/>
                <w:sz w:val="20"/>
              </w:rPr>
              <w:t>4</w:t>
            </w:r>
          </w:p>
        </w:tc>
        <w:tc>
          <w:tcPr>
            <w:tcW w:w="1814" w:type="dxa"/>
          </w:tcPr>
          <w:p>
            <w:pPr>
              <w:pStyle w:val="TableParagraph"/>
              <w:spacing w:line="240" w:lineRule="auto" w:before="5"/>
              <w:rPr>
                <w:sz w:val="20"/>
              </w:rPr>
            </w:pPr>
            <w:r>
              <w:rPr>
                <w:spacing w:val="-10"/>
                <w:sz w:val="20"/>
              </w:rPr>
              <w:t>3</w:t>
            </w:r>
          </w:p>
        </w:tc>
        <w:tc>
          <w:tcPr>
            <w:tcW w:w="1807" w:type="dxa"/>
          </w:tcPr>
          <w:p>
            <w:pPr>
              <w:pStyle w:val="TableParagraph"/>
              <w:spacing w:line="240" w:lineRule="auto" w:before="5"/>
              <w:ind w:left="37"/>
              <w:rPr>
                <w:sz w:val="20"/>
              </w:rPr>
            </w:pPr>
            <w:r>
              <w:rPr>
                <w:spacing w:val="-10"/>
                <w:sz w:val="20"/>
              </w:rPr>
              <w:t>3</w:t>
            </w:r>
          </w:p>
        </w:tc>
        <w:tc>
          <w:tcPr>
            <w:tcW w:w="1816" w:type="dxa"/>
          </w:tcPr>
          <w:p>
            <w:pPr>
              <w:pStyle w:val="TableParagraph"/>
              <w:spacing w:line="240" w:lineRule="auto" w:before="5"/>
              <w:rPr>
                <w:sz w:val="20"/>
              </w:rPr>
            </w:pPr>
            <w:r>
              <w:rPr>
                <w:spacing w:val="-10"/>
                <w:sz w:val="20"/>
              </w:rPr>
              <w:t>2</w:t>
            </w:r>
          </w:p>
        </w:tc>
        <w:tc>
          <w:tcPr>
            <w:tcW w:w="1807" w:type="dxa"/>
          </w:tcPr>
          <w:p>
            <w:pPr>
              <w:pStyle w:val="TableParagraph"/>
              <w:spacing w:line="240" w:lineRule="auto" w:before="5"/>
              <w:ind w:left="37" w:right="2"/>
              <w:rPr>
                <w:sz w:val="20"/>
              </w:rPr>
            </w:pPr>
            <w:r>
              <w:rPr>
                <w:spacing w:val="-10"/>
                <w:sz w:val="20"/>
              </w:rPr>
              <w:t>3</w:t>
            </w:r>
          </w:p>
        </w:tc>
        <w:tc>
          <w:tcPr>
            <w:tcW w:w="2159" w:type="dxa"/>
          </w:tcPr>
          <w:p>
            <w:pPr>
              <w:pStyle w:val="TableParagraph"/>
              <w:spacing w:line="227" w:lineRule="exact" w:before="10"/>
              <w:ind w:left="35" w:right="9"/>
              <w:rPr>
                <w:b/>
                <w:sz w:val="20"/>
              </w:rPr>
            </w:pPr>
            <w:r>
              <w:rPr>
                <w:b/>
                <w:spacing w:val="-5"/>
                <w:sz w:val="20"/>
              </w:rPr>
              <w:t>15</w:t>
            </w:r>
          </w:p>
        </w:tc>
      </w:tr>
      <w:tr>
        <w:trPr>
          <w:trHeight w:val="263" w:hRule="atLeast"/>
        </w:trPr>
        <w:tc>
          <w:tcPr>
            <w:tcW w:w="1865" w:type="dxa"/>
          </w:tcPr>
          <w:p>
            <w:pPr>
              <w:pStyle w:val="TableParagraph"/>
              <w:spacing w:line="227" w:lineRule="exact" w:before="17"/>
              <w:ind w:left="25" w:right="13"/>
              <w:rPr>
                <w:b/>
                <w:sz w:val="20"/>
              </w:rPr>
            </w:pPr>
            <w:r>
              <w:rPr>
                <w:b/>
                <w:spacing w:val="-5"/>
                <w:sz w:val="20"/>
              </w:rPr>
              <w:t>98</w:t>
            </w:r>
          </w:p>
        </w:tc>
        <w:tc>
          <w:tcPr>
            <w:tcW w:w="1817" w:type="dxa"/>
          </w:tcPr>
          <w:p>
            <w:pPr>
              <w:pStyle w:val="TableParagraph"/>
              <w:ind w:left="44"/>
              <w:rPr>
                <w:sz w:val="20"/>
              </w:rPr>
            </w:pPr>
            <w:r>
              <w:rPr>
                <w:spacing w:val="-10"/>
                <w:sz w:val="20"/>
              </w:rPr>
              <w:t>4</w:t>
            </w:r>
          </w:p>
        </w:tc>
        <w:tc>
          <w:tcPr>
            <w:tcW w:w="1814" w:type="dxa"/>
          </w:tcPr>
          <w:p>
            <w:pPr>
              <w:pStyle w:val="TableParagraph"/>
              <w:rPr>
                <w:sz w:val="20"/>
              </w:rPr>
            </w:pPr>
            <w:r>
              <w:rPr>
                <w:spacing w:val="-10"/>
                <w:sz w:val="20"/>
              </w:rPr>
              <w:t>3</w:t>
            </w:r>
          </w:p>
        </w:tc>
        <w:tc>
          <w:tcPr>
            <w:tcW w:w="1807" w:type="dxa"/>
          </w:tcPr>
          <w:p>
            <w:pPr>
              <w:pStyle w:val="TableParagraph"/>
              <w:ind w:left="37"/>
              <w:rPr>
                <w:sz w:val="20"/>
              </w:rPr>
            </w:pPr>
            <w:r>
              <w:rPr>
                <w:spacing w:val="-10"/>
                <w:sz w:val="20"/>
              </w:rPr>
              <w:t>2</w:t>
            </w:r>
          </w:p>
        </w:tc>
        <w:tc>
          <w:tcPr>
            <w:tcW w:w="1816" w:type="dxa"/>
          </w:tcPr>
          <w:p>
            <w:pPr>
              <w:pStyle w:val="TableParagraph"/>
              <w:rPr>
                <w:sz w:val="20"/>
              </w:rPr>
            </w:pPr>
            <w:r>
              <w:rPr>
                <w:spacing w:val="-10"/>
                <w:sz w:val="20"/>
              </w:rPr>
              <w:t>3</w:t>
            </w:r>
          </w:p>
        </w:tc>
        <w:tc>
          <w:tcPr>
            <w:tcW w:w="1807" w:type="dxa"/>
          </w:tcPr>
          <w:p>
            <w:pPr>
              <w:pStyle w:val="TableParagraph"/>
              <w:ind w:left="37" w:right="2"/>
              <w:rPr>
                <w:sz w:val="20"/>
              </w:rPr>
            </w:pPr>
            <w:r>
              <w:rPr>
                <w:spacing w:val="-10"/>
                <w:sz w:val="20"/>
              </w:rPr>
              <w:t>4</w:t>
            </w:r>
          </w:p>
        </w:tc>
        <w:tc>
          <w:tcPr>
            <w:tcW w:w="2159" w:type="dxa"/>
          </w:tcPr>
          <w:p>
            <w:pPr>
              <w:pStyle w:val="TableParagraph"/>
              <w:spacing w:line="227" w:lineRule="exact" w:before="17"/>
              <w:ind w:left="35" w:right="9"/>
              <w:rPr>
                <w:b/>
                <w:sz w:val="20"/>
              </w:rPr>
            </w:pPr>
            <w:r>
              <w:rPr>
                <w:b/>
                <w:spacing w:val="-5"/>
                <w:sz w:val="20"/>
              </w:rPr>
              <w:t>16</w:t>
            </w:r>
          </w:p>
        </w:tc>
      </w:tr>
      <w:tr>
        <w:trPr>
          <w:trHeight w:val="256" w:hRule="atLeast"/>
        </w:trPr>
        <w:tc>
          <w:tcPr>
            <w:tcW w:w="1865" w:type="dxa"/>
          </w:tcPr>
          <w:p>
            <w:pPr>
              <w:pStyle w:val="TableParagraph"/>
              <w:spacing w:line="227" w:lineRule="exact" w:before="10"/>
              <w:ind w:left="25" w:right="13"/>
              <w:rPr>
                <w:b/>
                <w:sz w:val="20"/>
              </w:rPr>
            </w:pPr>
            <w:r>
              <w:rPr>
                <w:b/>
                <w:spacing w:val="-5"/>
                <w:sz w:val="20"/>
              </w:rPr>
              <w:t>99</w:t>
            </w:r>
          </w:p>
        </w:tc>
        <w:tc>
          <w:tcPr>
            <w:tcW w:w="1817" w:type="dxa"/>
          </w:tcPr>
          <w:p>
            <w:pPr>
              <w:pStyle w:val="TableParagraph"/>
              <w:spacing w:line="240" w:lineRule="auto" w:before="5"/>
              <w:ind w:left="44"/>
              <w:rPr>
                <w:sz w:val="20"/>
              </w:rPr>
            </w:pPr>
            <w:r>
              <w:rPr>
                <w:spacing w:val="-10"/>
                <w:sz w:val="20"/>
              </w:rPr>
              <w:t>4</w:t>
            </w:r>
          </w:p>
        </w:tc>
        <w:tc>
          <w:tcPr>
            <w:tcW w:w="1814" w:type="dxa"/>
          </w:tcPr>
          <w:p>
            <w:pPr>
              <w:pStyle w:val="TableParagraph"/>
              <w:spacing w:line="240" w:lineRule="auto" w:before="5"/>
              <w:rPr>
                <w:sz w:val="20"/>
              </w:rPr>
            </w:pPr>
            <w:r>
              <w:rPr>
                <w:spacing w:val="-10"/>
                <w:sz w:val="20"/>
              </w:rPr>
              <w:t>4</w:t>
            </w:r>
          </w:p>
        </w:tc>
        <w:tc>
          <w:tcPr>
            <w:tcW w:w="1807" w:type="dxa"/>
          </w:tcPr>
          <w:p>
            <w:pPr>
              <w:pStyle w:val="TableParagraph"/>
              <w:spacing w:line="240" w:lineRule="auto" w:before="5"/>
              <w:ind w:left="37"/>
              <w:rPr>
                <w:sz w:val="20"/>
              </w:rPr>
            </w:pPr>
            <w:r>
              <w:rPr>
                <w:spacing w:val="-10"/>
                <w:sz w:val="20"/>
              </w:rPr>
              <w:t>3</w:t>
            </w:r>
          </w:p>
        </w:tc>
        <w:tc>
          <w:tcPr>
            <w:tcW w:w="1816" w:type="dxa"/>
          </w:tcPr>
          <w:p>
            <w:pPr>
              <w:pStyle w:val="TableParagraph"/>
              <w:spacing w:line="240" w:lineRule="auto" w:before="5"/>
              <w:rPr>
                <w:sz w:val="20"/>
              </w:rPr>
            </w:pPr>
            <w:r>
              <w:rPr>
                <w:spacing w:val="-10"/>
                <w:sz w:val="20"/>
              </w:rPr>
              <w:t>3</w:t>
            </w:r>
          </w:p>
        </w:tc>
        <w:tc>
          <w:tcPr>
            <w:tcW w:w="1807" w:type="dxa"/>
          </w:tcPr>
          <w:p>
            <w:pPr>
              <w:pStyle w:val="TableParagraph"/>
              <w:spacing w:line="240" w:lineRule="auto" w:before="5"/>
              <w:ind w:left="37" w:right="2"/>
              <w:rPr>
                <w:sz w:val="20"/>
              </w:rPr>
            </w:pPr>
            <w:r>
              <w:rPr>
                <w:spacing w:val="-10"/>
                <w:sz w:val="20"/>
              </w:rPr>
              <w:t>4</w:t>
            </w:r>
          </w:p>
        </w:tc>
        <w:tc>
          <w:tcPr>
            <w:tcW w:w="2159" w:type="dxa"/>
          </w:tcPr>
          <w:p>
            <w:pPr>
              <w:pStyle w:val="TableParagraph"/>
              <w:spacing w:line="227" w:lineRule="exact" w:before="10"/>
              <w:ind w:left="35" w:right="9"/>
              <w:rPr>
                <w:b/>
                <w:sz w:val="20"/>
              </w:rPr>
            </w:pPr>
            <w:r>
              <w:rPr>
                <w:b/>
                <w:spacing w:val="-5"/>
                <w:sz w:val="20"/>
              </w:rPr>
              <w:t>18</w:t>
            </w:r>
          </w:p>
        </w:tc>
      </w:tr>
      <w:tr>
        <w:trPr>
          <w:trHeight w:val="263" w:hRule="atLeast"/>
        </w:trPr>
        <w:tc>
          <w:tcPr>
            <w:tcW w:w="1865" w:type="dxa"/>
          </w:tcPr>
          <w:p>
            <w:pPr>
              <w:pStyle w:val="TableParagraph"/>
              <w:ind w:left="25" w:right="13"/>
              <w:rPr>
                <w:b/>
                <w:sz w:val="20"/>
              </w:rPr>
            </w:pPr>
            <w:r>
              <w:rPr>
                <w:b/>
                <w:spacing w:val="-5"/>
                <w:sz w:val="20"/>
              </w:rPr>
              <w:t>100</w:t>
            </w:r>
          </w:p>
        </w:tc>
        <w:tc>
          <w:tcPr>
            <w:tcW w:w="1817" w:type="dxa"/>
          </w:tcPr>
          <w:p>
            <w:pPr>
              <w:pStyle w:val="TableParagraph"/>
              <w:spacing w:line="240" w:lineRule="auto" w:before="12"/>
              <w:ind w:left="44"/>
              <w:rPr>
                <w:sz w:val="20"/>
              </w:rPr>
            </w:pPr>
            <w:r>
              <w:rPr>
                <w:spacing w:val="-10"/>
                <w:sz w:val="20"/>
              </w:rPr>
              <w:t>5</w:t>
            </w:r>
          </w:p>
        </w:tc>
        <w:tc>
          <w:tcPr>
            <w:tcW w:w="1814" w:type="dxa"/>
          </w:tcPr>
          <w:p>
            <w:pPr>
              <w:pStyle w:val="TableParagraph"/>
              <w:spacing w:line="240" w:lineRule="auto" w:before="12"/>
              <w:rPr>
                <w:sz w:val="20"/>
              </w:rPr>
            </w:pPr>
            <w:r>
              <w:rPr>
                <w:spacing w:val="-10"/>
                <w:sz w:val="20"/>
              </w:rPr>
              <w:t>5</w:t>
            </w:r>
          </w:p>
        </w:tc>
        <w:tc>
          <w:tcPr>
            <w:tcW w:w="1807" w:type="dxa"/>
          </w:tcPr>
          <w:p>
            <w:pPr>
              <w:pStyle w:val="TableParagraph"/>
              <w:spacing w:line="240" w:lineRule="auto" w:before="12"/>
              <w:ind w:left="37"/>
              <w:rPr>
                <w:sz w:val="20"/>
              </w:rPr>
            </w:pPr>
            <w:r>
              <w:rPr>
                <w:spacing w:val="-10"/>
                <w:sz w:val="20"/>
              </w:rPr>
              <w:t>3</w:t>
            </w:r>
          </w:p>
        </w:tc>
        <w:tc>
          <w:tcPr>
            <w:tcW w:w="1816" w:type="dxa"/>
          </w:tcPr>
          <w:p>
            <w:pPr>
              <w:pStyle w:val="TableParagraph"/>
              <w:spacing w:line="240" w:lineRule="auto" w:before="12"/>
              <w:rPr>
                <w:sz w:val="20"/>
              </w:rPr>
            </w:pPr>
            <w:r>
              <w:rPr>
                <w:spacing w:val="-10"/>
                <w:sz w:val="20"/>
              </w:rPr>
              <w:t>5</w:t>
            </w:r>
          </w:p>
        </w:tc>
        <w:tc>
          <w:tcPr>
            <w:tcW w:w="1807" w:type="dxa"/>
          </w:tcPr>
          <w:p>
            <w:pPr>
              <w:pStyle w:val="TableParagraph"/>
              <w:spacing w:line="240" w:lineRule="auto" w:before="12"/>
              <w:ind w:left="37" w:right="2"/>
              <w:rPr>
                <w:sz w:val="20"/>
              </w:rPr>
            </w:pPr>
            <w:r>
              <w:rPr>
                <w:spacing w:val="-10"/>
                <w:sz w:val="20"/>
              </w:rPr>
              <w:t>5</w:t>
            </w:r>
          </w:p>
        </w:tc>
        <w:tc>
          <w:tcPr>
            <w:tcW w:w="2159" w:type="dxa"/>
          </w:tcPr>
          <w:p>
            <w:pPr>
              <w:pStyle w:val="TableParagraph"/>
              <w:ind w:left="35" w:right="9"/>
              <w:rPr>
                <w:b/>
                <w:sz w:val="20"/>
              </w:rPr>
            </w:pPr>
            <w:r>
              <w:rPr>
                <w:b/>
                <w:spacing w:val="-5"/>
                <w:sz w:val="20"/>
              </w:rPr>
              <w:t>23</w:t>
            </w:r>
          </w:p>
        </w:tc>
      </w:tr>
    </w:tbl>
    <w:p>
      <w:pPr>
        <w:pStyle w:val="BodyText"/>
        <w:spacing w:before="40"/>
        <w:rPr>
          <w:b/>
        </w:rPr>
      </w:pPr>
    </w:p>
    <w:p>
      <w:pPr>
        <w:pStyle w:val="Heading3"/>
        <w:spacing w:after="8"/>
        <w:ind w:left="143" w:firstLine="0"/>
      </w:pPr>
      <w:bookmarkStart w:name="_bookmark83" w:id="85"/>
      <w:bookmarkEnd w:id="85"/>
      <w:r>
        <w:rPr>
          <w:b w:val="0"/>
        </w:rPr>
      </w:r>
      <w:r>
        <w:rPr/>
        <w:t>Lampiran</w:t>
      </w:r>
      <w:r>
        <w:rPr>
          <w:spacing w:val="20"/>
        </w:rPr>
        <w:t> </w:t>
      </w:r>
      <w:r>
        <w:rPr/>
        <w:t>3.</w:t>
      </w:r>
      <w:r>
        <w:rPr>
          <w:spacing w:val="12"/>
        </w:rPr>
        <w:t> </w:t>
      </w:r>
      <w:r>
        <w:rPr/>
        <w:t>Tabulasi</w:t>
      </w:r>
      <w:r>
        <w:rPr>
          <w:spacing w:val="15"/>
        </w:rPr>
        <w:t> </w:t>
      </w:r>
      <w:r>
        <w:rPr/>
        <w:t>Data</w:t>
      </w:r>
      <w:r>
        <w:rPr>
          <w:spacing w:val="20"/>
        </w:rPr>
        <w:t> </w:t>
      </w:r>
      <w:r>
        <w:rPr/>
        <w:t>Penelitian</w:t>
      </w:r>
      <w:r>
        <w:rPr>
          <w:spacing w:val="20"/>
        </w:rPr>
        <w:t> </w:t>
      </w:r>
      <w:r>
        <w:rPr/>
        <w:t>Peran</w:t>
      </w:r>
      <w:r>
        <w:rPr>
          <w:spacing w:val="11"/>
        </w:rPr>
        <w:t> </w:t>
      </w:r>
      <w:r>
        <w:rPr/>
        <w:t>Teknologi</w:t>
      </w:r>
      <w:r>
        <w:rPr>
          <w:spacing w:val="15"/>
        </w:rPr>
        <w:t> </w:t>
      </w:r>
      <w:r>
        <w:rPr>
          <w:spacing w:val="-2"/>
        </w:rPr>
        <w:t>Informasi</w:t>
      </w: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
        <w:gridCol w:w="727"/>
        <w:gridCol w:w="729"/>
        <w:gridCol w:w="729"/>
        <w:gridCol w:w="727"/>
        <w:gridCol w:w="729"/>
        <w:gridCol w:w="729"/>
        <w:gridCol w:w="734"/>
        <w:gridCol w:w="729"/>
        <w:gridCol w:w="727"/>
        <w:gridCol w:w="851"/>
        <w:gridCol w:w="841"/>
        <w:gridCol w:w="851"/>
        <w:gridCol w:w="849"/>
        <w:gridCol w:w="851"/>
        <w:gridCol w:w="841"/>
        <w:gridCol w:w="834"/>
      </w:tblGrid>
      <w:tr>
        <w:trPr>
          <w:trHeight w:val="256" w:hRule="atLeast"/>
        </w:trPr>
        <w:tc>
          <w:tcPr>
            <w:tcW w:w="612" w:type="dxa"/>
            <w:vMerge w:val="restart"/>
          </w:tcPr>
          <w:p>
            <w:pPr>
              <w:pStyle w:val="TableParagraph"/>
              <w:spacing w:line="240" w:lineRule="auto" w:before="149"/>
              <w:ind w:left="163"/>
              <w:jc w:val="left"/>
              <w:rPr>
                <w:b/>
                <w:sz w:val="20"/>
              </w:rPr>
            </w:pPr>
            <w:r>
              <w:rPr>
                <w:b/>
                <w:spacing w:val="-5"/>
                <w:sz w:val="20"/>
              </w:rPr>
              <w:t>No.</w:t>
            </w:r>
          </w:p>
        </w:tc>
        <w:tc>
          <w:tcPr>
            <w:tcW w:w="12478" w:type="dxa"/>
            <w:gridSpan w:val="16"/>
          </w:tcPr>
          <w:p>
            <w:pPr>
              <w:pStyle w:val="TableParagraph"/>
              <w:spacing w:line="227" w:lineRule="exact" w:before="10"/>
              <w:ind w:left="34"/>
              <w:rPr>
                <w:b/>
                <w:sz w:val="20"/>
              </w:rPr>
            </w:pPr>
            <w:r>
              <w:rPr>
                <w:b/>
                <w:spacing w:val="-2"/>
                <w:sz w:val="20"/>
              </w:rPr>
              <w:t>Peran</w:t>
            </w:r>
            <w:r>
              <w:rPr>
                <w:b/>
                <w:sz w:val="20"/>
              </w:rPr>
              <w:t> </w:t>
            </w:r>
            <w:r>
              <w:rPr>
                <w:b/>
                <w:spacing w:val="-2"/>
                <w:sz w:val="20"/>
              </w:rPr>
              <w:t>Teknologi Informasi</w:t>
            </w:r>
            <w:r>
              <w:rPr>
                <w:b/>
                <w:sz w:val="20"/>
              </w:rPr>
              <w:t> </w:t>
            </w:r>
            <w:r>
              <w:rPr>
                <w:b/>
                <w:spacing w:val="-4"/>
                <w:sz w:val="20"/>
              </w:rPr>
              <w:t>(X2)</w:t>
            </w:r>
          </w:p>
        </w:tc>
      </w:tr>
      <w:tr>
        <w:trPr>
          <w:trHeight w:val="263" w:hRule="atLeast"/>
        </w:trPr>
        <w:tc>
          <w:tcPr>
            <w:tcW w:w="612" w:type="dxa"/>
            <w:vMerge/>
            <w:tcBorders>
              <w:top w:val="nil"/>
            </w:tcBorders>
          </w:tcPr>
          <w:p>
            <w:pPr>
              <w:rPr>
                <w:sz w:val="2"/>
                <w:szCs w:val="2"/>
              </w:rPr>
            </w:pPr>
          </w:p>
        </w:tc>
        <w:tc>
          <w:tcPr>
            <w:tcW w:w="727" w:type="dxa"/>
          </w:tcPr>
          <w:p>
            <w:pPr>
              <w:pStyle w:val="TableParagraph"/>
              <w:spacing w:line="227" w:lineRule="exact" w:before="17"/>
              <w:ind w:left="38"/>
              <w:rPr>
                <w:b/>
                <w:sz w:val="20"/>
              </w:rPr>
            </w:pPr>
            <w:r>
              <w:rPr>
                <w:b/>
                <w:spacing w:val="-4"/>
                <w:sz w:val="20"/>
              </w:rPr>
              <w:t>X2.1</w:t>
            </w:r>
          </w:p>
        </w:tc>
        <w:tc>
          <w:tcPr>
            <w:tcW w:w="729" w:type="dxa"/>
          </w:tcPr>
          <w:p>
            <w:pPr>
              <w:pStyle w:val="TableParagraph"/>
              <w:spacing w:line="227" w:lineRule="exact" w:before="17"/>
              <w:ind w:right="12"/>
              <w:rPr>
                <w:b/>
                <w:sz w:val="20"/>
              </w:rPr>
            </w:pPr>
            <w:r>
              <w:rPr>
                <w:b/>
                <w:spacing w:val="-4"/>
                <w:sz w:val="20"/>
              </w:rPr>
              <w:t>X2.2</w:t>
            </w:r>
          </w:p>
        </w:tc>
        <w:tc>
          <w:tcPr>
            <w:tcW w:w="729" w:type="dxa"/>
          </w:tcPr>
          <w:p>
            <w:pPr>
              <w:pStyle w:val="TableParagraph"/>
              <w:spacing w:line="227" w:lineRule="exact" w:before="17"/>
              <w:ind w:right="16"/>
              <w:rPr>
                <w:b/>
                <w:sz w:val="20"/>
              </w:rPr>
            </w:pPr>
            <w:r>
              <w:rPr>
                <w:b/>
                <w:spacing w:val="-4"/>
                <w:sz w:val="20"/>
              </w:rPr>
              <w:t>X2.3</w:t>
            </w:r>
          </w:p>
        </w:tc>
        <w:tc>
          <w:tcPr>
            <w:tcW w:w="727" w:type="dxa"/>
          </w:tcPr>
          <w:p>
            <w:pPr>
              <w:pStyle w:val="TableParagraph"/>
              <w:spacing w:line="227" w:lineRule="exact" w:before="17"/>
              <w:ind w:left="38" w:right="21"/>
              <w:rPr>
                <w:b/>
                <w:sz w:val="20"/>
              </w:rPr>
            </w:pPr>
            <w:r>
              <w:rPr>
                <w:b/>
                <w:spacing w:val="-4"/>
                <w:sz w:val="20"/>
              </w:rPr>
              <w:t>X2.4</w:t>
            </w:r>
          </w:p>
        </w:tc>
        <w:tc>
          <w:tcPr>
            <w:tcW w:w="729" w:type="dxa"/>
          </w:tcPr>
          <w:p>
            <w:pPr>
              <w:pStyle w:val="TableParagraph"/>
              <w:spacing w:line="227" w:lineRule="exact" w:before="17"/>
              <w:ind w:right="13"/>
              <w:rPr>
                <w:b/>
                <w:sz w:val="20"/>
              </w:rPr>
            </w:pPr>
            <w:r>
              <w:rPr>
                <w:b/>
                <w:spacing w:val="-4"/>
                <w:sz w:val="20"/>
              </w:rPr>
              <w:t>X2.5</w:t>
            </w:r>
          </w:p>
        </w:tc>
        <w:tc>
          <w:tcPr>
            <w:tcW w:w="729" w:type="dxa"/>
          </w:tcPr>
          <w:p>
            <w:pPr>
              <w:pStyle w:val="TableParagraph"/>
              <w:spacing w:line="227" w:lineRule="exact" w:before="17"/>
              <w:ind w:right="2"/>
              <w:rPr>
                <w:b/>
                <w:sz w:val="20"/>
              </w:rPr>
            </w:pPr>
            <w:r>
              <w:rPr>
                <w:b/>
                <w:spacing w:val="-4"/>
                <w:sz w:val="20"/>
              </w:rPr>
              <w:t>X2.6</w:t>
            </w:r>
          </w:p>
        </w:tc>
        <w:tc>
          <w:tcPr>
            <w:tcW w:w="734" w:type="dxa"/>
          </w:tcPr>
          <w:p>
            <w:pPr>
              <w:pStyle w:val="TableParagraph"/>
              <w:spacing w:line="227" w:lineRule="exact" w:before="17"/>
              <w:ind w:left="21" w:right="3"/>
              <w:rPr>
                <w:b/>
                <w:sz w:val="20"/>
              </w:rPr>
            </w:pPr>
            <w:r>
              <w:rPr>
                <w:b/>
                <w:spacing w:val="-4"/>
                <w:sz w:val="20"/>
              </w:rPr>
              <w:t>X2.7</w:t>
            </w:r>
          </w:p>
        </w:tc>
        <w:tc>
          <w:tcPr>
            <w:tcW w:w="729" w:type="dxa"/>
          </w:tcPr>
          <w:p>
            <w:pPr>
              <w:pStyle w:val="TableParagraph"/>
              <w:spacing w:line="227" w:lineRule="exact" w:before="17"/>
              <w:ind w:right="14"/>
              <w:rPr>
                <w:b/>
                <w:sz w:val="20"/>
              </w:rPr>
            </w:pPr>
            <w:r>
              <w:rPr>
                <w:b/>
                <w:spacing w:val="-4"/>
                <w:sz w:val="20"/>
              </w:rPr>
              <w:t>X2.8</w:t>
            </w:r>
          </w:p>
        </w:tc>
        <w:tc>
          <w:tcPr>
            <w:tcW w:w="727" w:type="dxa"/>
          </w:tcPr>
          <w:p>
            <w:pPr>
              <w:pStyle w:val="TableParagraph"/>
              <w:spacing w:line="227" w:lineRule="exact" w:before="17"/>
              <w:ind w:left="38" w:right="25"/>
              <w:rPr>
                <w:b/>
                <w:sz w:val="20"/>
              </w:rPr>
            </w:pPr>
            <w:r>
              <w:rPr>
                <w:b/>
                <w:spacing w:val="-4"/>
                <w:sz w:val="20"/>
              </w:rPr>
              <w:t>X2.9</w:t>
            </w:r>
          </w:p>
        </w:tc>
        <w:tc>
          <w:tcPr>
            <w:tcW w:w="851" w:type="dxa"/>
          </w:tcPr>
          <w:p>
            <w:pPr>
              <w:pStyle w:val="TableParagraph"/>
              <w:spacing w:line="227" w:lineRule="exact" w:before="17"/>
              <w:ind w:left="37" w:right="27"/>
              <w:rPr>
                <w:b/>
                <w:sz w:val="20"/>
              </w:rPr>
            </w:pPr>
            <w:r>
              <w:rPr>
                <w:b/>
                <w:spacing w:val="-2"/>
                <w:sz w:val="20"/>
              </w:rPr>
              <w:t>X2.10</w:t>
            </w:r>
          </w:p>
        </w:tc>
        <w:tc>
          <w:tcPr>
            <w:tcW w:w="841" w:type="dxa"/>
          </w:tcPr>
          <w:p>
            <w:pPr>
              <w:pStyle w:val="TableParagraph"/>
              <w:spacing w:line="227" w:lineRule="exact" w:before="17"/>
              <w:ind w:right="16"/>
              <w:rPr>
                <w:b/>
                <w:sz w:val="20"/>
              </w:rPr>
            </w:pPr>
            <w:r>
              <w:rPr>
                <w:b/>
                <w:spacing w:val="-2"/>
                <w:sz w:val="20"/>
              </w:rPr>
              <w:t>X2.11</w:t>
            </w:r>
          </w:p>
        </w:tc>
        <w:tc>
          <w:tcPr>
            <w:tcW w:w="851" w:type="dxa"/>
          </w:tcPr>
          <w:p>
            <w:pPr>
              <w:pStyle w:val="TableParagraph"/>
              <w:spacing w:line="227" w:lineRule="exact" w:before="17"/>
              <w:ind w:left="37" w:right="12"/>
              <w:rPr>
                <w:b/>
                <w:sz w:val="20"/>
              </w:rPr>
            </w:pPr>
            <w:r>
              <w:rPr>
                <w:b/>
                <w:spacing w:val="-2"/>
                <w:sz w:val="20"/>
              </w:rPr>
              <w:t>X2.12</w:t>
            </w:r>
          </w:p>
        </w:tc>
        <w:tc>
          <w:tcPr>
            <w:tcW w:w="849" w:type="dxa"/>
          </w:tcPr>
          <w:p>
            <w:pPr>
              <w:pStyle w:val="TableParagraph"/>
              <w:spacing w:line="227" w:lineRule="exact" w:before="17"/>
              <w:ind w:left="21" w:right="12"/>
              <w:rPr>
                <w:b/>
                <w:sz w:val="20"/>
              </w:rPr>
            </w:pPr>
            <w:r>
              <w:rPr>
                <w:b/>
                <w:spacing w:val="-2"/>
                <w:sz w:val="20"/>
              </w:rPr>
              <w:t>X2.13</w:t>
            </w:r>
          </w:p>
        </w:tc>
        <w:tc>
          <w:tcPr>
            <w:tcW w:w="851" w:type="dxa"/>
          </w:tcPr>
          <w:p>
            <w:pPr>
              <w:pStyle w:val="TableParagraph"/>
              <w:spacing w:line="227" w:lineRule="exact" w:before="17"/>
              <w:ind w:left="37" w:right="27"/>
              <w:rPr>
                <w:b/>
                <w:sz w:val="20"/>
              </w:rPr>
            </w:pPr>
            <w:r>
              <w:rPr>
                <w:b/>
                <w:spacing w:val="-2"/>
                <w:sz w:val="20"/>
              </w:rPr>
              <w:t>X2.14</w:t>
            </w:r>
          </w:p>
        </w:tc>
        <w:tc>
          <w:tcPr>
            <w:tcW w:w="841" w:type="dxa"/>
          </w:tcPr>
          <w:p>
            <w:pPr>
              <w:pStyle w:val="TableParagraph"/>
              <w:spacing w:line="227" w:lineRule="exact" w:before="17"/>
              <w:ind w:right="12"/>
              <w:rPr>
                <w:b/>
                <w:sz w:val="20"/>
              </w:rPr>
            </w:pPr>
            <w:r>
              <w:rPr>
                <w:b/>
                <w:spacing w:val="-2"/>
                <w:sz w:val="20"/>
              </w:rPr>
              <w:t>X2.15</w:t>
            </w:r>
          </w:p>
        </w:tc>
        <w:tc>
          <w:tcPr>
            <w:tcW w:w="834" w:type="dxa"/>
          </w:tcPr>
          <w:p>
            <w:pPr>
              <w:pStyle w:val="TableParagraph"/>
              <w:spacing w:line="227" w:lineRule="exact" w:before="17"/>
              <w:ind w:left="36"/>
              <w:rPr>
                <w:b/>
                <w:sz w:val="20"/>
              </w:rPr>
            </w:pPr>
            <w:r>
              <w:rPr>
                <w:b/>
                <w:spacing w:val="-4"/>
                <w:sz w:val="20"/>
              </w:rPr>
              <w:t>T_X2</w:t>
            </w:r>
          </w:p>
        </w:tc>
      </w:tr>
      <w:tr>
        <w:trPr>
          <w:trHeight w:val="254" w:hRule="atLeast"/>
        </w:trPr>
        <w:tc>
          <w:tcPr>
            <w:tcW w:w="612" w:type="dxa"/>
          </w:tcPr>
          <w:p>
            <w:pPr>
              <w:pStyle w:val="TableParagraph"/>
              <w:spacing w:line="240" w:lineRule="auto" w:before="3"/>
              <w:ind w:left="21"/>
              <w:rPr>
                <w:b/>
                <w:sz w:val="20"/>
              </w:rPr>
            </w:pPr>
            <w:r>
              <w:rPr>
                <w:b/>
                <w:spacing w:val="-10"/>
                <w:sz w:val="20"/>
              </w:rPr>
              <w:t>1</w:t>
            </w:r>
          </w:p>
        </w:tc>
        <w:tc>
          <w:tcPr>
            <w:tcW w:w="727" w:type="dxa"/>
          </w:tcPr>
          <w:p>
            <w:pPr>
              <w:pStyle w:val="TableParagraph"/>
              <w:spacing w:before="5"/>
              <w:ind w:left="38" w:right="3"/>
              <w:rPr>
                <w:sz w:val="20"/>
              </w:rPr>
            </w:pPr>
            <w:r>
              <w:rPr>
                <w:spacing w:val="-10"/>
                <w:sz w:val="20"/>
              </w:rPr>
              <w:t>5</w:t>
            </w:r>
          </w:p>
        </w:tc>
        <w:tc>
          <w:tcPr>
            <w:tcW w:w="729" w:type="dxa"/>
          </w:tcPr>
          <w:p>
            <w:pPr>
              <w:pStyle w:val="TableParagraph"/>
              <w:spacing w:before="5"/>
              <w:ind w:right="10"/>
              <w:rPr>
                <w:sz w:val="20"/>
              </w:rPr>
            </w:pPr>
            <w:r>
              <w:rPr>
                <w:spacing w:val="-10"/>
                <w:sz w:val="20"/>
              </w:rPr>
              <w:t>5</w:t>
            </w:r>
          </w:p>
        </w:tc>
        <w:tc>
          <w:tcPr>
            <w:tcW w:w="729" w:type="dxa"/>
          </w:tcPr>
          <w:p>
            <w:pPr>
              <w:pStyle w:val="TableParagraph"/>
              <w:spacing w:before="5"/>
              <w:ind w:right="13"/>
              <w:rPr>
                <w:sz w:val="20"/>
              </w:rPr>
            </w:pPr>
            <w:r>
              <w:rPr>
                <w:spacing w:val="-10"/>
                <w:sz w:val="20"/>
              </w:rPr>
              <w:t>5</w:t>
            </w:r>
          </w:p>
        </w:tc>
        <w:tc>
          <w:tcPr>
            <w:tcW w:w="727" w:type="dxa"/>
          </w:tcPr>
          <w:p>
            <w:pPr>
              <w:pStyle w:val="TableParagraph"/>
              <w:spacing w:before="5"/>
              <w:ind w:left="38" w:right="19"/>
              <w:rPr>
                <w:sz w:val="20"/>
              </w:rPr>
            </w:pPr>
            <w:r>
              <w:rPr>
                <w:spacing w:val="-10"/>
                <w:sz w:val="20"/>
              </w:rPr>
              <w:t>5</w:t>
            </w:r>
          </w:p>
        </w:tc>
        <w:tc>
          <w:tcPr>
            <w:tcW w:w="729" w:type="dxa"/>
          </w:tcPr>
          <w:p>
            <w:pPr>
              <w:pStyle w:val="TableParagraph"/>
              <w:spacing w:before="5"/>
              <w:ind w:right="10"/>
              <w:rPr>
                <w:sz w:val="20"/>
              </w:rPr>
            </w:pPr>
            <w:r>
              <w:rPr>
                <w:spacing w:val="-10"/>
                <w:sz w:val="20"/>
              </w:rPr>
              <w:t>5</w:t>
            </w:r>
          </w:p>
        </w:tc>
        <w:tc>
          <w:tcPr>
            <w:tcW w:w="729" w:type="dxa"/>
          </w:tcPr>
          <w:p>
            <w:pPr>
              <w:pStyle w:val="TableParagraph"/>
              <w:spacing w:before="5"/>
              <w:rPr>
                <w:sz w:val="20"/>
              </w:rPr>
            </w:pPr>
            <w:r>
              <w:rPr>
                <w:spacing w:val="-10"/>
                <w:sz w:val="20"/>
              </w:rPr>
              <w:t>5</w:t>
            </w:r>
          </w:p>
        </w:tc>
        <w:tc>
          <w:tcPr>
            <w:tcW w:w="734" w:type="dxa"/>
          </w:tcPr>
          <w:p>
            <w:pPr>
              <w:pStyle w:val="TableParagraph"/>
              <w:spacing w:before="5"/>
              <w:ind w:left="21"/>
              <w:rPr>
                <w:sz w:val="20"/>
              </w:rPr>
            </w:pPr>
            <w:r>
              <w:rPr>
                <w:spacing w:val="-10"/>
                <w:sz w:val="20"/>
              </w:rPr>
              <w:t>4</w:t>
            </w:r>
          </w:p>
        </w:tc>
        <w:tc>
          <w:tcPr>
            <w:tcW w:w="729" w:type="dxa"/>
          </w:tcPr>
          <w:p>
            <w:pPr>
              <w:pStyle w:val="TableParagraph"/>
              <w:spacing w:before="5"/>
              <w:ind w:right="12"/>
              <w:rPr>
                <w:sz w:val="20"/>
              </w:rPr>
            </w:pPr>
            <w:r>
              <w:rPr>
                <w:spacing w:val="-10"/>
                <w:sz w:val="20"/>
              </w:rPr>
              <w:t>4</w:t>
            </w:r>
          </w:p>
        </w:tc>
        <w:tc>
          <w:tcPr>
            <w:tcW w:w="727" w:type="dxa"/>
          </w:tcPr>
          <w:p>
            <w:pPr>
              <w:pStyle w:val="TableParagraph"/>
              <w:spacing w:before="5"/>
              <w:ind w:left="38" w:right="27"/>
              <w:rPr>
                <w:sz w:val="20"/>
              </w:rPr>
            </w:pPr>
            <w:r>
              <w:rPr>
                <w:spacing w:val="-10"/>
                <w:sz w:val="20"/>
              </w:rPr>
              <w:t>4</w:t>
            </w:r>
          </w:p>
        </w:tc>
        <w:tc>
          <w:tcPr>
            <w:tcW w:w="851" w:type="dxa"/>
          </w:tcPr>
          <w:p>
            <w:pPr>
              <w:pStyle w:val="TableParagraph"/>
              <w:spacing w:before="5"/>
              <w:ind w:left="37" w:right="15"/>
              <w:rPr>
                <w:sz w:val="20"/>
              </w:rPr>
            </w:pPr>
            <w:r>
              <w:rPr>
                <w:spacing w:val="-10"/>
                <w:sz w:val="20"/>
              </w:rPr>
              <w:t>5</w:t>
            </w:r>
          </w:p>
        </w:tc>
        <w:tc>
          <w:tcPr>
            <w:tcW w:w="841" w:type="dxa"/>
          </w:tcPr>
          <w:p>
            <w:pPr>
              <w:pStyle w:val="TableParagraph"/>
              <w:spacing w:before="5"/>
              <w:ind w:right="4"/>
              <w:rPr>
                <w:sz w:val="20"/>
              </w:rPr>
            </w:pPr>
            <w:r>
              <w:rPr>
                <w:spacing w:val="-10"/>
                <w:sz w:val="20"/>
              </w:rPr>
              <w:t>5</w:t>
            </w:r>
          </w:p>
        </w:tc>
        <w:tc>
          <w:tcPr>
            <w:tcW w:w="851" w:type="dxa"/>
          </w:tcPr>
          <w:p>
            <w:pPr>
              <w:pStyle w:val="TableParagraph"/>
              <w:spacing w:before="5"/>
              <w:ind w:left="37"/>
              <w:rPr>
                <w:sz w:val="20"/>
              </w:rPr>
            </w:pPr>
            <w:r>
              <w:rPr>
                <w:spacing w:val="-10"/>
                <w:sz w:val="20"/>
              </w:rPr>
              <w:t>5</w:t>
            </w:r>
          </w:p>
        </w:tc>
        <w:tc>
          <w:tcPr>
            <w:tcW w:w="849" w:type="dxa"/>
          </w:tcPr>
          <w:p>
            <w:pPr>
              <w:pStyle w:val="TableParagraph"/>
              <w:spacing w:before="5"/>
              <w:ind w:left="21"/>
              <w:rPr>
                <w:sz w:val="20"/>
              </w:rPr>
            </w:pPr>
            <w:r>
              <w:rPr>
                <w:spacing w:val="-10"/>
                <w:sz w:val="20"/>
              </w:rPr>
              <w:t>4</w:t>
            </w:r>
          </w:p>
        </w:tc>
        <w:tc>
          <w:tcPr>
            <w:tcW w:w="851" w:type="dxa"/>
          </w:tcPr>
          <w:p>
            <w:pPr>
              <w:pStyle w:val="TableParagraph"/>
              <w:spacing w:before="5"/>
              <w:ind w:left="37" w:right="10"/>
              <w:rPr>
                <w:sz w:val="20"/>
              </w:rPr>
            </w:pPr>
            <w:r>
              <w:rPr>
                <w:spacing w:val="-10"/>
                <w:sz w:val="20"/>
              </w:rPr>
              <w:t>5</w:t>
            </w:r>
          </w:p>
        </w:tc>
        <w:tc>
          <w:tcPr>
            <w:tcW w:w="841" w:type="dxa"/>
          </w:tcPr>
          <w:p>
            <w:pPr>
              <w:pStyle w:val="TableParagraph"/>
              <w:spacing w:before="5"/>
              <w:rPr>
                <w:sz w:val="20"/>
              </w:rPr>
            </w:pPr>
            <w:r>
              <w:rPr>
                <w:spacing w:val="-10"/>
                <w:sz w:val="20"/>
              </w:rPr>
              <w:t>5</w:t>
            </w:r>
          </w:p>
        </w:tc>
        <w:tc>
          <w:tcPr>
            <w:tcW w:w="834" w:type="dxa"/>
          </w:tcPr>
          <w:p>
            <w:pPr>
              <w:pStyle w:val="TableParagraph"/>
              <w:spacing w:line="227" w:lineRule="exact" w:before="8"/>
              <w:ind w:left="36" w:right="1"/>
              <w:rPr>
                <w:b/>
                <w:sz w:val="20"/>
              </w:rPr>
            </w:pPr>
            <w:r>
              <w:rPr>
                <w:b/>
                <w:spacing w:val="-5"/>
                <w:sz w:val="20"/>
              </w:rPr>
              <w:t>71</w:t>
            </w:r>
          </w:p>
        </w:tc>
      </w:tr>
      <w:tr>
        <w:trPr>
          <w:trHeight w:val="263" w:hRule="atLeast"/>
        </w:trPr>
        <w:tc>
          <w:tcPr>
            <w:tcW w:w="612" w:type="dxa"/>
          </w:tcPr>
          <w:p>
            <w:pPr>
              <w:pStyle w:val="TableParagraph"/>
              <w:spacing w:line="240" w:lineRule="auto" w:before="12"/>
              <w:ind w:left="21"/>
              <w:rPr>
                <w:b/>
                <w:sz w:val="20"/>
              </w:rPr>
            </w:pPr>
            <w:r>
              <w:rPr>
                <w:b/>
                <w:spacing w:val="-10"/>
                <w:sz w:val="20"/>
              </w:rPr>
              <w:t>2</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3</w:t>
            </w:r>
          </w:p>
        </w:tc>
        <w:tc>
          <w:tcPr>
            <w:tcW w:w="727" w:type="dxa"/>
          </w:tcPr>
          <w:p>
            <w:pPr>
              <w:pStyle w:val="TableParagraph"/>
              <w:ind w:left="38" w:right="19"/>
              <w:rPr>
                <w:sz w:val="20"/>
              </w:rPr>
            </w:pPr>
            <w:r>
              <w:rPr>
                <w:spacing w:val="-10"/>
                <w:sz w:val="20"/>
              </w:rPr>
              <w:t>3</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4</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63</w:t>
            </w:r>
          </w:p>
        </w:tc>
      </w:tr>
      <w:tr>
        <w:trPr>
          <w:trHeight w:val="256" w:hRule="atLeast"/>
        </w:trPr>
        <w:tc>
          <w:tcPr>
            <w:tcW w:w="612" w:type="dxa"/>
          </w:tcPr>
          <w:p>
            <w:pPr>
              <w:pStyle w:val="TableParagraph"/>
              <w:spacing w:line="240" w:lineRule="auto" w:before="5"/>
              <w:ind w:left="21"/>
              <w:rPr>
                <w:b/>
                <w:sz w:val="20"/>
              </w:rPr>
            </w:pPr>
            <w:r>
              <w:rPr>
                <w:b/>
                <w:spacing w:val="-10"/>
                <w:sz w:val="20"/>
              </w:rPr>
              <w:t>3</w:t>
            </w:r>
          </w:p>
        </w:tc>
        <w:tc>
          <w:tcPr>
            <w:tcW w:w="727" w:type="dxa"/>
          </w:tcPr>
          <w:p>
            <w:pPr>
              <w:pStyle w:val="TableParagraph"/>
              <w:spacing w:before="7"/>
              <w:ind w:left="38" w:right="3"/>
              <w:rPr>
                <w:sz w:val="20"/>
              </w:rPr>
            </w:pPr>
            <w:r>
              <w:rPr>
                <w:spacing w:val="-10"/>
                <w:sz w:val="20"/>
              </w:rPr>
              <w:t>3</w:t>
            </w:r>
          </w:p>
        </w:tc>
        <w:tc>
          <w:tcPr>
            <w:tcW w:w="729" w:type="dxa"/>
          </w:tcPr>
          <w:p>
            <w:pPr>
              <w:pStyle w:val="TableParagraph"/>
              <w:spacing w:before="7"/>
              <w:ind w:right="10"/>
              <w:rPr>
                <w:sz w:val="20"/>
              </w:rPr>
            </w:pPr>
            <w:r>
              <w:rPr>
                <w:spacing w:val="-10"/>
                <w:sz w:val="20"/>
              </w:rPr>
              <w:t>3</w:t>
            </w:r>
          </w:p>
        </w:tc>
        <w:tc>
          <w:tcPr>
            <w:tcW w:w="729" w:type="dxa"/>
          </w:tcPr>
          <w:p>
            <w:pPr>
              <w:pStyle w:val="TableParagraph"/>
              <w:spacing w:before="7"/>
              <w:ind w:right="13"/>
              <w:rPr>
                <w:sz w:val="20"/>
              </w:rPr>
            </w:pPr>
            <w:r>
              <w:rPr>
                <w:spacing w:val="-10"/>
                <w:sz w:val="20"/>
              </w:rPr>
              <w:t>3</w:t>
            </w:r>
          </w:p>
        </w:tc>
        <w:tc>
          <w:tcPr>
            <w:tcW w:w="727" w:type="dxa"/>
          </w:tcPr>
          <w:p>
            <w:pPr>
              <w:pStyle w:val="TableParagraph"/>
              <w:spacing w:before="7"/>
              <w:ind w:left="38" w:right="19"/>
              <w:rPr>
                <w:sz w:val="20"/>
              </w:rPr>
            </w:pPr>
            <w:r>
              <w:rPr>
                <w:spacing w:val="-10"/>
                <w:sz w:val="20"/>
              </w:rPr>
              <w:t>3</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3</w:t>
            </w:r>
          </w:p>
        </w:tc>
        <w:tc>
          <w:tcPr>
            <w:tcW w:w="734" w:type="dxa"/>
          </w:tcPr>
          <w:p>
            <w:pPr>
              <w:pStyle w:val="TableParagraph"/>
              <w:spacing w:before="7"/>
              <w:ind w:left="21"/>
              <w:rPr>
                <w:sz w:val="20"/>
              </w:rPr>
            </w:pPr>
            <w:r>
              <w:rPr>
                <w:spacing w:val="-10"/>
                <w:sz w:val="20"/>
              </w:rPr>
              <w:t>3</w:t>
            </w:r>
          </w:p>
        </w:tc>
        <w:tc>
          <w:tcPr>
            <w:tcW w:w="729" w:type="dxa"/>
          </w:tcPr>
          <w:p>
            <w:pPr>
              <w:pStyle w:val="TableParagraph"/>
              <w:spacing w:before="7"/>
              <w:ind w:right="12"/>
              <w:rPr>
                <w:sz w:val="20"/>
              </w:rPr>
            </w:pPr>
            <w:r>
              <w:rPr>
                <w:spacing w:val="-10"/>
                <w:sz w:val="20"/>
              </w:rPr>
              <w:t>3</w:t>
            </w:r>
          </w:p>
        </w:tc>
        <w:tc>
          <w:tcPr>
            <w:tcW w:w="727" w:type="dxa"/>
          </w:tcPr>
          <w:p>
            <w:pPr>
              <w:pStyle w:val="TableParagraph"/>
              <w:spacing w:before="7"/>
              <w:ind w:left="38" w:right="27"/>
              <w:rPr>
                <w:sz w:val="20"/>
              </w:rPr>
            </w:pPr>
            <w:r>
              <w:rPr>
                <w:spacing w:val="-10"/>
                <w:sz w:val="20"/>
              </w:rPr>
              <w:t>3</w:t>
            </w:r>
          </w:p>
        </w:tc>
        <w:tc>
          <w:tcPr>
            <w:tcW w:w="851" w:type="dxa"/>
          </w:tcPr>
          <w:p>
            <w:pPr>
              <w:pStyle w:val="TableParagraph"/>
              <w:spacing w:before="7"/>
              <w:ind w:left="37" w:right="15"/>
              <w:rPr>
                <w:sz w:val="20"/>
              </w:rPr>
            </w:pPr>
            <w:r>
              <w:rPr>
                <w:spacing w:val="-10"/>
                <w:sz w:val="20"/>
              </w:rPr>
              <w:t>5</w:t>
            </w:r>
          </w:p>
        </w:tc>
        <w:tc>
          <w:tcPr>
            <w:tcW w:w="841" w:type="dxa"/>
          </w:tcPr>
          <w:p>
            <w:pPr>
              <w:pStyle w:val="TableParagraph"/>
              <w:spacing w:before="7"/>
              <w:ind w:right="4"/>
              <w:rPr>
                <w:sz w:val="20"/>
              </w:rPr>
            </w:pPr>
            <w:r>
              <w:rPr>
                <w:spacing w:val="-10"/>
                <w:sz w:val="20"/>
              </w:rPr>
              <w:t>3</w:t>
            </w:r>
          </w:p>
        </w:tc>
        <w:tc>
          <w:tcPr>
            <w:tcW w:w="851" w:type="dxa"/>
          </w:tcPr>
          <w:p>
            <w:pPr>
              <w:pStyle w:val="TableParagraph"/>
              <w:spacing w:before="7"/>
              <w:ind w:left="37"/>
              <w:rPr>
                <w:sz w:val="20"/>
              </w:rPr>
            </w:pPr>
            <w:r>
              <w:rPr>
                <w:spacing w:val="-10"/>
                <w:sz w:val="20"/>
              </w:rPr>
              <w:t>3</w:t>
            </w:r>
          </w:p>
        </w:tc>
        <w:tc>
          <w:tcPr>
            <w:tcW w:w="849" w:type="dxa"/>
          </w:tcPr>
          <w:p>
            <w:pPr>
              <w:pStyle w:val="TableParagraph"/>
              <w:spacing w:before="7"/>
              <w:ind w:left="21"/>
              <w:rPr>
                <w:sz w:val="20"/>
              </w:rPr>
            </w:pPr>
            <w:r>
              <w:rPr>
                <w:spacing w:val="-10"/>
                <w:sz w:val="20"/>
              </w:rPr>
              <w:t>3</w:t>
            </w:r>
          </w:p>
        </w:tc>
        <w:tc>
          <w:tcPr>
            <w:tcW w:w="851" w:type="dxa"/>
          </w:tcPr>
          <w:p>
            <w:pPr>
              <w:pStyle w:val="TableParagraph"/>
              <w:spacing w:before="7"/>
              <w:ind w:left="37" w:right="10"/>
              <w:rPr>
                <w:sz w:val="20"/>
              </w:rPr>
            </w:pPr>
            <w:r>
              <w:rPr>
                <w:spacing w:val="-10"/>
                <w:sz w:val="20"/>
              </w:rPr>
              <w:t>3</w:t>
            </w:r>
          </w:p>
        </w:tc>
        <w:tc>
          <w:tcPr>
            <w:tcW w:w="841" w:type="dxa"/>
          </w:tcPr>
          <w:p>
            <w:pPr>
              <w:pStyle w:val="TableParagraph"/>
              <w:spacing w:before="7"/>
              <w:rPr>
                <w:sz w:val="20"/>
              </w:rPr>
            </w:pPr>
            <w:r>
              <w:rPr>
                <w:spacing w:val="-10"/>
                <w:sz w:val="20"/>
              </w:rPr>
              <w:t>3</w:t>
            </w:r>
          </w:p>
        </w:tc>
        <w:tc>
          <w:tcPr>
            <w:tcW w:w="834" w:type="dxa"/>
          </w:tcPr>
          <w:p>
            <w:pPr>
              <w:pStyle w:val="TableParagraph"/>
              <w:spacing w:line="227" w:lineRule="exact" w:before="10"/>
              <w:ind w:left="36" w:right="1"/>
              <w:rPr>
                <w:b/>
                <w:sz w:val="20"/>
              </w:rPr>
            </w:pPr>
            <w:r>
              <w:rPr>
                <w:b/>
                <w:spacing w:val="-5"/>
                <w:sz w:val="20"/>
              </w:rPr>
              <w:t>48</w:t>
            </w:r>
          </w:p>
        </w:tc>
      </w:tr>
      <w:tr>
        <w:trPr>
          <w:trHeight w:val="263" w:hRule="atLeast"/>
        </w:trPr>
        <w:tc>
          <w:tcPr>
            <w:tcW w:w="612" w:type="dxa"/>
          </w:tcPr>
          <w:p>
            <w:pPr>
              <w:pStyle w:val="TableParagraph"/>
              <w:spacing w:line="240" w:lineRule="auto" w:before="10"/>
              <w:ind w:left="21"/>
              <w:rPr>
                <w:b/>
                <w:sz w:val="20"/>
              </w:rPr>
            </w:pPr>
            <w:r>
              <w:rPr>
                <w:b/>
                <w:spacing w:val="-10"/>
                <w:sz w:val="20"/>
              </w:rPr>
              <w:t>4</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ind w:right="13"/>
              <w:rPr>
                <w:sz w:val="20"/>
              </w:rPr>
            </w:pPr>
            <w:r>
              <w:rPr>
                <w:spacing w:val="-10"/>
                <w:sz w:val="20"/>
              </w:rPr>
              <w:t>3</w:t>
            </w:r>
          </w:p>
        </w:tc>
        <w:tc>
          <w:tcPr>
            <w:tcW w:w="727" w:type="dxa"/>
          </w:tcPr>
          <w:p>
            <w:pPr>
              <w:pStyle w:val="TableParagraph"/>
              <w:ind w:left="38" w:right="19"/>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3</w:t>
            </w:r>
          </w:p>
        </w:tc>
        <w:tc>
          <w:tcPr>
            <w:tcW w:w="729" w:type="dxa"/>
          </w:tcPr>
          <w:p>
            <w:pPr>
              <w:pStyle w:val="TableParagraph"/>
              <w:ind w:right="12"/>
              <w:rPr>
                <w:sz w:val="20"/>
              </w:rPr>
            </w:pPr>
            <w:r>
              <w:rPr>
                <w:spacing w:val="-10"/>
                <w:sz w:val="20"/>
              </w:rPr>
              <w:t>3</w:t>
            </w:r>
          </w:p>
        </w:tc>
        <w:tc>
          <w:tcPr>
            <w:tcW w:w="727" w:type="dxa"/>
          </w:tcPr>
          <w:p>
            <w:pPr>
              <w:pStyle w:val="TableParagraph"/>
              <w:ind w:left="38" w:right="27"/>
              <w:rPr>
                <w:sz w:val="20"/>
              </w:rPr>
            </w:pPr>
            <w:r>
              <w:rPr>
                <w:spacing w:val="-10"/>
                <w:sz w:val="20"/>
              </w:rPr>
              <w:t>3</w:t>
            </w:r>
          </w:p>
        </w:tc>
        <w:tc>
          <w:tcPr>
            <w:tcW w:w="851" w:type="dxa"/>
          </w:tcPr>
          <w:p>
            <w:pPr>
              <w:pStyle w:val="TableParagraph"/>
              <w:ind w:left="37" w:right="15"/>
              <w:rPr>
                <w:sz w:val="20"/>
              </w:rPr>
            </w:pPr>
            <w:r>
              <w:rPr>
                <w:spacing w:val="-10"/>
                <w:sz w:val="20"/>
              </w:rPr>
              <w:t>3</w:t>
            </w:r>
          </w:p>
        </w:tc>
        <w:tc>
          <w:tcPr>
            <w:tcW w:w="841" w:type="dxa"/>
          </w:tcPr>
          <w:p>
            <w:pPr>
              <w:pStyle w:val="TableParagraph"/>
              <w:ind w:right="4"/>
              <w:rPr>
                <w:sz w:val="20"/>
              </w:rPr>
            </w:pPr>
            <w:r>
              <w:rPr>
                <w:spacing w:val="-10"/>
                <w:sz w:val="20"/>
              </w:rPr>
              <w:t>3</w:t>
            </w:r>
          </w:p>
        </w:tc>
        <w:tc>
          <w:tcPr>
            <w:tcW w:w="851" w:type="dxa"/>
          </w:tcPr>
          <w:p>
            <w:pPr>
              <w:pStyle w:val="TableParagraph"/>
              <w:ind w:left="37"/>
              <w:rPr>
                <w:sz w:val="20"/>
              </w:rPr>
            </w:pPr>
            <w:r>
              <w:rPr>
                <w:spacing w:val="-10"/>
                <w:sz w:val="20"/>
              </w:rPr>
              <w:t>3</w:t>
            </w:r>
          </w:p>
        </w:tc>
        <w:tc>
          <w:tcPr>
            <w:tcW w:w="849" w:type="dxa"/>
          </w:tcPr>
          <w:p>
            <w:pPr>
              <w:pStyle w:val="TableParagraph"/>
              <w:ind w:left="21"/>
              <w:rPr>
                <w:sz w:val="20"/>
              </w:rPr>
            </w:pPr>
            <w:r>
              <w:rPr>
                <w:spacing w:val="-10"/>
                <w:sz w:val="20"/>
              </w:rPr>
              <w:t>3</w:t>
            </w:r>
          </w:p>
        </w:tc>
        <w:tc>
          <w:tcPr>
            <w:tcW w:w="851" w:type="dxa"/>
          </w:tcPr>
          <w:p>
            <w:pPr>
              <w:pStyle w:val="TableParagraph"/>
              <w:ind w:left="37" w:right="10"/>
              <w:rPr>
                <w:sz w:val="20"/>
              </w:rPr>
            </w:pPr>
            <w:r>
              <w:rPr>
                <w:spacing w:val="-10"/>
                <w:sz w:val="20"/>
              </w:rPr>
              <w:t>3</w:t>
            </w:r>
          </w:p>
        </w:tc>
        <w:tc>
          <w:tcPr>
            <w:tcW w:w="841" w:type="dxa"/>
          </w:tcPr>
          <w:p>
            <w:pPr>
              <w:pStyle w:val="TableParagraph"/>
              <w:rPr>
                <w:sz w:val="20"/>
              </w:rPr>
            </w:pPr>
            <w:r>
              <w:rPr>
                <w:spacing w:val="-10"/>
                <w:sz w:val="20"/>
              </w:rPr>
              <w:t>3</w:t>
            </w:r>
          </w:p>
        </w:tc>
        <w:tc>
          <w:tcPr>
            <w:tcW w:w="834" w:type="dxa"/>
          </w:tcPr>
          <w:p>
            <w:pPr>
              <w:pStyle w:val="TableParagraph"/>
              <w:spacing w:line="227" w:lineRule="exact" w:before="17"/>
              <w:ind w:left="36" w:right="1"/>
              <w:rPr>
                <w:b/>
                <w:sz w:val="20"/>
              </w:rPr>
            </w:pPr>
            <w:r>
              <w:rPr>
                <w:b/>
                <w:spacing w:val="-5"/>
                <w:sz w:val="20"/>
              </w:rPr>
              <w:t>45</w:t>
            </w:r>
          </w:p>
        </w:tc>
      </w:tr>
      <w:tr>
        <w:trPr>
          <w:trHeight w:val="256" w:hRule="atLeast"/>
        </w:trPr>
        <w:tc>
          <w:tcPr>
            <w:tcW w:w="612" w:type="dxa"/>
          </w:tcPr>
          <w:p>
            <w:pPr>
              <w:pStyle w:val="TableParagraph"/>
              <w:spacing w:line="240" w:lineRule="auto" w:before="2"/>
              <w:ind w:left="21"/>
              <w:rPr>
                <w:b/>
                <w:sz w:val="20"/>
              </w:rPr>
            </w:pPr>
            <w:r>
              <w:rPr>
                <w:b/>
                <w:spacing w:val="-10"/>
                <w:sz w:val="20"/>
              </w:rPr>
              <w:t>5</w:t>
            </w:r>
          </w:p>
        </w:tc>
        <w:tc>
          <w:tcPr>
            <w:tcW w:w="727" w:type="dxa"/>
          </w:tcPr>
          <w:p>
            <w:pPr>
              <w:pStyle w:val="TableParagraph"/>
              <w:spacing w:line="240" w:lineRule="auto" w:before="5"/>
              <w:ind w:left="38" w:right="3"/>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ind w:right="13"/>
              <w:rPr>
                <w:sz w:val="20"/>
              </w:rPr>
            </w:pPr>
            <w:r>
              <w:rPr>
                <w:spacing w:val="-10"/>
                <w:sz w:val="20"/>
              </w:rPr>
              <w:t>4</w:t>
            </w:r>
          </w:p>
        </w:tc>
        <w:tc>
          <w:tcPr>
            <w:tcW w:w="727" w:type="dxa"/>
          </w:tcPr>
          <w:p>
            <w:pPr>
              <w:pStyle w:val="TableParagraph"/>
              <w:spacing w:line="240" w:lineRule="auto" w:before="5"/>
              <w:ind w:left="38" w:right="19"/>
              <w:rPr>
                <w:sz w:val="20"/>
              </w:rPr>
            </w:pPr>
            <w:r>
              <w:rPr>
                <w:spacing w:val="-10"/>
                <w:sz w:val="20"/>
              </w:rPr>
              <w:t>5</w:t>
            </w:r>
          </w:p>
        </w:tc>
        <w:tc>
          <w:tcPr>
            <w:tcW w:w="729" w:type="dxa"/>
          </w:tcPr>
          <w:p>
            <w:pPr>
              <w:pStyle w:val="TableParagraph"/>
              <w:spacing w:line="240" w:lineRule="auto" w:before="5"/>
              <w:ind w:right="10"/>
              <w:rPr>
                <w:sz w:val="20"/>
              </w:rPr>
            </w:pPr>
            <w:r>
              <w:rPr>
                <w:spacing w:val="-10"/>
                <w:sz w:val="20"/>
              </w:rPr>
              <w:t>5</w:t>
            </w:r>
          </w:p>
        </w:tc>
        <w:tc>
          <w:tcPr>
            <w:tcW w:w="729" w:type="dxa"/>
          </w:tcPr>
          <w:p>
            <w:pPr>
              <w:pStyle w:val="TableParagraph"/>
              <w:spacing w:line="240" w:lineRule="auto" w:before="5"/>
              <w:rPr>
                <w:sz w:val="20"/>
              </w:rPr>
            </w:pPr>
            <w:r>
              <w:rPr>
                <w:spacing w:val="-10"/>
                <w:sz w:val="20"/>
              </w:rPr>
              <w:t>4</w:t>
            </w:r>
          </w:p>
        </w:tc>
        <w:tc>
          <w:tcPr>
            <w:tcW w:w="734" w:type="dxa"/>
          </w:tcPr>
          <w:p>
            <w:pPr>
              <w:pStyle w:val="TableParagraph"/>
              <w:spacing w:line="240" w:lineRule="auto" w:before="5"/>
              <w:ind w:left="21"/>
              <w:rPr>
                <w:sz w:val="20"/>
              </w:rPr>
            </w:pPr>
            <w:r>
              <w:rPr>
                <w:spacing w:val="-10"/>
                <w:sz w:val="20"/>
              </w:rPr>
              <w:t>5</w:t>
            </w:r>
          </w:p>
        </w:tc>
        <w:tc>
          <w:tcPr>
            <w:tcW w:w="729" w:type="dxa"/>
          </w:tcPr>
          <w:p>
            <w:pPr>
              <w:pStyle w:val="TableParagraph"/>
              <w:spacing w:line="240" w:lineRule="auto" w:before="5"/>
              <w:ind w:right="12"/>
              <w:rPr>
                <w:sz w:val="20"/>
              </w:rPr>
            </w:pPr>
            <w:r>
              <w:rPr>
                <w:spacing w:val="-10"/>
                <w:sz w:val="20"/>
              </w:rPr>
              <w:t>5</w:t>
            </w:r>
          </w:p>
        </w:tc>
        <w:tc>
          <w:tcPr>
            <w:tcW w:w="727" w:type="dxa"/>
          </w:tcPr>
          <w:p>
            <w:pPr>
              <w:pStyle w:val="TableParagraph"/>
              <w:spacing w:line="240" w:lineRule="auto" w:before="5"/>
              <w:ind w:left="38" w:right="27"/>
              <w:rPr>
                <w:sz w:val="20"/>
              </w:rPr>
            </w:pPr>
            <w:r>
              <w:rPr>
                <w:spacing w:val="-10"/>
                <w:sz w:val="20"/>
              </w:rPr>
              <w:t>5</w:t>
            </w:r>
          </w:p>
        </w:tc>
        <w:tc>
          <w:tcPr>
            <w:tcW w:w="851" w:type="dxa"/>
          </w:tcPr>
          <w:p>
            <w:pPr>
              <w:pStyle w:val="TableParagraph"/>
              <w:spacing w:line="240" w:lineRule="auto" w:before="5"/>
              <w:ind w:left="37" w:right="15"/>
              <w:rPr>
                <w:sz w:val="20"/>
              </w:rPr>
            </w:pPr>
            <w:r>
              <w:rPr>
                <w:spacing w:val="-10"/>
                <w:sz w:val="20"/>
              </w:rPr>
              <w:t>5</w:t>
            </w:r>
          </w:p>
        </w:tc>
        <w:tc>
          <w:tcPr>
            <w:tcW w:w="841" w:type="dxa"/>
          </w:tcPr>
          <w:p>
            <w:pPr>
              <w:pStyle w:val="TableParagraph"/>
              <w:spacing w:line="240" w:lineRule="auto" w:before="5"/>
              <w:ind w:right="4"/>
              <w:rPr>
                <w:sz w:val="20"/>
              </w:rPr>
            </w:pPr>
            <w:r>
              <w:rPr>
                <w:spacing w:val="-10"/>
                <w:sz w:val="20"/>
              </w:rPr>
              <w:t>4</w:t>
            </w:r>
          </w:p>
        </w:tc>
        <w:tc>
          <w:tcPr>
            <w:tcW w:w="851" w:type="dxa"/>
          </w:tcPr>
          <w:p>
            <w:pPr>
              <w:pStyle w:val="TableParagraph"/>
              <w:spacing w:line="240" w:lineRule="auto" w:before="5"/>
              <w:ind w:left="37"/>
              <w:rPr>
                <w:sz w:val="20"/>
              </w:rPr>
            </w:pPr>
            <w:r>
              <w:rPr>
                <w:spacing w:val="-10"/>
                <w:sz w:val="20"/>
              </w:rPr>
              <w:t>4</w:t>
            </w:r>
          </w:p>
        </w:tc>
        <w:tc>
          <w:tcPr>
            <w:tcW w:w="849" w:type="dxa"/>
          </w:tcPr>
          <w:p>
            <w:pPr>
              <w:pStyle w:val="TableParagraph"/>
              <w:spacing w:line="240" w:lineRule="auto" w:before="5"/>
              <w:ind w:left="21"/>
              <w:rPr>
                <w:sz w:val="20"/>
              </w:rPr>
            </w:pPr>
            <w:r>
              <w:rPr>
                <w:spacing w:val="-10"/>
                <w:sz w:val="20"/>
              </w:rPr>
              <w:t>5</w:t>
            </w:r>
          </w:p>
        </w:tc>
        <w:tc>
          <w:tcPr>
            <w:tcW w:w="851" w:type="dxa"/>
          </w:tcPr>
          <w:p>
            <w:pPr>
              <w:pStyle w:val="TableParagraph"/>
              <w:spacing w:line="240" w:lineRule="auto" w:before="5"/>
              <w:ind w:left="37" w:right="10"/>
              <w:rPr>
                <w:sz w:val="20"/>
              </w:rPr>
            </w:pPr>
            <w:r>
              <w:rPr>
                <w:spacing w:val="-10"/>
                <w:sz w:val="20"/>
              </w:rPr>
              <w:t>5</w:t>
            </w:r>
          </w:p>
        </w:tc>
        <w:tc>
          <w:tcPr>
            <w:tcW w:w="841" w:type="dxa"/>
          </w:tcPr>
          <w:p>
            <w:pPr>
              <w:pStyle w:val="TableParagraph"/>
              <w:spacing w:line="240" w:lineRule="auto" w:before="5"/>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68</w:t>
            </w:r>
          </w:p>
        </w:tc>
      </w:tr>
      <w:tr>
        <w:trPr>
          <w:trHeight w:val="263" w:hRule="atLeast"/>
        </w:trPr>
        <w:tc>
          <w:tcPr>
            <w:tcW w:w="612" w:type="dxa"/>
          </w:tcPr>
          <w:p>
            <w:pPr>
              <w:pStyle w:val="TableParagraph"/>
              <w:spacing w:line="240" w:lineRule="auto" w:before="10"/>
              <w:ind w:left="21"/>
              <w:rPr>
                <w:b/>
                <w:sz w:val="20"/>
              </w:rPr>
            </w:pPr>
            <w:r>
              <w:rPr>
                <w:b/>
                <w:spacing w:val="-10"/>
                <w:sz w:val="20"/>
              </w:rPr>
              <w:t>6</w:t>
            </w:r>
          </w:p>
        </w:tc>
        <w:tc>
          <w:tcPr>
            <w:tcW w:w="727" w:type="dxa"/>
          </w:tcPr>
          <w:p>
            <w:pPr>
              <w:pStyle w:val="TableParagraph"/>
              <w:spacing w:line="240" w:lineRule="auto" w:before="12"/>
              <w:ind w:left="38" w:right="3"/>
              <w:rPr>
                <w:sz w:val="20"/>
              </w:rPr>
            </w:pPr>
            <w:r>
              <w:rPr>
                <w:spacing w:val="-10"/>
                <w:sz w:val="20"/>
              </w:rPr>
              <w:t>5</w:t>
            </w:r>
          </w:p>
        </w:tc>
        <w:tc>
          <w:tcPr>
            <w:tcW w:w="729" w:type="dxa"/>
          </w:tcPr>
          <w:p>
            <w:pPr>
              <w:pStyle w:val="TableParagraph"/>
              <w:spacing w:line="240" w:lineRule="auto" w:before="12"/>
              <w:ind w:right="10"/>
              <w:rPr>
                <w:sz w:val="20"/>
              </w:rPr>
            </w:pPr>
            <w:r>
              <w:rPr>
                <w:spacing w:val="-10"/>
                <w:sz w:val="20"/>
              </w:rPr>
              <w:t>5</w:t>
            </w:r>
          </w:p>
        </w:tc>
        <w:tc>
          <w:tcPr>
            <w:tcW w:w="729" w:type="dxa"/>
          </w:tcPr>
          <w:p>
            <w:pPr>
              <w:pStyle w:val="TableParagraph"/>
              <w:spacing w:line="240" w:lineRule="auto" w:before="12"/>
              <w:ind w:right="13"/>
              <w:rPr>
                <w:sz w:val="20"/>
              </w:rPr>
            </w:pPr>
            <w:r>
              <w:rPr>
                <w:spacing w:val="-10"/>
                <w:sz w:val="20"/>
              </w:rPr>
              <w:t>5</w:t>
            </w:r>
          </w:p>
        </w:tc>
        <w:tc>
          <w:tcPr>
            <w:tcW w:w="727" w:type="dxa"/>
          </w:tcPr>
          <w:p>
            <w:pPr>
              <w:pStyle w:val="TableParagraph"/>
              <w:spacing w:line="240" w:lineRule="auto" w:before="12"/>
              <w:ind w:left="38" w:right="19"/>
              <w:rPr>
                <w:sz w:val="20"/>
              </w:rPr>
            </w:pPr>
            <w:r>
              <w:rPr>
                <w:spacing w:val="-10"/>
                <w:sz w:val="20"/>
              </w:rPr>
              <w:t>5</w:t>
            </w:r>
          </w:p>
        </w:tc>
        <w:tc>
          <w:tcPr>
            <w:tcW w:w="729" w:type="dxa"/>
          </w:tcPr>
          <w:p>
            <w:pPr>
              <w:pStyle w:val="TableParagraph"/>
              <w:spacing w:line="240" w:lineRule="auto" w:before="12"/>
              <w:ind w:right="10"/>
              <w:rPr>
                <w:sz w:val="20"/>
              </w:rPr>
            </w:pPr>
            <w:r>
              <w:rPr>
                <w:spacing w:val="-10"/>
                <w:sz w:val="20"/>
              </w:rPr>
              <w:t>5</w:t>
            </w:r>
          </w:p>
        </w:tc>
        <w:tc>
          <w:tcPr>
            <w:tcW w:w="729" w:type="dxa"/>
          </w:tcPr>
          <w:p>
            <w:pPr>
              <w:pStyle w:val="TableParagraph"/>
              <w:spacing w:line="240" w:lineRule="auto" w:before="12"/>
              <w:rPr>
                <w:sz w:val="20"/>
              </w:rPr>
            </w:pPr>
            <w:r>
              <w:rPr>
                <w:spacing w:val="-10"/>
                <w:sz w:val="20"/>
              </w:rPr>
              <w:t>5</w:t>
            </w:r>
          </w:p>
        </w:tc>
        <w:tc>
          <w:tcPr>
            <w:tcW w:w="734" w:type="dxa"/>
          </w:tcPr>
          <w:p>
            <w:pPr>
              <w:pStyle w:val="TableParagraph"/>
              <w:spacing w:line="240" w:lineRule="auto" w:before="12"/>
              <w:ind w:left="21"/>
              <w:rPr>
                <w:sz w:val="20"/>
              </w:rPr>
            </w:pPr>
            <w:r>
              <w:rPr>
                <w:spacing w:val="-10"/>
                <w:sz w:val="20"/>
              </w:rPr>
              <w:t>4</w:t>
            </w:r>
          </w:p>
        </w:tc>
        <w:tc>
          <w:tcPr>
            <w:tcW w:w="729" w:type="dxa"/>
          </w:tcPr>
          <w:p>
            <w:pPr>
              <w:pStyle w:val="TableParagraph"/>
              <w:spacing w:line="240" w:lineRule="auto" w:before="12"/>
              <w:ind w:right="12"/>
              <w:rPr>
                <w:sz w:val="20"/>
              </w:rPr>
            </w:pPr>
            <w:r>
              <w:rPr>
                <w:spacing w:val="-10"/>
                <w:sz w:val="20"/>
              </w:rPr>
              <w:t>5</w:t>
            </w:r>
          </w:p>
        </w:tc>
        <w:tc>
          <w:tcPr>
            <w:tcW w:w="727" w:type="dxa"/>
          </w:tcPr>
          <w:p>
            <w:pPr>
              <w:pStyle w:val="TableParagraph"/>
              <w:spacing w:line="240" w:lineRule="auto" w:before="12"/>
              <w:ind w:left="38" w:right="27"/>
              <w:rPr>
                <w:sz w:val="20"/>
              </w:rPr>
            </w:pPr>
            <w:r>
              <w:rPr>
                <w:spacing w:val="-10"/>
                <w:sz w:val="20"/>
              </w:rPr>
              <w:t>4</w:t>
            </w:r>
          </w:p>
        </w:tc>
        <w:tc>
          <w:tcPr>
            <w:tcW w:w="851" w:type="dxa"/>
          </w:tcPr>
          <w:p>
            <w:pPr>
              <w:pStyle w:val="TableParagraph"/>
              <w:spacing w:line="240" w:lineRule="auto" w:before="12"/>
              <w:ind w:left="37" w:right="15"/>
              <w:rPr>
                <w:sz w:val="20"/>
              </w:rPr>
            </w:pPr>
            <w:r>
              <w:rPr>
                <w:spacing w:val="-10"/>
                <w:sz w:val="20"/>
              </w:rPr>
              <w:t>4</w:t>
            </w:r>
          </w:p>
        </w:tc>
        <w:tc>
          <w:tcPr>
            <w:tcW w:w="841" w:type="dxa"/>
          </w:tcPr>
          <w:p>
            <w:pPr>
              <w:pStyle w:val="TableParagraph"/>
              <w:spacing w:line="240" w:lineRule="auto" w:before="12"/>
              <w:ind w:right="4"/>
              <w:rPr>
                <w:sz w:val="20"/>
              </w:rPr>
            </w:pPr>
            <w:r>
              <w:rPr>
                <w:spacing w:val="-10"/>
                <w:sz w:val="20"/>
              </w:rPr>
              <w:t>4</w:t>
            </w:r>
          </w:p>
        </w:tc>
        <w:tc>
          <w:tcPr>
            <w:tcW w:w="851" w:type="dxa"/>
          </w:tcPr>
          <w:p>
            <w:pPr>
              <w:pStyle w:val="TableParagraph"/>
              <w:spacing w:line="240" w:lineRule="auto" w:before="12"/>
              <w:ind w:left="37"/>
              <w:rPr>
                <w:sz w:val="20"/>
              </w:rPr>
            </w:pPr>
            <w:r>
              <w:rPr>
                <w:spacing w:val="-10"/>
                <w:sz w:val="20"/>
              </w:rPr>
              <w:t>5</w:t>
            </w:r>
          </w:p>
        </w:tc>
        <w:tc>
          <w:tcPr>
            <w:tcW w:w="849" w:type="dxa"/>
          </w:tcPr>
          <w:p>
            <w:pPr>
              <w:pStyle w:val="TableParagraph"/>
              <w:spacing w:line="240" w:lineRule="auto" w:before="12"/>
              <w:ind w:left="21"/>
              <w:rPr>
                <w:sz w:val="20"/>
              </w:rPr>
            </w:pPr>
            <w:r>
              <w:rPr>
                <w:spacing w:val="-10"/>
                <w:sz w:val="20"/>
              </w:rPr>
              <w:t>5</w:t>
            </w:r>
          </w:p>
        </w:tc>
        <w:tc>
          <w:tcPr>
            <w:tcW w:w="851" w:type="dxa"/>
          </w:tcPr>
          <w:p>
            <w:pPr>
              <w:pStyle w:val="TableParagraph"/>
              <w:spacing w:line="240" w:lineRule="auto" w:before="12"/>
              <w:ind w:left="37" w:right="10"/>
              <w:rPr>
                <w:sz w:val="20"/>
              </w:rPr>
            </w:pPr>
            <w:r>
              <w:rPr>
                <w:spacing w:val="-10"/>
                <w:sz w:val="20"/>
              </w:rPr>
              <w:t>5</w:t>
            </w:r>
          </w:p>
        </w:tc>
        <w:tc>
          <w:tcPr>
            <w:tcW w:w="841" w:type="dxa"/>
          </w:tcPr>
          <w:p>
            <w:pPr>
              <w:pStyle w:val="TableParagraph"/>
              <w:spacing w:line="240" w:lineRule="auto" w:before="12"/>
              <w:rPr>
                <w:sz w:val="20"/>
              </w:rPr>
            </w:pPr>
            <w:r>
              <w:rPr>
                <w:spacing w:val="-10"/>
                <w:sz w:val="20"/>
              </w:rPr>
              <w:t>5</w:t>
            </w:r>
          </w:p>
        </w:tc>
        <w:tc>
          <w:tcPr>
            <w:tcW w:w="834" w:type="dxa"/>
          </w:tcPr>
          <w:p>
            <w:pPr>
              <w:pStyle w:val="TableParagraph"/>
              <w:ind w:left="36" w:right="1"/>
              <w:rPr>
                <w:b/>
                <w:sz w:val="20"/>
              </w:rPr>
            </w:pPr>
            <w:r>
              <w:rPr>
                <w:b/>
                <w:spacing w:val="-5"/>
                <w:sz w:val="20"/>
              </w:rPr>
              <w:t>71</w:t>
            </w:r>
          </w:p>
        </w:tc>
      </w:tr>
      <w:tr>
        <w:trPr>
          <w:trHeight w:val="256" w:hRule="atLeast"/>
        </w:trPr>
        <w:tc>
          <w:tcPr>
            <w:tcW w:w="612" w:type="dxa"/>
          </w:tcPr>
          <w:p>
            <w:pPr>
              <w:pStyle w:val="TableParagraph"/>
              <w:spacing w:line="240" w:lineRule="auto" w:before="2"/>
              <w:ind w:left="21"/>
              <w:rPr>
                <w:b/>
                <w:sz w:val="20"/>
              </w:rPr>
            </w:pPr>
            <w:r>
              <w:rPr>
                <w:b/>
                <w:spacing w:val="-10"/>
                <w:sz w:val="20"/>
              </w:rPr>
              <w:t>7</w:t>
            </w:r>
          </w:p>
        </w:tc>
        <w:tc>
          <w:tcPr>
            <w:tcW w:w="727" w:type="dxa"/>
          </w:tcPr>
          <w:p>
            <w:pPr>
              <w:pStyle w:val="TableParagraph"/>
              <w:spacing w:line="240" w:lineRule="auto" w:before="5"/>
              <w:ind w:left="38" w:right="3"/>
              <w:rPr>
                <w:sz w:val="20"/>
              </w:rPr>
            </w:pPr>
            <w:r>
              <w:rPr>
                <w:spacing w:val="-10"/>
                <w:sz w:val="20"/>
              </w:rPr>
              <w:t>5</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ind w:right="13"/>
              <w:rPr>
                <w:sz w:val="20"/>
              </w:rPr>
            </w:pPr>
            <w:r>
              <w:rPr>
                <w:spacing w:val="-10"/>
                <w:sz w:val="20"/>
              </w:rPr>
              <w:t>5</w:t>
            </w:r>
          </w:p>
        </w:tc>
        <w:tc>
          <w:tcPr>
            <w:tcW w:w="727" w:type="dxa"/>
          </w:tcPr>
          <w:p>
            <w:pPr>
              <w:pStyle w:val="TableParagraph"/>
              <w:spacing w:line="240" w:lineRule="auto" w:before="5"/>
              <w:ind w:left="38" w:right="19"/>
              <w:rPr>
                <w:sz w:val="20"/>
              </w:rPr>
            </w:pPr>
            <w:r>
              <w:rPr>
                <w:spacing w:val="-10"/>
                <w:sz w:val="20"/>
              </w:rPr>
              <w:t>5</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rPr>
                <w:sz w:val="20"/>
              </w:rPr>
            </w:pPr>
            <w:r>
              <w:rPr>
                <w:spacing w:val="-10"/>
                <w:sz w:val="20"/>
              </w:rPr>
              <w:t>4</w:t>
            </w:r>
          </w:p>
        </w:tc>
        <w:tc>
          <w:tcPr>
            <w:tcW w:w="734" w:type="dxa"/>
          </w:tcPr>
          <w:p>
            <w:pPr>
              <w:pStyle w:val="TableParagraph"/>
              <w:spacing w:line="240" w:lineRule="auto" w:before="5"/>
              <w:ind w:left="21"/>
              <w:rPr>
                <w:sz w:val="20"/>
              </w:rPr>
            </w:pPr>
            <w:r>
              <w:rPr>
                <w:spacing w:val="-10"/>
                <w:sz w:val="20"/>
              </w:rPr>
              <w:t>5</w:t>
            </w:r>
          </w:p>
        </w:tc>
        <w:tc>
          <w:tcPr>
            <w:tcW w:w="729" w:type="dxa"/>
          </w:tcPr>
          <w:p>
            <w:pPr>
              <w:pStyle w:val="TableParagraph"/>
              <w:spacing w:line="240" w:lineRule="auto" w:before="5"/>
              <w:ind w:right="12"/>
              <w:rPr>
                <w:sz w:val="20"/>
              </w:rPr>
            </w:pPr>
            <w:r>
              <w:rPr>
                <w:spacing w:val="-10"/>
                <w:sz w:val="20"/>
              </w:rPr>
              <w:t>5</w:t>
            </w:r>
          </w:p>
        </w:tc>
        <w:tc>
          <w:tcPr>
            <w:tcW w:w="727" w:type="dxa"/>
          </w:tcPr>
          <w:p>
            <w:pPr>
              <w:pStyle w:val="TableParagraph"/>
              <w:spacing w:line="240" w:lineRule="auto" w:before="5"/>
              <w:ind w:left="38" w:right="27"/>
              <w:rPr>
                <w:sz w:val="20"/>
              </w:rPr>
            </w:pPr>
            <w:r>
              <w:rPr>
                <w:spacing w:val="-10"/>
                <w:sz w:val="20"/>
              </w:rPr>
              <w:t>5</w:t>
            </w:r>
          </w:p>
        </w:tc>
        <w:tc>
          <w:tcPr>
            <w:tcW w:w="851" w:type="dxa"/>
          </w:tcPr>
          <w:p>
            <w:pPr>
              <w:pStyle w:val="TableParagraph"/>
              <w:spacing w:line="240" w:lineRule="auto" w:before="5"/>
              <w:ind w:left="37" w:right="15"/>
              <w:rPr>
                <w:sz w:val="20"/>
              </w:rPr>
            </w:pPr>
            <w:r>
              <w:rPr>
                <w:spacing w:val="-10"/>
                <w:sz w:val="20"/>
              </w:rPr>
              <w:t>5</w:t>
            </w:r>
          </w:p>
        </w:tc>
        <w:tc>
          <w:tcPr>
            <w:tcW w:w="841" w:type="dxa"/>
          </w:tcPr>
          <w:p>
            <w:pPr>
              <w:pStyle w:val="TableParagraph"/>
              <w:spacing w:line="240" w:lineRule="auto" w:before="5"/>
              <w:ind w:right="4"/>
              <w:rPr>
                <w:sz w:val="20"/>
              </w:rPr>
            </w:pPr>
            <w:r>
              <w:rPr>
                <w:spacing w:val="-10"/>
                <w:sz w:val="20"/>
              </w:rPr>
              <w:t>5</w:t>
            </w:r>
          </w:p>
        </w:tc>
        <w:tc>
          <w:tcPr>
            <w:tcW w:w="851" w:type="dxa"/>
          </w:tcPr>
          <w:p>
            <w:pPr>
              <w:pStyle w:val="TableParagraph"/>
              <w:spacing w:line="240" w:lineRule="auto" w:before="5"/>
              <w:ind w:left="37"/>
              <w:rPr>
                <w:sz w:val="20"/>
              </w:rPr>
            </w:pPr>
            <w:r>
              <w:rPr>
                <w:spacing w:val="-10"/>
                <w:sz w:val="20"/>
              </w:rPr>
              <w:t>4</w:t>
            </w:r>
          </w:p>
        </w:tc>
        <w:tc>
          <w:tcPr>
            <w:tcW w:w="849" w:type="dxa"/>
          </w:tcPr>
          <w:p>
            <w:pPr>
              <w:pStyle w:val="TableParagraph"/>
              <w:spacing w:line="240" w:lineRule="auto" w:before="5"/>
              <w:ind w:left="21"/>
              <w:rPr>
                <w:sz w:val="20"/>
              </w:rPr>
            </w:pPr>
            <w:r>
              <w:rPr>
                <w:spacing w:val="-10"/>
                <w:sz w:val="20"/>
              </w:rPr>
              <w:t>5</w:t>
            </w:r>
          </w:p>
        </w:tc>
        <w:tc>
          <w:tcPr>
            <w:tcW w:w="851" w:type="dxa"/>
          </w:tcPr>
          <w:p>
            <w:pPr>
              <w:pStyle w:val="TableParagraph"/>
              <w:spacing w:line="240" w:lineRule="auto" w:before="5"/>
              <w:ind w:left="37" w:right="10"/>
              <w:rPr>
                <w:sz w:val="20"/>
              </w:rPr>
            </w:pPr>
            <w:r>
              <w:rPr>
                <w:spacing w:val="-10"/>
                <w:sz w:val="20"/>
              </w:rPr>
              <w:t>5</w:t>
            </w:r>
          </w:p>
        </w:tc>
        <w:tc>
          <w:tcPr>
            <w:tcW w:w="841" w:type="dxa"/>
          </w:tcPr>
          <w:p>
            <w:pPr>
              <w:pStyle w:val="TableParagraph"/>
              <w:spacing w:line="240" w:lineRule="auto" w:before="5"/>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71</w:t>
            </w:r>
          </w:p>
        </w:tc>
      </w:tr>
      <w:tr>
        <w:trPr>
          <w:trHeight w:val="261" w:hRule="atLeast"/>
        </w:trPr>
        <w:tc>
          <w:tcPr>
            <w:tcW w:w="612" w:type="dxa"/>
          </w:tcPr>
          <w:p>
            <w:pPr>
              <w:pStyle w:val="TableParagraph"/>
              <w:spacing w:line="240" w:lineRule="auto" w:before="10"/>
              <w:ind w:left="21"/>
              <w:rPr>
                <w:b/>
                <w:sz w:val="20"/>
              </w:rPr>
            </w:pPr>
            <w:r>
              <w:rPr>
                <w:b/>
                <w:spacing w:val="-10"/>
                <w:sz w:val="20"/>
              </w:rPr>
              <w:t>8</w:t>
            </w:r>
          </w:p>
        </w:tc>
        <w:tc>
          <w:tcPr>
            <w:tcW w:w="727" w:type="dxa"/>
          </w:tcPr>
          <w:p>
            <w:pPr>
              <w:pStyle w:val="TableParagraph"/>
              <w:spacing w:before="12"/>
              <w:ind w:left="38" w:right="3"/>
              <w:rPr>
                <w:sz w:val="20"/>
              </w:rPr>
            </w:pPr>
            <w:r>
              <w:rPr>
                <w:spacing w:val="-10"/>
                <w:sz w:val="20"/>
              </w:rPr>
              <w:t>4</w:t>
            </w:r>
          </w:p>
        </w:tc>
        <w:tc>
          <w:tcPr>
            <w:tcW w:w="729" w:type="dxa"/>
          </w:tcPr>
          <w:p>
            <w:pPr>
              <w:pStyle w:val="TableParagraph"/>
              <w:spacing w:before="12"/>
              <w:ind w:right="10"/>
              <w:rPr>
                <w:sz w:val="20"/>
              </w:rPr>
            </w:pPr>
            <w:r>
              <w:rPr>
                <w:spacing w:val="-10"/>
                <w:sz w:val="20"/>
              </w:rPr>
              <w:t>4</w:t>
            </w:r>
          </w:p>
        </w:tc>
        <w:tc>
          <w:tcPr>
            <w:tcW w:w="729" w:type="dxa"/>
          </w:tcPr>
          <w:p>
            <w:pPr>
              <w:pStyle w:val="TableParagraph"/>
              <w:spacing w:before="12"/>
              <w:ind w:right="13"/>
              <w:rPr>
                <w:sz w:val="20"/>
              </w:rPr>
            </w:pPr>
            <w:r>
              <w:rPr>
                <w:spacing w:val="-10"/>
                <w:sz w:val="20"/>
              </w:rPr>
              <w:t>5</w:t>
            </w:r>
          </w:p>
        </w:tc>
        <w:tc>
          <w:tcPr>
            <w:tcW w:w="727" w:type="dxa"/>
          </w:tcPr>
          <w:p>
            <w:pPr>
              <w:pStyle w:val="TableParagraph"/>
              <w:spacing w:before="12"/>
              <w:ind w:left="38" w:right="19"/>
              <w:rPr>
                <w:sz w:val="20"/>
              </w:rPr>
            </w:pPr>
            <w:r>
              <w:rPr>
                <w:spacing w:val="-10"/>
                <w:sz w:val="20"/>
              </w:rPr>
              <w:t>4</w:t>
            </w:r>
          </w:p>
        </w:tc>
        <w:tc>
          <w:tcPr>
            <w:tcW w:w="729" w:type="dxa"/>
          </w:tcPr>
          <w:p>
            <w:pPr>
              <w:pStyle w:val="TableParagraph"/>
              <w:spacing w:before="12"/>
              <w:ind w:right="10"/>
              <w:rPr>
                <w:sz w:val="20"/>
              </w:rPr>
            </w:pPr>
            <w:r>
              <w:rPr>
                <w:spacing w:val="-10"/>
                <w:sz w:val="20"/>
              </w:rPr>
              <w:t>5</w:t>
            </w:r>
          </w:p>
        </w:tc>
        <w:tc>
          <w:tcPr>
            <w:tcW w:w="729" w:type="dxa"/>
          </w:tcPr>
          <w:p>
            <w:pPr>
              <w:pStyle w:val="TableParagraph"/>
              <w:spacing w:before="12"/>
              <w:rPr>
                <w:sz w:val="20"/>
              </w:rPr>
            </w:pPr>
            <w:r>
              <w:rPr>
                <w:spacing w:val="-10"/>
                <w:sz w:val="20"/>
              </w:rPr>
              <w:t>5</w:t>
            </w:r>
          </w:p>
        </w:tc>
        <w:tc>
          <w:tcPr>
            <w:tcW w:w="734" w:type="dxa"/>
          </w:tcPr>
          <w:p>
            <w:pPr>
              <w:pStyle w:val="TableParagraph"/>
              <w:spacing w:before="12"/>
              <w:ind w:left="21"/>
              <w:rPr>
                <w:sz w:val="20"/>
              </w:rPr>
            </w:pPr>
            <w:r>
              <w:rPr>
                <w:spacing w:val="-10"/>
                <w:sz w:val="20"/>
              </w:rPr>
              <w:t>4</w:t>
            </w:r>
          </w:p>
        </w:tc>
        <w:tc>
          <w:tcPr>
            <w:tcW w:w="729" w:type="dxa"/>
          </w:tcPr>
          <w:p>
            <w:pPr>
              <w:pStyle w:val="TableParagraph"/>
              <w:spacing w:before="12"/>
              <w:ind w:right="12"/>
              <w:rPr>
                <w:sz w:val="20"/>
              </w:rPr>
            </w:pPr>
            <w:r>
              <w:rPr>
                <w:spacing w:val="-10"/>
                <w:sz w:val="20"/>
              </w:rPr>
              <w:t>5</w:t>
            </w:r>
          </w:p>
        </w:tc>
        <w:tc>
          <w:tcPr>
            <w:tcW w:w="727" w:type="dxa"/>
          </w:tcPr>
          <w:p>
            <w:pPr>
              <w:pStyle w:val="TableParagraph"/>
              <w:spacing w:before="12"/>
              <w:ind w:left="38" w:right="27"/>
              <w:rPr>
                <w:sz w:val="20"/>
              </w:rPr>
            </w:pPr>
            <w:r>
              <w:rPr>
                <w:spacing w:val="-10"/>
                <w:sz w:val="20"/>
              </w:rPr>
              <w:t>5</w:t>
            </w:r>
          </w:p>
        </w:tc>
        <w:tc>
          <w:tcPr>
            <w:tcW w:w="851" w:type="dxa"/>
          </w:tcPr>
          <w:p>
            <w:pPr>
              <w:pStyle w:val="TableParagraph"/>
              <w:spacing w:before="12"/>
              <w:ind w:left="37" w:right="15"/>
              <w:rPr>
                <w:sz w:val="20"/>
              </w:rPr>
            </w:pPr>
            <w:r>
              <w:rPr>
                <w:spacing w:val="-10"/>
                <w:sz w:val="20"/>
              </w:rPr>
              <w:t>5</w:t>
            </w:r>
          </w:p>
        </w:tc>
        <w:tc>
          <w:tcPr>
            <w:tcW w:w="841" w:type="dxa"/>
          </w:tcPr>
          <w:p>
            <w:pPr>
              <w:pStyle w:val="TableParagraph"/>
              <w:spacing w:before="12"/>
              <w:ind w:right="4"/>
              <w:rPr>
                <w:sz w:val="20"/>
              </w:rPr>
            </w:pPr>
            <w:r>
              <w:rPr>
                <w:spacing w:val="-10"/>
                <w:sz w:val="20"/>
              </w:rPr>
              <w:t>4</w:t>
            </w:r>
          </w:p>
        </w:tc>
        <w:tc>
          <w:tcPr>
            <w:tcW w:w="851" w:type="dxa"/>
          </w:tcPr>
          <w:p>
            <w:pPr>
              <w:pStyle w:val="TableParagraph"/>
              <w:spacing w:before="12"/>
              <w:ind w:left="37"/>
              <w:rPr>
                <w:sz w:val="20"/>
              </w:rPr>
            </w:pPr>
            <w:r>
              <w:rPr>
                <w:spacing w:val="-10"/>
                <w:sz w:val="20"/>
              </w:rPr>
              <w:t>4</w:t>
            </w:r>
          </w:p>
        </w:tc>
        <w:tc>
          <w:tcPr>
            <w:tcW w:w="849" w:type="dxa"/>
          </w:tcPr>
          <w:p>
            <w:pPr>
              <w:pStyle w:val="TableParagraph"/>
              <w:spacing w:before="12"/>
              <w:ind w:left="21"/>
              <w:rPr>
                <w:sz w:val="20"/>
              </w:rPr>
            </w:pPr>
            <w:r>
              <w:rPr>
                <w:spacing w:val="-10"/>
                <w:sz w:val="20"/>
              </w:rPr>
              <w:t>5</w:t>
            </w:r>
          </w:p>
        </w:tc>
        <w:tc>
          <w:tcPr>
            <w:tcW w:w="851" w:type="dxa"/>
          </w:tcPr>
          <w:p>
            <w:pPr>
              <w:pStyle w:val="TableParagraph"/>
              <w:spacing w:before="12"/>
              <w:ind w:left="37" w:right="10"/>
              <w:rPr>
                <w:sz w:val="20"/>
              </w:rPr>
            </w:pPr>
            <w:r>
              <w:rPr>
                <w:spacing w:val="-10"/>
                <w:sz w:val="20"/>
              </w:rPr>
              <w:t>5</w:t>
            </w:r>
          </w:p>
        </w:tc>
        <w:tc>
          <w:tcPr>
            <w:tcW w:w="841" w:type="dxa"/>
          </w:tcPr>
          <w:p>
            <w:pPr>
              <w:pStyle w:val="TableParagraph"/>
              <w:spacing w:before="12"/>
              <w:rPr>
                <w:sz w:val="20"/>
              </w:rPr>
            </w:pPr>
            <w:r>
              <w:rPr>
                <w:spacing w:val="-10"/>
                <w:sz w:val="20"/>
              </w:rPr>
              <w:t>4</w:t>
            </w:r>
          </w:p>
        </w:tc>
        <w:tc>
          <w:tcPr>
            <w:tcW w:w="834" w:type="dxa"/>
          </w:tcPr>
          <w:p>
            <w:pPr>
              <w:pStyle w:val="TableParagraph"/>
              <w:spacing w:line="227" w:lineRule="exact"/>
              <w:ind w:left="36" w:right="1"/>
              <w:rPr>
                <w:b/>
                <w:sz w:val="20"/>
              </w:rPr>
            </w:pPr>
            <w:r>
              <w:rPr>
                <w:b/>
                <w:spacing w:val="-5"/>
                <w:sz w:val="20"/>
              </w:rPr>
              <w:t>68</w:t>
            </w:r>
          </w:p>
        </w:tc>
      </w:tr>
      <w:tr>
        <w:trPr>
          <w:trHeight w:val="266" w:hRule="atLeast"/>
        </w:trPr>
        <w:tc>
          <w:tcPr>
            <w:tcW w:w="612" w:type="dxa"/>
          </w:tcPr>
          <w:p>
            <w:pPr>
              <w:pStyle w:val="TableParagraph"/>
              <w:spacing w:line="240" w:lineRule="auto"/>
              <w:ind w:left="21"/>
              <w:rPr>
                <w:b/>
                <w:sz w:val="20"/>
              </w:rPr>
            </w:pPr>
            <w:r>
              <w:rPr>
                <w:b/>
                <w:spacing w:val="-10"/>
                <w:sz w:val="20"/>
              </w:rPr>
              <w:t>9</w:t>
            </w:r>
          </w:p>
        </w:tc>
        <w:tc>
          <w:tcPr>
            <w:tcW w:w="727" w:type="dxa"/>
          </w:tcPr>
          <w:p>
            <w:pPr>
              <w:pStyle w:val="TableParagraph"/>
              <w:spacing w:line="240" w:lineRule="auto" w:before="12"/>
              <w:ind w:left="38" w:right="3"/>
              <w:rPr>
                <w:sz w:val="20"/>
              </w:rPr>
            </w:pPr>
            <w:r>
              <w:rPr>
                <w:spacing w:val="-10"/>
                <w:sz w:val="20"/>
              </w:rPr>
              <w:t>2</w:t>
            </w:r>
          </w:p>
        </w:tc>
        <w:tc>
          <w:tcPr>
            <w:tcW w:w="729" w:type="dxa"/>
          </w:tcPr>
          <w:p>
            <w:pPr>
              <w:pStyle w:val="TableParagraph"/>
              <w:spacing w:line="240" w:lineRule="auto" w:before="12"/>
              <w:ind w:right="10"/>
              <w:rPr>
                <w:sz w:val="20"/>
              </w:rPr>
            </w:pPr>
            <w:r>
              <w:rPr>
                <w:spacing w:val="-10"/>
                <w:sz w:val="20"/>
              </w:rPr>
              <w:t>2</w:t>
            </w:r>
          </w:p>
        </w:tc>
        <w:tc>
          <w:tcPr>
            <w:tcW w:w="729" w:type="dxa"/>
          </w:tcPr>
          <w:p>
            <w:pPr>
              <w:pStyle w:val="TableParagraph"/>
              <w:spacing w:line="240" w:lineRule="auto" w:before="12"/>
              <w:ind w:right="13"/>
              <w:rPr>
                <w:sz w:val="20"/>
              </w:rPr>
            </w:pPr>
            <w:r>
              <w:rPr>
                <w:spacing w:val="-10"/>
                <w:sz w:val="20"/>
              </w:rPr>
              <w:t>1</w:t>
            </w:r>
          </w:p>
        </w:tc>
        <w:tc>
          <w:tcPr>
            <w:tcW w:w="727" w:type="dxa"/>
          </w:tcPr>
          <w:p>
            <w:pPr>
              <w:pStyle w:val="TableParagraph"/>
              <w:spacing w:line="240" w:lineRule="auto" w:before="12"/>
              <w:ind w:left="38" w:right="19"/>
              <w:rPr>
                <w:sz w:val="20"/>
              </w:rPr>
            </w:pPr>
            <w:r>
              <w:rPr>
                <w:spacing w:val="-10"/>
                <w:sz w:val="20"/>
              </w:rPr>
              <w:t>1</w:t>
            </w:r>
          </w:p>
        </w:tc>
        <w:tc>
          <w:tcPr>
            <w:tcW w:w="729" w:type="dxa"/>
          </w:tcPr>
          <w:p>
            <w:pPr>
              <w:pStyle w:val="TableParagraph"/>
              <w:spacing w:line="240" w:lineRule="auto" w:before="12"/>
              <w:ind w:right="10"/>
              <w:rPr>
                <w:sz w:val="20"/>
              </w:rPr>
            </w:pPr>
            <w:r>
              <w:rPr>
                <w:spacing w:val="-10"/>
                <w:sz w:val="20"/>
              </w:rPr>
              <w:t>2</w:t>
            </w:r>
          </w:p>
        </w:tc>
        <w:tc>
          <w:tcPr>
            <w:tcW w:w="729" w:type="dxa"/>
          </w:tcPr>
          <w:p>
            <w:pPr>
              <w:pStyle w:val="TableParagraph"/>
              <w:spacing w:line="240" w:lineRule="auto" w:before="12"/>
              <w:rPr>
                <w:sz w:val="20"/>
              </w:rPr>
            </w:pPr>
            <w:r>
              <w:rPr>
                <w:spacing w:val="-10"/>
                <w:sz w:val="20"/>
              </w:rPr>
              <w:t>2</w:t>
            </w:r>
          </w:p>
        </w:tc>
        <w:tc>
          <w:tcPr>
            <w:tcW w:w="734" w:type="dxa"/>
          </w:tcPr>
          <w:p>
            <w:pPr>
              <w:pStyle w:val="TableParagraph"/>
              <w:spacing w:line="240" w:lineRule="auto" w:before="12"/>
              <w:ind w:left="21"/>
              <w:rPr>
                <w:sz w:val="20"/>
              </w:rPr>
            </w:pPr>
            <w:r>
              <w:rPr>
                <w:spacing w:val="-10"/>
                <w:sz w:val="20"/>
              </w:rPr>
              <w:t>1</w:t>
            </w:r>
          </w:p>
        </w:tc>
        <w:tc>
          <w:tcPr>
            <w:tcW w:w="729" w:type="dxa"/>
          </w:tcPr>
          <w:p>
            <w:pPr>
              <w:pStyle w:val="TableParagraph"/>
              <w:spacing w:line="240" w:lineRule="auto" w:before="12"/>
              <w:ind w:right="12"/>
              <w:rPr>
                <w:sz w:val="20"/>
              </w:rPr>
            </w:pPr>
            <w:r>
              <w:rPr>
                <w:spacing w:val="-10"/>
                <w:sz w:val="20"/>
              </w:rPr>
              <w:t>2</w:t>
            </w:r>
          </w:p>
        </w:tc>
        <w:tc>
          <w:tcPr>
            <w:tcW w:w="727" w:type="dxa"/>
          </w:tcPr>
          <w:p>
            <w:pPr>
              <w:pStyle w:val="TableParagraph"/>
              <w:spacing w:line="240" w:lineRule="auto" w:before="12"/>
              <w:ind w:left="38" w:right="27"/>
              <w:rPr>
                <w:sz w:val="20"/>
              </w:rPr>
            </w:pPr>
            <w:r>
              <w:rPr>
                <w:spacing w:val="-10"/>
                <w:sz w:val="20"/>
              </w:rPr>
              <w:t>2</w:t>
            </w:r>
          </w:p>
        </w:tc>
        <w:tc>
          <w:tcPr>
            <w:tcW w:w="851" w:type="dxa"/>
          </w:tcPr>
          <w:p>
            <w:pPr>
              <w:pStyle w:val="TableParagraph"/>
              <w:spacing w:line="240" w:lineRule="auto" w:before="12"/>
              <w:ind w:left="37" w:right="15"/>
              <w:rPr>
                <w:sz w:val="20"/>
              </w:rPr>
            </w:pPr>
            <w:r>
              <w:rPr>
                <w:spacing w:val="-10"/>
                <w:sz w:val="20"/>
              </w:rPr>
              <w:t>1</w:t>
            </w:r>
          </w:p>
        </w:tc>
        <w:tc>
          <w:tcPr>
            <w:tcW w:w="841" w:type="dxa"/>
          </w:tcPr>
          <w:p>
            <w:pPr>
              <w:pStyle w:val="TableParagraph"/>
              <w:spacing w:line="240" w:lineRule="auto" w:before="12"/>
              <w:ind w:right="4"/>
              <w:rPr>
                <w:sz w:val="20"/>
              </w:rPr>
            </w:pPr>
            <w:r>
              <w:rPr>
                <w:spacing w:val="-10"/>
                <w:sz w:val="20"/>
              </w:rPr>
              <w:t>1</w:t>
            </w:r>
          </w:p>
        </w:tc>
        <w:tc>
          <w:tcPr>
            <w:tcW w:w="851" w:type="dxa"/>
          </w:tcPr>
          <w:p>
            <w:pPr>
              <w:pStyle w:val="TableParagraph"/>
              <w:spacing w:line="240" w:lineRule="auto" w:before="12"/>
              <w:ind w:left="37"/>
              <w:rPr>
                <w:sz w:val="20"/>
              </w:rPr>
            </w:pPr>
            <w:r>
              <w:rPr>
                <w:spacing w:val="-10"/>
                <w:sz w:val="20"/>
              </w:rPr>
              <w:t>2</w:t>
            </w:r>
          </w:p>
        </w:tc>
        <w:tc>
          <w:tcPr>
            <w:tcW w:w="849" w:type="dxa"/>
          </w:tcPr>
          <w:p>
            <w:pPr>
              <w:pStyle w:val="TableParagraph"/>
              <w:spacing w:line="240" w:lineRule="auto" w:before="12"/>
              <w:ind w:left="21"/>
              <w:rPr>
                <w:sz w:val="20"/>
              </w:rPr>
            </w:pPr>
            <w:r>
              <w:rPr>
                <w:spacing w:val="-10"/>
                <w:sz w:val="20"/>
              </w:rPr>
              <w:t>2</w:t>
            </w:r>
          </w:p>
        </w:tc>
        <w:tc>
          <w:tcPr>
            <w:tcW w:w="851" w:type="dxa"/>
          </w:tcPr>
          <w:p>
            <w:pPr>
              <w:pStyle w:val="TableParagraph"/>
              <w:spacing w:line="240" w:lineRule="auto" w:before="12"/>
              <w:ind w:left="37" w:right="10"/>
              <w:rPr>
                <w:sz w:val="20"/>
              </w:rPr>
            </w:pPr>
            <w:r>
              <w:rPr>
                <w:spacing w:val="-10"/>
                <w:sz w:val="20"/>
              </w:rPr>
              <w:t>1</w:t>
            </w:r>
          </w:p>
        </w:tc>
        <w:tc>
          <w:tcPr>
            <w:tcW w:w="841" w:type="dxa"/>
          </w:tcPr>
          <w:p>
            <w:pPr>
              <w:pStyle w:val="TableParagraph"/>
              <w:spacing w:line="240" w:lineRule="auto" w:before="12"/>
              <w:rPr>
                <w:sz w:val="20"/>
              </w:rPr>
            </w:pPr>
            <w:r>
              <w:rPr>
                <w:spacing w:val="-10"/>
                <w:sz w:val="20"/>
              </w:rPr>
              <w:t>1</w:t>
            </w:r>
          </w:p>
        </w:tc>
        <w:tc>
          <w:tcPr>
            <w:tcW w:w="834" w:type="dxa"/>
          </w:tcPr>
          <w:p>
            <w:pPr>
              <w:pStyle w:val="TableParagraph"/>
              <w:spacing w:line="240" w:lineRule="auto"/>
              <w:ind w:left="36" w:right="1"/>
              <w:rPr>
                <w:b/>
                <w:sz w:val="20"/>
              </w:rPr>
            </w:pPr>
            <w:r>
              <w:rPr>
                <w:b/>
                <w:spacing w:val="-5"/>
                <w:sz w:val="20"/>
              </w:rPr>
              <w:t>23</w:t>
            </w:r>
          </w:p>
        </w:tc>
      </w:tr>
    </w:tbl>
    <w:p>
      <w:pPr>
        <w:pStyle w:val="TableParagraph"/>
        <w:spacing w:after="0" w:line="240" w:lineRule="auto"/>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
        <w:gridCol w:w="727"/>
        <w:gridCol w:w="729"/>
        <w:gridCol w:w="729"/>
        <w:gridCol w:w="727"/>
        <w:gridCol w:w="729"/>
        <w:gridCol w:w="729"/>
        <w:gridCol w:w="734"/>
        <w:gridCol w:w="729"/>
        <w:gridCol w:w="727"/>
        <w:gridCol w:w="851"/>
        <w:gridCol w:w="841"/>
        <w:gridCol w:w="851"/>
        <w:gridCol w:w="849"/>
        <w:gridCol w:w="851"/>
        <w:gridCol w:w="841"/>
        <w:gridCol w:w="834"/>
      </w:tblGrid>
      <w:tr>
        <w:trPr>
          <w:trHeight w:val="256" w:hRule="atLeast"/>
        </w:trPr>
        <w:tc>
          <w:tcPr>
            <w:tcW w:w="612" w:type="dxa"/>
            <w:tcBorders>
              <w:top w:val="nil"/>
            </w:tcBorders>
          </w:tcPr>
          <w:p>
            <w:pPr>
              <w:pStyle w:val="TableParagraph"/>
              <w:spacing w:line="240" w:lineRule="auto" w:before="5"/>
              <w:ind w:left="21" w:right="9"/>
              <w:rPr>
                <w:b/>
                <w:sz w:val="20"/>
              </w:rPr>
            </w:pPr>
            <w:r>
              <w:rPr>
                <w:b/>
                <w:spacing w:val="-5"/>
                <w:sz w:val="20"/>
              </w:rPr>
              <w:t>10</w:t>
            </w:r>
          </w:p>
        </w:tc>
        <w:tc>
          <w:tcPr>
            <w:tcW w:w="727" w:type="dxa"/>
            <w:tcBorders>
              <w:top w:val="nil"/>
            </w:tcBorders>
          </w:tcPr>
          <w:p>
            <w:pPr>
              <w:pStyle w:val="TableParagraph"/>
              <w:spacing w:before="7"/>
              <w:ind w:left="38" w:right="3"/>
              <w:rPr>
                <w:sz w:val="20"/>
              </w:rPr>
            </w:pPr>
            <w:r>
              <w:rPr>
                <w:spacing w:val="-10"/>
                <w:sz w:val="20"/>
              </w:rPr>
              <w:t>5</w:t>
            </w:r>
          </w:p>
        </w:tc>
        <w:tc>
          <w:tcPr>
            <w:tcW w:w="729" w:type="dxa"/>
            <w:tcBorders>
              <w:top w:val="nil"/>
            </w:tcBorders>
          </w:tcPr>
          <w:p>
            <w:pPr>
              <w:pStyle w:val="TableParagraph"/>
              <w:spacing w:before="7"/>
              <w:ind w:right="10"/>
              <w:rPr>
                <w:sz w:val="20"/>
              </w:rPr>
            </w:pPr>
            <w:r>
              <w:rPr>
                <w:spacing w:val="-10"/>
                <w:sz w:val="20"/>
              </w:rPr>
              <w:t>5</w:t>
            </w:r>
          </w:p>
        </w:tc>
        <w:tc>
          <w:tcPr>
            <w:tcW w:w="729" w:type="dxa"/>
            <w:tcBorders>
              <w:top w:val="nil"/>
            </w:tcBorders>
          </w:tcPr>
          <w:p>
            <w:pPr>
              <w:pStyle w:val="TableParagraph"/>
              <w:spacing w:before="7"/>
              <w:ind w:right="13"/>
              <w:rPr>
                <w:sz w:val="20"/>
              </w:rPr>
            </w:pPr>
            <w:r>
              <w:rPr>
                <w:spacing w:val="-10"/>
                <w:sz w:val="20"/>
              </w:rPr>
              <w:t>4</w:t>
            </w:r>
          </w:p>
        </w:tc>
        <w:tc>
          <w:tcPr>
            <w:tcW w:w="727" w:type="dxa"/>
            <w:tcBorders>
              <w:top w:val="nil"/>
            </w:tcBorders>
          </w:tcPr>
          <w:p>
            <w:pPr>
              <w:pStyle w:val="TableParagraph"/>
              <w:spacing w:before="7"/>
              <w:ind w:left="38" w:right="19"/>
              <w:rPr>
                <w:sz w:val="20"/>
              </w:rPr>
            </w:pPr>
            <w:r>
              <w:rPr>
                <w:spacing w:val="-10"/>
                <w:sz w:val="20"/>
              </w:rPr>
              <w:t>4</w:t>
            </w:r>
          </w:p>
        </w:tc>
        <w:tc>
          <w:tcPr>
            <w:tcW w:w="729" w:type="dxa"/>
            <w:tcBorders>
              <w:top w:val="nil"/>
            </w:tcBorders>
          </w:tcPr>
          <w:p>
            <w:pPr>
              <w:pStyle w:val="TableParagraph"/>
              <w:spacing w:before="7"/>
              <w:ind w:right="10"/>
              <w:rPr>
                <w:sz w:val="20"/>
              </w:rPr>
            </w:pPr>
            <w:r>
              <w:rPr>
                <w:spacing w:val="-10"/>
                <w:sz w:val="20"/>
              </w:rPr>
              <w:t>4</w:t>
            </w:r>
          </w:p>
        </w:tc>
        <w:tc>
          <w:tcPr>
            <w:tcW w:w="729" w:type="dxa"/>
            <w:tcBorders>
              <w:top w:val="nil"/>
            </w:tcBorders>
          </w:tcPr>
          <w:p>
            <w:pPr>
              <w:pStyle w:val="TableParagraph"/>
              <w:spacing w:before="7"/>
              <w:rPr>
                <w:sz w:val="20"/>
              </w:rPr>
            </w:pPr>
            <w:r>
              <w:rPr>
                <w:spacing w:val="-10"/>
                <w:sz w:val="20"/>
              </w:rPr>
              <w:t>5</w:t>
            </w:r>
          </w:p>
        </w:tc>
        <w:tc>
          <w:tcPr>
            <w:tcW w:w="734" w:type="dxa"/>
            <w:tcBorders>
              <w:top w:val="nil"/>
            </w:tcBorders>
          </w:tcPr>
          <w:p>
            <w:pPr>
              <w:pStyle w:val="TableParagraph"/>
              <w:spacing w:before="7"/>
              <w:ind w:left="21"/>
              <w:rPr>
                <w:sz w:val="20"/>
              </w:rPr>
            </w:pPr>
            <w:r>
              <w:rPr>
                <w:spacing w:val="-10"/>
                <w:sz w:val="20"/>
              </w:rPr>
              <w:t>4</w:t>
            </w:r>
          </w:p>
        </w:tc>
        <w:tc>
          <w:tcPr>
            <w:tcW w:w="729" w:type="dxa"/>
            <w:tcBorders>
              <w:top w:val="nil"/>
            </w:tcBorders>
          </w:tcPr>
          <w:p>
            <w:pPr>
              <w:pStyle w:val="TableParagraph"/>
              <w:spacing w:before="7"/>
              <w:ind w:right="12"/>
              <w:rPr>
                <w:sz w:val="20"/>
              </w:rPr>
            </w:pPr>
            <w:r>
              <w:rPr>
                <w:spacing w:val="-10"/>
                <w:sz w:val="20"/>
              </w:rPr>
              <w:t>5</w:t>
            </w:r>
          </w:p>
        </w:tc>
        <w:tc>
          <w:tcPr>
            <w:tcW w:w="727" w:type="dxa"/>
            <w:tcBorders>
              <w:top w:val="nil"/>
            </w:tcBorders>
          </w:tcPr>
          <w:p>
            <w:pPr>
              <w:pStyle w:val="TableParagraph"/>
              <w:spacing w:before="7"/>
              <w:ind w:left="38" w:right="27"/>
              <w:rPr>
                <w:sz w:val="20"/>
              </w:rPr>
            </w:pPr>
            <w:r>
              <w:rPr>
                <w:spacing w:val="-10"/>
                <w:sz w:val="20"/>
              </w:rPr>
              <w:t>5</w:t>
            </w:r>
          </w:p>
        </w:tc>
        <w:tc>
          <w:tcPr>
            <w:tcW w:w="851" w:type="dxa"/>
            <w:tcBorders>
              <w:top w:val="nil"/>
            </w:tcBorders>
          </w:tcPr>
          <w:p>
            <w:pPr>
              <w:pStyle w:val="TableParagraph"/>
              <w:spacing w:before="7"/>
              <w:ind w:left="37" w:right="15"/>
              <w:rPr>
                <w:sz w:val="20"/>
              </w:rPr>
            </w:pPr>
            <w:r>
              <w:rPr>
                <w:spacing w:val="-10"/>
                <w:sz w:val="20"/>
              </w:rPr>
              <w:t>5</w:t>
            </w:r>
          </w:p>
        </w:tc>
        <w:tc>
          <w:tcPr>
            <w:tcW w:w="841" w:type="dxa"/>
            <w:tcBorders>
              <w:top w:val="nil"/>
            </w:tcBorders>
          </w:tcPr>
          <w:p>
            <w:pPr>
              <w:pStyle w:val="TableParagraph"/>
              <w:spacing w:before="7"/>
              <w:ind w:right="4"/>
              <w:rPr>
                <w:sz w:val="20"/>
              </w:rPr>
            </w:pPr>
            <w:r>
              <w:rPr>
                <w:spacing w:val="-10"/>
                <w:sz w:val="20"/>
              </w:rPr>
              <w:t>4</w:t>
            </w:r>
          </w:p>
        </w:tc>
        <w:tc>
          <w:tcPr>
            <w:tcW w:w="851" w:type="dxa"/>
            <w:tcBorders>
              <w:top w:val="nil"/>
            </w:tcBorders>
          </w:tcPr>
          <w:p>
            <w:pPr>
              <w:pStyle w:val="TableParagraph"/>
              <w:spacing w:before="7"/>
              <w:ind w:left="37"/>
              <w:rPr>
                <w:sz w:val="20"/>
              </w:rPr>
            </w:pPr>
            <w:r>
              <w:rPr>
                <w:spacing w:val="-10"/>
                <w:sz w:val="20"/>
              </w:rPr>
              <w:t>5</w:t>
            </w:r>
          </w:p>
        </w:tc>
        <w:tc>
          <w:tcPr>
            <w:tcW w:w="849" w:type="dxa"/>
            <w:tcBorders>
              <w:top w:val="nil"/>
            </w:tcBorders>
          </w:tcPr>
          <w:p>
            <w:pPr>
              <w:pStyle w:val="TableParagraph"/>
              <w:spacing w:before="7"/>
              <w:ind w:left="21"/>
              <w:rPr>
                <w:sz w:val="20"/>
              </w:rPr>
            </w:pPr>
            <w:r>
              <w:rPr>
                <w:spacing w:val="-10"/>
                <w:sz w:val="20"/>
              </w:rPr>
              <w:t>4</w:t>
            </w:r>
          </w:p>
        </w:tc>
        <w:tc>
          <w:tcPr>
            <w:tcW w:w="851" w:type="dxa"/>
            <w:tcBorders>
              <w:top w:val="nil"/>
            </w:tcBorders>
          </w:tcPr>
          <w:p>
            <w:pPr>
              <w:pStyle w:val="TableParagraph"/>
              <w:spacing w:before="7"/>
              <w:ind w:left="37" w:right="10"/>
              <w:rPr>
                <w:sz w:val="20"/>
              </w:rPr>
            </w:pPr>
            <w:r>
              <w:rPr>
                <w:spacing w:val="-10"/>
                <w:sz w:val="20"/>
              </w:rPr>
              <w:t>4</w:t>
            </w:r>
          </w:p>
        </w:tc>
        <w:tc>
          <w:tcPr>
            <w:tcW w:w="841" w:type="dxa"/>
            <w:tcBorders>
              <w:top w:val="nil"/>
            </w:tcBorders>
          </w:tcPr>
          <w:p>
            <w:pPr>
              <w:pStyle w:val="TableParagraph"/>
              <w:spacing w:before="7"/>
              <w:rPr>
                <w:sz w:val="20"/>
              </w:rPr>
            </w:pPr>
            <w:r>
              <w:rPr>
                <w:spacing w:val="-10"/>
                <w:sz w:val="20"/>
              </w:rPr>
              <w:t>5</w:t>
            </w:r>
          </w:p>
        </w:tc>
        <w:tc>
          <w:tcPr>
            <w:tcW w:w="834" w:type="dxa"/>
            <w:tcBorders>
              <w:top w:val="nil"/>
            </w:tcBorders>
          </w:tcPr>
          <w:p>
            <w:pPr>
              <w:pStyle w:val="TableParagraph"/>
              <w:spacing w:line="227" w:lineRule="exact" w:before="10"/>
              <w:ind w:left="36" w:right="1"/>
              <w:rPr>
                <w:b/>
                <w:sz w:val="20"/>
              </w:rPr>
            </w:pPr>
            <w:r>
              <w:rPr>
                <w:b/>
                <w:spacing w:val="-5"/>
                <w:sz w:val="20"/>
              </w:rPr>
              <w:t>68</w:t>
            </w:r>
          </w:p>
        </w:tc>
      </w:tr>
      <w:tr>
        <w:trPr>
          <w:trHeight w:val="263" w:hRule="atLeast"/>
        </w:trPr>
        <w:tc>
          <w:tcPr>
            <w:tcW w:w="612" w:type="dxa"/>
          </w:tcPr>
          <w:p>
            <w:pPr>
              <w:pStyle w:val="TableParagraph"/>
              <w:spacing w:line="240" w:lineRule="auto" w:before="12"/>
              <w:ind w:left="21" w:right="9"/>
              <w:rPr>
                <w:b/>
                <w:sz w:val="20"/>
              </w:rPr>
            </w:pPr>
            <w:r>
              <w:rPr>
                <w:b/>
                <w:spacing w:val="-5"/>
                <w:sz w:val="20"/>
              </w:rPr>
              <w:t>11</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3</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5</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66</w:t>
            </w:r>
          </w:p>
        </w:tc>
      </w:tr>
      <w:tr>
        <w:trPr>
          <w:trHeight w:val="256" w:hRule="atLeast"/>
        </w:trPr>
        <w:tc>
          <w:tcPr>
            <w:tcW w:w="612" w:type="dxa"/>
          </w:tcPr>
          <w:p>
            <w:pPr>
              <w:pStyle w:val="TableParagraph"/>
              <w:spacing w:line="240" w:lineRule="auto" w:before="5"/>
              <w:ind w:left="21" w:right="9"/>
              <w:rPr>
                <w:b/>
                <w:sz w:val="20"/>
              </w:rPr>
            </w:pPr>
            <w:r>
              <w:rPr>
                <w:b/>
                <w:spacing w:val="-5"/>
                <w:sz w:val="20"/>
              </w:rPr>
              <w:t>12</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4</w:t>
            </w:r>
          </w:p>
        </w:tc>
        <w:tc>
          <w:tcPr>
            <w:tcW w:w="734" w:type="dxa"/>
          </w:tcPr>
          <w:p>
            <w:pPr>
              <w:pStyle w:val="TableParagraph"/>
              <w:spacing w:before="7"/>
              <w:ind w:left="21"/>
              <w:rPr>
                <w:sz w:val="20"/>
              </w:rPr>
            </w:pPr>
            <w:r>
              <w:rPr>
                <w:spacing w:val="-10"/>
                <w:sz w:val="20"/>
              </w:rPr>
              <w:t>5</w:t>
            </w:r>
          </w:p>
        </w:tc>
        <w:tc>
          <w:tcPr>
            <w:tcW w:w="729" w:type="dxa"/>
          </w:tcPr>
          <w:p>
            <w:pPr>
              <w:pStyle w:val="TableParagraph"/>
              <w:spacing w:before="7"/>
              <w:ind w:right="12"/>
              <w:rPr>
                <w:sz w:val="20"/>
              </w:rPr>
            </w:pPr>
            <w:r>
              <w:rPr>
                <w:spacing w:val="-10"/>
                <w:sz w:val="20"/>
              </w:rPr>
              <w:t>5</w:t>
            </w:r>
          </w:p>
        </w:tc>
        <w:tc>
          <w:tcPr>
            <w:tcW w:w="727" w:type="dxa"/>
          </w:tcPr>
          <w:p>
            <w:pPr>
              <w:pStyle w:val="TableParagraph"/>
              <w:spacing w:before="7"/>
              <w:ind w:left="38" w:right="27"/>
              <w:rPr>
                <w:sz w:val="20"/>
              </w:rPr>
            </w:pPr>
            <w:r>
              <w:rPr>
                <w:spacing w:val="-10"/>
                <w:sz w:val="20"/>
              </w:rPr>
              <w:t>4</w:t>
            </w:r>
          </w:p>
        </w:tc>
        <w:tc>
          <w:tcPr>
            <w:tcW w:w="851" w:type="dxa"/>
          </w:tcPr>
          <w:p>
            <w:pPr>
              <w:pStyle w:val="TableParagraph"/>
              <w:spacing w:before="7"/>
              <w:ind w:left="37" w:right="15"/>
              <w:rPr>
                <w:sz w:val="20"/>
              </w:rPr>
            </w:pPr>
            <w:r>
              <w:rPr>
                <w:spacing w:val="-10"/>
                <w:sz w:val="20"/>
              </w:rPr>
              <w:t>4</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5</w:t>
            </w:r>
          </w:p>
        </w:tc>
        <w:tc>
          <w:tcPr>
            <w:tcW w:w="849" w:type="dxa"/>
          </w:tcPr>
          <w:p>
            <w:pPr>
              <w:pStyle w:val="TableParagraph"/>
              <w:spacing w:before="7"/>
              <w:ind w:left="21"/>
              <w:rPr>
                <w:sz w:val="20"/>
              </w:rPr>
            </w:pPr>
            <w:r>
              <w:rPr>
                <w:spacing w:val="-10"/>
                <w:sz w:val="20"/>
              </w:rPr>
              <w:t>4</w:t>
            </w:r>
          </w:p>
        </w:tc>
        <w:tc>
          <w:tcPr>
            <w:tcW w:w="851" w:type="dxa"/>
          </w:tcPr>
          <w:p>
            <w:pPr>
              <w:pStyle w:val="TableParagraph"/>
              <w:spacing w:before="7"/>
              <w:ind w:left="37" w:right="10"/>
              <w:rPr>
                <w:sz w:val="20"/>
              </w:rPr>
            </w:pPr>
            <w:r>
              <w:rPr>
                <w:spacing w:val="-10"/>
                <w:sz w:val="20"/>
              </w:rPr>
              <w:t>5</w:t>
            </w:r>
          </w:p>
        </w:tc>
        <w:tc>
          <w:tcPr>
            <w:tcW w:w="841" w:type="dxa"/>
          </w:tcPr>
          <w:p>
            <w:pPr>
              <w:pStyle w:val="TableParagraph"/>
              <w:spacing w:before="7"/>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66</w:t>
            </w:r>
          </w:p>
        </w:tc>
      </w:tr>
      <w:tr>
        <w:trPr>
          <w:trHeight w:val="264" w:hRule="atLeast"/>
        </w:trPr>
        <w:tc>
          <w:tcPr>
            <w:tcW w:w="612" w:type="dxa"/>
          </w:tcPr>
          <w:p>
            <w:pPr>
              <w:pStyle w:val="TableParagraph"/>
              <w:spacing w:line="240" w:lineRule="auto" w:before="10"/>
              <w:ind w:left="21" w:right="9"/>
              <w:rPr>
                <w:b/>
                <w:sz w:val="20"/>
              </w:rPr>
            </w:pPr>
            <w:r>
              <w:rPr>
                <w:b/>
                <w:spacing w:val="-5"/>
                <w:sz w:val="20"/>
              </w:rPr>
              <w:t>13</w:t>
            </w:r>
          </w:p>
        </w:tc>
        <w:tc>
          <w:tcPr>
            <w:tcW w:w="727" w:type="dxa"/>
          </w:tcPr>
          <w:p>
            <w:pPr>
              <w:pStyle w:val="TableParagraph"/>
              <w:spacing w:line="230" w:lineRule="exact"/>
              <w:ind w:left="38" w:right="3"/>
              <w:rPr>
                <w:sz w:val="20"/>
              </w:rPr>
            </w:pPr>
            <w:r>
              <w:rPr>
                <w:spacing w:val="-10"/>
                <w:sz w:val="20"/>
              </w:rPr>
              <w:t>4</w:t>
            </w:r>
          </w:p>
        </w:tc>
        <w:tc>
          <w:tcPr>
            <w:tcW w:w="729" w:type="dxa"/>
          </w:tcPr>
          <w:p>
            <w:pPr>
              <w:pStyle w:val="TableParagraph"/>
              <w:spacing w:line="230" w:lineRule="exact"/>
              <w:ind w:right="10"/>
              <w:rPr>
                <w:sz w:val="20"/>
              </w:rPr>
            </w:pPr>
            <w:r>
              <w:rPr>
                <w:spacing w:val="-10"/>
                <w:sz w:val="20"/>
              </w:rPr>
              <w:t>4</w:t>
            </w:r>
          </w:p>
        </w:tc>
        <w:tc>
          <w:tcPr>
            <w:tcW w:w="729" w:type="dxa"/>
          </w:tcPr>
          <w:p>
            <w:pPr>
              <w:pStyle w:val="TableParagraph"/>
              <w:spacing w:line="230" w:lineRule="exact"/>
              <w:ind w:right="13"/>
              <w:rPr>
                <w:sz w:val="20"/>
              </w:rPr>
            </w:pPr>
            <w:r>
              <w:rPr>
                <w:spacing w:val="-10"/>
                <w:sz w:val="20"/>
              </w:rPr>
              <w:t>3</w:t>
            </w:r>
          </w:p>
        </w:tc>
        <w:tc>
          <w:tcPr>
            <w:tcW w:w="727" w:type="dxa"/>
          </w:tcPr>
          <w:p>
            <w:pPr>
              <w:pStyle w:val="TableParagraph"/>
              <w:spacing w:line="230" w:lineRule="exact"/>
              <w:ind w:left="38" w:right="19"/>
              <w:rPr>
                <w:sz w:val="20"/>
              </w:rPr>
            </w:pPr>
            <w:r>
              <w:rPr>
                <w:spacing w:val="-10"/>
                <w:sz w:val="20"/>
              </w:rPr>
              <w:t>3</w:t>
            </w:r>
          </w:p>
        </w:tc>
        <w:tc>
          <w:tcPr>
            <w:tcW w:w="729" w:type="dxa"/>
          </w:tcPr>
          <w:p>
            <w:pPr>
              <w:pStyle w:val="TableParagraph"/>
              <w:spacing w:line="230" w:lineRule="exact"/>
              <w:ind w:right="10"/>
              <w:rPr>
                <w:sz w:val="20"/>
              </w:rPr>
            </w:pPr>
            <w:r>
              <w:rPr>
                <w:spacing w:val="-10"/>
                <w:sz w:val="20"/>
              </w:rPr>
              <w:t>2</w:t>
            </w:r>
          </w:p>
        </w:tc>
        <w:tc>
          <w:tcPr>
            <w:tcW w:w="729" w:type="dxa"/>
          </w:tcPr>
          <w:p>
            <w:pPr>
              <w:pStyle w:val="TableParagraph"/>
              <w:spacing w:line="230" w:lineRule="exact"/>
              <w:rPr>
                <w:sz w:val="20"/>
              </w:rPr>
            </w:pPr>
            <w:r>
              <w:rPr>
                <w:spacing w:val="-10"/>
                <w:sz w:val="20"/>
              </w:rPr>
              <w:t>2</w:t>
            </w:r>
          </w:p>
        </w:tc>
        <w:tc>
          <w:tcPr>
            <w:tcW w:w="734" w:type="dxa"/>
          </w:tcPr>
          <w:p>
            <w:pPr>
              <w:pStyle w:val="TableParagraph"/>
              <w:spacing w:line="230" w:lineRule="exact"/>
              <w:ind w:left="21"/>
              <w:rPr>
                <w:sz w:val="20"/>
              </w:rPr>
            </w:pPr>
            <w:r>
              <w:rPr>
                <w:spacing w:val="-10"/>
                <w:sz w:val="20"/>
              </w:rPr>
              <w:t>1</w:t>
            </w:r>
          </w:p>
        </w:tc>
        <w:tc>
          <w:tcPr>
            <w:tcW w:w="729" w:type="dxa"/>
          </w:tcPr>
          <w:p>
            <w:pPr>
              <w:pStyle w:val="TableParagraph"/>
              <w:spacing w:line="230" w:lineRule="exact"/>
              <w:ind w:right="12"/>
              <w:rPr>
                <w:sz w:val="20"/>
              </w:rPr>
            </w:pPr>
            <w:r>
              <w:rPr>
                <w:spacing w:val="-10"/>
                <w:sz w:val="20"/>
              </w:rPr>
              <w:t>2</w:t>
            </w:r>
          </w:p>
        </w:tc>
        <w:tc>
          <w:tcPr>
            <w:tcW w:w="727" w:type="dxa"/>
          </w:tcPr>
          <w:p>
            <w:pPr>
              <w:pStyle w:val="TableParagraph"/>
              <w:spacing w:line="230" w:lineRule="exact"/>
              <w:ind w:left="38" w:right="27"/>
              <w:rPr>
                <w:sz w:val="20"/>
              </w:rPr>
            </w:pPr>
            <w:r>
              <w:rPr>
                <w:spacing w:val="-10"/>
                <w:sz w:val="20"/>
              </w:rPr>
              <w:t>2</w:t>
            </w:r>
          </w:p>
        </w:tc>
        <w:tc>
          <w:tcPr>
            <w:tcW w:w="851" w:type="dxa"/>
          </w:tcPr>
          <w:p>
            <w:pPr>
              <w:pStyle w:val="TableParagraph"/>
              <w:spacing w:line="230" w:lineRule="exact"/>
              <w:ind w:left="37" w:right="15"/>
              <w:rPr>
                <w:sz w:val="20"/>
              </w:rPr>
            </w:pPr>
            <w:r>
              <w:rPr>
                <w:spacing w:val="-10"/>
                <w:sz w:val="20"/>
              </w:rPr>
              <w:t>2</w:t>
            </w:r>
          </w:p>
        </w:tc>
        <w:tc>
          <w:tcPr>
            <w:tcW w:w="841" w:type="dxa"/>
          </w:tcPr>
          <w:p>
            <w:pPr>
              <w:pStyle w:val="TableParagraph"/>
              <w:spacing w:line="230" w:lineRule="exact"/>
              <w:ind w:right="4"/>
              <w:rPr>
                <w:sz w:val="20"/>
              </w:rPr>
            </w:pPr>
            <w:r>
              <w:rPr>
                <w:spacing w:val="-10"/>
                <w:sz w:val="20"/>
              </w:rPr>
              <w:t>1</w:t>
            </w:r>
          </w:p>
        </w:tc>
        <w:tc>
          <w:tcPr>
            <w:tcW w:w="851" w:type="dxa"/>
          </w:tcPr>
          <w:p>
            <w:pPr>
              <w:pStyle w:val="TableParagraph"/>
              <w:spacing w:line="230" w:lineRule="exact"/>
              <w:ind w:left="37"/>
              <w:rPr>
                <w:sz w:val="20"/>
              </w:rPr>
            </w:pPr>
            <w:r>
              <w:rPr>
                <w:spacing w:val="-10"/>
                <w:sz w:val="20"/>
              </w:rPr>
              <w:t>1</w:t>
            </w:r>
          </w:p>
        </w:tc>
        <w:tc>
          <w:tcPr>
            <w:tcW w:w="849" w:type="dxa"/>
          </w:tcPr>
          <w:p>
            <w:pPr>
              <w:pStyle w:val="TableParagraph"/>
              <w:spacing w:line="230" w:lineRule="exact"/>
              <w:ind w:left="21"/>
              <w:rPr>
                <w:sz w:val="20"/>
              </w:rPr>
            </w:pPr>
            <w:r>
              <w:rPr>
                <w:spacing w:val="-10"/>
                <w:sz w:val="20"/>
              </w:rPr>
              <w:t>1</w:t>
            </w:r>
          </w:p>
        </w:tc>
        <w:tc>
          <w:tcPr>
            <w:tcW w:w="851" w:type="dxa"/>
          </w:tcPr>
          <w:p>
            <w:pPr>
              <w:pStyle w:val="TableParagraph"/>
              <w:spacing w:line="230" w:lineRule="exact"/>
              <w:ind w:left="37" w:right="10"/>
              <w:rPr>
                <w:sz w:val="20"/>
              </w:rPr>
            </w:pPr>
            <w:r>
              <w:rPr>
                <w:spacing w:val="-10"/>
                <w:sz w:val="20"/>
              </w:rPr>
              <w:t>2</w:t>
            </w:r>
          </w:p>
        </w:tc>
        <w:tc>
          <w:tcPr>
            <w:tcW w:w="841" w:type="dxa"/>
          </w:tcPr>
          <w:p>
            <w:pPr>
              <w:pStyle w:val="TableParagraph"/>
              <w:spacing w:line="230" w:lineRule="exact"/>
              <w:rPr>
                <w:sz w:val="20"/>
              </w:rPr>
            </w:pPr>
            <w:r>
              <w:rPr>
                <w:spacing w:val="-10"/>
                <w:sz w:val="20"/>
              </w:rPr>
              <w:t>1</w:t>
            </w:r>
          </w:p>
        </w:tc>
        <w:tc>
          <w:tcPr>
            <w:tcW w:w="834" w:type="dxa"/>
          </w:tcPr>
          <w:p>
            <w:pPr>
              <w:pStyle w:val="TableParagraph"/>
              <w:spacing w:line="227" w:lineRule="exact" w:before="17"/>
              <w:ind w:left="36" w:right="1"/>
              <w:rPr>
                <w:b/>
                <w:sz w:val="20"/>
              </w:rPr>
            </w:pPr>
            <w:r>
              <w:rPr>
                <w:b/>
                <w:spacing w:val="-5"/>
                <w:sz w:val="20"/>
              </w:rPr>
              <w:t>31</w:t>
            </w:r>
          </w:p>
        </w:tc>
      </w:tr>
      <w:tr>
        <w:trPr>
          <w:trHeight w:val="256" w:hRule="atLeast"/>
        </w:trPr>
        <w:tc>
          <w:tcPr>
            <w:tcW w:w="612" w:type="dxa"/>
          </w:tcPr>
          <w:p>
            <w:pPr>
              <w:pStyle w:val="TableParagraph"/>
              <w:spacing w:line="240" w:lineRule="auto" w:before="5"/>
              <w:ind w:left="21" w:right="9"/>
              <w:rPr>
                <w:b/>
                <w:sz w:val="20"/>
              </w:rPr>
            </w:pPr>
            <w:r>
              <w:rPr>
                <w:b/>
                <w:spacing w:val="-5"/>
                <w:sz w:val="20"/>
              </w:rPr>
              <w:t>14</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3</w:t>
            </w:r>
          </w:p>
        </w:tc>
        <w:tc>
          <w:tcPr>
            <w:tcW w:w="729" w:type="dxa"/>
          </w:tcPr>
          <w:p>
            <w:pPr>
              <w:pStyle w:val="TableParagraph"/>
              <w:spacing w:before="7"/>
              <w:ind w:right="13"/>
              <w:rPr>
                <w:sz w:val="20"/>
              </w:rPr>
            </w:pPr>
            <w:r>
              <w:rPr>
                <w:spacing w:val="-10"/>
                <w:sz w:val="20"/>
              </w:rPr>
              <w:t>3</w:t>
            </w:r>
          </w:p>
        </w:tc>
        <w:tc>
          <w:tcPr>
            <w:tcW w:w="727" w:type="dxa"/>
          </w:tcPr>
          <w:p>
            <w:pPr>
              <w:pStyle w:val="TableParagraph"/>
              <w:spacing w:before="7"/>
              <w:ind w:left="38" w:right="19"/>
              <w:rPr>
                <w:sz w:val="20"/>
              </w:rPr>
            </w:pPr>
            <w:r>
              <w:rPr>
                <w:spacing w:val="-10"/>
                <w:sz w:val="20"/>
              </w:rPr>
              <w:t>3</w:t>
            </w:r>
          </w:p>
        </w:tc>
        <w:tc>
          <w:tcPr>
            <w:tcW w:w="729" w:type="dxa"/>
          </w:tcPr>
          <w:p>
            <w:pPr>
              <w:pStyle w:val="TableParagraph"/>
              <w:spacing w:before="7"/>
              <w:ind w:right="10"/>
              <w:rPr>
                <w:sz w:val="20"/>
              </w:rPr>
            </w:pPr>
            <w:r>
              <w:rPr>
                <w:spacing w:val="-10"/>
                <w:sz w:val="20"/>
              </w:rPr>
              <w:t>3</w:t>
            </w:r>
          </w:p>
        </w:tc>
        <w:tc>
          <w:tcPr>
            <w:tcW w:w="729" w:type="dxa"/>
          </w:tcPr>
          <w:p>
            <w:pPr>
              <w:pStyle w:val="TableParagraph"/>
              <w:spacing w:before="7"/>
              <w:rPr>
                <w:sz w:val="20"/>
              </w:rPr>
            </w:pPr>
            <w:r>
              <w:rPr>
                <w:spacing w:val="-10"/>
                <w:sz w:val="20"/>
              </w:rPr>
              <w:t>3</w:t>
            </w:r>
          </w:p>
        </w:tc>
        <w:tc>
          <w:tcPr>
            <w:tcW w:w="734" w:type="dxa"/>
          </w:tcPr>
          <w:p>
            <w:pPr>
              <w:pStyle w:val="TableParagraph"/>
              <w:spacing w:before="7"/>
              <w:ind w:left="21"/>
              <w:rPr>
                <w:sz w:val="20"/>
              </w:rPr>
            </w:pPr>
            <w:r>
              <w:rPr>
                <w:spacing w:val="-10"/>
                <w:sz w:val="20"/>
              </w:rPr>
              <w:t>3</w:t>
            </w:r>
          </w:p>
        </w:tc>
        <w:tc>
          <w:tcPr>
            <w:tcW w:w="729" w:type="dxa"/>
          </w:tcPr>
          <w:p>
            <w:pPr>
              <w:pStyle w:val="TableParagraph"/>
              <w:spacing w:before="7"/>
              <w:ind w:right="12"/>
              <w:rPr>
                <w:sz w:val="20"/>
              </w:rPr>
            </w:pPr>
            <w:r>
              <w:rPr>
                <w:spacing w:val="-10"/>
                <w:sz w:val="20"/>
              </w:rPr>
              <w:t>3</w:t>
            </w:r>
          </w:p>
        </w:tc>
        <w:tc>
          <w:tcPr>
            <w:tcW w:w="727" w:type="dxa"/>
          </w:tcPr>
          <w:p>
            <w:pPr>
              <w:pStyle w:val="TableParagraph"/>
              <w:spacing w:before="7"/>
              <w:ind w:left="38" w:right="27"/>
              <w:rPr>
                <w:sz w:val="20"/>
              </w:rPr>
            </w:pPr>
            <w:r>
              <w:rPr>
                <w:spacing w:val="-10"/>
                <w:sz w:val="20"/>
              </w:rPr>
              <w:t>3</w:t>
            </w:r>
          </w:p>
        </w:tc>
        <w:tc>
          <w:tcPr>
            <w:tcW w:w="851" w:type="dxa"/>
          </w:tcPr>
          <w:p>
            <w:pPr>
              <w:pStyle w:val="TableParagraph"/>
              <w:spacing w:before="7"/>
              <w:ind w:left="37" w:right="15"/>
              <w:rPr>
                <w:sz w:val="20"/>
              </w:rPr>
            </w:pPr>
            <w:r>
              <w:rPr>
                <w:spacing w:val="-10"/>
                <w:sz w:val="20"/>
              </w:rPr>
              <w:t>3</w:t>
            </w:r>
          </w:p>
        </w:tc>
        <w:tc>
          <w:tcPr>
            <w:tcW w:w="841" w:type="dxa"/>
          </w:tcPr>
          <w:p>
            <w:pPr>
              <w:pStyle w:val="TableParagraph"/>
              <w:spacing w:before="7"/>
              <w:ind w:right="4"/>
              <w:rPr>
                <w:sz w:val="20"/>
              </w:rPr>
            </w:pPr>
            <w:r>
              <w:rPr>
                <w:spacing w:val="-10"/>
                <w:sz w:val="20"/>
              </w:rPr>
              <w:t>2</w:t>
            </w:r>
          </w:p>
        </w:tc>
        <w:tc>
          <w:tcPr>
            <w:tcW w:w="851" w:type="dxa"/>
          </w:tcPr>
          <w:p>
            <w:pPr>
              <w:pStyle w:val="TableParagraph"/>
              <w:spacing w:before="7"/>
              <w:ind w:left="37"/>
              <w:rPr>
                <w:sz w:val="20"/>
              </w:rPr>
            </w:pPr>
            <w:r>
              <w:rPr>
                <w:spacing w:val="-10"/>
                <w:sz w:val="20"/>
              </w:rPr>
              <w:t>3</w:t>
            </w:r>
          </w:p>
        </w:tc>
        <w:tc>
          <w:tcPr>
            <w:tcW w:w="849" w:type="dxa"/>
          </w:tcPr>
          <w:p>
            <w:pPr>
              <w:pStyle w:val="TableParagraph"/>
              <w:spacing w:before="7"/>
              <w:ind w:left="21"/>
              <w:rPr>
                <w:sz w:val="20"/>
              </w:rPr>
            </w:pPr>
            <w:r>
              <w:rPr>
                <w:spacing w:val="-10"/>
                <w:sz w:val="20"/>
              </w:rPr>
              <w:t>3</w:t>
            </w:r>
          </w:p>
        </w:tc>
        <w:tc>
          <w:tcPr>
            <w:tcW w:w="851" w:type="dxa"/>
          </w:tcPr>
          <w:p>
            <w:pPr>
              <w:pStyle w:val="TableParagraph"/>
              <w:spacing w:before="7"/>
              <w:ind w:left="37" w:right="10"/>
              <w:rPr>
                <w:sz w:val="20"/>
              </w:rPr>
            </w:pPr>
            <w:r>
              <w:rPr>
                <w:spacing w:val="-10"/>
                <w:sz w:val="20"/>
              </w:rPr>
              <w:t>2</w:t>
            </w:r>
          </w:p>
        </w:tc>
        <w:tc>
          <w:tcPr>
            <w:tcW w:w="841" w:type="dxa"/>
          </w:tcPr>
          <w:p>
            <w:pPr>
              <w:pStyle w:val="TableParagraph"/>
              <w:spacing w:before="7"/>
              <w:rPr>
                <w:sz w:val="20"/>
              </w:rPr>
            </w:pPr>
            <w:r>
              <w:rPr>
                <w:spacing w:val="-10"/>
                <w:sz w:val="20"/>
              </w:rPr>
              <w:t>3</w:t>
            </w:r>
          </w:p>
        </w:tc>
        <w:tc>
          <w:tcPr>
            <w:tcW w:w="834" w:type="dxa"/>
          </w:tcPr>
          <w:p>
            <w:pPr>
              <w:pStyle w:val="TableParagraph"/>
              <w:spacing w:line="227" w:lineRule="exact" w:before="10"/>
              <w:ind w:left="36" w:right="1"/>
              <w:rPr>
                <w:b/>
                <w:sz w:val="20"/>
              </w:rPr>
            </w:pPr>
            <w:r>
              <w:rPr>
                <w:b/>
                <w:spacing w:val="-5"/>
                <w:sz w:val="20"/>
              </w:rPr>
              <w:t>44</w:t>
            </w:r>
          </w:p>
        </w:tc>
      </w:tr>
      <w:tr>
        <w:trPr>
          <w:trHeight w:val="263" w:hRule="atLeast"/>
        </w:trPr>
        <w:tc>
          <w:tcPr>
            <w:tcW w:w="612" w:type="dxa"/>
          </w:tcPr>
          <w:p>
            <w:pPr>
              <w:pStyle w:val="TableParagraph"/>
              <w:spacing w:line="240" w:lineRule="auto" w:before="10"/>
              <w:ind w:left="21" w:right="9"/>
              <w:rPr>
                <w:b/>
                <w:sz w:val="20"/>
              </w:rPr>
            </w:pPr>
            <w:r>
              <w:rPr>
                <w:b/>
                <w:spacing w:val="-5"/>
                <w:sz w:val="20"/>
              </w:rPr>
              <w:t>15</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2</w:t>
            </w:r>
          </w:p>
        </w:tc>
        <w:tc>
          <w:tcPr>
            <w:tcW w:w="727" w:type="dxa"/>
          </w:tcPr>
          <w:p>
            <w:pPr>
              <w:pStyle w:val="TableParagraph"/>
              <w:ind w:left="38" w:right="19"/>
              <w:rPr>
                <w:sz w:val="20"/>
              </w:rPr>
            </w:pPr>
            <w:r>
              <w:rPr>
                <w:spacing w:val="-10"/>
                <w:sz w:val="20"/>
              </w:rPr>
              <w:t>2</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2</w:t>
            </w:r>
          </w:p>
        </w:tc>
        <w:tc>
          <w:tcPr>
            <w:tcW w:w="734" w:type="dxa"/>
          </w:tcPr>
          <w:p>
            <w:pPr>
              <w:pStyle w:val="TableParagraph"/>
              <w:ind w:left="21"/>
              <w:rPr>
                <w:sz w:val="20"/>
              </w:rPr>
            </w:pPr>
            <w:r>
              <w:rPr>
                <w:spacing w:val="-10"/>
                <w:sz w:val="20"/>
              </w:rPr>
              <w:t>3</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2</w:t>
            </w:r>
          </w:p>
        </w:tc>
        <w:tc>
          <w:tcPr>
            <w:tcW w:w="851" w:type="dxa"/>
          </w:tcPr>
          <w:p>
            <w:pPr>
              <w:pStyle w:val="TableParagraph"/>
              <w:ind w:left="37" w:right="15"/>
              <w:rPr>
                <w:sz w:val="20"/>
              </w:rPr>
            </w:pPr>
            <w:r>
              <w:rPr>
                <w:spacing w:val="-10"/>
                <w:sz w:val="20"/>
              </w:rPr>
              <w:t>3</w:t>
            </w:r>
          </w:p>
        </w:tc>
        <w:tc>
          <w:tcPr>
            <w:tcW w:w="841" w:type="dxa"/>
          </w:tcPr>
          <w:p>
            <w:pPr>
              <w:pStyle w:val="TableParagraph"/>
              <w:ind w:right="4"/>
              <w:rPr>
                <w:sz w:val="20"/>
              </w:rPr>
            </w:pPr>
            <w:r>
              <w:rPr>
                <w:spacing w:val="-10"/>
                <w:sz w:val="20"/>
              </w:rPr>
              <w:t>4</w:t>
            </w:r>
          </w:p>
        </w:tc>
        <w:tc>
          <w:tcPr>
            <w:tcW w:w="851" w:type="dxa"/>
          </w:tcPr>
          <w:p>
            <w:pPr>
              <w:pStyle w:val="TableParagraph"/>
              <w:ind w:left="37"/>
              <w:rPr>
                <w:sz w:val="20"/>
              </w:rPr>
            </w:pPr>
            <w:r>
              <w:rPr>
                <w:spacing w:val="-10"/>
                <w:sz w:val="20"/>
              </w:rPr>
              <w:t>3</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2</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46</w:t>
            </w:r>
          </w:p>
        </w:tc>
      </w:tr>
      <w:tr>
        <w:trPr>
          <w:trHeight w:val="253" w:hRule="atLeast"/>
        </w:trPr>
        <w:tc>
          <w:tcPr>
            <w:tcW w:w="612" w:type="dxa"/>
          </w:tcPr>
          <w:p>
            <w:pPr>
              <w:pStyle w:val="TableParagraph"/>
              <w:spacing w:line="240" w:lineRule="auto" w:before="2"/>
              <w:ind w:left="21" w:right="9"/>
              <w:rPr>
                <w:b/>
                <w:sz w:val="20"/>
              </w:rPr>
            </w:pPr>
            <w:r>
              <w:rPr>
                <w:b/>
                <w:spacing w:val="-5"/>
                <w:sz w:val="20"/>
              </w:rPr>
              <w:t>16</w:t>
            </w:r>
          </w:p>
        </w:tc>
        <w:tc>
          <w:tcPr>
            <w:tcW w:w="727" w:type="dxa"/>
          </w:tcPr>
          <w:p>
            <w:pPr>
              <w:pStyle w:val="TableParagraph"/>
              <w:spacing w:before="5"/>
              <w:ind w:left="38" w:right="3"/>
              <w:rPr>
                <w:sz w:val="20"/>
              </w:rPr>
            </w:pPr>
            <w:r>
              <w:rPr>
                <w:spacing w:val="-10"/>
                <w:sz w:val="20"/>
              </w:rPr>
              <w:t>3</w:t>
            </w:r>
          </w:p>
        </w:tc>
        <w:tc>
          <w:tcPr>
            <w:tcW w:w="729" w:type="dxa"/>
          </w:tcPr>
          <w:p>
            <w:pPr>
              <w:pStyle w:val="TableParagraph"/>
              <w:spacing w:before="5"/>
              <w:ind w:right="10"/>
              <w:rPr>
                <w:sz w:val="20"/>
              </w:rPr>
            </w:pPr>
            <w:r>
              <w:rPr>
                <w:spacing w:val="-10"/>
                <w:sz w:val="20"/>
              </w:rPr>
              <w:t>3</w:t>
            </w:r>
          </w:p>
        </w:tc>
        <w:tc>
          <w:tcPr>
            <w:tcW w:w="729" w:type="dxa"/>
          </w:tcPr>
          <w:p>
            <w:pPr>
              <w:pStyle w:val="TableParagraph"/>
              <w:spacing w:before="5"/>
              <w:ind w:right="13"/>
              <w:rPr>
                <w:sz w:val="20"/>
              </w:rPr>
            </w:pPr>
            <w:r>
              <w:rPr>
                <w:spacing w:val="-10"/>
                <w:sz w:val="20"/>
              </w:rPr>
              <w:t>4</w:t>
            </w:r>
          </w:p>
        </w:tc>
        <w:tc>
          <w:tcPr>
            <w:tcW w:w="727" w:type="dxa"/>
          </w:tcPr>
          <w:p>
            <w:pPr>
              <w:pStyle w:val="TableParagraph"/>
              <w:spacing w:before="5"/>
              <w:ind w:left="38" w:right="19"/>
              <w:rPr>
                <w:sz w:val="20"/>
              </w:rPr>
            </w:pPr>
            <w:r>
              <w:rPr>
                <w:spacing w:val="-10"/>
                <w:sz w:val="20"/>
              </w:rPr>
              <w:t>4</w:t>
            </w:r>
          </w:p>
        </w:tc>
        <w:tc>
          <w:tcPr>
            <w:tcW w:w="729" w:type="dxa"/>
          </w:tcPr>
          <w:p>
            <w:pPr>
              <w:pStyle w:val="TableParagraph"/>
              <w:spacing w:before="5"/>
              <w:ind w:right="10"/>
              <w:rPr>
                <w:sz w:val="20"/>
              </w:rPr>
            </w:pPr>
            <w:r>
              <w:rPr>
                <w:spacing w:val="-10"/>
                <w:sz w:val="20"/>
              </w:rPr>
              <w:t>4</w:t>
            </w:r>
          </w:p>
        </w:tc>
        <w:tc>
          <w:tcPr>
            <w:tcW w:w="729" w:type="dxa"/>
          </w:tcPr>
          <w:p>
            <w:pPr>
              <w:pStyle w:val="TableParagraph"/>
              <w:spacing w:before="5"/>
              <w:rPr>
                <w:sz w:val="20"/>
              </w:rPr>
            </w:pPr>
            <w:r>
              <w:rPr>
                <w:spacing w:val="-10"/>
                <w:sz w:val="20"/>
              </w:rPr>
              <w:t>5</w:t>
            </w:r>
          </w:p>
        </w:tc>
        <w:tc>
          <w:tcPr>
            <w:tcW w:w="734" w:type="dxa"/>
          </w:tcPr>
          <w:p>
            <w:pPr>
              <w:pStyle w:val="TableParagraph"/>
              <w:spacing w:before="5"/>
              <w:ind w:left="21"/>
              <w:rPr>
                <w:sz w:val="20"/>
              </w:rPr>
            </w:pPr>
            <w:r>
              <w:rPr>
                <w:spacing w:val="-10"/>
                <w:sz w:val="20"/>
              </w:rPr>
              <w:t>5</w:t>
            </w:r>
          </w:p>
        </w:tc>
        <w:tc>
          <w:tcPr>
            <w:tcW w:w="729" w:type="dxa"/>
          </w:tcPr>
          <w:p>
            <w:pPr>
              <w:pStyle w:val="TableParagraph"/>
              <w:spacing w:before="5"/>
              <w:ind w:right="12"/>
              <w:rPr>
                <w:sz w:val="20"/>
              </w:rPr>
            </w:pPr>
            <w:r>
              <w:rPr>
                <w:spacing w:val="-10"/>
                <w:sz w:val="20"/>
              </w:rPr>
              <w:t>5</w:t>
            </w:r>
          </w:p>
        </w:tc>
        <w:tc>
          <w:tcPr>
            <w:tcW w:w="727" w:type="dxa"/>
          </w:tcPr>
          <w:p>
            <w:pPr>
              <w:pStyle w:val="TableParagraph"/>
              <w:spacing w:before="5"/>
              <w:ind w:left="38" w:right="27"/>
              <w:rPr>
                <w:sz w:val="20"/>
              </w:rPr>
            </w:pPr>
            <w:r>
              <w:rPr>
                <w:spacing w:val="-10"/>
                <w:sz w:val="20"/>
              </w:rPr>
              <w:t>4</w:t>
            </w:r>
          </w:p>
        </w:tc>
        <w:tc>
          <w:tcPr>
            <w:tcW w:w="851" w:type="dxa"/>
          </w:tcPr>
          <w:p>
            <w:pPr>
              <w:pStyle w:val="TableParagraph"/>
              <w:spacing w:before="5"/>
              <w:ind w:left="37" w:right="15"/>
              <w:rPr>
                <w:sz w:val="20"/>
              </w:rPr>
            </w:pPr>
            <w:r>
              <w:rPr>
                <w:spacing w:val="-10"/>
                <w:sz w:val="20"/>
              </w:rPr>
              <w:t>4</w:t>
            </w:r>
          </w:p>
        </w:tc>
        <w:tc>
          <w:tcPr>
            <w:tcW w:w="841" w:type="dxa"/>
          </w:tcPr>
          <w:p>
            <w:pPr>
              <w:pStyle w:val="TableParagraph"/>
              <w:spacing w:before="5"/>
              <w:ind w:right="4"/>
              <w:rPr>
                <w:sz w:val="20"/>
              </w:rPr>
            </w:pPr>
            <w:r>
              <w:rPr>
                <w:spacing w:val="-10"/>
                <w:sz w:val="20"/>
              </w:rPr>
              <w:t>5</w:t>
            </w:r>
          </w:p>
        </w:tc>
        <w:tc>
          <w:tcPr>
            <w:tcW w:w="851" w:type="dxa"/>
          </w:tcPr>
          <w:p>
            <w:pPr>
              <w:pStyle w:val="TableParagraph"/>
              <w:spacing w:before="5"/>
              <w:ind w:left="37"/>
              <w:rPr>
                <w:sz w:val="20"/>
              </w:rPr>
            </w:pPr>
            <w:r>
              <w:rPr>
                <w:spacing w:val="-10"/>
                <w:sz w:val="20"/>
              </w:rPr>
              <w:t>3</w:t>
            </w:r>
          </w:p>
        </w:tc>
        <w:tc>
          <w:tcPr>
            <w:tcW w:w="849" w:type="dxa"/>
          </w:tcPr>
          <w:p>
            <w:pPr>
              <w:pStyle w:val="TableParagraph"/>
              <w:spacing w:before="5"/>
              <w:ind w:left="21"/>
              <w:rPr>
                <w:sz w:val="20"/>
              </w:rPr>
            </w:pPr>
            <w:r>
              <w:rPr>
                <w:spacing w:val="-10"/>
                <w:sz w:val="20"/>
              </w:rPr>
              <w:t>5</w:t>
            </w:r>
          </w:p>
        </w:tc>
        <w:tc>
          <w:tcPr>
            <w:tcW w:w="851" w:type="dxa"/>
          </w:tcPr>
          <w:p>
            <w:pPr>
              <w:pStyle w:val="TableParagraph"/>
              <w:spacing w:before="5"/>
              <w:ind w:left="37" w:right="10"/>
              <w:rPr>
                <w:sz w:val="20"/>
              </w:rPr>
            </w:pPr>
            <w:r>
              <w:rPr>
                <w:spacing w:val="-10"/>
                <w:sz w:val="20"/>
              </w:rPr>
              <w:t>4</w:t>
            </w:r>
          </w:p>
        </w:tc>
        <w:tc>
          <w:tcPr>
            <w:tcW w:w="841" w:type="dxa"/>
          </w:tcPr>
          <w:p>
            <w:pPr>
              <w:pStyle w:val="TableParagraph"/>
              <w:spacing w:before="5"/>
              <w:rPr>
                <w:sz w:val="20"/>
              </w:rPr>
            </w:pPr>
            <w:r>
              <w:rPr>
                <w:spacing w:val="-10"/>
                <w:sz w:val="20"/>
              </w:rPr>
              <w:t>5</w:t>
            </w:r>
          </w:p>
        </w:tc>
        <w:tc>
          <w:tcPr>
            <w:tcW w:w="834" w:type="dxa"/>
          </w:tcPr>
          <w:p>
            <w:pPr>
              <w:pStyle w:val="TableParagraph"/>
              <w:spacing w:line="224" w:lineRule="exact" w:before="10"/>
              <w:ind w:left="36" w:right="1"/>
              <w:rPr>
                <w:b/>
                <w:sz w:val="20"/>
              </w:rPr>
            </w:pPr>
            <w:r>
              <w:rPr>
                <w:b/>
                <w:spacing w:val="-5"/>
                <w:sz w:val="20"/>
              </w:rPr>
              <w:t>63</w:t>
            </w:r>
          </w:p>
        </w:tc>
      </w:tr>
      <w:tr>
        <w:trPr>
          <w:trHeight w:val="266" w:hRule="atLeast"/>
        </w:trPr>
        <w:tc>
          <w:tcPr>
            <w:tcW w:w="612" w:type="dxa"/>
          </w:tcPr>
          <w:p>
            <w:pPr>
              <w:pStyle w:val="TableParagraph"/>
              <w:spacing w:line="240" w:lineRule="auto" w:before="12"/>
              <w:ind w:left="21" w:right="9"/>
              <w:rPr>
                <w:b/>
                <w:sz w:val="20"/>
              </w:rPr>
            </w:pPr>
            <w:r>
              <w:rPr>
                <w:b/>
                <w:spacing w:val="-5"/>
                <w:sz w:val="20"/>
              </w:rPr>
              <w:t>17</w:t>
            </w:r>
          </w:p>
        </w:tc>
        <w:tc>
          <w:tcPr>
            <w:tcW w:w="727" w:type="dxa"/>
          </w:tcPr>
          <w:p>
            <w:pPr>
              <w:pStyle w:val="TableParagraph"/>
              <w:spacing w:line="240" w:lineRule="auto"/>
              <w:ind w:left="38" w:right="3"/>
              <w:rPr>
                <w:sz w:val="20"/>
              </w:rPr>
            </w:pPr>
            <w:r>
              <w:rPr>
                <w:spacing w:val="-10"/>
                <w:sz w:val="20"/>
              </w:rPr>
              <w:t>1</w:t>
            </w:r>
          </w:p>
        </w:tc>
        <w:tc>
          <w:tcPr>
            <w:tcW w:w="729" w:type="dxa"/>
          </w:tcPr>
          <w:p>
            <w:pPr>
              <w:pStyle w:val="TableParagraph"/>
              <w:spacing w:line="240" w:lineRule="auto"/>
              <w:ind w:right="10"/>
              <w:rPr>
                <w:sz w:val="20"/>
              </w:rPr>
            </w:pPr>
            <w:r>
              <w:rPr>
                <w:spacing w:val="-10"/>
                <w:sz w:val="20"/>
              </w:rPr>
              <w:t>2</w:t>
            </w:r>
          </w:p>
        </w:tc>
        <w:tc>
          <w:tcPr>
            <w:tcW w:w="729" w:type="dxa"/>
          </w:tcPr>
          <w:p>
            <w:pPr>
              <w:pStyle w:val="TableParagraph"/>
              <w:spacing w:line="240" w:lineRule="auto"/>
              <w:ind w:right="13"/>
              <w:rPr>
                <w:sz w:val="20"/>
              </w:rPr>
            </w:pPr>
            <w:r>
              <w:rPr>
                <w:spacing w:val="-10"/>
                <w:sz w:val="20"/>
              </w:rPr>
              <w:t>2</w:t>
            </w:r>
          </w:p>
        </w:tc>
        <w:tc>
          <w:tcPr>
            <w:tcW w:w="727" w:type="dxa"/>
          </w:tcPr>
          <w:p>
            <w:pPr>
              <w:pStyle w:val="TableParagraph"/>
              <w:spacing w:line="240" w:lineRule="auto"/>
              <w:ind w:left="38" w:right="19"/>
              <w:rPr>
                <w:sz w:val="20"/>
              </w:rPr>
            </w:pPr>
            <w:r>
              <w:rPr>
                <w:spacing w:val="-10"/>
                <w:sz w:val="20"/>
              </w:rPr>
              <w:t>2</w:t>
            </w:r>
          </w:p>
        </w:tc>
        <w:tc>
          <w:tcPr>
            <w:tcW w:w="729" w:type="dxa"/>
          </w:tcPr>
          <w:p>
            <w:pPr>
              <w:pStyle w:val="TableParagraph"/>
              <w:spacing w:line="240" w:lineRule="auto"/>
              <w:ind w:right="10"/>
              <w:rPr>
                <w:sz w:val="20"/>
              </w:rPr>
            </w:pPr>
            <w:r>
              <w:rPr>
                <w:spacing w:val="-10"/>
                <w:sz w:val="20"/>
              </w:rPr>
              <w:t>1</w:t>
            </w:r>
          </w:p>
        </w:tc>
        <w:tc>
          <w:tcPr>
            <w:tcW w:w="729" w:type="dxa"/>
          </w:tcPr>
          <w:p>
            <w:pPr>
              <w:pStyle w:val="TableParagraph"/>
              <w:spacing w:line="240" w:lineRule="auto"/>
              <w:rPr>
                <w:sz w:val="20"/>
              </w:rPr>
            </w:pPr>
            <w:r>
              <w:rPr>
                <w:spacing w:val="-10"/>
                <w:sz w:val="20"/>
              </w:rPr>
              <w:t>1</w:t>
            </w:r>
          </w:p>
        </w:tc>
        <w:tc>
          <w:tcPr>
            <w:tcW w:w="734" w:type="dxa"/>
          </w:tcPr>
          <w:p>
            <w:pPr>
              <w:pStyle w:val="TableParagraph"/>
              <w:spacing w:line="240" w:lineRule="auto"/>
              <w:ind w:left="21"/>
              <w:rPr>
                <w:sz w:val="20"/>
              </w:rPr>
            </w:pPr>
            <w:r>
              <w:rPr>
                <w:spacing w:val="-10"/>
                <w:sz w:val="20"/>
              </w:rPr>
              <w:t>1</w:t>
            </w:r>
          </w:p>
        </w:tc>
        <w:tc>
          <w:tcPr>
            <w:tcW w:w="729" w:type="dxa"/>
          </w:tcPr>
          <w:p>
            <w:pPr>
              <w:pStyle w:val="TableParagraph"/>
              <w:spacing w:line="240" w:lineRule="auto"/>
              <w:ind w:right="12"/>
              <w:rPr>
                <w:sz w:val="20"/>
              </w:rPr>
            </w:pPr>
            <w:r>
              <w:rPr>
                <w:spacing w:val="-10"/>
                <w:sz w:val="20"/>
              </w:rPr>
              <w:t>2</w:t>
            </w:r>
          </w:p>
        </w:tc>
        <w:tc>
          <w:tcPr>
            <w:tcW w:w="727" w:type="dxa"/>
          </w:tcPr>
          <w:p>
            <w:pPr>
              <w:pStyle w:val="TableParagraph"/>
              <w:spacing w:line="240" w:lineRule="auto"/>
              <w:ind w:left="38" w:right="27"/>
              <w:rPr>
                <w:sz w:val="20"/>
              </w:rPr>
            </w:pPr>
            <w:r>
              <w:rPr>
                <w:spacing w:val="-10"/>
                <w:sz w:val="20"/>
              </w:rPr>
              <w:t>2</w:t>
            </w:r>
          </w:p>
        </w:tc>
        <w:tc>
          <w:tcPr>
            <w:tcW w:w="851" w:type="dxa"/>
          </w:tcPr>
          <w:p>
            <w:pPr>
              <w:pStyle w:val="TableParagraph"/>
              <w:spacing w:line="240" w:lineRule="auto"/>
              <w:ind w:left="37" w:right="15"/>
              <w:rPr>
                <w:sz w:val="20"/>
              </w:rPr>
            </w:pPr>
            <w:r>
              <w:rPr>
                <w:spacing w:val="-10"/>
                <w:sz w:val="20"/>
              </w:rPr>
              <w:t>1</w:t>
            </w:r>
          </w:p>
        </w:tc>
        <w:tc>
          <w:tcPr>
            <w:tcW w:w="841" w:type="dxa"/>
          </w:tcPr>
          <w:p>
            <w:pPr>
              <w:pStyle w:val="TableParagraph"/>
              <w:spacing w:line="240" w:lineRule="auto"/>
              <w:ind w:right="4"/>
              <w:rPr>
                <w:sz w:val="20"/>
              </w:rPr>
            </w:pPr>
            <w:r>
              <w:rPr>
                <w:spacing w:val="-10"/>
                <w:sz w:val="20"/>
              </w:rPr>
              <w:t>1</w:t>
            </w:r>
          </w:p>
        </w:tc>
        <w:tc>
          <w:tcPr>
            <w:tcW w:w="851" w:type="dxa"/>
          </w:tcPr>
          <w:p>
            <w:pPr>
              <w:pStyle w:val="TableParagraph"/>
              <w:spacing w:line="240" w:lineRule="auto"/>
              <w:ind w:left="37"/>
              <w:rPr>
                <w:sz w:val="20"/>
              </w:rPr>
            </w:pPr>
            <w:r>
              <w:rPr>
                <w:spacing w:val="-10"/>
                <w:sz w:val="20"/>
              </w:rPr>
              <w:t>1</w:t>
            </w:r>
          </w:p>
        </w:tc>
        <w:tc>
          <w:tcPr>
            <w:tcW w:w="849" w:type="dxa"/>
          </w:tcPr>
          <w:p>
            <w:pPr>
              <w:pStyle w:val="TableParagraph"/>
              <w:spacing w:line="240" w:lineRule="auto"/>
              <w:ind w:left="21"/>
              <w:rPr>
                <w:sz w:val="20"/>
              </w:rPr>
            </w:pPr>
            <w:r>
              <w:rPr>
                <w:spacing w:val="-10"/>
                <w:sz w:val="20"/>
              </w:rPr>
              <w:t>2</w:t>
            </w:r>
          </w:p>
        </w:tc>
        <w:tc>
          <w:tcPr>
            <w:tcW w:w="851" w:type="dxa"/>
          </w:tcPr>
          <w:p>
            <w:pPr>
              <w:pStyle w:val="TableParagraph"/>
              <w:spacing w:line="240" w:lineRule="auto"/>
              <w:ind w:left="37" w:right="10"/>
              <w:rPr>
                <w:sz w:val="20"/>
              </w:rPr>
            </w:pPr>
            <w:r>
              <w:rPr>
                <w:spacing w:val="-10"/>
                <w:sz w:val="20"/>
              </w:rPr>
              <w:t>2</w:t>
            </w:r>
          </w:p>
        </w:tc>
        <w:tc>
          <w:tcPr>
            <w:tcW w:w="841" w:type="dxa"/>
          </w:tcPr>
          <w:p>
            <w:pPr>
              <w:pStyle w:val="TableParagraph"/>
              <w:spacing w:line="240" w:lineRule="auto"/>
              <w:rPr>
                <w:sz w:val="20"/>
              </w:rPr>
            </w:pPr>
            <w:r>
              <w:rPr>
                <w:spacing w:val="-10"/>
                <w:sz w:val="20"/>
              </w:rPr>
              <w:t>1</w:t>
            </w:r>
          </w:p>
        </w:tc>
        <w:tc>
          <w:tcPr>
            <w:tcW w:w="834" w:type="dxa"/>
          </w:tcPr>
          <w:p>
            <w:pPr>
              <w:pStyle w:val="TableParagraph"/>
              <w:spacing w:before="17"/>
              <w:ind w:left="36" w:right="1"/>
              <w:rPr>
                <w:b/>
                <w:sz w:val="20"/>
              </w:rPr>
            </w:pPr>
            <w:r>
              <w:rPr>
                <w:b/>
                <w:spacing w:val="-5"/>
                <w:sz w:val="20"/>
              </w:rPr>
              <w:t>22</w:t>
            </w:r>
          </w:p>
        </w:tc>
      </w:tr>
      <w:tr>
        <w:trPr>
          <w:trHeight w:val="253" w:hRule="atLeast"/>
        </w:trPr>
        <w:tc>
          <w:tcPr>
            <w:tcW w:w="612" w:type="dxa"/>
          </w:tcPr>
          <w:p>
            <w:pPr>
              <w:pStyle w:val="TableParagraph"/>
              <w:spacing w:line="240" w:lineRule="auto" w:before="2"/>
              <w:ind w:left="21" w:right="9"/>
              <w:rPr>
                <w:b/>
                <w:sz w:val="20"/>
              </w:rPr>
            </w:pPr>
            <w:r>
              <w:rPr>
                <w:b/>
                <w:spacing w:val="-5"/>
                <w:sz w:val="20"/>
              </w:rPr>
              <w:t>18</w:t>
            </w:r>
          </w:p>
        </w:tc>
        <w:tc>
          <w:tcPr>
            <w:tcW w:w="727" w:type="dxa"/>
          </w:tcPr>
          <w:p>
            <w:pPr>
              <w:pStyle w:val="TableParagraph"/>
              <w:spacing w:before="5"/>
              <w:ind w:left="38" w:right="3"/>
              <w:rPr>
                <w:sz w:val="20"/>
              </w:rPr>
            </w:pPr>
            <w:r>
              <w:rPr>
                <w:spacing w:val="-10"/>
                <w:sz w:val="20"/>
              </w:rPr>
              <w:t>5</w:t>
            </w:r>
          </w:p>
        </w:tc>
        <w:tc>
          <w:tcPr>
            <w:tcW w:w="729" w:type="dxa"/>
          </w:tcPr>
          <w:p>
            <w:pPr>
              <w:pStyle w:val="TableParagraph"/>
              <w:spacing w:before="5"/>
              <w:ind w:right="10"/>
              <w:rPr>
                <w:sz w:val="20"/>
              </w:rPr>
            </w:pPr>
            <w:r>
              <w:rPr>
                <w:spacing w:val="-10"/>
                <w:sz w:val="20"/>
              </w:rPr>
              <w:t>4</w:t>
            </w:r>
          </w:p>
        </w:tc>
        <w:tc>
          <w:tcPr>
            <w:tcW w:w="729" w:type="dxa"/>
          </w:tcPr>
          <w:p>
            <w:pPr>
              <w:pStyle w:val="TableParagraph"/>
              <w:spacing w:before="5"/>
              <w:ind w:right="13"/>
              <w:rPr>
                <w:sz w:val="20"/>
              </w:rPr>
            </w:pPr>
            <w:r>
              <w:rPr>
                <w:spacing w:val="-10"/>
                <w:sz w:val="20"/>
              </w:rPr>
              <w:t>5</w:t>
            </w:r>
          </w:p>
        </w:tc>
        <w:tc>
          <w:tcPr>
            <w:tcW w:w="727" w:type="dxa"/>
          </w:tcPr>
          <w:p>
            <w:pPr>
              <w:pStyle w:val="TableParagraph"/>
              <w:spacing w:before="5"/>
              <w:ind w:left="38" w:right="19"/>
              <w:rPr>
                <w:sz w:val="20"/>
              </w:rPr>
            </w:pPr>
            <w:r>
              <w:rPr>
                <w:spacing w:val="-10"/>
                <w:sz w:val="20"/>
              </w:rPr>
              <w:t>4</w:t>
            </w:r>
          </w:p>
        </w:tc>
        <w:tc>
          <w:tcPr>
            <w:tcW w:w="729" w:type="dxa"/>
          </w:tcPr>
          <w:p>
            <w:pPr>
              <w:pStyle w:val="TableParagraph"/>
              <w:spacing w:before="5"/>
              <w:ind w:right="10"/>
              <w:rPr>
                <w:sz w:val="20"/>
              </w:rPr>
            </w:pPr>
            <w:r>
              <w:rPr>
                <w:spacing w:val="-10"/>
                <w:sz w:val="20"/>
              </w:rPr>
              <w:t>4</w:t>
            </w:r>
          </w:p>
        </w:tc>
        <w:tc>
          <w:tcPr>
            <w:tcW w:w="729" w:type="dxa"/>
          </w:tcPr>
          <w:p>
            <w:pPr>
              <w:pStyle w:val="TableParagraph"/>
              <w:spacing w:before="5"/>
              <w:rPr>
                <w:sz w:val="20"/>
              </w:rPr>
            </w:pPr>
            <w:r>
              <w:rPr>
                <w:spacing w:val="-10"/>
                <w:sz w:val="20"/>
              </w:rPr>
              <w:t>5</w:t>
            </w:r>
          </w:p>
        </w:tc>
        <w:tc>
          <w:tcPr>
            <w:tcW w:w="734" w:type="dxa"/>
          </w:tcPr>
          <w:p>
            <w:pPr>
              <w:pStyle w:val="TableParagraph"/>
              <w:spacing w:before="5"/>
              <w:ind w:left="21"/>
              <w:rPr>
                <w:sz w:val="20"/>
              </w:rPr>
            </w:pPr>
            <w:r>
              <w:rPr>
                <w:spacing w:val="-10"/>
                <w:sz w:val="20"/>
              </w:rPr>
              <w:t>4</w:t>
            </w:r>
          </w:p>
        </w:tc>
        <w:tc>
          <w:tcPr>
            <w:tcW w:w="729" w:type="dxa"/>
          </w:tcPr>
          <w:p>
            <w:pPr>
              <w:pStyle w:val="TableParagraph"/>
              <w:spacing w:before="5"/>
              <w:ind w:right="12"/>
              <w:rPr>
                <w:sz w:val="20"/>
              </w:rPr>
            </w:pPr>
            <w:r>
              <w:rPr>
                <w:spacing w:val="-10"/>
                <w:sz w:val="20"/>
              </w:rPr>
              <w:t>4</w:t>
            </w:r>
          </w:p>
        </w:tc>
        <w:tc>
          <w:tcPr>
            <w:tcW w:w="727" w:type="dxa"/>
          </w:tcPr>
          <w:p>
            <w:pPr>
              <w:pStyle w:val="TableParagraph"/>
              <w:spacing w:before="5"/>
              <w:ind w:left="38" w:right="27"/>
              <w:rPr>
                <w:sz w:val="20"/>
              </w:rPr>
            </w:pPr>
            <w:r>
              <w:rPr>
                <w:spacing w:val="-10"/>
                <w:sz w:val="20"/>
              </w:rPr>
              <w:t>5</w:t>
            </w:r>
          </w:p>
        </w:tc>
        <w:tc>
          <w:tcPr>
            <w:tcW w:w="851" w:type="dxa"/>
          </w:tcPr>
          <w:p>
            <w:pPr>
              <w:pStyle w:val="TableParagraph"/>
              <w:spacing w:before="5"/>
              <w:ind w:left="37" w:right="15"/>
              <w:rPr>
                <w:sz w:val="20"/>
              </w:rPr>
            </w:pPr>
            <w:r>
              <w:rPr>
                <w:spacing w:val="-10"/>
                <w:sz w:val="20"/>
              </w:rPr>
              <w:t>4</w:t>
            </w:r>
          </w:p>
        </w:tc>
        <w:tc>
          <w:tcPr>
            <w:tcW w:w="841" w:type="dxa"/>
          </w:tcPr>
          <w:p>
            <w:pPr>
              <w:pStyle w:val="TableParagraph"/>
              <w:spacing w:before="5"/>
              <w:ind w:right="4"/>
              <w:rPr>
                <w:sz w:val="20"/>
              </w:rPr>
            </w:pPr>
            <w:r>
              <w:rPr>
                <w:spacing w:val="-10"/>
                <w:sz w:val="20"/>
              </w:rPr>
              <w:t>4</w:t>
            </w:r>
          </w:p>
        </w:tc>
        <w:tc>
          <w:tcPr>
            <w:tcW w:w="851" w:type="dxa"/>
          </w:tcPr>
          <w:p>
            <w:pPr>
              <w:pStyle w:val="TableParagraph"/>
              <w:spacing w:before="5"/>
              <w:ind w:left="37"/>
              <w:rPr>
                <w:sz w:val="20"/>
              </w:rPr>
            </w:pPr>
            <w:r>
              <w:rPr>
                <w:spacing w:val="-10"/>
                <w:sz w:val="20"/>
              </w:rPr>
              <w:t>4</w:t>
            </w:r>
          </w:p>
        </w:tc>
        <w:tc>
          <w:tcPr>
            <w:tcW w:w="849" w:type="dxa"/>
          </w:tcPr>
          <w:p>
            <w:pPr>
              <w:pStyle w:val="TableParagraph"/>
              <w:spacing w:before="5"/>
              <w:ind w:left="21"/>
              <w:rPr>
                <w:sz w:val="20"/>
              </w:rPr>
            </w:pPr>
            <w:r>
              <w:rPr>
                <w:spacing w:val="-10"/>
                <w:sz w:val="20"/>
              </w:rPr>
              <w:t>5</w:t>
            </w:r>
          </w:p>
        </w:tc>
        <w:tc>
          <w:tcPr>
            <w:tcW w:w="851" w:type="dxa"/>
          </w:tcPr>
          <w:p>
            <w:pPr>
              <w:pStyle w:val="TableParagraph"/>
              <w:spacing w:before="5"/>
              <w:ind w:left="37" w:right="10"/>
              <w:rPr>
                <w:sz w:val="20"/>
              </w:rPr>
            </w:pPr>
            <w:r>
              <w:rPr>
                <w:spacing w:val="-10"/>
                <w:sz w:val="20"/>
              </w:rPr>
              <w:t>4</w:t>
            </w:r>
          </w:p>
        </w:tc>
        <w:tc>
          <w:tcPr>
            <w:tcW w:w="841" w:type="dxa"/>
          </w:tcPr>
          <w:p>
            <w:pPr>
              <w:pStyle w:val="TableParagraph"/>
              <w:spacing w:before="5"/>
              <w:rPr>
                <w:sz w:val="20"/>
              </w:rPr>
            </w:pPr>
            <w:r>
              <w:rPr>
                <w:spacing w:val="-10"/>
                <w:sz w:val="20"/>
              </w:rPr>
              <w:t>5</w:t>
            </w:r>
          </w:p>
        </w:tc>
        <w:tc>
          <w:tcPr>
            <w:tcW w:w="834" w:type="dxa"/>
          </w:tcPr>
          <w:p>
            <w:pPr>
              <w:pStyle w:val="TableParagraph"/>
              <w:spacing w:line="224" w:lineRule="exact" w:before="10"/>
              <w:ind w:left="36" w:right="1"/>
              <w:rPr>
                <w:b/>
                <w:sz w:val="20"/>
              </w:rPr>
            </w:pPr>
            <w:r>
              <w:rPr>
                <w:b/>
                <w:spacing w:val="-5"/>
                <w:sz w:val="20"/>
              </w:rPr>
              <w:t>66</w:t>
            </w:r>
          </w:p>
        </w:tc>
      </w:tr>
      <w:tr>
        <w:trPr>
          <w:trHeight w:val="263" w:hRule="atLeast"/>
        </w:trPr>
        <w:tc>
          <w:tcPr>
            <w:tcW w:w="612" w:type="dxa"/>
          </w:tcPr>
          <w:p>
            <w:pPr>
              <w:pStyle w:val="TableParagraph"/>
              <w:spacing w:line="240" w:lineRule="auto" w:before="12"/>
              <w:ind w:left="21" w:right="9"/>
              <w:rPr>
                <w:b/>
                <w:sz w:val="20"/>
              </w:rPr>
            </w:pPr>
            <w:r>
              <w:rPr>
                <w:b/>
                <w:spacing w:val="-5"/>
                <w:sz w:val="20"/>
              </w:rPr>
              <w:t>19</w:t>
            </w:r>
          </w:p>
        </w:tc>
        <w:tc>
          <w:tcPr>
            <w:tcW w:w="727" w:type="dxa"/>
          </w:tcPr>
          <w:p>
            <w:pPr>
              <w:pStyle w:val="TableParagraph"/>
              <w:ind w:left="38" w:right="3"/>
              <w:rPr>
                <w:sz w:val="20"/>
              </w:rPr>
            </w:pPr>
            <w:r>
              <w:rPr>
                <w:spacing w:val="-10"/>
                <w:sz w:val="20"/>
              </w:rPr>
              <w:t>2</w:t>
            </w:r>
          </w:p>
        </w:tc>
        <w:tc>
          <w:tcPr>
            <w:tcW w:w="729" w:type="dxa"/>
          </w:tcPr>
          <w:p>
            <w:pPr>
              <w:pStyle w:val="TableParagraph"/>
              <w:ind w:right="10"/>
              <w:rPr>
                <w:sz w:val="20"/>
              </w:rPr>
            </w:pPr>
            <w:r>
              <w:rPr>
                <w:spacing w:val="-10"/>
                <w:sz w:val="20"/>
              </w:rPr>
              <w:t>2</w:t>
            </w:r>
          </w:p>
        </w:tc>
        <w:tc>
          <w:tcPr>
            <w:tcW w:w="729" w:type="dxa"/>
          </w:tcPr>
          <w:p>
            <w:pPr>
              <w:pStyle w:val="TableParagraph"/>
              <w:ind w:right="13"/>
              <w:rPr>
                <w:sz w:val="20"/>
              </w:rPr>
            </w:pPr>
            <w:r>
              <w:rPr>
                <w:spacing w:val="-10"/>
                <w:sz w:val="20"/>
              </w:rPr>
              <w:t>2</w:t>
            </w:r>
          </w:p>
        </w:tc>
        <w:tc>
          <w:tcPr>
            <w:tcW w:w="727" w:type="dxa"/>
          </w:tcPr>
          <w:p>
            <w:pPr>
              <w:pStyle w:val="TableParagraph"/>
              <w:ind w:left="38" w:right="19"/>
              <w:rPr>
                <w:sz w:val="20"/>
              </w:rPr>
            </w:pPr>
            <w:r>
              <w:rPr>
                <w:spacing w:val="-10"/>
                <w:sz w:val="20"/>
              </w:rPr>
              <w:t>1</w:t>
            </w:r>
          </w:p>
        </w:tc>
        <w:tc>
          <w:tcPr>
            <w:tcW w:w="729" w:type="dxa"/>
          </w:tcPr>
          <w:p>
            <w:pPr>
              <w:pStyle w:val="TableParagraph"/>
              <w:ind w:right="10"/>
              <w:rPr>
                <w:sz w:val="20"/>
              </w:rPr>
            </w:pPr>
            <w:r>
              <w:rPr>
                <w:spacing w:val="-10"/>
                <w:sz w:val="20"/>
              </w:rPr>
              <w:t>1</w:t>
            </w:r>
          </w:p>
        </w:tc>
        <w:tc>
          <w:tcPr>
            <w:tcW w:w="729" w:type="dxa"/>
          </w:tcPr>
          <w:p>
            <w:pPr>
              <w:pStyle w:val="TableParagraph"/>
              <w:rPr>
                <w:sz w:val="20"/>
              </w:rPr>
            </w:pPr>
            <w:r>
              <w:rPr>
                <w:spacing w:val="-10"/>
                <w:sz w:val="20"/>
              </w:rPr>
              <w:t>1</w:t>
            </w:r>
          </w:p>
        </w:tc>
        <w:tc>
          <w:tcPr>
            <w:tcW w:w="734" w:type="dxa"/>
          </w:tcPr>
          <w:p>
            <w:pPr>
              <w:pStyle w:val="TableParagraph"/>
              <w:ind w:left="21"/>
              <w:rPr>
                <w:sz w:val="20"/>
              </w:rPr>
            </w:pPr>
            <w:r>
              <w:rPr>
                <w:spacing w:val="-10"/>
                <w:sz w:val="20"/>
              </w:rPr>
              <w:t>1</w:t>
            </w:r>
          </w:p>
        </w:tc>
        <w:tc>
          <w:tcPr>
            <w:tcW w:w="729" w:type="dxa"/>
          </w:tcPr>
          <w:p>
            <w:pPr>
              <w:pStyle w:val="TableParagraph"/>
              <w:ind w:right="12"/>
              <w:rPr>
                <w:sz w:val="20"/>
              </w:rPr>
            </w:pPr>
            <w:r>
              <w:rPr>
                <w:spacing w:val="-10"/>
                <w:sz w:val="20"/>
              </w:rPr>
              <w:t>2</w:t>
            </w:r>
          </w:p>
        </w:tc>
        <w:tc>
          <w:tcPr>
            <w:tcW w:w="727" w:type="dxa"/>
          </w:tcPr>
          <w:p>
            <w:pPr>
              <w:pStyle w:val="TableParagraph"/>
              <w:ind w:left="38" w:right="27"/>
              <w:rPr>
                <w:sz w:val="20"/>
              </w:rPr>
            </w:pPr>
            <w:r>
              <w:rPr>
                <w:spacing w:val="-10"/>
                <w:sz w:val="20"/>
              </w:rPr>
              <w:t>2</w:t>
            </w:r>
          </w:p>
        </w:tc>
        <w:tc>
          <w:tcPr>
            <w:tcW w:w="851" w:type="dxa"/>
          </w:tcPr>
          <w:p>
            <w:pPr>
              <w:pStyle w:val="TableParagraph"/>
              <w:ind w:left="37" w:right="15"/>
              <w:rPr>
                <w:sz w:val="20"/>
              </w:rPr>
            </w:pPr>
            <w:r>
              <w:rPr>
                <w:spacing w:val="-10"/>
                <w:sz w:val="20"/>
              </w:rPr>
              <w:t>1</w:t>
            </w:r>
          </w:p>
        </w:tc>
        <w:tc>
          <w:tcPr>
            <w:tcW w:w="841" w:type="dxa"/>
          </w:tcPr>
          <w:p>
            <w:pPr>
              <w:pStyle w:val="TableParagraph"/>
              <w:ind w:right="4"/>
              <w:rPr>
                <w:sz w:val="20"/>
              </w:rPr>
            </w:pPr>
            <w:r>
              <w:rPr>
                <w:spacing w:val="-10"/>
                <w:sz w:val="20"/>
              </w:rPr>
              <w:t>1</w:t>
            </w:r>
          </w:p>
        </w:tc>
        <w:tc>
          <w:tcPr>
            <w:tcW w:w="851" w:type="dxa"/>
          </w:tcPr>
          <w:p>
            <w:pPr>
              <w:pStyle w:val="TableParagraph"/>
              <w:ind w:left="37"/>
              <w:rPr>
                <w:sz w:val="20"/>
              </w:rPr>
            </w:pPr>
            <w:r>
              <w:rPr>
                <w:spacing w:val="-10"/>
                <w:sz w:val="20"/>
              </w:rPr>
              <w:t>1</w:t>
            </w:r>
          </w:p>
        </w:tc>
        <w:tc>
          <w:tcPr>
            <w:tcW w:w="849" w:type="dxa"/>
          </w:tcPr>
          <w:p>
            <w:pPr>
              <w:pStyle w:val="TableParagraph"/>
              <w:ind w:left="21"/>
              <w:rPr>
                <w:sz w:val="20"/>
              </w:rPr>
            </w:pPr>
            <w:r>
              <w:rPr>
                <w:spacing w:val="-10"/>
                <w:sz w:val="20"/>
              </w:rPr>
              <w:t>1</w:t>
            </w:r>
          </w:p>
        </w:tc>
        <w:tc>
          <w:tcPr>
            <w:tcW w:w="851" w:type="dxa"/>
          </w:tcPr>
          <w:p>
            <w:pPr>
              <w:pStyle w:val="TableParagraph"/>
              <w:ind w:left="37" w:right="10"/>
              <w:rPr>
                <w:sz w:val="20"/>
              </w:rPr>
            </w:pPr>
            <w:r>
              <w:rPr>
                <w:spacing w:val="-10"/>
                <w:sz w:val="20"/>
              </w:rPr>
              <w:t>2</w:t>
            </w:r>
          </w:p>
        </w:tc>
        <w:tc>
          <w:tcPr>
            <w:tcW w:w="841" w:type="dxa"/>
          </w:tcPr>
          <w:p>
            <w:pPr>
              <w:pStyle w:val="TableParagraph"/>
              <w:rPr>
                <w:sz w:val="20"/>
              </w:rPr>
            </w:pPr>
            <w:r>
              <w:rPr>
                <w:spacing w:val="-10"/>
                <w:sz w:val="20"/>
              </w:rPr>
              <w:t>1</w:t>
            </w:r>
          </w:p>
        </w:tc>
        <w:tc>
          <w:tcPr>
            <w:tcW w:w="834" w:type="dxa"/>
          </w:tcPr>
          <w:p>
            <w:pPr>
              <w:pStyle w:val="TableParagraph"/>
              <w:spacing w:line="227" w:lineRule="exact" w:before="17"/>
              <w:ind w:left="36" w:right="1"/>
              <w:rPr>
                <w:b/>
                <w:sz w:val="20"/>
              </w:rPr>
            </w:pPr>
            <w:r>
              <w:rPr>
                <w:b/>
                <w:spacing w:val="-5"/>
                <w:sz w:val="20"/>
              </w:rPr>
              <w:t>21</w:t>
            </w:r>
          </w:p>
        </w:tc>
      </w:tr>
      <w:tr>
        <w:trPr>
          <w:trHeight w:val="256" w:hRule="atLeast"/>
        </w:trPr>
        <w:tc>
          <w:tcPr>
            <w:tcW w:w="612" w:type="dxa"/>
          </w:tcPr>
          <w:p>
            <w:pPr>
              <w:pStyle w:val="TableParagraph"/>
              <w:spacing w:line="240" w:lineRule="auto" w:before="5"/>
              <w:ind w:left="21" w:right="9"/>
              <w:rPr>
                <w:b/>
                <w:sz w:val="20"/>
              </w:rPr>
            </w:pPr>
            <w:r>
              <w:rPr>
                <w:b/>
                <w:spacing w:val="-5"/>
                <w:sz w:val="20"/>
              </w:rPr>
              <w:t>20</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ind w:right="13"/>
              <w:rPr>
                <w:sz w:val="20"/>
              </w:rPr>
            </w:pPr>
            <w:r>
              <w:rPr>
                <w:spacing w:val="-10"/>
                <w:sz w:val="20"/>
              </w:rPr>
              <w:t>5</w:t>
            </w:r>
          </w:p>
        </w:tc>
        <w:tc>
          <w:tcPr>
            <w:tcW w:w="727" w:type="dxa"/>
          </w:tcPr>
          <w:p>
            <w:pPr>
              <w:pStyle w:val="TableParagraph"/>
              <w:spacing w:before="7"/>
              <w:ind w:left="38" w:right="19"/>
              <w:rPr>
                <w:sz w:val="20"/>
              </w:rPr>
            </w:pPr>
            <w:r>
              <w:rPr>
                <w:spacing w:val="-10"/>
                <w:sz w:val="20"/>
              </w:rPr>
              <w:t>5</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4</w:t>
            </w:r>
          </w:p>
        </w:tc>
        <w:tc>
          <w:tcPr>
            <w:tcW w:w="734" w:type="dxa"/>
          </w:tcPr>
          <w:p>
            <w:pPr>
              <w:pStyle w:val="TableParagraph"/>
              <w:spacing w:before="7"/>
              <w:ind w:left="21"/>
              <w:rPr>
                <w:sz w:val="20"/>
              </w:rPr>
            </w:pPr>
            <w:r>
              <w:rPr>
                <w:spacing w:val="-10"/>
                <w:sz w:val="20"/>
              </w:rPr>
              <w:t>5</w:t>
            </w:r>
          </w:p>
        </w:tc>
        <w:tc>
          <w:tcPr>
            <w:tcW w:w="729" w:type="dxa"/>
          </w:tcPr>
          <w:p>
            <w:pPr>
              <w:pStyle w:val="TableParagraph"/>
              <w:spacing w:before="7"/>
              <w:ind w:right="12"/>
              <w:rPr>
                <w:sz w:val="20"/>
              </w:rPr>
            </w:pPr>
            <w:r>
              <w:rPr>
                <w:spacing w:val="-10"/>
                <w:sz w:val="20"/>
              </w:rPr>
              <w:t>4</w:t>
            </w:r>
          </w:p>
        </w:tc>
        <w:tc>
          <w:tcPr>
            <w:tcW w:w="727" w:type="dxa"/>
          </w:tcPr>
          <w:p>
            <w:pPr>
              <w:pStyle w:val="TableParagraph"/>
              <w:spacing w:before="7"/>
              <w:ind w:left="38" w:right="27"/>
              <w:rPr>
                <w:sz w:val="20"/>
              </w:rPr>
            </w:pPr>
            <w:r>
              <w:rPr>
                <w:spacing w:val="-10"/>
                <w:sz w:val="20"/>
              </w:rPr>
              <w:t>5</w:t>
            </w:r>
          </w:p>
        </w:tc>
        <w:tc>
          <w:tcPr>
            <w:tcW w:w="851" w:type="dxa"/>
          </w:tcPr>
          <w:p>
            <w:pPr>
              <w:pStyle w:val="TableParagraph"/>
              <w:spacing w:before="7"/>
              <w:ind w:left="37" w:right="15"/>
              <w:rPr>
                <w:sz w:val="20"/>
              </w:rPr>
            </w:pPr>
            <w:r>
              <w:rPr>
                <w:spacing w:val="-10"/>
                <w:sz w:val="20"/>
              </w:rPr>
              <w:t>4</w:t>
            </w:r>
          </w:p>
        </w:tc>
        <w:tc>
          <w:tcPr>
            <w:tcW w:w="841" w:type="dxa"/>
          </w:tcPr>
          <w:p>
            <w:pPr>
              <w:pStyle w:val="TableParagraph"/>
              <w:spacing w:before="7"/>
              <w:ind w:right="4"/>
              <w:rPr>
                <w:sz w:val="20"/>
              </w:rPr>
            </w:pPr>
            <w:r>
              <w:rPr>
                <w:spacing w:val="-10"/>
                <w:sz w:val="20"/>
              </w:rPr>
              <w:t>4</w:t>
            </w:r>
          </w:p>
        </w:tc>
        <w:tc>
          <w:tcPr>
            <w:tcW w:w="851" w:type="dxa"/>
          </w:tcPr>
          <w:p>
            <w:pPr>
              <w:pStyle w:val="TableParagraph"/>
              <w:spacing w:before="7"/>
              <w:ind w:left="37"/>
              <w:rPr>
                <w:sz w:val="20"/>
              </w:rPr>
            </w:pPr>
            <w:r>
              <w:rPr>
                <w:spacing w:val="-10"/>
                <w:sz w:val="20"/>
              </w:rPr>
              <w:t>4</w:t>
            </w:r>
          </w:p>
        </w:tc>
        <w:tc>
          <w:tcPr>
            <w:tcW w:w="849" w:type="dxa"/>
          </w:tcPr>
          <w:p>
            <w:pPr>
              <w:pStyle w:val="TableParagraph"/>
              <w:spacing w:before="7"/>
              <w:ind w:left="21"/>
              <w:rPr>
                <w:sz w:val="20"/>
              </w:rPr>
            </w:pPr>
            <w:r>
              <w:rPr>
                <w:spacing w:val="-10"/>
                <w:sz w:val="20"/>
              </w:rPr>
              <w:t>4</w:t>
            </w:r>
          </w:p>
        </w:tc>
        <w:tc>
          <w:tcPr>
            <w:tcW w:w="851" w:type="dxa"/>
          </w:tcPr>
          <w:p>
            <w:pPr>
              <w:pStyle w:val="TableParagraph"/>
              <w:spacing w:before="7"/>
              <w:ind w:left="37" w:right="10"/>
              <w:rPr>
                <w:sz w:val="20"/>
              </w:rPr>
            </w:pPr>
            <w:r>
              <w:rPr>
                <w:spacing w:val="-10"/>
                <w:sz w:val="20"/>
              </w:rPr>
              <w:t>4</w:t>
            </w:r>
          </w:p>
        </w:tc>
        <w:tc>
          <w:tcPr>
            <w:tcW w:w="841" w:type="dxa"/>
          </w:tcPr>
          <w:p>
            <w:pPr>
              <w:pStyle w:val="TableParagraph"/>
              <w:spacing w:before="7"/>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64</w:t>
            </w:r>
          </w:p>
        </w:tc>
      </w:tr>
      <w:tr>
        <w:trPr>
          <w:trHeight w:val="263" w:hRule="atLeast"/>
        </w:trPr>
        <w:tc>
          <w:tcPr>
            <w:tcW w:w="612" w:type="dxa"/>
          </w:tcPr>
          <w:p>
            <w:pPr>
              <w:pStyle w:val="TableParagraph"/>
              <w:spacing w:line="240" w:lineRule="auto" w:before="12"/>
              <w:ind w:left="21" w:right="9"/>
              <w:rPr>
                <w:b/>
                <w:sz w:val="20"/>
              </w:rPr>
            </w:pPr>
            <w:r>
              <w:rPr>
                <w:b/>
                <w:spacing w:val="-5"/>
                <w:sz w:val="20"/>
              </w:rPr>
              <w:t>21</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3</w:t>
            </w:r>
          </w:p>
        </w:tc>
        <w:tc>
          <w:tcPr>
            <w:tcW w:w="729" w:type="dxa"/>
          </w:tcPr>
          <w:p>
            <w:pPr>
              <w:pStyle w:val="TableParagraph"/>
              <w:ind w:right="13"/>
              <w:rPr>
                <w:sz w:val="20"/>
              </w:rPr>
            </w:pPr>
            <w:r>
              <w:rPr>
                <w:spacing w:val="-10"/>
                <w:sz w:val="20"/>
              </w:rPr>
              <w:t>4</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4</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63</w:t>
            </w:r>
          </w:p>
        </w:tc>
      </w:tr>
      <w:tr>
        <w:trPr>
          <w:trHeight w:val="256" w:hRule="atLeast"/>
        </w:trPr>
        <w:tc>
          <w:tcPr>
            <w:tcW w:w="612" w:type="dxa"/>
          </w:tcPr>
          <w:p>
            <w:pPr>
              <w:pStyle w:val="TableParagraph"/>
              <w:spacing w:line="240" w:lineRule="auto" w:before="3"/>
              <w:ind w:left="21" w:right="9"/>
              <w:rPr>
                <w:b/>
                <w:sz w:val="20"/>
              </w:rPr>
            </w:pPr>
            <w:r>
              <w:rPr>
                <w:b/>
                <w:spacing w:val="-5"/>
                <w:sz w:val="20"/>
              </w:rPr>
              <w:t>22</w:t>
            </w:r>
          </w:p>
        </w:tc>
        <w:tc>
          <w:tcPr>
            <w:tcW w:w="727" w:type="dxa"/>
          </w:tcPr>
          <w:p>
            <w:pPr>
              <w:pStyle w:val="TableParagraph"/>
              <w:spacing w:line="240" w:lineRule="auto" w:before="5"/>
              <w:ind w:left="38" w:right="3"/>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ind w:right="13"/>
              <w:rPr>
                <w:sz w:val="20"/>
              </w:rPr>
            </w:pPr>
            <w:r>
              <w:rPr>
                <w:spacing w:val="-10"/>
                <w:sz w:val="20"/>
              </w:rPr>
              <w:t>2</w:t>
            </w:r>
          </w:p>
        </w:tc>
        <w:tc>
          <w:tcPr>
            <w:tcW w:w="727" w:type="dxa"/>
          </w:tcPr>
          <w:p>
            <w:pPr>
              <w:pStyle w:val="TableParagraph"/>
              <w:spacing w:line="240" w:lineRule="auto" w:before="5"/>
              <w:ind w:left="38" w:right="19"/>
              <w:rPr>
                <w:sz w:val="20"/>
              </w:rPr>
            </w:pPr>
            <w:r>
              <w:rPr>
                <w:spacing w:val="-10"/>
                <w:sz w:val="20"/>
              </w:rPr>
              <w:t>2</w:t>
            </w:r>
          </w:p>
        </w:tc>
        <w:tc>
          <w:tcPr>
            <w:tcW w:w="729" w:type="dxa"/>
          </w:tcPr>
          <w:p>
            <w:pPr>
              <w:pStyle w:val="TableParagraph"/>
              <w:spacing w:line="240" w:lineRule="auto" w:before="5"/>
              <w:ind w:right="10"/>
              <w:rPr>
                <w:sz w:val="20"/>
              </w:rPr>
            </w:pPr>
            <w:r>
              <w:rPr>
                <w:spacing w:val="-10"/>
                <w:sz w:val="20"/>
              </w:rPr>
              <w:t>2</w:t>
            </w:r>
          </w:p>
        </w:tc>
        <w:tc>
          <w:tcPr>
            <w:tcW w:w="729" w:type="dxa"/>
          </w:tcPr>
          <w:p>
            <w:pPr>
              <w:pStyle w:val="TableParagraph"/>
              <w:spacing w:line="240" w:lineRule="auto" w:before="5"/>
              <w:rPr>
                <w:sz w:val="20"/>
              </w:rPr>
            </w:pPr>
            <w:r>
              <w:rPr>
                <w:spacing w:val="-10"/>
                <w:sz w:val="20"/>
              </w:rPr>
              <w:t>2</w:t>
            </w:r>
          </w:p>
        </w:tc>
        <w:tc>
          <w:tcPr>
            <w:tcW w:w="734" w:type="dxa"/>
          </w:tcPr>
          <w:p>
            <w:pPr>
              <w:pStyle w:val="TableParagraph"/>
              <w:spacing w:line="240" w:lineRule="auto" w:before="5"/>
              <w:ind w:left="21"/>
              <w:rPr>
                <w:sz w:val="20"/>
              </w:rPr>
            </w:pPr>
            <w:r>
              <w:rPr>
                <w:spacing w:val="-10"/>
                <w:sz w:val="20"/>
              </w:rPr>
              <w:t>4</w:t>
            </w:r>
          </w:p>
        </w:tc>
        <w:tc>
          <w:tcPr>
            <w:tcW w:w="729" w:type="dxa"/>
          </w:tcPr>
          <w:p>
            <w:pPr>
              <w:pStyle w:val="TableParagraph"/>
              <w:spacing w:line="240" w:lineRule="auto" w:before="5"/>
              <w:ind w:right="12"/>
              <w:rPr>
                <w:sz w:val="20"/>
              </w:rPr>
            </w:pPr>
            <w:r>
              <w:rPr>
                <w:spacing w:val="-10"/>
                <w:sz w:val="20"/>
              </w:rPr>
              <w:t>4</w:t>
            </w:r>
          </w:p>
        </w:tc>
        <w:tc>
          <w:tcPr>
            <w:tcW w:w="727" w:type="dxa"/>
          </w:tcPr>
          <w:p>
            <w:pPr>
              <w:pStyle w:val="TableParagraph"/>
              <w:spacing w:line="240" w:lineRule="auto" w:before="5"/>
              <w:ind w:left="38" w:right="27"/>
              <w:rPr>
                <w:sz w:val="20"/>
              </w:rPr>
            </w:pPr>
            <w:r>
              <w:rPr>
                <w:spacing w:val="-10"/>
                <w:sz w:val="20"/>
              </w:rPr>
              <w:t>5</w:t>
            </w:r>
          </w:p>
        </w:tc>
        <w:tc>
          <w:tcPr>
            <w:tcW w:w="851" w:type="dxa"/>
          </w:tcPr>
          <w:p>
            <w:pPr>
              <w:pStyle w:val="TableParagraph"/>
              <w:spacing w:line="240" w:lineRule="auto" w:before="5"/>
              <w:ind w:left="37" w:right="15"/>
              <w:rPr>
                <w:sz w:val="20"/>
              </w:rPr>
            </w:pPr>
            <w:r>
              <w:rPr>
                <w:spacing w:val="-10"/>
                <w:sz w:val="20"/>
              </w:rPr>
              <w:t>5</w:t>
            </w:r>
          </w:p>
        </w:tc>
        <w:tc>
          <w:tcPr>
            <w:tcW w:w="841" w:type="dxa"/>
          </w:tcPr>
          <w:p>
            <w:pPr>
              <w:pStyle w:val="TableParagraph"/>
              <w:spacing w:line="240" w:lineRule="auto" w:before="5"/>
              <w:ind w:right="4"/>
              <w:rPr>
                <w:sz w:val="20"/>
              </w:rPr>
            </w:pPr>
            <w:r>
              <w:rPr>
                <w:spacing w:val="-10"/>
                <w:sz w:val="20"/>
              </w:rPr>
              <w:t>4</w:t>
            </w:r>
          </w:p>
        </w:tc>
        <w:tc>
          <w:tcPr>
            <w:tcW w:w="851" w:type="dxa"/>
          </w:tcPr>
          <w:p>
            <w:pPr>
              <w:pStyle w:val="TableParagraph"/>
              <w:spacing w:line="240" w:lineRule="auto" w:before="5"/>
              <w:ind w:left="37"/>
              <w:rPr>
                <w:sz w:val="20"/>
              </w:rPr>
            </w:pPr>
            <w:r>
              <w:rPr>
                <w:spacing w:val="-10"/>
                <w:sz w:val="20"/>
              </w:rPr>
              <w:t>4</w:t>
            </w:r>
          </w:p>
        </w:tc>
        <w:tc>
          <w:tcPr>
            <w:tcW w:w="849" w:type="dxa"/>
          </w:tcPr>
          <w:p>
            <w:pPr>
              <w:pStyle w:val="TableParagraph"/>
              <w:spacing w:line="240" w:lineRule="auto" w:before="5"/>
              <w:ind w:left="21"/>
              <w:rPr>
                <w:sz w:val="20"/>
              </w:rPr>
            </w:pPr>
            <w:r>
              <w:rPr>
                <w:spacing w:val="-10"/>
                <w:sz w:val="20"/>
              </w:rPr>
              <w:t>5</w:t>
            </w:r>
          </w:p>
        </w:tc>
        <w:tc>
          <w:tcPr>
            <w:tcW w:w="851" w:type="dxa"/>
          </w:tcPr>
          <w:p>
            <w:pPr>
              <w:pStyle w:val="TableParagraph"/>
              <w:spacing w:line="240" w:lineRule="auto" w:before="5"/>
              <w:ind w:left="37" w:right="10"/>
              <w:rPr>
                <w:sz w:val="20"/>
              </w:rPr>
            </w:pPr>
            <w:r>
              <w:rPr>
                <w:spacing w:val="-10"/>
                <w:sz w:val="20"/>
              </w:rPr>
              <w:t>4</w:t>
            </w:r>
          </w:p>
        </w:tc>
        <w:tc>
          <w:tcPr>
            <w:tcW w:w="841" w:type="dxa"/>
          </w:tcPr>
          <w:p>
            <w:pPr>
              <w:pStyle w:val="TableParagraph"/>
              <w:spacing w:line="240" w:lineRule="auto" w:before="5"/>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56</w:t>
            </w:r>
          </w:p>
        </w:tc>
      </w:tr>
      <w:tr>
        <w:trPr>
          <w:trHeight w:val="263" w:hRule="atLeast"/>
        </w:trPr>
        <w:tc>
          <w:tcPr>
            <w:tcW w:w="612" w:type="dxa"/>
          </w:tcPr>
          <w:p>
            <w:pPr>
              <w:pStyle w:val="TableParagraph"/>
              <w:spacing w:line="240" w:lineRule="auto" w:before="12"/>
              <w:ind w:left="21" w:right="9"/>
              <w:rPr>
                <w:b/>
                <w:sz w:val="20"/>
              </w:rPr>
            </w:pPr>
            <w:r>
              <w:rPr>
                <w:b/>
                <w:spacing w:val="-5"/>
                <w:sz w:val="20"/>
              </w:rPr>
              <w:t>23</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1</w:t>
            </w:r>
          </w:p>
        </w:tc>
        <w:tc>
          <w:tcPr>
            <w:tcW w:w="727" w:type="dxa"/>
          </w:tcPr>
          <w:p>
            <w:pPr>
              <w:pStyle w:val="TableParagraph"/>
              <w:ind w:left="38" w:right="19"/>
              <w:rPr>
                <w:sz w:val="20"/>
              </w:rPr>
            </w:pPr>
            <w:r>
              <w:rPr>
                <w:spacing w:val="-10"/>
                <w:sz w:val="20"/>
              </w:rPr>
              <w:t>1</w:t>
            </w:r>
          </w:p>
        </w:tc>
        <w:tc>
          <w:tcPr>
            <w:tcW w:w="729" w:type="dxa"/>
          </w:tcPr>
          <w:p>
            <w:pPr>
              <w:pStyle w:val="TableParagraph"/>
              <w:ind w:right="10"/>
              <w:rPr>
                <w:sz w:val="20"/>
              </w:rPr>
            </w:pPr>
            <w:r>
              <w:rPr>
                <w:spacing w:val="-10"/>
                <w:sz w:val="20"/>
              </w:rPr>
              <w:t>1</w:t>
            </w:r>
          </w:p>
        </w:tc>
        <w:tc>
          <w:tcPr>
            <w:tcW w:w="729" w:type="dxa"/>
          </w:tcPr>
          <w:p>
            <w:pPr>
              <w:pStyle w:val="TableParagraph"/>
              <w:rPr>
                <w:sz w:val="20"/>
              </w:rPr>
            </w:pPr>
            <w:r>
              <w:rPr>
                <w:spacing w:val="-10"/>
                <w:sz w:val="20"/>
              </w:rPr>
              <w:t>2</w:t>
            </w:r>
          </w:p>
        </w:tc>
        <w:tc>
          <w:tcPr>
            <w:tcW w:w="734" w:type="dxa"/>
          </w:tcPr>
          <w:p>
            <w:pPr>
              <w:pStyle w:val="TableParagraph"/>
              <w:ind w:left="21"/>
              <w:rPr>
                <w:sz w:val="20"/>
              </w:rPr>
            </w:pPr>
            <w:r>
              <w:rPr>
                <w:spacing w:val="-10"/>
                <w:sz w:val="20"/>
              </w:rPr>
              <w:t>1</w:t>
            </w:r>
          </w:p>
        </w:tc>
        <w:tc>
          <w:tcPr>
            <w:tcW w:w="729" w:type="dxa"/>
          </w:tcPr>
          <w:p>
            <w:pPr>
              <w:pStyle w:val="TableParagraph"/>
              <w:ind w:right="12"/>
              <w:rPr>
                <w:sz w:val="20"/>
              </w:rPr>
            </w:pPr>
            <w:r>
              <w:rPr>
                <w:spacing w:val="-10"/>
                <w:sz w:val="20"/>
              </w:rPr>
              <w:t>2</w:t>
            </w:r>
          </w:p>
        </w:tc>
        <w:tc>
          <w:tcPr>
            <w:tcW w:w="727" w:type="dxa"/>
          </w:tcPr>
          <w:p>
            <w:pPr>
              <w:pStyle w:val="TableParagraph"/>
              <w:ind w:left="38" w:right="27"/>
              <w:rPr>
                <w:sz w:val="20"/>
              </w:rPr>
            </w:pPr>
            <w:r>
              <w:rPr>
                <w:spacing w:val="-10"/>
                <w:sz w:val="20"/>
              </w:rPr>
              <w:t>2</w:t>
            </w:r>
          </w:p>
        </w:tc>
        <w:tc>
          <w:tcPr>
            <w:tcW w:w="851" w:type="dxa"/>
          </w:tcPr>
          <w:p>
            <w:pPr>
              <w:pStyle w:val="TableParagraph"/>
              <w:ind w:left="37" w:right="15"/>
              <w:rPr>
                <w:sz w:val="20"/>
              </w:rPr>
            </w:pPr>
            <w:r>
              <w:rPr>
                <w:spacing w:val="-10"/>
                <w:sz w:val="20"/>
              </w:rPr>
              <w:t>1</w:t>
            </w:r>
          </w:p>
        </w:tc>
        <w:tc>
          <w:tcPr>
            <w:tcW w:w="841" w:type="dxa"/>
          </w:tcPr>
          <w:p>
            <w:pPr>
              <w:pStyle w:val="TableParagraph"/>
              <w:ind w:right="4"/>
              <w:rPr>
                <w:sz w:val="20"/>
              </w:rPr>
            </w:pPr>
            <w:r>
              <w:rPr>
                <w:spacing w:val="-10"/>
                <w:sz w:val="20"/>
              </w:rPr>
              <w:t>1</w:t>
            </w:r>
          </w:p>
        </w:tc>
        <w:tc>
          <w:tcPr>
            <w:tcW w:w="851" w:type="dxa"/>
          </w:tcPr>
          <w:p>
            <w:pPr>
              <w:pStyle w:val="TableParagraph"/>
              <w:ind w:left="37"/>
              <w:rPr>
                <w:sz w:val="20"/>
              </w:rPr>
            </w:pPr>
            <w:r>
              <w:rPr>
                <w:spacing w:val="-10"/>
                <w:sz w:val="20"/>
              </w:rPr>
              <w:t>2</w:t>
            </w:r>
          </w:p>
        </w:tc>
        <w:tc>
          <w:tcPr>
            <w:tcW w:w="849" w:type="dxa"/>
          </w:tcPr>
          <w:p>
            <w:pPr>
              <w:pStyle w:val="TableParagraph"/>
              <w:ind w:left="21"/>
              <w:rPr>
                <w:sz w:val="20"/>
              </w:rPr>
            </w:pPr>
            <w:r>
              <w:rPr>
                <w:spacing w:val="-10"/>
                <w:sz w:val="20"/>
              </w:rPr>
              <w:t>2</w:t>
            </w:r>
          </w:p>
        </w:tc>
        <w:tc>
          <w:tcPr>
            <w:tcW w:w="851" w:type="dxa"/>
          </w:tcPr>
          <w:p>
            <w:pPr>
              <w:pStyle w:val="TableParagraph"/>
              <w:ind w:left="37" w:right="10"/>
              <w:rPr>
                <w:sz w:val="20"/>
              </w:rPr>
            </w:pPr>
            <w:r>
              <w:rPr>
                <w:spacing w:val="-10"/>
                <w:sz w:val="20"/>
              </w:rPr>
              <w:t>1</w:t>
            </w:r>
          </w:p>
        </w:tc>
        <w:tc>
          <w:tcPr>
            <w:tcW w:w="841" w:type="dxa"/>
          </w:tcPr>
          <w:p>
            <w:pPr>
              <w:pStyle w:val="TableParagraph"/>
              <w:rPr>
                <w:sz w:val="20"/>
              </w:rPr>
            </w:pPr>
            <w:r>
              <w:rPr>
                <w:spacing w:val="-10"/>
                <w:sz w:val="20"/>
              </w:rPr>
              <w:t>2</w:t>
            </w:r>
          </w:p>
        </w:tc>
        <w:tc>
          <w:tcPr>
            <w:tcW w:w="834" w:type="dxa"/>
          </w:tcPr>
          <w:p>
            <w:pPr>
              <w:pStyle w:val="TableParagraph"/>
              <w:spacing w:line="227" w:lineRule="exact" w:before="17"/>
              <w:ind w:left="36" w:right="1"/>
              <w:rPr>
                <w:b/>
                <w:sz w:val="20"/>
              </w:rPr>
            </w:pPr>
            <w:r>
              <w:rPr>
                <w:b/>
                <w:spacing w:val="-5"/>
                <w:sz w:val="20"/>
              </w:rPr>
              <w:t>26</w:t>
            </w:r>
          </w:p>
        </w:tc>
      </w:tr>
      <w:tr>
        <w:trPr>
          <w:trHeight w:val="256" w:hRule="atLeast"/>
        </w:trPr>
        <w:tc>
          <w:tcPr>
            <w:tcW w:w="612" w:type="dxa"/>
          </w:tcPr>
          <w:p>
            <w:pPr>
              <w:pStyle w:val="TableParagraph"/>
              <w:spacing w:line="240" w:lineRule="auto" w:before="2"/>
              <w:ind w:left="21" w:right="9"/>
              <w:rPr>
                <w:b/>
                <w:sz w:val="20"/>
              </w:rPr>
            </w:pPr>
            <w:r>
              <w:rPr>
                <w:b/>
                <w:spacing w:val="-5"/>
                <w:sz w:val="20"/>
              </w:rPr>
              <w:t>24</w:t>
            </w:r>
          </w:p>
        </w:tc>
        <w:tc>
          <w:tcPr>
            <w:tcW w:w="727" w:type="dxa"/>
          </w:tcPr>
          <w:p>
            <w:pPr>
              <w:pStyle w:val="TableParagraph"/>
              <w:spacing w:line="240" w:lineRule="auto" w:before="5"/>
              <w:ind w:left="38" w:right="3"/>
              <w:rPr>
                <w:sz w:val="20"/>
              </w:rPr>
            </w:pPr>
            <w:r>
              <w:rPr>
                <w:spacing w:val="-10"/>
                <w:sz w:val="20"/>
              </w:rPr>
              <w:t>3</w:t>
            </w:r>
          </w:p>
        </w:tc>
        <w:tc>
          <w:tcPr>
            <w:tcW w:w="729" w:type="dxa"/>
          </w:tcPr>
          <w:p>
            <w:pPr>
              <w:pStyle w:val="TableParagraph"/>
              <w:spacing w:line="240" w:lineRule="auto" w:before="5"/>
              <w:ind w:right="10"/>
              <w:rPr>
                <w:sz w:val="20"/>
              </w:rPr>
            </w:pPr>
            <w:r>
              <w:rPr>
                <w:spacing w:val="-10"/>
                <w:sz w:val="20"/>
              </w:rPr>
              <w:t>2</w:t>
            </w:r>
          </w:p>
        </w:tc>
        <w:tc>
          <w:tcPr>
            <w:tcW w:w="729" w:type="dxa"/>
          </w:tcPr>
          <w:p>
            <w:pPr>
              <w:pStyle w:val="TableParagraph"/>
              <w:spacing w:line="240" w:lineRule="auto" w:before="5"/>
              <w:ind w:right="13"/>
              <w:rPr>
                <w:sz w:val="20"/>
              </w:rPr>
            </w:pPr>
            <w:r>
              <w:rPr>
                <w:spacing w:val="-10"/>
                <w:sz w:val="20"/>
              </w:rPr>
              <w:t>3</w:t>
            </w:r>
          </w:p>
        </w:tc>
        <w:tc>
          <w:tcPr>
            <w:tcW w:w="727" w:type="dxa"/>
          </w:tcPr>
          <w:p>
            <w:pPr>
              <w:pStyle w:val="TableParagraph"/>
              <w:spacing w:line="240" w:lineRule="auto" w:before="5"/>
              <w:ind w:left="38" w:right="19"/>
              <w:rPr>
                <w:sz w:val="20"/>
              </w:rPr>
            </w:pPr>
            <w:r>
              <w:rPr>
                <w:spacing w:val="-10"/>
                <w:sz w:val="20"/>
              </w:rPr>
              <w:t>3</w:t>
            </w:r>
          </w:p>
        </w:tc>
        <w:tc>
          <w:tcPr>
            <w:tcW w:w="729" w:type="dxa"/>
          </w:tcPr>
          <w:p>
            <w:pPr>
              <w:pStyle w:val="TableParagraph"/>
              <w:spacing w:line="240" w:lineRule="auto" w:before="5"/>
              <w:ind w:right="10"/>
              <w:rPr>
                <w:sz w:val="20"/>
              </w:rPr>
            </w:pPr>
            <w:r>
              <w:rPr>
                <w:spacing w:val="-10"/>
                <w:sz w:val="20"/>
              </w:rPr>
              <w:t>3</w:t>
            </w:r>
          </w:p>
        </w:tc>
        <w:tc>
          <w:tcPr>
            <w:tcW w:w="729" w:type="dxa"/>
          </w:tcPr>
          <w:p>
            <w:pPr>
              <w:pStyle w:val="TableParagraph"/>
              <w:spacing w:line="240" w:lineRule="auto" w:before="5"/>
              <w:rPr>
                <w:sz w:val="20"/>
              </w:rPr>
            </w:pPr>
            <w:r>
              <w:rPr>
                <w:spacing w:val="-10"/>
                <w:sz w:val="20"/>
              </w:rPr>
              <w:t>2</w:t>
            </w:r>
          </w:p>
        </w:tc>
        <w:tc>
          <w:tcPr>
            <w:tcW w:w="734" w:type="dxa"/>
          </w:tcPr>
          <w:p>
            <w:pPr>
              <w:pStyle w:val="TableParagraph"/>
              <w:spacing w:line="240" w:lineRule="auto" w:before="5"/>
              <w:ind w:left="21"/>
              <w:rPr>
                <w:sz w:val="20"/>
              </w:rPr>
            </w:pPr>
            <w:r>
              <w:rPr>
                <w:spacing w:val="-10"/>
                <w:sz w:val="20"/>
              </w:rPr>
              <w:t>4</w:t>
            </w:r>
          </w:p>
        </w:tc>
        <w:tc>
          <w:tcPr>
            <w:tcW w:w="729" w:type="dxa"/>
          </w:tcPr>
          <w:p>
            <w:pPr>
              <w:pStyle w:val="TableParagraph"/>
              <w:spacing w:line="240" w:lineRule="auto" w:before="5"/>
              <w:ind w:right="12"/>
              <w:rPr>
                <w:sz w:val="20"/>
              </w:rPr>
            </w:pPr>
            <w:r>
              <w:rPr>
                <w:spacing w:val="-10"/>
                <w:sz w:val="20"/>
              </w:rPr>
              <w:t>4</w:t>
            </w:r>
          </w:p>
        </w:tc>
        <w:tc>
          <w:tcPr>
            <w:tcW w:w="727" w:type="dxa"/>
          </w:tcPr>
          <w:p>
            <w:pPr>
              <w:pStyle w:val="TableParagraph"/>
              <w:spacing w:line="240" w:lineRule="auto" w:before="5"/>
              <w:ind w:left="38" w:right="27"/>
              <w:rPr>
                <w:sz w:val="20"/>
              </w:rPr>
            </w:pPr>
            <w:r>
              <w:rPr>
                <w:spacing w:val="-10"/>
                <w:sz w:val="20"/>
              </w:rPr>
              <w:t>3</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3</w:t>
            </w:r>
          </w:p>
        </w:tc>
        <w:tc>
          <w:tcPr>
            <w:tcW w:w="851" w:type="dxa"/>
          </w:tcPr>
          <w:p>
            <w:pPr>
              <w:pStyle w:val="TableParagraph"/>
              <w:spacing w:line="240" w:lineRule="auto" w:before="5"/>
              <w:ind w:left="37"/>
              <w:rPr>
                <w:sz w:val="20"/>
              </w:rPr>
            </w:pPr>
            <w:r>
              <w:rPr>
                <w:spacing w:val="-10"/>
                <w:sz w:val="20"/>
              </w:rPr>
              <w:t>4</w:t>
            </w:r>
          </w:p>
        </w:tc>
        <w:tc>
          <w:tcPr>
            <w:tcW w:w="849" w:type="dxa"/>
          </w:tcPr>
          <w:p>
            <w:pPr>
              <w:pStyle w:val="TableParagraph"/>
              <w:spacing w:line="240" w:lineRule="auto" w:before="5"/>
              <w:ind w:left="21"/>
              <w:rPr>
                <w:sz w:val="20"/>
              </w:rPr>
            </w:pPr>
            <w:r>
              <w:rPr>
                <w:spacing w:val="-10"/>
                <w:sz w:val="20"/>
              </w:rPr>
              <w:t>4</w:t>
            </w:r>
          </w:p>
        </w:tc>
        <w:tc>
          <w:tcPr>
            <w:tcW w:w="851" w:type="dxa"/>
          </w:tcPr>
          <w:p>
            <w:pPr>
              <w:pStyle w:val="TableParagraph"/>
              <w:spacing w:line="240" w:lineRule="auto" w:before="5"/>
              <w:ind w:left="37" w:right="10"/>
              <w:rPr>
                <w:sz w:val="20"/>
              </w:rPr>
            </w:pPr>
            <w:r>
              <w:rPr>
                <w:spacing w:val="-10"/>
                <w:sz w:val="20"/>
              </w:rPr>
              <w:t>4</w:t>
            </w:r>
          </w:p>
        </w:tc>
        <w:tc>
          <w:tcPr>
            <w:tcW w:w="841" w:type="dxa"/>
          </w:tcPr>
          <w:p>
            <w:pPr>
              <w:pStyle w:val="TableParagraph"/>
              <w:spacing w:line="240" w:lineRule="auto" w:before="5"/>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50</w:t>
            </w:r>
          </w:p>
        </w:tc>
      </w:tr>
      <w:tr>
        <w:trPr>
          <w:trHeight w:val="261" w:hRule="atLeast"/>
        </w:trPr>
        <w:tc>
          <w:tcPr>
            <w:tcW w:w="612" w:type="dxa"/>
          </w:tcPr>
          <w:p>
            <w:pPr>
              <w:pStyle w:val="TableParagraph"/>
              <w:spacing w:line="240" w:lineRule="auto" w:before="10"/>
              <w:ind w:left="21" w:right="9"/>
              <w:rPr>
                <w:b/>
                <w:sz w:val="20"/>
              </w:rPr>
            </w:pPr>
            <w:r>
              <w:rPr>
                <w:b/>
                <w:spacing w:val="-5"/>
                <w:sz w:val="20"/>
              </w:rPr>
              <w:t>25</w:t>
            </w:r>
          </w:p>
        </w:tc>
        <w:tc>
          <w:tcPr>
            <w:tcW w:w="727" w:type="dxa"/>
          </w:tcPr>
          <w:p>
            <w:pPr>
              <w:pStyle w:val="TableParagraph"/>
              <w:spacing w:before="12"/>
              <w:ind w:left="38" w:right="3"/>
              <w:rPr>
                <w:sz w:val="20"/>
              </w:rPr>
            </w:pPr>
            <w:r>
              <w:rPr>
                <w:spacing w:val="-10"/>
                <w:sz w:val="20"/>
              </w:rPr>
              <w:t>2</w:t>
            </w:r>
          </w:p>
        </w:tc>
        <w:tc>
          <w:tcPr>
            <w:tcW w:w="729" w:type="dxa"/>
          </w:tcPr>
          <w:p>
            <w:pPr>
              <w:pStyle w:val="TableParagraph"/>
              <w:spacing w:before="12"/>
              <w:ind w:right="10"/>
              <w:rPr>
                <w:sz w:val="20"/>
              </w:rPr>
            </w:pPr>
            <w:r>
              <w:rPr>
                <w:spacing w:val="-10"/>
                <w:sz w:val="20"/>
              </w:rPr>
              <w:t>2</w:t>
            </w:r>
          </w:p>
        </w:tc>
        <w:tc>
          <w:tcPr>
            <w:tcW w:w="729" w:type="dxa"/>
          </w:tcPr>
          <w:p>
            <w:pPr>
              <w:pStyle w:val="TableParagraph"/>
              <w:spacing w:before="12"/>
              <w:ind w:right="13"/>
              <w:rPr>
                <w:sz w:val="20"/>
              </w:rPr>
            </w:pPr>
            <w:r>
              <w:rPr>
                <w:spacing w:val="-10"/>
                <w:sz w:val="20"/>
              </w:rPr>
              <w:t>3</w:t>
            </w:r>
          </w:p>
        </w:tc>
        <w:tc>
          <w:tcPr>
            <w:tcW w:w="727" w:type="dxa"/>
          </w:tcPr>
          <w:p>
            <w:pPr>
              <w:pStyle w:val="TableParagraph"/>
              <w:spacing w:before="12"/>
              <w:ind w:left="38" w:right="19"/>
              <w:rPr>
                <w:sz w:val="20"/>
              </w:rPr>
            </w:pPr>
            <w:r>
              <w:rPr>
                <w:spacing w:val="-10"/>
                <w:sz w:val="20"/>
              </w:rPr>
              <w:t>2</w:t>
            </w:r>
          </w:p>
        </w:tc>
        <w:tc>
          <w:tcPr>
            <w:tcW w:w="729" w:type="dxa"/>
          </w:tcPr>
          <w:p>
            <w:pPr>
              <w:pStyle w:val="TableParagraph"/>
              <w:spacing w:before="12"/>
              <w:ind w:right="10"/>
              <w:rPr>
                <w:sz w:val="20"/>
              </w:rPr>
            </w:pPr>
            <w:r>
              <w:rPr>
                <w:spacing w:val="-10"/>
                <w:sz w:val="20"/>
              </w:rPr>
              <w:t>2</w:t>
            </w:r>
          </w:p>
        </w:tc>
        <w:tc>
          <w:tcPr>
            <w:tcW w:w="729" w:type="dxa"/>
          </w:tcPr>
          <w:p>
            <w:pPr>
              <w:pStyle w:val="TableParagraph"/>
              <w:spacing w:before="12"/>
              <w:rPr>
                <w:sz w:val="20"/>
              </w:rPr>
            </w:pPr>
            <w:r>
              <w:rPr>
                <w:spacing w:val="-10"/>
                <w:sz w:val="20"/>
              </w:rPr>
              <w:t>3</w:t>
            </w:r>
          </w:p>
        </w:tc>
        <w:tc>
          <w:tcPr>
            <w:tcW w:w="734" w:type="dxa"/>
          </w:tcPr>
          <w:p>
            <w:pPr>
              <w:pStyle w:val="TableParagraph"/>
              <w:spacing w:before="12"/>
              <w:ind w:left="21"/>
              <w:rPr>
                <w:sz w:val="20"/>
              </w:rPr>
            </w:pPr>
            <w:r>
              <w:rPr>
                <w:spacing w:val="-10"/>
                <w:sz w:val="20"/>
              </w:rPr>
              <w:t>2</w:t>
            </w:r>
          </w:p>
        </w:tc>
        <w:tc>
          <w:tcPr>
            <w:tcW w:w="729" w:type="dxa"/>
          </w:tcPr>
          <w:p>
            <w:pPr>
              <w:pStyle w:val="TableParagraph"/>
              <w:spacing w:before="12"/>
              <w:ind w:right="12"/>
              <w:rPr>
                <w:sz w:val="20"/>
              </w:rPr>
            </w:pPr>
            <w:r>
              <w:rPr>
                <w:spacing w:val="-10"/>
                <w:sz w:val="20"/>
              </w:rPr>
              <w:t>2</w:t>
            </w:r>
          </w:p>
        </w:tc>
        <w:tc>
          <w:tcPr>
            <w:tcW w:w="727" w:type="dxa"/>
          </w:tcPr>
          <w:p>
            <w:pPr>
              <w:pStyle w:val="TableParagraph"/>
              <w:spacing w:before="12"/>
              <w:ind w:left="38" w:right="27"/>
              <w:rPr>
                <w:sz w:val="20"/>
              </w:rPr>
            </w:pPr>
            <w:r>
              <w:rPr>
                <w:spacing w:val="-10"/>
                <w:sz w:val="20"/>
              </w:rPr>
              <w:t>1</w:t>
            </w:r>
          </w:p>
        </w:tc>
        <w:tc>
          <w:tcPr>
            <w:tcW w:w="851" w:type="dxa"/>
          </w:tcPr>
          <w:p>
            <w:pPr>
              <w:pStyle w:val="TableParagraph"/>
              <w:spacing w:before="12"/>
              <w:ind w:left="37" w:right="15"/>
              <w:rPr>
                <w:sz w:val="20"/>
              </w:rPr>
            </w:pPr>
            <w:r>
              <w:rPr>
                <w:spacing w:val="-10"/>
                <w:sz w:val="20"/>
              </w:rPr>
              <w:t>2</w:t>
            </w:r>
          </w:p>
        </w:tc>
        <w:tc>
          <w:tcPr>
            <w:tcW w:w="841" w:type="dxa"/>
          </w:tcPr>
          <w:p>
            <w:pPr>
              <w:pStyle w:val="TableParagraph"/>
              <w:spacing w:before="12"/>
              <w:ind w:right="4"/>
              <w:rPr>
                <w:sz w:val="20"/>
              </w:rPr>
            </w:pPr>
            <w:r>
              <w:rPr>
                <w:spacing w:val="-10"/>
                <w:sz w:val="20"/>
              </w:rPr>
              <w:t>2</w:t>
            </w:r>
          </w:p>
        </w:tc>
        <w:tc>
          <w:tcPr>
            <w:tcW w:w="851" w:type="dxa"/>
          </w:tcPr>
          <w:p>
            <w:pPr>
              <w:pStyle w:val="TableParagraph"/>
              <w:spacing w:before="12"/>
              <w:ind w:left="37"/>
              <w:rPr>
                <w:sz w:val="20"/>
              </w:rPr>
            </w:pPr>
            <w:r>
              <w:rPr>
                <w:spacing w:val="-10"/>
                <w:sz w:val="20"/>
              </w:rPr>
              <w:t>2</w:t>
            </w:r>
          </w:p>
        </w:tc>
        <w:tc>
          <w:tcPr>
            <w:tcW w:w="849" w:type="dxa"/>
          </w:tcPr>
          <w:p>
            <w:pPr>
              <w:pStyle w:val="TableParagraph"/>
              <w:spacing w:before="12"/>
              <w:ind w:left="21"/>
              <w:rPr>
                <w:sz w:val="20"/>
              </w:rPr>
            </w:pPr>
            <w:r>
              <w:rPr>
                <w:spacing w:val="-10"/>
                <w:sz w:val="20"/>
              </w:rPr>
              <w:t>2</w:t>
            </w:r>
          </w:p>
        </w:tc>
        <w:tc>
          <w:tcPr>
            <w:tcW w:w="851" w:type="dxa"/>
          </w:tcPr>
          <w:p>
            <w:pPr>
              <w:pStyle w:val="TableParagraph"/>
              <w:spacing w:before="12"/>
              <w:ind w:left="37" w:right="10"/>
              <w:rPr>
                <w:sz w:val="20"/>
              </w:rPr>
            </w:pPr>
            <w:r>
              <w:rPr>
                <w:spacing w:val="-10"/>
                <w:sz w:val="20"/>
              </w:rPr>
              <w:t>1</w:t>
            </w:r>
          </w:p>
        </w:tc>
        <w:tc>
          <w:tcPr>
            <w:tcW w:w="841" w:type="dxa"/>
          </w:tcPr>
          <w:p>
            <w:pPr>
              <w:pStyle w:val="TableParagraph"/>
              <w:spacing w:before="12"/>
              <w:rPr>
                <w:sz w:val="20"/>
              </w:rPr>
            </w:pPr>
            <w:r>
              <w:rPr>
                <w:spacing w:val="-10"/>
                <w:sz w:val="20"/>
              </w:rPr>
              <w:t>2</w:t>
            </w:r>
          </w:p>
        </w:tc>
        <w:tc>
          <w:tcPr>
            <w:tcW w:w="834" w:type="dxa"/>
          </w:tcPr>
          <w:p>
            <w:pPr>
              <w:pStyle w:val="TableParagraph"/>
              <w:spacing w:line="227" w:lineRule="exact"/>
              <w:ind w:left="36" w:right="1"/>
              <w:rPr>
                <w:b/>
                <w:sz w:val="20"/>
              </w:rPr>
            </w:pPr>
            <w:r>
              <w:rPr>
                <w:b/>
                <w:spacing w:val="-5"/>
                <w:sz w:val="20"/>
              </w:rPr>
              <w:t>30</w:t>
            </w:r>
          </w:p>
        </w:tc>
      </w:tr>
      <w:tr>
        <w:trPr>
          <w:trHeight w:val="258" w:hRule="atLeast"/>
        </w:trPr>
        <w:tc>
          <w:tcPr>
            <w:tcW w:w="612" w:type="dxa"/>
          </w:tcPr>
          <w:p>
            <w:pPr>
              <w:pStyle w:val="TableParagraph"/>
              <w:spacing w:line="240" w:lineRule="auto" w:before="5"/>
              <w:ind w:left="21" w:right="9"/>
              <w:rPr>
                <w:b/>
                <w:sz w:val="20"/>
              </w:rPr>
            </w:pPr>
            <w:r>
              <w:rPr>
                <w:b/>
                <w:spacing w:val="-5"/>
                <w:sz w:val="20"/>
              </w:rPr>
              <w:t>26</w:t>
            </w:r>
          </w:p>
        </w:tc>
        <w:tc>
          <w:tcPr>
            <w:tcW w:w="727" w:type="dxa"/>
          </w:tcPr>
          <w:p>
            <w:pPr>
              <w:pStyle w:val="TableParagraph"/>
              <w:spacing w:line="240" w:lineRule="auto" w:before="7"/>
              <w:ind w:left="38" w:right="3"/>
              <w:rPr>
                <w:sz w:val="20"/>
              </w:rPr>
            </w:pPr>
            <w:r>
              <w:rPr>
                <w:spacing w:val="-10"/>
                <w:sz w:val="20"/>
              </w:rPr>
              <w:t>4</w:t>
            </w:r>
          </w:p>
        </w:tc>
        <w:tc>
          <w:tcPr>
            <w:tcW w:w="729" w:type="dxa"/>
          </w:tcPr>
          <w:p>
            <w:pPr>
              <w:pStyle w:val="TableParagraph"/>
              <w:spacing w:line="240" w:lineRule="auto" w:before="7"/>
              <w:ind w:right="10"/>
              <w:rPr>
                <w:sz w:val="20"/>
              </w:rPr>
            </w:pPr>
            <w:r>
              <w:rPr>
                <w:spacing w:val="-10"/>
                <w:sz w:val="20"/>
              </w:rPr>
              <w:t>2</w:t>
            </w:r>
          </w:p>
        </w:tc>
        <w:tc>
          <w:tcPr>
            <w:tcW w:w="729" w:type="dxa"/>
          </w:tcPr>
          <w:p>
            <w:pPr>
              <w:pStyle w:val="TableParagraph"/>
              <w:spacing w:line="240" w:lineRule="auto" w:before="7"/>
              <w:ind w:right="13"/>
              <w:rPr>
                <w:sz w:val="20"/>
              </w:rPr>
            </w:pPr>
            <w:r>
              <w:rPr>
                <w:spacing w:val="-10"/>
                <w:sz w:val="20"/>
              </w:rPr>
              <w:t>4</w:t>
            </w:r>
          </w:p>
        </w:tc>
        <w:tc>
          <w:tcPr>
            <w:tcW w:w="727" w:type="dxa"/>
          </w:tcPr>
          <w:p>
            <w:pPr>
              <w:pStyle w:val="TableParagraph"/>
              <w:spacing w:line="240" w:lineRule="auto" w:before="7"/>
              <w:ind w:left="38" w:right="19"/>
              <w:rPr>
                <w:sz w:val="20"/>
              </w:rPr>
            </w:pPr>
            <w:r>
              <w:rPr>
                <w:spacing w:val="-10"/>
                <w:sz w:val="20"/>
              </w:rPr>
              <w:t>4</w:t>
            </w:r>
          </w:p>
        </w:tc>
        <w:tc>
          <w:tcPr>
            <w:tcW w:w="729" w:type="dxa"/>
          </w:tcPr>
          <w:p>
            <w:pPr>
              <w:pStyle w:val="TableParagraph"/>
              <w:spacing w:line="240" w:lineRule="auto" w:before="7"/>
              <w:ind w:right="10"/>
              <w:rPr>
                <w:sz w:val="20"/>
              </w:rPr>
            </w:pPr>
            <w:r>
              <w:rPr>
                <w:spacing w:val="-10"/>
                <w:sz w:val="20"/>
              </w:rPr>
              <w:t>5</w:t>
            </w:r>
          </w:p>
        </w:tc>
        <w:tc>
          <w:tcPr>
            <w:tcW w:w="729" w:type="dxa"/>
          </w:tcPr>
          <w:p>
            <w:pPr>
              <w:pStyle w:val="TableParagraph"/>
              <w:spacing w:line="240" w:lineRule="auto" w:before="7"/>
              <w:rPr>
                <w:sz w:val="20"/>
              </w:rPr>
            </w:pPr>
            <w:r>
              <w:rPr>
                <w:spacing w:val="-10"/>
                <w:sz w:val="20"/>
              </w:rPr>
              <w:t>4</w:t>
            </w:r>
          </w:p>
        </w:tc>
        <w:tc>
          <w:tcPr>
            <w:tcW w:w="734" w:type="dxa"/>
          </w:tcPr>
          <w:p>
            <w:pPr>
              <w:pStyle w:val="TableParagraph"/>
              <w:spacing w:line="240" w:lineRule="auto" w:before="7"/>
              <w:ind w:left="21"/>
              <w:rPr>
                <w:sz w:val="20"/>
              </w:rPr>
            </w:pPr>
            <w:r>
              <w:rPr>
                <w:spacing w:val="-10"/>
                <w:sz w:val="20"/>
              </w:rPr>
              <w:t>4</w:t>
            </w:r>
          </w:p>
        </w:tc>
        <w:tc>
          <w:tcPr>
            <w:tcW w:w="729" w:type="dxa"/>
          </w:tcPr>
          <w:p>
            <w:pPr>
              <w:pStyle w:val="TableParagraph"/>
              <w:spacing w:line="240" w:lineRule="auto" w:before="7"/>
              <w:ind w:right="12"/>
              <w:rPr>
                <w:sz w:val="20"/>
              </w:rPr>
            </w:pPr>
            <w:r>
              <w:rPr>
                <w:spacing w:val="-10"/>
                <w:sz w:val="20"/>
              </w:rPr>
              <w:t>5</w:t>
            </w:r>
          </w:p>
        </w:tc>
        <w:tc>
          <w:tcPr>
            <w:tcW w:w="727" w:type="dxa"/>
          </w:tcPr>
          <w:p>
            <w:pPr>
              <w:pStyle w:val="TableParagraph"/>
              <w:spacing w:line="240" w:lineRule="auto" w:before="7"/>
              <w:ind w:left="38" w:right="27"/>
              <w:rPr>
                <w:sz w:val="20"/>
              </w:rPr>
            </w:pPr>
            <w:r>
              <w:rPr>
                <w:spacing w:val="-10"/>
                <w:sz w:val="20"/>
              </w:rPr>
              <w:t>4</w:t>
            </w:r>
          </w:p>
        </w:tc>
        <w:tc>
          <w:tcPr>
            <w:tcW w:w="851" w:type="dxa"/>
          </w:tcPr>
          <w:p>
            <w:pPr>
              <w:pStyle w:val="TableParagraph"/>
              <w:spacing w:line="240" w:lineRule="auto" w:before="7"/>
              <w:ind w:left="37" w:right="15"/>
              <w:rPr>
                <w:sz w:val="20"/>
              </w:rPr>
            </w:pPr>
            <w:r>
              <w:rPr>
                <w:spacing w:val="-10"/>
                <w:sz w:val="20"/>
              </w:rPr>
              <w:t>5</w:t>
            </w:r>
          </w:p>
        </w:tc>
        <w:tc>
          <w:tcPr>
            <w:tcW w:w="841" w:type="dxa"/>
          </w:tcPr>
          <w:p>
            <w:pPr>
              <w:pStyle w:val="TableParagraph"/>
              <w:spacing w:line="240" w:lineRule="auto" w:before="7"/>
              <w:ind w:right="4"/>
              <w:rPr>
                <w:sz w:val="20"/>
              </w:rPr>
            </w:pPr>
            <w:r>
              <w:rPr>
                <w:spacing w:val="-10"/>
                <w:sz w:val="20"/>
              </w:rPr>
              <w:t>4</w:t>
            </w:r>
          </w:p>
        </w:tc>
        <w:tc>
          <w:tcPr>
            <w:tcW w:w="851" w:type="dxa"/>
          </w:tcPr>
          <w:p>
            <w:pPr>
              <w:pStyle w:val="TableParagraph"/>
              <w:spacing w:line="240" w:lineRule="auto" w:before="7"/>
              <w:ind w:left="37"/>
              <w:rPr>
                <w:sz w:val="20"/>
              </w:rPr>
            </w:pPr>
            <w:r>
              <w:rPr>
                <w:spacing w:val="-10"/>
                <w:sz w:val="20"/>
              </w:rPr>
              <w:t>5</w:t>
            </w:r>
          </w:p>
        </w:tc>
        <w:tc>
          <w:tcPr>
            <w:tcW w:w="849" w:type="dxa"/>
          </w:tcPr>
          <w:p>
            <w:pPr>
              <w:pStyle w:val="TableParagraph"/>
              <w:spacing w:line="240" w:lineRule="auto" w:before="7"/>
              <w:ind w:left="21"/>
              <w:rPr>
                <w:sz w:val="20"/>
              </w:rPr>
            </w:pPr>
            <w:r>
              <w:rPr>
                <w:spacing w:val="-10"/>
                <w:sz w:val="20"/>
              </w:rPr>
              <w:t>5</w:t>
            </w:r>
          </w:p>
        </w:tc>
        <w:tc>
          <w:tcPr>
            <w:tcW w:w="851" w:type="dxa"/>
          </w:tcPr>
          <w:p>
            <w:pPr>
              <w:pStyle w:val="TableParagraph"/>
              <w:spacing w:line="240" w:lineRule="auto" w:before="7"/>
              <w:ind w:left="37" w:right="10"/>
              <w:rPr>
                <w:sz w:val="20"/>
              </w:rPr>
            </w:pPr>
            <w:r>
              <w:rPr>
                <w:spacing w:val="-10"/>
                <w:sz w:val="20"/>
              </w:rPr>
              <w:t>5</w:t>
            </w:r>
          </w:p>
        </w:tc>
        <w:tc>
          <w:tcPr>
            <w:tcW w:w="841" w:type="dxa"/>
          </w:tcPr>
          <w:p>
            <w:pPr>
              <w:pStyle w:val="TableParagraph"/>
              <w:spacing w:line="240" w:lineRule="auto" w:before="7"/>
              <w:rPr>
                <w:sz w:val="20"/>
              </w:rPr>
            </w:pPr>
            <w:r>
              <w:rPr>
                <w:spacing w:val="-10"/>
                <w:sz w:val="20"/>
              </w:rPr>
              <w:t>4</w:t>
            </w:r>
          </w:p>
        </w:tc>
        <w:tc>
          <w:tcPr>
            <w:tcW w:w="834" w:type="dxa"/>
          </w:tcPr>
          <w:p>
            <w:pPr>
              <w:pStyle w:val="TableParagraph"/>
              <w:spacing w:before="10"/>
              <w:ind w:left="36" w:right="1"/>
              <w:rPr>
                <w:b/>
                <w:sz w:val="20"/>
              </w:rPr>
            </w:pPr>
            <w:r>
              <w:rPr>
                <w:b/>
                <w:spacing w:val="-5"/>
                <w:sz w:val="20"/>
              </w:rPr>
              <w:t>64</w:t>
            </w:r>
          </w:p>
        </w:tc>
      </w:tr>
      <w:tr>
        <w:trPr>
          <w:trHeight w:val="261" w:hRule="atLeast"/>
        </w:trPr>
        <w:tc>
          <w:tcPr>
            <w:tcW w:w="612" w:type="dxa"/>
          </w:tcPr>
          <w:p>
            <w:pPr>
              <w:pStyle w:val="TableParagraph"/>
              <w:spacing w:line="240" w:lineRule="auto" w:before="10"/>
              <w:ind w:left="21" w:right="9"/>
              <w:rPr>
                <w:b/>
                <w:sz w:val="20"/>
              </w:rPr>
            </w:pPr>
            <w:r>
              <w:rPr>
                <w:b/>
                <w:spacing w:val="-5"/>
                <w:sz w:val="20"/>
              </w:rPr>
              <w:t>27</w:t>
            </w:r>
          </w:p>
        </w:tc>
        <w:tc>
          <w:tcPr>
            <w:tcW w:w="727" w:type="dxa"/>
          </w:tcPr>
          <w:p>
            <w:pPr>
              <w:pStyle w:val="TableParagraph"/>
              <w:spacing w:before="12"/>
              <w:ind w:left="38" w:right="3"/>
              <w:rPr>
                <w:sz w:val="20"/>
              </w:rPr>
            </w:pPr>
            <w:r>
              <w:rPr>
                <w:spacing w:val="-10"/>
                <w:sz w:val="20"/>
              </w:rPr>
              <w:t>3</w:t>
            </w:r>
          </w:p>
        </w:tc>
        <w:tc>
          <w:tcPr>
            <w:tcW w:w="729" w:type="dxa"/>
          </w:tcPr>
          <w:p>
            <w:pPr>
              <w:pStyle w:val="TableParagraph"/>
              <w:spacing w:before="12"/>
              <w:ind w:right="10"/>
              <w:rPr>
                <w:sz w:val="20"/>
              </w:rPr>
            </w:pPr>
            <w:r>
              <w:rPr>
                <w:spacing w:val="-10"/>
                <w:sz w:val="20"/>
              </w:rPr>
              <w:t>3</w:t>
            </w:r>
          </w:p>
        </w:tc>
        <w:tc>
          <w:tcPr>
            <w:tcW w:w="729" w:type="dxa"/>
          </w:tcPr>
          <w:p>
            <w:pPr>
              <w:pStyle w:val="TableParagraph"/>
              <w:spacing w:before="12"/>
              <w:ind w:right="13"/>
              <w:rPr>
                <w:sz w:val="20"/>
              </w:rPr>
            </w:pPr>
            <w:r>
              <w:rPr>
                <w:spacing w:val="-10"/>
                <w:sz w:val="20"/>
              </w:rPr>
              <w:t>4</w:t>
            </w:r>
          </w:p>
        </w:tc>
        <w:tc>
          <w:tcPr>
            <w:tcW w:w="727" w:type="dxa"/>
          </w:tcPr>
          <w:p>
            <w:pPr>
              <w:pStyle w:val="TableParagraph"/>
              <w:spacing w:before="12"/>
              <w:ind w:left="38" w:right="19"/>
              <w:rPr>
                <w:sz w:val="20"/>
              </w:rPr>
            </w:pPr>
            <w:r>
              <w:rPr>
                <w:spacing w:val="-10"/>
                <w:sz w:val="20"/>
              </w:rPr>
              <w:t>4</w:t>
            </w:r>
          </w:p>
        </w:tc>
        <w:tc>
          <w:tcPr>
            <w:tcW w:w="729" w:type="dxa"/>
          </w:tcPr>
          <w:p>
            <w:pPr>
              <w:pStyle w:val="TableParagraph"/>
              <w:spacing w:before="12"/>
              <w:ind w:right="10"/>
              <w:rPr>
                <w:sz w:val="20"/>
              </w:rPr>
            </w:pPr>
            <w:r>
              <w:rPr>
                <w:spacing w:val="-10"/>
                <w:sz w:val="20"/>
              </w:rPr>
              <w:t>5</w:t>
            </w:r>
          </w:p>
        </w:tc>
        <w:tc>
          <w:tcPr>
            <w:tcW w:w="729" w:type="dxa"/>
          </w:tcPr>
          <w:p>
            <w:pPr>
              <w:pStyle w:val="TableParagraph"/>
              <w:spacing w:before="12"/>
              <w:rPr>
                <w:sz w:val="20"/>
              </w:rPr>
            </w:pPr>
            <w:r>
              <w:rPr>
                <w:spacing w:val="-10"/>
                <w:sz w:val="20"/>
              </w:rPr>
              <w:t>4</w:t>
            </w:r>
          </w:p>
        </w:tc>
        <w:tc>
          <w:tcPr>
            <w:tcW w:w="734" w:type="dxa"/>
          </w:tcPr>
          <w:p>
            <w:pPr>
              <w:pStyle w:val="TableParagraph"/>
              <w:spacing w:before="12"/>
              <w:ind w:left="21"/>
              <w:rPr>
                <w:sz w:val="20"/>
              </w:rPr>
            </w:pPr>
            <w:r>
              <w:rPr>
                <w:spacing w:val="-10"/>
                <w:sz w:val="20"/>
              </w:rPr>
              <w:t>5</w:t>
            </w:r>
          </w:p>
        </w:tc>
        <w:tc>
          <w:tcPr>
            <w:tcW w:w="729" w:type="dxa"/>
          </w:tcPr>
          <w:p>
            <w:pPr>
              <w:pStyle w:val="TableParagraph"/>
              <w:spacing w:before="12"/>
              <w:ind w:right="12"/>
              <w:rPr>
                <w:sz w:val="20"/>
              </w:rPr>
            </w:pPr>
            <w:r>
              <w:rPr>
                <w:spacing w:val="-10"/>
                <w:sz w:val="20"/>
              </w:rPr>
              <w:t>4</w:t>
            </w:r>
          </w:p>
        </w:tc>
        <w:tc>
          <w:tcPr>
            <w:tcW w:w="727" w:type="dxa"/>
          </w:tcPr>
          <w:p>
            <w:pPr>
              <w:pStyle w:val="TableParagraph"/>
              <w:spacing w:before="12"/>
              <w:ind w:left="38" w:right="27"/>
              <w:rPr>
                <w:sz w:val="20"/>
              </w:rPr>
            </w:pPr>
            <w:r>
              <w:rPr>
                <w:spacing w:val="-10"/>
                <w:sz w:val="20"/>
              </w:rPr>
              <w:t>5</w:t>
            </w:r>
          </w:p>
        </w:tc>
        <w:tc>
          <w:tcPr>
            <w:tcW w:w="851" w:type="dxa"/>
          </w:tcPr>
          <w:p>
            <w:pPr>
              <w:pStyle w:val="TableParagraph"/>
              <w:spacing w:before="12"/>
              <w:ind w:left="37" w:right="15"/>
              <w:rPr>
                <w:sz w:val="20"/>
              </w:rPr>
            </w:pPr>
            <w:r>
              <w:rPr>
                <w:spacing w:val="-10"/>
                <w:sz w:val="20"/>
              </w:rPr>
              <w:t>5</w:t>
            </w:r>
          </w:p>
        </w:tc>
        <w:tc>
          <w:tcPr>
            <w:tcW w:w="841" w:type="dxa"/>
          </w:tcPr>
          <w:p>
            <w:pPr>
              <w:pStyle w:val="TableParagraph"/>
              <w:spacing w:before="12"/>
              <w:ind w:right="4"/>
              <w:rPr>
                <w:sz w:val="20"/>
              </w:rPr>
            </w:pPr>
            <w:r>
              <w:rPr>
                <w:spacing w:val="-10"/>
                <w:sz w:val="20"/>
              </w:rPr>
              <w:t>4</w:t>
            </w:r>
          </w:p>
        </w:tc>
        <w:tc>
          <w:tcPr>
            <w:tcW w:w="851" w:type="dxa"/>
          </w:tcPr>
          <w:p>
            <w:pPr>
              <w:pStyle w:val="TableParagraph"/>
              <w:spacing w:before="12"/>
              <w:ind w:left="37"/>
              <w:rPr>
                <w:sz w:val="20"/>
              </w:rPr>
            </w:pPr>
            <w:r>
              <w:rPr>
                <w:spacing w:val="-10"/>
                <w:sz w:val="20"/>
              </w:rPr>
              <w:t>5</w:t>
            </w:r>
          </w:p>
        </w:tc>
        <w:tc>
          <w:tcPr>
            <w:tcW w:w="849" w:type="dxa"/>
          </w:tcPr>
          <w:p>
            <w:pPr>
              <w:pStyle w:val="TableParagraph"/>
              <w:spacing w:before="12"/>
              <w:ind w:left="21"/>
              <w:rPr>
                <w:sz w:val="20"/>
              </w:rPr>
            </w:pPr>
            <w:r>
              <w:rPr>
                <w:spacing w:val="-10"/>
                <w:sz w:val="20"/>
              </w:rPr>
              <w:t>5</w:t>
            </w:r>
          </w:p>
        </w:tc>
        <w:tc>
          <w:tcPr>
            <w:tcW w:w="851" w:type="dxa"/>
          </w:tcPr>
          <w:p>
            <w:pPr>
              <w:pStyle w:val="TableParagraph"/>
              <w:spacing w:before="12"/>
              <w:ind w:left="37" w:right="10"/>
              <w:rPr>
                <w:sz w:val="20"/>
              </w:rPr>
            </w:pPr>
            <w:r>
              <w:rPr>
                <w:spacing w:val="-10"/>
                <w:sz w:val="20"/>
              </w:rPr>
              <w:t>5</w:t>
            </w:r>
          </w:p>
        </w:tc>
        <w:tc>
          <w:tcPr>
            <w:tcW w:w="841" w:type="dxa"/>
          </w:tcPr>
          <w:p>
            <w:pPr>
              <w:pStyle w:val="TableParagraph"/>
              <w:spacing w:before="12"/>
              <w:rPr>
                <w:sz w:val="20"/>
              </w:rPr>
            </w:pPr>
            <w:r>
              <w:rPr>
                <w:spacing w:val="-10"/>
                <w:sz w:val="20"/>
              </w:rPr>
              <w:t>4</w:t>
            </w:r>
          </w:p>
        </w:tc>
        <w:tc>
          <w:tcPr>
            <w:tcW w:w="834" w:type="dxa"/>
          </w:tcPr>
          <w:p>
            <w:pPr>
              <w:pStyle w:val="TableParagraph"/>
              <w:spacing w:line="227" w:lineRule="exact"/>
              <w:ind w:left="36" w:right="1"/>
              <w:rPr>
                <w:b/>
                <w:sz w:val="20"/>
              </w:rPr>
            </w:pPr>
            <w:r>
              <w:rPr>
                <w:b/>
                <w:spacing w:val="-5"/>
                <w:sz w:val="20"/>
              </w:rPr>
              <w:t>65</w:t>
            </w:r>
          </w:p>
        </w:tc>
      </w:tr>
      <w:tr>
        <w:trPr>
          <w:trHeight w:val="256" w:hRule="atLeast"/>
        </w:trPr>
        <w:tc>
          <w:tcPr>
            <w:tcW w:w="612" w:type="dxa"/>
          </w:tcPr>
          <w:p>
            <w:pPr>
              <w:pStyle w:val="TableParagraph"/>
              <w:spacing w:line="240" w:lineRule="auto" w:before="5"/>
              <w:ind w:left="21" w:right="9"/>
              <w:rPr>
                <w:b/>
                <w:sz w:val="20"/>
              </w:rPr>
            </w:pPr>
            <w:r>
              <w:rPr>
                <w:b/>
                <w:spacing w:val="-5"/>
                <w:sz w:val="20"/>
              </w:rPr>
              <w:t>28</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2</w:t>
            </w:r>
          </w:p>
        </w:tc>
        <w:tc>
          <w:tcPr>
            <w:tcW w:w="729" w:type="dxa"/>
          </w:tcPr>
          <w:p>
            <w:pPr>
              <w:pStyle w:val="TableParagraph"/>
              <w:spacing w:before="7"/>
              <w:ind w:right="10"/>
              <w:rPr>
                <w:sz w:val="20"/>
              </w:rPr>
            </w:pPr>
            <w:r>
              <w:rPr>
                <w:spacing w:val="-10"/>
                <w:sz w:val="20"/>
              </w:rPr>
              <w:t>2</w:t>
            </w:r>
          </w:p>
        </w:tc>
        <w:tc>
          <w:tcPr>
            <w:tcW w:w="729" w:type="dxa"/>
          </w:tcPr>
          <w:p>
            <w:pPr>
              <w:pStyle w:val="TableParagraph"/>
              <w:spacing w:before="7"/>
              <w:rPr>
                <w:sz w:val="20"/>
              </w:rPr>
            </w:pPr>
            <w:r>
              <w:rPr>
                <w:spacing w:val="-10"/>
                <w:sz w:val="20"/>
              </w:rPr>
              <w:t>1</w:t>
            </w:r>
          </w:p>
        </w:tc>
        <w:tc>
          <w:tcPr>
            <w:tcW w:w="734" w:type="dxa"/>
          </w:tcPr>
          <w:p>
            <w:pPr>
              <w:pStyle w:val="TableParagraph"/>
              <w:spacing w:before="7"/>
              <w:ind w:left="21"/>
              <w:rPr>
                <w:sz w:val="20"/>
              </w:rPr>
            </w:pPr>
            <w:r>
              <w:rPr>
                <w:spacing w:val="-10"/>
                <w:sz w:val="20"/>
              </w:rPr>
              <w:t>1</w:t>
            </w:r>
          </w:p>
        </w:tc>
        <w:tc>
          <w:tcPr>
            <w:tcW w:w="729" w:type="dxa"/>
          </w:tcPr>
          <w:p>
            <w:pPr>
              <w:pStyle w:val="TableParagraph"/>
              <w:spacing w:before="7"/>
              <w:ind w:right="12"/>
              <w:rPr>
                <w:sz w:val="20"/>
              </w:rPr>
            </w:pPr>
            <w:r>
              <w:rPr>
                <w:spacing w:val="-10"/>
                <w:sz w:val="20"/>
              </w:rPr>
              <w:t>2</w:t>
            </w:r>
          </w:p>
        </w:tc>
        <w:tc>
          <w:tcPr>
            <w:tcW w:w="727" w:type="dxa"/>
          </w:tcPr>
          <w:p>
            <w:pPr>
              <w:pStyle w:val="TableParagraph"/>
              <w:spacing w:before="7"/>
              <w:ind w:left="38" w:right="27"/>
              <w:rPr>
                <w:sz w:val="20"/>
              </w:rPr>
            </w:pPr>
            <w:r>
              <w:rPr>
                <w:spacing w:val="-10"/>
                <w:sz w:val="20"/>
              </w:rPr>
              <w:t>2</w:t>
            </w:r>
          </w:p>
        </w:tc>
        <w:tc>
          <w:tcPr>
            <w:tcW w:w="851" w:type="dxa"/>
          </w:tcPr>
          <w:p>
            <w:pPr>
              <w:pStyle w:val="TableParagraph"/>
              <w:spacing w:before="7"/>
              <w:ind w:left="37" w:right="15"/>
              <w:rPr>
                <w:sz w:val="20"/>
              </w:rPr>
            </w:pPr>
            <w:r>
              <w:rPr>
                <w:spacing w:val="-10"/>
                <w:sz w:val="20"/>
              </w:rPr>
              <w:t>2</w:t>
            </w:r>
          </w:p>
        </w:tc>
        <w:tc>
          <w:tcPr>
            <w:tcW w:w="841" w:type="dxa"/>
          </w:tcPr>
          <w:p>
            <w:pPr>
              <w:pStyle w:val="TableParagraph"/>
              <w:spacing w:before="7"/>
              <w:ind w:right="4"/>
              <w:rPr>
                <w:sz w:val="20"/>
              </w:rPr>
            </w:pPr>
            <w:r>
              <w:rPr>
                <w:spacing w:val="-10"/>
                <w:sz w:val="20"/>
              </w:rPr>
              <w:t>1</w:t>
            </w:r>
          </w:p>
        </w:tc>
        <w:tc>
          <w:tcPr>
            <w:tcW w:w="851" w:type="dxa"/>
          </w:tcPr>
          <w:p>
            <w:pPr>
              <w:pStyle w:val="TableParagraph"/>
              <w:spacing w:before="7"/>
              <w:ind w:left="37"/>
              <w:rPr>
                <w:sz w:val="20"/>
              </w:rPr>
            </w:pPr>
            <w:r>
              <w:rPr>
                <w:spacing w:val="-10"/>
                <w:sz w:val="20"/>
              </w:rPr>
              <w:t>1</w:t>
            </w:r>
          </w:p>
        </w:tc>
        <w:tc>
          <w:tcPr>
            <w:tcW w:w="849" w:type="dxa"/>
          </w:tcPr>
          <w:p>
            <w:pPr>
              <w:pStyle w:val="TableParagraph"/>
              <w:spacing w:before="7"/>
              <w:ind w:left="21"/>
              <w:rPr>
                <w:sz w:val="20"/>
              </w:rPr>
            </w:pPr>
            <w:r>
              <w:rPr>
                <w:spacing w:val="-10"/>
                <w:sz w:val="20"/>
              </w:rPr>
              <w:t>4</w:t>
            </w:r>
          </w:p>
        </w:tc>
        <w:tc>
          <w:tcPr>
            <w:tcW w:w="851" w:type="dxa"/>
          </w:tcPr>
          <w:p>
            <w:pPr>
              <w:pStyle w:val="TableParagraph"/>
              <w:spacing w:before="7"/>
              <w:ind w:left="37" w:right="10"/>
              <w:rPr>
                <w:sz w:val="20"/>
              </w:rPr>
            </w:pPr>
            <w:r>
              <w:rPr>
                <w:spacing w:val="-10"/>
                <w:sz w:val="20"/>
              </w:rPr>
              <w:t>5</w:t>
            </w:r>
          </w:p>
        </w:tc>
        <w:tc>
          <w:tcPr>
            <w:tcW w:w="841" w:type="dxa"/>
          </w:tcPr>
          <w:p>
            <w:pPr>
              <w:pStyle w:val="TableParagraph"/>
              <w:spacing w:before="7"/>
              <w:rPr>
                <w:sz w:val="20"/>
              </w:rPr>
            </w:pPr>
            <w:r>
              <w:rPr>
                <w:spacing w:val="-10"/>
                <w:sz w:val="20"/>
              </w:rPr>
              <w:t>3</w:t>
            </w:r>
          </w:p>
        </w:tc>
        <w:tc>
          <w:tcPr>
            <w:tcW w:w="834" w:type="dxa"/>
          </w:tcPr>
          <w:p>
            <w:pPr>
              <w:pStyle w:val="TableParagraph"/>
              <w:spacing w:line="227" w:lineRule="exact" w:before="10"/>
              <w:ind w:left="36" w:right="1"/>
              <w:rPr>
                <w:b/>
                <w:sz w:val="20"/>
              </w:rPr>
            </w:pPr>
            <w:r>
              <w:rPr>
                <w:b/>
                <w:spacing w:val="-5"/>
                <w:sz w:val="20"/>
              </w:rPr>
              <w:t>39</w:t>
            </w:r>
          </w:p>
        </w:tc>
      </w:tr>
      <w:tr>
        <w:trPr>
          <w:trHeight w:val="263" w:hRule="atLeast"/>
        </w:trPr>
        <w:tc>
          <w:tcPr>
            <w:tcW w:w="612" w:type="dxa"/>
          </w:tcPr>
          <w:p>
            <w:pPr>
              <w:pStyle w:val="TableParagraph"/>
              <w:spacing w:line="240" w:lineRule="auto" w:before="12"/>
              <w:ind w:left="21" w:right="9"/>
              <w:rPr>
                <w:b/>
                <w:sz w:val="20"/>
              </w:rPr>
            </w:pPr>
            <w:r>
              <w:rPr>
                <w:b/>
                <w:spacing w:val="-5"/>
                <w:sz w:val="20"/>
              </w:rPr>
              <w:t>29</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66</w:t>
            </w:r>
          </w:p>
        </w:tc>
      </w:tr>
      <w:tr>
        <w:trPr>
          <w:trHeight w:val="256" w:hRule="atLeast"/>
        </w:trPr>
        <w:tc>
          <w:tcPr>
            <w:tcW w:w="612" w:type="dxa"/>
          </w:tcPr>
          <w:p>
            <w:pPr>
              <w:pStyle w:val="TableParagraph"/>
              <w:spacing w:line="240" w:lineRule="auto" w:before="3"/>
              <w:ind w:left="21" w:right="9"/>
              <w:rPr>
                <w:b/>
                <w:sz w:val="20"/>
              </w:rPr>
            </w:pPr>
            <w:r>
              <w:rPr>
                <w:b/>
                <w:spacing w:val="-5"/>
                <w:sz w:val="20"/>
              </w:rPr>
              <w:t>30</w:t>
            </w:r>
          </w:p>
        </w:tc>
        <w:tc>
          <w:tcPr>
            <w:tcW w:w="727" w:type="dxa"/>
          </w:tcPr>
          <w:p>
            <w:pPr>
              <w:pStyle w:val="TableParagraph"/>
              <w:spacing w:line="240" w:lineRule="auto" w:before="5"/>
              <w:ind w:left="38" w:right="3"/>
              <w:rPr>
                <w:sz w:val="20"/>
              </w:rPr>
            </w:pPr>
            <w:r>
              <w:rPr>
                <w:spacing w:val="-10"/>
                <w:sz w:val="20"/>
              </w:rPr>
              <w:t>5</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ind w:right="13"/>
              <w:rPr>
                <w:sz w:val="20"/>
              </w:rPr>
            </w:pPr>
            <w:r>
              <w:rPr>
                <w:spacing w:val="-10"/>
                <w:sz w:val="20"/>
              </w:rPr>
              <w:t>4</w:t>
            </w:r>
          </w:p>
        </w:tc>
        <w:tc>
          <w:tcPr>
            <w:tcW w:w="727" w:type="dxa"/>
          </w:tcPr>
          <w:p>
            <w:pPr>
              <w:pStyle w:val="TableParagraph"/>
              <w:spacing w:line="240" w:lineRule="auto" w:before="5"/>
              <w:ind w:left="38" w:right="19"/>
              <w:rPr>
                <w:sz w:val="20"/>
              </w:rPr>
            </w:pPr>
            <w:r>
              <w:rPr>
                <w:spacing w:val="-10"/>
                <w:sz w:val="20"/>
              </w:rPr>
              <w:t>5</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rPr>
                <w:sz w:val="20"/>
              </w:rPr>
            </w:pPr>
            <w:r>
              <w:rPr>
                <w:spacing w:val="-10"/>
                <w:sz w:val="20"/>
              </w:rPr>
              <w:t>5</w:t>
            </w:r>
          </w:p>
        </w:tc>
        <w:tc>
          <w:tcPr>
            <w:tcW w:w="734" w:type="dxa"/>
          </w:tcPr>
          <w:p>
            <w:pPr>
              <w:pStyle w:val="TableParagraph"/>
              <w:spacing w:line="240" w:lineRule="auto" w:before="5"/>
              <w:ind w:left="21"/>
              <w:rPr>
                <w:sz w:val="20"/>
              </w:rPr>
            </w:pPr>
            <w:r>
              <w:rPr>
                <w:spacing w:val="-10"/>
                <w:sz w:val="20"/>
              </w:rPr>
              <w:t>4</w:t>
            </w:r>
          </w:p>
        </w:tc>
        <w:tc>
          <w:tcPr>
            <w:tcW w:w="729" w:type="dxa"/>
          </w:tcPr>
          <w:p>
            <w:pPr>
              <w:pStyle w:val="TableParagraph"/>
              <w:spacing w:line="240" w:lineRule="auto" w:before="5"/>
              <w:ind w:right="12"/>
              <w:rPr>
                <w:sz w:val="20"/>
              </w:rPr>
            </w:pPr>
            <w:r>
              <w:rPr>
                <w:spacing w:val="-10"/>
                <w:sz w:val="20"/>
              </w:rPr>
              <w:t>4</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4</w:t>
            </w:r>
          </w:p>
        </w:tc>
        <w:tc>
          <w:tcPr>
            <w:tcW w:w="851" w:type="dxa"/>
          </w:tcPr>
          <w:p>
            <w:pPr>
              <w:pStyle w:val="TableParagraph"/>
              <w:spacing w:line="240" w:lineRule="auto" w:before="5"/>
              <w:ind w:left="37"/>
              <w:rPr>
                <w:sz w:val="20"/>
              </w:rPr>
            </w:pPr>
            <w:r>
              <w:rPr>
                <w:spacing w:val="-10"/>
                <w:sz w:val="20"/>
              </w:rPr>
              <w:t>4</w:t>
            </w:r>
          </w:p>
        </w:tc>
        <w:tc>
          <w:tcPr>
            <w:tcW w:w="849" w:type="dxa"/>
          </w:tcPr>
          <w:p>
            <w:pPr>
              <w:pStyle w:val="TableParagraph"/>
              <w:spacing w:line="240" w:lineRule="auto" w:before="5"/>
              <w:ind w:left="21"/>
              <w:rPr>
                <w:sz w:val="20"/>
              </w:rPr>
            </w:pPr>
            <w:r>
              <w:rPr>
                <w:spacing w:val="-10"/>
                <w:sz w:val="20"/>
              </w:rPr>
              <w:t>4</w:t>
            </w:r>
          </w:p>
        </w:tc>
        <w:tc>
          <w:tcPr>
            <w:tcW w:w="851" w:type="dxa"/>
          </w:tcPr>
          <w:p>
            <w:pPr>
              <w:pStyle w:val="TableParagraph"/>
              <w:spacing w:line="240" w:lineRule="auto" w:before="5"/>
              <w:ind w:left="37" w:right="10"/>
              <w:rPr>
                <w:sz w:val="20"/>
              </w:rPr>
            </w:pPr>
            <w:r>
              <w:rPr>
                <w:spacing w:val="-10"/>
                <w:sz w:val="20"/>
              </w:rPr>
              <w:t>4</w:t>
            </w:r>
          </w:p>
        </w:tc>
        <w:tc>
          <w:tcPr>
            <w:tcW w:w="841" w:type="dxa"/>
          </w:tcPr>
          <w:p>
            <w:pPr>
              <w:pStyle w:val="TableParagraph"/>
              <w:spacing w:line="240" w:lineRule="auto" w:before="5"/>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63</w:t>
            </w:r>
          </w:p>
        </w:tc>
      </w:tr>
      <w:tr>
        <w:trPr>
          <w:trHeight w:val="263" w:hRule="atLeast"/>
        </w:trPr>
        <w:tc>
          <w:tcPr>
            <w:tcW w:w="612" w:type="dxa"/>
          </w:tcPr>
          <w:p>
            <w:pPr>
              <w:pStyle w:val="TableParagraph"/>
              <w:spacing w:line="240" w:lineRule="auto" w:before="10"/>
              <w:ind w:left="21" w:right="9"/>
              <w:rPr>
                <w:b/>
                <w:sz w:val="20"/>
              </w:rPr>
            </w:pPr>
            <w:r>
              <w:rPr>
                <w:b/>
                <w:spacing w:val="-5"/>
                <w:sz w:val="20"/>
              </w:rPr>
              <w:t>31</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ind w:right="13"/>
              <w:rPr>
                <w:sz w:val="20"/>
              </w:rPr>
            </w:pPr>
            <w:r>
              <w:rPr>
                <w:spacing w:val="-10"/>
                <w:sz w:val="20"/>
              </w:rPr>
              <w:t>4</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3</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3</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3</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59</w:t>
            </w:r>
          </w:p>
        </w:tc>
      </w:tr>
      <w:tr>
        <w:trPr>
          <w:trHeight w:val="253" w:hRule="atLeast"/>
        </w:trPr>
        <w:tc>
          <w:tcPr>
            <w:tcW w:w="612" w:type="dxa"/>
          </w:tcPr>
          <w:p>
            <w:pPr>
              <w:pStyle w:val="TableParagraph"/>
              <w:spacing w:line="240" w:lineRule="auto" w:before="2"/>
              <w:ind w:left="21" w:right="9"/>
              <w:rPr>
                <w:b/>
                <w:sz w:val="20"/>
              </w:rPr>
            </w:pPr>
            <w:r>
              <w:rPr>
                <w:b/>
                <w:spacing w:val="-5"/>
                <w:sz w:val="20"/>
              </w:rPr>
              <w:t>32</w:t>
            </w:r>
          </w:p>
        </w:tc>
        <w:tc>
          <w:tcPr>
            <w:tcW w:w="727" w:type="dxa"/>
          </w:tcPr>
          <w:p>
            <w:pPr>
              <w:pStyle w:val="TableParagraph"/>
              <w:spacing w:before="5"/>
              <w:ind w:left="38" w:right="3"/>
              <w:rPr>
                <w:sz w:val="20"/>
              </w:rPr>
            </w:pPr>
            <w:r>
              <w:rPr>
                <w:spacing w:val="-10"/>
                <w:sz w:val="20"/>
              </w:rPr>
              <w:t>4</w:t>
            </w:r>
          </w:p>
        </w:tc>
        <w:tc>
          <w:tcPr>
            <w:tcW w:w="729" w:type="dxa"/>
          </w:tcPr>
          <w:p>
            <w:pPr>
              <w:pStyle w:val="TableParagraph"/>
              <w:spacing w:before="5"/>
              <w:ind w:right="10"/>
              <w:rPr>
                <w:sz w:val="20"/>
              </w:rPr>
            </w:pPr>
            <w:r>
              <w:rPr>
                <w:spacing w:val="-10"/>
                <w:sz w:val="20"/>
              </w:rPr>
              <w:t>3</w:t>
            </w:r>
          </w:p>
        </w:tc>
        <w:tc>
          <w:tcPr>
            <w:tcW w:w="729" w:type="dxa"/>
          </w:tcPr>
          <w:p>
            <w:pPr>
              <w:pStyle w:val="TableParagraph"/>
              <w:spacing w:before="5"/>
              <w:ind w:right="13"/>
              <w:rPr>
                <w:sz w:val="20"/>
              </w:rPr>
            </w:pPr>
            <w:r>
              <w:rPr>
                <w:spacing w:val="-10"/>
                <w:sz w:val="20"/>
              </w:rPr>
              <w:t>3</w:t>
            </w:r>
          </w:p>
        </w:tc>
        <w:tc>
          <w:tcPr>
            <w:tcW w:w="727" w:type="dxa"/>
          </w:tcPr>
          <w:p>
            <w:pPr>
              <w:pStyle w:val="TableParagraph"/>
              <w:spacing w:before="5"/>
              <w:ind w:left="38" w:right="19"/>
              <w:rPr>
                <w:sz w:val="20"/>
              </w:rPr>
            </w:pPr>
            <w:r>
              <w:rPr>
                <w:spacing w:val="-10"/>
                <w:sz w:val="20"/>
              </w:rPr>
              <w:t>4</w:t>
            </w:r>
          </w:p>
        </w:tc>
        <w:tc>
          <w:tcPr>
            <w:tcW w:w="729" w:type="dxa"/>
          </w:tcPr>
          <w:p>
            <w:pPr>
              <w:pStyle w:val="TableParagraph"/>
              <w:spacing w:before="5"/>
              <w:ind w:right="10"/>
              <w:rPr>
                <w:sz w:val="20"/>
              </w:rPr>
            </w:pPr>
            <w:r>
              <w:rPr>
                <w:spacing w:val="-10"/>
                <w:sz w:val="20"/>
              </w:rPr>
              <w:t>4</w:t>
            </w:r>
          </w:p>
        </w:tc>
        <w:tc>
          <w:tcPr>
            <w:tcW w:w="729" w:type="dxa"/>
          </w:tcPr>
          <w:p>
            <w:pPr>
              <w:pStyle w:val="TableParagraph"/>
              <w:spacing w:before="5"/>
              <w:rPr>
                <w:sz w:val="20"/>
              </w:rPr>
            </w:pPr>
            <w:r>
              <w:rPr>
                <w:spacing w:val="-10"/>
                <w:sz w:val="20"/>
              </w:rPr>
              <w:t>4</w:t>
            </w:r>
          </w:p>
        </w:tc>
        <w:tc>
          <w:tcPr>
            <w:tcW w:w="734" w:type="dxa"/>
          </w:tcPr>
          <w:p>
            <w:pPr>
              <w:pStyle w:val="TableParagraph"/>
              <w:spacing w:before="5"/>
              <w:ind w:left="21"/>
              <w:rPr>
                <w:sz w:val="20"/>
              </w:rPr>
            </w:pPr>
            <w:r>
              <w:rPr>
                <w:spacing w:val="-10"/>
                <w:sz w:val="20"/>
              </w:rPr>
              <w:t>4</w:t>
            </w:r>
          </w:p>
        </w:tc>
        <w:tc>
          <w:tcPr>
            <w:tcW w:w="729" w:type="dxa"/>
          </w:tcPr>
          <w:p>
            <w:pPr>
              <w:pStyle w:val="TableParagraph"/>
              <w:spacing w:before="5"/>
              <w:ind w:right="12"/>
              <w:rPr>
                <w:sz w:val="20"/>
              </w:rPr>
            </w:pPr>
            <w:r>
              <w:rPr>
                <w:spacing w:val="-10"/>
                <w:sz w:val="20"/>
              </w:rPr>
              <w:t>5</w:t>
            </w:r>
          </w:p>
        </w:tc>
        <w:tc>
          <w:tcPr>
            <w:tcW w:w="727" w:type="dxa"/>
          </w:tcPr>
          <w:p>
            <w:pPr>
              <w:pStyle w:val="TableParagraph"/>
              <w:spacing w:before="5"/>
              <w:ind w:left="38" w:right="27"/>
              <w:rPr>
                <w:sz w:val="20"/>
              </w:rPr>
            </w:pPr>
            <w:r>
              <w:rPr>
                <w:spacing w:val="-10"/>
                <w:sz w:val="20"/>
              </w:rPr>
              <w:t>5</w:t>
            </w:r>
          </w:p>
        </w:tc>
        <w:tc>
          <w:tcPr>
            <w:tcW w:w="851" w:type="dxa"/>
          </w:tcPr>
          <w:p>
            <w:pPr>
              <w:pStyle w:val="TableParagraph"/>
              <w:spacing w:before="5"/>
              <w:ind w:left="37" w:right="15"/>
              <w:rPr>
                <w:sz w:val="20"/>
              </w:rPr>
            </w:pPr>
            <w:r>
              <w:rPr>
                <w:spacing w:val="-10"/>
                <w:sz w:val="20"/>
              </w:rPr>
              <w:t>4</w:t>
            </w:r>
          </w:p>
        </w:tc>
        <w:tc>
          <w:tcPr>
            <w:tcW w:w="841" w:type="dxa"/>
          </w:tcPr>
          <w:p>
            <w:pPr>
              <w:pStyle w:val="TableParagraph"/>
              <w:spacing w:before="5"/>
              <w:ind w:right="4"/>
              <w:rPr>
                <w:sz w:val="20"/>
              </w:rPr>
            </w:pPr>
            <w:r>
              <w:rPr>
                <w:spacing w:val="-10"/>
                <w:sz w:val="20"/>
              </w:rPr>
              <w:t>3</w:t>
            </w:r>
          </w:p>
        </w:tc>
        <w:tc>
          <w:tcPr>
            <w:tcW w:w="851" w:type="dxa"/>
          </w:tcPr>
          <w:p>
            <w:pPr>
              <w:pStyle w:val="TableParagraph"/>
              <w:spacing w:before="5"/>
              <w:ind w:left="37"/>
              <w:rPr>
                <w:sz w:val="20"/>
              </w:rPr>
            </w:pPr>
            <w:r>
              <w:rPr>
                <w:spacing w:val="-10"/>
                <w:sz w:val="20"/>
              </w:rPr>
              <w:t>4</w:t>
            </w:r>
          </w:p>
        </w:tc>
        <w:tc>
          <w:tcPr>
            <w:tcW w:w="849" w:type="dxa"/>
          </w:tcPr>
          <w:p>
            <w:pPr>
              <w:pStyle w:val="TableParagraph"/>
              <w:spacing w:before="5"/>
              <w:ind w:left="21"/>
              <w:rPr>
                <w:sz w:val="20"/>
              </w:rPr>
            </w:pPr>
            <w:r>
              <w:rPr>
                <w:spacing w:val="-10"/>
                <w:sz w:val="20"/>
              </w:rPr>
              <w:t>4</w:t>
            </w:r>
          </w:p>
        </w:tc>
        <w:tc>
          <w:tcPr>
            <w:tcW w:w="851" w:type="dxa"/>
          </w:tcPr>
          <w:p>
            <w:pPr>
              <w:pStyle w:val="TableParagraph"/>
              <w:spacing w:before="5"/>
              <w:ind w:left="37" w:right="10"/>
              <w:rPr>
                <w:sz w:val="20"/>
              </w:rPr>
            </w:pPr>
            <w:r>
              <w:rPr>
                <w:spacing w:val="-10"/>
                <w:sz w:val="20"/>
              </w:rPr>
              <w:t>4</w:t>
            </w:r>
          </w:p>
        </w:tc>
        <w:tc>
          <w:tcPr>
            <w:tcW w:w="841" w:type="dxa"/>
          </w:tcPr>
          <w:p>
            <w:pPr>
              <w:pStyle w:val="TableParagraph"/>
              <w:spacing w:before="5"/>
              <w:rPr>
                <w:sz w:val="20"/>
              </w:rPr>
            </w:pPr>
            <w:r>
              <w:rPr>
                <w:spacing w:val="-10"/>
                <w:sz w:val="20"/>
              </w:rPr>
              <w:t>4</w:t>
            </w:r>
          </w:p>
        </w:tc>
        <w:tc>
          <w:tcPr>
            <w:tcW w:w="834" w:type="dxa"/>
          </w:tcPr>
          <w:p>
            <w:pPr>
              <w:pStyle w:val="TableParagraph"/>
              <w:spacing w:line="227" w:lineRule="exact" w:before="7"/>
              <w:ind w:left="36" w:right="1"/>
              <w:rPr>
                <w:b/>
                <w:sz w:val="20"/>
              </w:rPr>
            </w:pPr>
            <w:r>
              <w:rPr>
                <w:b/>
                <w:spacing w:val="-5"/>
                <w:sz w:val="20"/>
              </w:rPr>
              <w:t>59</w:t>
            </w:r>
          </w:p>
        </w:tc>
      </w:tr>
      <w:tr>
        <w:trPr>
          <w:trHeight w:val="263" w:hRule="atLeast"/>
        </w:trPr>
        <w:tc>
          <w:tcPr>
            <w:tcW w:w="612" w:type="dxa"/>
          </w:tcPr>
          <w:p>
            <w:pPr>
              <w:pStyle w:val="TableParagraph"/>
              <w:spacing w:line="240" w:lineRule="auto" w:before="12"/>
              <w:ind w:left="21" w:right="9"/>
              <w:rPr>
                <w:b/>
                <w:sz w:val="20"/>
              </w:rPr>
            </w:pPr>
            <w:r>
              <w:rPr>
                <w:b/>
                <w:spacing w:val="-5"/>
                <w:sz w:val="20"/>
              </w:rPr>
              <w:t>33</w:t>
            </w:r>
          </w:p>
        </w:tc>
        <w:tc>
          <w:tcPr>
            <w:tcW w:w="727" w:type="dxa"/>
          </w:tcPr>
          <w:p>
            <w:pPr>
              <w:pStyle w:val="TableParagraph"/>
              <w:ind w:left="38" w:right="3"/>
              <w:rPr>
                <w:sz w:val="20"/>
              </w:rPr>
            </w:pPr>
            <w:r>
              <w:rPr>
                <w:spacing w:val="-10"/>
                <w:sz w:val="20"/>
              </w:rPr>
              <w:t>5</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5</w:t>
            </w:r>
          </w:p>
        </w:tc>
        <w:tc>
          <w:tcPr>
            <w:tcW w:w="729" w:type="dxa"/>
          </w:tcPr>
          <w:p>
            <w:pPr>
              <w:pStyle w:val="TableParagraph"/>
              <w:rPr>
                <w:sz w:val="20"/>
              </w:rPr>
            </w:pPr>
            <w:r>
              <w:rPr>
                <w:spacing w:val="-10"/>
                <w:sz w:val="20"/>
              </w:rPr>
              <w:t>5</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3</w:t>
            </w:r>
          </w:p>
        </w:tc>
        <w:tc>
          <w:tcPr>
            <w:tcW w:w="851" w:type="dxa"/>
          </w:tcPr>
          <w:p>
            <w:pPr>
              <w:pStyle w:val="TableParagraph"/>
              <w:ind w:left="37" w:right="15"/>
              <w:rPr>
                <w:sz w:val="20"/>
              </w:rPr>
            </w:pPr>
            <w:r>
              <w:rPr>
                <w:spacing w:val="-10"/>
                <w:sz w:val="20"/>
              </w:rPr>
              <w:t>3</w:t>
            </w:r>
          </w:p>
        </w:tc>
        <w:tc>
          <w:tcPr>
            <w:tcW w:w="841" w:type="dxa"/>
          </w:tcPr>
          <w:p>
            <w:pPr>
              <w:pStyle w:val="TableParagraph"/>
              <w:ind w:right="4"/>
              <w:rPr>
                <w:sz w:val="20"/>
              </w:rPr>
            </w:pPr>
            <w:r>
              <w:rPr>
                <w:spacing w:val="-10"/>
                <w:sz w:val="20"/>
              </w:rPr>
              <w:t>4</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3</w:t>
            </w:r>
          </w:p>
        </w:tc>
        <w:tc>
          <w:tcPr>
            <w:tcW w:w="841" w:type="dxa"/>
          </w:tcPr>
          <w:p>
            <w:pPr>
              <w:pStyle w:val="TableParagraph"/>
              <w:rPr>
                <w:sz w:val="20"/>
              </w:rPr>
            </w:pPr>
            <w:r>
              <w:rPr>
                <w:spacing w:val="-10"/>
                <w:sz w:val="20"/>
              </w:rPr>
              <w:t>3</w:t>
            </w:r>
          </w:p>
        </w:tc>
        <w:tc>
          <w:tcPr>
            <w:tcW w:w="834" w:type="dxa"/>
          </w:tcPr>
          <w:p>
            <w:pPr>
              <w:pStyle w:val="TableParagraph"/>
              <w:spacing w:line="227" w:lineRule="exact" w:before="17"/>
              <w:ind w:left="36" w:right="1"/>
              <w:rPr>
                <w:b/>
                <w:sz w:val="20"/>
              </w:rPr>
            </w:pPr>
            <w:r>
              <w:rPr>
                <w:b/>
                <w:spacing w:val="-5"/>
                <w:sz w:val="20"/>
              </w:rPr>
              <w:t>63</w:t>
            </w:r>
          </w:p>
        </w:tc>
      </w:tr>
      <w:tr>
        <w:trPr>
          <w:trHeight w:val="256" w:hRule="atLeast"/>
        </w:trPr>
        <w:tc>
          <w:tcPr>
            <w:tcW w:w="612" w:type="dxa"/>
          </w:tcPr>
          <w:p>
            <w:pPr>
              <w:pStyle w:val="TableParagraph"/>
              <w:spacing w:line="240" w:lineRule="auto" w:before="2"/>
              <w:ind w:left="21" w:right="9"/>
              <w:rPr>
                <w:b/>
                <w:sz w:val="20"/>
              </w:rPr>
            </w:pPr>
            <w:r>
              <w:rPr>
                <w:b/>
                <w:spacing w:val="-5"/>
                <w:sz w:val="20"/>
              </w:rPr>
              <w:t>34</w:t>
            </w:r>
          </w:p>
        </w:tc>
        <w:tc>
          <w:tcPr>
            <w:tcW w:w="727" w:type="dxa"/>
          </w:tcPr>
          <w:p>
            <w:pPr>
              <w:pStyle w:val="TableParagraph"/>
              <w:spacing w:line="240" w:lineRule="auto" w:before="5"/>
              <w:ind w:left="38" w:right="3"/>
              <w:rPr>
                <w:sz w:val="20"/>
              </w:rPr>
            </w:pPr>
            <w:r>
              <w:rPr>
                <w:spacing w:val="-10"/>
                <w:sz w:val="20"/>
              </w:rPr>
              <w:t>4</w:t>
            </w:r>
          </w:p>
        </w:tc>
        <w:tc>
          <w:tcPr>
            <w:tcW w:w="729" w:type="dxa"/>
          </w:tcPr>
          <w:p>
            <w:pPr>
              <w:pStyle w:val="TableParagraph"/>
              <w:spacing w:line="240" w:lineRule="auto" w:before="5"/>
              <w:ind w:right="10"/>
              <w:rPr>
                <w:sz w:val="20"/>
              </w:rPr>
            </w:pPr>
            <w:r>
              <w:rPr>
                <w:spacing w:val="-10"/>
                <w:sz w:val="20"/>
              </w:rPr>
              <w:t>5</w:t>
            </w:r>
          </w:p>
        </w:tc>
        <w:tc>
          <w:tcPr>
            <w:tcW w:w="729" w:type="dxa"/>
          </w:tcPr>
          <w:p>
            <w:pPr>
              <w:pStyle w:val="TableParagraph"/>
              <w:spacing w:line="240" w:lineRule="auto" w:before="5"/>
              <w:ind w:right="13"/>
              <w:rPr>
                <w:sz w:val="20"/>
              </w:rPr>
            </w:pPr>
            <w:r>
              <w:rPr>
                <w:spacing w:val="-10"/>
                <w:sz w:val="20"/>
              </w:rPr>
              <w:t>2</w:t>
            </w:r>
          </w:p>
        </w:tc>
        <w:tc>
          <w:tcPr>
            <w:tcW w:w="727" w:type="dxa"/>
          </w:tcPr>
          <w:p>
            <w:pPr>
              <w:pStyle w:val="TableParagraph"/>
              <w:spacing w:line="240" w:lineRule="auto" w:before="5"/>
              <w:ind w:left="38" w:right="19"/>
              <w:rPr>
                <w:sz w:val="20"/>
              </w:rPr>
            </w:pPr>
            <w:r>
              <w:rPr>
                <w:spacing w:val="-10"/>
                <w:sz w:val="20"/>
              </w:rPr>
              <w:t>3</w:t>
            </w:r>
          </w:p>
        </w:tc>
        <w:tc>
          <w:tcPr>
            <w:tcW w:w="729" w:type="dxa"/>
          </w:tcPr>
          <w:p>
            <w:pPr>
              <w:pStyle w:val="TableParagraph"/>
              <w:spacing w:line="240" w:lineRule="auto" w:before="5"/>
              <w:ind w:right="10"/>
              <w:rPr>
                <w:sz w:val="20"/>
              </w:rPr>
            </w:pPr>
            <w:r>
              <w:rPr>
                <w:spacing w:val="-10"/>
                <w:sz w:val="20"/>
              </w:rPr>
              <w:t>2</w:t>
            </w:r>
          </w:p>
        </w:tc>
        <w:tc>
          <w:tcPr>
            <w:tcW w:w="729" w:type="dxa"/>
          </w:tcPr>
          <w:p>
            <w:pPr>
              <w:pStyle w:val="TableParagraph"/>
              <w:spacing w:line="240" w:lineRule="auto" w:before="5"/>
              <w:rPr>
                <w:sz w:val="20"/>
              </w:rPr>
            </w:pPr>
            <w:r>
              <w:rPr>
                <w:spacing w:val="-10"/>
                <w:sz w:val="20"/>
              </w:rPr>
              <w:t>2</w:t>
            </w:r>
          </w:p>
        </w:tc>
        <w:tc>
          <w:tcPr>
            <w:tcW w:w="734" w:type="dxa"/>
          </w:tcPr>
          <w:p>
            <w:pPr>
              <w:pStyle w:val="TableParagraph"/>
              <w:spacing w:line="240" w:lineRule="auto" w:before="5"/>
              <w:ind w:left="21"/>
              <w:rPr>
                <w:sz w:val="20"/>
              </w:rPr>
            </w:pPr>
            <w:r>
              <w:rPr>
                <w:spacing w:val="-10"/>
                <w:sz w:val="20"/>
              </w:rPr>
              <w:t>4</w:t>
            </w:r>
          </w:p>
        </w:tc>
        <w:tc>
          <w:tcPr>
            <w:tcW w:w="729" w:type="dxa"/>
          </w:tcPr>
          <w:p>
            <w:pPr>
              <w:pStyle w:val="TableParagraph"/>
              <w:spacing w:line="240" w:lineRule="auto" w:before="5"/>
              <w:ind w:right="12"/>
              <w:rPr>
                <w:sz w:val="20"/>
              </w:rPr>
            </w:pPr>
            <w:r>
              <w:rPr>
                <w:spacing w:val="-10"/>
                <w:sz w:val="20"/>
              </w:rPr>
              <w:t>2</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3</w:t>
            </w:r>
          </w:p>
        </w:tc>
        <w:tc>
          <w:tcPr>
            <w:tcW w:w="851" w:type="dxa"/>
          </w:tcPr>
          <w:p>
            <w:pPr>
              <w:pStyle w:val="TableParagraph"/>
              <w:spacing w:line="240" w:lineRule="auto" w:before="5"/>
              <w:ind w:left="37"/>
              <w:rPr>
                <w:sz w:val="20"/>
              </w:rPr>
            </w:pPr>
            <w:r>
              <w:rPr>
                <w:spacing w:val="-10"/>
                <w:sz w:val="20"/>
              </w:rPr>
              <w:t>2</w:t>
            </w:r>
          </w:p>
        </w:tc>
        <w:tc>
          <w:tcPr>
            <w:tcW w:w="849" w:type="dxa"/>
          </w:tcPr>
          <w:p>
            <w:pPr>
              <w:pStyle w:val="TableParagraph"/>
              <w:spacing w:line="240" w:lineRule="auto" w:before="5"/>
              <w:ind w:left="21"/>
              <w:rPr>
                <w:sz w:val="20"/>
              </w:rPr>
            </w:pPr>
            <w:r>
              <w:rPr>
                <w:spacing w:val="-10"/>
                <w:sz w:val="20"/>
              </w:rPr>
              <w:t>3</w:t>
            </w:r>
          </w:p>
        </w:tc>
        <w:tc>
          <w:tcPr>
            <w:tcW w:w="851" w:type="dxa"/>
          </w:tcPr>
          <w:p>
            <w:pPr>
              <w:pStyle w:val="TableParagraph"/>
              <w:spacing w:line="240" w:lineRule="auto" w:before="5"/>
              <w:ind w:left="37" w:right="10"/>
              <w:rPr>
                <w:sz w:val="20"/>
              </w:rPr>
            </w:pPr>
            <w:r>
              <w:rPr>
                <w:spacing w:val="-10"/>
                <w:sz w:val="20"/>
              </w:rPr>
              <w:t>2</w:t>
            </w:r>
          </w:p>
        </w:tc>
        <w:tc>
          <w:tcPr>
            <w:tcW w:w="841" w:type="dxa"/>
          </w:tcPr>
          <w:p>
            <w:pPr>
              <w:pStyle w:val="TableParagraph"/>
              <w:spacing w:line="240" w:lineRule="auto" w:before="5"/>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46</w:t>
            </w:r>
          </w:p>
        </w:tc>
      </w:tr>
      <w:tr>
        <w:trPr>
          <w:trHeight w:val="263" w:hRule="atLeast"/>
        </w:trPr>
        <w:tc>
          <w:tcPr>
            <w:tcW w:w="612" w:type="dxa"/>
          </w:tcPr>
          <w:p>
            <w:pPr>
              <w:pStyle w:val="TableParagraph"/>
              <w:spacing w:line="240" w:lineRule="auto" w:before="12"/>
              <w:ind w:left="21" w:right="9"/>
              <w:rPr>
                <w:b/>
                <w:sz w:val="20"/>
              </w:rPr>
            </w:pPr>
            <w:r>
              <w:rPr>
                <w:b/>
                <w:spacing w:val="-5"/>
                <w:sz w:val="20"/>
              </w:rPr>
              <w:t>35</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5</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66</w:t>
            </w:r>
          </w:p>
        </w:tc>
      </w:tr>
      <w:tr>
        <w:trPr>
          <w:trHeight w:val="256" w:hRule="atLeast"/>
        </w:trPr>
        <w:tc>
          <w:tcPr>
            <w:tcW w:w="612" w:type="dxa"/>
          </w:tcPr>
          <w:p>
            <w:pPr>
              <w:pStyle w:val="TableParagraph"/>
              <w:spacing w:line="240" w:lineRule="auto" w:before="2"/>
              <w:ind w:left="21" w:right="9"/>
              <w:rPr>
                <w:b/>
                <w:sz w:val="20"/>
              </w:rPr>
            </w:pPr>
            <w:r>
              <w:rPr>
                <w:b/>
                <w:spacing w:val="-5"/>
                <w:sz w:val="20"/>
              </w:rPr>
              <w:t>36</w:t>
            </w:r>
          </w:p>
        </w:tc>
        <w:tc>
          <w:tcPr>
            <w:tcW w:w="727" w:type="dxa"/>
          </w:tcPr>
          <w:p>
            <w:pPr>
              <w:pStyle w:val="TableParagraph"/>
              <w:spacing w:line="240" w:lineRule="auto" w:before="5"/>
              <w:ind w:left="38" w:right="3"/>
              <w:rPr>
                <w:sz w:val="20"/>
              </w:rPr>
            </w:pPr>
            <w:r>
              <w:rPr>
                <w:spacing w:val="-10"/>
                <w:sz w:val="20"/>
              </w:rPr>
              <w:t>3</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ind w:right="13"/>
              <w:rPr>
                <w:sz w:val="20"/>
              </w:rPr>
            </w:pPr>
            <w:r>
              <w:rPr>
                <w:spacing w:val="-10"/>
                <w:sz w:val="20"/>
              </w:rPr>
              <w:t>4</w:t>
            </w:r>
          </w:p>
        </w:tc>
        <w:tc>
          <w:tcPr>
            <w:tcW w:w="727" w:type="dxa"/>
          </w:tcPr>
          <w:p>
            <w:pPr>
              <w:pStyle w:val="TableParagraph"/>
              <w:spacing w:line="240" w:lineRule="auto" w:before="5"/>
              <w:ind w:left="38" w:right="19"/>
              <w:rPr>
                <w:sz w:val="20"/>
              </w:rPr>
            </w:pPr>
            <w:r>
              <w:rPr>
                <w:spacing w:val="-10"/>
                <w:sz w:val="20"/>
              </w:rPr>
              <w:t>1</w:t>
            </w:r>
          </w:p>
        </w:tc>
        <w:tc>
          <w:tcPr>
            <w:tcW w:w="729" w:type="dxa"/>
          </w:tcPr>
          <w:p>
            <w:pPr>
              <w:pStyle w:val="TableParagraph"/>
              <w:spacing w:line="240" w:lineRule="auto" w:before="5"/>
              <w:ind w:right="10"/>
              <w:rPr>
                <w:sz w:val="20"/>
              </w:rPr>
            </w:pPr>
            <w:r>
              <w:rPr>
                <w:spacing w:val="-10"/>
                <w:sz w:val="20"/>
              </w:rPr>
              <w:t>2</w:t>
            </w:r>
          </w:p>
        </w:tc>
        <w:tc>
          <w:tcPr>
            <w:tcW w:w="729" w:type="dxa"/>
          </w:tcPr>
          <w:p>
            <w:pPr>
              <w:pStyle w:val="TableParagraph"/>
              <w:spacing w:line="240" w:lineRule="auto" w:before="5"/>
              <w:rPr>
                <w:sz w:val="20"/>
              </w:rPr>
            </w:pPr>
            <w:r>
              <w:rPr>
                <w:spacing w:val="-10"/>
                <w:sz w:val="20"/>
              </w:rPr>
              <w:t>2</w:t>
            </w:r>
          </w:p>
        </w:tc>
        <w:tc>
          <w:tcPr>
            <w:tcW w:w="734" w:type="dxa"/>
          </w:tcPr>
          <w:p>
            <w:pPr>
              <w:pStyle w:val="TableParagraph"/>
              <w:spacing w:line="240" w:lineRule="auto" w:before="5"/>
              <w:ind w:left="21"/>
              <w:rPr>
                <w:sz w:val="20"/>
              </w:rPr>
            </w:pPr>
            <w:r>
              <w:rPr>
                <w:spacing w:val="-10"/>
                <w:sz w:val="20"/>
              </w:rPr>
              <w:t>5</w:t>
            </w:r>
          </w:p>
        </w:tc>
        <w:tc>
          <w:tcPr>
            <w:tcW w:w="729" w:type="dxa"/>
          </w:tcPr>
          <w:p>
            <w:pPr>
              <w:pStyle w:val="TableParagraph"/>
              <w:spacing w:line="240" w:lineRule="auto" w:before="5"/>
              <w:ind w:right="12"/>
              <w:rPr>
                <w:sz w:val="20"/>
              </w:rPr>
            </w:pPr>
            <w:r>
              <w:rPr>
                <w:spacing w:val="-10"/>
                <w:sz w:val="20"/>
              </w:rPr>
              <w:t>5</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1</w:t>
            </w:r>
          </w:p>
        </w:tc>
        <w:tc>
          <w:tcPr>
            <w:tcW w:w="851" w:type="dxa"/>
          </w:tcPr>
          <w:p>
            <w:pPr>
              <w:pStyle w:val="TableParagraph"/>
              <w:spacing w:line="240" w:lineRule="auto" w:before="5"/>
              <w:ind w:left="37"/>
              <w:rPr>
                <w:sz w:val="20"/>
              </w:rPr>
            </w:pPr>
            <w:r>
              <w:rPr>
                <w:spacing w:val="-10"/>
                <w:sz w:val="20"/>
              </w:rPr>
              <w:t>3</w:t>
            </w:r>
          </w:p>
        </w:tc>
        <w:tc>
          <w:tcPr>
            <w:tcW w:w="849" w:type="dxa"/>
          </w:tcPr>
          <w:p>
            <w:pPr>
              <w:pStyle w:val="TableParagraph"/>
              <w:spacing w:line="240" w:lineRule="auto" w:before="5"/>
              <w:ind w:left="21"/>
              <w:rPr>
                <w:sz w:val="20"/>
              </w:rPr>
            </w:pPr>
            <w:r>
              <w:rPr>
                <w:spacing w:val="-10"/>
                <w:sz w:val="20"/>
              </w:rPr>
              <w:t>2</w:t>
            </w:r>
          </w:p>
        </w:tc>
        <w:tc>
          <w:tcPr>
            <w:tcW w:w="851" w:type="dxa"/>
          </w:tcPr>
          <w:p>
            <w:pPr>
              <w:pStyle w:val="TableParagraph"/>
              <w:spacing w:line="240" w:lineRule="auto" w:before="5"/>
              <w:ind w:left="37" w:right="10"/>
              <w:rPr>
                <w:sz w:val="20"/>
              </w:rPr>
            </w:pPr>
            <w:r>
              <w:rPr>
                <w:spacing w:val="-10"/>
                <w:sz w:val="20"/>
              </w:rPr>
              <w:t>4</w:t>
            </w:r>
          </w:p>
        </w:tc>
        <w:tc>
          <w:tcPr>
            <w:tcW w:w="841" w:type="dxa"/>
          </w:tcPr>
          <w:p>
            <w:pPr>
              <w:pStyle w:val="TableParagraph"/>
              <w:spacing w:line="240" w:lineRule="auto" w:before="5"/>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48</w:t>
            </w:r>
          </w:p>
        </w:tc>
      </w:tr>
      <w:tr>
        <w:trPr>
          <w:trHeight w:val="263" w:hRule="atLeast"/>
        </w:trPr>
        <w:tc>
          <w:tcPr>
            <w:tcW w:w="612" w:type="dxa"/>
          </w:tcPr>
          <w:p>
            <w:pPr>
              <w:pStyle w:val="TableParagraph"/>
              <w:spacing w:line="240" w:lineRule="auto" w:before="10"/>
              <w:ind w:left="21" w:right="9"/>
              <w:rPr>
                <w:b/>
                <w:sz w:val="20"/>
              </w:rPr>
            </w:pPr>
            <w:r>
              <w:rPr>
                <w:b/>
                <w:spacing w:val="-5"/>
                <w:sz w:val="20"/>
              </w:rPr>
              <w:t>37</w:t>
            </w:r>
          </w:p>
        </w:tc>
        <w:tc>
          <w:tcPr>
            <w:tcW w:w="727" w:type="dxa"/>
          </w:tcPr>
          <w:p>
            <w:pPr>
              <w:pStyle w:val="TableParagraph"/>
              <w:ind w:left="38" w:right="3"/>
              <w:rPr>
                <w:sz w:val="20"/>
              </w:rPr>
            </w:pPr>
            <w:r>
              <w:rPr>
                <w:spacing w:val="-10"/>
                <w:sz w:val="20"/>
              </w:rPr>
              <w:t>5</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4</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5</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73</w:t>
            </w:r>
          </w:p>
        </w:tc>
      </w:tr>
      <w:tr>
        <w:trPr>
          <w:trHeight w:val="256" w:hRule="atLeast"/>
        </w:trPr>
        <w:tc>
          <w:tcPr>
            <w:tcW w:w="612" w:type="dxa"/>
          </w:tcPr>
          <w:p>
            <w:pPr>
              <w:pStyle w:val="TableParagraph"/>
              <w:spacing w:line="240" w:lineRule="auto" w:before="5"/>
              <w:ind w:left="21" w:right="9"/>
              <w:rPr>
                <w:b/>
                <w:sz w:val="20"/>
              </w:rPr>
            </w:pPr>
            <w:r>
              <w:rPr>
                <w:b/>
                <w:spacing w:val="-5"/>
                <w:sz w:val="20"/>
              </w:rPr>
              <w:t>38</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5</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5</w:t>
            </w:r>
          </w:p>
        </w:tc>
        <w:tc>
          <w:tcPr>
            <w:tcW w:w="734" w:type="dxa"/>
          </w:tcPr>
          <w:p>
            <w:pPr>
              <w:pStyle w:val="TableParagraph"/>
              <w:spacing w:before="7"/>
              <w:ind w:left="21"/>
              <w:rPr>
                <w:sz w:val="20"/>
              </w:rPr>
            </w:pPr>
            <w:r>
              <w:rPr>
                <w:spacing w:val="-10"/>
                <w:sz w:val="20"/>
              </w:rPr>
              <w:t>4</w:t>
            </w:r>
          </w:p>
        </w:tc>
        <w:tc>
          <w:tcPr>
            <w:tcW w:w="729" w:type="dxa"/>
          </w:tcPr>
          <w:p>
            <w:pPr>
              <w:pStyle w:val="TableParagraph"/>
              <w:spacing w:before="7"/>
              <w:ind w:right="12"/>
              <w:rPr>
                <w:sz w:val="20"/>
              </w:rPr>
            </w:pPr>
            <w:r>
              <w:rPr>
                <w:spacing w:val="-10"/>
                <w:sz w:val="20"/>
              </w:rPr>
              <w:t>3</w:t>
            </w:r>
          </w:p>
        </w:tc>
        <w:tc>
          <w:tcPr>
            <w:tcW w:w="727" w:type="dxa"/>
          </w:tcPr>
          <w:p>
            <w:pPr>
              <w:pStyle w:val="TableParagraph"/>
              <w:spacing w:before="7"/>
              <w:ind w:left="38" w:right="27"/>
              <w:rPr>
                <w:sz w:val="20"/>
              </w:rPr>
            </w:pPr>
            <w:r>
              <w:rPr>
                <w:spacing w:val="-10"/>
                <w:sz w:val="20"/>
              </w:rPr>
              <w:t>5</w:t>
            </w:r>
          </w:p>
        </w:tc>
        <w:tc>
          <w:tcPr>
            <w:tcW w:w="851" w:type="dxa"/>
          </w:tcPr>
          <w:p>
            <w:pPr>
              <w:pStyle w:val="TableParagraph"/>
              <w:spacing w:before="7"/>
              <w:ind w:left="37" w:right="15"/>
              <w:rPr>
                <w:sz w:val="20"/>
              </w:rPr>
            </w:pPr>
            <w:r>
              <w:rPr>
                <w:spacing w:val="-10"/>
                <w:sz w:val="20"/>
              </w:rPr>
              <w:t>4</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4</w:t>
            </w:r>
          </w:p>
        </w:tc>
        <w:tc>
          <w:tcPr>
            <w:tcW w:w="849" w:type="dxa"/>
          </w:tcPr>
          <w:p>
            <w:pPr>
              <w:pStyle w:val="TableParagraph"/>
              <w:spacing w:before="7"/>
              <w:ind w:left="21"/>
              <w:rPr>
                <w:sz w:val="20"/>
              </w:rPr>
            </w:pPr>
            <w:r>
              <w:rPr>
                <w:spacing w:val="-10"/>
                <w:sz w:val="20"/>
              </w:rPr>
              <w:t>5</w:t>
            </w:r>
          </w:p>
        </w:tc>
        <w:tc>
          <w:tcPr>
            <w:tcW w:w="851" w:type="dxa"/>
          </w:tcPr>
          <w:p>
            <w:pPr>
              <w:pStyle w:val="TableParagraph"/>
              <w:spacing w:before="7"/>
              <w:ind w:left="37" w:right="10"/>
              <w:rPr>
                <w:sz w:val="20"/>
              </w:rPr>
            </w:pPr>
            <w:r>
              <w:rPr>
                <w:spacing w:val="-10"/>
                <w:sz w:val="20"/>
              </w:rPr>
              <w:t>5</w:t>
            </w:r>
          </w:p>
        </w:tc>
        <w:tc>
          <w:tcPr>
            <w:tcW w:w="841" w:type="dxa"/>
          </w:tcPr>
          <w:p>
            <w:pPr>
              <w:pStyle w:val="TableParagraph"/>
              <w:spacing w:before="7"/>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65</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
        <w:gridCol w:w="727"/>
        <w:gridCol w:w="729"/>
        <w:gridCol w:w="729"/>
        <w:gridCol w:w="727"/>
        <w:gridCol w:w="729"/>
        <w:gridCol w:w="729"/>
        <w:gridCol w:w="734"/>
        <w:gridCol w:w="729"/>
        <w:gridCol w:w="727"/>
        <w:gridCol w:w="851"/>
        <w:gridCol w:w="841"/>
        <w:gridCol w:w="851"/>
        <w:gridCol w:w="849"/>
        <w:gridCol w:w="851"/>
        <w:gridCol w:w="841"/>
        <w:gridCol w:w="834"/>
      </w:tblGrid>
      <w:tr>
        <w:trPr>
          <w:trHeight w:val="256" w:hRule="atLeast"/>
        </w:trPr>
        <w:tc>
          <w:tcPr>
            <w:tcW w:w="612" w:type="dxa"/>
            <w:tcBorders>
              <w:top w:val="nil"/>
            </w:tcBorders>
          </w:tcPr>
          <w:p>
            <w:pPr>
              <w:pStyle w:val="TableParagraph"/>
              <w:spacing w:line="240" w:lineRule="auto" w:before="5"/>
              <w:ind w:left="21" w:right="9"/>
              <w:rPr>
                <w:b/>
                <w:sz w:val="20"/>
              </w:rPr>
            </w:pPr>
            <w:r>
              <w:rPr>
                <w:b/>
                <w:spacing w:val="-5"/>
                <w:sz w:val="20"/>
              </w:rPr>
              <w:t>39</w:t>
            </w:r>
          </w:p>
        </w:tc>
        <w:tc>
          <w:tcPr>
            <w:tcW w:w="727" w:type="dxa"/>
            <w:tcBorders>
              <w:top w:val="nil"/>
            </w:tcBorders>
          </w:tcPr>
          <w:p>
            <w:pPr>
              <w:pStyle w:val="TableParagraph"/>
              <w:spacing w:before="7"/>
              <w:ind w:left="38" w:right="3"/>
              <w:rPr>
                <w:sz w:val="20"/>
              </w:rPr>
            </w:pPr>
            <w:r>
              <w:rPr>
                <w:spacing w:val="-10"/>
                <w:sz w:val="20"/>
              </w:rPr>
              <w:t>4</w:t>
            </w:r>
          </w:p>
        </w:tc>
        <w:tc>
          <w:tcPr>
            <w:tcW w:w="729" w:type="dxa"/>
            <w:tcBorders>
              <w:top w:val="nil"/>
            </w:tcBorders>
          </w:tcPr>
          <w:p>
            <w:pPr>
              <w:pStyle w:val="TableParagraph"/>
              <w:spacing w:before="7"/>
              <w:ind w:right="10"/>
              <w:rPr>
                <w:sz w:val="20"/>
              </w:rPr>
            </w:pPr>
            <w:r>
              <w:rPr>
                <w:spacing w:val="-10"/>
                <w:sz w:val="20"/>
              </w:rPr>
              <w:t>4</w:t>
            </w:r>
          </w:p>
        </w:tc>
        <w:tc>
          <w:tcPr>
            <w:tcW w:w="729" w:type="dxa"/>
            <w:tcBorders>
              <w:top w:val="nil"/>
            </w:tcBorders>
          </w:tcPr>
          <w:p>
            <w:pPr>
              <w:pStyle w:val="TableParagraph"/>
              <w:spacing w:before="7"/>
              <w:ind w:right="13"/>
              <w:rPr>
                <w:sz w:val="20"/>
              </w:rPr>
            </w:pPr>
            <w:r>
              <w:rPr>
                <w:spacing w:val="-10"/>
                <w:sz w:val="20"/>
              </w:rPr>
              <w:t>5</w:t>
            </w:r>
          </w:p>
        </w:tc>
        <w:tc>
          <w:tcPr>
            <w:tcW w:w="727" w:type="dxa"/>
            <w:tcBorders>
              <w:top w:val="nil"/>
            </w:tcBorders>
          </w:tcPr>
          <w:p>
            <w:pPr>
              <w:pStyle w:val="TableParagraph"/>
              <w:spacing w:before="7"/>
              <w:ind w:left="38" w:right="19"/>
              <w:rPr>
                <w:sz w:val="20"/>
              </w:rPr>
            </w:pPr>
            <w:r>
              <w:rPr>
                <w:spacing w:val="-10"/>
                <w:sz w:val="20"/>
              </w:rPr>
              <w:t>4</w:t>
            </w:r>
          </w:p>
        </w:tc>
        <w:tc>
          <w:tcPr>
            <w:tcW w:w="729" w:type="dxa"/>
            <w:tcBorders>
              <w:top w:val="nil"/>
            </w:tcBorders>
          </w:tcPr>
          <w:p>
            <w:pPr>
              <w:pStyle w:val="TableParagraph"/>
              <w:spacing w:before="7"/>
              <w:ind w:right="10"/>
              <w:rPr>
                <w:sz w:val="20"/>
              </w:rPr>
            </w:pPr>
            <w:r>
              <w:rPr>
                <w:spacing w:val="-10"/>
                <w:sz w:val="20"/>
              </w:rPr>
              <w:t>5</w:t>
            </w:r>
          </w:p>
        </w:tc>
        <w:tc>
          <w:tcPr>
            <w:tcW w:w="729" w:type="dxa"/>
            <w:tcBorders>
              <w:top w:val="nil"/>
            </w:tcBorders>
          </w:tcPr>
          <w:p>
            <w:pPr>
              <w:pStyle w:val="TableParagraph"/>
              <w:spacing w:before="7"/>
              <w:rPr>
                <w:sz w:val="20"/>
              </w:rPr>
            </w:pPr>
            <w:r>
              <w:rPr>
                <w:spacing w:val="-10"/>
                <w:sz w:val="20"/>
              </w:rPr>
              <w:t>4</w:t>
            </w:r>
          </w:p>
        </w:tc>
        <w:tc>
          <w:tcPr>
            <w:tcW w:w="734" w:type="dxa"/>
            <w:tcBorders>
              <w:top w:val="nil"/>
            </w:tcBorders>
          </w:tcPr>
          <w:p>
            <w:pPr>
              <w:pStyle w:val="TableParagraph"/>
              <w:spacing w:before="7"/>
              <w:ind w:left="21"/>
              <w:rPr>
                <w:sz w:val="20"/>
              </w:rPr>
            </w:pPr>
            <w:r>
              <w:rPr>
                <w:spacing w:val="-10"/>
                <w:sz w:val="20"/>
              </w:rPr>
              <w:t>4</w:t>
            </w:r>
          </w:p>
        </w:tc>
        <w:tc>
          <w:tcPr>
            <w:tcW w:w="729" w:type="dxa"/>
            <w:tcBorders>
              <w:top w:val="nil"/>
            </w:tcBorders>
          </w:tcPr>
          <w:p>
            <w:pPr>
              <w:pStyle w:val="TableParagraph"/>
              <w:spacing w:before="7"/>
              <w:ind w:right="12"/>
              <w:rPr>
                <w:sz w:val="20"/>
              </w:rPr>
            </w:pPr>
            <w:r>
              <w:rPr>
                <w:spacing w:val="-10"/>
                <w:sz w:val="20"/>
              </w:rPr>
              <w:t>3</w:t>
            </w:r>
          </w:p>
        </w:tc>
        <w:tc>
          <w:tcPr>
            <w:tcW w:w="727" w:type="dxa"/>
            <w:tcBorders>
              <w:top w:val="nil"/>
            </w:tcBorders>
          </w:tcPr>
          <w:p>
            <w:pPr>
              <w:pStyle w:val="TableParagraph"/>
              <w:spacing w:before="7"/>
              <w:ind w:left="38" w:right="27"/>
              <w:rPr>
                <w:sz w:val="20"/>
              </w:rPr>
            </w:pPr>
            <w:r>
              <w:rPr>
                <w:spacing w:val="-10"/>
                <w:sz w:val="20"/>
              </w:rPr>
              <w:t>3</w:t>
            </w:r>
          </w:p>
        </w:tc>
        <w:tc>
          <w:tcPr>
            <w:tcW w:w="851" w:type="dxa"/>
            <w:tcBorders>
              <w:top w:val="nil"/>
            </w:tcBorders>
          </w:tcPr>
          <w:p>
            <w:pPr>
              <w:pStyle w:val="TableParagraph"/>
              <w:spacing w:before="7"/>
              <w:ind w:left="37" w:right="15"/>
              <w:rPr>
                <w:sz w:val="20"/>
              </w:rPr>
            </w:pPr>
            <w:r>
              <w:rPr>
                <w:spacing w:val="-10"/>
                <w:sz w:val="20"/>
              </w:rPr>
              <w:t>4</w:t>
            </w:r>
          </w:p>
        </w:tc>
        <w:tc>
          <w:tcPr>
            <w:tcW w:w="841" w:type="dxa"/>
            <w:tcBorders>
              <w:top w:val="nil"/>
            </w:tcBorders>
          </w:tcPr>
          <w:p>
            <w:pPr>
              <w:pStyle w:val="TableParagraph"/>
              <w:spacing w:before="7"/>
              <w:ind w:right="4"/>
              <w:rPr>
                <w:sz w:val="20"/>
              </w:rPr>
            </w:pPr>
            <w:r>
              <w:rPr>
                <w:spacing w:val="-10"/>
                <w:sz w:val="20"/>
              </w:rPr>
              <w:t>3</w:t>
            </w:r>
          </w:p>
        </w:tc>
        <w:tc>
          <w:tcPr>
            <w:tcW w:w="851" w:type="dxa"/>
            <w:tcBorders>
              <w:top w:val="nil"/>
            </w:tcBorders>
          </w:tcPr>
          <w:p>
            <w:pPr>
              <w:pStyle w:val="TableParagraph"/>
              <w:spacing w:before="7"/>
              <w:ind w:left="37"/>
              <w:rPr>
                <w:sz w:val="20"/>
              </w:rPr>
            </w:pPr>
            <w:r>
              <w:rPr>
                <w:spacing w:val="-10"/>
                <w:sz w:val="20"/>
              </w:rPr>
              <w:t>3</w:t>
            </w:r>
          </w:p>
        </w:tc>
        <w:tc>
          <w:tcPr>
            <w:tcW w:w="849" w:type="dxa"/>
            <w:tcBorders>
              <w:top w:val="nil"/>
            </w:tcBorders>
          </w:tcPr>
          <w:p>
            <w:pPr>
              <w:pStyle w:val="TableParagraph"/>
              <w:spacing w:before="7"/>
              <w:ind w:left="21"/>
              <w:rPr>
                <w:sz w:val="20"/>
              </w:rPr>
            </w:pPr>
            <w:r>
              <w:rPr>
                <w:spacing w:val="-10"/>
                <w:sz w:val="20"/>
              </w:rPr>
              <w:t>3</w:t>
            </w:r>
          </w:p>
        </w:tc>
        <w:tc>
          <w:tcPr>
            <w:tcW w:w="851" w:type="dxa"/>
            <w:tcBorders>
              <w:top w:val="nil"/>
            </w:tcBorders>
          </w:tcPr>
          <w:p>
            <w:pPr>
              <w:pStyle w:val="TableParagraph"/>
              <w:spacing w:before="7"/>
              <w:ind w:left="37" w:right="10"/>
              <w:rPr>
                <w:sz w:val="20"/>
              </w:rPr>
            </w:pPr>
            <w:r>
              <w:rPr>
                <w:spacing w:val="-10"/>
                <w:sz w:val="20"/>
              </w:rPr>
              <w:t>3</w:t>
            </w:r>
          </w:p>
        </w:tc>
        <w:tc>
          <w:tcPr>
            <w:tcW w:w="841" w:type="dxa"/>
            <w:tcBorders>
              <w:top w:val="nil"/>
            </w:tcBorders>
          </w:tcPr>
          <w:p>
            <w:pPr>
              <w:pStyle w:val="TableParagraph"/>
              <w:spacing w:before="7"/>
              <w:rPr>
                <w:sz w:val="20"/>
              </w:rPr>
            </w:pPr>
            <w:r>
              <w:rPr>
                <w:spacing w:val="-10"/>
                <w:sz w:val="20"/>
              </w:rPr>
              <w:t>3</w:t>
            </w:r>
          </w:p>
        </w:tc>
        <w:tc>
          <w:tcPr>
            <w:tcW w:w="834" w:type="dxa"/>
            <w:tcBorders>
              <w:top w:val="nil"/>
            </w:tcBorders>
          </w:tcPr>
          <w:p>
            <w:pPr>
              <w:pStyle w:val="TableParagraph"/>
              <w:spacing w:line="227" w:lineRule="exact" w:before="10"/>
              <w:ind w:left="36" w:right="1"/>
              <w:rPr>
                <w:b/>
                <w:sz w:val="20"/>
              </w:rPr>
            </w:pPr>
            <w:r>
              <w:rPr>
                <w:b/>
                <w:spacing w:val="-5"/>
                <w:sz w:val="20"/>
              </w:rPr>
              <w:t>55</w:t>
            </w:r>
          </w:p>
        </w:tc>
      </w:tr>
      <w:tr>
        <w:trPr>
          <w:trHeight w:val="263" w:hRule="atLeast"/>
        </w:trPr>
        <w:tc>
          <w:tcPr>
            <w:tcW w:w="612" w:type="dxa"/>
          </w:tcPr>
          <w:p>
            <w:pPr>
              <w:pStyle w:val="TableParagraph"/>
              <w:spacing w:line="240" w:lineRule="auto" w:before="12"/>
              <w:ind w:left="21" w:right="9"/>
              <w:rPr>
                <w:b/>
                <w:sz w:val="20"/>
              </w:rPr>
            </w:pPr>
            <w:r>
              <w:rPr>
                <w:b/>
                <w:spacing w:val="-5"/>
                <w:sz w:val="20"/>
              </w:rPr>
              <w:t>40</w:t>
            </w:r>
          </w:p>
        </w:tc>
        <w:tc>
          <w:tcPr>
            <w:tcW w:w="727" w:type="dxa"/>
          </w:tcPr>
          <w:p>
            <w:pPr>
              <w:pStyle w:val="TableParagraph"/>
              <w:ind w:left="38" w:right="3"/>
              <w:rPr>
                <w:sz w:val="20"/>
              </w:rPr>
            </w:pPr>
            <w:r>
              <w:rPr>
                <w:spacing w:val="-10"/>
                <w:sz w:val="20"/>
              </w:rPr>
              <w:t>2</w:t>
            </w:r>
          </w:p>
        </w:tc>
        <w:tc>
          <w:tcPr>
            <w:tcW w:w="729" w:type="dxa"/>
          </w:tcPr>
          <w:p>
            <w:pPr>
              <w:pStyle w:val="TableParagraph"/>
              <w:ind w:right="10"/>
              <w:rPr>
                <w:sz w:val="20"/>
              </w:rPr>
            </w:pPr>
            <w:r>
              <w:rPr>
                <w:spacing w:val="-10"/>
                <w:sz w:val="20"/>
              </w:rPr>
              <w:t>3</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5</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3</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3</w:t>
            </w:r>
          </w:p>
        </w:tc>
        <w:tc>
          <w:tcPr>
            <w:tcW w:w="841" w:type="dxa"/>
          </w:tcPr>
          <w:p>
            <w:pPr>
              <w:pStyle w:val="TableParagraph"/>
              <w:rPr>
                <w:sz w:val="20"/>
              </w:rPr>
            </w:pPr>
            <w:r>
              <w:rPr>
                <w:spacing w:val="-10"/>
                <w:sz w:val="20"/>
              </w:rPr>
              <w:t>3</w:t>
            </w:r>
          </w:p>
        </w:tc>
        <w:tc>
          <w:tcPr>
            <w:tcW w:w="834" w:type="dxa"/>
          </w:tcPr>
          <w:p>
            <w:pPr>
              <w:pStyle w:val="TableParagraph"/>
              <w:spacing w:line="227" w:lineRule="exact" w:before="17"/>
              <w:ind w:left="36" w:right="1"/>
              <w:rPr>
                <w:b/>
                <w:sz w:val="20"/>
              </w:rPr>
            </w:pPr>
            <w:r>
              <w:rPr>
                <w:b/>
                <w:spacing w:val="-5"/>
                <w:sz w:val="20"/>
              </w:rPr>
              <w:t>62</w:t>
            </w:r>
          </w:p>
        </w:tc>
      </w:tr>
      <w:tr>
        <w:trPr>
          <w:trHeight w:val="256" w:hRule="atLeast"/>
        </w:trPr>
        <w:tc>
          <w:tcPr>
            <w:tcW w:w="612" w:type="dxa"/>
          </w:tcPr>
          <w:p>
            <w:pPr>
              <w:pStyle w:val="TableParagraph"/>
              <w:spacing w:line="240" w:lineRule="auto" w:before="5"/>
              <w:ind w:left="21" w:right="9"/>
              <w:rPr>
                <w:b/>
                <w:sz w:val="20"/>
              </w:rPr>
            </w:pPr>
            <w:r>
              <w:rPr>
                <w:b/>
                <w:spacing w:val="-5"/>
                <w:sz w:val="20"/>
              </w:rPr>
              <w:t>41</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4</w:t>
            </w:r>
          </w:p>
        </w:tc>
        <w:tc>
          <w:tcPr>
            <w:tcW w:w="734" w:type="dxa"/>
          </w:tcPr>
          <w:p>
            <w:pPr>
              <w:pStyle w:val="TableParagraph"/>
              <w:spacing w:before="7"/>
              <w:ind w:left="21"/>
              <w:rPr>
                <w:sz w:val="20"/>
              </w:rPr>
            </w:pPr>
            <w:r>
              <w:rPr>
                <w:spacing w:val="-10"/>
                <w:sz w:val="20"/>
              </w:rPr>
              <w:t>3</w:t>
            </w:r>
          </w:p>
        </w:tc>
        <w:tc>
          <w:tcPr>
            <w:tcW w:w="729" w:type="dxa"/>
          </w:tcPr>
          <w:p>
            <w:pPr>
              <w:pStyle w:val="TableParagraph"/>
              <w:spacing w:before="7"/>
              <w:ind w:right="12"/>
              <w:rPr>
                <w:sz w:val="20"/>
              </w:rPr>
            </w:pPr>
            <w:r>
              <w:rPr>
                <w:spacing w:val="-10"/>
                <w:sz w:val="20"/>
              </w:rPr>
              <w:t>5</w:t>
            </w:r>
          </w:p>
        </w:tc>
        <w:tc>
          <w:tcPr>
            <w:tcW w:w="727" w:type="dxa"/>
          </w:tcPr>
          <w:p>
            <w:pPr>
              <w:pStyle w:val="TableParagraph"/>
              <w:spacing w:before="7"/>
              <w:ind w:left="38" w:right="27"/>
              <w:rPr>
                <w:sz w:val="20"/>
              </w:rPr>
            </w:pPr>
            <w:r>
              <w:rPr>
                <w:spacing w:val="-10"/>
                <w:sz w:val="20"/>
              </w:rPr>
              <w:t>3</w:t>
            </w:r>
          </w:p>
        </w:tc>
        <w:tc>
          <w:tcPr>
            <w:tcW w:w="851" w:type="dxa"/>
          </w:tcPr>
          <w:p>
            <w:pPr>
              <w:pStyle w:val="TableParagraph"/>
              <w:spacing w:before="7"/>
              <w:ind w:left="37" w:right="15"/>
              <w:rPr>
                <w:sz w:val="20"/>
              </w:rPr>
            </w:pPr>
            <w:r>
              <w:rPr>
                <w:spacing w:val="-10"/>
                <w:sz w:val="20"/>
              </w:rPr>
              <w:t>4</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4</w:t>
            </w:r>
          </w:p>
        </w:tc>
        <w:tc>
          <w:tcPr>
            <w:tcW w:w="849" w:type="dxa"/>
          </w:tcPr>
          <w:p>
            <w:pPr>
              <w:pStyle w:val="TableParagraph"/>
              <w:spacing w:before="7"/>
              <w:ind w:left="21"/>
              <w:rPr>
                <w:sz w:val="20"/>
              </w:rPr>
            </w:pPr>
            <w:r>
              <w:rPr>
                <w:spacing w:val="-10"/>
                <w:sz w:val="20"/>
              </w:rPr>
              <w:t>3</w:t>
            </w:r>
          </w:p>
        </w:tc>
        <w:tc>
          <w:tcPr>
            <w:tcW w:w="851" w:type="dxa"/>
          </w:tcPr>
          <w:p>
            <w:pPr>
              <w:pStyle w:val="TableParagraph"/>
              <w:spacing w:before="7"/>
              <w:ind w:left="37" w:right="10"/>
              <w:rPr>
                <w:sz w:val="20"/>
              </w:rPr>
            </w:pPr>
            <w:r>
              <w:rPr>
                <w:spacing w:val="-10"/>
                <w:sz w:val="20"/>
              </w:rPr>
              <w:t>5</w:t>
            </w:r>
          </w:p>
        </w:tc>
        <w:tc>
          <w:tcPr>
            <w:tcW w:w="841" w:type="dxa"/>
          </w:tcPr>
          <w:p>
            <w:pPr>
              <w:pStyle w:val="TableParagraph"/>
              <w:spacing w:before="7"/>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60</w:t>
            </w:r>
          </w:p>
        </w:tc>
      </w:tr>
      <w:tr>
        <w:trPr>
          <w:trHeight w:val="264" w:hRule="atLeast"/>
        </w:trPr>
        <w:tc>
          <w:tcPr>
            <w:tcW w:w="612" w:type="dxa"/>
          </w:tcPr>
          <w:p>
            <w:pPr>
              <w:pStyle w:val="TableParagraph"/>
              <w:spacing w:line="240" w:lineRule="auto" w:before="10"/>
              <w:ind w:left="21" w:right="9"/>
              <w:rPr>
                <w:b/>
                <w:sz w:val="20"/>
              </w:rPr>
            </w:pPr>
            <w:r>
              <w:rPr>
                <w:b/>
                <w:spacing w:val="-5"/>
                <w:sz w:val="20"/>
              </w:rPr>
              <w:t>42</w:t>
            </w:r>
          </w:p>
        </w:tc>
        <w:tc>
          <w:tcPr>
            <w:tcW w:w="727" w:type="dxa"/>
          </w:tcPr>
          <w:p>
            <w:pPr>
              <w:pStyle w:val="TableParagraph"/>
              <w:spacing w:line="230" w:lineRule="exact"/>
              <w:ind w:left="38" w:right="3"/>
              <w:rPr>
                <w:sz w:val="20"/>
              </w:rPr>
            </w:pPr>
            <w:r>
              <w:rPr>
                <w:spacing w:val="-10"/>
                <w:sz w:val="20"/>
              </w:rPr>
              <w:t>4</w:t>
            </w:r>
          </w:p>
        </w:tc>
        <w:tc>
          <w:tcPr>
            <w:tcW w:w="729" w:type="dxa"/>
          </w:tcPr>
          <w:p>
            <w:pPr>
              <w:pStyle w:val="TableParagraph"/>
              <w:spacing w:line="230" w:lineRule="exact"/>
              <w:ind w:right="10"/>
              <w:rPr>
                <w:sz w:val="20"/>
              </w:rPr>
            </w:pPr>
            <w:r>
              <w:rPr>
                <w:spacing w:val="-10"/>
                <w:sz w:val="20"/>
              </w:rPr>
              <w:t>3</w:t>
            </w:r>
          </w:p>
        </w:tc>
        <w:tc>
          <w:tcPr>
            <w:tcW w:w="729" w:type="dxa"/>
          </w:tcPr>
          <w:p>
            <w:pPr>
              <w:pStyle w:val="TableParagraph"/>
              <w:spacing w:line="230" w:lineRule="exact"/>
              <w:ind w:right="13"/>
              <w:rPr>
                <w:sz w:val="20"/>
              </w:rPr>
            </w:pPr>
            <w:r>
              <w:rPr>
                <w:spacing w:val="-10"/>
                <w:sz w:val="20"/>
              </w:rPr>
              <w:t>3</w:t>
            </w:r>
          </w:p>
        </w:tc>
        <w:tc>
          <w:tcPr>
            <w:tcW w:w="727" w:type="dxa"/>
          </w:tcPr>
          <w:p>
            <w:pPr>
              <w:pStyle w:val="TableParagraph"/>
              <w:spacing w:line="230" w:lineRule="exact"/>
              <w:ind w:left="38" w:right="19"/>
              <w:rPr>
                <w:sz w:val="20"/>
              </w:rPr>
            </w:pPr>
            <w:r>
              <w:rPr>
                <w:spacing w:val="-10"/>
                <w:sz w:val="20"/>
              </w:rPr>
              <w:t>3</w:t>
            </w:r>
          </w:p>
        </w:tc>
        <w:tc>
          <w:tcPr>
            <w:tcW w:w="729" w:type="dxa"/>
          </w:tcPr>
          <w:p>
            <w:pPr>
              <w:pStyle w:val="TableParagraph"/>
              <w:spacing w:line="230" w:lineRule="exact"/>
              <w:ind w:right="10"/>
              <w:rPr>
                <w:sz w:val="20"/>
              </w:rPr>
            </w:pPr>
            <w:r>
              <w:rPr>
                <w:spacing w:val="-10"/>
                <w:sz w:val="20"/>
              </w:rPr>
              <w:t>3</w:t>
            </w:r>
          </w:p>
        </w:tc>
        <w:tc>
          <w:tcPr>
            <w:tcW w:w="729" w:type="dxa"/>
          </w:tcPr>
          <w:p>
            <w:pPr>
              <w:pStyle w:val="TableParagraph"/>
              <w:spacing w:line="230" w:lineRule="exact"/>
              <w:rPr>
                <w:sz w:val="20"/>
              </w:rPr>
            </w:pPr>
            <w:r>
              <w:rPr>
                <w:spacing w:val="-10"/>
                <w:sz w:val="20"/>
              </w:rPr>
              <w:t>3</w:t>
            </w:r>
          </w:p>
        </w:tc>
        <w:tc>
          <w:tcPr>
            <w:tcW w:w="734" w:type="dxa"/>
          </w:tcPr>
          <w:p>
            <w:pPr>
              <w:pStyle w:val="TableParagraph"/>
              <w:spacing w:line="230" w:lineRule="exact"/>
              <w:ind w:left="21"/>
              <w:rPr>
                <w:sz w:val="20"/>
              </w:rPr>
            </w:pPr>
            <w:r>
              <w:rPr>
                <w:spacing w:val="-10"/>
                <w:sz w:val="20"/>
              </w:rPr>
              <w:t>5</w:t>
            </w:r>
          </w:p>
        </w:tc>
        <w:tc>
          <w:tcPr>
            <w:tcW w:w="729" w:type="dxa"/>
          </w:tcPr>
          <w:p>
            <w:pPr>
              <w:pStyle w:val="TableParagraph"/>
              <w:spacing w:line="230" w:lineRule="exact"/>
              <w:ind w:right="12"/>
              <w:rPr>
                <w:sz w:val="20"/>
              </w:rPr>
            </w:pPr>
            <w:r>
              <w:rPr>
                <w:spacing w:val="-10"/>
                <w:sz w:val="20"/>
              </w:rPr>
              <w:t>4</w:t>
            </w:r>
          </w:p>
        </w:tc>
        <w:tc>
          <w:tcPr>
            <w:tcW w:w="727" w:type="dxa"/>
          </w:tcPr>
          <w:p>
            <w:pPr>
              <w:pStyle w:val="TableParagraph"/>
              <w:spacing w:line="230" w:lineRule="exact"/>
              <w:ind w:left="38" w:right="27"/>
              <w:rPr>
                <w:sz w:val="20"/>
              </w:rPr>
            </w:pPr>
            <w:r>
              <w:rPr>
                <w:spacing w:val="-10"/>
                <w:sz w:val="20"/>
              </w:rPr>
              <w:t>5</w:t>
            </w:r>
          </w:p>
        </w:tc>
        <w:tc>
          <w:tcPr>
            <w:tcW w:w="851" w:type="dxa"/>
          </w:tcPr>
          <w:p>
            <w:pPr>
              <w:pStyle w:val="TableParagraph"/>
              <w:spacing w:line="230" w:lineRule="exact"/>
              <w:ind w:left="37" w:right="15"/>
              <w:rPr>
                <w:sz w:val="20"/>
              </w:rPr>
            </w:pPr>
            <w:r>
              <w:rPr>
                <w:spacing w:val="-10"/>
                <w:sz w:val="20"/>
              </w:rPr>
              <w:t>5</w:t>
            </w:r>
          </w:p>
        </w:tc>
        <w:tc>
          <w:tcPr>
            <w:tcW w:w="841" w:type="dxa"/>
          </w:tcPr>
          <w:p>
            <w:pPr>
              <w:pStyle w:val="TableParagraph"/>
              <w:spacing w:line="230" w:lineRule="exact"/>
              <w:ind w:right="4"/>
              <w:rPr>
                <w:sz w:val="20"/>
              </w:rPr>
            </w:pPr>
            <w:r>
              <w:rPr>
                <w:spacing w:val="-10"/>
                <w:sz w:val="20"/>
              </w:rPr>
              <w:t>5</w:t>
            </w:r>
          </w:p>
        </w:tc>
        <w:tc>
          <w:tcPr>
            <w:tcW w:w="851" w:type="dxa"/>
          </w:tcPr>
          <w:p>
            <w:pPr>
              <w:pStyle w:val="TableParagraph"/>
              <w:spacing w:line="230" w:lineRule="exact"/>
              <w:ind w:left="37"/>
              <w:rPr>
                <w:sz w:val="20"/>
              </w:rPr>
            </w:pPr>
            <w:r>
              <w:rPr>
                <w:spacing w:val="-10"/>
                <w:sz w:val="20"/>
              </w:rPr>
              <w:t>5</w:t>
            </w:r>
          </w:p>
        </w:tc>
        <w:tc>
          <w:tcPr>
            <w:tcW w:w="849" w:type="dxa"/>
          </w:tcPr>
          <w:p>
            <w:pPr>
              <w:pStyle w:val="TableParagraph"/>
              <w:spacing w:line="230" w:lineRule="exact"/>
              <w:ind w:left="21"/>
              <w:rPr>
                <w:sz w:val="20"/>
              </w:rPr>
            </w:pPr>
            <w:r>
              <w:rPr>
                <w:spacing w:val="-10"/>
                <w:sz w:val="20"/>
              </w:rPr>
              <w:t>5</w:t>
            </w:r>
          </w:p>
        </w:tc>
        <w:tc>
          <w:tcPr>
            <w:tcW w:w="851" w:type="dxa"/>
          </w:tcPr>
          <w:p>
            <w:pPr>
              <w:pStyle w:val="TableParagraph"/>
              <w:spacing w:line="230" w:lineRule="exact"/>
              <w:ind w:left="37" w:right="10"/>
              <w:rPr>
                <w:sz w:val="20"/>
              </w:rPr>
            </w:pPr>
            <w:r>
              <w:rPr>
                <w:spacing w:val="-10"/>
                <w:sz w:val="20"/>
              </w:rPr>
              <w:t>5</w:t>
            </w:r>
          </w:p>
        </w:tc>
        <w:tc>
          <w:tcPr>
            <w:tcW w:w="841" w:type="dxa"/>
          </w:tcPr>
          <w:p>
            <w:pPr>
              <w:pStyle w:val="TableParagraph"/>
              <w:spacing w:line="230" w:lineRule="exact"/>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63</w:t>
            </w:r>
          </w:p>
        </w:tc>
      </w:tr>
      <w:tr>
        <w:trPr>
          <w:trHeight w:val="256" w:hRule="atLeast"/>
        </w:trPr>
        <w:tc>
          <w:tcPr>
            <w:tcW w:w="612" w:type="dxa"/>
          </w:tcPr>
          <w:p>
            <w:pPr>
              <w:pStyle w:val="TableParagraph"/>
              <w:spacing w:line="240" w:lineRule="auto" w:before="5"/>
              <w:ind w:left="21" w:right="9"/>
              <w:rPr>
                <w:b/>
                <w:sz w:val="20"/>
              </w:rPr>
            </w:pPr>
            <w:r>
              <w:rPr>
                <w:b/>
                <w:spacing w:val="-5"/>
                <w:sz w:val="20"/>
              </w:rPr>
              <w:t>43</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5</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5</w:t>
            </w:r>
          </w:p>
        </w:tc>
        <w:tc>
          <w:tcPr>
            <w:tcW w:w="734" w:type="dxa"/>
          </w:tcPr>
          <w:p>
            <w:pPr>
              <w:pStyle w:val="TableParagraph"/>
              <w:spacing w:before="7"/>
              <w:ind w:left="21"/>
              <w:rPr>
                <w:sz w:val="20"/>
              </w:rPr>
            </w:pPr>
            <w:r>
              <w:rPr>
                <w:spacing w:val="-10"/>
                <w:sz w:val="20"/>
              </w:rPr>
              <w:t>5</w:t>
            </w:r>
          </w:p>
        </w:tc>
        <w:tc>
          <w:tcPr>
            <w:tcW w:w="729" w:type="dxa"/>
          </w:tcPr>
          <w:p>
            <w:pPr>
              <w:pStyle w:val="TableParagraph"/>
              <w:spacing w:before="7"/>
              <w:ind w:right="12"/>
              <w:rPr>
                <w:sz w:val="20"/>
              </w:rPr>
            </w:pPr>
            <w:r>
              <w:rPr>
                <w:spacing w:val="-10"/>
                <w:sz w:val="20"/>
              </w:rPr>
              <w:t>5</w:t>
            </w:r>
          </w:p>
        </w:tc>
        <w:tc>
          <w:tcPr>
            <w:tcW w:w="727" w:type="dxa"/>
          </w:tcPr>
          <w:p>
            <w:pPr>
              <w:pStyle w:val="TableParagraph"/>
              <w:spacing w:before="7"/>
              <w:ind w:left="38" w:right="27"/>
              <w:rPr>
                <w:sz w:val="20"/>
              </w:rPr>
            </w:pPr>
            <w:r>
              <w:rPr>
                <w:spacing w:val="-10"/>
                <w:sz w:val="20"/>
              </w:rPr>
              <w:t>5</w:t>
            </w:r>
          </w:p>
        </w:tc>
        <w:tc>
          <w:tcPr>
            <w:tcW w:w="851" w:type="dxa"/>
          </w:tcPr>
          <w:p>
            <w:pPr>
              <w:pStyle w:val="TableParagraph"/>
              <w:spacing w:before="7"/>
              <w:ind w:left="37" w:right="15"/>
              <w:rPr>
                <w:sz w:val="20"/>
              </w:rPr>
            </w:pPr>
            <w:r>
              <w:rPr>
                <w:spacing w:val="-10"/>
                <w:sz w:val="20"/>
              </w:rPr>
              <w:t>5</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5</w:t>
            </w:r>
          </w:p>
        </w:tc>
        <w:tc>
          <w:tcPr>
            <w:tcW w:w="849" w:type="dxa"/>
          </w:tcPr>
          <w:p>
            <w:pPr>
              <w:pStyle w:val="TableParagraph"/>
              <w:spacing w:before="7"/>
              <w:ind w:left="21"/>
              <w:rPr>
                <w:sz w:val="20"/>
              </w:rPr>
            </w:pPr>
            <w:r>
              <w:rPr>
                <w:spacing w:val="-10"/>
                <w:sz w:val="20"/>
              </w:rPr>
              <w:t>4</w:t>
            </w:r>
          </w:p>
        </w:tc>
        <w:tc>
          <w:tcPr>
            <w:tcW w:w="851" w:type="dxa"/>
          </w:tcPr>
          <w:p>
            <w:pPr>
              <w:pStyle w:val="TableParagraph"/>
              <w:spacing w:before="7"/>
              <w:ind w:left="37" w:right="10"/>
              <w:rPr>
                <w:sz w:val="20"/>
              </w:rPr>
            </w:pPr>
            <w:r>
              <w:rPr>
                <w:spacing w:val="-10"/>
                <w:sz w:val="20"/>
              </w:rPr>
              <w:t>5</w:t>
            </w:r>
          </w:p>
        </w:tc>
        <w:tc>
          <w:tcPr>
            <w:tcW w:w="841" w:type="dxa"/>
          </w:tcPr>
          <w:p>
            <w:pPr>
              <w:pStyle w:val="TableParagraph"/>
              <w:spacing w:before="7"/>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70</w:t>
            </w:r>
          </w:p>
        </w:tc>
      </w:tr>
      <w:tr>
        <w:trPr>
          <w:trHeight w:val="263" w:hRule="atLeast"/>
        </w:trPr>
        <w:tc>
          <w:tcPr>
            <w:tcW w:w="612" w:type="dxa"/>
          </w:tcPr>
          <w:p>
            <w:pPr>
              <w:pStyle w:val="TableParagraph"/>
              <w:spacing w:line="240" w:lineRule="auto" w:before="10"/>
              <w:ind w:left="21" w:right="9"/>
              <w:rPr>
                <w:b/>
                <w:sz w:val="20"/>
              </w:rPr>
            </w:pPr>
            <w:r>
              <w:rPr>
                <w:b/>
                <w:spacing w:val="-5"/>
                <w:sz w:val="20"/>
              </w:rPr>
              <w:t>44</w:t>
            </w:r>
          </w:p>
        </w:tc>
        <w:tc>
          <w:tcPr>
            <w:tcW w:w="727" w:type="dxa"/>
          </w:tcPr>
          <w:p>
            <w:pPr>
              <w:pStyle w:val="TableParagraph"/>
              <w:ind w:left="38" w:right="3"/>
              <w:rPr>
                <w:sz w:val="20"/>
              </w:rPr>
            </w:pPr>
            <w:r>
              <w:rPr>
                <w:spacing w:val="-10"/>
                <w:sz w:val="20"/>
              </w:rPr>
              <w:t>2</w:t>
            </w:r>
          </w:p>
        </w:tc>
        <w:tc>
          <w:tcPr>
            <w:tcW w:w="729" w:type="dxa"/>
          </w:tcPr>
          <w:p>
            <w:pPr>
              <w:pStyle w:val="TableParagraph"/>
              <w:ind w:right="10"/>
              <w:rPr>
                <w:sz w:val="20"/>
              </w:rPr>
            </w:pPr>
            <w:r>
              <w:rPr>
                <w:spacing w:val="-10"/>
                <w:sz w:val="20"/>
              </w:rPr>
              <w:t>2</w:t>
            </w:r>
          </w:p>
        </w:tc>
        <w:tc>
          <w:tcPr>
            <w:tcW w:w="729" w:type="dxa"/>
          </w:tcPr>
          <w:p>
            <w:pPr>
              <w:pStyle w:val="TableParagraph"/>
              <w:ind w:right="13"/>
              <w:rPr>
                <w:sz w:val="20"/>
              </w:rPr>
            </w:pPr>
            <w:r>
              <w:rPr>
                <w:spacing w:val="-10"/>
                <w:sz w:val="20"/>
              </w:rPr>
              <w:t>1</w:t>
            </w:r>
          </w:p>
        </w:tc>
        <w:tc>
          <w:tcPr>
            <w:tcW w:w="727" w:type="dxa"/>
          </w:tcPr>
          <w:p>
            <w:pPr>
              <w:pStyle w:val="TableParagraph"/>
              <w:ind w:left="38" w:right="19"/>
              <w:rPr>
                <w:sz w:val="20"/>
              </w:rPr>
            </w:pPr>
            <w:r>
              <w:rPr>
                <w:spacing w:val="-10"/>
                <w:sz w:val="20"/>
              </w:rPr>
              <w:t>2</w:t>
            </w:r>
          </w:p>
        </w:tc>
        <w:tc>
          <w:tcPr>
            <w:tcW w:w="729" w:type="dxa"/>
          </w:tcPr>
          <w:p>
            <w:pPr>
              <w:pStyle w:val="TableParagraph"/>
              <w:ind w:right="10"/>
              <w:rPr>
                <w:sz w:val="20"/>
              </w:rPr>
            </w:pPr>
            <w:r>
              <w:rPr>
                <w:spacing w:val="-10"/>
                <w:sz w:val="20"/>
              </w:rPr>
              <w:t>2</w:t>
            </w:r>
          </w:p>
        </w:tc>
        <w:tc>
          <w:tcPr>
            <w:tcW w:w="729" w:type="dxa"/>
          </w:tcPr>
          <w:p>
            <w:pPr>
              <w:pStyle w:val="TableParagraph"/>
              <w:rPr>
                <w:sz w:val="20"/>
              </w:rPr>
            </w:pPr>
            <w:r>
              <w:rPr>
                <w:spacing w:val="-10"/>
                <w:sz w:val="20"/>
              </w:rPr>
              <w:t>1</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50</w:t>
            </w:r>
          </w:p>
        </w:tc>
      </w:tr>
      <w:tr>
        <w:trPr>
          <w:trHeight w:val="253" w:hRule="atLeast"/>
        </w:trPr>
        <w:tc>
          <w:tcPr>
            <w:tcW w:w="612" w:type="dxa"/>
          </w:tcPr>
          <w:p>
            <w:pPr>
              <w:pStyle w:val="TableParagraph"/>
              <w:spacing w:line="240" w:lineRule="auto" w:before="2"/>
              <w:ind w:left="21" w:right="9"/>
              <w:rPr>
                <w:b/>
                <w:sz w:val="20"/>
              </w:rPr>
            </w:pPr>
            <w:r>
              <w:rPr>
                <w:b/>
                <w:spacing w:val="-5"/>
                <w:sz w:val="20"/>
              </w:rPr>
              <w:t>45</w:t>
            </w:r>
          </w:p>
        </w:tc>
        <w:tc>
          <w:tcPr>
            <w:tcW w:w="727" w:type="dxa"/>
          </w:tcPr>
          <w:p>
            <w:pPr>
              <w:pStyle w:val="TableParagraph"/>
              <w:spacing w:before="5"/>
              <w:ind w:left="38" w:right="3"/>
              <w:rPr>
                <w:sz w:val="20"/>
              </w:rPr>
            </w:pPr>
            <w:r>
              <w:rPr>
                <w:spacing w:val="-10"/>
                <w:sz w:val="20"/>
              </w:rPr>
              <w:t>2</w:t>
            </w:r>
          </w:p>
        </w:tc>
        <w:tc>
          <w:tcPr>
            <w:tcW w:w="729" w:type="dxa"/>
          </w:tcPr>
          <w:p>
            <w:pPr>
              <w:pStyle w:val="TableParagraph"/>
              <w:spacing w:before="5"/>
              <w:ind w:right="10"/>
              <w:rPr>
                <w:sz w:val="20"/>
              </w:rPr>
            </w:pPr>
            <w:r>
              <w:rPr>
                <w:spacing w:val="-10"/>
                <w:sz w:val="20"/>
              </w:rPr>
              <w:t>1</w:t>
            </w:r>
          </w:p>
        </w:tc>
        <w:tc>
          <w:tcPr>
            <w:tcW w:w="729" w:type="dxa"/>
          </w:tcPr>
          <w:p>
            <w:pPr>
              <w:pStyle w:val="TableParagraph"/>
              <w:spacing w:before="5"/>
              <w:ind w:right="13"/>
              <w:rPr>
                <w:sz w:val="20"/>
              </w:rPr>
            </w:pPr>
            <w:r>
              <w:rPr>
                <w:spacing w:val="-10"/>
                <w:sz w:val="20"/>
              </w:rPr>
              <w:t>1</w:t>
            </w:r>
          </w:p>
        </w:tc>
        <w:tc>
          <w:tcPr>
            <w:tcW w:w="727" w:type="dxa"/>
          </w:tcPr>
          <w:p>
            <w:pPr>
              <w:pStyle w:val="TableParagraph"/>
              <w:spacing w:before="5"/>
              <w:ind w:left="38" w:right="19"/>
              <w:rPr>
                <w:sz w:val="20"/>
              </w:rPr>
            </w:pPr>
            <w:r>
              <w:rPr>
                <w:spacing w:val="-10"/>
                <w:sz w:val="20"/>
              </w:rPr>
              <w:t>2</w:t>
            </w:r>
          </w:p>
        </w:tc>
        <w:tc>
          <w:tcPr>
            <w:tcW w:w="729" w:type="dxa"/>
          </w:tcPr>
          <w:p>
            <w:pPr>
              <w:pStyle w:val="TableParagraph"/>
              <w:spacing w:before="5"/>
              <w:ind w:right="10"/>
              <w:rPr>
                <w:sz w:val="20"/>
              </w:rPr>
            </w:pPr>
            <w:r>
              <w:rPr>
                <w:spacing w:val="-10"/>
                <w:sz w:val="20"/>
              </w:rPr>
              <w:t>2</w:t>
            </w:r>
          </w:p>
        </w:tc>
        <w:tc>
          <w:tcPr>
            <w:tcW w:w="729" w:type="dxa"/>
          </w:tcPr>
          <w:p>
            <w:pPr>
              <w:pStyle w:val="TableParagraph"/>
              <w:spacing w:before="5"/>
              <w:rPr>
                <w:sz w:val="20"/>
              </w:rPr>
            </w:pPr>
            <w:r>
              <w:rPr>
                <w:spacing w:val="-10"/>
                <w:sz w:val="20"/>
              </w:rPr>
              <w:t>1</w:t>
            </w:r>
          </w:p>
        </w:tc>
        <w:tc>
          <w:tcPr>
            <w:tcW w:w="734" w:type="dxa"/>
          </w:tcPr>
          <w:p>
            <w:pPr>
              <w:pStyle w:val="TableParagraph"/>
              <w:spacing w:before="5"/>
              <w:ind w:left="21"/>
              <w:rPr>
                <w:sz w:val="20"/>
              </w:rPr>
            </w:pPr>
            <w:r>
              <w:rPr>
                <w:spacing w:val="-10"/>
                <w:sz w:val="20"/>
              </w:rPr>
              <w:t>3</w:t>
            </w:r>
          </w:p>
        </w:tc>
        <w:tc>
          <w:tcPr>
            <w:tcW w:w="729" w:type="dxa"/>
          </w:tcPr>
          <w:p>
            <w:pPr>
              <w:pStyle w:val="TableParagraph"/>
              <w:spacing w:before="5"/>
              <w:ind w:right="12"/>
              <w:rPr>
                <w:sz w:val="20"/>
              </w:rPr>
            </w:pPr>
            <w:r>
              <w:rPr>
                <w:spacing w:val="-10"/>
                <w:sz w:val="20"/>
              </w:rPr>
              <w:t>1</w:t>
            </w:r>
          </w:p>
        </w:tc>
        <w:tc>
          <w:tcPr>
            <w:tcW w:w="727" w:type="dxa"/>
          </w:tcPr>
          <w:p>
            <w:pPr>
              <w:pStyle w:val="TableParagraph"/>
              <w:spacing w:before="5"/>
              <w:ind w:left="38" w:right="27"/>
              <w:rPr>
                <w:sz w:val="20"/>
              </w:rPr>
            </w:pPr>
            <w:r>
              <w:rPr>
                <w:spacing w:val="-10"/>
                <w:sz w:val="20"/>
              </w:rPr>
              <w:t>1</w:t>
            </w:r>
          </w:p>
        </w:tc>
        <w:tc>
          <w:tcPr>
            <w:tcW w:w="851" w:type="dxa"/>
          </w:tcPr>
          <w:p>
            <w:pPr>
              <w:pStyle w:val="TableParagraph"/>
              <w:spacing w:before="5"/>
              <w:ind w:left="37" w:right="15"/>
              <w:rPr>
                <w:sz w:val="20"/>
              </w:rPr>
            </w:pPr>
            <w:r>
              <w:rPr>
                <w:spacing w:val="-10"/>
                <w:sz w:val="20"/>
              </w:rPr>
              <w:t>2</w:t>
            </w:r>
          </w:p>
        </w:tc>
        <w:tc>
          <w:tcPr>
            <w:tcW w:w="841" w:type="dxa"/>
          </w:tcPr>
          <w:p>
            <w:pPr>
              <w:pStyle w:val="TableParagraph"/>
              <w:spacing w:before="5"/>
              <w:ind w:right="4"/>
              <w:rPr>
                <w:sz w:val="20"/>
              </w:rPr>
            </w:pPr>
            <w:r>
              <w:rPr>
                <w:spacing w:val="-10"/>
                <w:sz w:val="20"/>
              </w:rPr>
              <w:t>3</w:t>
            </w:r>
          </w:p>
        </w:tc>
        <w:tc>
          <w:tcPr>
            <w:tcW w:w="851" w:type="dxa"/>
          </w:tcPr>
          <w:p>
            <w:pPr>
              <w:pStyle w:val="TableParagraph"/>
              <w:spacing w:before="5"/>
              <w:ind w:left="37"/>
              <w:rPr>
                <w:sz w:val="20"/>
              </w:rPr>
            </w:pPr>
            <w:r>
              <w:rPr>
                <w:spacing w:val="-10"/>
                <w:sz w:val="20"/>
              </w:rPr>
              <w:t>3</w:t>
            </w:r>
          </w:p>
        </w:tc>
        <w:tc>
          <w:tcPr>
            <w:tcW w:w="849" w:type="dxa"/>
          </w:tcPr>
          <w:p>
            <w:pPr>
              <w:pStyle w:val="TableParagraph"/>
              <w:spacing w:before="5"/>
              <w:ind w:left="21"/>
              <w:rPr>
                <w:sz w:val="20"/>
              </w:rPr>
            </w:pPr>
            <w:r>
              <w:rPr>
                <w:spacing w:val="-10"/>
                <w:sz w:val="20"/>
              </w:rPr>
              <w:t>3</w:t>
            </w:r>
          </w:p>
        </w:tc>
        <w:tc>
          <w:tcPr>
            <w:tcW w:w="851" w:type="dxa"/>
          </w:tcPr>
          <w:p>
            <w:pPr>
              <w:pStyle w:val="TableParagraph"/>
              <w:spacing w:before="5"/>
              <w:ind w:left="37" w:right="10"/>
              <w:rPr>
                <w:sz w:val="20"/>
              </w:rPr>
            </w:pPr>
            <w:r>
              <w:rPr>
                <w:spacing w:val="-10"/>
                <w:sz w:val="20"/>
              </w:rPr>
              <w:t>3</w:t>
            </w:r>
          </w:p>
        </w:tc>
        <w:tc>
          <w:tcPr>
            <w:tcW w:w="841" w:type="dxa"/>
          </w:tcPr>
          <w:p>
            <w:pPr>
              <w:pStyle w:val="TableParagraph"/>
              <w:spacing w:before="5"/>
              <w:rPr>
                <w:sz w:val="20"/>
              </w:rPr>
            </w:pPr>
            <w:r>
              <w:rPr>
                <w:spacing w:val="-10"/>
                <w:sz w:val="20"/>
              </w:rPr>
              <w:t>3</w:t>
            </w:r>
          </w:p>
        </w:tc>
        <w:tc>
          <w:tcPr>
            <w:tcW w:w="834" w:type="dxa"/>
          </w:tcPr>
          <w:p>
            <w:pPr>
              <w:pStyle w:val="TableParagraph"/>
              <w:spacing w:line="224" w:lineRule="exact" w:before="10"/>
              <w:ind w:left="36" w:right="1"/>
              <w:rPr>
                <w:b/>
                <w:sz w:val="20"/>
              </w:rPr>
            </w:pPr>
            <w:r>
              <w:rPr>
                <w:b/>
                <w:spacing w:val="-5"/>
                <w:sz w:val="20"/>
              </w:rPr>
              <w:t>31</w:t>
            </w:r>
          </w:p>
        </w:tc>
      </w:tr>
      <w:tr>
        <w:trPr>
          <w:trHeight w:val="266" w:hRule="atLeast"/>
        </w:trPr>
        <w:tc>
          <w:tcPr>
            <w:tcW w:w="612" w:type="dxa"/>
          </w:tcPr>
          <w:p>
            <w:pPr>
              <w:pStyle w:val="TableParagraph"/>
              <w:spacing w:line="240" w:lineRule="auto" w:before="12"/>
              <w:ind w:left="21" w:right="9"/>
              <w:rPr>
                <w:b/>
                <w:sz w:val="20"/>
              </w:rPr>
            </w:pPr>
            <w:r>
              <w:rPr>
                <w:b/>
                <w:spacing w:val="-5"/>
                <w:sz w:val="20"/>
              </w:rPr>
              <w:t>46</w:t>
            </w:r>
          </w:p>
        </w:tc>
        <w:tc>
          <w:tcPr>
            <w:tcW w:w="727" w:type="dxa"/>
          </w:tcPr>
          <w:p>
            <w:pPr>
              <w:pStyle w:val="TableParagraph"/>
              <w:spacing w:line="240" w:lineRule="auto"/>
              <w:ind w:left="38" w:right="3"/>
              <w:rPr>
                <w:sz w:val="20"/>
              </w:rPr>
            </w:pPr>
            <w:r>
              <w:rPr>
                <w:spacing w:val="-10"/>
                <w:sz w:val="20"/>
              </w:rPr>
              <w:t>2</w:t>
            </w:r>
          </w:p>
        </w:tc>
        <w:tc>
          <w:tcPr>
            <w:tcW w:w="729" w:type="dxa"/>
          </w:tcPr>
          <w:p>
            <w:pPr>
              <w:pStyle w:val="TableParagraph"/>
              <w:spacing w:line="240" w:lineRule="auto"/>
              <w:ind w:right="10"/>
              <w:rPr>
                <w:sz w:val="20"/>
              </w:rPr>
            </w:pPr>
            <w:r>
              <w:rPr>
                <w:spacing w:val="-10"/>
                <w:sz w:val="20"/>
              </w:rPr>
              <w:t>1</w:t>
            </w:r>
          </w:p>
        </w:tc>
        <w:tc>
          <w:tcPr>
            <w:tcW w:w="729" w:type="dxa"/>
          </w:tcPr>
          <w:p>
            <w:pPr>
              <w:pStyle w:val="TableParagraph"/>
              <w:spacing w:line="240" w:lineRule="auto"/>
              <w:ind w:right="13"/>
              <w:rPr>
                <w:sz w:val="20"/>
              </w:rPr>
            </w:pPr>
            <w:r>
              <w:rPr>
                <w:spacing w:val="-10"/>
                <w:sz w:val="20"/>
              </w:rPr>
              <w:t>2</w:t>
            </w:r>
          </w:p>
        </w:tc>
        <w:tc>
          <w:tcPr>
            <w:tcW w:w="727" w:type="dxa"/>
          </w:tcPr>
          <w:p>
            <w:pPr>
              <w:pStyle w:val="TableParagraph"/>
              <w:spacing w:line="240" w:lineRule="auto"/>
              <w:ind w:left="38" w:right="19"/>
              <w:rPr>
                <w:sz w:val="20"/>
              </w:rPr>
            </w:pPr>
            <w:r>
              <w:rPr>
                <w:spacing w:val="-10"/>
                <w:sz w:val="20"/>
              </w:rPr>
              <w:t>2</w:t>
            </w:r>
          </w:p>
        </w:tc>
        <w:tc>
          <w:tcPr>
            <w:tcW w:w="729" w:type="dxa"/>
          </w:tcPr>
          <w:p>
            <w:pPr>
              <w:pStyle w:val="TableParagraph"/>
              <w:spacing w:line="240" w:lineRule="auto"/>
              <w:ind w:right="10"/>
              <w:rPr>
                <w:sz w:val="20"/>
              </w:rPr>
            </w:pPr>
            <w:r>
              <w:rPr>
                <w:spacing w:val="-10"/>
                <w:sz w:val="20"/>
              </w:rPr>
              <w:t>2</w:t>
            </w:r>
          </w:p>
        </w:tc>
        <w:tc>
          <w:tcPr>
            <w:tcW w:w="729" w:type="dxa"/>
          </w:tcPr>
          <w:p>
            <w:pPr>
              <w:pStyle w:val="TableParagraph"/>
              <w:spacing w:line="240" w:lineRule="auto"/>
              <w:rPr>
                <w:sz w:val="20"/>
              </w:rPr>
            </w:pPr>
            <w:r>
              <w:rPr>
                <w:spacing w:val="-10"/>
                <w:sz w:val="20"/>
              </w:rPr>
              <w:t>1</w:t>
            </w:r>
          </w:p>
        </w:tc>
        <w:tc>
          <w:tcPr>
            <w:tcW w:w="734" w:type="dxa"/>
          </w:tcPr>
          <w:p>
            <w:pPr>
              <w:pStyle w:val="TableParagraph"/>
              <w:spacing w:line="240" w:lineRule="auto"/>
              <w:ind w:left="21"/>
              <w:rPr>
                <w:sz w:val="20"/>
              </w:rPr>
            </w:pPr>
            <w:r>
              <w:rPr>
                <w:spacing w:val="-10"/>
                <w:sz w:val="20"/>
              </w:rPr>
              <w:t>1</w:t>
            </w:r>
          </w:p>
        </w:tc>
        <w:tc>
          <w:tcPr>
            <w:tcW w:w="729" w:type="dxa"/>
          </w:tcPr>
          <w:p>
            <w:pPr>
              <w:pStyle w:val="TableParagraph"/>
              <w:spacing w:line="240" w:lineRule="auto"/>
              <w:ind w:right="12"/>
              <w:rPr>
                <w:sz w:val="20"/>
              </w:rPr>
            </w:pPr>
            <w:r>
              <w:rPr>
                <w:spacing w:val="-10"/>
                <w:sz w:val="20"/>
              </w:rPr>
              <w:t>2</w:t>
            </w:r>
          </w:p>
        </w:tc>
        <w:tc>
          <w:tcPr>
            <w:tcW w:w="727" w:type="dxa"/>
          </w:tcPr>
          <w:p>
            <w:pPr>
              <w:pStyle w:val="TableParagraph"/>
              <w:spacing w:line="240" w:lineRule="auto"/>
              <w:ind w:left="38" w:right="27"/>
              <w:rPr>
                <w:sz w:val="20"/>
              </w:rPr>
            </w:pPr>
            <w:r>
              <w:rPr>
                <w:spacing w:val="-10"/>
                <w:sz w:val="20"/>
              </w:rPr>
              <w:t>1</w:t>
            </w:r>
          </w:p>
        </w:tc>
        <w:tc>
          <w:tcPr>
            <w:tcW w:w="851" w:type="dxa"/>
          </w:tcPr>
          <w:p>
            <w:pPr>
              <w:pStyle w:val="TableParagraph"/>
              <w:spacing w:line="240" w:lineRule="auto"/>
              <w:ind w:left="37" w:right="15"/>
              <w:rPr>
                <w:sz w:val="20"/>
              </w:rPr>
            </w:pPr>
            <w:r>
              <w:rPr>
                <w:spacing w:val="-10"/>
                <w:sz w:val="20"/>
              </w:rPr>
              <w:t>1</w:t>
            </w:r>
          </w:p>
        </w:tc>
        <w:tc>
          <w:tcPr>
            <w:tcW w:w="841" w:type="dxa"/>
          </w:tcPr>
          <w:p>
            <w:pPr>
              <w:pStyle w:val="TableParagraph"/>
              <w:spacing w:line="240" w:lineRule="auto"/>
              <w:ind w:right="4"/>
              <w:rPr>
                <w:sz w:val="20"/>
              </w:rPr>
            </w:pPr>
            <w:r>
              <w:rPr>
                <w:spacing w:val="-10"/>
                <w:sz w:val="20"/>
              </w:rPr>
              <w:t>1</w:t>
            </w:r>
          </w:p>
        </w:tc>
        <w:tc>
          <w:tcPr>
            <w:tcW w:w="851" w:type="dxa"/>
          </w:tcPr>
          <w:p>
            <w:pPr>
              <w:pStyle w:val="TableParagraph"/>
              <w:spacing w:line="240" w:lineRule="auto"/>
              <w:ind w:left="37"/>
              <w:rPr>
                <w:sz w:val="20"/>
              </w:rPr>
            </w:pPr>
            <w:r>
              <w:rPr>
                <w:spacing w:val="-10"/>
                <w:sz w:val="20"/>
              </w:rPr>
              <w:t>2</w:t>
            </w:r>
          </w:p>
        </w:tc>
        <w:tc>
          <w:tcPr>
            <w:tcW w:w="849" w:type="dxa"/>
          </w:tcPr>
          <w:p>
            <w:pPr>
              <w:pStyle w:val="TableParagraph"/>
              <w:spacing w:line="240" w:lineRule="auto"/>
              <w:ind w:left="21"/>
              <w:rPr>
                <w:sz w:val="20"/>
              </w:rPr>
            </w:pPr>
            <w:r>
              <w:rPr>
                <w:spacing w:val="-10"/>
                <w:sz w:val="20"/>
              </w:rPr>
              <w:t>2</w:t>
            </w:r>
          </w:p>
        </w:tc>
        <w:tc>
          <w:tcPr>
            <w:tcW w:w="851" w:type="dxa"/>
          </w:tcPr>
          <w:p>
            <w:pPr>
              <w:pStyle w:val="TableParagraph"/>
              <w:spacing w:line="240" w:lineRule="auto"/>
              <w:ind w:left="37" w:right="10"/>
              <w:rPr>
                <w:sz w:val="20"/>
              </w:rPr>
            </w:pPr>
            <w:r>
              <w:rPr>
                <w:spacing w:val="-10"/>
                <w:sz w:val="20"/>
              </w:rPr>
              <w:t>2</w:t>
            </w:r>
          </w:p>
        </w:tc>
        <w:tc>
          <w:tcPr>
            <w:tcW w:w="841" w:type="dxa"/>
          </w:tcPr>
          <w:p>
            <w:pPr>
              <w:pStyle w:val="TableParagraph"/>
              <w:spacing w:line="240" w:lineRule="auto"/>
              <w:rPr>
                <w:sz w:val="20"/>
              </w:rPr>
            </w:pPr>
            <w:r>
              <w:rPr>
                <w:spacing w:val="-10"/>
                <w:sz w:val="20"/>
              </w:rPr>
              <w:t>2</w:t>
            </w:r>
          </w:p>
        </w:tc>
        <w:tc>
          <w:tcPr>
            <w:tcW w:w="834" w:type="dxa"/>
          </w:tcPr>
          <w:p>
            <w:pPr>
              <w:pStyle w:val="TableParagraph"/>
              <w:spacing w:before="17"/>
              <w:ind w:left="36" w:right="1"/>
              <w:rPr>
                <w:b/>
                <w:sz w:val="20"/>
              </w:rPr>
            </w:pPr>
            <w:r>
              <w:rPr>
                <w:b/>
                <w:spacing w:val="-5"/>
                <w:sz w:val="20"/>
              </w:rPr>
              <w:t>24</w:t>
            </w:r>
          </w:p>
        </w:tc>
      </w:tr>
      <w:tr>
        <w:trPr>
          <w:trHeight w:val="253" w:hRule="atLeast"/>
        </w:trPr>
        <w:tc>
          <w:tcPr>
            <w:tcW w:w="612" w:type="dxa"/>
          </w:tcPr>
          <w:p>
            <w:pPr>
              <w:pStyle w:val="TableParagraph"/>
              <w:spacing w:line="240" w:lineRule="auto" w:before="2"/>
              <w:ind w:left="21" w:right="9"/>
              <w:rPr>
                <w:b/>
                <w:sz w:val="20"/>
              </w:rPr>
            </w:pPr>
            <w:r>
              <w:rPr>
                <w:b/>
                <w:spacing w:val="-5"/>
                <w:sz w:val="20"/>
              </w:rPr>
              <w:t>47</w:t>
            </w:r>
          </w:p>
        </w:tc>
        <w:tc>
          <w:tcPr>
            <w:tcW w:w="727" w:type="dxa"/>
          </w:tcPr>
          <w:p>
            <w:pPr>
              <w:pStyle w:val="TableParagraph"/>
              <w:spacing w:before="5"/>
              <w:ind w:left="38" w:right="3"/>
              <w:rPr>
                <w:sz w:val="20"/>
              </w:rPr>
            </w:pPr>
            <w:r>
              <w:rPr>
                <w:spacing w:val="-10"/>
                <w:sz w:val="20"/>
              </w:rPr>
              <w:t>3</w:t>
            </w:r>
          </w:p>
        </w:tc>
        <w:tc>
          <w:tcPr>
            <w:tcW w:w="729" w:type="dxa"/>
          </w:tcPr>
          <w:p>
            <w:pPr>
              <w:pStyle w:val="TableParagraph"/>
              <w:spacing w:before="5"/>
              <w:ind w:right="10"/>
              <w:rPr>
                <w:sz w:val="20"/>
              </w:rPr>
            </w:pPr>
            <w:r>
              <w:rPr>
                <w:spacing w:val="-10"/>
                <w:sz w:val="20"/>
              </w:rPr>
              <w:t>3</w:t>
            </w:r>
          </w:p>
        </w:tc>
        <w:tc>
          <w:tcPr>
            <w:tcW w:w="729" w:type="dxa"/>
          </w:tcPr>
          <w:p>
            <w:pPr>
              <w:pStyle w:val="TableParagraph"/>
              <w:spacing w:before="5"/>
              <w:ind w:right="13"/>
              <w:rPr>
                <w:sz w:val="20"/>
              </w:rPr>
            </w:pPr>
            <w:r>
              <w:rPr>
                <w:spacing w:val="-10"/>
                <w:sz w:val="20"/>
              </w:rPr>
              <w:t>2</w:t>
            </w:r>
          </w:p>
        </w:tc>
        <w:tc>
          <w:tcPr>
            <w:tcW w:w="727" w:type="dxa"/>
          </w:tcPr>
          <w:p>
            <w:pPr>
              <w:pStyle w:val="TableParagraph"/>
              <w:spacing w:before="5"/>
              <w:ind w:left="38" w:right="19"/>
              <w:rPr>
                <w:sz w:val="20"/>
              </w:rPr>
            </w:pPr>
            <w:r>
              <w:rPr>
                <w:spacing w:val="-10"/>
                <w:sz w:val="20"/>
              </w:rPr>
              <w:t>4</w:t>
            </w:r>
          </w:p>
        </w:tc>
        <w:tc>
          <w:tcPr>
            <w:tcW w:w="729" w:type="dxa"/>
          </w:tcPr>
          <w:p>
            <w:pPr>
              <w:pStyle w:val="TableParagraph"/>
              <w:spacing w:before="5"/>
              <w:ind w:right="10"/>
              <w:rPr>
                <w:sz w:val="20"/>
              </w:rPr>
            </w:pPr>
            <w:r>
              <w:rPr>
                <w:spacing w:val="-10"/>
                <w:sz w:val="20"/>
              </w:rPr>
              <w:t>3</w:t>
            </w:r>
          </w:p>
        </w:tc>
        <w:tc>
          <w:tcPr>
            <w:tcW w:w="729" w:type="dxa"/>
          </w:tcPr>
          <w:p>
            <w:pPr>
              <w:pStyle w:val="TableParagraph"/>
              <w:spacing w:before="5"/>
              <w:rPr>
                <w:sz w:val="20"/>
              </w:rPr>
            </w:pPr>
            <w:r>
              <w:rPr>
                <w:spacing w:val="-10"/>
                <w:sz w:val="20"/>
              </w:rPr>
              <w:t>2</w:t>
            </w:r>
          </w:p>
        </w:tc>
        <w:tc>
          <w:tcPr>
            <w:tcW w:w="734" w:type="dxa"/>
          </w:tcPr>
          <w:p>
            <w:pPr>
              <w:pStyle w:val="TableParagraph"/>
              <w:spacing w:before="5"/>
              <w:ind w:left="21"/>
              <w:rPr>
                <w:sz w:val="20"/>
              </w:rPr>
            </w:pPr>
            <w:r>
              <w:rPr>
                <w:spacing w:val="-10"/>
                <w:sz w:val="20"/>
              </w:rPr>
              <w:t>2</w:t>
            </w:r>
          </w:p>
        </w:tc>
        <w:tc>
          <w:tcPr>
            <w:tcW w:w="729" w:type="dxa"/>
          </w:tcPr>
          <w:p>
            <w:pPr>
              <w:pStyle w:val="TableParagraph"/>
              <w:spacing w:before="5"/>
              <w:ind w:right="12"/>
              <w:rPr>
                <w:sz w:val="20"/>
              </w:rPr>
            </w:pPr>
            <w:r>
              <w:rPr>
                <w:spacing w:val="-10"/>
                <w:sz w:val="20"/>
              </w:rPr>
              <w:t>2</w:t>
            </w:r>
          </w:p>
        </w:tc>
        <w:tc>
          <w:tcPr>
            <w:tcW w:w="727" w:type="dxa"/>
          </w:tcPr>
          <w:p>
            <w:pPr>
              <w:pStyle w:val="TableParagraph"/>
              <w:spacing w:before="5"/>
              <w:ind w:left="38" w:right="27"/>
              <w:rPr>
                <w:sz w:val="20"/>
              </w:rPr>
            </w:pPr>
            <w:r>
              <w:rPr>
                <w:spacing w:val="-10"/>
                <w:sz w:val="20"/>
              </w:rPr>
              <w:t>2</w:t>
            </w:r>
          </w:p>
        </w:tc>
        <w:tc>
          <w:tcPr>
            <w:tcW w:w="851" w:type="dxa"/>
          </w:tcPr>
          <w:p>
            <w:pPr>
              <w:pStyle w:val="TableParagraph"/>
              <w:spacing w:before="5"/>
              <w:ind w:left="37" w:right="15"/>
              <w:rPr>
                <w:sz w:val="20"/>
              </w:rPr>
            </w:pPr>
            <w:r>
              <w:rPr>
                <w:spacing w:val="-10"/>
                <w:sz w:val="20"/>
              </w:rPr>
              <w:t>2</w:t>
            </w:r>
          </w:p>
        </w:tc>
        <w:tc>
          <w:tcPr>
            <w:tcW w:w="841" w:type="dxa"/>
          </w:tcPr>
          <w:p>
            <w:pPr>
              <w:pStyle w:val="TableParagraph"/>
              <w:spacing w:before="5"/>
              <w:ind w:right="4"/>
              <w:rPr>
                <w:sz w:val="20"/>
              </w:rPr>
            </w:pPr>
            <w:r>
              <w:rPr>
                <w:spacing w:val="-10"/>
                <w:sz w:val="20"/>
              </w:rPr>
              <w:t>2</w:t>
            </w:r>
          </w:p>
        </w:tc>
        <w:tc>
          <w:tcPr>
            <w:tcW w:w="851" w:type="dxa"/>
          </w:tcPr>
          <w:p>
            <w:pPr>
              <w:pStyle w:val="TableParagraph"/>
              <w:spacing w:before="5"/>
              <w:ind w:left="37"/>
              <w:rPr>
                <w:sz w:val="20"/>
              </w:rPr>
            </w:pPr>
            <w:r>
              <w:rPr>
                <w:spacing w:val="-10"/>
                <w:sz w:val="20"/>
              </w:rPr>
              <w:t>1</w:t>
            </w:r>
          </w:p>
        </w:tc>
        <w:tc>
          <w:tcPr>
            <w:tcW w:w="849" w:type="dxa"/>
          </w:tcPr>
          <w:p>
            <w:pPr>
              <w:pStyle w:val="TableParagraph"/>
              <w:spacing w:before="5"/>
              <w:ind w:left="21"/>
              <w:rPr>
                <w:sz w:val="20"/>
              </w:rPr>
            </w:pPr>
            <w:r>
              <w:rPr>
                <w:spacing w:val="-10"/>
                <w:sz w:val="20"/>
              </w:rPr>
              <w:t>1</w:t>
            </w:r>
          </w:p>
        </w:tc>
        <w:tc>
          <w:tcPr>
            <w:tcW w:w="851" w:type="dxa"/>
          </w:tcPr>
          <w:p>
            <w:pPr>
              <w:pStyle w:val="TableParagraph"/>
              <w:spacing w:before="5"/>
              <w:ind w:left="37" w:right="10"/>
              <w:rPr>
                <w:sz w:val="20"/>
              </w:rPr>
            </w:pPr>
            <w:r>
              <w:rPr>
                <w:spacing w:val="-10"/>
                <w:sz w:val="20"/>
              </w:rPr>
              <w:t>2</w:t>
            </w:r>
          </w:p>
        </w:tc>
        <w:tc>
          <w:tcPr>
            <w:tcW w:w="841" w:type="dxa"/>
          </w:tcPr>
          <w:p>
            <w:pPr>
              <w:pStyle w:val="TableParagraph"/>
              <w:spacing w:before="5"/>
              <w:rPr>
                <w:sz w:val="20"/>
              </w:rPr>
            </w:pPr>
            <w:r>
              <w:rPr>
                <w:spacing w:val="-10"/>
                <w:sz w:val="20"/>
              </w:rPr>
              <w:t>2</w:t>
            </w:r>
          </w:p>
        </w:tc>
        <w:tc>
          <w:tcPr>
            <w:tcW w:w="834" w:type="dxa"/>
          </w:tcPr>
          <w:p>
            <w:pPr>
              <w:pStyle w:val="TableParagraph"/>
              <w:spacing w:line="224" w:lineRule="exact" w:before="10"/>
              <w:ind w:left="36" w:right="1"/>
              <w:rPr>
                <w:b/>
                <w:sz w:val="20"/>
              </w:rPr>
            </w:pPr>
            <w:r>
              <w:rPr>
                <w:b/>
                <w:spacing w:val="-5"/>
                <w:sz w:val="20"/>
              </w:rPr>
              <w:t>33</w:t>
            </w:r>
          </w:p>
        </w:tc>
      </w:tr>
      <w:tr>
        <w:trPr>
          <w:trHeight w:val="263" w:hRule="atLeast"/>
        </w:trPr>
        <w:tc>
          <w:tcPr>
            <w:tcW w:w="612" w:type="dxa"/>
          </w:tcPr>
          <w:p>
            <w:pPr>
              <w:pStyle w:val="TableParagraph"/>
              <w:spacing w:line="240" w:lineRule="auto" w:before="12"/>
              <w:ind w:left="21" w:right="9"/>
              <w:rPr>
                <w:b/>
                <w:sz w:val="20"/>
              </w:rPr>
            </w:pPr>
            <w:r>
              <w:rPr>
                <w:b/>
                <w:spacing w:val="-5"/>
                <w:sz w:val="20"/>
              </w:rPr>
              <w:t>48</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4</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4</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61</w:t>
            </w:r>
          </w:p>
        </w:tc>
      </w:tr>
      <w:tr>
        <w:trPr>
          <w:trHeight w:val="256" w:hRule="atLeast"/>
        </w:trPr>
        <w:tc>
          <w:tcPr>
            <w:tcW w:w="612" w:type="dxa"/>
          </w:tcPr>
          <w:p>
            <w:pPr>
              <w:pStyle w:val="TableParagraph"/>
              <w:spacing w:line="240" w:lineRule="auto" w:before="5"/>
              <w:ind w:left="21" w:right="9"/>
              <w:rPr>
                <w:b/>
                <w:sz w:val="20"/>
              </w:rPr>
            </w:pPr>
            <w:r>
              <w:rPr>
                <w:b/>
                <w:spacing w:val="-5"/>
                <w:sz w:val="20"/>
              </w:rPr>
              <w:t>49</w:t>
            </w:r>
          </w:p>
        </w:tc>
        <w:tc>
          <w:tcPr>
            <w:tcW w:w="727" w:type="dxa"/>
          </w:tcPr>
          <w:p>
            <w:pPr>
              <w:pStyle w:val="TableParagraph"/>
              <w:spacing w:before="7"/>
              <w:ind w:left="38" w:right="3"/>
              <w:rPr>
                <w:sz w:val="20"/>
              </w:rPr>
            </w:pPr>
            <w:r>
              <w:rPr>
                <w:spacing w:val="-10"/>
                <w:sz w:val="20"/>
              </w:rPr>
              <w:t>2</w:t>
            </w:r>
          </w:p>
        </w:tc>
        <w:tc>
          <w:tcPr>
            <w:tcW w:w="729" w:type="dxa"/>
          </w:tcPr>
          <w:p>
            <w:pPr>
              <w:pStyle w:val="TableParagraph"/>
              <w:spacing w:before="7"/>
              <w:ind w:right="10"/>
              <w:rPr>
                <w:sz w:val="20"/>
              </w:rPr>
            </w:pPr>
            <w:r>
              <w:rPr>
                <w:spacing w:val="-10"/>
                <w:sz w:val="20"/>
              </w:rPr>
              <w:t>3</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5</w:t>
            </w:r>
          </w:p>
        </w:tc>
        <w:tc>
          <w:tcPr>
            <w:tcW w:w="729" w:type="dxa"/>
          </w:tcPr>
          <w:p>
            <w:pPr>
              <w:pStyle w:val="TableParagraph"/>
              <w:spacing w:before="7"/>
              <w:ind w:right="10"/>
              <w:rPr>
                <w:sz w:val="20"/>
              </w:rPr>
            </w:pPr>
            <w:r>
              <w:rPr>
                <w:spacing w:val="-10"/>
                <w:sz w:val="20"/>
              </w:rPr>
              <w:t>3</w:t>
            </w:r>
          </w:p>
        </w:tc>
        <w:tc>
          <w:tcPr>
            <w:tcW w:w="729" w:type="dxa"/>
          </w:tcPr>
          <w:p>
            <w:pPr>
              <w:pStyle w:val="TableParagraph"/>
              <w:spacing w:before="7"/>
              <w:rPr>
                <w:sz w:val="20"/>
              </w:rPr>
            </w:pPr>
            <w:r>
              <w:rPr>
                <w:spacing w:val="-10"/>
                <w:sz w:val="20"/>
              </w:rPr>
              <w:t>1</w:t>
            </w:r>
          </w:p>
        </w:tc>
        <w:tc>
          <w:tcPr>
            <w:tcW w:w="734" w:type="dxa"/>
          </w:tcPr>
          <w:p>
            <w:pPr>
              <w:pStyle w:val="TableParagraph"/>
              <w:spacing w:before="7"/>
              <w:ind w:left="21"/>
              <w:rPr>
                <w:sz w:val="20"/>
              </w:rPr>
            </w:pPr>
            <w:r>
              <w:rPr>
                <w:spacing w:val="-10"/>
                <w:sz w:val="20"/>
              </w:rPr>
              <w:t>2</w:t>
            </w:r>
          </w:p>
        </w:tc>
        <w:tc>
          <w:tcPr>
            <w:tcW w:w="729" w:type="dxa"/>
          </w:tcPr>
          <w:p>
            <w:pPr>
              <w:pStyle w:val="TableParagraph"/>
              <w:spacing w:before="7"/>
              <w:ind w:right="12"/>
              <w:rPr>
                <w:sz w:val="20"/>
              </w:rPr>
            </w:pPr>
            <w:r>
              <w:rPr>
                <w:spacing w:val="-10"/>
                <w:sz w:val="20"/>
              </w:rPr>
              <w:t>1</w:t>
            </w:r>
          </w:p>
        </w:tc>
        <w:tc>
          <w:tcPr>
            <w:tcW w:w="727" w:type="dxa"/>
          </w:tcPr>
          <w:p>
            <w:pPr>
              <w:pStyle w:val="TableParagraph"/>
              <w:spacing w:before="7"/>
              <w:ind w:left="38" w:right="27"/>
              <w:rPr>
                <w:sz w:val="20"/>
              </w:rPr>
            </w:pPr>
            <w:r>
              <w:rPr>
                <w:spacing w:val="-10"/>
                <w:sz w:val="20"/>
              </w:rPr>
              <w:t>3</w:t>
            </w:r>
          </w:p>
        </w:tc>
        <w:tc>
          <w:tcPr>
            <w:tcW w:w="851" w:type="dxa"/>
          </w:tcPr>
          <w:p>
            <w:pPr>
              <w:pStyle w:val="TableParagraph"/>
              <w:spacing w:before="7"/>
              <w:ind w:left="37" w:right="15"/>
              <w:rPr>
                <w:sz w:val="20"/>
              </w:rPr>
            </w:pPr>
            <w:r>
              <w:rPr>
                <w:spacing w:val="-10"/>
                <w:sz w:val="20"/>
              </w:rPr>
              <w:t>4</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5</w:t>
            </w:r>
          </w:p>
        </w:tc>
        <w:tc>
          <w:tcPr>
            <w:tcW w:w="849" w:type="dxa"/>
          </w:tcPr>
          <w:p>
            <w:pPr>
              <w:pStyle w:val="TableParagraph"/>
              <w:spacing w:before="7"/>
              <w:ind w:left="21"/>
              <w:rPr>
                <w:sz w:val="20"/>
              </w:rPr>
            </w:pPr>
            <w:r>
              <w:rPr>
                <w:spacing w:val="-10"/>
                <w:sz w:val="20"/>
              </w:rPr>
              <w:t>4</w:t>
            </w:r>
          </w:p>
        </w:tc>
        <w:tc>
          <w:tcPr>
            <w:tcW w:w="851" w:type="dxa"/>
          </w:tcPr>
          <w:p>
            <w:pPr>
              <w:pStyle w:val="TableParagraph"/>
              <w:spacing w:before="7"/>
              <w:ind w:left="37" w:right="10"/>
              <w:rPr>
                <w:sz w:val="20"/>
              </w:rPr>
            </w:pPr>
            <w:r>
              <w:rPr>
                <w:spacing w:val="-10"/>
                <w:sz w:val="20"/>
              </w:rPr>
              <w:t>5</w:t>
            </w:r>
          </w:p>
        </w:tc>
        <w:tc>
          <w:tcPr>
            <w:tcW w:w="841" w:type="dxa"/>
          </w:tcPr>
          <w:p>
            <w:pPr>
              <w:pStyle w:val="TableParagraph"/>
              <w:spacing w:before="7"/>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52</w:t>
            </w:r>
          </w:p>
        </w:tc>
      </w:tr>
      <w:tr>
        <w:trPr>
          <w:trHeight w:val="263" w:hRule="atLeast"/>
        </w:trPr>
        <w:tc>
          <w:tcPr>
            <w:tcW w:w="612" w:type="dxa"/>
          </w:tcPr>
          <w:p>
            <w:pPr>
              <w:pStyle w:val="TableParagraph"/>
              <w:spacing w:line="240" w:lineRule="auto" w:before="12"/>
              <w:ind w:left="21" w:right="9"/>
              <w:rPr>
                <w:b/>
                <w:sz w:val="20"/>
              </w:rPr>
            </w:pPr>
            <w:r>
              <w:rPr>
                <w:b/>
                <w:spacing w:val="-5"/>
                <w:sz w:val="20"/>
              </w:rPr>
              <w:t>50</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ind w:right="13"/>
              <w:rPr>
                <w:sz w:val="20"/>
              </w:rPr>
            </w:pPr>
            <w:r>
              <w:rPr>
                <w:spacing w:val="-10"/>
                <w:sz w:val="20"/>
              </w:rPr>
              <w:t>3</w:t>
            </w:r>
          </w:p>
        </w:tc>
        <w:tc>
          <w:tcPr>
            <w:tcW w:w="727" w:type="dxa"/>
          </w:tcPr>
          <w:p>
            <w:pPr>
              <w:pStyle w:val="TableParagraph"/>
              <w:ind w:left="38" w:right="19"/>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3</w:t>
            </w:r>
          </w:p>
        </w:tc>
        <w:tc>
          <w:tcPr>
            <w:tcW w:w="729" w:type="dxa"/>
          </w:tcPr>
          <w:p>
            <w:pPr>
              <w:pStyle w:val="TableParagraph"/>
              <w:ind w:right="12"/>
              <w:rPr>
                <w:sz w:val="20"/>
              </w:rPr>
            </w:pPr>
            <w:r>
              <w:rPr>
                <w:spacing w:val="-10"/>
                <w:sz w:val="20"/>
              </w:rPr>
              <w:t>3</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3</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3</w:t>
            </w:r>
          </w:p>
        </w:tc>
        <w:tc>
          <w:tcPr>
            <w:tcW w:w="851" w:type="dxa"/>
          </w:tcPr>
          <w:p>
            <w:pPr>
              <w:pStyle w:val="TableParagraph"/>
              <w:ind w:left="37" w:right="10"/>
              <w:rPr>
                <w:sz w:val="20"/>
              </w:rPr>
            </w:pPr>
            <w:r>
              <w:rPr>
                <w:spacing w:val="-10"/>
                <w:sz w:val="20"/>
              </w:rPr>
              <w:t>3</w:t>
            </w:r>
          </w:p>
        </w:tc>
        <w:tc>
          <w:tcPr>
            <w:tcW w:w="841" w:type="dxa"/>
          </w:tcPr>
          <w:p>
            <w:pPr>
              <w:pStyle w:val="TableParagraph"/>
              <w:rPr>
                <w:sz w:val="20"/>
              </w:rPr>
            </w:pPr>
            <w:r>
              <w:rPr>
                <w:spacing w:val="-10"/>
                <w:sz w:val="20"/>
              </w:rPr>
              <w:t>3</w:t>
            </w:r>
          </w:p>
        </w:tc>
        <w:tc>
          <w:tcPr>
            <w:tcW w:w="834" w:type="dxa"/>
          </w:tcPr>
          <w:p>
            <w:pPr>
              <w:pStyle w:val="TableParagraph"/>
              <w:spacing w:line="227" w:lineRule="exact" w:before="17"/>
              <w:ind w:left="36" w:right="1"/>
              <w:rPr>
                <w:b/>
                <w:sz w:val="20"/>
              </w:rPr>
            </w:pPr>
            <w:r>
              <w:rPr>
                <w:b/>
                <w:spacing w:val="-5"/>
                <w:sz w:val="20"/>
              </w:rPr>
              <w:t>48</w:t>
            </w:r>
          </w:p>
        </w:tc>
      </w:tr>
      <w:tr>
        <w:trPr>
          <w:trHeight w:val="256" w:hRule="atLeast"/>
        </w:trPr>
        <w:tc>
          <w:tcPr>
            <w:tcW w:w="612" w:type="dxa"/>
          </w:tcPr>
          <w:p>
            <w:pPr>
              <w:pStyle w:val="TableParagraph"/>
              <w:spacing w:line="240" w:lineRule="auto" w:before="3"/>
              <w:ind w:left="21" w:right="9"/>
              <w:rPr>
                <w:b/>
                <w:sz w:val="20"/>
              </w:rPr>
            </w:pPr>
            <w:r>
              <w:rPr>
                <w:b/>
                <w:spacing w:val="-5"/>
                <w:sz w:val="20"/>
              </w:rPr>
              <w:t>51</w:t>
            </w:r>
          </w:p>
        </w:tc>
        <w:tc>
          <w:tcPr>
            <w:tcW w:w="727" w:type="dxa"/>
          </w:tcPr>
          <w:p>
            <w:pPr>
              <w:pStyle w:val="TableParagraph"/>
              <w:spacing w:line="240" w:lineRule="auto" w:before="5"/>
              <w:ind w:left="38" w:right="3"/>
              <w:rPr>
                <w:sz w:val="20"/>
              </w:rPr>
            </w:pPr>
            <w:r>
              <w:rPr>
                <w:spacing w:val="-10"/>
                <w:sz w:val="20"/>
              </w:rPr>
              <w:t>6</w:t>
            </w:r>
          </w:p>
        </w:tc>
        <w:tc>
          <w:tcPr>
            <w:tcW w:w="729" w:type="dxa"/>
          </w:tcPr>
          <w:p>
            <w:pPr>
              <w:pStyle w:val="TableParagraph"/>
              <w:spacing w:line="240" w:lineRule="auto" w:before="5"/>
              <w:ind w:right="10"/>
              <w:rPr>
                <w:sz w:val="20"/>
              </w:rPr>
            </w:pPr>
            <w:r>
              <w:rPr>
                <w:spacing w:val="-10"/>
                <w:sz w:val="20"/>
              </w:rPr>
              <w:t>5</w:t>
            </w:r>
          </w:p>
        </w:tc>
        <w:tc>
          <w:tcPr>
            <w:tcW w:w="729" w:type="dxa"/>
          </w:tcPr>
          <w:p>
            <w:pPr>
              <w:pStyle w:val="TableParagraph"/>
              <w:spacing w:line="240" w:lineRule="auto" w:before="5"/>
              <w:ind w:right="13"/>
              <w:rPr>
                <w:sz w:val="20"/>
              </w:rPr>
            </w:pPr>
            <w:r>
              <w:rPr>
                <w:spacing w:val="-10"/>
                <w:sz w:val="20"/>
              </w:rPr>
              <w:t>4</w:t>
            </w:r>
          </w:p>
        </w:tc>
        <w:tc>
          <w:tcPr>
            <w:tcW w:w="727" w:type="dxa"/>
          </w:tcPr>
          <w:p>
            <w:pPr>
              <w:pStyle w:val="TableParagraph"/>
              <w:spacing w:line="240" w:lineRule="auto" w:before="5"/>
              <w:ind w:left="38" w:right="19"/>
              <w:rPr>
                <w:sz w:val="20"/>
              </w:rPr>
            </w:pPr>
            <w:r>
              <w:rPr>
                <w:spacing w:val="-10"/>
                <w:sz w:val="20"/>
              </w:rPr>
              <w:t>4</w:t>
            </w:r>
          </w:p>
        </w:tc>
        <w:tc>
          <w:tcPr>
            <w:tcW w:w="729" w:type="dxa"/>
          </w:tcPr>
          <w:p>
            <w:pPr>
              <w:pStyle w:val="TableParagraph"/>
              <w:spacing w:line="240" w:lineRule="auto" w:before="5"/>
              <w:ind w:right="10"/>
              <w:rPr>
                <w:sz w:val="20"/>
              </w:rPr>
            </w:pPr>
            <w:r>
              <w:rPr>
                <w:spacing w:val="-10"/>
                <w:sz w:val="20"/>
              </w:rPr>
              <w:t>5</w:t>
            </w:r>
          </w:p>
        </w:tc>
        <w:tc>
          <w:tcPr>
            <w:tcW w:w="729" w:type="dxa"/>
          </w:tcPr>
          <w:p>
            <w:pPr>
              <w:pStyle w:val="TableParagraph"/>
              <w:spacing w:line="240" w:lineRule="auto" w:before="5"/>
              <w:rPr>
                <w:sz w:val="20"/>
              </w:rPr>
            </w:pPr>
            <w:r>
              <w:rPr>
                <w:spacing w:val="-10"/>
                <w:sz w:val="20"/>
              </w:rPr>
              <w:t>5</w:t>
            </w:r>
          </w:p>
        </w:tc>
        <w:tc>
          <w:tcPr>
            <w:tcW w:w="734" w:type="dxa"/>
          </w:tcPr>
          <w:p>
            <w:pPr>
              <w:pStyle w:val="TableParagraph"/>
              <w:spacing w:line="240" w:lineRule="auto" w:before="5"/>
              <w:ind w:left="21"/>
              <w:rPr>
                <w:sz w:val="20"/>
              </w:rPr>
            </w:pPr>
            <w:r>
              <w:rPr>
                <w:spacing w:val="-10"/>
                <w:sz w:val="20"/>
              </w:rPr>
              <w:t>4</w:t>
            </w:r>
          </w:p>
        </w:tc>
        <w:tc>
          <w:tcPr>
            <w:tcW w:w="729" w:type="dxa"/>
          </w:tcPr>
          <w:p>
            <w:pPr>
              <w:pStyle w:val="TableParagraph"/>
              <w:spacing w:line="240" w:lineRule="auto" w:before="5"/>
              <w:ind w:right="12"/>
              <w:rPr>
                <w:sz w:val="20"/>
              </w:rPr>
            </w:pPr>
            <w:r>
              <w:rPr>
                <w:spacing w:val="-10"/>
                <w:sz w:val="20"/>
              </w:rPr>
              <w:t>3</w:t>
            </w:r>
          </w:p>
        </w:tc>
        <w:tc>
          <w:tcPr>
            <w:tcW w:w="727" w:type="dxa"/>
          </w:tcPr>
          <w:p>
            <w:pPr>
              <w:pStyle w:val="TableParagraph"/>
              <w:spacing w:line="240" w:lineRule="auto" w:before="5"/>
              <w:ind w:left="38" w:right="27"/>
              <w:rPr>
                <w:sz w:val="20"/>
              </w:rPr>
            </w:pPr>
            <w:r>
              <w:rPr>
                <w:spacing w:val="-10"/>
                <w:sz w:val="20"/>
              </w:rPr>
              <w:t>3</w:t>
            </w:r>
          </w:p>
        </w:tc>
        <w:tc>
          <w:tcPr>
            <w:tcW w:w="851" w:type="dxa"/>
          </w:tcPr>
          <w:p>
            <w:pPr>
              <w:pStyle w:val="TableParagraph"/>
              <w:spacing w:line="240" w:lineRule="auto" w:before="5"/>
              <w:ind w:left="37" w:right="15"/>
              <w:rPr>
                <w:sz w:val="20"/>
              </w:rPr>
            </w:pPr>
            <w:r>
              <w:rPr>
                <w:spacing w:val="-10"/>
                <w:sz w:val="20"/>
              </w:rPr>
              <w:t>3</w:t>
            </w:r>
          </w:p>
        </w:tc>
        <w:tc>
          <w:tcPr>
            <w:tcW w:w="841" w:type="dxa"/>
          </w:tcPr>
          <w:p>
            <w:pPr>
              <w:pStyle w:val="TableParagraph"/>
              <w:spacing w:line="240" w:lineRule="auto" w:before="5"/>
              <w:ind w:right="4"/>
              <w:rPr>
                <w:sz w:val="20"/>
              </w:rPr>
            </w:pPr>
            <w:r>
              <w:rPr>
                <w:spacing w:val="-10"/>
                <w:sz w:val="20"/>
              </w:rPr>
              <w:t>4</w:t>
            </w:r>
          </w:p>
        </w:tc>
        <w:tc>
          <w:tcPr>
            <w:tcW w:w="851" w:type="dxa"/>
          </w:tcPr>
          <w:p>
            <w:pPr>
              <w:pStyle w:val="TableParagraph"/>
              <w:spacing w:line="240" w:lineRule="auto" w:before="5"/>
              <w:ind w:left="37"/>
              <w:rPr>
                <w:sz w:val="20"/>
              </w:rPr>
            </w:pPr>
            <w:r>
              <w:rPr>
                <w:spacing w:val="-10"/>
                <w:sz w:val="20"/>
              </w:rPr>
              <w:t>4</w:t>
            </w:r>
          </w:p>
        </w:tc>
        <w:tc>
          <w:tcPr>
            <w:tcW w:w="849" w:type="dxa"/>
          </w:tcPr>
          <w:p>
            <w:pPr>
              <w:pStyle w:val="TableParagraph"/>
              <w:spacing w:line="240" w:lineRule="auto" w:before="5"/>
              <w:ind w:left="21"/>
              <w:rPr>
                <w:sz w:val="20"/>
              </w:rPr>
            </w:pPr>
            <w:r>
              <w:rPr>
                <w:spacing w:val="-10"/>
                <w:sz w:val="20"/>
              </w:rPr>
              <w:t>4</w:t>
            </w:r>
          </w:p>
        </w:tc>
        <w:tc>
          <w:tcPr>
            <w:tcW w:w="851" w:type="dxa"/>
          </w:tcPr>
          <w:p>
            <w:pPr>
              <w:pStyle w:val="TableParagraph"/>
              <w:spacing w:line="240" w:lineRule="auto" w:before="5"/>
              <w:ind w:left="37" w:right="10"/>
              <w:rPr>
                <w:sz w:val="20"/>
              </w:rPr>
            </w:pPr>
            <w:r>
              <w:rPr>
                <w:spacing w:val="-10"/>
                <w:sz w:val="20"/>
              </w:rPr>
              <w:t>2</w:t>
            </w:r>
          </w:p>
        </w:tc>
        <w:tc>
          <w:tcPr>
            <w:tcW w:w="841" w:type="dxa"/>
          </w:tcPr>
          <w:p>
            <w:pPr>
              <w:pStyle w:val="TableParagraph"/>
              <w:spacing w:line="240" w:lineRule="auto" w:before="5"/>
              <w:rPr>
                <w:sz w:val="20"/>
              </w:rPr>
            </w:pPr>
            <w:r>
              <w:rPr>
                <w:spacing w:val="-10"/>
                <w:sz w:val="20"/>
              </w:rPr>
              <w:t>2</w:t>
            </w:r>
          </w:p>
        </w:tc>
        <w:tc>
          <w:tcPr>
            <w:tcW w:w="834" w:type="dxa"/>
          </w:tcPr>
          <w:p>
            <w:pPr>
              <w:pStyle w:val="TableParagraph"/>
              <w:spacing w:line="227" w:lineRule="exact" w:before="10"/>
              <w:ind w:left="36" w:right="1"/>
              <w:rPr>
                <w:b/>
                <w:sz w:val="20"/>
              </w:rPr>
            </w:pPr>
            <w:r>
              <w:rPr>
                <w:b/>
                <w:spacing w:val="-5"/>
                <w:sz w:val="20"/>
              </w:rPr>
              <w:t>58</w:t>
            </w:r>
          </w:p>
        </w:tc>
      </w:tr>
      <w:tr>
        <w:trPr>
          <w:trHeight w:val="263" w:hRule="atLeast"/>
        </w:trPr>
        <w:tc>
          <w:tcPr>
            <w:tcW w:w="612" w:type="dxa"/>
          </w:tcPr>
          <w:p>
            <w:pPr>
              <w:pStyle w:val="TableParagraph"/>
              <w:spacing w:line="240" w:lineRule="auto" w:before="12"/>
              <w:ind w:left="21" w:right="9"/>
              <w:rPr>
                <w:b/>
                <w:sz w:val="20"/>
              </w:rPr>
            </w:pPr>
            <w:r>
              <w:rPr>
                <w:b/>
                <w:spacing w:val="-5"/>
                <w:sz w:val="20"/>
              </w:rPr>
              <w:t>52</w:t>
            </w:r>
          </w:p>
        </w:tc>
        <w:tc>
          <w:tcPr>
            <w:tcW w:w="727" w:type="dxa"/>
          </w:tcPr>
          <w:p>
            <w:pPr>
              <w:pStyle w:val="TableParagraph"/>
              <w:ind w:left="38" w:right="3"/>
              <w:rPr>
                <w:sz w:val="20"/>
              </w:rPr>
            </w:pPr>
            <w:r>
              <w:rPr>
                <w:spacing w:val="-10"/>
                <w:sz w:val="20"/>
              </w:rPr>
              <w:t>2</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2</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2</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3</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3</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2</w:t>
            </w:r>
          </w:p>
        </w:tc>
        <w:tc>
          <w:tcPr>
            <w:tcW w:w="834" w:type="dxa"/>
          </w:tcPr>
          <w:p>
            <w:pPr>
              <w:pStyle w:val="TableParagraph"/>
              <w:spacing w:line="227" w:lineRule="exact" w:before="17"/>
              <w:ind w:left="36" w:right="1"/>
              <w:rPr>
                <w:b/>
                <w:sz w:val="20"/>
              </w:rPr>
            </w:pPr>
            <w:r>
              <w:rPr>
                <w:b/>
                <w:spacing w:val="-5"/>
                <w:sz w:val="20"/>
              </w:rPr>
              <w:t>53</w:t>
            </w:r>
          </w:p>
        </w:tc>
      </w:tr>
      <w:tr>
        <w:trPr>
          <w:trHeight w:val="256" w:hRule="atLeast"/>
        </w:trPr>
        <w:tc>
          <w:tcPr>
            <w:tcW w:w="612" w:type="dxa"/>
          </w:tcPr>
          <w:p>
            <w:pPr>
              <w:pStyle w:val="TableParagraph"/>
              <w:spacing w:line="240" w:lineRule="auto" w:before="2"/>
              <w:ind w:left="21" w:right="9"/>
              <w:rPr>
                <w:b/>
                <w:sz w:val="20"/>
              </w:rPr>
            </w:pPr>
            <w:r>
              <w:rPr>
                <w:b/>
                <w:spacing w:val="-5"/>
                <w:sz w:val="20"/>
              </w:rPr>
              <w:t>53</w:t>
            </w:r>
          </w:p>
        </w:tc>
        <w:tc>
          <w:tcPr>
            <w:tcW w:w="727" w:type="dxa"/>
          </w:tcPr>
          <w:p>
            <w:pPr>
              <w:pStyle w:val="TableParagraph"/>
              <w:spacing w:line="240" w:lineRule="auto" w:before="5"/>
              <w:ind w:left="38" w:right="3"/>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ind w:right="13"/>
              <w:rPr>
                <w:sz w:val="20"/>
              </w:rPr>
            </w:pPr>
            <w:r>
              <w:rPr>
                <w:spacing w:val="-10"/>
                <w:sz w:val="20"/>
              </w:rPr>
              <w:t>4</w:t>
            </w:r>
          </w:p>
        </w:tc>
        <w:tc>
          <w:tcPr>
            <w:tcW w:w="727" w:type="dxa"/>
          </w:tcPr>
          <w:p>
            <w:pPr>
              <w:pStyle w:val="TableParagraph"/>
              <w:spacing w:line="240" w:lineRule="auto" w:before="5"/>
              <w:ind w:left="38" w:right="19"/>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rPr>
                <w:sz w:val="20"/>
              </w:rPr>
            </w:pPr>
            <w:r>
              <w:rPr>
                <w:spacing w:val="-10"/>
                <w:sz w:val="20"/>
              </w:rPr>
              <w:t>4</w:t>
            </w:r>
          </w:p>
        </w:tc>
        <w:tc>
          <w:tcPr>
            <w:tcW w:w="734" w:type="dxa"/>
          </w:tcPr>
          <w:p>
            <w:pPr>
              <w:pStyle w:val="TableParagraph"/>
              <w:spacing w:line="240" w:lineRule="auto" w:before="5"/>
              <w:ind w:left="21"/>
              <w:rPr>
                <w:sz w:val="20"/>
              </w:rPr>
            </w:pPr>
            <w:r>
              <w:rPr>
                <w:spacing w:val="-10"/>
                <w:sz w:val="20"/>
              </w:rPr>
              <w:t>4</w:t>
            </w:r>
          </w:p>
        </w:tc>
        <w:tc>
          <w:tcPr>
            <w:tcW w:w="729" w:type="dxa"/>
          </w:tcPr>
          <w:p>
            <w:pPr>
              <w:pStyle w:val="TableParagraph"/>
              <w:spacing w:line="240" w:lineRule="auto" w:before="5"/>
              <w:ind w:right="12"/>
              <w:rPr>
                <w:sz w:val="20"/>
              </w:rPr>
            </w:pPr>
            <w:r>
              <w:rPr>
                <w:spacing w:val="-10"/>
                <w:sz w:val="20"/>
              </w:rPr>
              <w:t>4</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5</w:t>
            </w:r>
          </w:p>
        </w:tc>
        <w:tc>
          <w:tcPr>
            <w:tcW w:w="851" w:type="dxa"/>
          </w:tcPr>
          <w:p>
            <w:pPr>
              <w:pStyle w:val="TableParagraph"/>
              <w:spacing w:line="240" w:lineRule="auto" w:before="5"/>
              <w:ind w:left="37"/>
              <w:rPr>
                <w:sz w:val="20"/>
              </w:rPr>
            </w:pPr>
            <w:r>
              <w:rPr>
                <w:spacing w:val="-10"/>
                <w:sz w:val="20"/>
              </w:rPr>
              <w:t>4</w:t>
            </w:r>
          </w:p>
        </w:tc>
        <w:tc>
          <w:tcPr>
            <w:tcW w:w="849" w:type="dxa"/>
          </w:tcPr>
          <w:p>
            <w:pPr>
              <w:pStyle w:val="TableParagraph"/>
              <w:spacing w:line="240" w:lineRule="auto" w:before="5"/>
              <w:ind w:left="21"/>
              <w:rPr>
                <w:sz w:val="20"/>
              </w:rPr>
            </w:pPr>
            <w:r>
              <w:rPr>
                <w:spacing w:val="-10"/>
                <w:sz w:val="20"/>
              </w:rPr>
              <w:t>5</w:t>
            </w:r>
          </w:p>
        </w:tc>
        <w:tc>
          <w:tcPr>
            <w:tcW w:w="851" w:type="dxa"/>
          </w:tcPr>
          <w:p>
            <w:pPr>
              <w:pStyle w:val="TableParagraph"/>
              <w:spacing w:line="240" w:lineRule="auto" w:before="5"/>
              <w:ind w:left="37" w:right="10"/>
              <w:rPr>
                <w:sz w:val="20"/>
              </w:rPr>
            </w:pPr>
            <w:r>
              <w:rPr>
                <w:spacing w:val="-10"/>
                <w:sz w:val="20"/>
              </w:rPr>
              <w:t>5</w:t>
            </w:r>
          </w:p>
        </w:tc>
        <w:tc>
          <w:tcPr>
            <w:tcW w:w="841" w:type="dxa"/>
          </w:tcPr>
          <w:p>
            <w:pPr>
              <w:pStyle w:val="TableParagraph"/>
              <w:spacing w:line="240" w:lineRule="auto" w:before="5"/>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64</w:t>
            </w:r>
          </w:p>
        </w:tc>
      </w:tr>
      <w:tr>
        <w:trPr>
          <w:trHeight w:val="261" w:hRule="atLeast"/>
        </w:trPr>
        <w:tc>
          <w:tcPr>
            <w:tcW w:w="612" w:type="dxa"/>
          </w:tcPr>
          <w:p>
            <w:pPr>
              <w:pStyle w:val="TableParagraph"/>
              <w:spacing w:line="240" w:lineRule="auto" w:before="10"/>
              <w:ind w:left="21" w:right="9"/>
              <w:rPr>
                <w:b/>
                <w:sz w:val="20"/>
              </w:rPr>
            </w:pPr>
            <w:r>
              <w:rPr>
                <w:b/>
                <w:spacing w:val="-5"/>
                <w:sz w:val="20"/>
              </w:rPr>
              <w:t>54</w:t>
            </w:r>
          </w:p>
        </w:tc>
        <w:tc>
          <w:tcPr>
            <w:tcW w:w="727" w:type="dxa"/>
          </w:tcPr>
          <w:p>
            <w:pPr>
              <w:pStyle w:val="TableParagraph"/>
              <w:spacing w:before="12"/>
              <w:ind w:left="38" w:right="3"/>
              <w:rPr>
                <w:sz w:val="20"/>
              </w:rPr>
            </w:pPr>
            <w:r>
              <w:rPr>
                <w:spacing w:val="-10"/>
                <w:sz w:val="20"/>
              </w:rPr>
              <w:t>2</w:t>
            </w:r>
          </w:p>
        </w:tc>
        <w:tc>
          <w:tcPr>
            <w:tcW w:w="729" w:type="dxa"/>
          </w:tcPr>
          <w:p>
            <w:pPr>
              <w:pStyle w:val="TableParagraph"/>
              <w:spacing w:before="12"/>
              <w:ind w:right="10"/>
              <w:rPr>
                <w:sz w:val="20"/>
              </w:rPr>
            </w:pPr>
            <w:r>
              <w:rPr>
                <w:spacing w:val="-10"/>
                <w:sz w:val="20"/>
              </w:rPr>
              <w:t>2</w:t>
            </w:r>
          </w:p>
        </w:tc>
        <w:tc>
          <w:tcPr>
            <w:tcW w:w="729" w:type="dxa"/>
          </w:tcPr>
          <w:p>
            <w:pPr>
              <w:pStyle w:val="TableParagraph"/>
              <w:spacing w:before="12"/>
              <w:ind w:right="13"/>
              <w:rPr>
                <w:sz w:val="20"/>
              </w:rPr>
            </w:pPr>
            <w:r>
              <w:rPr>
                <w:spacing w:val="-10"/>
                <w:sz w:val="20"/>
              </w:rPr>
              <w:t>4</w:t>
            </w:r>
          </w:p>
        </w:tc>
        <w:tc>
          <w:tcPr>
            <w:tcW w:w="727" w:type="dxa"/>
          </w:tcPr>
          <w:p>
            <w:pPr>
              <w:pStyle w:val="TableParagraph"/>
              <w:spacing w:before="12"/>
              <w:ind w:left="38" w:right="19"/>
              <w:rPr>
                <w:sz w:val="20"/>
              </w:rPr>
            </w:pPr>
            <w:r>
              <w:rPr>
                <w:spacing w:val="-10"/>
                <w:sz w:val="20"/>
              </w:rPr>
              <w:t>3</w:t>
            </w:r>
          </w:p>
        </w:tc>
        <w:tc>
          <w:tcPr>
            <w:tcW w:w="729" w:type="dxa"/>
          </w:tcPr>
          <w:p>
            <w:pPr>
              <w:pStyle w:val="TableParagraph"/>
              <w:spacing w:before="12"/>
              <w:ind w:right="10"/>
              <w:rPr>
                <w:sz w:val="20"/>
              </w:rPr>
            </w:pPr>
            <w:r>
              <w:rPr>
                <w:spacing w:val="-10"/>
                <w:sz w:val="20"/>
              </w:rPr>
              <w:t>4</w:t>
            </w:r>
          </w:p>
        </w:tc>
        <w:tc>
          <w:tcPr>
            <w:tcW w:w="729" w:type="dxa"/>
          </w:tcPr>
          <w:p>
            <w:pPr>
              <w:pStyle w:val="TableParagraph"/>
              <w:spacing w:before="12"/>
              <w:rPr>
                <w:sz w:val="20"/>
              </w:rPr>
            </w:pPr>
            <w:r>
              <w:rPr>
                <w:spacing w:val="-10"/>
                <w:sz w:val="20"/>
              </w:rPr>
              <w:t>5</w:t>
            </w:r>
          </w:p>
        </w:tc>
        <w:tc>
          <w:tcPr>
            <w:tcW w:w="734" w:type="dxa"/>
          </w:tcPr>
          <w:p>
            <w:pPr>
              <w:pStyle w:val="TableParagraph"/>
              <w:spacing w:before="12"/>
              <w:ind w:left="21"/>
              <w:rPr>
                <w:sz w:val="20"/>
              </w:rPr>
            </w:pPr>
            <w:r>
              <w:rPr>
                <w:spacing w:val="-10"/>
                <w:sz w:val="20"/>
              </w:rPr>
              <w:t>4</w:t>
            </w:r>
          </w:p>
        </w:tc>
        <w:tc>
          <w:tcPr>
            <w:tcW w:w="729" w:type="dxa"/>
          </w:tcPr>
          <w:p>
            <w:pPr>
              <w:pStyle w:val="TableParagraph"/>
              <w:spacing w:before="12"/>
              <w:ind w:right="12"/>
              <w:rPr>
                <w:sz w:val="20"/>
              </w:rPr>
            </w:pPr>
            <w:r>
              <w:rPr>
                <w:spacing w:val="-10"/>
                <w:sz w:val="20"/>
              </w:rPr>
              <w:t>4</w:t>
            </w:r>
          </w:p>
        </w:tc>
        <w:tc>
          <w:tcPr>
            <w:tcW w:w="727" w:type="dxa"/>
          </w:tcPr>
          <w:p>
            <w:pPr>
              <w:pStyle w:val="TableParagraph"/>
              <w:spacing w:before="12"/>
              <w:ind w:left="38" w:right="27"/>
              <w:rPr>
                <w:sz w:val="20"/>
              </w:rPr>
            </w:pPr>
            <w:r>
              <w:rPr>
                <w:spacing w:val="-10"/>
                <w:sz w:val="20"/>
              </w:rPr>
              <w:t>4</w:t>
            </w:r>
          </w:p>
        </w:tc>
        <w:tc>
          <w:tcPr>
            <w:tcW w:w="851" w:type="dxa"/>
          </w:tcPr>
          <w:p>
            <w:pPr>
              <w:pStyle w:val="TableParagraph"/>
              <w:spacing w:before="12"/>
              <w:ind w:left="37" w:right="15"/>
              <w:rPr>
                <w:sz w:val="20"/>
              </w:rPr>
            </w:pPr>
            <w:r>
              <w:rPr>
                <w:spacing w:val="-10"/>
                <w:sz w:val="20"/>
              </w:rPr>
              <w:t>5</w:t>
            </w:r>
          </w:p>
        </w:tc>
        <w:tc>
          <w:tcPr>
            <w:tcW w:w="841" w:type="dxa"/>
          </w:tcPr>
          <w:p>
            <w:pPr>
              <w:pStyle w:val="TableParagraph"/>
              <w:spacing w:before="12"/>
              <w:ind w:right="4"/>
              <w:rPr>
                <w:sz w:val="20"/>
              </w:rPr>
            </w:pPr>
            <w:r>
              <w:rPr>
                <w:spacing w:val="-10"/>
                <w:sz w:val="20"/>
              </w:rPr>
              <w:t>5</w:t>
            </w:r>
          </w:p>
        </w:tc>
        <w:tc>
          <w:tcPr>
            <w:tcW w:w="851" w:type="dxa"/>
          </w:tcPr>
          <w:p>
            <w:pPr>
              <w:pStyle w:val="TableParagraph"/>
              <w:spacing w:before="12"/>
              <w:ind w:left="37"/>
              <w:rPr>
                <w:sz w:val="20"/>
              </w:rPr>
            </w:pPr>
            <w:r>
              <w:rPr>
                <w:spacing w:val="-10"/>
                <w:sz w:val="20"/>
              </w:rPr>
              <w:t>5</w:t>
            </w:r>
          </w:p>
        </w:tc>
        <w:tc>
          <w:tcPr>
            <w:tcW w:w="849" w:type="dxa"/>
          </w:tcPr>
          <w:p>
            <w:pPr>
              <w:pStyle w:val="TableParagraph"/>
              <w:spacing w:before="12"/>
              <w:ind w:left="21"/>
              <w:rPr>
                <w:sz w:val="20"/>
              </w:rPr>
            </w:pPr>
            <w:r>
              <w:rPr>
                <w:spacing w:val="-10"/>
                <w:sz w:val="20"/>
              </w:rPr>
              <w:t>4</w:t>
            </w:r>
          </w:p>
        </w:tc>
        <w:tc>
          <w:tcPr>
            <w:tcW w:w="851" w:type="dxa"/>
          </w:tcPr>
          <w:p>
            <w:pPr>
              <w:pStyle w:val="TableParagraph"/>
              <w:spacing w:before="12"/>
              <w:ind w:left="37" w:right="10"/>
              <w:rPr>
                <w:sz w:val="20"/>
              </w:rPr>
            </w:pPr>
            <w:r>
              <w:rPr>
                <w:spacing w:val="-10"/>
                <w:sz w:val="20"/>
              </w:rPr>
              <w:t>3</w:t>
            </w:r>
          </w:p>
        </w:tc>
        <w:tc>
          <w:tcPr>
            <w:tcW w:w="841" w:type="dxa"/>
          </w:tcPr>
          <w:p>
            <w:pPr>
              <w:pStyle w:val="TableParagraph"/>
              <w:spacing w:before="12"/>
              <w:rPr>
                <w:sz w:val="20"/>
              </w:rPr>
            </w:pPr>
            <w:r>
              <w:rPr>
                <w:spacing w:val="-10"/>
                <w:sz w:val="20"/>
              </w:rPr>
              <w:t>4</w:t>
            </w:r>
          </w:p>
        </w:tc>
        <w:tc>
          <w:tcPr>
            <w:tcW w:w="834" w:type="dxa"/>
          </w:tcPr>
          <w:p>
            <w:pPr>
              <w:pStyle w:val="TableParagraph"/>
              <w:spacing w:line="227" w:lineRule="exact"/>
              <w:ind w:left="36" w:right="1"/>
              <w:rPr>
                <w:b/>
                <w:sz w:val="20"/>
              </w:rPr>
            </w:pPr>
            <w:r>
              <w:rPr>
                <w:b/>
                <w:spacing w:val="-5"/>
                <w:sz w:val="20"/>
              </w:rPr>
              <w:t>58</w:t>
            </w:r>
          </w:p>
        </w:tc>
      </w:tr>
      <w:tr>
        <w:trPr>
          <w:trHeight w:val="258" w:hRule="atLeast"/>
        </w:trPr>
        <w:tc>
          <w:tcPr>
            <w:tcW w:w="612" w:type="dxa"/>
          </w:tcPr>
          <w:p>
            <w:pPr>
              <w:pStyle w:val="TableParagraph"/>
              <w:spacing w:line="240" w:lineRule="auto" w:before="5"/>
              <w:ind w:left="21" w:right="9"/>
              <w:rPr>
                <w:b/>
                <w:sz w:val="20"/>
              </w:rPr>
            </w:pPr>
            <w:r>
              <w:rPr>
                <w:b/>
                <w:spacing w:val="-5"/>
                <w:sz w:val="20"/>
              </w:rPr>
              <w:t>55</w:t>
            </w:r>
          </w:p>
        </w:tc>
        <w:tc>
          <w:tcPr>
            <w:tcW w:w="727" w:type="dxa"/>
          </w:tcPr>
          <w:p>
            <w:pPr>
              <w:pStyle w:val="TableParagraph"/>
              <w:spacing w:line="240" w:lineRule="auto" w:before="7"/>
              <w:ind w:left="38" w:right="3"/>
              <w:rPr>
                <w:sz w:val="20"/>
              </w:rPr>
            </w:pPr>
            <w:r>
              <w:rPr>
                <w:spacing w:val="-10"/>
                <w:sz w:val="20"/>
              </w:rPr>
              <w:t>4</w:t>
            </w:r>
          </w:p>
        </w:tc>
        <w:tc>
          <w:tcPr>
            <w:tcW w:w="729" w:type="dxa"/>
          </w:tcPr>
          <w:p>
            <w:pPr>
              <w:pStyle w:val="TableParagraph"/>
              <w:spacing w:line="240" w:lineRule="auto" w:before="7"/>
              <w:ind w:right="10"/>
              <w:rPr>
                <w:sz w:val="20"/>
              </w:rPr>
            </w:pPr>
            <w:r>
              <w:rPr>
                <w:spacing w:val="-10"/>
                <w:sz w:val="20"/>
              </w:rPr>
              <w:t>5</w:t>
            </w:r>
          </w:p>
        </w:tc>
        <w:tc>
          <w:tcPr>
            <w:tcW w:w="729" w:type="dxa"/>
          </w:tcPr>
          <w:p>
            <w:pPr>
              <w:pStyle w:val="TableParagraph"/>
              <w:spacing w:line="240" w:lineRule="auto" w:before="7"/>
              <w:ind w:right="13"/>
              <w:rPr>
                <w:sz w:val="20"/>
              </w:rPr>
            </w:pPr>
            <w:r>
              <w:rPr>
                <w:spacing w:val="-10"/>
                <w:sz w:val="20"/>
              </w:rPr>
              <w:t>4</w:t>
            </w:r>
          </w:p>
        </w:tc>
        <w:tc>
          <w:tcPr>
            <w:tcW w:w="727" w:type="dxa"/>
          </w:tcPr>
          <w:p>
            <w:pPr>
              <w:pStyle w:val="TableParagraph"/>
              <w:spacing w:line="240" w:lineRule="auto" w:before="7"/>
              <w:ind w:left="38" w:right="19"/>
              <w:rPr>
                <w:sz w:val="20"/>
              </w:rPr>
            </w:pPr>
            <w:r>
              <w:rPr>
                <w:spacing w:val="-10"/>
                <w:sz w:val="20"/>
              </w:rPr>
              <w:t>4</w:t>
            </w:r>
          </w:p>
        </w:tc>
        <w:tc>
          <w:tcPr>
            <w:tcW w:w="729" w:type="dxa"/>
          </w:tcPr>
          <w:p>
            <w:pPr>
              <w:pStyle w:val="TableParagraph"/>
              <w:spacing w:line="240" w:lineRule="auto" w:before="7"/>
              <w:ind w:right="10"/>
              <w:rPr>
                <w:sz w:val="20"/>
              </w:rPr>
            </w:pPr>
            <w:r>
              <w:rPr>
                <w:spacing w:val="-10"/>
                <w:sz w:val="20"/>
              </w:rPr>
              <w:t>5</w:t>
            </w:r>
          </w:p>
        </w:tc>
        <w:tc>
          <w:tcPr>
            <w:tcW w:w="729" w:type="dxa"/>
          </w:tcPr>
          <w:p>
            <w:pPr>
              <w:pStyle w:val="TableParagraph"/>
              <w:spacing w:line="240" w:lineRule="auto" w:before="7"/>
              <w:rPr>
                <w:sz w:val="20"/>
              </w:rPr>
            </w:pPr>
            <w:r>
              <w:rPr>
                <w:spacing w:val="-10"/>
                <w:sz w:val="20"/>
              </w:rPr>
              <w:t>5</w:t>
            </w:r>
          </w:p>
        </w:tc>
        <w:tc>
          <w:tcPr>
            <w:tcW w:w="734" w:type="dxa"/>
          </w:tcPr>
          <w:p>
            <w:pPr>
              <w:pStyle w:val="TableParagraph"/>
              <w:spacing w:line="240" w:lineRule="auto" w:before="7"/>
              <w:ind w:left="21"/>
              <w:rPr>
                <w:sz w:val="20"/>
              </w:rPr>
            </w:pPr>
            <w:r>
              <w:rPr>
                <w:spacing w:val="-10"/>
                <w:sz w:val="20"/>
              </w:rPr>
              <w:t>5</w:t>
            </w:r>
          </w:p>
        </w:tc>
        <w:tc>
          <w:tcPr>
            <w:tcW w:w="729" w:type="dxa"/>
          </w:tcPr>
          <w:p>
            <w:pPr>
              <w:pStyle w:val="TableParagraph"/>
              <w:spacing w:line="240" w:lineRule="auto" w:before="7"/>
              <w:ind w:right="12"/>
              <w:rPr>
                <w:sz w:val="20"/>
              </w:rPr>
            </w:pPr>
            <w:r>
              <w:rPr>
                <w:spacing w:val="-10"/>
                <w:sz w:val="20"/>
              </w:rPr>
              <w:t>4</w:t>
            </w:r>
          </w:p>
        </w:tc>
        <w:tc>
          <w:tcPr>
            <w:tcW w:w="727" w:type="dxa"/>
          </w:tcPr>
          <w:p>
            <w:pPr>
              <w:pStyle w:val="TableParagraph"/>
              <w:spacing w:line="240" w:lineRule="auto" w:before="7"/>
              <w:ind w:left="38" w:right="27"/>
              <w:rPr>
                <w:sz w:val="20"/>
              </w:rPr>
            </w:pPr>
            <w:r>
              <w:rPr>
                <w:spacing w:val="-10"/>
                <w:sz w:val="20"/>
              </w:rPr>
              <w:t>4</w:t>
            </w:r>
          </w:p>
        </w:tc>
        <w:tc>
          <w:tcPr>
            <w:tcW w:w="851" w:type="dxa"/>
          </w:tcPr>
          <w:p>
            <w:pPr>
              <w:pStyle w:val="TableParagraph"/>
              <w:spacing w:line="240" w:lineRule="auto" w:before="7"/>
              <w:ind w:left="37" w:right="15"/>
              <w:rPr>
                <w:sz w:val="20"/>
              </w:rPr>
            </w:pPr>
            <w:r>
              <w:rPr>
                <w:spacing w:val="-10"/>
                <w:sz w:val="20"/>
              </w:rPr>
              <w:t>4</w:t>
            </w:r>
          </w:p>
        </w:tc>
        <w:tc>
          <w:tcPr>
            <w:tcW w:w="841" w:type="dxa"/>
          </w:tcPr>
          <w:p>
            <w:pPr>
              <w:pStyle w:val="TableParagraph"/>
              <w:spacing w:line="240" w:lineRule="auto" w:before="7"/>
              <w:ind w:right="4"/>
              <w:rPr>
                <w:sz w:val="20"/>
              </w:rPr>
            </w:pPr>
            <w:r>
              <w:rPr>
                <w:spacing w:val="-10"/>
                <w:sz w:val="20"/>
              </w:rPr>
              <w:t>5</w:t>
            </w:r>
          </w:p>
        </w:tc>
        <w:tc>
          <w:tcPr>
            <w:tcW w:w="851" w:type="dxa"/>
          </w:tcPr>
          <w:p>
            <w:pPr>
              <w:pStyle w:val="TableParagraph"/>
              <w:spacing w:line="240" w:lineRule="auto" w:before="7"/>
              <w:ind w:left="37"/>
              <w:rPr>
                <w:sz w:val="20"/>
              </w:rPr>
            </w:pPr>
            <w:r>
              <w:rPr>
                <w:spacing w:val="-10"/>
                <w:sz w:val="20"/>
              </w:rPr>
              <w:t>5</w:t>
            </w:r>
          </w:p>
        </w:tc>
        <w:tc>
          <w:tcPr>
            <w:tcW w:w="849" w:type="dxa"/>
          </w:tcPr>
          <w:p>
            <w:pPr>
              <w:pStyle w:val="TableParagraph"/>
              <w:spacing w:line="240" w:lineRule="auto" w:before="7"/>
              <w:ind w:left="21"/>
              <w:rPr>
                <w:sz w:val="20"/>
              </w:rPr>
            </w:pPr>
            <w:r>
              <w:rPr>
                <w:spacing w:val="-10"/>
                <w:sz w:val="20"/>
              </w:rPr>
              <w:t>5</w:t>
            </w:r>
          </w:p>
        </w:tc>
        <w:tc>
          <w:tcPr>
            <w:tcW w:w="851" w:type="dxa"/>
          </w:tcPr>
          <w:p>
            <w:pPr>
              <w:pStyle w:val="TableParagraph"/>
              <w:spacing w:line="240" w:lineRule="auto" w:before="7"/>
              <w:ind w:left="37" w:right="10"/>
              <w:rPr>
                <w:sz w:val="20"/>
              </w:rPr>
            </w:pPr>
            <w:r>
              <w:rPr>
                <w:spacing w:val="-10"/>
                <w:sz w:val="20"/>
              </w:rPr>
              <w:t>5</w:t>
            </w:r>
          </w:p>
        </w:tc>
        <w:tc>
          <w:tcPr>
            <w:tcW w:w="841" w:type="dxa"/>
          </w:tcPr>
          <w:p>
            <w:pPr>
              <w:pStyle w:val="TableParagraph"/>
              <w:spacing w:line="240" w:lineRule="auto" w:before="7"/>
              <w:rPr>
                <w:sz w:val="20"/>
              </w:rPr>
            </w:pPr>
            <w:r>
              <w:rPr>
                <w:spacing w:val="-10"/>
                <w:sz w:val="20"/>
              </w:rPr>
              <w:t>4</w:t>
            </w:r>
          </w:p>
        </w:tc>
        <w:tc>
          <w:tcPr>
            <w:tcW w:w="834" w:type="dxa"/>
          </w:tcPr>
          <w:p>
            <w:pPr>
              <w:pStyle w:val="TableParagraph"/>
              <w:spacing w:before="10"/>
              <w:ind w:left="36" w:right="1"/>
              <w:rPr>
                <w:b/>
                <w:sz w:val="20"/>
              </w:rPr>
            </w:pPr>
            <w:r>
              <w:rPr>
                <w:b/>
                <w:spacing w:val="-5"/>
                <w:sz w:val="20"/>
              </w:rPr>
              <w:t>68</w:t>
            </w:r>
          </w:p>
        </w:tc>
      </w:tr>
      <w:tr>
        <w:trPr>
          <w:trHeight w:val="261" w:hRule="atLeast"/>
        </w:trPr>
        <w:tc>
          <w:tcPr>
            <w:tcW w:w="612" w:type="dxa"/>
          </w:tcPr>
          <w:p>
            <w:pPr>
              <w:pStyle w:val="TableParagraph"/>
              <w:spacing w:line="240" w:lineRule="auto" w:before="10"/>
              <w:ind w:left="21" w:right="9"/>
              <w:rPr>
                <w:b/>
                <w:sz w:val="20"/>
              </w:rPr>
            </w:pPr>
            <w:r>
              <w:rPr>
                <w:b/>
                <w:spacing w:val="-5"/>
                <w:sz w:val="20"/>
              </w:rPr>
              <w:t>56</w:t>
            </w:r>
          </w:p>
        </w:tc>
        <w:tc>
          <w:tcPr>
            <w:tcW w:w="727" w:type="dxa"/>
          </w:tcPr>
          <w:p>
            <w:pPr>
              <w:pStyle w:val="TableParagraph"/>
              <w:spacing w:before="12"/>
              <w:ind w:left="38" w:right="3"/>
              <w:rPr>
                <w:sz w:val="20"/>
              </w:rPr>
            </w:pPr>
            <w:r>
              <w:rPr>
                <w:spacing w:val="-10"/>
                <w:sz w:val="20"/>
              </w:rPr>
              <w:t>1</w:t>
            </w:r>
          </w:p>
        </w:tc>
        <w:tc>
          <w:tcPr>
            <w:tcW w:w="729" w:type="dxa"/>
          </w:tcPr>
          <w:p>
            <w:pPr>
              <w:pStyle w:val="TableParagraph"/>
              <w:spacing w:before="12"/>
              <w:ind w:right="10"/>
              <w:rPr>
                <w:sz w:val="20"/>
              </w:rPr>
            </w:pPr>
            <w:r>
              <w:rPr>
                <w:spacing w:val="-10"/>
                <w:sz w:val="20"/>
              </w:rPr>
              <w:t>3</w:t>
            </w:r>
          </w:p>
        </w:tc>
        <w:tc>
          <w:tcPr>
            <w:tcW w:w="729" w:type="dxa"/>
          </w:tcPr>
          <w:p>
            <w:pPr>
              <w:pStyle w:val="TableParagraph"/>
              <w:spacing w:before="12"/>
              <w:ind w:right="13"/>
              <w:rPr>
                <w:sz w:val="20"/>
              </w:rPr>
            </w:pPr>
            <w:r>
              <w:rPr>
                <w:spacing w:val="-10"/>
                <w:sz w:val="20"/>
              </w:rPr>
              <w:t>3</w:t>
            </w:r>
          </w:p>
        </w:tc>
        <w:tc>
          <w:tcPr>
            <w:tcW w:w="727" w:type="dxa"/>
          </w:tcPr>
          <w:p>
            <w:pPr>
              <w:pStyle w:val="TableParagraph"/>
              <w:spacing w:before="12"/>
              <w:ind w:left="38" w:right="19"/>
              <w:rPr>
                <w:sz w:val="20"/>
              </w:rPr>
            </w:pPr>
            <w:r>
              <w:rPr>
                <w:spacing w:val="-10"/>
                <w:sz w:val="20"/>
              </w:rPr>
              <w:t>3</w:t>
            </w:r>
          </w:p>
        </w:tc>
        <w:tc>
          <w:tcPr>
            <w:tcW w:w="729" w:type="dxa"/>
          </w:tcPr>
          <w:p>
            <w:pPr>
              <w:pStyle w:val="TableParagraph"/>
              <w:spacing w:before="12"/>
              <w:ind w:right="10"/>
              <w:rPr>
                <w:sz w:val="20"/>
              </w:rPr>
            </w:pPr>
            <w:r>
              <w:rPr>
                <w:spacing w:val="-10"/>
                <w:sz w:val="20"/>
              </w:rPr>
              <w:t>3</w:t>
            </w:r>
          </w:p>
        </w:tc>
        <w:tc>
          <w:tcPr>
            <w:tcW w:w="729" w:type="dxa"/>
          </w:tcPr>
          <w:p>
            <w:pPr>
              <w:pStyle w:val="TableParagraph"/>
              <w:spacing w:before="12"/>
              <w:rPr>
                <w:sz w:val="20"/>
              </w:rPr>
            </w:pPr>
            <w:r>
              <w:rPr>
                <w:spacing w:val="-10"/>
                <w:sz w:val="20"/>
              </w:rPr>
              <w:t>3</w:t>
            </w:r>
          </w:p>
        </w:tc>
        <w:tc>
          <w:tcPr>
            <w:tcW w:w="734" w:type="dxa"/>
          </w:tcPr>
          <w:p>
            <w:pPr>
              <w:pStyle w:val="TableParagraph"/>
              <w:spacing w:before="12"/>
              <w:ind w:left="21"/>
              <w:rPr>
                <w:sz w:val="20"/>
              </w:rPr>
            </w:pPr>
            <w:r>
              <w:rPr>
                <w:spacing w:val="-10"/>
                <w:sz w:val="20"/>
              </w:rPr>
              <w:t>4</w:t>
            </w:r>
          </w:p>
        </w:tc>
        <w:tc>
          <w:tcPr>
            <w:tcW w:w="729" w:type="dxa"/>
          </w:tcPr>
          <w:p>
            <w:pPr>
              <w:pStyle w:val="TableParagraph"/>
              <w:spacing w:before="12"/>
              <w:ind w:right="12"/>
              <w:rPr>
                <w:sz w:val="20"/>
              </w:rPr>
            </w:pPr>
            <w:r>
              <w:rPr>
                <w:spacing w:val="-10"/>
                <w:sz w:val="20"/>
              </w:rPr>
              <w:t>4</w:t>
            </w:r>
          </w:p>
        </w:tc>
        <w:tc>
          <w:tcPr>
            <w:tcW w:w="727" w:type="dxa"/>
          </w:tcPr>
          <w:p>
            <w:pPr>
              <w:pStyle w:val="TableParagraph"/>
              <w:spacing w:before="12"/>
              <w:ind w:left="38" w:right="27"/>
              <w:rPr>
                <w:sz w:val="20"/>
              </w:rPr>
            </w:pPr>
            <w:r>
              <w:rPr>
                <w:spacing w:val="-10"/>
                <w:sz w:val="20"/>
              </w:rPr>
              <w:t>4</w:t>
            </w:r>
          </w:p>
        </w:tc>
        <w:tc>
          <w:tcPr>
            <w:tcW w:w="851" w:type="dxa"/>
          </w:tcPr>
          <w:p>
            <w:pPr>
              <w:pStyle w:val="TableParagraph"/>
              <w:spacing w:before="12"/>
              <w:ind w:left="37" w:right="15"/>
              <w:rPr>
                <w:sz w:val="20"/>
              </w:rPr>
            </w:pPr>
            <w:r>
              <w:rPr>
                <w:spacing w:val="-10"/>
                <w:sz w:val="20"/>
              </w:rPr>
              <w:t>4</w:t>
            </w:r>
          </w:p>
        </w:tc>
        <w:tc>
          <w:tcPr>
            <w:tcW w:w="841" w:type="dxa"/>
          </w:tcPr>
          <w:p>
            <w:pPr>
              <w:pStyle w:val="TableParagraph"/>
              <w:spacing w:before="12"/>
              <w:ind w:right="4"/>
              <w:rPr>
                <w:sz w:val="20"/>
              </w:rPr>
            </w:pPr>
            <w:r>
              <w:rPr>
                <w:spacing w:val="-10"/>
                <w:sz w:val="20"/>
              </w:rPr>
              <w:t>4</w:t>
            </w:r>
          </w:p>
        </w:tc>
        <w:tc>
          <w:tcPr>
            <w:tcW w:w="851" w:type="dxa"/>
          </w:tcPr>
          <w:p>
            <w:pPr>
              <w:pStyle w:val="TableParagraph"/>
              <w:spacing w:before="12"/>
              <w:ind w:left="37"/>
              <w:rPr>
                <w:sz w:val="20"/>
              </w:rPr>
            </w:pPr>
            <w:r>
              <w:rPr>
                <w:spacing w:val="-10"/>
                <w:sz w:val="20"/>
              </w:rPr>
              <w:t>5</w:t>
            </w:r>
          </w:p>
        </w:tc>
        <w:tc>
          <w:tcPr>
            <w:tcW w:w="849" w:type="dxa"/>
          </w:tcPr>
          <w:p>
            <w:pPr>
              <w:pStyle w:val="TableParagraph"/>
              <w:spacing w:before="12"/>
              <w:ind w:left="21"/>
              <w:rPr>
                <w:sz w:val="20"/>
              </w:rPr>
            </w:pPr>
            <w:r>
              <w:rPr>
                <w:spacing w:val="-10"/>
                <w:sz w:val="20"/>
              </w:rPr>
              <w:t>4</w:t>
            </w:r>
          </w:p>
        </w:tc>
        <w:tc>
          <w:tcPr>
            <w:tcW w:w="851" w:type="dxa"/>
          </w:tcPr>
          <w:p>
            <w:pPr>
              <w:pStyle w:val="TableParagraph"/>
              <w:spacing w:before="12"/>
              <w:ind w:left="37" w:right="10"/>
              <w:rPr>
                <w:sz w:val="20"/>
              </w:rPr>
            </w:pPr>
            <w:r>
              <w:rPr>
                <w:spacing w:val="-10"/>
                <w:sz w:val="20"/>
              </w:rPr>
              <w:t>4</w:t>
            </w:r>
          </w:p>
        </w:tc>
        <w:tc>
          <w:tcPr>
            <w:tcW w:w="841" w:type="dxa"/>
          </w:tcPr>
          <w:p>
            <w:pPr>
              <w:pStyle w:val="TableParagraph"/>
              <w:spacing w:before="12"/>
              <w:rPr>
                <w:sz w:val="20"/>
              </w:rPr>
            </w:pPr>
            <w:r>
              <w:rPr>
                <w:spacing w:val="-10"/>
                <w:sz w:val="20"/>
              </w:rPr>
              <w:t>5</w:t>
            </w:r>
          </w:p>
        </w:tc>
        <w:tc>
          <w:tcPr>
            <w:tcW w:w="834" w:type="dxa"/>
          </w:tcPr>
          <w:p>
            <w:pPr>
              <w:pStyle w:val="TableParagraph"/>
              <w:spacing w:line="227" w:lineRule="exact"/>
              <w:ind w:left="36" w:right="1"/>
              <w:rPr>
                <w:b/>
                <w:sz w:val="20"/>
              </w:rPr>
            </w:pPr>
            <w:r>
              <w:rPr>
                <w:b/>
                <w:spacing w:val="-5"/>
                <w:sz w:val="20"/>
              </w:rPr>
              <w:t>54</w:t>
            </w:r>
          </w:p>
        </w:tc>
      </w:tr>
      <w:tr>
        <w:trPr>
          <w:trHeight w:val="256" w:hRule="atLeast"/>
        </w:trPr>
        <w:tc>
          <w:tcPr>
            <w:tcW w:w="612" w:type="dxa"/>
          </w:tcPr>
          <w:p>
            <w:pPr>
              <w:pStyle w:val="TableParagraph"/>
              <w:spacing w:line="240" w:lineRule="auto" w:before="5"/>
              <w:ind w:left="21" w:right="9"/>
              <w:rPr>
                <w:b/>
                <w:sz w:val="20"/>
              </w:rPr>
            </w:pPr>
            <w:r>
              <w:rPr>
                <w:b/>
                <w:spacing w:val="-5"/>
                <w:sz w:val="20"/>
              </w:rPr>
              <w:t>57</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4</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rPr>
                <w:sz w:val="20"/>
              </w:rPr>
            </w:pPr>
            <w:r>
              <w:rPr>
                <w:spacing w:val="-10"/>
                <w:sz w:val="20"/>
              </w:rPr>
              <w:t>4</w:t>
            </w:r>
          </w:p>
        </w:tc>
        <w:tc>
          <w:tcPr>
            <w:tcW w:w="734" w:type="dxa"/>
          </w:tcPr>
          <w:p>
            <w:pPr>
              <w:pStyle w:val="TableParagraph"/>
              <w:spacing w:before="7"/>
              <w:ind w:left="21"/>
              <w:rPr>
                <w:sz w:val="20"/>
              </w:rPr>
            </w:pPr>
            <w:r>
              <w:rPr>
                <w:spacing w:val="-10"/>
                <w:sz w:val="20"/>
              </w:rPr>
              <w:t>3</w:t>
            </w:r>
          </w:p>
        </w:tc>
        <w:tc>
          <w:tcPr>
            <w:tcW w:w="729" w:type="dxa"/>
          </w:tcPr>
          <w:p>
            <w:pPr>
              <w:pStyle w:val="TableParagraph"/>
              <w:spacing w:before="7"/>
              <w:ind w:right="12"/>
              <w:rPr>
                <w:sz w:val="20"/>
              </w:rPr>
            </w:pPr>
            <w:r>
              <w:rPr>
                <w:spacing w:val="-10"/>
                <w:sz w:val="20"/>
              </w:rPr>
              <w:t>3</w:t>
            </w:r>
          </w:p>
        </w:tc>
        <w:tc>
          <w:tcPr>
            <w:tcW w:w="727" w:type="dxa"/>
          </w:tcPr>
          <w:p>
            <w:pPr>
              <w:pStyle w:val="TableParagraph"/>
              <w:spacing w:before="7"/>
              <w:ind w:left="38" w:right="27"/>
              <w:rPr>
                <w:sz w:val="20"/>
              </w:rPr>
            </w:pPr>
            <w:r>
              <w:rPr>
                <w:spacing w:val="-10"/>
                <w:sz w:val="20"/>
              </w:rPr>
              <w:t>3</w:t>
            </w:r>
          </w:p>
        </w:tc>
        <w:tc>
          <w:tcPr>
            <w:tcW w:w="851" w:type="dxa"/>
          </w:tcPr>
          <w:p>
            <w:pPr>
              <w:pStyle w:val="TableParagraph"/>
              <w:spacing w:before="7"/>
              <w:ind w:left="37" w:right="15"/>
              <w:rPr>
                <w:sz w:val="20"/>
              </w:rPr>
            </w:pPr>
            <w:r>
              <w:rPr>
                <w:spacing w:val="-10"/>
                <w:sz w:val="20"/>
              </w:rPr>
              <w:t>4</w:t>
            </w:r>
          </w:p>
        </w:tc>
        <w:tc>
          <w:tcPr>
            <w:tcW w:w="841" w:type="dxa"/>
          </w:tcPr>
          <w:p>
            <w:pPr>
              <w:pStyle w:val="TableParagraph"/>
              <w:spacing w:before="7"/>
              <w:ind w:right="4"/>
              <w:rPr>
                <w:sz w:val="20"/>
              </w:rPr>
            </w:pPr>
            <w:r>
              <w:rPr>
                <w:spacing w:val="-10"/>
                <w:sz w:val="20"/>
              </w:rPr>
              <w:t>3</w:t>
            </w:r>
          </w:p>
        </w:tc>
        <w:tc>
          <w:tcPr>
            <w:tcW w:w="851" w:type="dxa"/>
          </w:tcPr>
          <w:p>
            <w:pPr>
              <w:pStyle w:val="TableParagraph"/>
              <w:spacing w:before="7"/>
              <w:ind w:left="37"/>
              <w:rPr>
                <w:sz w:val="20"/>
              </w:rPr>
            </w:pPr>
            <w:r>
              <w:rPr>
                <w:spacing w:val="-10"/>
                <w:sz w:val="20"/>
              </w:rPr>
              <w:t>4</w:t>
            </w:r>
          </w:p>
        </w:tc>
        <w:tc>
          <w:tcPr>
            <w:tcW w:w="849" w:type="dxa"/>
          </w:tcPr>
          <w:p>
            <w:pPr>
              <w:pStyle w:val="TableParagraph"/>
              <w:spacing w:before="7"/>
              <w:ind w:left="21"/>
              <w:rPr>
                <w:sz w:val="20"/>
              </w:rPr>
            </w:pPr>
            <w:r>
              <w:rPr>
                <w:spacing w:val="-10"/>
                <w:sz w:val="20"/>
              </w:rPr>
              <w:t>3</w:t>
            </w:r>
          </w:p>
        </w:tc>
        <w:tc>
          <w:tcPr>
            <w:tcW w:w="851" w:type="dxa"/>
          </w:tcPr>
          <w:p>
            <w:pPr>
              <w:pStyle w:val="TableParagraph"/>
              <w:spacing w:before="7"/>
              <w:ind w:left="37" w:right="10"/>
              <w:rPr>
                <w:sz w:val="20"/>
              </w:rPr>
            </w:pPr>
            <w:r>
              <w:rPr>
                <w:spacing w:val="-10"/>
                <w:sz w:val="20"/>
              </w:rPr>
              <w:t>4</w:t>
            </w:r>
          </w:p>
        </w:tc>
        <w:tc>
          <w:tcPr>
            <w:tcW w:w="841" w:type="dxa"/>
          </w:tcPr>
          <w:p>
            <w:pPr>
              <w:pStyle w:val="TableParagraph"/>
              <w:spacing w:before="7"/>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56</w:t>
            </w:r>
          </w:p>
        </w:tc>
      </w:tr>
      <w:tr>
        <w:trPr>
          <w:trHeight w:val="263" w:hRule="atLeast"/>
        </w:trPr>
        <w:tc>
          <w:tcPr>
            <w:tcW w:w="612" w:type="dxa"/>
          </w:tcPr>
          <w:p>
            <w:pPr>
              <w:pStyle w:val="TableParagraph"/>
              <w:spacing w:line="240" w:lineRule="auto" w:before="12"/>
              <w:ind w:left="21" w:right="9"/>
              <w:rPr>
                <w:b/>
                <w:sz w:val="20"/>
              </w:rPr>
            </w:pPr>
            <w:r>
              <w:rPr>
                <w:b/>
                <w:spacing w:val="-5"/>
                <w:sz w:val="20"/>
              </w:rPr>
              <w:t>58</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3</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4</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2</w:t>
            </w:r>
          </w:p>
        </w:tc>
        <w:tc>
          <w:tcPr>
            <w:tcW w:w="841" w:type="dxa"/>
          </w:tcPr>
          <w:p>
            <w:pPr>
              <w:pStyle w:val="TableParagraph"/>
              <w:rPr>
                <w:sz w:val="20"/>
              </w:rPr>
            </w:pPr>
            <w:r>
              <w:rPr>
                <w:spacing w:val="-10"/>
                <w:sz w:val="20"/>
              </w:rPr>
              <w:t>2</w:t>
            </w:r>
          </w:p>
        </w:tc>
        <w:tc>
          <w:tcPr>
            <w:tcW w:w="834" w:type="dxa"/>
          </w:tcPr>
          <w:p>
            <w:pPr>
              <w:pStyle w:val="TableParagraph"/>
              <w:spacing w:line="227" w:lineRule="exact" w:before="17"/>
              <w:ind w:left="36" w:right="1"/>
              <w:rPr>
                <w:b/>
                <w:sz w:val="20"/>
              </w:rPr>
            </w:pPr>
            <w:r>
              <w:rPr>
                <w:b/>
                <w:spacing w:val="-5"/>
                <w:sz w:val="20"/>
              </w:rPr>
              <w:t>57</w:t>
            </w:r>
          </w:p>
        </w:tc>
      </w:tr>
      <w:tr>
        <w:trPr>
          <w:trHeight w:val="256" w:hRule="atLeast"/>
        </w:trPr>
        <w:tc>
          <w:tcPr>
            <w:tcW w:w="612" w:type="dxa"/>
          </w:tcPr>
          <w:p>
            <w:pPr>
              <w:pStyle w:val="TableParagraph"/>
              <w:spacing w:line="240" w:lineRule="auto" w:before="3"/>
              <w:ind w:left="21" w:right="9"/>
              <w:rPr>
                <w:b/>
                <w:sz w:val="20"/>
              </w:rPr>
            </w:pPr>
            <w:r>
              <w:rPr>
                <w:b/>
                <w:spacing w:val="-5"/>
                <w:sz w:val="20"/>
              </w:rPr>
              <w:t>59</w:t>
            </w:r>
          </w:p>
        </w:tc>
        <w:tc>
          <w:tcPr>
            <w:tcW w:w="727" w:type="dxa"/>
          </w:tcPr>
          <w:p>
            <w:pPr>
              <w:pStyle w:val="TableParagraph"/>
              <w:spacing w:line="240" w:lineRule="auto" w:before="5"/>
              <w:ind w:left="38" w:right="3"/>
              <w:rPr>
                <w:sz w:val="20"/>
              </w:rPr>
            </w:pPr>
            <w:r>
              <w:rPr>
                <w:spacing w:val="-10"/>
                <w:sz w:val="20"/>
              </w:rPr>
              <w:t>2</w:t>
            </w:r>
          </w:p>
        </w:tc>
        <w:tc>
          <w:tcPr>
            <w:tcW w:w="729" w:type="dxa"/>
          </w:tcPr>
          <w:p>
            <w:pPr>
              <w:pStyle w:val="TableParagraph"/>
              <w:spacing w:line="240" w:lineRule="auto" w:before="5"/>
              <w:ind w:right="10"/>
              <w:rPr>
                <w:sz w:val="20"/>
              </w:rPr>
            </w:pPr>
            <w:r>
              <w:rPr>
                <w:spacing w:val="-10"/>
                <w:sz w:val="20"/>
              </w:rPr>
              <w:t>3</w:t>
            </w:r>
          </w:p>
        </w:tc>
        <w:tc>
          <w:tcPr>
            <w:tcW w:w="729" w:type="dxa"/>
          </w:tcPr>
          <w:p>
            <w:pPr>
              <w:pStyle w:val="TableParagraph"/>
              <w:spacing w:line="240" w:lineRule="auto" w:before="5"/>
              <w:ind w:right="13"/>
              <w:rPr>
                <w:sz w:val="20"/>
              </w:rPr>
            </w:pPr>
            <w:r>
              <w:rPr>
                <w:spacing w:val="-10"/>
                <w:sz w:val="20"/>
              </w:rPr>
              <w:t>2</w:t>
            </w:r>
          </w:p>
        </w:tc>
        <w:tc>
          <w:tcPr>
            <w:tcW w:w="727" w:type="dxa"/>
          </w:tcPr>
          <w:p>
            <w:pPr>
              <w:pStyle w:val="TableParagraph"/>
              <w:spacing w:line="240" w:lineRule="auto" w:before="5"/>
              <w:ind w:left="38" w:right="19"/>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rPr>
                <w:sz w:val="20"/>
              </w:rPr>
            </w:pPr>
            <w:r>
              <w:rPr>
                <w:spacing w:val="-10"/>
                <w:sz w:val="20"/>
              </w:rPr>
              <w:t>2</w:t>
            </w:r>
          </w:p>
        </w:tc>
        <w:tc>
          <w:tcPr>
            <w:tcW w:w="734" w:type="dxa"/>
          </w:tcPr>
          <w:p>
            <w:pPr>
              <w:pStyle w:val="TableParagraph"/>
              <w:spacing w:line="240" w:lineRule="auto" w:before="5"/>
              <w:ind w:left="21"/>
              <w:rPr>
                <w:sz w:val="20"/>
              </w:rPr>
            </w:pPr>
            <w:r>
              <w:rPr>
                <w:spacing w:val="-10"/>
                <w:sz w:val="20"/>
              </w:rPr>
              <w:t>2</w:t>
            </w:r>
          </w:p>
        </w:tc>
        <w:tc>
          <w:tcPr>
            <w:tcW w:w="729" w:type="dxa"/>
          </w:tcPr>
          <w:p>
            <w:pPr>
              <w:pStyle w:val="TableParagraph"/>
              <w:spacing w:line="240" w:lineRule="auto" w:before="5"/>
              <w:ind w:right="12"/>
              <w:rPr>
                <w:sz w:val="20"/>
              </w:rPr>
            </w:pPr>
            <w:r>
              <w:rPr>
                <w:spacing w:val="-10"/>
                <w:sz w:val="20"/>
              </w:rPr>
              <w:t>1</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1</w:t>
            </w:r>
          </w:p>
        </w:tc>
        <w:tc>
          <w:tcPr>
            <w:tcW w:w="851" w:type="dxa"/>
          </w:tcPr>
          <w:p>
            <w:pPr>
              <w:pStyle w:val="TableParagraph"/>
              <w:spacing w:line="240" w:lineRule="auto" w:before="5"/>
              <w:ind w:left="37"/>
              <w:rPr>
                <w:sz w:val="20"/>
              </w:rPr>
            </w:pPr>
            <w:r>
              <w:rPr>
                <w:spacing w:val="-10"/>
                <w:sz w:val="20"/>
              </w:rPr>
              <w:t>2</w:t>
            </w:r>
          </w:p>
        </w:tc>
        <w:tc>
          <w:tcPr>
            <w:tcW w:w="849" w:type="dxa"/>
          </w:tcPr>
          <w:p>
            <w:pPr>
              <w:pStyle w:val="TableParagraph"/>
              <w:spacing w:line="240" w:lineRule="auto" w:before="5"/>
              <w:ind w:left="21"/>
              <w:rPr>
                <w:sz w:val="20"/>
              </w:rPr>
            </w:pPr>
            <w:r>
              <w:rPr>
                <w:spacing w:val="-10"/>
                <w:sz w:val="20"/>
              </w:rPr>
              <w:t>4</w:t>
            </w:r>
          </w:p>
        </w:tc>
        <w:tc>
          <w:tcPr>
            <w:tcW w:w="851" w:type="dxa"/>
          </w:tcPr>
          <w:p>
            <w:pPr>
              <w:pStyle w:val="TableParagraph"/>
              <w:spacing w:line="240" w:lineRule="auto" w:before="5"/>
              <w:ind w:left="37" w:right="10"/>
              <w:rPr>
                <w:sz w:val="20"/>
              </w:rPr>
            </w:pPr>
            <w:r>
              <w:rPr>
                <w:spacing w:val="-10"/>
                <w:sz w:val="20"/>
              </w:rPr>
              <w:t>1</w:t>
            </w:r>
          </w:p>
        </w:tc>
        <w:tc>
          <w:tcPr>
            <w:tcW w:w="841" w:type="dxa"/>
          </w:tcPr>
          <w:p>
            <w:pPr>
              <w:pStyle w:val="TableParagraph"/>
              <w:spacing w:line="240" w:lineRule="auto" w:before="5"/>
              <w:rPr>
                <w:sz w:val="20"/>
              </w:rPr>
            </w:pPr>
            <w:r>
              <w:rPr>
                <w:spacing w:val="-10"/>
                <w:sz w:val="20"/>
              </w:rPr>
              <w:t>1</w:t>
            </w:r>
          </w:p>
        </w:tc>
        <w:tc>
          <w:tcPr>
            <w:tcW w:w="834" w:type="dxa"/>
          </w:tcPr>
          <w:p>
            <w:pPr>
              <w:pStyle w:val="TableParagraph"/>
              <w:spacing w:line="227" w:lineRule="exact" w:before="10"/>
              <w:ind w:left="36" w:right="1"/>
              <w:rPr>
                <w:b/>
                <w:sz w:val="20"/>
              </w:rPr>
            </w:pPr>
            <w:r>
              <w:rPr>
                <w:b/>
                <w:spacing w:val="-5"/>
                <w:sz w:val="20"/>
              </w:rPr>
              <w:t>37</w:t>
            </w:r>
          </w:p>
        </w:tc>
      </w:tr>
      <w:tr>
        <w:trPr>
          <w:trHeight w:val="263" w:hRule="atLeast"/>
        </w:trPr>
        <w:tc>
          <w:tcPr>
            <w:tcW w:w="612" w:type="dxa"/>
          </w:tcPr>
          <w:p>
            <w:pPr>
              <w:pStyle w:val="TableParagraph"/>
              <w:spacing w:line="240" w:lineRule="auto" w:before="10"/>
              <w:ind w:left="21" w:right="9"/>
              <w:rPr>
                <w:b/>
                <w:sz w:val="20"/>
              </w:rPr>
            </w:pPr>
            <w:r>
              <w:rPr>
                <w:b/>
                <w:spacing w:val="-5"/>
                <w:sz w:val="20"/>
              </w:rPr>
              <w:t>60</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63</w:t>
            </w:r>
          </w:p>
        </w:tc>
      </w:tr>
      <w:tr>
        <w:trPr>
          <w:trHeight w:val="253" w:hRule="atLeast"/>
        </w:trPr>
        <w:tc>
          <w:tcPr>
            <w:tcW w:w="612" w:type="dxa"/>
          </w:tcPr>
          <w:p>
            <w:pPr>
              <w:pStyle w:val="TableParagraph"/>
              <w:spacing w:line="240" w:lineRule="auto" w:before="2"/>
              <w:ind w:left="21" w:right="9"/>
              <w:rPr>
                <w:b/>
                <w:sz w:val="20"/>
              </w:rPr>
            </w:pPr>
            <w:r>
              <w:rPr>
                <w:b/>
                <w:spacing w:val="-5"/>
                <w:sz w:val="20"/>
              </w:rPr>
              <w:t>61</w:t>
            </w:r>
          </w:p>
        </w:tc>
        <w:tc>
          <w:tcPr>
            <w:tcW w:w="727" w:type="dxa"/>
          </w:tcPr>
          <w:p>
            <w:pPr>
              <w:pStyle w:val="TableParagraph"/>
              <w:spacing w:before="5"/>
              <w:ind w:left="38" w:right="3"/>
              <w:rPr>
                <w:sz w:val="20"/>
              </w:rPr>
            </w:pPr>
            <w:r>
              <w:rPr>
                <w:spacing w:val="-10"/>
                <w:sz w:val="20"/>
              </w:rPr>
              <w:t>2</w:t>
            </w:r>
          </w:p>
        </w:tc>
        <w:tc>
          <w:tcPr>
            <w:tcW w:w="729" w:type="dxa"/>
          </w:tcPr>
          <w:p>
            <w:pPr>
              <w:pStyle w:val="TableParagraph"/>
              <w:spacing w:before="5"/>
              <w:ind w:right="10"/>
              <w:rPr>
                <w:sz w:val="20"/>
              </w:rPr>
            </w:pPr>
            <w:r>
              <w:rPr>
                <w:spacing w:val="-10"/>
                <w:sz w:val="20"/>
              </w:rPr>
              <w:t>3</w:t>
            </w:r>
          </w:p>
        </w:tc>
        <w:tc>
          <w:tcPr>
            <w:tcW w:w="729" w:type="dxa"/>
          </w:tcPr>
          <w:p>
            <w:pPr>
              <w:pStyle w:val="TableParagraph"/>
              <w:spacing w:before="5"/>
              <w:ind w:right="13"/>
              <w:rPr>
                <w:sz w:val="20"/>
              </w:rPr>
            </w:pPr>
            <w:r>
              <w:rPr>
                <w:spacing w:val="-10"/>
                <w:sz w:val="20"/>
              </w:rPr>
              <w:t>3</w:t>
            </w:r>
          </w:p>
        </w:tc>
        <w:tc>
          <w:tcPr>
            <w:tcW w:w="727" w:type="dxa"/>
          </w:tcPr>
          <w:p>
            <w:pPr>
              <w:pStyle w:val="TableParagraph"/>
              <w:spacing w:before="5"/>
              <w:ind w:left="38" w:right="19"/>
              <w:rPr>
                <w:sz w:val="20"/>
              </w:rPr>
            </w:pPr>
            <w:r>
              <w:rPr>
                <w:spacing w:val="-10"/>
                <w:sz w:val="20"/>
              </w:rPr>
              <w:t>3</w:t>
            </w:r>
          </w:p>
        </w:tc>
        <w:tc>
          <w:tcPr>
            <w:tcW w:w="729" w:type="dxa"/>
          </w:tcPr>
          <w:p>
            <w:pPr>
              <w:pStyle w:val="TableParagraph"/>
              <w:spacing w:before="5"/>
              <w:ind w:right="10"/>
              <w:rPr>
                <w:sz w:val="20"/>
              </w:rPr>
            </w:pPr>
            <w:r>
              <w:rPr>
                <w:spacing w:val="-10"/>
                <w:sz w:val="20"/>
              </w:rPr>
              <w:t>3</w:t>
            </w:r>
          </w:p>
        </w:tc>
        <w:tc>
          <w:tcPr>
            <w:tcW w:w="729" w:type="dxa"/>
          </w:tcPr>
          <w:p>
            <w:pPr>
              <w:pStyle w:val="TableParagraph"/>
              <w:spacing w:before="5"/>
              <w:rPr>
                <w:sz w:val="20"/>
              </w:rPr>
            </w:pPr>
            <w:r>
              <w:rPr>
                <w:spacing w:val="-10"/>
                <w:sz w:val="20"/>
              </w:rPr>
              <w:t>3</w:t>
            </w:r>
          </w:p>
        </w:tc>
        <w:tc>
          <w:tcPr>
            <w:tcW w:w="734" w:type="dxa"/>
          </w:tcPr>
          <w:p>
            <w:pPr>
              <w:pStyle w:val="TableParagraph"/>
              <w:spacing w:before="5"/>
              <w:ind w:left="21"/>
              <w:rPr>
                <w:sz w:val="20"/>
              </w:rPr>
            </w:pPr>
            <w:r>
              <w:rPr>
                <w:spacing w:val="-10"/>
                <w:sz w:val="20"/>
              </w:rPr>
              <w:t>3</w:t>
            </w:r>
          </w:p>
        </w:tc>
        <w:tc>
          <w:tcPr>
            <w:tcW w:w="729" w:type="dxa"/>
          </w:tcPr>
          <w:p>
            <w:pPr>
              <w:pStyle w:val="TableParagraph"/>
              <w:spacing w:before="5"/>
              <w:ind w:right="12"/>
              <w:rPr>
                <w:sz w:val="20"/>
              </w:rPr>
            </w:pPr>
            <w:r>
              <w:rPr>
                <w:spacing w:val="-10"/>
                <w:sz w:val="20"/>
              </w:rPr>
              <w:t>3</w:t>
            </w:r>
          </w:p>
        </w:tc>
        <w:tc>
          <w:tcPr>
            <w:tcW w:w="727" w:type="dxa"/>
          </w:tcPr>
          <w:p>
            <w:pPr>
              <w:pStyle w:val="TableParagraph"/>
              <w:spacing w:before="5"/>
              <w:ind w:left="38" w:right="27"/>
              <w:rPr>
                <w:sz w:val="20"/>
              </w:rPr>
            </w:pPr>
            <w:r>
              <w:rPr>
                <w:spacing w:val="-10"/>
                <w:sz w:val="20"/>
              </w:rPr>
              <w:t>3</w:t>
            </w:r>
          </w:p>
        </w:tc>
        <w:tc>
          <w:tcPr>
            <w:tcW w:w="851" w:type="dxa"/>
          </w:tcPr>
          <w:p>
            <w:pPr>
              <w:pStyle w:val="TableParagraph"/>
              <w:spacing w:before="5"/>
              <w:ind w:left="37" w:right="15"/>
              <w:rPr>
                <w:sz w:val="20"/>
              </w:rPr>
            </w:pPr>
            <w:r>
              <w:rPr>
                <w:spacing w:val="-10"/>
                <w:sz w:val="20"/>
              </w:rPr>
              <w:t>3</w:t>
            </w:r>
          </w:p>
        </w:tc>
        <w:tc>
          <w:tcPr>
            <w:tcW w:w="841" w:type="dxa"/>
          </w:tcPr>
          <w:p>
            <w:pPr>
              <w:pStyle w:val="TableParagraph"/>
              <w:spacing w:before="5"/>
              <w:ind w:right="4"/>
              <w:rPr>
                <w:sz w:val="20"/>
              </w:rPr>
            </w:pPr>
            <w:r>
              <w:rPr>
                <w:spacing w:val="-10"/>
                <w:sz w:val="20"/>
              </w:rPr>
              <w:t>3</w:t>
            </w:r>
          </w:p>
        </w:tc>
        <w:tc>
          <w:tcPr>
            <w:tcW w:w="851" w:type="dxa"/>
          </w:tcPr>
          <w:p>
            <w:pPr>
              <w:pStyle w:val="TableParagraph"/>
              <w:spacing w:before="5"/>
              <w:ind w:left="37"/>
              <w:rPr>
                <w:sz w:val="20"/>
              </w:rPr>
            </w:pPr>
            <w:r>
              <w:rPr>
                <w:spacing w:val="-10"/>
                <w:sz w:val="20"/>
              </w:rPr>
              <w:t>3</w:t>
            </w:r>
          </w:p>
        </w:tc>
        <w:tc>
          <w:tcPr>
            <w:tcW w:w="849" w:type="dxa"/>
          </w:tcPr>
          <w:p>
            <w:pPr>
              <w:pStyle w:val="TableParagraph"/>
              <w:spacing w:before="5"/>
              <w:ind w:left="21"/>
              <w:rPr>
                <w:sz w:val="20"/>
              </w:rPr>
            </w:pPr>
            <w:r>
              <w:rPr>
                <w:spacing w:val="-10"/>
                <w:sz w:val="20"/>
              </w:rPr>
              <w:t>3</w:t>
            </w:r>
          </w:p>
        </w:tc>
        <w:tc>
          <w:tcPr>
            <w:tcW w:w="851" w:type="dxa"/>
          </w:tcPr>
          <w:p>
            <w:pPr>
              <w:pStyle w:val="TableParagraph"/>
              <w:spacing w:before="5"/>
              <w:ind w:left="37" w:right="10"/>
              <w:rPr>
                <w:sz w:val="20"/>
              </w:rPr>
            </w:pPr>
            <w:r>
              <w:rPr>
                <w:spacing w:val="-10"/>
                <w:sz w:val="20"/>
              </w:rPr>
              <w:t>3</w:t>
            </w:r>
          </w:p>
        </w:tc>
        <w:tc>
          <w:tcPr>
            <w:tcW w:w="841" w:type="dxa"/>
          </w:tcPr>
          <w:p>
            <w:pPr>
              <w:pStyle w:val="TableParagraph"/>
              <w:spacing w:before="5"/>
              <w:rPr>
                <w:sz w:val="20"/>
              </w:rPr>
            </w:pPr>
            <w:r>
              <w:rPr>
                <w:spacing w:val="-10"/>
                <w:sz w:val="20"/>
              </w:rPr>
              <w:t>3</w:t>
            </w:r>
          </w:p>
        </w:tc>
        <w:tc>
          <w:tcPr>
            <w:tcW w:w="834" w:type="dxa"/>
          </w:tcPr>
          <w:p>
            <w:pPr>
              <w:pStyle w:val="TableParagraph"/>
              <w:spacing w:line="227" w:lineRule="exact" w:before="7"/>
              <w:ind w:left="36" w:right="1"/>
              <w:rPr>
                <w:b/>
                <w:sz w:val="20"/>
              </w:rPr>
            </w:pPr>
            <w:r>
              <w:rPr>
                <w:b/>
                <w:spacing w:val="-5"/>
                <w:sz w:val="20"/>
              </w:rPr>
              <w:t>44</w:t>
            </w:r>
          </w:p>
        </w:tc>
      </w:tr>
      <w:tr>
        <w:trPr>
          <w:trHeight w:val="263" w:hRule="atLeast"/>
        </w:trPr>
        <w:tc>
          <w:tcPr>
            <w:tcW w:w="612" w:type="dxa"/>
          </w:tcPr>
          <w:p>
            <w:pPr>
              <w:pStyle w:val="TableParagraph"/>
              <w:spacing w:line="240" w:lineRule="auto" w:before="12"/>
              <w:ind w:left="21" w:right="9"/>
              <w:rPr>
                <w:b/>
                <w:sz w:val="20"/>
              </w:rPr>
            </w:pPr>
            <w:r>
              <w:rPr>
                <w:b/>
                <w:spacing w:val="-5"/>
                <w:sz w:val="20"/>
              </w:rPr>
              <w:t>62</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4</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61</w:t>
            </w:r>
          </w:p>
        </w:tc>
      </w:tr>
      <w:tr>
        <w:trPr>
          <w:trHeight w:val="256" w:hRule="atLeast"/>
        </w:trPr>
        <w:tc>
          <w:tcPr>
            <w:tcW w:w="612" w:type="dxa"/>
          </w:tcPr>
          <w:p>
            <w:pPr>
              <w:pStyle w:val="TableParagraph"/>
              <w:spacing w:line="240" w:lineRule="auto" w:before="2"/>
              <w:ind w:left="21" w:right="9"/>
              <w:rPr>
                <w:b/>
                <w:sz w:val="20"/>
              </w:rPr>
            </w:pPr>
            <w:r>
              <w:rPr>
                <w:b/>
                <w:spacing w:val="-5"/>
                <w:sz w:val="20"/>
              </w:rPr>
              <w:t>63</w:t>
            </w:r>
          </w:p>
        </w:tc>
        <w:tc>
          <w:tcPr>
            <w:tcW w:w="727" w:type="dxa"/>
          </w:tcPr>
          <w:p>
            <w:pPr>
              <w:pStyle w:val="TableParagraph"/>
              <w:spacing w:line="240" w:lineRule="auto" w:before="5"/>
              <w:ind w:left="38" w:right="3"/>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ind w:right="13"/>
              <w:rPr>
                <w:sz w:val="20"/>
              </w:rPr>
            </w:pPr>
            <w:r>
              <w:rPr>
                <w:spacing w:val="-10"/>
                <w:sz w:val="20"/>
              </w:rPr>
              <w:t>4</w:t>
            </w:r>
          </w:p>
        </w:tc>
        <w:tc>
          <w:tcPr>
            <w:tcW w:w="727" w:type="dxa"/>
          </w:tcPr>
          <w:p>
            <w:pPr>
              <w:pStyle w:val="TableParagraph"/>
              <w:spacing w:line="240" w:lineRule="auto" w:before="5"/>
              <w:ind w:left="38" w:right="19"/>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rPr>
                <w:sz w:val="20"/>
              </w:rPr>
            </w:pPr>
            <w:r>
              <w:rPr>
                <w:spacing w:val="-10"/>
                <w:sz w:val="20"/>
              </w:rPr>
              <w:t>4</w:t>
            </w:r>
          </w:p>
        </w:tc>
        <w:tc>
          <w:tcPr>
            <w:tcW w:w="734" w:type="dxa"/>
          </w:tcPr>
          <w:p>
            <w:pPr>
              <w:pStyle w:val="TableParagraph"/>
              <w:spacing w:line="240" w:lineRule="auto" w:before="5"/>
              <w:ind w:left="21"/>
              <w:rPr>
                <w:sz w:val="20"/>
              </w:rPr>
            </w:pPr>
            <w:r>
              <w:rPr>
                <w:spacing w:val="-10"/>
                <w:sz w:val="20"/>
              </w:rPr>
              <w:t>5</w:t>
            </w:r>
          </w:p>
        </w:tc>
        <w:tc>
          <w:tcPr>
            <w:tcW w:w="729" w:type="dxa"/>
          </w:tcPr>
          <w:p>
            <w:pPr>
              <w:pStyle w:val="TableParagraph"/>
              <w:spacing w:line="240" w:lineRule="auto" w:before="5"/>
              <w:ind w:right="12"/>
              <w:rPr>
                <w:sz w:val="20"/>
              </w:rPr>
            </w:pPr>
            <w:r>
              <w:rPr>
                <w:spacing w:val="-10"/>
                <w:sz w:val="20"/>
              </w:rPr>
              <w:t>4</w:t>
            </w:r>
          </w:p>
        </w:tc>
        <w:tc>
          <w:tcPr>
            <w:tcW w:w="727" w:type="dxa"/>
          </w:tcPr>
          <w:p>
            <w:pPr>
              <w:pStyle w:val="TableParagraph"/>
              <w:spacing w:line="240" w:lineRule="auto" w:before="5"/>
              <w:ind w:left="38" w:right="27"/>
              <w:rPr>
                <w:sz w:val="20"/>
              </w:rPr>
            </w:pPr>
            <w:r>
              <w:rPr>
                <w:spacing w:val="-10"/>
                <w:sz w:val="20"/>
              </w:rPr>
              <w:t>5</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5</w:t>
            </w:r>
          </w:p>
        </w:tc>
        <w:tc>
          <w:tcPr>
            <w:tcW w:w="851" w:type="dxa"/>
          </w:tcPr>
          <w:p>
            <w:pPr>
              <w:pStyle w:val="TableParagraph"/>
              <w:spacing w:line="240" w:lineRule="auto" w:before="5"/>
              <w:ind w:left="37"/>
              <w:rPr>
                <w:sz w:val="20"/>
              </w:rPr>
            </w:pPr>
            <w:r>
              <w:rPr>
                <w:spacing w:val="-10"/>
                <w:sz w:val="20"/>
              </w:rPr>
              <w:t>5</w:t>
            </w:r>
          </w:p>
        </w:tc>
        <w:tc>
          <w:tcPr>
            <w:tcW w:w="849" w:type="dxa"/>
          </w:tcPr>
          <w:p>
            <w:pPr>
              <w:pStyle w:val="TableParagraph"/>
              <w:spacing w:line="240" w:lineRule="auto" w:before="5"/>
              <w:ind w:left="21"/>
              <w:rPr>
                <w:sz w:val="20"/>
              </w:rPr>
            </w:pPr>
            <w:r>
              <w:rPr>
                <w:spacing w:val="-10"/>
                <w:sz w:val="20"/>
              </w:rPr>
              <w:t>4</w:t>
            </w:r>
          </w:p>
        </w:tc>
        <w:tc>
          <w:tcPr>
            <w:tcW w:w="851" w:type="dxa"/>
          </w:tcPr>
          <w:p>
            <w:pPr>
              <w:pStyle w:val="TableParagraph"/>
              <w:spacing w:line="240" w:lineRule="auto" w:before="5"/>
              <w:ind w:left="37" w:right="10"/>
              <w:rPr>
                <w:sz w:val="20"/>
              </w:rPr>
            </w:pPr>
            <w:r>
              <w:rPr>
                <w:spacing w:val="-10"/>
                <w:sz w:val="20"/>
              </w:rPr>
              <w:t>4</w:t>
            </w:r>
          </w:p>
        </w:tc>
        <w:tc>
          <w:tcPr>
            <w:tcW w:w="841" w:type="dxa"/>
          </w:tcPr>
          <w:p>
            <w:pPr>
              <w:pStyle w:val="TableParagraph"/>
              <w:spacing w:line="240" w:lineRule="auto" w:before="5"/>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64</w:t>
            </w:r>
          </w:p>
        </w:tc>
      </w:tr>
      <w:tr>
        <w:trPr>
          <w:trHeight w:val="263" w:hRule="atLeast"/>
        </w:trPr>
        <w:tc>
          <w:tcPr>
            <w:tcW w:w="612" w:type="dxa"/>
          </w:tcPr>
          <w:p>
            <w:pPr>
              <w:pStyle w:val="TableParagraph"/>
              <w:spacing w:line="240" w:lineRule="auto" w:before="12"/>
              <w:ind w:left="21" w:right="9"/>
              <w:rPr>
                <w:b/>
                <w:sz w:val="20"/>
              </w:rPr>
            </w:pPr>
            <w:r>
              <w:rPr>
                <w:b/>
                <w:spacing w:val="-5"/>
                <w:sz w:val="20"/>
              </w:rPr>
              <w:t>64</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2</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3</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2</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2</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59</w:t>
            </w:r>
          </w:p>
        </w:tc>
      </w:tr>
      <w:tr>
        <w:trPr>
          <w:trHeight w:val="256" w:hRule="atLeast"/>
        </w:trPr>
        <w:tc>
          <w:tcPr>
            <w:tcW w:w="612" w:type="dxa"/>
          </w:tcPr>
          <w:p>
            <w:pPr>
              <w:pStyle w:val="TableParagraph"/>
              <w:spacing w:line="240" w:lineRule="auto" w:before="2"/>
              <w:ind w:left="21" w:right="9"/>
              <w:rPr>
                <w:b/>
                <w:sz w:val="20"/>
              </w:rPr>
            </w:pPr>
            <w:r>
              <w:rPr>
                <w:b/>
                <w:spacing w:val="-5"/>
                <w:sz w:val="20"/>
              </w:rPr>
              <w:t>65</w:t>
            </w:r>
          </w:p>
        </w:tc>
        <w:tc>
          <w:tcPr>
            <w:tcW w:w="727" w:type="dxa"/>
          </w:tcPr>
          <w:p>
            <w:pPr>
              <w:pStyle w:val="TableParagraph"/>
              <w:spacing w:line="240" w:lineRule="auto" w:before="5"/>
              <w:ind w:left="38" w:right="3"/>
              <w:rPr>
                <w:sz w:val="20"/>
              </w:rPr>
            </w:pPr>
            <w:r>
              <w:rPr>
                <w:spacing w:val="-10"/>
                <w:sz w:val="20"/>
              </w:rPr>
              <w:t>5</w:t>
            </w:r>
          </w:p>
        </w:tc>
        <w:tc>
          <w:tcPr>
            <w:tcW w:w="729" w:type="dxa"/>
          </w:tcPr>
          <w:p>
            <w:pPr>
              <w:pStyle w:val="TableParagraph"/>
              <w:spacing w:line="240" w:lineRule="auto" w:before="5"/>
              <w:ind w:right="10"/>
              <w:rPr>
                <w:sz w:val="20"/>
              </w:rPr>
            </w:pPr>
            <w:r>
              <w:rPr>
                <w:spacing w:val="-10"/>
                <w:sz w:val="20"/>
              </w:rPr>
              <w:t>1</w:t>
            </w:r>
          </w:p>
        </w:tc>
        <w:tc>
          <w:tcPr>
            <w:tcW w:w="729" w:type="dxa"/>
          </w:tcPr>
          <w:p>
            <w:pPr>
              <w:pStyle w:val="TableParagraph"/>
              <w:spacing w:line="240" w:lineRule="auto" w:before="5"/>
              <w:ind w:right="13"/>
              <w:rPr>
                <w:sz w:val="20"/>
              </w:rPr>
            </w:pPr>
            <w:r>
              <w:rPr>
                <w:spacing w:val="-10"/>
                <w:sz w:val="20"/>
              </w:rPr>
              <w:t>2</w:t>
            </w:r>
          </w:p>
        </w:tc>
        <w:tc>
          <w:tcPr>
            <w:tcW w:w="727" w:type="dxa"/>
          </w:tcPr>
          <w:p>
            <w:pPr>
              <w:pStyle w:val="TableParagraph"/>
              <w:spacing w:line="240" w:lineRule="auto" w:before="5"/>
              <w:ind w:left="38" w:right="19"/>
              <w:rPr>
                <w:sz w:val="20"/>
              </w:rPr>
            </w:pPr>
            <w:r>
              <w:rPr>
                <w:spacing w:val="-10"/>
                <w:sz w:val="20"/>
              </w:rPr>
              <w:t>2</w:t>
            </w:r>
          </w:p>
        </w:tc>
        <w:tc>
          <w:tcPr>
            <w:tcW w:w="729" w:type="dxa"/>
          </w:tcPr>
          <w:p>
            <w:pPr>
              <w:pStyle w:val="TableParagraph"/>
              <w:spacing w:line="240" w:lineRule="auto" w:before="5"/>
              <w:ind w:right="10"/>
              <w:rPr>
                <w:sz w:val="20"/>
              </w:rPr>
            </w:pPr>
            <w:r>
              <w:rPr>
                <w:spacing w:val="-10"/>
                <w:sz w:val="20"/>
              </w:rPr>
              <w:t>1</w:t>
            </w:r>
          </w:p>
        </w:tc>
        <w:tc>
          <w:tcPr>
            <w:tcW w:w="729" w:type="dxa"/>
          </w:tcPr>
          <w:p>
            <w:pPr>
              <w:pStyle w:val="TableParagraph"/>
              <w:spacing w:line="240" w:lineRule="auto" w:before="5"/>
              <w:rPr>
                <w:sz w:val="20"/>
              </w:rPr>
            </w:pPr>
            <w:r>
              <w:rPr>
                <w:spacing w:val="-10"/>
                <w:sz w:val="20"/>
              </w:rPr>
              <w:t>1</w:t>
            </w:r>
          </w:p>
        </w:tc>
        <w:tc>
          <w:tcPr>
            <w:tcW w:w="734" w:type="dxa"/>
          </w:tcPr>
          <w:p>
            <w:pPr>
              <w:pStyle w:val="TableParagraph"/>
              <w:spacing w:line="240" w:lineRule="auto" w:before="5"/>
              <w:ind w:left="21"/>
              <w:rPr>
                <w:sz w:val="20"/>
              </w:rPr>
            </w:pPr>
            <w:r>
              <w:rPr>
                <w:spacing w:val="-10"/>
                <w:sz w:val="20"/>
              </w:rPr>
              <w:t>1</w:t>
            </w:r>
          </w:p>
        </w:tc>
        <w:tc>
          <w:tcPr>
            <w:tcW w:w="729" w:type="dxa"/>
          </w:tcPr>
          <w:p>
            <w:pPr>
              <w:pStyle w:val="TableParagraph"/>
              <w:spacing w:line="240" w:lineRule="auto" w:before="5"/>
              <w:ind w:right="12"/>
              <w:rPr>
                <w:sz w:val="20"/>
              </w:rPr>
            </w:pPr>
            <w:r>
              <w:rPr>
                <w:spacing w:val="-10"/>
                <w:sz w:val="20"/>
              </w:rPr>
              <w:t>1</w:t>
            </w:r>
          </w:p>
        </w:tc>
        <w:tc>
          <w:tcPr>
            <w:tcW w:w="727" w:type="dxa"/>
          </w:tcPr>
          <w:p>
            <w:pPr>
              <w:pStyle w:val="TableParagraph"/>
              <w:spacing w:line="240" w:lineRule="auto" w:before="5"/>
              <w:ind w:left="38" w:right="27"/>
              <w:rPr>
                <w:sz w:val="20"/>
              </w:rPr>
            </w:pPr>
            <w:r>
              <w:rPr>
                <w:spacing w:val="-10"/>
                <w:sz w:val="20"/>
              </w:rPr>
              <w:t>2</w:t>
            </w:r>
          </w:p>
        </w:tc>
        <w:tc>
          <w:tcPr>
            <w:tcW w:w="851" w:type="dxa"/>
          </w:tcPr>
          <w:p>
            <w:pPr>
              <w:pStyle w:val="TableParagraph"/>
              <w:spacing w:line="240" w:lineRule="auto" w:before="5"/>
              <w:ind w:left="37" w:right="15"/>
              <w:rPr>
                <w:sz w:val="20"/>
              </w:rPr>
            </w:pPr>
            <w:r>
              <w:rPr>
                <w:spacing w:val="-10"/>
                <w:sz w:val="20"/>
              </w:rPr>
              <w:t>2</w:t>
            </w:r>
          </w:p>
        </w:tc>
        <w:tc>
          <w:tcPr>
            <w:tcW w:w="841" w:type="dxa"/>
          </w:tcPr>
          <w:p>
            <w:pPr>
              <w:pStyle w:val="TableParagraph"/>
              <w:spacing w:line="240" w:lineRule="auto" w:before="5"/>
              <w:ind w:right="4"/>
              <w:rPr>
                <w:sz w:val="20"/>
              </w:rPr>
            </w:pPr>
            <w:r>
              <w:rPr>
                <w:spacing w:val="-10"/>
                <w:sz w:val="20"/>
              </w:rPr>
              <w:t>1</w:t>
            </w:r>
          </w:p>
        </w:tc>
        <w:tc>
          <w:tcPr>
            <w:tcW w:w="851" w:type="dxa"/>
          </w:tcPr>
          <w:p>
            <w:pPr>
              <w:pStyle w:val="TableParagraph"/>
              <w:spacing w:line="240" w:lineRule="auto" w:before="5"/>
              <w:ind w:left="37"/>
              <w:rPr>
                <w:sz w:val="20"/>
              </w:rPr>
            </w:pPr>
            <w:r>
              <w:rPr>
                <w:spacing w:val="-10"/>
                <w:sz w:val="20"/>
              </w:rPr>
              <w:t>1</w:t>
            </w:r>
          </w:p>
        </w:tc>
        <w:tc>
          <w:tcPr>
            <w:tcW w:w="849" w:type="dxa"/>
          </w:tcPr>
          <w:p>
            <w:pPr>
              <w:pStyle w:val="TableParagraph"/>
              <w:spacing w:line="240" w:lineRule="auto" w:before="5"/>
              <w:ind w:left="21"/>
              <w:rPr>
                <w:sz w:val="20"/>
              </w:rPr>
            </w:pPr>
            <w:r>
              <w:rPr>
                <w:spacing w:val="-10"/>
                <w:sz w:val="20"/>
              </w:rPr>
              <w:t>2</w:t>
            </w:r>
          </w:p>
        </w:tc>
        <w:tc>
          <w:tcPr>
            <w:tcW w:w="851" w:type="dxa"/>
          </w:tcPr>
          <w:p>
            <w:pPr>
              <w:pStyle w:val="TableParagraph"/>
              <w:spacing w:line="240" w:lineRule="auto" w:before="5"/>
              <w:ind w:left="37" w:right="10"/>
              <w:rPr>
                <w:sz w:val="20"/>
              </w:rPr>
            </w:pPr>
            <w:r>
              <w:rPr>
                <w:spacing w:val="-10"/>
                <w:sz w:val="20"/>
              </w:rPr>
              <w:t>2</w:t>
            </w:r>
          </w:p>
        </w:tc>
        <w:tc>
          <w:tcPr>
            <w:tcW w:w="841" w:type="dxa"/>
          </w:tcPr>
          <w:p>
            <w:pPr>
              <w:pStyle w:val="TableParagraph"/>
              <w:spacing w:line="240" w:lineRule="auto" w:before="5"/>
              <w:rPr>
                <w:sz w:val="20"/>
              </w:rPr>
            </w:pPr>
            <w:r>
              <w:rPr>
                <w:spacing w:val="-10"/>
                <w:sz w:val="20"/>
              </w:rPr>
              <w:t>1</w:t>
            </w:r>
          </w:p>
        </w:tc>
        <w:tc>
          <w:tcPr>
            <w:tcW w:w="834" w:type="dxa"/>
          </w:tcPr>
          <w:p>
            <w:pPr>
              <w:pStyle w:val="TableParagraph"/>
              <w:spacing w:line="227" w:lineRule="exact" w:before="10"/>
              <w:ind w:left="36" w:right="1"/>
              <w:rPr>
                <w:b/>
                <w:sz w:val="20"/>
              </w:rPr>
            </w:pPr>
            <w:r>
              <w:rPr>
                <w:b/>
                <w:spacing w:val="-5"/>
                <w:sz w:val="20"/>
              </w:rPr>
              <w:t>25</w:t>
            </w:r>
          </w:p>
        </w:tc>
      </w:tr>
      <w:tr>
        <w:trPr>
          <w:trHeight w:val="263" w:hRule="atLeast"/>
        </w:trPr>
        <w:tc>
          <w:tcPr>
            <w:tcW w:w="612" w:type="dxa"/>
          </w:tcPr>
          <w:p>
            <w:pPr>
              <w:pStyle w:val="TableParagraph"/>
              <w:spacing w:line="240" w:lineRule="auto" w:before="10"/>
              <w:ind w:left="21" w:right="9"/>
              <w:rPr>
                <w:b/>
                <w:sz w:val="20"/>
              </w:rPr>
            </w:pPr>
            <w:r>
              <w:rPr>
                <w:b/>
                <w:spacing w:val="-5"/>
                <w:sz w:val="20"/>
              </w:rPr>
              <w:t>66</w:t>
            </w:r>
          </w:p>
        </w:tc>
        <w:tc>
          <w:tcPr>
            <w:tcW w:w="727" w:type="dxa"/>
          </w:tcPr>
          <w:p>
            <w:pPr>
              <w:pStyle w:val="TableParagraph"/>
              <w:ind w:left="38" w:right="3"/>
              <w:rPr>
                <w:sz w:val="20"/>
              </w:rPr>
            </w:pPr>
            <w:r>
              <w:rPr>
                <w:spacing w:val="-10"/>
                <w:sz w:val="20"/>
              </w:rPr>
              <w:t>5</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2</w:t>
            </w:r>
          </w:p>
        </w:tc>
        <w:tc>
          <w:tcPr>
            <w:tcW w:w="734" w:type="dxa"/>
          </w:tcPr>
          <w:p>
            <w:pPr>
              <w:pStyle w:val="TableParagraph"/>
              <w:ind w:left="21"/>
              <w:rPr>
                <w:sz w:val="20"/>
              </w:rPr>
            </w:pPr>
            <w:r>
              <w:rPr>
                <w:spacing w:val="-10"/>
                <w:sz w:val="20"/>
              </w:rPr>
              <w:t>2</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2</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3</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58</w:t>
            </w:r>
          </w:p>
        </w:tc>
      </w:tr>
      <w:tr>
        <w:trPr>
          <w:trHeight w:val="256" w:hRule="atLeast"/>
        </w:trPr>
        <w:tc>
          <w:tcPr>
            <w:tcW w:w="612" w:type="dxa"/>
          </w:tcPr>
          <w:p>
            <w:pPr>
              <w:pStyle w:val="TableParagraph"/>
              <w:spacing w:line="240" w:lineRule="auto" w:before="5"/>
              <w:ind w:left="21" w:right="9"/>
              <w:rPr>
                <w:b/>
                <w:sz w:val="20"/>
              </w:rPr>
            </w:pPr>
            <w:r>
              <w:rPr>
                <w:b/>
                <w:spacing w:val="-5"/>
                <w:sz w:val="20"/>
              </w:rPr>
              <w:t>67</w:t>
            </w:r>
          </w:p>
        </w:tc>
        <w:tc>
          <w:tcPr>
            <w:tcW w:w="727" w:type="dxa"/>
          </w:tcPr>
          <w:p>
            <w:pPr>
              <w:pStyle w:val="TableParagraph"/>
              <w:spacing w:before="7"/>
              <w:ind w:left="38" w:right="3"/>
              <w:rPr>
                <w:sz w:val="20"/>
              </w:rPr>
            </w:pPr>
            <w:r>
              <w:rPr>
                <w:spacing w:val="-10"/>
                <w:sz w:val="20"/>
              </w:rPr>
              <w:t>5</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ind w:right="13"/>
              <w:rPr>
                <w:sz w:val="20"/>
              </w:rPr>
            </w:pPr>
            <w:r>
              <w:rPr>
                <w:spacing w:val="-10"/>
                <w:sz w:val="20"/>
              </w:rPr>
              <w:t>5</w:t>
            </w:r>
          </w:p>
        </w:tc>
        <w:tc>
          <w:tcPr>
            <w:tcW w:w="727" w:type="dxa"/>
          </w:tcPr>
          <w:p>
            <w:pPr>
              <w:pStyle w:val="TableParagraph"/>
              <w:spacing w:before="7"/>
              <w:ind w:left="38" w:right="19"/>
              <w:rPr>
                <w:sz w:val="20"/>
              </w:rPr>
            </w:pPr>
            <w:r>
              <w:rPr>
                <w:spacing w:val="-10"/>
                <w:sz w:val="20"/>
              </w:rPr>
              <w:t>5</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5</w:t>
            </w:r>
          </w:p>
        </w:tc>
        <w:tc>
          <w:tcPr>
            <w:tcW w:w="734" w:type="dxa"/>
          </w:tcPr>
          <w:p>
            <w:pPr>
              <w:pStyle w:val="TableParagraph"/>
              <w:spacing w:before="7"/>
              <w:ind w:left="21"/>
              <w:rPr>
                <w:sz w:val="20"/>
              </w:rPr>
            </w:pPr>
            <w:r>
              <w:rPr>
                <w:spacing w:val="-10"/>
                <w:sz w:val="20"/>
              </w:rPr>
              <w:t>4</w:t>
            </w:r>
          </w:p>
        </w:tc>
        <w:tc>
          <w:tcPr>
            <w:tcW w:w="729" w:type="dxa"/>
          </w:tcPr>
          <w:p>
            <w:pPr>
              <w:pStyle w:val="TableParagraph"/>
              <w:spacing w:before="7"/>
              <w:ind w:right="12"/>
              <w:rPr>
                <w:sz w:val="20"/>
              </w:rPr>
            </w:pPr>
            <w:r>
              <w:rPr>
                <w:spacing w:val="-10"/>
                <w:sz w:val="20"/>
              </w:rPr>
              <w:t>5</w:t>
            </w:r>
          </w:p>
        </w:tc>
        <w:tc>
          <w:tcPr>
            <w:tcW w:w="727" w:type="dxa"/>
          </w:tcPr>
          <w:p>
            <w:pPr>
              <w:pStyle w:val="TableParagraph"/>
              <w:spacing w:before="7"/>
              <w:ind w:left="38" w:right="27"/>
              <w:rPr>
                <w:sz w:val="20"/>
              </w:rPr>
            </w:pPr>
            <w:r>
              <w:rPr>
                <w:spacing w:val="-10"/>
                <w:sz w:val="20"/>
              </w:rPr>
              <w:t>4</w:t>
            </w:r>
          </w:p>
        </w:tc>
        <w:tc>
          <w:tcPr>
            <w:tcW w:w="851" w:type="dxa"/>
          </w:tcPr>
          <w:p>
            <w:pPr>
              <w:pStyle w:val="TableParagraph"/>
              <w:spacing w:before="7"/>
              <w:ind w:left="37" w:right="15"/>
              <w:rPr>
                <w:sz w:val="20"/>
              </w:rPr>
            </w:pPr>
            <w:r>
              <w:rPr>
                <w:spacing w:val="-10"/>
                <w:sz w:val="20"/>
              </w:rPr>
              <w:t>5</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5</w:t>
            </w:r>
          </w:p>
        </w:tc>
        <w:tc>
          <w:tcPr>
            <w:tcW w:w="849" w:type="dxa"/>
          </w:tcPr>
          <w:p>
            <w:pPr>
              <w:pStyle w:val="TableParagraph"/>
              <w:spacing w:before="7"/>
              <w:ind w:left="21"/>
              <w:rPr>
                <w:sz w:val="20"/>
              </w:rPr>
            </w:pPr>
            <w:r>
              <w:rPr>
                <w:spacing w:val="-10"/>
                <w:sz w:val="20"/>
              </w:rPr>
              <w:t>5</w:t>
            </w:r>
          </w:p>
        </w:tc>
        <w:tc>
          <w:tcPr>
            <w:tcW w:w="851" w:type="dxa"/>
          </w:tcPr>
          <w:p>
            <w:pPr>
              <w:pStyle w:val="TableParagraph"/>
              <w:spacing w:before="7"/>
              <w:ind w:left="37" w:right="10"/>
              <w:rPr>
                <w:sz w:val="20"/>
              </w:rPr>
            </w:pPr>
            <w:r>
              <w:rPr>
                <w:spacing w:val="-10"/>
                <w:sz w:val="20"/>
              </w:rPr>
              <w:t>4</w:t>
            </w:r>
          </w:p>
        </w:tc>
        <w:tc>
          <w:tcPr>
            <w:tcW w:w="841" w:type="dxa"/>
          </w:tcPr>
          <w:p>
            <w:pPr>
              <w:pStyle w:val="TableParagraph"/>
              <w:spacing w:before="7"/>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71</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
        <w:gridCol w:w="727"/>
        <w:gridCol w:w="729"/>
        <w:gridCol w:w="729"/>
        <w:gridCol w:w="727"/>
        <w:gridCol w:w="729"/>
        <w:gridCol w:w="729"/>
        <w:gridCol w:w="734"/>
        <w:gridCol w:w="729"/>
        <w:gridCol w:w="727"/>
        <w:gridCol w:w="851"/>
        <w:gridCol w:w="841"/>
        <w:gridCol w:w="851"/>
        <w:gridCol w:w="849"/>
        <w:gridCol w:w="851"/>
        <w:gridCol w:w="841"/>
        <w:gridCol w:w="834"/>
      </w:tblGrid>
      <w:tr>
        <w:trPr>
          <w:trHeight w:val="256" w:hRule="atLeast"/>
        </w:trPr>
        <w:tc>
          <w:tcPr>
            <w:tcW w:w="612" w:type="dxa"/>
            <w:tcBorders>
              <w:top w:val="nil"/>
            </w:tcBorders>
          </w:tcPr>
          <w:p>
            <w:pPr>
              <w:pStyle w:val="TableParagraph"/>
              <w:spacing w:line="240" w:lineRule="auto" w:before="5"/>
              <w:ind w:left="21" w:right="9"/>
              <w:rPr>
                <w:b/>
                <w:sz w:val="20"/>
              </w:rPr>
            </w:pPr>
            <w:r>
              <w:rPr>
                <w:b/>
                <w:spacing w:val="-5"/>
                <w:sz w:val="20"/>
              </w:rPr>
              <w:t>68</w:t>
            </w:r>
          </w:p>
        </w:tc>
        <w:tc>
          <w:tcPr>
            <w:tcW w:w="727" w:type="dxa"/>
            <w:tcBorders>
              <w:top w:val="nil"/>
            </w:tcBorders>
          </w:tcPr>
          <w:p>
            <w:pPr>
              <w:pStyle w:val="TableParagraph"/>
              <w:spacing w:before="7"/>
              <w:ind w:left="38" w:right="3"/>
              <w:rPr>
                <w:sz w:val="20"/>
              </w:rPr>
            </w:pPr>
            <w:r>
              <w:rPr>
                <w:spacing w:val="-10"/>
                <w:sz w:val="20"/>
              </w:rPr>
              <w:t>5</w:t>
            </w:r>
          </w:p>
        </w:tc>
        <w:tc>
          <w:tcPr>
            <w:tcW w:w="729" w:type="dxa"/>
            <w:tcBorders>
              <w:top w:val="nil"/>
            </w:tcBorders>
          </w:tcPr>
          <w:p>
            <w:pPr>
              <w:pStyle w:val="TableParagraph"/>
              <w:spacing w:before="7"/>
              <w:ind w:right="10"/>
              <w:rPr>
                <w:sz w:val="20"/>
              </w:rPr>
            </w:pPr>
            <w:r>
              <w:rPr>
                <w:spacing w:val="-10"/>
                <w:sz w:val="20"/>
              </w:rPr>
              <w:t>5</w:t>
            </w:r>
          </w:p>
        </w:tc>
        <w:tc>
          <w:tcPr>
            <w:tcW w:w="729" w:type="dxa"/>
            <w:tcBorders>
              <w:top w:val="nil"/>
            </w:tcBorders>
          </w:tcPr>
          <w:p>
            <w:pPr>
              <w:pStyle w:val="TableParagraph"/>
              <w:spacing w:before="7"/>
              <w:ind w:right="13"/>
              <w:rPr>
                <w:sz w:val="20"/>
              </w:rPr>
            </w:pPr>
            <w:r>
              <w:rPr>
                <w:spacing w:val="-10"/>
                <w:sz w:val="20"/>
              </w:rPr>
              <w:t>5</w:t>
            </w:r>
          </w:p>
        </w:tc>
        <w:tc>
          <w:tcPr>
            <w:tcW w:w="727" w:type="dxa"/>
            <w:tcBorders>
              <w:top w:val="nil"/>
            </w:tcBorders>
          </w:tcPr>
          <w:p>
            <w:pPr>
              <w:pStyle w:val="TableParagraph"/>
              <w:spacing w:before="7"/>
              <w:ind w:left="38" w:right="19"/>
              <w:rPr>
                <w:sz w:val="20"/>
              </w:rPr>
            </w:pPr>
            <w:r>
              <w:rPr>
                <w:spacing w:val="-10"/>
                <w:sz w:val="20"/>
              </w:rPr>
              <w:t>5</w:t>
            </w:r>
          </w:p>
        </w:tc>
        <w:tc>
          <w:tcPr>
            <w:tcW w:w="729" w:type="dxa"/>
            <w:tcBorders>
              <w:top w:val="nil"/>
            </w:tcBorders>
          </w:tcPr>
          <w:p>
            <w:pPr>
              <w:pStyle w:val="TableParagraph"/>
              <w:spacing w:before="7"/>
              <w:ind w:right="10"/>
              <w:rPr>
                <w:sz w:val="20"/>
              </w:rPr>
            </w:pPr>
            <w:r>
              <w:rPr>
                <w:spacing w:val="-10"/>
                <w:sz w:val="20"/>
              </w:rPr>
              <w:t>3</w:t>
            </w:r>
          </w:p>
        </w:tc>
        <w:tc>
          <w:tcPr>
            <w:tcW w:w="729" w:type="dxa"/>
            <w:tcBorders>
              <w:top w:val="nil"/>
            </w:tcBorders>
          </w:tcPr>
          <w:p>
            <w:pPr>
              <w:pStyle w:val="TableParagraph"/>
              <w:spacing w:before="7"/>
              <w:rPr>
                <w:sz w:val="20"/>
              </w:rPr>
            </w:pPr>
            <w:r>
              <w:rPr>
                <w:spacing w:val="-10"/>
                <w:sz w:val="20"/>
              </w:rPr>
              <w:t>3</w:t>
            </w:r>
          </w:p>
        </w:tc>
        <w:tc>
          <w:tcPr>
            <w:tcW w:w="734" w:type="dxa"/>
            <w:tcBorders>
              <w:top w:val="nil"/>
            </w:tcBorders>
          </w:tcPr>
          <w:p>
            <w:pPr>
              <w:pStyle w:val="TableParagraph"/>
              <w:spacing w:before="7"/>
              <w:ind w:left="21"/>
              <w:rPr>
                <w:sz w:val="20"/>
              </w:rPr>
            </w:pPr>
            <w:r>
              <w:rPr>
                <w:spacing w:val="-10"/>
                <w:sz w:val="20"/>
              </w:rPr>
              <w:t>5</w:t>
            </w:r>
          </w:p>
        </w:tc>
        <w:tc>
          <w:tcPr>
            <w:tcW w:w="729" w:type="dxa"/>
            <w:tcBorders>
              <w:top w:val="nil"/>
            </w:tcBorders>
          </w:tcPr>
          <w:p>
            <w:pPr>
              <w:pStyle w:val="TableParagraph"/>
              <w:spacing w:before="7"/>
              <w:ind w:right="12"/>
              <w:rPr>
                <w:sz w:val="20"/>
              </w:rPr>
            </w:pPr>
            <w:r>
              <w:rPr>
                <w:spacing w:val="-10"/>
                <w:sz w:val="20"/>
              </w:rPr>
              <w:t>4</w:t>
            </w:r>
          </w:p>
        </w:tc>
        <w:tc>
          <w:tcPr>
            <w:tcW w:w="727" w:type="dxa"/>
            <w:tcBorders>
              <w:top w:val="nil"/>
            </w:tcBorders>
          </w:tcPr>
          <w:p>
            <w:pPr>
              <w:pStyle w:val="TableParagraph"/>
              <w:spacing w:before="7"/>
              <w:ind w:left="38" w:right="27"/>
              <w:rPr>
                <w:sz w:val="20"/>
              </w:rPr>
            </w:pPr>
            <w:r>
              <w:rPr>
                <w:spacing w:val="-10"/>
                <w:sz w:val="20"/>
              </w:rPr>
              <w:t>4</w:t>
            </w:r>
          </w:p>
        </w:tc>
        <w:tc>
          <w:tcPr>
            <w:tcW w:w="851" w:type="dxa"/>
            <w:tcBorders>
              <w:top w:val="nil"/>
            </w:tcBorders>
          </w:tcPr>
          <w:p>
            <w:pPr>
              <w:pStyle w:val="TableParagraph"/>
              <w:spacing w:before="7"/>
              <w:ind w:left="37" w:right="15"/>
              <w:rPr>
                <w:sz w:val="20"/>
              </w:rPr>
            </w:pPr>
            <w:r>
              <w:rPr>
                <w:spacing w:val="-10"/>
                <w:sz w:val="20"/>
              </w:rPr>
              <w:t>5</w:t>
            </w:r>
          </w:p>
        </w:tc>
        <w:tc>
          <w:tcPr>
            <w:tcW w:w="841" w:type="dxa"/>
            <w:tcBorders>
              <w:top w:val="nil"/>
            </w:tcBorders>
          </w:tcPr>
          <w:p>
            <w:pPr>
              <w:pStyle w:val="TableParagraph"/>
              <w:spacing w:before="7"/>
              <w:ind w:right="4"/>
              <w:rPr>
                <w:sz w:val="20"/>
              </w:rPr>
            </w:pPr>
            <w:r>
              <w:rPr>
                <w:spacing w:val="-10"/>
                <w:sz w:val="20"/>
              </w:rPr>
              <w:t>5</w:t>
            </w:r>
          </w:p>
        </w:tc>
        <w:tc>
          <w:tcPr>
            <w:tcW w:w="851" w:type="dxa"/>
            <w:tcBorders>
              <w:top w:val="nil"/>
            </w:tcBorders>
          </w:tcPr>
          <w:p>
            <w:pPr>
              <w:pStyle w:val="TableParagraph"/>
              <w:spacing w:before="7"/>
              <w:ind w:left="37"/>
              <w:rPr>
                <w:sz w:val="20"/>
              </w:rPr>
            </w:pPr>
            <w:r>
              <w:rPr>
                <w:spacing w:val="-10"/>
                <w:sz w:val="20"/>
              </w:rPr>
              <w:t>4</w:t>
            </w:r>
          </w:p>
        </w:tc>
        <w:tc>
          <w:tcPr>
            <w:tcW w:w="849" w:type="dxa"/>
            <w:tcBorders>
              <w:top w:val="nil"/>
            </w:tcBorders>
          </w:tcPr>
          <w:p>
            <w:pPr>
              <w:pStyle w:val="TableParagraph"/>
              <w:spacing w:before="7"/>
              <w:ind w:left="21"/>
              <w:rPr>
                <w:sz w:val="20"/>
              </w:rPr>
            </w:pPr>
            <w:r>
              <w:rPr>
                <w:spacing w:val="-10"/>
                <w:sz w:val="20"/>
              </w:rPr>
              <w:t>5</w:t>
            </w:r>
          </w:p>
        </w:tc>
        <w:tc>
          <w:tcPr>
            <w:tcW w:w="851" w:type="dxa"/>
            <w:tcBorders>
              <w:top w:val="nil"/>
            </w:tcBorders>
          </w:tcPr>
          <w:p>
            <w:pPr>
              <w:pStyle w:val="TableParagraph"/>
              <w:spacing w:before="7"/>
              <w:ind w:left="37" w:right="10"/>
              <w:rPr>
                <w:sz w:val="20"/>
              </w:rPr>
            </w:pPr>
            <w:r>
              <w:rPr>
                <w:spacing w:val="-10"/>
                <w:sz w:val="20"/>
              </w:rPr>
              <w:t>5</w:t>
            </w:r>
          </w:p>
        </w:tc>
        <w:tc>
          <w:tcPr>
            <w:tcW w:w="841" w:type="dxa"/>
            <w:tcBorders>
              <w:top w:val="nil"/>
            </w:tcBorders>
          </w:tcPr>
          <w:p>
            <w:pPr>
              <w:pStyle w:val="TableParagraph"/>
              <w:spacing w:before="7"/>
              <w:rPr>
                <w:sz w:val="20"/>
              </w:rPr>
            </w:pPr>
            <w:r>
              <w:rPr>
                <w:spacing w:val="-10"/>
                <w:sz w:val="20"/>
              </w:rPr>
              <w:t>4</w:t>
            </w:r>
          </w:p>
        </w:tc>
        <w:tc>
          <w:tcPr>
            <w:tcW w:w="834" w:type="dxa"/>
            <w:tcBorders>
              <w:top w:val="nil"/>
            </w:tcBorders>
          </w:tcPr>
          <w:p>
            <w:pPr>
              <w:pStyle w:val="TableParagraph"/>
              <w:spacing w:line="227" w:lineRule="exact" w:before="10"/>
              <w:ind w:left="36" w:right="1"/>
              <w:rPr>
                <w:b/>
                <w:sz w:val="20"/>
              </w:rPr>
            </w:pPr>
            <w:r>
              <w:rPr>
                <w:b/>
                <w:spacing w:val="-5"/>
                <w:sz w:val="20"/>
              </w:rPr>
              <w:t>67</w:t>
            </w:r>
          </w:p>
        </w:tc>
      </w:tr>
      <w:tr>
        <w:trPr>
          <w:trHeight w:val="263" w:hRule="atLeast"/>
        </w:trPr>
        <w:tc>
          <w:tcPr>
            <w:tcW w:w="612" w:type="dxa"/>
          </w:tcPr>
          <w:p>
            <w:pPr>
              <w:pStyle w:val="TableParagraph"/>
              <w:spacing w:line="240" w:lineRule="auto" w:before="12"/>
              <w:ind w:left="21" w:right="9"/>
              <w:rPr>
                <w:b/>
                <w:sz w:val="20"/>
              </w:rPr>
            </w:pPr>
            <w:r>
              <w:rPr>
                <w:b/>
                <w:spacing w:val="-5"/>
                <w:sz w:val="20"/>
              </w:rPr>
              <w:t>69</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4</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71</w:t>
            </w:r>
          </w:p>
        </w:tc>
      </w:tr>
      <w:tr>
        <w:trPr>
          <w:trHeight w:val="256" w:hRule="atLeast"/>
        </w:trPr>
        <w:tc>
          <w:tcPr>
            <w:tcW w:w="612" w:type="dxa"/>
          </w:tcPr>
          <w:p>
            <w:pPr>
              <w:pStyle w:val="TableParagraph"/>
              <w:spacing w:line="240" w:lineRule="auto" w:before="5"/>
              <w:ind w:left="21" w:right="9"/>
              <w:rPr>
                <w:b/>
                <w:sz w:val="20"/>
              </w:rPr>
            </w:pPr>
            <w:r>
              <w:rPr>
                <w:b/>
                <w:spacing w:val="-5"/>
                <w:sz w:val="20"/>
              </w:rPr>
              <w:t>70</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ind w:right="13"/>
              <w:rPr>
                <w:sz w:val="20"/>
              </w:rPr>
            </w:pPr>
            <w:r>
              <w:rPr>
                <w:spacing w:val="-10"/>
                <w:sz w:val="20"/>
              </w:rPr>
              <w:t>5</w:t>
            </w:r>
          </w:p>
        </w:tc>
        <w:tc>
          <w:tcPr>
            <w:tcW w:w="727" w:type="dxa"/>
          </w:tcPr>
          <w:p>
            <w:pPr>
              <w:pStyle w:val="TableParagraph"/>
              <w:spacing w:before="7"/>
              <w:ind w:left="38" w:right="19"/>
              <w:rPr>
                <w:sz w:val="20"/>
              </w:rPr>
            </w:pPr>
            <w:r>
              <w:rPr>
                <w:spacing w:val="-10"/>
                <w:sz w:val="20"/>
              </w:rPr>
              <w:t>5</w:t>
            </w:r>
          </w:p>
        </w:tc>
        <w:tc>
          <w:tcPr>
            <w:tcW w:w="729" w:type="dxa"/>
          </w:tcPr>
          <w:p>
            <w:pPr>
              <w:pStyle w:val="TableParagraph"/>
              <w:spacing w:before="7"/>
              <w:ind w:right="10"/>
              <w:rPr>
                <w:sz w:val="20"/>
              </w:rPr>
            </w:pPr>
            <w:r>
              <w:rPr>
                <w:spacing w:val="-10"/>
                <w:sz w:val="20"/>
              </w:rPr>
              <w:t>3</w:t>
            </w:r>
          </w:p>
        </w:tc>
        <w:tc>
          <w:tcPr>
            <w:tcW w:w="729" w:type="dxa"/>
          </w:tcPr>
          <w:p>
            <w:pPr>
              <w:pStyle w:val="TableParagraph"/>
              <w:spacing w:before="7"/>
              <w:rPr>
                <w:sz w:val="20"/>
              </w:rPr>
            </w:pPr>
            <w:r>
              <w:rPr>
                <w:spacing w:val="-10"/>
                <w:sz w:val="20"/>
              </w:rPr>
              <w:t>3</w:t>
            </w:r>
          </w:p>
        </w:tc>
        <w:tc>
          <w:tcPr>
            <w:tcW w:w="734" w:type="dxa"/>
          </w:tcPr>
          <w:p>
            <w:pPr>
              <w:pStyle w:val="TableParagraph"/>
              <w:spacing w:before="7"/>
              <w:ind w:left="21"/>
              <w:rPr>
                <w:sz w:val="20"/>
              </w:rPr>
            </w:pPr>
            <w:r>
              <w:rPr>
                <w:spacing w:val="-10"/>
                <w:sz w:val="20"/>
              </w:rPr>
              <w:t>4</w:t>
            </w:r>
          </w:p>
        </w:tc>
        <w:tc>
          <w:tcPr>
            <w:tcW w:w="729" w:type="dxa"/>
          </w:tcPr>
          <w:p>
            <w:pPr>
              <w:pStyle w:val="TableParagraph"/>
              <w:spacing w:before="7"/>
              <w:ind w:right="12"/>
              <w:rPr>
                <w:sz w:val="20"/>
              </w:rPr>
            </w:pPr>
            <w:r>
              <w:rPr>
                <w:spacing w:val="-10"/>
                <w:sz w:val="20"/>
              </w:rPr>
              <w:t>3</w:t>
            </w:r>
          </w:p>
        </w:tc>
        <w:tc>
          <w:tcPr>
            <w:tcW w:w="727" w:type="dxa"/>
          </w:tcPr>
          <w:p>
            <w:pPr>
              <w:pStyle w:val="TableParagraph"/>
              <w:spacing w:before="7"/>
              <w:ind w:left="38" w:right="27"/>
              <w:rPr>
                <w:sz w:val="20"/>
              </w:rPr>
            </w:pPr>
            <w:r>
              <w:rPr>
                <w:spacing w:val="-10"/>
                <w:sz w:val="20"/>
              </w:rPr>
              <w:t>5</w:t>
            </w:r>
          </w:p>
        </w:tc>
        <w:tc>
          <w:tcPr>
            <w:tcW w:w="851" w:type="dxa"/>
          </w:tcPr>
          <w:p>
            <w:pPr>
              <w:pStyle w:val="TableParagraph"/>
              <w:spacing w:before="7"/>
              <w:ind w:left="37" w:right="15"/>
              <w:rPr>
                <w:sz w:val="20"/>
              </w:rPr>
            </w:pPr>
            <w:r>
              <w:rPr>
                <w:spacing w:val="-10"/>
                <w:sz w:val="20"/>
              </w:rPr>
              <w:t>5</w:t>
            </w:r>
          </w:p>
        </w:tc>
        <w:tc>
          <w:tcPr>
            <w:tcW w:w="841" w:type="dxa"/>
          </w:tcPr>
          <w:p>
            <w:pPr>
              <w:pStyle w:val="TableParagraph"/>
              <w:spacing w:before="7"/>
              <w:ind w:right="4"/>
              <w:rPr>
                <w:sz w:val="20"/>
              </w:rPr>
            </w:pPr>
            <w:r>
              <w:rPr>
                <w:spacing w:val="-10"/>
                <w:sz w:val="20"/>
              </w:rPr>
              <w:t>3</w:t>
            </w:r>
          </w:p>
        </w:tc>
        <w:tc>
          <w:tcPr>
            <w:tcW w:w="851" w:type="dxa"/>
          </w:tcPr>
          <w:p>
            <w:pPr>
              <w:pStyle w:val="TableParagraph"/>
              <w:spacing w:before="7"/>
              <w:ind w:left="37"/>
              <w:rPr>
                <w:sz w:val="20"/>
              </w:rPr>
            </w:pPr>
            <w:r>
              <w:rPr>
                <w:spacing w:val="-10"/>
                <w:sz w:val="20"/>
              </w:rPr>
              <w:t>4</w:t>
            </w:r>
          </w:p>
        </w:tc>
        <w:tc>
          <w:tcPr>
            <w:tcW w:w="849" w:type="dxa"/>
          </w:tcPr>
          <w:p>
            <w:pPr>
              <w:pStyle w:val="TableParagraph"/>
              <w:spacing w:before="7"/>
              <w:ind w:left="21"/>
              <w:rPr>
                <w:sz w:val="20"/>
              </w:rPr>
            </w:pPr>
            <w:r>
              <w:rPr>
                <w:spacing w:val="-10"/>
                <w:sz w:val="20"/>
              </w:rPr>
              <w:t>5</w:t>
            </w:r>
          </w:p>
        </w:tc>
        <w:tc>
          <w:tcPr>
            <w:tcW w:w="851" w:type="dxa"/>
          </w:tcPr>
          <w:p>
            <w:pPr>
              <w:pStyle w:val="TableParagraph"/>
              <w:spacing w:before="7"/>
              <w:ind w:left="37" w:right="10"/>
              <w:rPr>
                <w:sz w:val="20"/>
              </w:rPr>
            </w:pPr>
            <w:r>
              <w:rPr>
                <w:spacing w:val="-10"/>
                <w:sz w:val="20"/>
              </w:rPr>
              <w:t>4</w:t>
            </w:r>
          </w:p>
        </w:tc>
        <w:tc>
          <w:tcPr>
            <w:tcW w:w="841" w:type="dxa"/>
          </w:tcPr>
          <w:p>
            <w:pPr>
              <w:pStyle w:val="TableParagraph"/>
              <w:spacing w:before="7"/>
              <w:rPr>
                <w:sz w:val="20"/>
              </w:rPr>
            </w:pPr>
            <w:r>
              <w:rPr>
                <w:spacing w:val="-10"/>
                <w:sz w:val="20"/>
              </w:rPr>
              <w:t>3</w:t>
            </w:r>
          </w:p>
        </w:tc>
        <w:tc>
          <w:tcPr>
            <w:tcW w:w="834" w:type="dxa"/>
          </w:tcPr>
          <w:p>
            <w:pPr>
              <w:pStyle w:val="TableParagraph"/>
              <w:spacing w:line="227" w:lineRule="exact" w:before="10"/>
              <w:ind w:left="36" w:right="1"/>
              <w:rPr>
                <w:b/>
                <w:sz w:val="20"/>
              </w:rPr>
            </w:pPr>
            <w:r>
              <w:rPr>
                <w:b/>
                <w:spacing w:val="-5"/>
                <w:sz w:val="20"/>
              </w:rPr>
              <w:t>60</w:t>
            </w:r>
          </w:p>
        </w:tc>
      </w:tr>
      <w:tr>
        <w:trPr>
          <w:trHeight w:val="264" w:hRule="atLeast"/>
        </w:trPr>
        <w:tc>
          <w:tcPr>
            <w:tcW w:w="612" w:type="dxa"/>
          </w:tcPr>
          <w:p>
            <w:pPr>
              <w:pStyle w:val="TableParagraph"/>
              <w:spacing w:line="240" w:lineRule="auto" w:before="10"/>
              <w:ind w:left="21" w:right="9"/>
              <w:rPr>
                <w:b/>
                <w:sz w:val="20"/>
              </w:rPr>
            </w:pPr>
            <w:r>
              <w:rPr>
                <w:b/>
                <w:spacing w:val="-5"/>
                <w:sz w:val="20"/>
              </w:rPr>
              <w:t>71</w:t>
            </w:r>
          </w:p>
        </w:tc>
        <w:tc>
          <w:tcPr>
            <w:tcW w:w="727" w:type="dxa"/>
          </w:tcPr>
          <w:p>
            <w:pPr>
              <w:pStyle w:val="TableParagraph"/>
              <w:spacing w:line="230" w:lineRule="exact"/>
              <w:ind w:left="38" w:right="3"/>
              <w:rPr>
                <w:sz w:val="20"/>
              </w:rPr>
            </w:pPr>
            <w:r>
              <w:rPr>
                <w:spacing w:val="-10"/>
                <w:sz w:val="20"/>
              </w:rPr>
              <w:t>4</w:t>
            </w:r>
          </w:p>
        </w:tc>
        <w:tc>
          <w:tcPr>
            <w:tcW w:w="729" w:type="dxa"/>
          </w:tcPr>
          <w:p>
            <w:pPr>
              <w:pStyle w:val="TableParagraph"/>
              <w:spacing w:line="230" w:lineRule="exact"/>
              <w:ind w:right="10"/>
              <w:rPr>
                <w:sz w:val="20"/>
              </w:rPr>
            </w:pPr>
            <w:r>
              <w:rPr>
                <w:spacing w:val="-10"/>
                <w:sz w:val="20"/>
              </w:rPr>
              <w:t>4</w:t>
            </w:r>
          </w:p>
        </w:tc>
        <w:tc>
          <w:tcPr>
            <w:tcW w:w="729" w:type="dxa"/>
          </w:tcPr>
          <w:p>
            <w:pPr>
              <w:pStyle w:val="TableParagraph"/>
              <w:spacing w:line="230" w:lineRule="exact"/>
              <w:ind w:right="13"/>
              <w:rPr>
                <w:sz w:val="20"/>
              </w:rPr>
            </w:pPr>
            <w:r>
              <w:rPr>
                <w:spacing w:val="-10"/>
                <w:sz w:val="20"/>
              </w:rPr>
              <w:t>5</w:t>
            </w:r>
          </w:p>
        </w:tc>
        <w:tc>
          <w:tcPr>
            <w:tcW w:w="727" w:type="dxa"/>
          </w:tcPr>
          <w:p>
            <w:pPr>
              <w:pStyle w:val="TableParagraph"/>
              <w:spacing w:line="230" w:lineRule="exact"/>
              <w:ind w:left="38" w:right="19"/>
              <w:rPr>
                <w:sz w:val="20"/>
              </w:rPr>
            </w:pPr>
            <w:r>
              <w:rPr>
                <w:spacing w:val="-10"/>
                <w:sz w:val="20"/>
              </w:rPr>
              <w:t>5</w:t>
            </w:r>
          </w:p>
        </w:tc>
        <w:tc>
          <w:tcPr>
            <w:tcW w:w="729" w:type="dxa"/>
          </w:tcPr>
          <w:p>
            <w:pPr>
              <w:pStyle w:val="TableParagraph"/>
              <w:spacing w:line="230" w:lineRule="exact"/>
              <w:ind w:right="10"/>
              <w:rPr>
                <w:sz w:val="20"/>
              </w:rPr>
            </w:pPr>
            <w:r>
              <w:rPr>
                <w:spacing w:val="-10"/>
                <w:sz w:val="20"/>
              </w:rPr>
              <w:t>2</w:t>
            </w:r>
          </w:p>
        </w:tc>
        <w:tc>
          <w:tcPr>
            <w:tcW w:w="729" w:type="dxa"/>
          </w:tcPr>
          <w:p>
            <w:pPr>
              <w:pStyle w:val="TableParagraph"/>
              <w:spacing w:line="230" w:lineRule="exact"/>
              <w:rPr>
                <w:sz w:val="20"/>
              </w:rPr>
            </w:pPr>
            <w:r>
              <w:rPr>
                <w:spacing w:val="-10"/>
                <w:sz w:val="20"/>
              </w:rPr>
              <w:t>4</w:t>
            </w:r>
          </w:p>
        </w:tc>
        <w:tc>
          <w:tcPr>
            <w:tcW w:w="734" w:type="dxa"/>
          </w:tcPr>
          <w:p>
            <w:pPr>
              <w:pStyle w:val="TableParagraph"/>
              <w:spacing w:line="230" w:lineRule="exact"/>
              <w:ind w:left="21"/>
              <w:rPr>
                <w:sz w:val="20"/>
              </w:rPr>
            </w:pPr>
            <w:r>
              <w:rPr>
                <w:spacing w:val="-10"/>
                <w:sz w:val="20"/>
              </w:rPr>
              <w:t>4</w:t>
            </w:r>
          </w:p>
        </w:tc>
        <w:tc>
          <w:tcPr>
            <w:tcW w:w="729" w:type="dxa"/>
          </w:tcPr>
          <w:p>
            <w:pPr>
              <w:pStyle w:val="TableParagraph"/>
              <w:spacing w:line="230" w:lineRule="exact"/>
              <w:ind w:right="12"/>
              <w:rPr>
                <w:sz w:val="20"/>
              </w:rPr>
            </w:pPr>
            <w:r>
              <w:rPr>
                <w:spacing w:val="-10"/>
                <w:sz w:val="20"/>
              </w:rPr>
              <w:t>4</w:t>
            </w:r>
          </w:p>
        </w:tc>
        <w:tc>
          <w:tcPr>
            <w:tcW w:w="727" w:type="dxa"/>
          </w:tcPr>
          <w:p>
            <w:pPr>
              <w:pStyle w:val="TableParagraph"/>
              <w:spacing w:line="230" w:lineRule="exact"/>
              <w:ind w:left="38" w:right="27"/>
              <w:rPr>
                <w:sz w:val="20"/>
              </w:rPr>
            </w:pPr>
            <w:r>
              <w:rPr>
                <w:spacing w:val="-10"/>
                <w:sz w:val="20"/>
              </w:rPr>
              <w:t>5</w:t>
            </w:r>
          </w:p>
        </w:tc>
        <w:tc>
          <w:tcPr>
            <w:tcW w:w="851" w:type="dxa"/>
          </w:tcPr>
          <w:p>
            <w:pPr>
              <w:pStyle w:val="TableParagraph"/>
              <w:spacing w:line="230" w:lineRule="exact"/>
              <w:ind w:left="37" w:right="15"/>
              <w:rPr>
                <w:sz w:val="20"/>
              </w:rPr>
            </w:pPr>
            <w:r>
              <w:rPr>
                <w:spacing w:val="-10"/>
                <w:sz w:val="20"/>
              </w:rPr>
              <w:t>4</w:t>
            </w:r>
          </w:p>
        </w:tc>
        <w:tc>
          <w:tcPr>
            <w:tcW w:w="841" w:type="dxa"/>
          </w:tcPr>
          <w:p>
            <w:pPr>
              <w:pStyle w:val="TableParagraph"/>
              <w:spacing w:line="230" w:lineRule="exact"/>
              <w:ind w:right="4"/>
              <w:rPr>
                <w:sz w:val="20"/>
              </w:rPr>
            </w:pPr>
            <w:r>
              <w:rPr>
                <w:spacing w:val="-10"/>
                <w:sz w:val="20"/>
              </w:rPr>
              <w:t>5</w:t>
            </w:r>
          </w:p>
        </w:tc>
        <w:tc>
          <w:tcPr>
            <w:tcW w:w="851" w:type="dxa"/>
          </w:tcPr>
          <w:p>
            <w:pPr>
              <w:pStyle w:val="TableParagraph"/>
              <w:spacing w:line="230" w:lineRule="exact"/>
              <w:ind w:left="37"/>
              <w:rPr>
                <w:sz w:val="20"/>
              </w:rPr>
            </w:pPr>
            <w:r>
              <w:rPr>
                <w:spacing w:val="-10"/>
                <w:sz w:val="20"/>
              </w:rPr>
              <w:t>3</w:t>
            </w:r>
          </w:p>
        </w:tc>
        <w:tc>
          <w:tcPr>
            <w:tcW w:w="849" w:type="dxa"/>
          </w:tcPr>
          <w:p>
            <w:pPr>
              <w:pStyle w:val="TableParagraph"/>
              <w:spacing w:line="230" w:lineRule="exact"/>
              <w:ind w:left="21"/>
              <w:rPr>
                <w:sz w:val="20"/>
              </w:rPr>
            </w:pPr>
            <w:r>
              <w:rPr>
                <w:spacing w:val="-10"/>
                <w:sz w:val="20"/>
              </w:rPr>
              <w:t>3</w:t>
            </w:r>
          </w:p>
        </w:tc>
        <w:tc>
          <w:tcPr>
            <w:tcW w:w="851" w:type="dxa"/>
          </w:tcPr>
          <w:p>
            <w:pPr>
              <w:pStyle w:val="TableParagraph"/>
              <w:spacing w:line="230" w:lineRule="exact"/>
              <w:ind w:left="37" w:right="10"/>
              <w:rPr>
                <w:sz w:val="20"/>
              </w:rPr>
            </w:pPr>
            <w:r>
              <w:rPr>
                <w:spacing w:val="-10"/>
                <w:sz w:val="20"/>
              </w:rPr>
              <w:t>5</w:t>
            </w:r>
          </w:p>
        </w:tc>
        <w:tc>
          <w:tcPr>
            <w:tcW w:w="841" w:type="dxa"/>
          </w:tcPr>
          <w:p>
            <w:pPr>
              <w:pStyle w:val="TableParagraph"/>
              <w:spacing w:line="230" w:lineRule="exact"/>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61</w:t>
            </w:r>
          </w:p>
        </w:tc>
      </w:tr>
      <w:tr>
        <w:trPr>
          <w:trHeight w:val="256" w:hRule="atLeast"/>
        </w:trPr>
        <w:tc>
          <w:tcPr>
            <w:tcW w:w="612" w:type="dxa"/>
          </w:tcPr>
          <w:p>
            <w:pPr>
              <w:pStyle w:val="TableParagraph"/>
              <w:spacing w:line="240" w:lineRule="auto" w:before="5"/>
              <w:ind w:left="21" w:right="9"/>
              <w:rPr>
                <w:b/>
                <w:sz w:val="20"/>
              </w:rPr>
            </w:pPr>
            <w:r>
              <w:rPr>
                <w:b/>
                <w:spacing w:val="-5"/>
                <w:sz w:val="20"/>
              </w:rPr>
              <w:t>72</w:t>
            </w:r>
          </w:p>
        </w:tc>
        <w:tc>
          <w:tcPr>
            <w:tcW w:w="727" w:type="dxa"/>
          </w:tcPr>
          <w:p>
            <w:pPr>
              <w:pStyle w:val="TableParagraph"/>
              <w:spacing w:before="7"/>
              <w:ind w:left="38" w:right="3"/>
              <w:rPr>
                <w:sz w:val="20"/>
              </w:rPr>
            </w:pPr>
            <w:r>
              <w:rPr>
                <w:spacing w:val="-10"/>
                <w:sz w:val="20"/>
              </w:rPr>
              <w:t>5</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ind w:right="13"/>
              <w:rPr>
                <w:sz w:val="20"/>
              </w:rPr>
            </w:pPr>
            <w:r>
              <w:rPr>
                <w:spacing w:val="-10"/>
                <w:sz w:val="20"/>
              </w:rPr>
              <w:t>5</w:t>
            </w:r>
          </w:p>
        </w:tc>
        <w:tc>
          <w:tcPr>
            <w:tcW w:w="727" w:type="dxa"/>
          </w:tcPr>
          <w:p>
            <w:pPr>
              <w:pStyle w:val="TableParagraph"/>
              <w:spacing w:before="7"/>
              <w:ind w:left="38" w:right="19"/>
              <w:rPr>
                <w:sz w:val="20"/>
              </w:rPr>
            </w:pPr>
            <w:r>
              <w:rPr>
                <w:spacing w:val="-10"/>
                <w:sz w:val="20"/>
              </w:rPr>
              <w:t>5</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4</w:t>
            </w:r>
          </w:p>
        </w:tc>
        <w:tc>
          <w:tcPr>
            <w:tcW w:w="734" w:type="dxa"/>
          </w:tcPr>
          <w:p>
            <w:pPr>
              <w:pStyle w:val="TableParagraph"/>
              <w:spacing w:before="7"/>
              <w:ind w:left="21"/>
              <w:rPr>
                <w:sz w:val="20"/>
              </w:rPr>
            </w:pPr>
            <w:r>
              <w:rPr>
                <w:spacing w:val="-10"/>
                <w:sz w:val="20"/>
              </w:rPr>
              <w:t>3</w:t>
            </w:r>
          </w:p>
        </w:tc>
        <w:tc>
          <w:tcPr>
            <w:tcW w:w="729" w:type="dxa"/>
          </w:tcPr>
          <w:p>
            <w:pPr>
              <w:pStyle w:val="TableParagraph"/>
              <w:spacing w:before="7"/>
              <w:ind w:right="12"/>
              <w:rPr>
                <w:sz w:val="20"/>
              </w:rPr>
            </w:pPr>
            <w:r>
              <w:rPr>
                <w:spacing w:val="-10"/>
                <w:sz w:val="20"/>
              </w:rPr>
              <w:t>4</w:t>
            </w:r>
          </w:p>
        </w:tc>
        <w:tc>
          <w:tcPr>
            <w:tcW w:w="727" w:type="dxa"/>
          </w:tcPr>
          <w:p>
            <w:pPr>
              <w:pStyle w:val="TableParagraph"/>
              <w:spacing w:before="7"/>
              <w:ind w:left="38" w:right="27"/>
              <w:rPr>
                <w:sz w:val="20"/>
              </w:rPr>
            </w:pPr>
            <w:r>
              <w:rPr>
                <w:spacing w:val="-10"/>
                <w:sz w:val="20"/>
              </w:rPr>
              <w:t>5</w:t>
            </w:r>
          </w:p>
        </w:tc>
        <w:tc>
          <w:tcPr>
            <w:tcW w:w="851" w:type="dxa"/>
          </w:tcPr>
          <w:p>
            <w:pPr>
              <w:pStyle w:val="TableParagraph"/>
              <w:spacing w:before="7"/>
              <w:ind w:left="37" w:right="15"/>
              <w:rPr>
                <w:sz w:val="20"/>
              </w:rPr>
            </w:pPr>
            <w:r>
              <w:rPr>
                <w:spacing w:val="-10"/>
                <w:sz w:val="20"/>
              </w:rPr>
              <w:t>4</w:t>
            </w:r>
          </w:p>
        </w:tc>
        <w:tc>
          <w:tcPr>
            <w:tcW w:w="841" w:type="dxa"/>
          </w:tcPr>
          <w:p>
            <w:pPr>
              <w:pStyle w:val="TableParagraph"/>
              <w:spacing w:before="7"/>
              <w:ind w:right="4"/>
              <w:rPr>
                <w:sz w:val="20"/>
              </w:rPr>
            </w:pPr>
            <w:r>
              <w:rPr>
                <w:spacing w:val="-10"/>
                <w:sz w:val="20"/>
              </w:rPr>
              <w:t>3</w:t>
            </w:r>
          </w:p>
        </w:tc>
        <w:tc>
          <w:tcPr>
            <w:tcW w:w="851" w:type="dxa"/>
          </w:tcPr>
          <w:p>
            <w:pPr>
              <w:pStyle w:val="TableParagraph"/>
              <w:spacing w:before="7"/>
              <w:ind w:left="37"/>
              <w:rPr>
                <w:sz w:val="20"/>
              </w:rPr>
            </w:pPr>
            <w:r>
              <w:rPr>
                <w:spacing w:val="-10"/>
                <w:sz w:val="20"/>
              </w:rPr>
              <w:t>4</w:t>
            </w:r>
          </w:p>
        </w:tc>
        <w:tc>
          <w:tcPr>
            <w:tcW w:w="849" w:type="dxa"/>
          </w:tcPr>
          <w:p>
            <w:pPr>
              <w:pStyle w:val="TableParagraph"/>
              <w:spacing w:before="7"/>
              <w:ind w:left="21"/>
              <w:rPr>
                <w:sz w:val="20"/>
              </w:rPr>
            </w:pPr>
            <w:r>
              <w:rPr>
                <w:spacing w:val="-10"/>
                <w:sz w:val="20"/>
              </w:rPr>
              <w:t>4</w:t>
            </w:r>
          </w:p>
        </w:tc>
        <w:tc>
          <w:tcPr>
            <w:tcW w:w="851" w:type="dxa"/>
          </w:tcPr>
          <w:p>
            <w:pPr>
              <w:pStyle w:val="TableParagraph"/>
              <w:spacing w:before="7"/>
              <w:ind w:left="37" w:right="10"/>
              <w:rPr>
                <w:sz w:val="20"/>
              </w:rPr>
            </w:pPr>
            <w:r>
              <w:rPr>
                <w:spacing w:val="-10"/>
                <w:sz w:val="20"/>
              </w:rPr>
              <w:t>5</w:t>
            </w:r>
          </w:p>
        </w:tc>
        <w:tc>
          <w:tcPr>
            <w:tcW w:w="841" w:type="dxa"/>
          </w:tcPr>
          <w:p>
            <w:pPr>
              <w:pStyle w:val="TableParagraph"/>
              <w:spacing w:before="7"/>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64</w:t>
            </w:r>
          </w:p>
        </w:tc>
      </w:tr>
      <w:tr>
        <w:trPr>
          <w:trHeight w:val="263" w:hRule="atLeast"/>
        </w:trPr>
        <w:tc>
          <w:tcPr>
            <w:tcW w:w="612" w:type="dxa"/>
          </w:tcPr>
          <w:p>
            <w:pPr>
              <w:pStyle w:val="TableParagraph"/>
              <w:spacing w:line="240" w:lineRule="auto" w:before="10"/>
              <w:ind w:left="21" w:right="9"/>
              <w:rPr>
                <w:b/>
                <w:sz w:val="20"/>
              </w:rPr>
            </w:pPr>
            <w:r>
              <w:rPr>
                <w:b/>
                <w:spacing w:val="-5"/>
                <w:sz w:val="20"/>
              </w:rPr>
              <w:t>73</w:t>
            </w:r>
          </w:p>
        </w:tc>
        <w:tc>
          <w:tcPr>
            <w:tcW w:w="727" w:type="dxa"/>
          </w:tcPr>
          <w:p>
            <w:pPr>
              <w:pStyle w:val="TableParagraph"/>
              <w:ind w:left="38" w:right="3"/>
              <w:rPr>
                <w:sz w:val="20"/>
              </w:rPr>
            </w:pPr>
            <w:r>
              <w:rPr>
                <w:spacing w:val="-10"/>
                <w:sz w:val="20"/>
              </w:rPr>
              <w:t>5</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4</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4</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68</w:t>
            </w:r>
          </w:p>
        </w:tc>
      </w:tr>
      <w:tr>
        <w:trPr>
          <w:trHeight w:val="253" w:hRule="atLeast"/>
        </w:trPr>
        <w:tc>
          <w:tcPr>
            <w:tcW w:w="612" w:type="dxa"/>
          </w:tcPr>
          <w:p>
            <w:pPr>
              <w:pStyle w:val="TableParagraph"/>
              <w:spacing w:line="240" w:lineRule="auto" w:before="2"/>
              <w:ind w:left="21" w:right="9"/>
              <w:rPr>
                <w:b/>
                <w:sz w:val="20"/>
              </w:rPr>
            </w:pPr>
            <w:r>
              <w:rPr>
                <w:b/>
                <w:spacing w:val="-5"/>
                <w:sz w:val="20"/>
              </w:rPr>
              <w:t>74</w:t>
            </w:r>
          </w:p>
        </w:tc>
        <w:tc>
          <w:tcPr>
            <w:tcW w:w="727" w:type="dxa"/>
          </w:tcPr>
          <w:p>
            <w:pPr>
              <w:pStyle w:val="TableParagraph"/>
              <w:spacing w:before="5"/>
              <w:ind w:left="38" w:right="3"/>
              <w:rPr>
                <w:sz w:val="20"/>
              </w:rPr>
            </w:pPr>
            <w:r>
              <w:rPr>
                <w:spacing w:val="-10"/>
                <w:sz w:val="20"/>
              </w:rPr>
              <w:t>5</w:t>
            </w:r>
          </w:p>
        </w:tc>
        <w:tc>
          <w:tcPr>
            <w:tcW w:w="729" w:type="dxa"/>
          </w:tcPr>
          <w:p>
            <w:pPr>
              <w:pStyle w:val="TableParagraph"/>
              <w:spacing w:before="5"/>
              <w:ind w:right="10"/>
              <w:rPr>
                <w:sz w:val="20"/>
              </w:rPr>
            </w:pPr>
            <w:r>
              <w:rPr>
                <w:spacing w:val="-10"/>
                <w:sz w:val="20"/>
              </w:rPr>
              <w:t>4</w:t>
            </w:r>
          </w:p>
        </w:tc>
        <w:tc>
          <w:tcPr>
            <w:tcW w:w="729" w:type="dxa"/>
          </w:tcPr>
          <w:p>
            <w:pPr>
              <w:pStyle w:val="TableParagraph"/>
              <w:spacing w:before="5"/>
              <w:ind w:right="13"/>
              <w:rPr>
                <w:sz w:val="20"/>
              </w:rPr>
            </w:pPr>
            <w:r>
              <w:rPr>
                <w:spacing w:val="-10"/>
                <w:sz w:val="20"/>
              </w:rPr>
              <w:t>5</w:t>
            </w:r>
          </w:p>
        </w:tc>
        <w:tc>
          <w:tcPr>
            <w:tcW w:w="727" w:type="dxa"/>
          </w:tcPr>
          <w:p>
            <w:pPr>
              <w:pStyle w:val="TableParagraph"/>
              <w:spacing w:before="5"/>
              <w:ind w:left="38" w:right="19"/>
              <w:rPr>
                <w:sz w:val="20"/>
              </w:rPr>
            </w:pPr>
            <w:r>
              <w:rPr>
                <w:spacing w:val="-10"/>
                <w:sz w:val="20"/>
              </w:rPr>
              <w:t>5</w:t>
            </w:r>
          </w:p>
        </w:tc>
        <w:tc>
          <w:tcPr>
            <w:tcW w:w="729" w:type="dxa"/>
          </w:tcPr>
          <w:p>
            <w:pPr>
              <w:pStyle w:val="TableParagraph"/>
              <w:spacing w:before="5"/>
              <w:ind w:right="10"/>
              <w:rPr>
                <w:sz w:val="20"/>
              </w:rPr>
            </w:pPr>
            <w:r>
              <w:rPr>
                <w:spacing w:val="-10"/>
                <w:sz w:val="20"/>
              </w:rPr>
              <w:t>4</w:t>
            </w:r>
          </w:p>
        </w:tc>
        <w:tc>
          <w:tcPr>
            <w:tcW w:w="729" w:type="dxa"/>
          </w:tcPr>
          <w:p>
            <w:pPr>
              <w:pStyle w:val="TableParagraph"/>
              <w:spacing w:before="5"/>
              <w:rPr>
                <w:sz w:val="20"/>
              </w:rPr>
            </w:pPr>
            <w:r>
              <w:rPr>
                <w:spacing w:val="-10"/>
                <w:sz w:val="20"/>
              </w:rPr>
              <w:t>4</w:t>
            </w:r>
          </w:p>
        </w:tc>
        <w:tc>
          <w:tcPr>
            <w:tcW w:w="734" w:type="dxa"/>
          </w:tcPr>
          <w:p>
            <w:pPr>
              <w:pStyle w:val="TableParagraph"/>
              <w:spacing w:before="5"/>
              <w:ind w:left="21"/>
              <w:rPr>
                <w:sz w:val="20"/>
              </w:rPr>
            </w:pPr>
            <w:r>
              <w:rPr>
                <w:spacing w:val="-10"/>
                <w:sz w:val="20"/>
              </w:rPr>
              <w:t>3</w:t>
            </w:r>
          </w:p>
        </w:tc>
        <w:tc>
          <w:tcPr>
            <w:tcW w:w="729" w:type="dxa"/>
          </w:tcPr>
          <w:p>
            <w:pPr>
              <w:pStyle w:val="TableParagraph"/>
              <w:spacing w:before="5"/>
              <w:ind w:right="12"/>
              <w:rPr>
                <w:sz w:val="20"/>
              </w:rPr>
            </w:pPr>
            <w:r>
              <w:rPr>
                <w:spacing w:val="-10"/>
                <w:sz w:val="20"/>
              </w:rPr>
              <w:t>4</w:t>
            </w:r>
          </w:p>
        </w:tc>
        <w:tc>
          <w:tcPr>
            <w:tcW w:w="727" w:type="dxa"/>
          </w:tcPr>
          <w:p>
            <w:pPr>
              <w:pStyle w:val="TableParagraph"/>
              <w:spacing w:before="5"/>
              <w:ind w:left="38" w:right="27"/>
              <w:rPr>
                <w:sz w:val="20"/>
              </w:rPr>
            </w:pPr>
            <w:r>
              <w:rPr>
                <w:spacing w:val="-10"/>
                <w:sz w:val="20"/>
              </w:rPr>
              <w:t>4</w:t>
            </w:r>
          </w:p>
        </w:tc>
        <w:tc>
          <w:tcPr>
            <w:tcW w:w="851" w:type="dxa"/>
          </w:tcPr>
          <w:p>
            <w:pPr>
              <w:pStyle w:val="TableParagraph"/>
              <w:spacing w:before="5"/>
              <w:ind w:left="37" w:right="15"/>
              <w:rPr>
                <w:sz w:val="20"/>
              </w:rPr>
            </w:pPr>
            <w:r>
              <w:rPr>
                <w:spacing w:val="-10"/>
                <w:sz w:val="20"/>
              </w:rPr>
              <w:t>5</w:t>
            </w:r>
          </w:p>
        </w:tc>
        <w:tc>
          <w:tcPr>
            <w:tcW w:w="841" w:type="dxa"/>
          </w:tcPr>
          <w:p>
            <w:pPr>
              <w:pStyle w:val="TableParagraph"/>
              <w:spacing w:before="5"/>
              <w:ind w:right="4"/>
              <w:rPr>
                <w:sz w:val="20"/>
              </w:rPr>
            </w:pPr>
            <w:r>
              <w:rPr>
                <w:spacing w:val="-10"/>
                <w:sz w:val="20"/>
              </w:rPr>
              <w:t>5</w:t>
            </w:r>
          </w:p>
        </w:tc>
        <w:tc>
          <w:tcPr>
            <w:tcW w:w="851" w:type="dxa"/>
          </w:tcPr>
          <w:p>
            <w:pPr>
              <w:pStyle w:val="TableParagraph"/>
              <w:spacing w:before="5"/>
              <w:ind w:left="37"/>
              <w:rPr>
                <w:sz w:val="20"/>
              </w:rPr>
            </w:pPr>
            <w:r>
              <w:rPr>
                <w:spacing w:val="-10"/>
                <w:sz w:val="20"/>
              </w:rPr>
              <w:t>4</w:t>
            </w:r>
          </w:p>
        </w:tc>
        <w:tc>
          <w:tcPr>
            <w:tcW w:w="849" w:type="dxa"/>
          </w:tcPr>
          <w:p>
            <w:pPr>
              <w:pStyle w:val="TableParagraph"/>
              <w:spacing w:before="5"/>
              <w:ind w:left="21"/>
              <w:rPr>
                <w:sz w:val="20"/>
              </w:rPr>
            </w:pPr>
            <w:r>
              <w:rPr>
                <w:spacing w:val="-10"/>
                <w:sz w:val="20"/>
              </w:rPr>
              <w:t>4</w:t>
            </w:r>
          </w:p>
        </w:tc>
        <w:tc>
          <w:tcPr>
            <w:tcW w:w="851" w:type="dxa"/>
          </w:tcPr>
          <w:p>
            <w:pPr>
              <w:pStyle w:val="TableParagraph"/>
              <w:spacing w:before="5"/>
              <w:ind w:left="37" w:right="10"/>
              <w:rPr>
                <w:sz w:val="20"/>
              </w:rPr>
            </w:pPr>
            <w:r>
              <w:rPr>
                <w:spacing w:val="-10"/>
                <w:sz w:val="20"/>
              </w:rPr>
              <w:t>4</w:t>
            </w:r>
          </w:p>
        </w:tc>
        <w:tc>
          <w:tcPr>
            <w:tcW w:w="841" w:type="dxa"/>
          </w:tcPr>
          <w:p>
            <w:pPr>
              <w:pStyle w:val="TableParagraph"/>
              <w:spacing w:before="5"/>
              <w:rPr>
                <w:sz w:val="20"/>
              </w:rPr>
            </w:pPr>
            <w:r>
              <w:rPr>
                <w:spacing w:val="-10"/>
                <w:sz w:val="20"/>
              </w:rPr>
              <w:t>5</w:t>
            </w:r>
          </w:p>
        </w:tc>
        <w:tc>
          <w:tcPr>
            <w:tcW w:w="834" w:type="dxa"/>
          </w:tcPr>
          <w:p>
            <w:pPr>
              <w:pStyle w:val="TableParagraph"/>
              <w:spacing w:line="224" w:lineRule="exact" w:before="10"/>
              <w:ind w:left="36" w:right="1"/>
              <w:rPr>
                <w:b/>
                <w:sz w:val="20"/>
              </w:rPr>
            </w:pPr>
            <w:r>
              <w:rPr>
                <w:b/>
                <w:spacing w:val="-5"/>
                <w:sz w:val="20"/>
              </w:rPr>
              <w:t>65</w:t>
            </w:r>
          </w:p>
        </w:tc>
      </w:tr>
      <w:tr>
        <w:trPr>
          <w:trHeight w:val="266" w:hRule="atLeast"/>
        </w:trPr>
        <w:tc>
          <w:tcPr>
            <w:tcW w:w="612" w:type="dxa"/>
          </w:tcPr>
          <w:p>
            <w:pPr>
              <w:pStyle w:val="TableParagraph"/>
              <w:spacing w:line="240" w:lineRule="auto" w:before="12"/>
              <w:ind w:left="21" w:right="9"/>
              <w:rPr>
                <w:b/>
                <w:sz w:val="20"/>
              </w:rPr>
            </w:pPr>
            <w:r>
              <w:rPr>
                <w:b/>
                <w:spacing w:val="-5"/>
                <w:sz w:val="20"/>
              </w:rPr>
              <w:t>75</w:t>
            </w:r>
          </w:p>
        </w:tc>
        <w:tc>
          <w:tcPr>
            <w:tcW w:w="727" w:type="dxa"/>
          </w:tcPr>
          <w:p>
            <w:pPr>
              <w:pStyle w:val="TableParagraph"/>
              <w:spacing w:line="240" w:lineRule="auto"/>
              <w:ind w:left="38" w:right="3"/>
              <w:rPr>
                <w:sz w:val="20"/>
              </w:rPr>
            </w:pPr>
            <w:r>
              <w:rPr>
                <w:spacing w:val="-10"/>
                <w:sz w:val="20"/>
              </w:rPr>
              <w:t>5</w:t>
            </w:r>
          </w:p>
        </w:tc>
        <w:tc>
          <w:tcPr>
            <w:tcW w:w="729" w:type="dxa"/>
          </w:tcPr>
          <w:p>
            <w:pPr>
              <w:pStyle w:val="TableParagraph"/>
              <w:spacing w:line="240" w:lineRule="auto"/>
              <w:ind w:right="10"/>
              <w:rPr>
                <w:sz w:val="20"/>
              </w:rPr>
            </w:pPr>
            <w:r>
              <w:rPr>
                <w:spacing w:val="-10"/>
                <w:sz w:val="20"/>
              </w:rPr>
              <w:t>5</w:t>
            </w:r>
          </w:p>
        </w:tc>
        <w:tc>
          <w:tcPr>
            <w:tcW w:w="729" w:type="dxa"/>
          </w:tcPr>
          <w:p>
            <w:pPr>
              <w:pStyle w:val="TableParagraph"/>
              <w:spacing w:line="240" w:lineRule="auto"/>
              <w:ind w:right="13"/>
              <w:rPr>
                <w:sz w:val="20"/>
              </w:rPr>
            </w:pPr>
            <w:r>
              <w:rPr>
                <w:spacing w:val="-10"/>
                <w:sz w:val="20"/>
              </w:rPr>
              <w:t>4</w:t>
            </w:r>
          </w:p>
        </w:tc>
        <w:tc>
          <w:tcPr>
            <w:tcW w:w="727" w:type="dxa"/>
          </w:tcPr>
          <w:p>
            <w:pPr>
              <w:pStyle w:val="TableParagraph"/>
              <w:spacing w:line="240" w:lineRule="auto"/>
              <w:ind w:left="38" w:right="19"/>
              <w:rPr>
                <w:sz w:val="20"/>
              </w:rPr>
            </w:pPr>
            <w:r>
              <w:rPr>
                <w:spacing w:val="-10"/>
                <w:sz w:val="20"/>
              </w:rPr>
              <w:t>4</w:t>
            </w:r>
          </w:p>
        </w:tc>
        <w:tc>
          <w:tcPr>
            <w:tcW w:w="729" w:type="dxa"/>
          </w:tcPr>
          <w:p>
            <w:pPr>
              <w:pStyle w:val="TableParagraph"/>
              <w:spacing w:line="240" w:lineRule="auto"/>
              <w:ind w:right="10"/>
              <w:rPr>
                <w:sz w:val="20"/>
              </w:rPr>
            </w:pPr>
            <w:r>
              <w:rPr>
                <w:spacing w:val="-10"/>
                <w:sz w:val="20"/>
              </w:rPr>
              <w:t>4</w:t>
            </w:r>
          </w:p>
        </w:tc>
        <w:tc>
          <w:tcPr>
            <w:tcW w:w="729" w:type="dxa"/>
          </w:tcPr>
          <w:p>
            <w:pPr>
              <w:pStyle w:val="TableParagraph"/>
              <w:spacing w:line="240" w:lineRule="auto"/>
              <w:rPr>
                <w:sz w:val="20"/>
              </w:rPr>
            </w:pPr>
            <w:r>
              <w:rPr>
                <w:spacing w:val="-10"/>
                <w:sz w:val="20"/>
              </w:rPr>
              <w:t>4</w:t>
            </w:r>
          </w:p>
        </w:tc>
        <w:tc>
          <w:tcPr>
            <w:tcW w:w="734" w:type="dxa"/>
          </w:tcPr>
          <w:p>
            <w:pPr>
              <w:pStyle w:val="TableParagraph"/>
              <w:spacing w:line="240" w:lineRule="auto"/>
              <w:ind w:left="21"/>
              <w:rPr>
                <w:sz w:val="20"/>
              </w:rPr>
            </w:pPr>
            <w:r>
              <w:rPr>
                <w:spacing w:val="-10"/>
                <w:sz w:val="20"/>
              </w:rPr>
              <w:t>5</w:t>
            </w:r>
          </w:p>
        </w:tc>
        <w:tc>
          <w:tcPr>
            <w:tcW w:w="729" w:type="dxa"/>
          </w:tcPr>
          <w:p>
            <w:pPr>
              <w:pStyle w:val="TableParagraph"/>
              <w:spacing w:line="240" w:lineRule="auto"/>
              <w:ind w:right="12"/>
              <w:rPr>
                <w:sz w:val="20"/>
              </w:rPr>
            </w:pPr>
            <w:r>
              <w:rPr>
                <w:spacing w:val="-10"/>
                <w:sz w:val="20"/>
              </w:rPr>
              <w:t>4</w:t>
            </w:r>
          </w:p>
        </w:tc>
        <w:tc>
          <w:tcPr>
            <w:tcW w:w="727" w:type="dxa"/>
          </w:tcPr>
          <w:p>
            <w:pPr>
              <w:pStyle w:val="TableParagraph"/>
              <w:spacing w:line="240" w:lineRule="auto"/>
              <w:ind w:left="38" w:right="27"/>
              <w:rPr>
                <w:sz w:val="20"/>
              </w:rPr>
            </w:pPr>
            <w:r>
              <w:rPr>
                <w:spacing w:val="-10"/>
                <w:sz w:val="20"/>
              </w:rPr>
              <w:t>4</w:t>
            </w:r>
          </w:p>
        </w:tc>
        <w:tc>
          <w:tcPr>
            <w:tcW w:w="851" w:type="dxa"/>
          </w:tcPr>
          <w:p>
            <w:pPr>
              <w:pStyle w:val="TableParagraph"/>
              <w:spacing w:line="240" w:lineRule="auto"/>
              <w:ind w:left="37" w:right="15"/>
              <w:rPr>
                <w:sz w:val="20"/>
              </w:rPr>
            </w:pPr>
            <w:r>
              <w:rPr>
                <w:spacing w:val="-10"/>
                <w:sz w:val="20"/>
              </w:rPr>
              <w:t>3</w:t>
            </w:r>
          </w:p>
        </w:tc>
        <w:tc>
          <w:tcPr>
            <w:tcW w:w="841" w:type="dxa"/>
          </w:tcPr>
          <w:p>
            <w:pPr>
              <w:pStyle w:val="TableParagraph"/>
              <w:spacing w:line="240" w:lineRule="auto"/>
              <w:ind w:right="4"/>
              <w:rPr>
                <w:sz w:val="20"/>
              </w:rPr>
            </w:pPr>
            <w:r>
              <w:rPr>
                <w:spacing w:val="-10"/>
                <w:sz w:val="20"/>
              </w:rPr>
              <w:t>3</w:t>
            </w:r>
          </w:p>
        </w:tc>
        <w:tc>
          <w:tcPr>
            <w:tcW w:w="851" w:type="dxa"/>
          </w:tcPr>
          <w:p>
            <w:pPr>
              <w:pStyle w:val="TableParagraph"/>
              <w:spacing w:line="240" w:lineRule="auto"/>
              <w:ind w:left="37"/>
              <w:rPr>
                <w:sz w:val="20"/>
              </w:rPr>
            </w:pPr>
            <w:r>
              <w:rPr>
                <w:spacing w:val="-10"/>
                <w:sz w:val="20"/>
              </w:rPr>
              <w:t>4</w:t>
            </w:r>
          </w:p>
        </w:tc>
        <w:tc>
          <w:tcPr>
            <w:tcW w:w="849" w:type="dxa"/>
          </w:tcPr>
          <w:p>
            <w:pPr>
              <w:pStyle w:val="TableParagraph"/>
              <w:spacing w:line="240" w:lineRule="auto"/>
              <w:ind w:left="21"/>
              <w:rPr>
                <w:sz w:val="20"/>
              </w:rPr>
            </w:pPr>
            <w:r>
              <w:rPr>
                <w:spacing w:val="-10"/>
                <w:sz w:val="20"/>
              </w:rPr>
              <w:t>4</w:t>
            </w:r>
          </w:p>
        </w:tc>
        <w:tc>
          <w:tcPr>
            <w:tcW w:w="851" w:type="dxa"/>
          </w:tcPr>
          <w:p>
            <w:pPr>
              <w:pStyle w:val="TableParagraph"/>
              <w:spacing w:line="240" w:lineRule="auto"/>
              <w:ind w:left="37" w:right="10"/>
              <w:rPr>
                <w:sz w:val="20"/>
              </w:rPr>
            </w:pPr>
            <w:r>
              <w:rPr>
                <w:spacing w:val="-10"/>
                <w:sz w:val="20"/>
              </w:rPr>
              <w:t>5</w:t>
            </w:r>
          </w:p>
        </w:tc>
        <w:tc>
          <w:tcPr>
            <w:tcW w:w="841" w:type="dxa"/>
          </w:tcPr>
          <w:p>
            <w:pPr>
              <w:pStyle w:val="TableParagraph"/>
              <w:spacing w:line="240" w:lineRule="auto"/>
              <w:rPr>
                <w:sz w:val="20"/>
              </w:rPr>
            </w:pPr>
            <w:r>
              <w:rPr>
                <w:spacing w:val="-10"/>
                <w:sz w:val="20"/>
              </w:rPr>
              <w:t>4</w:t>
            </w:r>
          </w:p>
        </w:tc>
        <w:tc>
          <w:tcPr>
            <w:tcW w:w="834" w:type="dxa"/>
          </w:tcPr>
          <w:p>
            <w:pPr>
              <w:pStyle w:val="TableParagraph"/>
              <w:spacing w:before="17"/>
              <w:ind w:left="36" w:right="1"/>
              <w:rPr>
                <w:b/>
                <w:sz w:val="20"/>
              </w:rPr>
            </w:pPr>
            <w:r>
              <w:rPr>
                <w:b/>
                <w:spacing w:val="-5"/>
                <w:sz w:val="20"/>
              </w:rPr>
              <w:t>62</w:t>
            </w:r>
          </w:p>
        </w:tc>
      </w:tr>
      <w:tr>
        <w:trPr>
          <w:trHeight w:val="253" w:hRule="atLeast"/>
        </w:trPr>
        <w:tc>
          <w:tcPr>
            <w:tcW w:w="612" w:type="dxa"/>
          </w:tcPr>
          <w:p>
            <w:pPr>
              <w:pStyle w:val="TableParagraph"/>
              <w:spacing w:line="240" w:lineRule="auto" w:before="2"/>
              <w:ind w:left="21" w:right="9"/>
              <w:rPr>
                <w:b/>
                <w:sz w:val="20"/>
              </w:rPr>
            </w:pPr>
            <w:r>
              <w:rPr>
                <w:b/>
                <w:spacing w:val="-5"/>
                <w:sz w:val="20"/>
              </w:rPr>
              <w:t>76</w:t>
            </w:r>
          </w:p>
        </w:tc>
        <w:tc>
          <w:tcPr>
            <w:tcW w:w="727" w:type="dxa"/>
          </w:tcPr>
          <w:p>
            <w:pPr>
              <w:pStyle w:val="TableParagraph"/>
              <w:spacing w:before="5"/>
              <w:ind w:left="38" w:right="3"/>
              <w:rPr>
                <w:sz w:val="20"/>
              </w:rPr>
            </w:pPr>
            <w:r>
              <w:rPr>
                <w:spacing w:val="-10"/>
                <w:sz w:val="20"/>
              </w:rPr>
              <w:t>5</w:t>
            </w:r>
          </w:p>
        </w:tc>
        <w:tc>
          <w:tcPr>
            <w:tcW w:w="729" w:type="dxa"/>
          </w:tcPr>
          <w:p>
            <w:pPr>
              <w:pStyle w:val="TableParagraph"/>
              <w:spacing w:before="5"/>
              <w:ind w:right="10"/>
              <w:rPr>
                <w:sz w:val="20"/>
              </w:rPr>
            </w:pPr>
            <w:r>
              <w:rPr>
                <w:spacing w:val="-10"/>
                <w:sz w:val="20"/>
              </w:rPr>
              <w:t>4</w:t>
            </w:r>
          </w:p>
        </w:tc>
        <w:tc>
          <w:tcPr>
            <w:tcW w:w="729" w:type="dxa"/>
          </w:tcPr>
          <w:p>
            <w:pPr>
              <w:pStyle w:val="TableParagraph"/>
              <w:spacing w:before="5"/>
              <w:ind w:right="13"/>
              <w:rPr>
                <w:sz w:val="20"/>
              </w:rPr>
            </w:pPr>
            <w:r>
              <w:rPr>
                <w:spacing w:val="-10"/>
                <w:sz w:val="20"/>
              </w:rPr>
              <w:t>5</w:t>
            </w:r>
          </w:p>
        </w:tc>
        <w:tc>
          <w:tcPr>
            <w:tcW w:w="727" w:type="dxa"/>
          </w:tcPr>
          <w:p>
            <w:pPr>
              <w:pStyle w:val="TableParagraph"/>
              <w:spacing w:before="5"/>
              <w:ind w:left="38" w:right="19"/>
              <w:rPr>
                <w:sz w:val="20"/>
              </w:rPr>
            </w:pPr>
            <w:r>
              <w:rPr>
                <w:spacing w:val="-10"/>
                <w:sz w:val="20"/>
              </w:rPr>
              <w:t>5</w:t>
            </w:r>
          </w:p>
        </w:tc>
        <w:tc>
          <w:tcPr>
            <w:tcW w:w="729" w:type="dxa"/>
          </w:tcPr>
          <w:p>
            <w:pPr>
              <w:pStyle w:val="TableParagraph"/>
              <w:spacing w:before="5"/>
              <w:ind w:right="10"/>
              <w:rPr>
                <w:sz w:val="20"/>
              </w:rPr>
            </w:pPr>
            <w:r>
              <w:rPr>
                <w:spacing w:val="-10"/>
                <w:sz w:val="20"/>
              </w:rPr>
              <w:t>5</w:t>
            </w:r>
          </w:p>
        </w:tc>
        <w:tc>
          <w:tcPr>
            <w:tcW w:w="729" w:type="dxa"/>
          </w:tcPr>
          <w:p>
            <w:pPr>
              <w:pStyle w:val="TableParagraph"/>
              <w:spacing w:before="5"/>
              <w:rPr>
                <w:sz w:val="20"/>
              </w:rPr>
            </w:pPr>
            <w:r>
              <w:rPr>
                <w:spacing w:val="-10"/>
                <w:sz w:val="20"/>
              </w:rPr>
              <w:t>4</w:t>
            </w:r>
          </w:p>
        </w:tc>
        <w:tc>
          <w:tcPr>
            <w:tcW w:w="734" w:type="dxa"/>
          </w:tcPr>
          <w:p>
            <w:pPr>
              <w:pStyle w:val="TableParagraph"/>
              <w:spacing w:before="5"/>
              <w:ind w:left="21"/>
              <w:rPr>
                <w:sz w:val="20"/>
              </w:rPr>
            </w:pPr>
            <w:r>
              <w:rPr>
                <w:spacing w:val="-10"/>
                <w:sz w:val="20"/>
              </w:rPr>
              <w:t>5</w:t>
            </w:r>
          </w:p>
        </w:tc>
        <w:tc>
          <w:tcPr>
            <w:tcW w:w="729" w:type="dxa"/>
          </w:tcPr>
          <w:p>
            <w:pPr>
              <w:pStyle w:val="TableParagraph"/>
              <w:spacing w:before="5"/>
              <w:ind w:right="12"/>
              <w:rPr>
                <w:sz w:val="20"/>
              </w:rPr>
            </w:pPr>
            <w:r>
              <w:rPr>
                <w:spacing w:val="-10"/>
                <w:sz w:val="20"/>
              </w:rPr>
              <w:t>5</w:t>
            </w:r>
          </w:p>
        </w:tc>
        <w:tc>
          <w:tcPr>
            <w:tcW w:w="727" w:type="dxa"/>
          </w:tcPr>
          <w:p>
            <w:pPr>
              <w:pStyle w:val="TableParagraph"/>
              <w:spacing w:before="5"/>
              <w:ind w:left="38" w:right="27"/>
              <w:rPr>
                <w:sz w:val="20"/>
              </w:rPr>
            </w:pPr>
            <w:r>
              <w:rPr>
                <w:spacing w:val="-10"/>
                <w:sz w:val="20"/>
              </w:rPr>
              <w:t>4</w:t>
            </w:r>
          </w:p>
        </w:tc>
        <w:tc>
          <w:tcPr>
            <w:tcW w:w="851" w:type="dxa"/>
          </w:tcPr>
          <w:p>
            <w:pPr>
              <w:pStyle w:val="TableParagraph"/>
              <w:spacing w:before="5"/>
              <w:ind w:left="37" w:right="15"/>
              <w:rPr>
                <w:sz w:val="20"/>
              </w:rPr>
            </w:pPr>
            <w:r>
              <w:rPr>
                <w:spacing w:val="-10"/>
                <w:sz w:val="20"/>
              </w:rPr>
              <w:t>4</w:t>
            </w:r>
          </w:p>
        </w:tc>
        <w:tc>
          <w:tcPr>
            <w:tcW w:w="841" w:type="dxa"/>
          </w:tcPr>
          <w:p>
            <w:pPr>
              <w:pStyle w:val="TableParagraph"/>
              <w:spacing w:before="5"/>
              <w:ind w:right="4"/>
              <w:rPr>
                <w:sz w:val="20"/>
              </w:rPr>
            </w:pPr>
            <w:r>
              <w:rPr>
                <w:spacing w:val="-10"/>
                <w:sz w:val="20"/>
              </w:rPr>
              <w:t>5</w:t>
            </w:r>
          </w:p>
        </w:tc>
        <w:tc>
          <w:tcPr>
            <w:tcW w:w="851" w:type="dxa"/>
          </w:tcPr>
          <w:p>
            <w:pPr>
              <w:pStyle w:val="TableParagraph"/>
              <w:spacing w:before="5"/>
              <w:ind w:left="37"/>
              <w:rPr>
                <w:sz w:val="20"/>
              </w:rPr>
            </w:pPr>
            <w:r>
              <w:rPr>
                <w:spacing w:val="-10"/>
                <w:sz w:val="20"/>
              </w:rPr>
              <w:t>5</w:t>
            </w:r>
          </w:p>
        </w:tc>
        <w:tc>
          <w:tcPr>
            <w:tcW w:w="849" w:type="dxa"/>
          </w:tcPr>
          <w:p>
            <w:pPr>
              <w:pStyle w:val="TableParagraph"/>
              <w:spacing w:before="5"/>
              <w:ind w:left="21"/>
              <w:rPr>
                <w:sz w:val="20"/>
              </w:rPr>
            </w:pPr>
            <w:r>
              <w:rPr>
                <w:spacing w:val="-10"/>
                <w:sz w:val="20"/>
              </w:rPr>
              <w:t>4</w:t>
            </w:r>
          </w:p>
        </w:tc>
        <w:tc>
          <w:tcPr>
            <w:tcW w:w="851" w:type="dxa"/>
          </w:tcPr>
          <w:p>
            <w:pPr>
              <w:pStyle w:val="TableParagraph"/>
              <w:spacing w:before="5"/>
              <w:ind w:left="37" w:right="10"/>
              <w:rPr>
                <w:sz w:val="20"/>
              </w:rPr>
            </w:pPr>
            <w:r>
              <w:rPr>
                <w:spacing w:val="-10"/>
                <w:sz w:val="20"/>
              </w:rPr>
              <w:t>5</w:t>
            </w:r>
          </w:p>
        </w:tc>
        <w:tc>
          <w:tcPr>
            <w:tcW w:w="841" w:type="dxa"/>
          </w:tcPr>
          <w:p>
            <w:pPr>
              <w:pStyle w:val="TableParagraph"/>
              <w:spacing w:before="5"/>
              <w:rPr>
                <w:sz w:val="20"/>
              </w:rPr>
            </w:pPr>
            <w:r>
              <w:rPr>
                <w:spacing w:val="-10"/>
                <w:sz w:val="20"/>
              </w:rPr>
              <w:t>5</w:t>
            </w:r>
          </w:p>
        </w:tc>
        <w:tc>
          <w:tcPr>
            <w:tcW w:w="834" w:type="dxa"/>
          </w:tcPr>
          <w:p>
            <w:pPr>
              <w:pStyle w:val="TableParagraph"/>
              <w:spacing w:line="224" w:lineRule="exact" w:before="10"/>
              <w:ind w:left="36" w:right="1"/>
              <w:rPr>
                <w:b/>
                <w:sz w:val="20"/>
              </w:rPr>
            </w:pPr>
            <w:r>
              <w:rPr>
                <w:b/>
                <w:spacing w:val="-5"/>
                <w:sz w:val="20"/>
              </w:rPr>
              <w:t>70</w:t>
            </w:r>
          </w:p>
        </w:tc>
      </w:tr>
      <w:tr>
        <w:trPr>
          <w:trHeight w:val="263" w:hRule="atLeast"/>
        </w:trPr>
        <w:tc>
          <w:tcPr>
            <w:tcW w:w="612" w:type="dxa"/>
          </w:tcPr>
          <w:p>
            <w:pPr>
              <w:pStyle w:val="TableParagraph"/>
              <w:spacing w:line="240" w:lineRule="auto" w:before="12"/>
              <w:ind w:left="21" w:right="9"/>
              <w:rPr>
                <w:b/>
                <w:sz w:val="20"/>
              </w:rPr>
            </w:pPr>
            <w:r>
              <w:rPr>
                <w:b/>
                <w:spacing w:val="-5"/>
                <w:sz w:val="20"/>
              </w:rPr>
              <w:t>77</w:t>
            </w:r>
          </w:p>
        </w:tc>
        <w:tc>
          <w:tcPr>
            <w:tcW w:w="727" w:type="dxa"/>
          </w:tcPr>
          <w:p>
            <w:pPr>
              <w:pStyle w:val="TableParagraph"/>
              <w:ind w:left="38" w:right="3"/>
              <w:rPr>
                <w:sz w:val="20"/>
              </w:rPr>
            </w:pPr>
            <w:r>
              <w:rPr>
                <w:spacing w:val="-10"/>
                <w:sz w:val="20"/>
              </w:rPr>
              <w:t>5</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3</w:t>
            </w:r>
          </w:p>
        </w:tc>
        <w:tc>
          <w:tcPr>
            <w:tcW w:w="727" w:type="dxa"/>
          </w:tcPr>
          <w:p>
            <w:pPr>
              <w:pStyle w:val="TableParagraph"/>
              <w:ind w:left="38" w:right="19"/>
              <w:rPr>
                <w:sz w:val="20"/>
              </w:rPr>
            </w:pPr>
            <w:r>
              <w:rPr>
                <w:spacing w:val="-10"/>
                <w:sz w:val="20"/>
              </w:rPr>
              <w:t>2</w:t>
            </w:r>
          </w:p>
        </w:tc>
        <w:tc>
          <w:tcPr>
            <w:tcW w:w="729" w:type="dxa"/>
          </w:tcPr>
          <w:p>
            <w:pPr>
              <w:pStyle w:val="TableParagraph"/>
              <w:ind w:right="10"/>
              <w:rPr>
                <w:sz w:val="20"/>
              </w:rPr>
            </w:pPr>
            <w:r>
              <w:rPr>
                <w:spacing w:val="-10"/>
                <w:sz w:val="20"/>
              </w:rPr>
              <w:t>2</w:t>
            </w:r>
          </w:p>
        </w:tc>
        <w:tc>
          <w:tcPr>
            <w:tcW w:w="729" w:type="dxa"/>
          </w:tcPr>
          <w:p>
            <w:pPr>
              <w:pStyle w:val="TableParagraph"/>
              <w:rPr>
                <w:sz w:val="20"/>
              </w:rPr>
            </w:pPr>
            <w:r>
              <w:rPr>
                <w:spacing w:val="-10"/>
                <w:sz w:val="20"/>
              </w:rPr>
              <w:t>2</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1</w:t>
            </w:r>
          </w:p>
        </w:tc>
        <w:tc>
          <w:tcPr>
            <w:tcW w:w="851" w:type="dxa"/>
          </w:tcPr>
          <w:p>
            <w:pPr>
              <w:pStyle w:val="TableParagraph"/>
              <w:ind w:left="37" w:right="15"/>
              <w:rPr>
                <w:sz w:val="20"/>
              </w:rPr>
            </w:pPr>
            <w:r>
              <w:rPr>
                <w:spacing w:val="-10"/>
                <w:sz w:val="20"/>
              </w:rPr>
              <w:t>2</w:t>
            </w:r>
          </w:p>
        </w:tc>
        <w:tc>
          <w:tcPr>
            <w:tcW w:w="841" w:type="dxa"/>
          </w:tcPr>
          <w:p>
            <w:pPr>
              <w:pStyle w:val="TableParagraph"/>
              <w:ind w:right="4"/>
              <w:rPr>
                <w:sz w:val="20"/>
              </w:rPr>
            </w:pPr>
            <w:r>
              <w:rPr>
                <w:spacing w:val="-10"/>
                <w:sz w:val="20"/>
              </w:rPr>
              <w:t>2</w:t>
            </w:r>
          </w:p>
        </w:tc>
        <w:tc>
          <w:tcPr>
            <w:tcW w:w="851" w:type="dxa"/>
          </w:tcPr>
          <w:p>
            <w:pPr>
              <w:pStyle w:val="TableParagraph"/>
              <w:ind w:left="37"/>
              <w:rPr>
                <w:sz w:val="20"/>
              </w:rPr>
            </w:pPr>
            <w:r>
              <w:rPr>
                <w:spacing w:val="-10"/>
                <w:sz w:val="20"/>
              </w:rPr>
              <w:t>1</w:t>
            </w:r>
          </w:p>
        </w:tc>
        <w:tc>
          <w:tcPr>
            <w:tcW w:w="849" w:type="dxa"/>
          </w:tcPr>
          <w:p>
            <w:pPr>
              <w:pStyle w:val="TableParagraph"/>
              <w:ind w:left="21"/>
              <w:rPr>
                <w:sz w:val="20"/>
              </w:rPr>
            </w:pPr>
            <w:r>
              <w:rPr>
                <w:spacing w:val="-10"/>
                <w:sz w:val="20"/>
              </w:rPr>
              <w:t>1</w:t>
            </w:r>
          </w:p>
        </w:tc>
        <w:tc>
          <w:tcPr>
            <w:tcW w:w="851" w:type="dxa"/>
          </w:tcPr>
          <w:p>
            <w:pPr>
              <w:pStyle w:val="TableParagraph"/>
              <w:ind w:left="37" w:right="10"/>
              <w:rPr>
                <w:sz w:val="20"/>
              </w:rPr>
            </w:pPr>
            <w:r>
              <w:rPr>
                <w:spacing w:val="-10"/>
                <w:sz w:val="20"/>
              </w:rPr>
              <w:t>2</w:t>
            </w:r>
          </w:p>
        </w:tc>
        <w:tc>
          <w:tcPr>
            <w:tcW w:w="841" w:type="dxa"/>
          </w:tcPr>
          <w:p>
            <w:pPr>
              <w:pStyle w:val="TableParagraph"/>
              <w:rPr>
                <w:sz w:val="20"/>
              </w:rPr>
            </w:pPr>
            <w:r>
              <w:rPr>
                <w:spacing w:val="-10"/>
                <w:sz w:val="20"/>
              </w:rPr>
              <w:t>1</w:t>
            </w:r>
          </w:p>
        </w:tc>
        <w:tc>
          <w:tcPr>
            <w:tcW w:w="834" w:type="dxa"/>
          </w:tcPr>
          <w:p>
            <w:pPr>
              <w:pStyle w:val="TableParagraph"/>
              <w:spacing w:line="227" w:lineRule="exact" w:before="17"/>
              <w:ind w:left="36" w:right="1"/>
              <w:rPr>
                <w:b/>
                <w:sz w:val="20"/>
              </w:rPr>
            </w:pPr>
            <w:r>
              <w:rPr>
                <w:b/>
                <w:spacing w:val="-5"/>
                <w:sz w:val="20"/>
              </w:rPr>
              <w:t>38</w:t>
            </w:r>
          </w:p>
        </w:tc>
      </w:tr>
      <w:tr>
        <w:trPr>
          <w:trHeight w:val="256" w:hRule="atLeast"/>
        </w:trPr>
        <w:tc>
          <w:tcPr>
            <w:tcW w:w="612" w:type="dxa"/>
          </w:tcPr>
          <w:p>
            <w:pPr>
              <w:pStyle w:val="TableParagraph"/>
              <w:spacing w:line="240" w:lineRule="auto" w:before="5"/>
              <w:ind w:left="21" w:right="9"/>
              <w:rPr>
                <w:b/>
                <w:sz w:val="20"/>
              </w:rPr>
            </w:pPr>
            <w:r>
              <w:rPr>
                <w:b/>
                <w:spacing w:val="-5"/>
                <w:sz w:val="20"/>
              </w:rPr>
              <w:t>78</w:t>
            </w:r>
          </w:p>
        </w:tc>
        <w:tc>
          <w:tcPr>
            <w:tcW w:w="727" w:type="dxa"/>
          </w:tcPr>
          <w:p>
            <w:pPr>
              <w:pStyle w:val="TableParagraph"/>
              <w:spacing w:before="7"/>
              <w:ind w:left="38" w:right="3"/>
              <w:rPr>
                <w:sz w:val="20"/>
              </w:rPr>
            </w:pPr>
            <w:r>
              <w:rPr>
                <w:spacing w:val="-10"/>
                <w:sz w:val="20"/>
              </w:rPr>
              <w:t>5</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4</w:t>
            </w:r>
          </w:p>
        </w:tc>
        <w:tc>
          <w:tcPr>
            <w:tcW w:w="729" w:type="dxa"/>
          </w:tcPr>
          <w:p>
            <w:pPr>
              <w:pStyle w:val="TableParagraph"/>
              <w:spacing w:before="7"/>
              <w:ind w:right="10"/>
              <w:rPr>
                <w:sz w:val="20"/>
              </w:rPr>
            </w:pPr>
            <w:r>
              <w:rPr>
                <w:spacing w:val="-10"/>
                <w:sz w:val="20"/>
              </w:rPr>
              <w:t>2</w:t>
            </w:r>
          </w:p>
        </w:tc>
        <w:tc>
          <w:tcPr>
            <w:tcW w:w="729" w:type="dxa"/>
          </w:tcPr>
          <w:p>
            <w:pPr>
              <w:pStyle w:val="TableParagraph"/>
              <w:spacing w:before="7"/>
              <w:rPr>
                <w:sz w:val="20"/>
              </w:rPr>
            </w:pPr>
            <w:r>
              <w:rPr>
                <w:spacing w:val="-10"/>
                <w:sz w:val="20"/>
              </w:rPr>
              <w:t>4</w:t>
            </w:r>
          </w:p>
        </w:tc>
        <w:tc>
          <w:tcPr>
            <w:tcW w:w="734" w:type="dxa"/>
          </w:tcPr>
          <w:p>
            <w:pPr>
              <w:pStyle w:val="TableParagraph"/>
              <w:spacing w:before="7"/>
              <w:ind w:left="21"/>
              <w:rPr>
                <w:sz w:val="20"/>
              </w:rPr>
            </w:pPr>
            <w:r>
              <w:rPr>
                <w:spacing w:val="-10"/>
                <w:sz w:val="20"/>
              </w:rPr>
              <w:t>4</w:t>
            </w:r>
          </w:p>
        </w:tc>
        <w:tc>
          <w:tcPr>
            <w:tcW w:w="729" w:type="dxa"/>
          </w:tcPr>
          <w:p>
            <w:pPr>
              <w:pStyle w:val="TableParagraph"/>
              <w:spacing w:before="7"/>
              <w:ind w:right="12"/>
              <w:rPr>
                <w:sz w:val="20"/>
              </w:rPr>
            </w:pPr>
            <w:r>
              <w:rPr>
                <w:spacing w:val="-10"/>
                <w:sz w:val="20"/>
              </w:rPr>
              <w:t>4</w:t>
            </w:r>
          </w:p>
        </w:tc>
        <w:tc>
          <w:tcPr>
            <w:tcW w:w="727" w:type="dxa"/>
          </w:tcPr>
          <w:p>
            <w:pPr>
              <w:pStyle w:val="TableParagraph"/>
              <w:spacing w:before="7"/>
              <w:ind w:left="38" w:right="27"/>
              <w:rPr>
                <w:sz w:val="20"/>
              </w:rPr>
            </w:pPr>
            <w:r>
              <w:rPr>
                <w:spacing w:val="-10"/>
                <w:sz w:val="20"/>
              </w:rPr>
              <w:t>4</w:t>
            </w:r>
          </w:p>
        </w:tc>
        <w:tc>
          <w:tcPr>
            <w:tcW w:w="851" w:type="dxa"/>
          </w:tcPr>
          <w:p>
            <w:pPr>
              <w:pStyle w:val="TableParagraph"/>
              <w:spacing w:before="7"/>
              <w:ind w:left="37" w:right="15"/>
              <w:rPr>
                <w:sz w:val="20"/>
              </w:rPr>
            </w:pPr>
            <w:r>
              <w:rPr>
                <w:spacing w:val="-10"/>
                <w:sz w:val="20"/>
              </w:rPr>
              <w:t>4</w:t>
            </w:r>
          </w:p>
        </w:tc>
        <w:tc>
          <w:tcPr>
            <w:tcW w:w="841" w:type="dxa"/>
          </w:tcPr>
          <w:p>
            <w:pPr>
              <w:pStyle w:val="TableParagraph"/>
              <w:spacing w:before="7"/>
              <w:ind w:right="4"/>
              <w:rPr>
                <w:sz w:val="20"/>
              </w:rPr>
            </w:pPr>
            <w:r>
              <w:rPr>
                <w:spacing w:val="-10"/>
                <w:sz w:val="20"/>
              </w:rPr>
              <w:t>3</w:t>
            </w:r>
          </w:p>
        </w:tc>
        <w:tc>
          <w:tcPr>
            <w:tcW w:w="851" w:type="dxa"/>
          </w:tcPr>
          <w:p>
            <w:pPr>
              <w:pStyle w:val="TableParagraph"/>
              <w:spacing w:before="7"/>
              <w:ind w:left="37"/>
              <w:rPr>
                <w:sz w:val="20"/>
              </w:rPr>
            </w:pPr>
            <w:r>
              <w:rPr>
                <w:spacing w:val="-10"/>
                <w:sz w:val="20"/>
              </w:rPr>
              <w:t>4</w:t>
            </w:r>
          </w:p>
        </w:tc>
        <w:tc>
          <w:tcPr>
            <w:tcW w:w="849" w:type="dxa"/>
          </w:tcPr>
          <w:p>
            <w:pPr>
              <w:pStyle w:val="TableParagraph"/>
              <w:spacing w:before="7"/>
              <w:ind w:left="21"/>
              <w:rPr>
                <w:sz w:val="20"/>
              </w:rPr>
            </w:pPr>
            <w:r>
              <w:rPr>
                <w:spacing w:val="-10"/>
                <w:sz w:val="20"/>
              </w:rPr>
              <w:t>2</w:t>
            </w:r>
          </w:p>
        </w:tc>
        <w:tc>
          <w:tcPr>
            <w:tcW w:w="851" w:type="dxa"/>
          </w:tcPr>
          <w:p>
            <w:pPr>
              <w:pStyle w:val="TableParagraph"/>
              <w:spacing w:before="7"/>
              <w:ind w:left="37" w:right="10"/>
              <w:rPr>
                <w:sz w:val="20"/>
              </w:rPr>
            </w:pPr>
            <w:r>
              <w:rPr>
                <w:spacing w:val="-10"/>
                <w:sz w:val="20"/>
              </w:rPr>
              <w:t>2</w:t>
            </w:r>
          </w:p>
        </w:tc>
        <w:tc>
          <w:tcPr>
            <w:tcW w:w="841" w:type="dxa"/>
          </w:tcPr>
          <w:p>
            <w:pPr>
              <w:pStyle w:val="TableParagraph"/>
              <w:spacing w:before="7"/>
              <w:rPr>
                <w:sz w:val="20"/>
              </w:rPr>
            </w:pPr>
            <w:r>
              <w:rPr>
                <w:spacing w:val="-10"/>
                <w:sz w:val="20"/>
              </w:rPr>
              <w:t>3</w:t>
            </w:r>
          </w:p>
        </w:tc>
        <w:tc>
          <w:tcPr>
            <w:tcW w:w="834" w:type="dxa"/>
          </w:tcPr>
          <w:p>
            <w:pPr>
              <w:pStyle w:val="TableParagraph"/>
              <w:spacing w:line="227" w:lineRule="exact" w:before="10"/>
              <w:ind w:left="36" w:right="1"/>
              <w:rPr>
                <w:b/>
                <w:sz w:val="20"/>
              </w:rPr>
            </w:pPr>
            <w:r>
              <w:rPr>
                <w:b/>
                <w:spacing w:val="-5"/>
                <w:sz w:val="20"/>
              </w:rPr>
              <w:t>54</w:t>
            </w:r>
          </w:p>
        </w:tc>
      </w:tr>
      <w:tr>
        <w:trPr>
          <w:trHeight w:val="263" w:hRule="atLeast"/>
        </w:trPr>
        <w:tc>
          <w:tcPr>
            <w:tcW w:w="612" w:type="dxa"/>
          </w:tcPr>
          <w:p>
            <w:pPr>
              <w:pStyle w:val="TableParagraph"/>
              <w:spacing w:line="240" w:lineRule="auto" w:before="12"/>
              <w:ind w:left="21" w:right="9"/>
              <w:rPr>
                <w:b/>
                <w:sz w:val="20"/>
              </w:rPr>
            </w:pPr>
            <w:r>
              <w:rPr>
                <w:b/>
                <w:spacing w:val="-5"/>
                <w:sz w:val="20"/>
              </w:rPr>
              <w:t>79</w:t>
            </w:r>
          </w:p>
        </w:tc>
        <w:tc>
          <w:tcPr>
            <w:tcW w:w="727" w:type="dxa"/>
          </w:tcPr>
          <w:p>
            <w:pPr>
              <w:pStyle w:val="TableParagraph"/>
              <w:ind w:left="38" w:right="3"/>
              <w:rPr>
                <w:sz w:val="20"/>
              </w:rPr>
            </w:pPr>
            <w:r>
              <w:rPr>
                <w:spacing w:val="-10"/>
                <w:sz w:val="20"/>
              </w:rPr>
              <w:t>5</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2</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62</w:t>
            </w:r>
          </w:p>
        </w:tc>
      </w:tr>
      <w:tr>
        <w:trPr>
          <w:trHeight w:val="256" w:hRule="atLeast"/>
        </w:trPr>
        <w:tc>
          <w:tcPr>
            <w:tcW w:w="612" w:type="dxa"/>
          </w:tcPr>
          <w:p>
            <w:pPr>
              <w:pStyle w:val="TableParagraph"/>
              <w:spacing w:line="240" w:lineRule="auto" w:before="3"/>
              <w:ind w:left="21" w:right="9"/>
              <w:rPr>
                <w:b/>
                <w:sz w:val="20"/>
              </w:rPr>
            </w:pPr>
            <w:r>
              <w:rPr>
                <w:b/>
                <w:spacing w:val="-5"/>
                <w:sz w:val="20"/>
              </w:rPr>
              <w:t>80</w:t>
            </w:r>
          </w:p>
        </w:tc>
        <w:tc>
          <w:tcPr>
            <w:tcW w:w="727" w:type="dxa"/>
          </w:tcPr>
          <w:p>
            <w:pPr>
              <w:pStyle w:val="TableParagraph"/>
              <w:spacing w:line="240" w:lineRule="auto" w:before="5"/>
              <w:ind w:left="38" w:right="3"/>
              <w:rPr>
                <w:sz w:val="20"/>
              </w:rPr>
            </w:pPr>
            <w:r>
              <w:rPr>
                <w:spacing w:val="-10"/>
                <w:sz w:val="20"/>
              </w:rPr>
              <w:t>5</w:t>
            </w:r>
          </w:p>
        </w:tc>
        <w:tc>
          <w:tcPr>
            <w:tcW w:w="729" w:type="dxa"/>
          </w:tcPr>
          <w:p>
            <w:pPr>
              <w:pStyle w:val="TableParagraph"/>
              <w:spacing w:line="240" w:lineRule="auto" w:before="5"/>
              <w:ind w:right="10"/>
              <w:rPr>
                <w:sz w:val="20"/>
              </w:rPr>
            </w:pPr>
            <w:r>
              <w:rPr>
                <w:spacing w:val="-10"/>
                <w:sz w:val="20"/>
              </w:rPr>
              <w:t>5</w:t>
            </w:r>
          </w:p>
        </w:tc>
        <w:tc>
          <w:tcPr>
            <w:tcW w:w="729" w:type="dxa"/>
          </w:tcPr>
          <w:p>
            <w:pPr>
              <w:pStyle w:val="TableParagraph"/>
              <w:spacing w:line="240" w:lineRule="auto" w:before="5"/>
              <w:ind w:right="13"/>
              <w:rPr>
                <w:sz w:val="20"/>
              </w:rPr>
            </w:pPr>
            <w:r>
              <w:rPr>
                <w:spacing w:val="-10"/>
                <w:sz w:val="20"/>
              </w:rPr>
              <w:t>5</w:t>
            </w:r>
          </w:p>
        </w:tc>
        <w:tc>
          <w:tcPr>
            <w:tcW w:w="727" w:type="dxa"/>
          </w:tcPr>
          <w:p>
            <w:pPr>
              <w:pStyle w:val="TableParagraph"/>
              <w:spacing w:line="240" w:lineRule="auto" w:before="5"/>
              <w:ind w:left="38" w:right="19"/>
              <w:rPr>
                <w:sz w:val="20"/>
              </w:rPr>
            </w:pPr>
            <w:r>
              <w:rPr>
                <w:spacing w:val="-10"/>
                <w:sz w:val="20"/>
              </w:rPr>
              <w:t>5</w:t>
            </w:r>
          </w:p>
        </w:tc>
        <w:tc>
          <w:tcPr>
            <w:tcW w:w="729" w:type="dxa"/>
          </w:tcPr>
          <w:p>
            <w:pPr>
              <w:pStyle w:val="TableParagraph"/>
              <w:spacing w:line="240" w:lineRule="auto" w:before="5"/>
              <w:ind w:right="10"/>
              <w:rPr>
                <w:sz w:val="20"/>
              </w:rPr>
            </w:pPr>
            <w:r>
              <w:rPr>
                <w:spacing w:val="-10"/>
                <w:sz w:val="20"/>
              </w:rPr>
              <w:t>3</w:t>
            </w:r>
          </w:p>
        </w:tc>
        <w:tc>
          <w:tcPr>
            <w:tcW w:w="729" w:type="dxa"/>
          </w:tcPr>
          <w:p>
            <w:pPr>
              <w:pStyle w:val="TableParagraph"/>
              <w:spacing w:line="240" w:lineRule="auto" w:before="5"/>
              <w:rPr>
                <w:sz w:val="20"/>
              </w:rPr>
            </w:pPr>
            <w:r>
              <w:rPr>
                <w:spacing w:val="-10"/>
                <w:sz w:val="20"/>
              </w:rPr>
              <w:t>4</w:t>
            </w:r>
          </w:p>
        </w:tc>
        <w:tc>
          <w:tcPr>
            <w:tcW w:w="734" w:type="dxa"/>
          </w:tcPr>
          <w:p>
            <w:pPr>
              <w:pStyle w:val="TableParagraph"/>
              <w:spacing w:line="240" w:lineRule="auto" w:before="5"/>
              <w:ind w:left="21"/>
              <w:rPr>
                <w:sz w:val="20"/>
              </w:rPr>
            </w:pPr>
            <w:r>
              <w:rPr>
                <w:spacing w:val="-10"/>
                <w:sz w:val="20"/>
              </w:rPr>
              <w:t>5</w:t>
            </w:r>
          </w:p>
        </w:tc>
        <w:tc>
          <w:tcPr>
            <w:tcW w:w="729" w:type="dxa"/>
          </w:tcPr>
          <w:p>
            <w:pPr>
              <w:pStyle w:val="TableParagraph"/>
              <w:spacing w:line="240" w:lineRule="auto" w:before="5"/>
              <w:ind w:right="12"/>
              <w:rPr>
                <w:sz w:val="20"/>
              </w:rPr>
            </w:pPr>
            <w:r>
              <w:rPr>
                <w:spacing w:val="-10"/>
                <w:sz w:val="20"/>
              </w:rPr>
              <w:t>4</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5</w:t>
            </w:r>
          </w:p>
        </w:tc>
        <w:tc>
          <w:tcPr>
            <w:tcW w:w="851" w:type="dxa"/>
          </w:tcPr>
          <w:p>
            <w:pPr>
              <w:pStyle w:val="TableParagraph"/>
              <w:spacing w:line="240" w:lineRule="auto" w:before="5"/>
              <w:ind w:left="37"/>
              <w:rPr>
                <w:sz w:val="20"/>
              </w:rPr>
            </w:pPr>
            <w:r>
              <w:rPr>
                <w:spacing w:val="-10"/>
                <w:sz w:val="20"/>
              </w:rPr>
              <w:t>5</w:t>
            </w:r>
          </w:p>
        </w:tc>
        <w:tc>
          <w:tcPr>
            <w:tcW w:w="849" w:type="dxa"/>
          </w:tcPr>
          <w:p>
            <w:pPr>
              <w:pStyle w:val="TableParagraph"/>
              <w:spacing w:line="240" w:lineRule="auto" w:before="5"/>
              <w:ind w:left="21"/>
              <w:rPr>
                <w:sz w:val="20"/>
              </w:rPr>
            </w:pPr>
            <w:r>
              <w:rPr>
                <w:spacing w:val="-10"/>
                <w:sz w:val="20"/>
              </w:rPr>
              <w:t>4</w:t>
            </w:r>
          </w:p>
        </w:tc>
        <w:tc>
          <w:tcPr>
            <w:tcW w:w="851" w:type="dxa"/>
          </w:tcPr>
          <w:p>
            <w:pPr>
              <w:pStyle w:val="TableParagraph"/>
              <w:spacing w:line="240" w:lineRule="auto" w:before="5"/>
              <w:ind w:left="37" w:right="10"/>
              <w:rPr>
                <w:sz w:val="20"/>
              </w:rPr>
            </w:pPr>
            <w:r>
              <w:rPr>
                <w:spacing w:val="-10"/>
                <w:sz w:val="20"/>
              </w:rPr>
              <w:t>5</w:t>
            </w:r>
          </w:p>
        </w:tc>
        <w:tc>
          <w:tcPr>
            <w:tcW w:w="841" w:type="dxa"/>
          </w:tcPr>
          <w:p>
            <w:pPr>
              <w:pStyle w:val="TableParagraph"/>
              <w:spacing w:line="240" w:lineRule="auto" w:before="5"/>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68</w:t>
            </w:r>
          </w:p>
        </w:tc>
      </w:tr>
      <w:tr>
        <w:trPr>
          <w:trHeight w:val="263" w:hRule="atLeast"/>
        </w:trPr>
        <w:tc>
          <w:tcPr>
            <w:tcW w:w="612" w:type="dxa"/>
          </w:tcPr>
          <w:p>
            <w:pPr>
              <w:pStyle w:val="TableParagraph"/>
              <w:spacing w:line="240" w:lineRule="auto" w:before="12"/>
              <w:ind w:left="21" w:right="9"/>
              <w:rPr>
                <w:b/>
                <w:sz w:val="20"/>
              </w:rPr>
            </w:pPr>
            <w:r>
              <w:rPr>
                <w:b/>
                <w:spacing w:val="-5"/>
                <w:sz w:val="20"/>
              </w:rPr>
              <w:t>81</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3</w:t>
            </w:r>
          </w:p>
        </w:tc>
        <w:tc>
          <w:tcPr>
            <w:tcW w:w="727" w:type="dxa"/>
          </w:tcPr>
          <w:p>
            <w:pPr>
              <w:pStyle w:val="TableParagraph"/>
              <w:ind w:left="38" w:right="19"/>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3</w:t>
            </w:r>
          </w:p>
        </w:tc>
        <w:tc>
          <w:tcPr>
            <w:tcW w:w="727" w:type="dxa"/>
          </w:tcPr>
          <w:p>
            <w:pPr>
              <w:pStyle w:val="TableParagraph"/>
              <w:ind w:left="38" w:right="27"/>
              <w:rPr>
                <w:sz w:val="20"/>
              </w:rPr>
            </w:pPr>
            <w:r>
              <w:rPr>
                <w:spacing w:val="-10"/>
                <w:sz w:val="20"/>
              </w:rPr>
              <w:t>3</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58</w:t>
            </w:r>
          </w:p>
        </w:tc>
      </w:tr>
      <w:tr>
        <w:trPr>
          <w:trHeight w:val="256" w:hRule="atLeast"/>
        </w:trPr>
        <w:tc>
          <w:tcPr>
            <w:tcW w:w="612" w:type="dxa"/>
          </w:tcPr>
          <w:p>
            <w:pPr>
              <w:pStyle w:val="TableParagraph"/>
              <w:spacing w:line="240" w:lineRule="auto" w:before="2"/>
              <w:ind w:left="21" w:right="9"/>
              <w:rPr>
                <w:b/>
                <w:sz w:val="20"/>
              </w:rPr>
            </w:pPr>
            <w:r>
              <w:rPr>
                <w:b/>
                <w:spacing w:val="-5"/>
                <w:sz w:val="20"/>
              </w:rPr>
              <w:t>82</w:t>
            </w:r>
          </w:p>
        </w:tc>
        <w:tc>
          <w:tcPr>
            <w:tcW w:w="727" w:type="dxa"/>
          </w:tcPr>
          <w:p>
            <w:pPr>
              <w:pStyle w:val="TableParagraph"/>
              <w:spacing w:line="240" w:lineRule="auto" w:before="5"/>
              <w:ind w:left="38" w:right="3"/>
              <w:rPr>
                <w:sz w:val="20"/>
              </w:rPr>
            </w:pPr>
            <w:r>
              <w:rPr>
                <w:spacing w:val="-10"/>
                <w:sz w:val="20"/>
              </w:rPr>
              <w:t>5</w:t>
            </w:r>
          </w:p>
        </w:tc>
        <w:tc>
          <w:tcPr>
            <w:tcW w:w="729" w:type="dxa"/>
          </w:tcPr>
          <w:p>
            <w:pPr>
              <w:pStyle w:val="TableParagraph"/>
              <w:spacing w:line="240" w:lineRule="auto" w:before="5"/>
              <w:ind w:right="10"/>
              <w:rPr>
                <w:sz w:val="20"/>
              </w:rPr>
            </w:pPr>
            <w:r>
              <w:rPr>
                <w:spacing w:val="-10"/>
                <w:sz w:val="20"/>
              </w:rPr>
              <w:t>5</w:t>
            </w:r>
          </w:p>
        </w:tc>
        <w:tc>
          <w:tcPr>
            <w:tcW w:w="729" w:type="dxa"/>
          </w:tcPr>
          <w:p>
            <w:pPr>
              <w:pStyle w:val="TableParagraph"/>
              <w:spacing w:line="240" w:lineRule="auto" w:before="5"/>
              <w:ind w:right="13"/>
              <w:rPr>
                <w:sz w:val="20"/>
              </w:rPr>
            </w:pPr>
            <w:r>
              <w:rPr>
                <w:spacing w:val="-10"/>
                <w:sz w:val="20"/>
              </w:rPr>
              <w:t>5</w:t>
            </w:r>
          </w:p>
        </w:tc>
        <w:tc>
          <w:tcPr>
            <w:tcW w:w="727" w:type="dxa"/>
          </w:tcPr>
          <w:p>
            <w:pPr>
              <w:pStyle w:val="TableParagraph"/>
              <w:spacing w:line="240" w:lineRule="auto" w:before="5"/>
              <w:ind w:left="38" w:right="19"/>
              <w:rPr>
                <w:sz w:val="20"/>
              </w:rPr>
            </w:pPr>
            <w:r>
              <w:rPr>
                <w:spacing w:val="-10"/>
                <w:sz w:val="20"/>
              </w:rPr>
              <w:t>5</w:t>
            </w:r>
          </w:p>
        </w:tc>
        <w:tc>
          <w:tcPr>
            <w:tcW w:w="729" w:type="dxa"/>
          </w:tcPr>
          <w:p>
            <w:pPr>
              <w:pStyle w:val="TableParagraph"/>
              <w:spacing w:line="240" w:lineRule="auto" w:before="5"/>
              <w:ind w:right="10"/>
              <w:rPr>
                <w:sz w:val="20"/>
              </w:rPr>
            </w:pPr>
            <w:r>
              <w:rPr>
                <w:spacing w:val="-10"/>
                <w:sz w:val="20"/>
              </w:rPr>
              <w:t>3</w:t>
            </w:r>
          </w:p>
        </w:tc>
        <w:tc>
          <w:tcPr>
            <w:tcW w:w="729" w:type="dxa"/>
          </w:tcPr>
          <w:p>
            <w:pPr>
              <w:pStyle w:val="TableParagraph"/>
              <w:spacing w:line="240" w:lineRule="auto" w:before="5"/>
              <w:rPr>
                <w:sz w:val="20"/>
              </w:rPr>
            </w:pPr>
            <w:r>
              <w:rPr>
                <w:spacing w:val="-10"/>
                <w:sz w:val="20"/>
              </w:rPr>
              <w:t>3</w:t>
            </w:r>
          </w:p>
        </w:tc>
        <w:tc>
          <w:tcPr>
            <w:tcW w:w="734" w:type="dxa"/>
          </w:tcPr>
          <w:p>
            <w:pPr>
              <w:pStyle w:val="TableParagraph"/>
              <w:spacing w:line="240" w:lineRule="auto" w:before="5"/>
              <w:ind w:left="21"/>
              <w:rPr>
                <w:sz w:val="20"/>
              </w:rPr>
            </w:pPr>
            <w:r>
              <w:rPr>
                <w:spacing w:val="-10"/>
                <w:sz w:val="20"/>
              </w:rPr>
              <w:t>5</w:t>
            </w:r>
          </w:p>
        </w:tc>
        <w:tc>
          <w:tcPr>
            <w:tcW w:w="729" w:type="dxa"/>
          </w:tcPr>
          <w:p>
            <w:pPr>
              <w:pStyle w:val="TableParagraph"/>
              <w:spacing w:line="240" w:lineRule="auto" w:before="5"/>
              <w:ind w:right="12"/>
              <w:rPr>
                <w:sz w:val="20"/>
              </w:rPr>
            </w:pPr>
            <w:r>
              <w:rPr>
                <w:spacing w:val="-10"/>
                <w:sz w:val="20"/>
              </w:rPr>
              <w:t>4</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5</w:t>
            </w:r>
          </w:p>
        </w:tc>
        <w:tc>
          <w:tcPr>
            <w:tcW w:w="841" w:type="dxa"/>
          </w:tcPr>
          <w:p>
            <w:pPr>
              <w:pStyle w:val="TableParagraph"/>
              <w:spacing w:line="240" w:lineRule="auto" w:before="5"/>
              <w:ind w:right="4"/>
              <w:rPr>
                <w:sz w:val="20"/>
              </w:rPr>
            </w:pPr>
            <w:r>
              <w:rPr>
                <w:spacing w:val="-10"/>
                <w:sz w:val="20"/>
              </w:rPr>
              <w:t>5</w:t>
            </w:r>
          </w:p>
        </w:tc>
        <w:tc>
          <w:tcPr>
            <w:tcW w:w="851" w:type="dxa"/>
          </w:tcPr>
          <w:p>
            <w:pPr>
              <w:pStyle w:val="TableParagraph"/>
              <w:spacing w:line="240" w:lineRule="auto" w:before="5"/>
              <w:ind w:left="37"/>
              <w:rPr>
                <w:sz w:val="20"/>
              </w:rPr>
            </w:pPr>
            <w:r>
              <w:rPr>
                <w:spacing w:val="-10"/>
                <w:sz w:val="20"/>
              </w:rPr>
              <w:t>4</w:t>
            </w:r>
          </w:p>
        </w:tc>
        <w:tc>
          <w:tcPr>
            <w:tcW w:w="849" w:type="dxa"/>
          </w:tcPr>
          <w:p>
            <w:pPr>
              <w:pStyle w:val="TableParagraph"/>
              <w:spacing w:line="240" w:lineRule="auto" w:before="5"/>
              <w:ind w:left="21"/>
              <w:rPr>
                <w:sz w:val="20"/>
              </w:rPr>
            </w:pPr>
            <w:r>
              <w:rPr>
                <w:spacing w:val="-10"/>
                <w:sz w:val="20"/>
              </w:rPr>
              <w:t>4</w:t>
            </w:r>
          </w:p>
        </w:tc>
        <w:tc>
          <w:tcPr>
            <w:tcW w:w="851" w:type="dxa"/>
          </w:tcPr>
          <w:p>
            <w:pPr>
              <w:pStyle w:val="TableParagraph"/>
              <w:spacing w:line="240" w:lineRule="auto" w:before="5"/>
              <w:ind w:left="37" w:right="10"/>
              <w:rPr>
                <w:sz w:val="20"/>
              </w:rPr>
            </w:pPr>
            <w:r>
              <w:rPr>
                <w:spacing w:val="-10"/>
                <w:sz w:val="20"/>
              </w:rPr>
              <w:t>4</w:t>
            </w:r>
          </w:p>
        </w:tc>
        <w:tc>
          <w:tcPr>
            <w:tcW w:w="841" w:type="dxa"/>
          </w:tcPr>
          <w:p>
            <w:pPr>
              <w:pStyle w:val="TableParagraph"/>
              <w:spacing w:line="240" w:lineRule="auto" w:before="5"/>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65</w:t>
            </w:r>
          </w:p>
        </w:tc>
      </w:tr>
      <w:tr>
        <w:trPr>
          <w:trHeight w:val="261" w:hRule="atLeast"/>
        </w:trPr>
        <w:tc>
          <w:tcPr>
            <w:tcW w:w="612" w:type="dxa"/>
          </w:tcPr>
          <w:p>
            <w:pPr>
              <w:pStyle w:val="TableParagraph"/>
              <w:spacing w:line="240" w:lineRule="auto" w:before="10"/>
              <w:ind w:left="21" w:right="9"/>
              <w:rPr>
                <w:b/>
                <w:sz w:val="20"/>
              </w:rPr>
            </w:pPr>
            <w:r>
              <w:rPr>
                <w:b/>
                <w:spacing w:val="-5"/>
                <w:sz w:val="20"/>
              </w:rPr>
              <w:t>83</w:t>
            </w:r>
          </w:p>
        </w:tc>
        <w:tc>
          <w:tcPr>
            <w:tcW w:w="727" w:type="dxa"/>
          </w:tcPr>
          <w:p>
            <w:pPr>
              <w:pStyle w:val="TableParagraph"/>
              <w:spacing w:before="12"/>
              <w:ind w:left="38" w:right="3"/>
              <w:rPr>
                <w:sz w:val="20"/>
              </w:rPr>
            </w:pPr>
            <w:r>
              <w:rPr>
                <w:spacing w:val="-10"/>
                <w:sz w:val="20"/>
              </w:rPr>
              <w:t>5</w:t>
            </w:r>
          </w:p>
        </w:tc>
        <w:tc>
          <w:tcPr>
            <w:tcW w:w="729" w:type="dxa"/>
          </w:tcPr>
          <w:p>
            <w:pPr>
              <w:pStyle w:val="TableParagraph"/>
              <w:spacing w:before="12"/>
              <w:ind w:right="10"/>
              <w:rPr>
                <w:sz w:val="20"/>
              </w:rPr>
            </w:pPr>
            <w:r>
              <w:rPr>
                <w:spacing w:val="-10"/>
                <w:sz w:val="20"/>
              </w:rPr>
              <w:t>5</w:t>
            </w:r>
          </w:p>
        </w:tc>
        <w:tc>
          <w:tcPr>
            <w:tcW w:w="729" w:type="dxa"/>
          </w:tcPr>
          <w:p>
            <w:pPr>
              <w:pStyle w:val="TableParagraph"/>
              <w:spacing w:before="12"/>
              <w:ind w:right="13"/>
              <w:rPr>
                <w:sz w:val="20"/>
              </w:rPr>
            </w:pPr>
            <w:r>
              <w:rPr>
                <w:spacing w:val="-10"/>
                <w:sz w:val="20"/>
              </w:rPr>
              <w:t>5</w:t>
            </w:r>
          </w:p>
        </w:tc>
        <w:tc>
          <w:tcPr>
            <w:tcW w:w="727" w:type="dxa"/>
          </w:tcPr>
          <w:p>
            <w:pPr>
              <w:pStyle w:val="TableParagraph"/>
              <w:spacing w:before="12"/>
              <w:ind w:left="38" w:right="19"/>
              <w:rPr>
                <w:sz w:val="20"/>
              </w:rPr>
            </w:pPr>
            <w:r>
              <w:rPr>
                <w:spacing w:val="-10"/>
                <w:sz w:val="20"/>
              </w:rPr>
              <w:t>5</w:t>
            </w:r>
          </w:p>
        </w:tc>
        <w:tc>
          <w:tcPr>
            <w:tcW w:w="729" w:type="dxa"/>
          </w:tcPr>
          <w:p>
            <w:pPr>
              <w:pStyle w:val="TableParagraph"/>
              <w:spacing w:before="12"/>
              <w:ind w:right="10"/>
              <w:rPr>
                <w:sz w:val="20"/>
              </w:rPr>
            </w:pPr>
            <w:r>
              <w:rPr>
                <w:spacing w:val="-10"/>
                <w:sz w:val="20"/>
              </w:rPr>
              <w:t>2</w:t>
            </w:r>
          </w:p>
        </w:tc>
        <w:tc>
          <w:tcPr>
            <w:tcW w:w="729" w:type="dxa"/>
          </w:tcPr>
          <w:p>
            <w:pPr>
              <w:pStyle w:val="TableParagraph"/>
              <w:spacing w:before="12"/>
              <w:rPr>
                <w:sz w:val="20"/>
              </w:rPr>
            </w:pPr>
            <w:r>
              <w:rPr>
                <w:spacing w:val="-10"/>
                <w:sz w:val="20"/>
              </w:rPr>
              <w:t>3</w:t>
            </w:r>
          </w:p>
        </w:tc>
        <w:tc>
          <w:tcPr>
            <w:tcW w:w="734" w:type="dxa"/>
          </w:tcPr>
          <w:p>
            <w:pPr>
              <w:pStyle w:val="TableParagraph"/>
              <w:spacing w:before="12"/>
              <w:ind w:left="21"/>
              <w:rPr>
                <w:sz w:val="20"/>
              </w:rPr>
            </w:pPr>
            <w:r>
              <w:rPr>
                <w:spacing w:val="-10"/>
                <w:sz w:val="20"/>
              </w:rPr>
              <w:t>5</w:t>
            </w:r>
          </w:p>
        </w:tc>
        <w:tc>
          <w:tcPr>
            <w:tcW w:w="729" w:type="dxa"/>
          </w:tcPr>
          <w:p>
            <w:pPr>
              <w:pStyle w:val="TableParagraph"/>
              <w:spacing w:before="12"/>
              <w:ind w:right="12"/>
              <w:rPr>
                <w:sz w:val="20"/>
              </w:rPr>
            </w:pPr>
            <w:r>
              <w:rPr>
                <w:spacing w:val="-10"/>
                <w:sz w:val="20"/>
              </w:rPr>
              <w:t>5</w:t>
            </w:r>
          </w:p>
        </w:tc>
        <w:tc>
          <w:tcPr>
            <w:tcW w:w="727" w:type="dxa"/>
          </w:tcPr>
          <w:p>
            <w:pPr>
              <w:pStyle w:val="TableParagraph"/>
              <w:spacing w:before="12"/>
              <w:ind w:left="38" w:right="27"/>
              <w:rPr>
                <w:sz w:val="20"/>
              </w:rPr>
            </w:pPr>
            <w:r>
              <w:rPr>
                <w:spacing w:val="-10"/>
                <w:sz w:val="20"/>
              </w:rPr>
              <w:t>4</w:t>
            </w:r>
          </w:p>
        </w:tc>
        <w:tc>
          <w:tcPr>
            <w:tcW w:w="851" w:type="dxa"/>
          </w:tcPr>
          <w:p>
            <w:pPr>
              <w:pStyle w:val="TableParagraph"/>
              <w:spacing w:before="12"/>
              <w:ind w:left="37" w:right="15"/>
              <w:rPr>
                <w:sz w:val="20"/>
              </w:rPr>
            </w:pPr>
            <w:r>
              <w:rPr>
                <w:spacing w:val="-10"/>
                <w:sz w:val="20"/>
              </w:rPr>
              <w:t>4</w:t>
            </w:r>
          </w:p>
        </w:tc>
        <w:tc>
          <w:tcPr>
            <w:tcW w:w="841" w:type="dxa"/>
          </w:tcPr>
          <w:p>
            <w:pPr>
              <w:pStyle w:val="TableParagraph"/>
              <w:spacing w:before="12"/>
              <w:ind w:right="4"/>
              <w:rPr>
                <w:sz w:val="20"/>
              </w:rPr>
            </w:pPr>
            <w:r>
              <w:rPr>
                <w:spacing w:val="-10"/>
                <w:sz w:val="20"/>
              </w:rPr>
              <w:t>4</w:t>
            </w:r>
          </w:p>
        </w:tc>
        <w:tc>
          <w:tcPr>
            <w:tcW w:w="851" w:type="dxa"/>
          </w:tcPr>
          <w:p>
            <w:pPr>
              <w:pStyle w:val="TableParagraph"/>
              <w:spacing w:before="12"/>
              <w:ind w:left="37"/>
              <w:rPr>
                <w:sz w:val="20"/>
              </w:rPr>
            </w:pPr>
            <w:r>
              <w:rPr>
                <w:spacing w:val="-10"/>
                <w:sz w:val="20"/>
              </w:rPr>
              <w:t>5</w:t>
            </w:r>
          </w:p>
        </w:tc>
        <w:tc>
          <w:tcPr>
            <w:tcW w:w="849" w:type="dxa"/>
          </w:tcPr>
          <w:p>
            <w:pPr>
              <w:pStyle w:val="TableParagraph"/>
              <w:spacing w:before="12"/>
              <w:ind w:left="21"/>
              <w:rPr>
                <w:sz w:val="20"/>
              </w:rPr>
            </w:pPr>
            <w:r>
              <w:rPr>
                <w:spacing w:val="-10"/>
                <w:sz w:val="20"/>
              </w:rPr>
              <w:t>5</w:t>
            </w:r>
          </w:p>
        </w:tc>
        <w:tc>
          <w:tcPr>
            <w:tcW w:w="851" w:type="dxa"/>
          </w:tcPr>
          <w:p>
            <w:pPr>
              <w:pStyle w:val="TableParagraph"/>
              <w:spacing w:before="12"/>
              <w:ind w:left="37" w:right="10"/>
              <w:rPr>
                <w:sz w:val="20"/>
              </w:rPr>
            </w:pPr>
            <w:r>
              <w:rPr>
                <w:spacing w:val="-10"/>
                <w:sz w:val="20"/>
              </w:rPr>
              <w:t>5</w:t>
            </w:r>
          </w:p>
        </w:tc>
        <w:tc>
          <w:tcPr>
            <w:tcW w:w="841" w:type="dxa"/>
          </w:tcPr>
          <w:p>
            <w:pPr>
              <w:pStyle w:val="TableParagraph"/>
              <w:spacing w:before="12"/>
              <w:rPr>
                <w:sz w:val="20"/>
              </w:rPr>
            </w:pPr>
            <w:r>
              <w:rPr>
                <w:spacing w:val="-10"/>
                <w:sz w:val="20"/>
              </w:rPr>
              <w:t>4</w:t>
            </w:r>
          </w:p>
        </w:tc>
        <w:tc>
          <w:tcPr>
            <w:tcW w:w="834" w:type="dxa"/>
          </w:tcPr>
          <w:p>
            <w:pPr>
              <w:pStyle w:val="TableParagraph"/>
              <w:spacing w:line="227" w:lineRule="exact"/>
              <w:ind w:left="36" w:right="1"/>
              <w:rPr>
                <w:b/>
                <w:sz w:val="20"/>
              </w:rPr>
            </w:pPr>
            <w:r>
              <w:rPr>
                <w:b/>
                <w:spacing w:val="-5"/>
                <w:sz w:val="20"/>
              </w:rPr>
              <w:t>66</w:t>
            </w:r>
          </w:p>
        </w:tc>
      </w:tr>
      <w:tr>
        <w:trPr>
          <w:trHeight w:val="258" w:hRule="atLeast"/>
        </w:trPr>
        <w:tc>
          <w:tcPr>
            <w:tcW w:w="612" w:type="dxa"/>
          </w:tcPr>
          <w:p>
            <w:pPr>
              <w:pStyle w:val="TableParagraph"/>
              <w:spacing w:line="240" w:lineRule="auto" w:before="5"/>
              <w:ind w:left="21" w:right="9"/>
              <w:rPr>
                <w:b/>
                <w:sz w:val="20"/>
              </w:rPr>
            </w:pPr>
            <w:r>
              <w:rPr>
                <w:b/>
                <w:spacing w:val="-5"/>
                <w:sz w:val="20"/>
              </w:rPr>
              <w:t>84</w:t>
            </w:r>
          </w:p>
        </w:tc>
        <w:tc>
          <w:tcPr>
            <w:tcW w:w="727" w:type="dxa"/>
          </w:tcPr>
          <w:p>
            <w:pPr>
              <w:pStyle w:val="TableParagraph"/>
              <w:spacing w:line="240" w:lineRule="auto" w:before="7"/>
              <w:ind w:left="38" w:right="3"/>
              <w:rPr>
                <w:sz w:val="20"/>
              </w:rPr>
            </w:pPr>
            <w:r>
              <w:rPr>
                <w:spacing w:val="-10"/>
                <w:sz w:val="20"/>
              </w:rPr>
              <w:t>5</w:t>
            </w:r>
          </w:p>
        </w:tc>
        <w:tc>
          <w:tcPr>
            <w:tcW w:w="729" w:type="dxa"/>
          </w:tcPr>
          <w:p>
            <w:pPr>
              <w:pStyle w:val="TableParagraph"/>
              <w:spacing w:line="240" w:lineRule="auto" w:before="7"/>
              <w:ind w:right="10"/>
              <w:rPr>
                <w:sz w:val="20"/>
              </w:rPr>
            </w:pPr>
            <w:r>
              <w:rPr>
                <w:spacing w:val="-10"/>
                <w:sz w:val="20"/>
              </w:rPr>
              <w:t>5</w:t>
            </w:r>
          </w:p>
        </w:tc>
        <w:tc>
          <w:tcPr>
            <w:tcW w:w="729" w:type="dxa"/>
          </w:tcPr>
          <w:p>
            <w:pPr>
              <w:pStyle w:val="TableParagraph"/>
              <w:spacing w:line="240" w:lineRule="auto" w:before="7"/>
              <w:ind w:right="13"/>
              <w:rPr>
                <w:sz w:val="20"/>
              </w:rPr>
            </w:pPr>
            <w:r>
              <w:rPr>
                <w:spacing w:val="-10"/>
                <w:sz w:val="20"/>
              </w:rPr>
              <w:t>5</w:t>
            </w:r>
          </w:p>
        </w:tc>
        <w:tc>
          <w:tcPr>
            <w:tcW w:w="727" w:type="dxa"/>
          </w:tcPr>
          <w:p>
            <w:pPr>
              <w:pStyle w:val="TableParagraph"/>
              <w:spacing w:line="240" w:lineRule="auto" w:before="7"/>
              <w:ind w:left="38" w:right="19"/>
              <w:rPr>
                <w:sz w:val="20"/>
              </w:rPr>
            </w:pPr>
            <w:r>
              <w:rPr>
                <w:spacing w:val="-10"/>
                <w:sz w:val="20"/>
              </w:rPr>
              <w:t>5</w:t>
            </w:r>
          </w:p>
        </w:tc>
        <w:tc>
          <w:tcPr>
            <w:tcW w:w="729" w:type="dxa"/>
          </w:tcPr>
          <w:p>
            <w:pPr>
              <w:pStyle w:val="TableParagraph"/>
              <w:spacing w:line="240" w:lineRule="auto" w:before="7"/>
              <w:ind w:right="10"/>
              <w:rPr>
                <w:sz w:val="20"/>
              </w:rPr>
            </w:pPr>
            <w:r>
              <w:rPr>
                <w:spacing w:val="-10"/>
                <w:sz w:val="20"/>
              </w:rPr>
              <w:t>4</w:t>
            </w:r>
          </w:p>
        </w:tc>
        <w:tc>
          <w:tcPr>
            <w:tcW w:w="729" w:type="dxa"/>
          </w:tcPr>
          <w:p>
            <w:pPr>
              <w:pStyle w:val="TableParagraph"/>
              <w:spacing w:line="240" w:lineRule="auto" w:before="7"/>
              <w:rPr>
                <w:sz w:val="20"/>
              </w:rPr>
            </w:pPr>
            <w:r>
              <w:rPr>
                <w:spacing w:val="-10"/>
                <w:sz w:val="20"/>
              </w:rPr>
              <w:t>3</w:t>
            </w:r>
          </w:p>
        </w:tc>
        <w:tc>
          <w:tcPr>
            <w:tcW w:w="734" w:type="dxa"/>
          </w:tcPr>
          <w:p>
            <w:pPr>
              <w:pStyle w:val="TableParagraph"/>
              <w:spacing w:line="240" w:lineRule="auto" w:before="7"/>
              <w:ind w:left="21"/>
              <w:rPr>
                <w:sz w:val="20"/>
              </w:rPr>
            </w:pPr>
            <w:r>
              <w:rPr>
                <w:spacing w:val="-10"/>
                <w:sz w:val="20"/>
              </w:rPr>
              <w:t>5</w:t>
            </w:r>
          </w:p>
        </w:tc>
        <w:tc>
          <w:tcPr>
            <w:tcW w:w="729" w:type="dxa"/>
          </w:tcPr>
          <w:p>
            <w:pPr>
              <w:pStyle w:val="TableParagraph"/>
              <w:spacing w:line="240" w:lineRule="auto" w:before="7"/>
              <w:ind w:right="12"/>
              <w:rPr>
                <w:sz w:val="20"/>
              </w:rPr>
            </w:pPr>
            <w:r>
              <w:rPr>
                <w:spacing w:val="-10"/>
                <w:sz w:val="20"/>
              </w:rPr>
              <w:t>4</w:t>
            </w:r>
          </w:p>
        </w:tc>
        <w:tc>
          <w:tcPr>
            <w:tcW w:w="727" w:type="dxa"/>
          </w:tcPr>
          <w:p>
            <w:pPr>
              <w:pStyle w:val="TableParagraph"/>
              <w:spacing w:line="240" w:lineRule="auto" w:before="7"/>
              <w:ind w:left="38" w:right="27"/>
              <w:rPr>
                <w:sz w:val="20"/>
              </w:rPr>
            </w:pPr>
            <w:r>
              <w:rPr>
                <w:spacing w:val="-10"/>
                <w:sz w:val="20"/>
              </w:rPr>
              <w:t>4</w:t>
            </w:r>
          </w:p>
        </w:tc>
        <w:tc>
          <w:tcPr>
            <w:tcW w:w="851" w:type="dxa"/>
          </w:tcPr>
          <w:p>
            <w:pPr>
              <w:pStyle w:val="TableParagraph"/>
              <w:spacing w:line="240" w:lineRule="auto" w:before="7"/>
              <w:ind w:left="37" w:right="15"/>
              <w:rPr>
                <w:sz w:val="20"/>
              </w:rPr>
            </w:pPr>
            <w:r>
              <w:rPr>
                <w:spacing w:val="-10"/>
                <w:sz w:val="20"/>
              </w:rPr>
              <w:t>4</w:t>
            </w:r>
          </w:p>
        </w:tc>
        <w:tc>
          <w:tcPr>
            <w:tcW w:w="841" w:type="dxa"/>
          </w:tcPr>
          <w:p>
            <w:pPr>
              <w:pStyle w:val="TableParagraph"/>
              <w:spacing w:line="240" w:lineRule="auto" w:before="7"/>
              <w:ind w:right="4"/>
              <w:rPr>
                <w:sz w:val="20"/>
              </w:rPr>
            </w:pPr>
            <w:r>
              <w:rPr>
                <w:spacing w:val="-10"/>
                <w:sz w:val="20"/>
              </w:rPr>
              <w:t>5</w:t>
            </w:r>
          </w:p>
        </w:tc>
        <w:tc>
          <w:tcPr>
            <w:tcW w:w="851" w:type="dxa"/>
          </w:tcPr>
          <w:p>
            <w:pPr>
              <w:pStyle w:val="TableParagraph"/>
              <w:spacing w:line="240" w:lineRule="auto" w:before="7"/>
              <w:ind w:left="37"/>
              <w:rPr>
                <w:sz w:val="20"/>
              </w:rPr>
            </w:pPr>
            <w:r>
              <w:rPr>
                <w:spacing w:val="-10"/>
                <w:sz w:val="20"/>
              </w:rPr>
              <w:t>5</w:t>
            </w:r>
          </w:p>
        </w:tc>
        <w:tc>
          <w:tcPr>
            <w:tcW w:w="849" w:type="dxa"/>
          </w:tcPr>
          <w:p>
            <w:pPr>
              <w:pStyle w:val="TableParagraph"/>
              <w:spacing w:line="240" w:lineRule="auto" w:before="7"/>
              <w:ind w:left="21"/>
              <w:rPr>
                <w:sz w:val="20"/>
              </w:rPr>
            </w:pPr>
            <w:r>
              <w:rPr>
                <w:spacing w:val="-10"/>
                <w:sz w:val="20"/>
              </w:rPr>
              <w:t>4</w:t>
            </w:r>
          </w:p>
        </w:tc>
        <w:tc>
          <w:tcPr>
            <w:tcW w:w="851" w:type="dxa"/>
          </w:tcPr>
          <w:p>
            <w:pPr>
              <w:pStyle w:val="TableParagraph"/>
              <w:spacing w:line="240" w:lineRule="auto" w:before="7"/>
              <w:ind w:left="37" w:right="10"/>
              <w:rPr>
                <w:sz w:val="20"/>
              </w:rPr>
            </w:pPr>
            <w:r>
              <w:rPr>
                <w:spacing w:val="-10"/>
                <w:sz w:val="20"/>
              </w:rPr>
              <w:t>3</w:t>
            </w:r>
          </w:p>
        </w:tc>
        <w:tc>
          <w:tcPr>
            <w:tcW w:w="841" w:type="dxa"/>
          </w:tcPr>
          <w:p>
            <w:pPr>
              <w:pStyle w:val="TableParagraph"/>
              <w:spacing w:line="240" w:lineRule="auto" w:before="7"/>
              <w:rPr>
                <w:sz w:val="20"/>
              </w:rPr>
            </w:pPr>
            <w:r>
              <w:rPr>
                <w:spacing w:val="-10"/>
                <w:sz w:val="20"/>
              </w:rPr>
              <w:t>3</w:t>
            </w:r>
          </w:p>
        </w:tc>
        <w:tc>
          <w:tcPr>
            <w:tcW w:w="834" w:type="dxa"/>
          </w:tcPr>
          <w:p>
            <w:pPr>
              <w:pStyle w:val="TableParagraph"/>
              <w:spacing w:before="10"/>
              <w:ind w:left="36" w:right="1"/>
              <w:rPr>
                <w:b/>
                <w:sz w:val="20"/>
              </w:rPr>
            </w:pPr>
            <w:r>
              <w:rPr>
                <w:b/>
                <w:spacing w:val="-5"/>
                <w:sz w:val="20"/>
              </w:rPr>
              <w:t>64</w:t>
            </w:r>
          </w:p>
        </w:tc>
      </w:tr>
      <w:tr>
        <w:trPr>
          <w:trHeight w:val="261" w:hRule="atLeast"/>
        </w:trPr>
        <w:tc>
          <w:tcPr>
            <w:tcW w:w="612" w:type="dxa"/>
          </w:tcPr>
          <w:p>
            <w:pPr>
              <w:pStyle w:val="TableParagraph"/>
              <w:spacing w:line="240" w:lineRule="auto" w:before="10"/>
              <w:ind w:left="21" w:right="9"/>
              <w:rPr>
                <w:b/>
                <w:sz w:val="20"/>
              </w:rPr>
            </w:pPr>
            <w:r>
              <w:rPr>
                <w:b/>
                <w:spacing w:val="-5"/>
                <w:sz w:val="20"/>
              </w:rPr>
              <w:t>85</w:t>
            </w:r>
          </w:p>
        </w:tc>
        <w:tc>
          <w:tcPr>
            <w:tcW w:w="727" w:type="dxa"/>
          </w:tcPr>
          <w:p>
            <w:pPr>
              <w:pStyle w:val="TableParagraph"/>
              <w:spacing w:before="12"/>
              <w:ind w:left="38" w:right="3"/>
              <w:rPr>
                <w:sz w:val="20"/>
              </w:rPr>
            </w:pPr>
            <w:r>
              <w:rPr>
                <w:spacing w:val="-10"/>
                <w:sz w:val="20"/>
              </w:rPr>
              <w:t>5</w:t>
            </w:r>
          </w:p>
        </w:tc>
        <w:tc>
          <w:tcPr>
            <w:tcW w:w="729" w:type="dxa"/>
          </w:tcPr>
          <w:p>
            <w:pPr>
              <w:pStyle w:val="TableParagraph"/>
              <w:spacing w:before="12"/>
              <w:ind w:right="10"/>
              <w:rPr>
                <w:sz w:val="20"/>
              </w:rPr>
            </w:pPr>
            <w:r>
              <w:rPr>
                <w:spacing w:val="-10"/>
                <w:sz w:val="20"/>
              </w:rPr>
              <w:t>5</w:t>
            </w:r>
          </w:p>
        </w:tc>
        <w:tc>
          <w:tcPr>
            <w:tcW w:w="729" w:type="dxa"/>
          </w:tcPr>
          <w:p>
            <w:pPr>
              <w:pStyle w:val="TableParagraph"/>
              <w:spacing w:before="12"/>
              <w:ind w:right="13"/>
              <w:rPr>
                <w:sz w:val="20"/>
              </w:rPr>
            </w:pPr>
            <w:r>
              <w:rPr>
                <w:spacing w:val="-10"/>
                <w:sz w:val="20"/>
              </w:rPr>
              <w:t>5</w:t>
            </w:r>
          </w:p>
        </w:tc>
        <w:tc>
          <w:tcPr>
            <w:tcW w:w="727" w:type="dxa"/>
          </w:tcPr>
          <w:p>
            <w:pPr>
              <w:pStyle w:val="TableParagraph"/>
              <w:spacing w:before="12"/>
              <w:ind w:left="38" w:right="19"/>
              <w:rPr>
                <w:sz w:val="20"/>
              </w:rPr>
            </w:pPr>
            <w:r>
              <w:rPr>
                <w:spacing w:val="-10"/>
                <w:sz w:val="20"/>
              </w:rPr>
              <w:t>5</w:t>
            </w:r>
          </w:p>
        </w:tc>
        <w:tc>
          <w:tcPr>
            <w:tcW w:w="729" w:type="dxa"/>
          </w:tcPr>
          <w:p>
            <w:pPr>
              <w:pStyle w:val="TableParagraph"/>
              <w:spacing w:before="12"/>
              <w:ind w:right="10"/>
              <w:rPr>
                <w:sz w:val="20"/>
              </w:rPr>
            </w:pPr>
            <w:r>
              <w:rPr>
                <w:spacing w:val="-10"/>
                <w:sz w:val="20"/>
              </w:rPr>
              <w:t>5</w:t>
            </w:r>
          </w:p>
        </w:tc>
        <w:tc>
          <w:tcPr>
            <w:tcW w:w="729" w:type="dxa"/>
          </w:tcPr>
          <w:p>
            <w:pPr>
              <w:pStyle w:val="TableParagraph"/>
              <w:spacing w:before="12"/>
              <w:rPr>
                <w:sz w:val="20"/>
              </w:rPr>
            </w:pPr>
            <w:r>
              <w:rPr>
                <w:spacing w:val="-10"/>
                <w:sz w:val="20"/>
              </w:rPr>
              <w:t>5</w:t>
            </w:r>
          </w:p>
        </w:tc>
        <w:tc>
          <w:tcPr>
            <w:tcW w:w="734" w:type="dxa"/>
          </w:tcPr>
          <w:p>
            <w:pPr>
              <w:pStyle w:val="TableParagraph"/>
              <w:spacing w:before="12"/>
              <w:ind w:left="21"/>
              <w:rPr>
                <w:sz w:val="20"/>
              </w:rPr>
            </w:pPr>
            <w:r>
              <w:rPr>
                <w:spacing w:val="-10"/>
                <w:sz w:val="20"/>
              </w:rPr>
              <w:t>4</w:t>
            </w:r>
          </w:p>
        </w:tc>
        <w:tc>
          <w:tcPr>
            <w:tcW w:w="729" w:type="dxa"/>
          </w:tcPr>
          <w:p>
            <w:pPr>
              <w:pStyle w:val="TableParagraph"/>
              <w:spacing w:before="12"/>
              <w:ind w:right="12"/>
              <w:rPr>
                <w:sz w:val="20"/>
              </w:rPr>
            </w:pPr>
            <w:r>
              <w:rPr>
                <w:spacing w:val="-10"/>
                <w:sz w:val="20"/>
              </w:rPr>
              <w:t>5</w:t>
            </w:r>
          </w:p>
        </w:tc>
        <w:tc>
          <w:tcPr>
            <w:tcW w:w="727" w:type="dxa"/>
          </w:tcPr>
          <w:p>
            <w:pPr>
              <w:pStyle w:val="TableParagraph"/>
              <w:spacing w:before="12"/>
              <w:ind w:left="38" w:right="27"/>
              <w:rPr>
                <w:sz w:val="20"/>
              </w:rPr>
            </w:pPr>
            <w:r>
              <w:rPr>
                <w:spacing w:val="-10"/>
                <w:sz w:val="20"/>
              </w:rPr>
              <w:t>4</w:t>
            </w:r>
          </w:p>
        </w:tc>
        <w:tc>
          <w:tcPr>
            <w:tcW w:w="851" w:type="dxa"/>
          </w:tcPr>
          <w:p>
            <w:pPr>
              <w:pStyle w:val="TableParagraph"/>
              <w:spacing w:before="12"/>
              <w:ind w:left="37" w:right="15"/>
              <w:rPr>
                <w:sz w:val="20"/>
              </w:rPr>
            </w:pPr>
            <w:r>
              <w:rPr>
                <w:spacing w:val="-10"/>
                <w:sz w:val="20"/>
              </w:rPr>
              <w:t>5</w:t>
            </w:r>
          </w:p>
        </w:tc>
        <w:tc>
          <w:tcPr>
            <w:tcW w:w="841" w:type="dxa"/>
          </w:tcPr>
          <w:p>
            <w:pPr>
              <w:pStyle w:val="TableParagraph"/>
              <w:spacing w:before="12"/>
              <w:ind w:right="4"/>
              <w:rPr>
                <w:sz w:val="20"/>
              </w:rPr>
            </w:pPr>
            <w:r>
              <w:rPr>
                <w:spacing w:val="-10"/>
                <w:sz w:val="20"/>
              </w:rPr>
              <w:t>4</w:t>
            </w:r>
          </w:p>
        </w:tc>
        <w:tc>
          <w:tcPr>
            <w:tcW w:w="851" w:type="dxa"/>
          </w:tcPr>
          <w:p>
            <w:pPr>
              <w:pStyle w:val="TableParagraph"/>
              <w:spacing w:before="12"/>
              <w:ind w:left="37"/>
              <w:rPr>
                <w:sz w:val="20"/>
              </w:rPr>
            </w:pPr>
            <w:r>
              <w:rPr>
                <w:spacing w:val="-10"/>
                <w:sz w:val="20"/>
              </w:rPr>
              <w:t>5</w:t>
            </w:r>
          </w:p>
        </w:tc>
        <w:tc>
          <w:tcPr>
            <w:tcW w:w="849" w:type="dxa"/>
          </w:tcPr>
          <w:p>
            <w:pPr>
              <w:pStyle w:val="TableParagraph"/>
              <w:spacing w:before="12"/>
              <w:ind w:left="21"/>
              <w:rPr>
                <w:sz w:val="20"/>
              </w:rPr>
            </w:pPr>
            <w:r>
              <w:rPr>
                <w:spacing w:val="-10"/>
                <w:sz w:val="20"/>
              </w:rPr>
              <w:t>4</w:t>
            </w:r>
          </w:p>
        </w:tc>
        <w:tc>
          <w:tcPr>
            <w:tcW w:w="851" w:type="dxa"/>
          </w:tcPr>
          <w:p>
            <w:pPr>
              <w:pStyle w:val="TableParagraph"/>
              <w:spacing w:before="12"/>
              <w:ind w:left="37" w:right="10"/>
              <w:rPr>
                <w:sz w:val="20"/>
              </w:rPr>
            </w:pPr>
            <w:r>
              <w:rPr>
                <w:spacing w:val="-10"/>
                <w:sz w:val="20"/>
              </w:rPr>
              <w:t>4</w:t>
            </w:r>
          </w:p>
        </w:tc>
        <w:tc>
          <w:tcPr>
            <w:tcW w:w="841" w:type="dxa"/>
          </w:tcPr>
          <w:p>
            <w:pPr>
              <w:pStyle w:val="TableParagraph"/>
              <w:spacing w:before="12"/>
              <w:rPr>
                <w:sz w:val="20"/>
              </w:rPr>
            </w:pPr>
            <w:r>
              <w:rPr>
                <w:spacing w:val="-10"/>
                <w:sz w:val="20"/>
              </w:rPr>
              <w:t>5</w:t>
            </w:r>
          </w:p>
        </w:tc>
        <w:tc>
          <w:tcPr>
            <w:tcW w:w="834" w:type="dxa"/>
          </w:tcPr>
          <w:p>
            <w:pPr>
              <w:pStyle w:val="TableParagraph"/>
              <w:spacing w:line="227" w:lineRule="exact"/>
              <w:ind w:left="36" w:right="1"/>
              <w:rPr>
                <w:b/>
                <w:sz w:val="20"/>
              </w:rPr>
            </w:pPr>
            <w:r>
              <w:rPr>
                <w:b/>
                <w:spacing w:val="-5"/>
                <w:sz w:val="20"/>
              </w:rPr>
              <w:t>70</w:t>
            </w:r>
          </w:p>
        </w:tc>
      </w:tr>
      <w:tr>
        <w:trPr>
          <w:trHeight w:val="256" w:hRule="atLeast"/>
        </w:trPr>
        <w:tc>
          <w:tcPr>
            <w:tcW w:w="612" w:type="dxa"/>
          </w:tcPr>
          <w:p>
            <w:pPr>
              <w:pStyle w:val="TableParagraph"/>
              <w:spacing w:line="240" w:lineRule="auto" w:before="5"/>
              <w:ind w:left="21" w:right="9"/>
              <w:rPr>
                <w:b/>
                <w:sz w:val="20"/>
              </w:rPr>
            </w:pPr>
            <w:r>
              <w:rPr>
                <w:b/>
                <w:spacing w:val="-5"/>
                <w:sz w:val="20"/>
              </w:rPr>
              <w:t>86</w:t>
            </w:r>
          </w:p>
        </w:tc>
        <w:tc>
          <w:tcPr>
            <w:tcW w:w="727" w:type="dxa"/>
          </w:tcPr>
          <w:p>
            <w:pPr>
              <w:pStyle w:val="TableParagraph"/>
              <w:spacing w:before="7"/>
              <w:ind w:left="38" w:right="3"/>
              <w:rPr>
                <w:sz w:val="20"/>
              </w:rPr>
            </w:pPr>
            <w:r>
              <w:rPr>
                <w:spacing w:val="-10"/>
                <w:sz w:val="20"/>
              </w:rPr>
              <w:t>3</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ind w:right="13"/>
              <w:rPr>
                <w:sz w:val="20"/>
              </w:rPr>
            </w:pPr>
            <w:r>
              <w:rPr>
                <w:spacing w:val="-10"/>
                <w:sz w:val="20"/>
              </w:rPr>
              <w:t>5</w:t>
            </w:r>
          </w:p>
        </w:tc>
        <w:tc>
          <w:tcPr>
            <w:tcW w:w="727" w:type="dxa"/>
          </w:tcPr>
          <w:p>
            <w:pPr>
              <w:pStyle w:val="TableParagraph"/>
              <w:spacing w:before="7"/>
              <w:ind w:left="38" w:right="19"/>
              <w:rPr>
                <w:sz w:val="20"/>
              </w:rPr>
            </w:pPr>
            <w:r>
              <w:rPr>
                <w:spacing w:val="-10"/>
                <w:sz w:val="20"/>
              </w:rPr>
              <w:t>5</w:t>
            </w:r>
          </w:p>
        </w:tc>
        <w:tc>
          <w:tcPr>
            <w:tcW w:w="729" w:type="dxa"/>
          </w:tcPr>
          <w:p>
            <w:pPr>
              <w:pStyle w:val="TableParagraph"/>
              <w:spacing w:before="7"/>
              <w:ind w:right="10"/>
              <w:rPr>
                <w:sz w:val="20"/>
              </w:rPr>
            </w:pPr>
            <w:r>
              <w:rPr>
                <w:spacing w:val="-10"/>
                <w:sz w:val="20"/>
              </w:rPr>
              <w:t>4</w:t>
            </w:r>
          </w:p>
        </w:tc>
        <w:tc>
          <w:tcPr>
            <w:tcW w:w="729" w:type="dxa"/>
          </w:tcPr>
          <w:p>
            <w:pPr>
              <w:pStyle w:val="TableParagraph"/>
              <w:spacing w:before="7"/>
              <w:rPr>
                <w:sz w:val="20"/>
              </w:rPr>
            </w:pPr>
            <w:r>
              <w:rPr>
                <w:spacing w:val="-10"/>
                <w:sz w:val="20"/>
              </w:rPr>
              <w:t>3</w:t>
            </w:r>
          </w:p>
        </w:tc>
        <w:tc>
          <w:tcPr>
            <w:tcW w:w="734" w:type="dxa"/>
          </w:tcPr>
          <w:p>
            <w:pPr>
              <w:pStyle w:val="TableParagraph"/>
              <w:spacing w:before="7"/>
              <w:ind w:left="21"/>
              <w:rPr>
                <w:sz w:val="20"/>
              </w:rPr>
            </w:pPr>
            <w:r>
              <w:rPr>
                <w:spacing w:val="-10"/>
                <w:sz w:val="20"/>
              </w:rPr>
              <w:t>4</w:t>
            </w:r>
          </w:p>
        </w:tc>
        <w:tc>
          <w:tcPr>
            <w:tcW w:w="729" w:type="dxa"/>
          </w:tcPr>
          <w:p>
            <w:pPr>
              <w:pStyle w:val="TableParagraph"/>
              <w:spacing w:before="7"/>
              <w:ind w:right="12"/>
              <w:rPr>
                <w:sz w:val="20"/>
              </w:rPr>
            </w:pPr>
            <w:r>
              <w:rPr>
                <w:spacing w:val="-10"/>
                <w:sz w:val="20"/>
              </w:rPr>
              <w:t>4</w:t>
            </w:r>
          </w:p>
        </w:tc>
        <w:tc>
          <w:tcPr>
            <w:tcW w:w="727" w:type="dxa"/>
          </w:tcPr>
          <w:p>
            <w:pPr>
              <w:pStyle w:val="TableParagraph"/>
              <w:spacing w:before="7"/>
              <w:ind w:left="38" w:right="27"/>
              <w:rPr>
                <w:sz w:val="20"/>
              </w:rPr>
            </w:pPr>
            <w:r>
              <w:rPr>
                <w:spacing w:val="-10"/>
                <w:sz w:val="20"/>
              </w:rPr>
              <w:t>4</w:t>
            </w:r>
          </w:p>
        </w:tc>
        <w:tc>
          <w:tcPr>
            <w:tcW w:w="851" w:type="dxa"/>
          </w:tcPr>
          <w:p>
            <w:pPr>
              <w:pStyle w:val="TableParagraph"/>
              <w:spacing w:before="7"/>
              <w:ind w:left="37" w:right="15"/>
              <w:rPr>
                <w:sz w:val="20"/>
              </w:rPr>
            </w:pPr>
            <w:r>
              <w:rPr>
                <w:spacing w:val="-10"/>
                <w:sz w:val="20"/>
              </w:rPr>
              <w:t>5</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5</w:t>
            </w:r>
          </w:p>
        </w:tc>
        <w:tc>
          <w:tcPr>
            <w:tcW w:w="849" w:type="dxa"/>
          </w:tcPr>
          <w:p>
            <w:pPr>
              <w:pStyle w:val="TableParagraph"/>
              <w:spacing w:before="7"/>
              <w:ind w:left="21"/>
              <w:rPr>
                <w:sz w:val="20"/>
              </w:rPr>
            </w:pPr>
            <w:r>
              <w:rPr>
                <w:spacing w:val="-10"/>
                <w:sz w:val="20"/>
              </w:rPr>
              <w:t>4</w:t>
            </w:r>
          </w:p>
        </w:tc>
        <w:tc>
          <w:tcPr>
            <w:tcW w:w="851" w:type="dxa"/>
          </w:tcPr>
          <w:p>
            <w:pPr>
              <w:pStyle w:val="TableParagraph"/>
              <w:spacing w:before="7"/>
              <w:ind w:left="37" w:right="10"/>
              <w:rPr>
                <w:sz w:val="20"/>
              </w:rPr>
            </w:pPr>
            <w:r>
              <w:rPr>
                <w:spacing w:val="-10"/>
                <w:sz w:val="20"/>
              </w:rPr>
              <w:t>4</w:t>
            </w:r>
          </w:p>
        </w:tc>
        <w:tc>
          <w:tcPr>
            <w:tcW w:w="841" w:type="dxa"/>
          </w:tcPr>
          <w:p>
            <w:pPr>
              <w:pStyle w:val="TableParagraph"/>
              <w:spacing w:before="7"/>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65</w:t>
            </w:r>
          </w:p>
        </w:tc>
      </w:tr>
      <w:tr>
        <w:trPr>
          <w:trHeight w:val="263" w:hRule="atLeast"/>
        </w:trPr>
        <w:tc>
          <w:tcPr>
            <w:tcW w:w="612" w:type="dxa"/>
          </w:tcPr>
          <w:p>
            <w:pPr>
              <w:pStyle w:val="TableParagraph"/>
              <w:spacing w:line="240" w:lineRule="auto" w:before="12"/>
              <w:ind w:left="21" w:right="9"/>
              <w:rPr>
                <w:b/>
                <w:sz w:val="20"/>
              </w:rPr>
            </w:pPr>
            <w:r>
              <w:rPr>
                <w:b/>
                <w:spacing w:val="-5"/>
                <w:sz w:val="20"/>
              </w:rPr>
              <w:t>87</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4</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3</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61</w:t>
            </w:r>
          </w:p>
        </w:tc>
      </w:tr>
      <w:tr>
        <w:trPr>
          <w:trHeight w:val="256" w:hRule="atLeast"/>
        </w:trPr>
        <w:tc>
          <w:tcPr>
            <w:tcW w:w="612" w:type="dxa"/>
          </w:tcPr>
          <w:p>
            <w:pPr>
              <w:pStyle w:val="TableParagraph"/>
              <w:spacing w:line="240" w:lineRule="auto" w:before="3"/>
              <w:ind w:left="21" w:right="9"/>
              <w:rPr>
                <w:b/>
                <w:sz w:val="20"/>
              </w:rPr>
            </w:pPr>
            <w:r>
              <w:rPr>
                <w:b/>
                <w:spacing w:val="-5"/>
                <w:sz w:val="20"/>
              </w:rPr>
              <w:t>88</w:t>
            </w:r>
          </w:p>
        </w:tc>
        <w:tc>
          <w:tcPr>
            <w:tcW w:w="727" w:type="dxa"/>
          </w:tcPr>
          <w:p>
            <w:pPr>
              <w:pStyle w:val="TableParagraph"/>
              <w:spacing w:line="240" w:lineRule="auto" w:before="5"/>
              <w:ind w:left="38" w:right="3"/>
              <w:rPr>
                <w:sz w:val="20"/>
              </w:rPr>
            </w:pPr>
            <w:r>
              <w:rPr>
                <w:spacing w:val="-10"/>
                <w:sz w:val="20"/>
              </w:rPr>
              <w:t>4</w:t>
            </w:r>
          </w:p>
        </w:tc>
        <w:tc>
          <w:tcPr>
            <w:tcW w:w="729" w:type="dxa"/>
          </w:tcPr>
          <w:p>
            <w:pPr>
              <w:pStyle w:val="TableParagraph"/>
              <w:spacing w:line="240" w:lineRule="auto" w:before="5"/>
              <w:ind w:right="10"/>
              <w:rPr>
                <w:sz w:val="20"/>
              </w:rPr>
            </w:pPr>
            <w:r>
              <w:rPr>
                <w:spacing w:val="-10"/>
                <w:sz w:val="20"/>
              </w:rPr>
              <w:t>3</w:t>
            </w:r>
          </w:p>
        </w:tc>
        <w:tc>
          <w:tcPr>
            <w:tcW w:w="729" w:type="dxa"/>
          </w:tcPr>
          <w:p>
            <w:pPr>
              <w:pStyle w:val="TableParagraph"/>
              <w:spacing w:line="240" w:lineRule="auto" w:before="5"/>
              <w:ind w:right="13"/>
              <w:rPr>
                <w:sz w:val="20"/>
              </w:rPr>
            </w:pPr>
            <w:r>
              <w:rPr>
                <w:spacing w:val="-10"/>
                <w:sz w:val="20"/>
              </w:rPr>
              <w:t>3</w:t>
            </w:r>
          </w:p>
        </w:tc>
        <w:tc>
          <w:tcPr>
            <w:tcW w:w="727" w:type="dxa"/>
          </w:tcPr>
          <w:p>
            <w:pPr>
              <w:pStyle w:val="TableParagraph"/>
              <w:spacing w:line="240" w:lineRule="auto" w:before="5"/>
              <w:ind w:left="38" w:right="19"/>
              <w:rPr>
                <w:sz w:val="20"/>
              </w:rPr>
            </w:pPr>
            <w:r>
              <w:rPr>
                <w:spacing w:val="-10"/>
                <w:sz w:val="20"/>
              </w:rPr>
              <w:t>3</w:t>
            </w:r>
          </w:p>
        </w:tc>
        <w:tc>
          <w:tcPr>
            <w:tcW w:w="729" w:type="dxa"/>
          </w:tcPr>
          <w:p>
            <w:pPr>
              <w:pStyle w:val="TableParagraph"/>
              <w:spacing w:line="240" w:lineRule="auto" w:before="5"/>
              <w:ind w:right="10"/>
              <w:rPr>
                <w:sz w:val="20"/>
              </w:rPr>
            </w:pPr>
            <w:r>
              <w:rPr>
                <w:spacing w:val="-10"/>
                <w:sz w:val="20"/>
              </w:rPr>
              <w:t>3</w:t>
            </w:r>
          </w:p>
        </w:tc>
        <w:tc>
          <w:tcPr>
            <w:tcW w:w="729" w:type="dxa"/>
          </w:tcPr>
          <w:p>
            <w:pPr>
              <w:pStyle w:val="TableParagraph"/>
              <w:spacing w:line="240" w:lineRule="auto" w:before="5"/>
              <w:rPr>
                <w:sz w:val="20"/>
              </w:rPr>
            </w:pPr>
            <w:r>
              <w:rPr>
                <w:spacing w:val="-10"/>
                <w:sz w:val="20"/>
              </w:rPr>
              <w:t>3</w:t>
            </w:r>
          </w:p>
        </w:tc>
        <w:tc>
          <w:tcPr>
            <w:tcW w:w="734" w:type="dxa"/>
          </w:tcPr>
          <w:p>
            <w:pPr>
              <w:pStyle w:val="TableParagraph"/>
              <w:spacing w:line="240" w:lineRule="auto" w:before="5"/>
              <w:ind w:left="21"/>
              <w:rPr>
                <w:sz w:val="20"/>
              </w:rPr>
            </w:pPr>
            <w:r>
              <w:rPr>
                <w:spacing w:val="-10"/>
                <w:sz w:val="20"/>
              </w:rPr>
              <w:t>5</w:t>
            </w:r>
          </w:p>
        </w:tc>
        <w:tc>
          <w:tcPr>
            <w:tcW w:w="729" w:type="dxa"/>
          </w:tcPr>
          <w:p>
            <w:pPr>
              <w:pStyle w:val="TableParagraph"/>
              <w:spacing w:line="240" w:lineRule="auto" w:before="5"/>
              <w:ind w:right="12"/>
              <w:rPr>
                <w:sz w:val="20"/>
              </w:rPr>
            </w:pPr>
            <w:r>
              <w:rPr>
                <w:spacing w:val="-10"/>
                <w:sz w:val="20"/>
              </w:rPr>
              <w:t>5</w:t>
            </w:r>
          </w:p>
        </w:tc>
        <w:tc>
          <w:tcPr>
            <w:tcW w:w="727" w:type="dxa"/>
          </w:tcPr>
          <w:p>
            <w:pPr>
              <w:pStyle w:val="TableParagraph"/>
              <w:spacing w:line="240" w:lineRule="auto" w:before="5"/>
              <w:ind w:left="38" w:right="27"/>
              <w:rPr>
                <w:sz w:val="20"/>
              </w:rPr>
            </w:pPr>
            <w:r>
              <w:rPr>
                <w:spacing w:val="-10"/>
                <w:sz w:val="20"/>
              </w:rPr>
              <w:t>5</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4</w:t>
            </w:r>
          </w:p>
        </w:tc>
        <w:tc>
          <w:tcPr>
            <w:tcW w:w="851" w:type="dxa"/>
          </w:tcPr>
          <w:p>
            <w:pPr>
              <w:pStyle w:val="TableParagraph"/>
              <w:spacing w:line="240" w:lineRule="auto" w:before="5"/>
              <w:ind w:left="37"/>
              <w:rPr>
                <w:sz w:val="20"/>
              </w:rPr>
            </w:pPr>
            <w:r>
              <w:rPr>
                <w:spacing w:val="-10"/>
                <w:sz w:val="20"/>
              </w:rPr>
              <w:t>5</w:t>
            </w:r>
          </w:p>
        </w:tc>
        <w:tc>
          <w:tcPr>
            <w:tcW w:w="849" w:type="dxa"/>
          </w:tcPr>
          <w:p>
            <w:pPr>
              <w:pStyle w:val="TableParagraph"/>
              <w:spacing w:line="240" w:lineRule="auto" w:before="5"/>
              <w:ind w:left="21"/>
              <w:rPr>
                <w:sz w:val="20"/>
              </w:rPr>
            </w:pPr>
            <w:r>
              <w:rPr>
                <w:spacing w:val="-10"/>
                <w:sz w:val="20"/>
              </w:rPr>
              <w:t>5</w:t>
            </w:r>
          </w:p>
        </w:tc>
        <w:tc>
          <w:tcPr>
            <w:tcW w:w="851" w:type="dxa"/>
          </w:tcPr>
          <w:p>
            <w:pPr>
              <w:pStyle w:val="TableParagraph"/>
              <w:spacing w:line="240" w:lineRule="auto" w:before="5"/>
              <w:ind w:left="37" w:right="10"/>
              <w:rPr>
                <w:sz w:val="20"/>
              </w:rPr>
            </w:pPr>
            <w:r>
              <w:rPr>
                <w:spacing w:val="-10"/>
                <w:sz w:val="20"/>
              </w:rPr>
              <w:t>5</w:t>
            </w:r>
          </w:p>
        </w:tc>
        <w:tc>
          <w:tcPr>
            <w:tcW w:w="841" w:type="dxa"/>
          </w:tcPr>
          <w:p>
            <w:pPr>
              <w:pStyle w:val="TableParagraph"/>
              <w:spacing w:line="240" w:lineRule="auto" w:before="5"/>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62</w:t>
            </w:r>
          </w:p>
        </w:tc>
      </w:tr>
      <w:tr>
        <w:trPr>
          <w:trHeight w:val="263" w:hRule="atLeast"/>
        </w:trPr>
        <w:tc>
          <w:tcPr>
            <w:tcW w:w="612" w:type="dxa"/>
          </w:tcPr>
          <w:p>
            <w:pPr>
              <w:pStyle w:val="TableParagraph"/>
              <w:spacing w:line="240" w:lineRule="auto" w:before="10"/>
              <w:ind w:left="21" w:right="9"/>
              <w:rPr>
                <w:b/>
                <w:sz w:val="20"/>
              </w:rPr>
            </w:pPr>
            <w:r>
              <w:rPr>
                <w:b/>
                <w:spacing w:val="-5"/>
                <w:sz w:val="20"/>
              </w:rPr>
              <w:t>89</w:t>
            </w:r>
          </w:p>
        </w:tc>
        <w:tc>
          <w:tcPr>
            <w:tcW w:w="727" w:type="dxa"/>
          </w:tcPr>
          <w:p>
            <w:pPr>
              <w:pStyle w:val="TableParagraph"/>
              <w:ind w:left="38" w:right="3"/>
              <w:rPr>
                <w:sz w:val="20"/>
              </w:rPr>
            </w:pPr>
            <w:r>
              <w:rPr>
                <w:spacing w:val="-10"/>
                <w:sz w:val="20"/>
              </w:rPr>
              <w:t>4</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5</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4</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65</w:t>
            </w:r>
          </w:p>
        </w:tc>
      </w:tr>
      <w:tr>
        <w:trPr>
          <w:trHeight w:val="253" w:hRule="atLeast"/>
        </w:trPr>
        <w:tc>
          <w:tcPr>
            <w:tcW w:w="612" w:type="dxa"/>
          </w:tcPr>
          <w:p>
            <w:pPr>
              <w:pStyle w:val="TableParagraph"/>
              <w:spacing w:line="240" w:lineRule="auto" w:before="2"/>
              <w:ind w:left="21" w:right="9"/>
              <w:rPr>
                <w:b/>
                <w:sz w:val="20"/>
              </w:rPr>
            </w:pPr>
            <w:r>
              <w:rPr>
                <w:b/>
                <w:spacing w:val="-5"/>
                <w:sz w:val="20"/>
              </w:rPr>
              <w:t>90</w:t>
            </w:r>
          </w:p>
        </w:tc>
        <w:tc>
          <w:tcPr>
            <w:tcW w:w="727" w:type="dxa"/>
          </w:tcPr>
          <w:p>
            <w:pPr>
              <w:pStyle w:val="TableParagraph"/>
              <w:spacing w:before="5"/>
              <w:ind w:left="38" w:right="3"/>
              <w:rPr>
                <w:sz w:val="20"/>
              </w:rPr>
            </w:pPr>
            <w:r>
              <w:rPr>
                <w:spacing w:val="-10"/>
                <w:sz w:val="20"/>
              </w:rPr>
              <w:t>4</w:t>
            </w:r>
          </w:p>
        </w:tc>
        <w:tc>
          <w:tcPr>
            <w:tcW w:w="729" w:type="dxa"/>
          </w:tcPr>
          <w:p>
            <w:pPr>
              <w:pStyle w:val="TableParagraph"/>
              <w:spacing w:before="5"/>
              <w:ind w:right="10"/>
              <w:rPr>
                <w:sz w:val="20"/>
              </w:rPr>
            </w:pPr>
            <w:r>
              <w:rPr>
                <w:spacing w:val="-10"/>
                <w:sz w:val="20"/>
              </w:rPr>
              <w:t>5</w:t>
            </w:r>
          </w:p>
        </w:tc>
        <w:tc>
          <w:tcPr>
            <w:tcW w:w="729" w:type="dxa"/>
          </w:tcPr>
          <w:p>
            <w:pPr>
              <w:pStyle w:val="TableParagraph"/>
              <w:spacing w:before="5"/>
              <w:ind w:right="13"/>
              <w:rPr>
                <w:sz w:val="20"/>
              </w:rPr>
            </w:pPr>
            <w:r>
              <w:rPr>
                <w:spacing w:val="-10"/>
                <w:sz w:val="20"/>
              </w:rPr>
              <w:t>5</w:t>
            </w:r>
          </w:p>
        </w:tc>
        <w:tc>
          <w:tcPr>
            <w:tcW w:w="727" w:type="dxa"/>
          </w:tcPr>
          <w:p>
            <w:pPr>
              <w:pStyle w:val="TableParagraph"/>
              <w:spacing w:before="5"/>
              <w:ind w:left="38" w:right="19"/>
              <w:rPr>
                <w:sz w:val="20"/>
              </w:rPr>
            </w:pPr>
            <w:r>
              <w:rPr>
                <w:spacing w:val="-10"/>
                <w:sz w:val="20"/>
              </w:rPr>
              <w:t>3</w:t>
            </w:r>
          </w:p>
        </w:tc>
        <w:tc>
          <w:tcPr>
            <w:tcW w:w="729" w:type="dxa"/>
          </w:tcPr>
          <w:p>
            <w:pPr>
              <w:pStyle w:val="TableParagraph"/>
              <w:spacing w:before="5"/>
              <w:ind w:right="10"/>
              <w:rPr>
                <w:sz w:val="20"/>
              </w:rPr>
            </w:pPr>
            <w:r>
              <w:rPr>
                <w:spacing w:val="-10"/>
                <w:sz w:val="20"/>
              </w:rPr>
              <w:t>3</w:t>
            </w:r>
          </w:p>
        </w:tc>
        <w:tc>
          <w:tcPr>
            <w:tcW w:w="729" w:type="dxa"/>
          </w:tcPr>
          <w:p>
            <w:pPr>
              <w:pStyle w:val="TableParagraph"/>
              <w:spacing w:before="5"/>
              <w:rPr>
                <w:sz w:val="20"/>
              </w:rPr>
            </w:pPr>
            <w:r>
              <w:rPr>
                <w:spacing w:val="-10"/>
                <w:sz w:val="20"/>
              </w:rPr>
              <w:t>3</w:t>
            </w:r>
          </w:p>
        </w:tc>
        <w:tc>
          <w:tcPr>
            <w:tcW w:w="734" w:type="dxa"/>
          </w:tcPr>
          <w:p>
            <w:pPr>
              <w:pStyle w:val="TableParagraph"/>
              <w:spacing w:before="5"/>
              <w:ind w:left="21"/>
              <w:rPr>
                <w:sz w:val="20"/>
              </w:rPr>
            </w:pPr>
            <w:r>
              <w:rPr>
                <w:spacing w:val="-10"/>
                <w:sz w:val="20"/>
              </w:rPr>
              <w:t>5</w:t>
            </w:r>
          </w:p>
        </w:tc>
        <w:tc>
          <w:tcPr>
            <w:tcW w:w="729" w:type="dxa"/>
          </w:tcPr>
          <w:p>
            <w:pPr>
              <w:pStyle w:val="TableParagraph"/>
              <w:spacing w:before="5"/>
              <w:ind w:right="12"/>
              <w:rPr>
                <w:sz w:val="20"/>
              </w:rPr>
            </w:pPr>
            <w:r>
              <w:rPr>
                <w:spacing w:val="-10"/>
                <w:sz w:val="20"/>
              </w:rPr>
              <w:t>4</w:t>
            </w:r>
          </w:p>
        </w:tc>
        <w:tc>
          <w:tcPr>
            <w:tcW w:w="727" w:type="dxa"/>
          </w:tcPr>
          <w:p>
            <w:pPr>
              <w:pStyle w:val="TableParagraph"/>
              <w:spacing w:before="5"/>
              <w:ind w:left="38" w:right="27"/>
              <w:rPr>
                <w:sz w:val="20"/>
              </w:rPr>
            </w:pPr>
            <w:r>
              <w:rPr>
                <w:spacing w:val="-10"/>
                <w:sz w:val="20"/>
              </w:rPr>
              <w:t>3</w:t>
            </w:r>
          </w:p>
        </w:tc>
        <w:tc>
          <w:tcPr>
            <w:tcW w:w="851" w:type="dxa"/>
          </w:tcPr>
          <w:p>
            <w:pPr>
              <w:pStyle w:val="TableParagraph"/>
              <w:spacing w:before="5"/>
              <w:ind w:left="37" w:right="15"/>
              <w:rPr>
                <w:sz w:val="20"/>
              </w:rPr>
            </w:pPr>
            <w:r>
              <w:rPr>
                <w:spacing w:val="-10"/>
                <w:sz w:val="20"/>
              </w:rPr>
              <w:t>3</w:t>
            </w:r>
          </w:p>
        </w:tc>
        <w:tc>
          <w:tcPr>
            <w:tcW w:w="841" w:type="dxa"/>
          </w:tcPr>
          <w:p>
            <w:pPr>
              <w:pStyle w:val="TableParagraph"/>
              <w:spacing w:before="5"/>
              <w:ind w:right="4"/>
              <w:rPr>
                <w:sz w:val="20"/>
              </w:rPr>
            </w:pPr>
            <w:r>
              <w:rPr>
                <w:spacing w:val="-10"/>
                <w:sz w:val="20"/>
              </w:rPr>
              <w:t>4</w:t>
            </w:r>
          </w:p>
        </w:tc>
        <w:tc>
          <w:tcPr>
            <w:tcW w:w="851" w:type="dxa"/>
          </w:tcPr>
          <w:p>
            <w:pPr>
              <w:pStyle w:val="TableParagraph"/>
              <w:spacing w:before="5"/>
              <w:ind w:left="37"/>
              <w:rPr>
                <w:sz w:val="20"/>
              </w:rPr>
            </w:pPr>
            <w:r>
              <w:rPr>
                <w:spacing w:val="-10"/>
                <w:sz w:val="20"/>
              </w:rPr>
              <w:t>5</w:t>
            </w:r>
          </w:p>
        </w:tc>
        <w:tc>
          <w:tcPr>
            <w:tcW w:w="849" w:type="dxa"/>
          </w:tcPr>
          <w:p>
            <w:pPr>
              <w:pStyle w:val="TableParagraph"/>
              <w:spacing w:before="5"/>
              <w:ind w:left="21"/>
              <w:rPr>
                <w:sz w:val="20"/>
              </w:rPr>
            </w:pPr>
            <w:r>
              <w:rPr>
                <w:spacing w:val="-10"/>
                <w:sz w:val="20"/>
              </w:rPr>
              <w:t>5</w:t>
            </w:r>
          </w:p>
        </w:tc>
        <w:tc>
          <w:tcPr>
            <w:tcW w:w="851" w:type="dxa"/>
          </w:tcPr>
          <w:p>
            <w:pPr>
              <w:pStyle w:val="TableParagraph"/>
              <w:spacing w:before="5"/>
              <w:ind w:left="37" w:right="10"/>
              <w:rPr>
                <w:sz w:val="20"/>
              </w:rPr>
            </w:pPr>
            <w:r>
              <w:rPr>
                <w:spacing w:val="-10"/>
                <w:sz w:val="20"/>
              </w:rPr>
              <w:t>5</w:t>
            </w:r>
          </w:p>
        </w:tc>
        <w:tc>
          <w:tcPr>
            <w:tcW w:w="841" w:type="dxa"/>
          </w:tcPr>
          <w:p>
            <w:pPr>
              <w:pStyle w:val="TableParagraph"/>
              <w:spacing w:before="5"/>
              <w:rPr>
                <w:sz w:val="20"/>
              </w:rPr>
            </w:pPr>
            <w:r>
              <w:rPr>
                <w:spacing w:val="-10"/>
                <w:sz w:val="20"/>
              </w:rPr>
              <w:t>3</w:t>
            </w:r>
          </w:p>
        </w:tc>
        <w:tc>
          <w:tcPr>
            <w:tcW w:w="834" w:type="dxa"/>
          </w:tcPr>
          <w:p>
            <w:pPr>
              <w:pStyle w:val="TableParagraph"/>
              <w:spacing w:line="227" w:lineRule="exact" w:before="7"/>
              <w:ind w:left="36" w:right="1"/>
              <w:rPr>
                <w:b/>
                <w:sz w:val="20"/>
              </w:rPr>
            </w:pPr>
            <w:r>
              <w:rPr>
                <w:b/>
                <w:spacing w:val="-5"/>
                <w:sz w:val="20"/>
              </w:rPr>
              <w:t>60</w:t>
            </w:r>
          </w:p>
        </w:tc>
      </w:tr>
      <w:tr>
        <w:trPr>
          <w:trHeight w:val="263" w:hRule="atLeast"/>
        </w:trPr>
        <w:tc>
          <w:tcPr>
            <w:tcW w:w="612" w:type="dxa"/>
          </w:tcPr>
          <w:p>
            <w:pPr>
              <w:pStyle w:val="TableParagraph"/>
              <w:spacing w:line="240" w:lineRule="auto" w:before="12"/>
              <w:ind w:left="21" w:right="9"/>
              <w:rPr>
                <w:b/>
                <w:sz w:val="20"/>
              </w:rPr>
            </w:pPr>
            <w:r>
              <w:rPr>
                <w:b/>
                <w:spacing w:val="-5"/>
                <w:sz w:val="20"/>
              </w:rPr>
              <w:t>91</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4</w:t>
            </w:r>
          </w:p>
        </w:tc>
        <w:tc>
          <w:tcPr>
            <w:tcW w:w="727" w:type="dxa"/>
          </w:tcPr>
          <w:p>
            <w:pPr>
              <w:pStyle w:val="TableParagraph"/>
              <w:ind w:left="38" w:right="19"/>
              <w:rPr>
                <w:sz w:val="20"/>
              </w:rPr>
            </w:pPr>
            <w:r>
              <w:rPr>
                <w:spacing w:val="-10"/>
                <w:sz w:val="20"/>
              </w:rPr>
              <w:t>4</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3</w:t>
            </w:r>
          </w:p>
        </w:tc>
        <w:tc>
          <w:tcPr>
            <w:tcW w:w="734" w:type="dxa"/>
          </w:tcPr>
          <w:p>
            <w:pPr>
              <w:pStyle w:val="TableParagraph"/>
              <w:ind w:left="21"/>
              <w:rPr>
                <w:sz w:val="20"/>
              </w:rPr>
            </w:pPr>
            <w:r>
              <w:rPr>
                <w:spacing w:val="-10"/>
                <w:sz w:val="20"/>
              </w:rPr>
              <w:t>4</w:t>
            </w:r>
          </w:p>
        </w:tc>
        <w:tc>
          <w:tcPr>
            <w:tcW w:w="729" w:type="dxa"/>
          </w:tcPr>
          <w:p>
            <w:pPr>
              <w:pStyle w:val="TableParagraph"/>
              <w:ind w:right="12"/>
              <w:rPr>
                <w:sz w:val="20"/>
              </w:rPr>
            </w:pPr>
            <w:r>
              <w:rPr>
                <w:spacing w:val="-10"/>
                <w:sz w:val="20"/>
              </w:rPr>
              <w:t>4</w:t>
            </w:r>
          </w:p>
        </w:tc>
        <w:tc>
          <w:tcPr>
            <w:tcW w:w="727" w:type="dxa"/>
          </w:tcPr>
          <w:p>
            <w:pPr>
              <w:pStyle w:val="TableParagraph"/>
              <w:ind w:left="38" w:right="27"/>
              <w:rPr>
                <w:sz w:val="20"/>
              </w:rPr>
            </w:pPr>
            <w:r>
              <w:rPr>
                <w:spacing w:val="-10"/>
                <w:sz w:val="20"/>
              </w:rPr>
              <w:t>3</w:t>
            </w:r>
          </w:p>
        </w:tc>
        <w:tc>
          <w:tcPr>
            <w:tcW w:w="851" w:type="dxa"/>
          </w:tcPr>
          <w:p>
            <w:pPr>
              <w:pStyle w:val="TableParagraph"/>
              <w:ind w:left="37" w:right="15"/>
              <w:rPr>
                <w:sz w:val="20"/>
              </w:rPr>
            </w:pPr>
            <w:r>
              <w:rPr>
                <w:spacing w:val="-10"/>
                <w:sz w:val="20"/>
              </w:rPr>
              <w:t>3</w:t>
            </w:r>
          </w:p>
        </w:tc>
        <w:tc>
          <w:tcPr>
            <w:tcW w:w="841" w:type="dxa"/>
          </w:tcPr>
          <w:p>
            <w:pPr>
              <w:pStyle w:val="TableParagraph"/>
              <w:ind w:right="4"/>
              <w:rPr>
                <w:sz w:val="20"/>
              </w:rPr>
            </w:pPr>
            <w:r>
              <w:rPr>
                <w:spacing w:val="-10"/>
                <w:sz w:val="20"/>
              </w:rPr>
              <w:t>4</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3</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5</w:t>
            </w:r>
          </w:p>
        </w:tc>
        <w:tc>
          <w:tcPr>
            <w:tcW w:w="834" w:type="dxa"/>
          </w:tcPr>
          <w:p>
            <w:pPr>
              <w:pStyle w:val="TableParagraph"/>
              <w:spacing w:line="227" w:lineRule="exact" w:before="17"/>
              <w:ind w:left="36" w:right="1"/>
              <w:rPr>
                <w:b/>
                <w:sz w:val="20"/>
              </w:rPr>
            </w:pPr>
            <w:r>
              <w:rPr>
                <w:b/>
                <w:spacing w:val="-5"/>
                <w:sz w:val="20"/>
              </w:rPr>
              <w:t>56</w:t>
            </w:r>
          </w:p>
        </w:tc>
      </w:tr>
      <w:tr>
        <w:trPr>
          <w:trHeight w:val="256" w:hRule="atLeast"/>
        </w:trPr>
        <w:tc>
          <w:tcPr>
            <w:tcW w:w="612" w:type="dxa"/>
          </w:tcPr>
          <w:p>
            <w:pPr>
              <w:pStyle w:val="TableParagraph"/>
              <w:spacing w:line="240" w:lineRule="auto" w:before="2"/>
              <w:ind w:left="21" w:right="9"/>
              <w:rPr>
                <w:b/>
                <w:sz w:val="20"/>
              </w:rPr>
            </w:pPr>
            <w:r>
              <w:rPr>
                <w:b/>
                <w:spacing w:val="-5"/>
                <w:sz w:val="20"/>
              </w:rPr>
              <w:t>92</w:t>
            </w:r>
          </w:p>
        </w:tc>
        <w:tc>
          <w:tcPr>
            <w:tcW w:w="727" w:type="dxa"/>
          </w:tcPr>
          <w:p>
            <w:pPr>
              <w:pStyle w:val="TableParagraph"/>
              <w:spacing w:line="240" w:lineRule="auto" w:before="5"/>
              <w:ind w:left="38" w:right="3"/>
              <w:rPr>
                <w:sz w:val="20"/>
              </w:rPr>
            </w:pPr>
            <w:r>
              <w:rPr>
                <w:spacing w:val="-10"/>
                <w:sz w:val="20"/>
              </w:rPr>
              <w:t>5</w:t>
            </w:r>
          </w:p>
        </w:tc>
        <w:tc>
          <w:tcPr>
            <w:tcW w:w="729" w:type="dxa"/>
          </w:tcPr>
          <w:p>
            <w:pPr>
              <w:pStyle w:val="TableParagraph"/>
              <w:spacing w:line="240" w:lineRule="auto" w:before="5"/>
              <w:ind w:right="10"/>
              <w:rPr>
                <w:sz w:val="20"/>
              </w:rPr>
            </w:pPr>
            <w:r>
              <w:rPr>
                <w:spacing w:val="-10"/>
                <w:sz w:val="20"/>
              </w:rPr>
              <w:t>5</w:t>
            </w:r>
          </w:p>
        </w:tc>
        <w:tc>
          <w:tcPr>
            <w:tcW w:w="729" w:type="dxa"/>
          </w:tcPr>
          <w:p>
            <w:pPr>
              <w:pStyle w:val="TableParagraph"/>
              <w:spacing w:line="240" w:lineRule="auto" w:before="5"/>
              <w:ind w:right="13"/>
              <w:rPr>
                <w:sz w:val="20"/>
              </w:rPr>
            </w:pPr>
            <w:r>
              <w:rPr>
                <w:spacing w:val="-10"/>
                <w:sz w:val="20"/>
              </w:rPr>
              <w:t>2</w:t>
            </w:r>
          </w:p>
        </w:tc>
        <w:tc>
          <w:tcPr>
            <w:tcW w:w="727" w:type="dxa"/>
          </w:tcPr>
          <w:p>
            <w:pPr>
              <w:pStyle w:val="TableParagraph"/>
              <w:spacing w:line="240" w:lineRule="auto" w:before="5"/>
              <w:ind w:left="38" w:right="19"/>
              <w:rPr>
                <w:sz w:val="20"/>
              </w:rPr>
            </w:pPr>
            <w:r>
              <w:rPr>
                <w:spacing w:val="-10"/>
                <w:sz w:val="20"/>
              </w:rPr>
              <w:t>2</w:t>
            </w:r>
          </w:p>
        </w:tc>
        <w:tc>
          <w:tcPr>
            <w:tcW w:w="729" w:type="dxa"/>
          </w:tcPr>
          <w:p>
            <w:pPr>
              <w:pStyle w:val="TableParagraph"/>
              <w:spacing w:line="240" w:lineRule="auto" w:before="5"/>
              <w:ind w:right="10"/>
              <w:rPr>
                <w:sz w:val="20"/>
              </w:rPr>
            </w:pPr>
            <w:r>
              <w:rPr>
                <w:spacing w:val="-10"/>
                <w:sz w:val="20"/>
              </w:rPr>
              <w:t>2</w:t>
            </w:r>
          </w:p>
        </w:tc>
        <w:tc>
          <w:tcPr>
            <w:tcW w:w="729" w:type="dxa"/>
          </w:tcPr>
          <w:p>
            <w:pPr>
              <w:pStyle w:val="TableParagraph"/>
              <w:spacing w:line="240" w:lineRule="auto" w:before="5"/>
              <w:rPr>
                <w:sz w:val="20"/>
              </w:rPr>
            </w:pPr>
            <w:r>
              <w:rPr>
                <w:spacing w:val="-10"/>
                <w:sz w:val="20"/>
              </w:rPr>
              <w:t>4</w:t>
            </w:r>
          </w:p>
        </w:tc>
        <w:tc>
          <w:tcPr>
            <w:tcW w:w="734" w:type="dxa"/>
          </w:tcPr>
          <w:p>
            <w:pPr>
              <w:pStyle w:val="TableParagraph"/>
              <w:spacing w:line="240" w:lineRule="auto" w:before="5"/>
              <w:ind w:left="21"/>
              <w:rPr>
                <w:sz w:val="20"/>
              </w:rPr>
            </w:pPr>
            <w:r>
              <w:rPr>
                <w:spacing w:val="-10"/>
                <w:sz w:val="20"/>
              </w:rPr>
              <w:t>4</w:t>
            </w:r>
          </w:p>
        </w:tc>
        <w:tc>
          <w:tcPr>
            <w:tcW w:w="729" w:type="dxa"/>
          </w:tcPr>
          <w:p>
            <w:pPr>
              <w:pStyle w:val="TableParagraph"/>
              <w:spacing w:line="240" w:lineRule="auto" w:before="5"/>
              <w:ind w:right="12"/>
              <w:rPr>
                <w:sz w:val="20"/>
              </w:rPr>
            </w:pPr>
            <w:r>
              <w:rPr>
                <w:spacing w:val="-10"/>
                <w:sz w:val="20"/>
              </w:rPr>
              <w:t>2</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4</w:t>
            </w:r>
          </w:p>
        </w:tc>
        <w:tc>
          <w:tcPr>
            <w:tcW w:w="841" w:type="dxa"/>
          </w:tcPr>
          <w:p>
            <w:pPr>
              <w:pStyle w:val="TableParagraph"/>
              <w:spacing w:line="240" w:lineRule="auto" w:before="5"/>
              <w:ind w:right="4"/>
              <w:rPr>
                <w:sz w:val="20"/>
              </w:rPr>
            </w:pPr>
            <w:r>
              <w:rPr>
                <w:spacing w:val="-10"/>
                <w:sz w:val="20"/>
              </w:rPr>
              <w:t>3</w:t>
            </w:r>
          </w:p>
        </w:tc>
        <w:tc>
          <w:tcPr>
            <w:tcW w:w="851" w:type="dxa"/>
          </w:tcPr>
          <w:p>
            <w:pPr>
              <w:pStyle w:val="TableParagraph"/>
              <w:spacing w:line="240" w:lineRule="auto" w:before="5"/>
              <w:ind w:left="37"/>
              <w:rPr>
                <w:sz w:val="20"/>
              </w:rPr>
            </w:pPr>
            <w:r>
              <w:rPr>
                <w:spacing w:val="-10"/>
                <w:sz w:val="20"/>
              </w:rPr>
              <w:t>2</w:t>
            </w:r>
          </w:p>
        </w:tc>
        <w:tc>
          <w:tcPr>
            <w:tcW w:w="849" w:type="dxa"/>
          </w:tcPr>
          <w:p>
            <w:pPr>
              <w:pStyle w:val="TableParagraph"/>
              <w:spacing w:line="240" w:lineRule="auto" w:before="5"/>
              <w:ind w:left="21"/>
              <w:rPr>
                <w:sz w:val="20"/>
              </w:rPr>
            </w:pPr>
            <w:r>
              <w:rPr>
                <w:spacing w:val="-10"/>
                <w:sz w:val="20"/>
              </w:rPr>
              <w:t>5</w:t>
            </w:r>
          </w:p>
        </w:tc>
        <w:tc>
          <w:tcPr>
            <w:tcW w:w="851" w:type="dxa"/>
          </w:tcPr>
          <w:p>
            <w:pPr>
              <w:pStyle w:val="TableParagraph"/>
              <w:spacing w:line="240" w:lineRule="auto" w:before="5"/>
              <w:ind w:left="37" w:right="10"/>
              <w:rPr>
                <w:sz w:val="20"/>
              </w:rPr>
            </w:pPr>
            <w:r>
              <w:rPr>
                <w:spacing w:val="-10"/>
                <w:sz w:val="20"/>
              </w:rPr>
              <w:t>2</w:t>
            </w:r>
          </w:p>
        </w:tc>
        <w:tc>
          <w:tcPr>
            <w:tcW w:w="841" w:type="dxa"/>
          </w:tcPr>
          <w:p>
            <w:pPr>
              <w:pStyle w:val="TableParagraph"/>
              <w:spacing w:line="240" w:lineRule="auto" w:before="5"/>
              <w:rPr>
                <w:sz w:val="20"/>
              </w:rPr>
            </w:pPr>
            <w:r>
              <w:rPr>
                <w:spacing w:val="-10"/>
                <w:sz w:val="20"/>
              </w:rPr>
              <w:t>5</w:t>
            </w:r>
          </w:p>
        </w:tc>
        <w:tc>
          <w:tcPr>
            <w:tcW w:w="834" w:type="dxa"/>
          </w:tcPr>
          <w:p>
            <w:pPr>
              <w:pStyle w:val="TableParagraph"/>
              <w:spacing w:line="227" w:lineRule="exact" w:before="10"/>
              <w:ind w:left="36" w:right="1"/>
              <w:rPr>
                <w:b/>
                <w:sz w:val="20"/>
              </w:rPr>
            </w:pPr>
            <w:r>
              <w:rPr>
                <w:b/>
                <w:spacing w:val="-5"/>
                <w:sz w:val="20"/>
              </w:rPr>
              <w:t>51</w:t>
            </w:r>
          </w:p>
        </w:tc>
      </w:tr>
      <w:tr>
        <w:trPr>
          <w:trHeight w:val="263" w:hRule="atLeast"/>
        </w:trPr>
        <w:tc>
          <w:tcPr>
            <w:tcW w:w="612" w:type="dxa"/>
          </w:tcPr>
          <w:p>
            <w:pPr>
              <w:pStyle w:val="TableParagraph"/>
              <w:spacing w:line="240" w:lineRule="auto" w:before="12"/>
              <w:ind w:left="21" w:right="9"/>
              <w:rPr>
                <w:b/>
                <w:sz w:val="20"/>
              </w:rPr>
            </w:pPr>
            <w:r>
              <w:rPr>
                <w:b/>
                <w:spacing w:val="-5"/>
                <w:sz w:val="20"/>
              </w:rPr>
              <w:t>93</w:t>
            </w:r>
          </w:p>
        </w:tc>
        <w:tc>
          <w:tcPr>
            <w:tcW w:w="727" w:type="dxa"/>
          </w:tcPr>
          <w:p>
            <w:pPr>
              <w:pStyle w:val="TableParagraph"/>
              <w:ind w:left="38" w:right="3"/>
              <w:rPr>
                <w:sz w:val="20"/>
              </w:rPr>
            </w:pPr>
            <w:r>
              <w:rPr>
                <w:spacing w:val="-10"/>
                <w:sz w:val="20"/>
              </w:rPr>
              <w:t>5</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5</w:t>
            </w:r>
          </w:p>
        </w:tc>
        <w:tc>
          <w:tcPr>
            <w:tcW w:w="729" w:type="dxa"/>
          </w:tcPr>
          <w:p>
            <w:pPr>
              <w:pStyle w:val="TableParagraph"/>
              <w:ind w:right="10"/>
              <w:rPr>
                <w:sz w:val="20"/>
              </w:rPr>
            </w:pPr>
            <w:r>
              <w:rPr>
                <w:spacing w:val="-10"/>
                <w:sz w:val="20"/>
              </w:rPr>
              <w:t>2</w:t>
            </w:r>
          </w:p>
        </w:tc>
        <w:tc>
          <w:tcPr>
            <w:tcW w:w="729" w:type="dxa"/>
          </w:tcPr>
          <w:p>
            <w:pPr>
              <w:pStyle w:val="TableParagraph"/>
              <w:rPr>
                <w:sz w:val="20"/>
              </w:rPr>
            </w:pPr>
            <w:r>
              <w:rPr>
                <w:spacing w:val="-10"/>
                <w:sz w:val="20"/>
              </w:rPr>
              <w:t>2</w:t>
            </w:r>
          </w:p>
        </w:tc>
        <w:tc>
          <w:tcPr>
            <w:tcW w:w="734" w:type="dxa"/>
          </w:tcPr>
          <w:p>
            <w:pPr>
              <w:pStyle w:val="TableParagraph"/>
              <w:ind w:left="21"/>
              <w:rPr>
                <w:sz w:val="20"/>
              </w:rPr>
            </w:pPr>
            <w:r>
              <w:rPr>
                <w:spacing w:val="-10"/>
                <w:sz w:val="20"/>
              </w:rPr>
              <w:t>3</w:t>
            </w:r>
          </w:p>
        </w:tc>
        <w:tc>
          <w:tcPr>
            <w:tcW w:w="729" w:type="dxa"/>
          </w:tcPr>
          <w:p>
            <w:pPr>
              <w:pStyle w:val="TableParagraph"/>
              <w:ind w:right="12"/>
              <w:rPr>
                <w:sz w:val="20"/>
              </w:rPr>
            </w:pPr>
            <w:r>
              <w:rPr>
                <w:spacing w:val="-10"/>
                <w:sz w:val="20"/>
              </w:rPr>
              <w:t>2</w:t>
            </w:r>
          </w:p>
        </w:tc>
        <w:tc>
          <w:tcPr>
            <w:tcW w:w="727" w:type="dxa"/>
          </w:tcPr>
          <w:p>
            <w:pPr>
              <w:pStyle w:val="TableParagraph"/>
              <w:ind w:left="38" w:right="27"/>
              <w:rPr>
                <w:sz w:val="20"/>
              </w:rPr>
            </w:pPr>
            <w:r>
              <w:rPr>
                <w:spacing w:val="-10"/>
                <w:sz w:val="20"/>
              </w:rPr>
              <w:t>4</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2</w:t>
            </w:r>
          </w:p>
        </w:tc>
        <w:tc>
          <w:tcPr>
            <w:tcW w:w="851" w:type="dxa"/>
          </w:tcPr>
          <w:p>
            <w:pPr>
              <w:pStyle w:val="TableParagraph"/>
              <w:ind w:left="37"/>
              <w:rPr>
                <w:sz w:val="20"/>
              </w:rPr>
            </w:pPr>
            <w:r>
              <w:rPr>
                <w:spacing w:val="-10"/>
                <w:sz w:val="20"/>
              </w:rPr>
              <w:t>3</w:t>
            </w:r>
          </w:p>
        </w:tc>
        <w:tc>
          <w:tcPr>
            <w:tcW w:w="849" w:type="dxa"/>
          </w:tcPr>
          <w:p>
            <w:pPr>
              <w:pStyle w:val="TableParagraph"/>
              <w:ind w:left="21"/>
              <w:rPr>
                <w:sz w:val="20"/>
              </w:rPr>
            </w:pPr>
            <w:r>
              <w:rPr>
                <w:spacing w:val="-10"/>
                <w:sz w:val="20"/>
              </w:rPr>
              <w:t>2</w:t>
            </w:r>
          </w:p>
        </w:tc>
        <w:tc>
          <w:tcPr>
            <w:tcW w:w="851" w:type="dxa"/>
          </w:tcPr>
          <w:p>
            <w:pPr>
              <w:pStyle w:val="TableParagraph"/>
              <w:ind w:left="37" w:right="10"/>
              <w:rPr>
                <w:sz w:val="20"/>
              </w:rPr>
            </w:pPr>
            <w:r>
              <w:rPr>
                <w:spacing w:val="-10"/>
                <w:sz w:val="20"/>
              </w:rPr>
              <w:t>2</w:t>
            </w:r>
          </w:p>
        </w:tc>
        <w:tc>
          <w:tcPr>
            <w:tcW w:w="841" w:type="dxa"/>
          </w:tcPr>
          <w:p>
            <w:pPr>
              <w:pStyle w:val="TableParagraph"/>
              <w:rPr>
                <w:sz w:val="20"/>
              </w:rPr>
            </w:pPr>
            <w:r>
              <w:rPr>
                <w:spacing w:val="-10"/>
                <w:sz w:val="20"/>
              </w:rPr>
              <w:t>3</w:t>
            </w:r>
          </w:p>
        </w:tc>
        <w:tc>
          <w:tcPr>
            <w:tcW w:w="834" w:type="dxa"/>
          </w:tcPr>
          <w:p>
            <w:pPr>
              <w:pStyle w:val="TableParagraph"/>
              <w:spacing w:line="227" w:lineRule="exact" w:before="17"/>
              <w:ind w:left="36" w:right="1"/>
              <w:rPr>
                <w:b/>
                <w:sz w:val="20"/>
              </w:rPr>
            </w:pPr>
            <w:r>
              <w:rPr>
                <w:b/>
                <w:spacing w:val="-5"/>
                <w:sz w:val="20"/>
              </w:rPr>
              <w:t>48</w:t>
            </w:r>
          </w:p>
        </w:tc>
      </w:tr>
      <w:tr>
        <w:trPr>
          <w:trHeight w:val="256" w:hRule="atLeast"/>
        </w:trPr>
        <w:tc>
          <w:tcPr>
            <w:tcW w:w="612" w:type="dxa"/>
          </w:tcPr>
          <w:p>
            <w:pPr>
              <w:pStyle w:val="TableParagraph"/>
              <w:spacing w:line="240" w:lineRule="auto" w:before="2"/>
              <w:ind w:left="21" w:right="9"/>
              <w:rPr>
                <w:b/>
                <w:sz w:val="20"/>
              </w:rPr>
            </w:pPr>
            <w:r>
              <w:rPr>
                <w:b/>
                <w:spacing w:val="-5"/>
                <w:sz w:val="20"/>
              </w:rPr>
              <w:t>94</w:t>
            </w:r>
          </w:p>
        </w:tc>
        <w:tc>
          <w:tcPr>
            <w:tcW w:w="727" w:type="dxa"/>
          </w:tcPr>
          <w:p>
            <w:pPr>
              <w:pStyle w:val="TableParagraph"/>
              <w:spacing w:line="240" w:lineRule="auto" w:before="5"/>
              <w:ind w:left="38" w:right="3"/>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ind w:right="13"/>
              <w:rPr>
                <w:sz w:val="20"/>
              </w:rPr>
            </w:pPr>
            <w:r>
              <w:rPr>
                <w:spacing w:val="-10"/>
                <w:sz w:val="20"/>
              </w:rPr>
              <w:t>5</w:t>
            </w:r>
          </w:p>
        </w:tc>
        <w:tc>
          <w:tcPr>
            <w:tcW w:w="727" w:type="dxa"/>
          </w:tcPr>
          <w:p>
            <w:pPr>
              <w:pStyle w:val="TableParagraph"/>
              <w:spacing w:line="240" w:lineRule="auto" w:before="5"/>
              <w:ind w:left="38" w:right="19"/>
              <w:rPr>
                <w:sz w:val="20"/>
              </w:rPr>
            </w:pPr>
            <w:r>
              <w:rPr>
                <w:spacing w:val="-10"/>
                <w:sz w:val="20"/>
              </w:rPr>
              <w:t>4</w:t>
            </w:r>
          </w:p>
        </w:tc>
        <w:tc>
          <w:tcPr>
            <w:tcW w:w="729" w:type="dxa"/>
          </w:tcPr>
          <w:p>
            <w:pPr>
              <w:pStyle w:val="TableParagraph"/>
              <w:spacing w:line="240" w:lineRule="auto" w:before="5"/>
              <w:ind w:right="10"/>
              <w:rPr>
                <w:sz w:val="20"/>
              </w:rPr>
            </w:pPr>
            <w:r>
              <w:rPr>
                <w:spacing w:val="-10"/>
                <w:sz w:val="20"/>
              </w:rPr>
              <w:t>4</w:t>
            </w:r>
          </w:p>
        </w:tc>
        <w:tc>
          <w:tcPr>
            <w:tcW w:w="729" w:type="dxa"/>
          </w:tcPr>
          <w:p>
            <w:pPr>
              <w:pStyle w:val="TableParagraph"/>
              <w:spacing w:line="240" w:lineRule="auto" w:before="5"/>
              <w:rPr>
                <w:sz w:val="20"/>
              </w:rPr>
            </w:pPr>
            <w:r>
              <w:rPr>
                <w:spacing w:val="-10"/>
                <w:sz w:val="20"/>
              </w:rPr>
              <w:t>4</w:t>
            </w:r>
          </w:p>
        </w:tc>
        <w:tc>
          <w:tcPr>
            <w:tcW w:w="734" w:type="dxa"/>
          </w:tcPr>
          <w:p>
            <w:pPr>
              <w:pStyle w:val="TableParagraph"/>
              <w:spacing w:line="240" w:lineRule="auto" w:before="5"/>
              <w:ind w:left="21"/>
              <w:rPr>
                <w:sz w:val="20"/>
              </w:rPr>
            </w:pPr>
            <w:r>
              <w:rPr>
                <w:spacing w:val="-10"/>
                <w:sz w:val="20"/>
              </w:rPr>
              <w:t>4</w:t>
            </w:r>
          </w:p>
        </w:tc>
        <w:tc>
          <w:tcPr>
            <w:tcW w:w="729" w:type="dxa"/>
          </w:tcPr>
          <w:p>
            <w:pPr>
              <w:pStyle w:val="TableParagraph"/>
              <w:spacing w:line="240" w:lineRule="auto" w:before="5"/>
              <w:ind w:right="12"/>
              <w:rPr>
                <w:sz w:val="20"/>
              </w:rPr>
            </w:pPr>
            <w:r>
              <w:rPr>
                <w:spacing w:val="-10"/>
                <w:sz w:val="20"/>
              </w:rPr>
              <w:t>4</w:t>
            </w:r>
          </w:p>
        </w:tc>
        <w:tc>
          <w:tcPr>
            <w:tcW w:w="727" w:type="dxa"/>
          </w:tcPr>
          <w:p>
            <w:pPr>
              <w:pStyle w:val="TableParagraph"/>
              <w:spacing w:line="240" w:lineRule="auto" w:before="5"/>
              <w:ind w:left="38" w:right="27"/>
              <w:rPr>
                <w:sz w:val="20"/>
              </w:rPr>
            </w:pPr>
            <w:r>
              <w:rPr>
                <w:spacing w:val="-10"/>
                <w:sz w:val="20"/>
              </w:rPr>
              <w:t>4</w:t>
            </w:r>
          </w:p>
        </w:tc>
        <w:tc>
          <w:tcPr>
            <w:tcW w:w="851" w:type="dxa"/>
          </w:tcPr>
          <w:p>
            <w:pPr>
              <w:pStyle w:val="TableParagraph"/>
              <w:spacing w:line="240" w:lineRule="auto" w:before="5"/>
              <w:ind w:left="37" w:right="15"/>
              <w:rPr>
                <w:sz w:val="20"/>
              </w:rPr>
            </w:pPr>
            <w:r>
              <w:rPr>
                <w:spacing w:val="-10"/>
                <w:sz w:val="20"/>
              </w:rPr>
              <w:t>5</w:t>
            </w:r>
          </w:p>
        </w:tc>
        <w:tc>
          <w:tcPr>
            <w:tcW w:w="841" w:type="dxa"/>
          </w:tcPr>
          <w:p>
            <w:pPr>
              <w:pStyle w:val="TableParagraph"/>
              <w:spacing w:line="240" w:lineRule="auto" w:before="5"/>
              <w:ind w:right="4"/>
              <w:rPr>
                <w:sz w:val="20"/>
              </w:rPr>
            </w:pPr>
            <w:r>
              <w:rPr>
                <w:spacing w:val="-10"/>
                <w:sz w:val="20"/>
              </w:rPr>
              <w:t>5</w:t>
            </w:r>
          </w:p>
        </w:tc>
        <w:tc>
          <w:tcPr>
            <w:tcW w:w="851" w:type="dxa"/>
          </w:tcPr>
          <w:p>
            <w:pPr>
              <w:pStyle w:val="TableParagraph"/>
              <w:spacing w:line="240" w:lineRule="auto" w:before="5"/>
              <w:ind w:left="37"/>
              <w:rPr>
                <w:sz w:val="20"/>
              </w:rPr>
            </w:pPr>
            <w:r>
              <w:rPr>
                <w:spacing w:val="-10"/>
                <w:sz w:val="20"/>
              </w:rPr>
              <w:t>5</w:t>
            </w:r>
          </w:p>
        </w:tc>
        <w:tc>
          <w:tcPr>
            <w:tcW w:w="849" w:type="dxa"/>
          </w:tcPr>
          <w:p>
            <w:pPr>
              <w:pStyle w:val="TableParagraph"/>
              <w:spacing w:line="240" w:lineRule="auto" w:before="5"/>
              <w:ind w:left="21"/>
              <w:rPr>
                <w:sz w:val="20"/>
              </w:rPr>
            </w:pPr>
            <w:r>
              <w:rPr>
                <w:spacing w:val="-10"/>
                <w:sz w:val="20"/>
              </w:rPr>
              <w:t>5</w:t>
            </w:r>
          </w:p>
        </w:tc>
        <w:tc>
          <w:tcPr>
            <w:tcW w:w="851" w:type="dxa"/>
          </w:tcPr>
          <w:p>
            <w:pPr>
              <w:pStyle w:val="TableParagraph"/>
              <w:spacing w:line="240" w:lineRule="auto" w:before="5"/>
              <w:ind w:left="37" w:right="10"/>
              <w:rPr>
                <w:sz w:val="20"/>
              </w:rPr>
            </w:pPr>
            <w:r>
              <w:rPr>
                <w:spacing w:val="-10"/>
                <w:sz w:val="20"/>
              </w:rPr>
              <w:t>4</w:t>
            </w:r>
          </w:p>
        </w:tc>
        <w:tc>
          <w:tcPr>
            <w:tcW w:w="841" w:type="dxa"/>
          </w:tcPr>
          <w:p>
            <w:pPr>
              <w:pStyle w:val="TableParagraph"/>
              <w:spacing w:line="240" w:lineRule="auto" w:before="5"/>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65</w:t>
            </w:r>
          </w:p>
        </w:tc>
      </w:tr>
      <w:tr>
        <w:trPr>
          <w:trHeight w:val="263" w:hRule="atLeast"/>
        </w:trPr>
        <w:tc>
          <w:tcPr>
            <w:tcW w:w="612" w:type="dxa"/>
          </w:tcPr>
          <w:p>
            <w:pPr>
              <w:pStyle w:val="TableParagraph"/>
              <w:spacing w:line="240" w:lineRule="auto" w:before="10"/>
              <w:ind w:left="21" w:right="9"/>
              <w:rPr>
                <w:b/>
                <w:sz w:val="20"/>
              </w:rPr>
            </w:pPr>
            <w:r>
              <w:rPr>
                <w:b/>
                <w:spacing w:val="-5"/>
                <w:sz w:val="20"/>
              </w:rPr>
              <w:t>95</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5</w:t>
            </w:r>
          </w:p>
        </w:tc>
        <w:tc>
          <w:tcPr>
            <w:tcW w:w="729" w:type="dxa"/>
          </w:tcPr>
          <w:p>
            <w:pPr>
              <w:pStyle w:val="TableParagraph"/>
              <w:ind w:right="13"/>
              <w:rPr>
                <w:sz w:val="20"/>
              </w:rPr>
            </w:pPr>
            <w:r>
              <w:rPr>
                <w:spacing w:val="-10"/>
                <w:sz w:val="20"/>
              </w:rPr>
              <w:t>5</w:t>
            </w:r>
          </w:p>
        </w:tc>
        <w:tc>
          <w:tcPr>
            <w:tcW w:w="727" w:type="dxa"/>
          </w:tcPr>
          <w:p>
            <w:pPr>
              <w:pStyle w:val="TableParagraph"/>
              <w:ind w:left="38" w:right="19"/>
              <w:rPr>
                <w:sz w:val="20"/>
              </w:rPr>
            </w:pPr>
            <w:r>
              <w:rPr>
                <w:spacing w:val="-10"/>
                <w:sz w:val="20"/>
              </w:rPr>
              <w:t>3</w:t>
            </w:r>
          </w:p>
        </w:tc>
        <w:tc>
          <w:tcPr>
            <w:tcW w:w="729" w:type="dxa"/>
          </w:tcPr>
          <w:p>
            <w:pPr>
              <w:pStyle w:val="TableParagraph"/>
              <w:ind w:right="10"/>
              <w:rPr>
                <w:sz w:val="20"/>
              </w:rPr>
            </w:pPr>
            <w:r>
              <w:rPr>
                <w:spacing w:val="-10"/>
                <w:sz w:val="20"/>
              </w:rPr>
              <w:t>3</w:t>
            </w:r>
          </w:p>
        </w:tc>
        <w:tc>
          <w:tcPr>
            <w:tcW w:w="729" w:type="dxa"/>
          </w:tcPr>
          <w:p>
            <w:pPr>
              <w:pStyle w:val="TableParagraph"/>
              <w:rPr>
                <w:sz w:val="20"/>
              </w:rPr>
            </w:pPr>
            <w:r>
              <w:rPr>
                <w:spacing w:val="-10"/>
                <w:sz w:val="20"/>
              </w:rPr>
              <w:t>2</w:t>
            </w:r>
          </w:p>
        </w:tc>
        <w:tc>
          <w:tcPr>
            <w:tcW w:w="734" w:type="dxa"/>
          </w:tcPr>
          <w:p>
            <w:pPr>
              <w:pStyle w:val="TableParagraph"/>
              <w:ind w:left="21"/>
              <w:rPr>
                <w:sz w:val="20"/>
              </w:rPr>
            </w:pPr>
            <w:r>
              <w:rPr>
                <w:spacing w:val="-10"/>
                <w:sz w:val="20"/>
              </w:rPr>
              <w:t>5</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5</w:t>
            </w:r>
          </w:p>
        </w:tc>
        <w:tc>
          <w:tcPr>
            <w:tcW w:w="851" w:type="dxa"/>
          </w:tcPr>
          <w:p>
            <w:pPr>
              <w:pStyle w:val="TableParagraph"/>
              <w:ind w:left="37" w:right="15"/>
              <w:rPr>
                <w:sz w:val="20"/>
              </w:rPr>
            </w:pPr>
            <w:r>
              <w:rPr>
                <w:spacing w:val="-10"/>
                <w:sz w:val="20"/>
              </w:rPr>
              <w:t>4</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4</w:t>
            </w:r>
          </w:p>
        </w:tc>
        <w:tc>
          <w:tcPr>
            <w:tcW w:w="849" w:type="dxa"/>
          </w:tcPr>
          <w:p>
            <w:pPr>
              <w:pStyle w:val="TableParagraph"/>
              <w:ind w:left="21"/>
              <w:rPr>
                <w:sz w:val="20"/>
              </w:rPr>
            </w:pPr>
            <w:r>
              <w:rPr>
                <w:spacing w:val="-10"/>
                <w:sz w:val="20"/>
              </w:rPr>
              <w:t>5</w:t>
            </w:r>
          </w:p>
        </w:tc>
        <w:tc>
          <w:tcPr>
            <w:tcW w:w="851" w:type="dxa"/>
          </w:tcPr>
          <w:p>
            <w:pPr>
              <w:pStyle w:val="TableParagraph"/>
              <w:ind w:left="37" w:right="10"/>
              <w:rPr>
                <w:sz w:val="20"/>
              </w:rPr>
            </w:pPr>
            <w:r>
              <w:rPr>
                <w:spacing w:val="-10"/>
                <w:sz w:val="20"/>
              </w:rPr>
              <w:t>4</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62</w:t>
            </w:r>
          </w:p>
        </w:tc>
      </w:tr>
      <w:tr>
        <w:trPr>
          <w:trHeight w:val="256" w:hRule="atLeast"/>
        </w:trPr>
        <w:tc>
          <w:tcPr>
            <w:tcW w:w="612" w:type="dxa"/>
          </w:tcPr>
          <w:p>
            <w:pPr>
              <w:pStyle w:val="TableParagraph"/>
              <w:spacing w:line="240" w:lineRule="auto" w:before="5"/>
              <w:ind w:left="21" w:right="9"/>
              <w:rPr>
                <w:b/>
                <w:sz w:val="20"/>
              </w:rPr>
            </w:pPr>
            <w:r>
              <w:rPr>
                <w:b/>
                <w:spacing w:val="-5"/>
                <w:sz w:val="20"/>
              </w:rPr>
              <w:t>96</w:t>
            </w:r>
          </w:p>
        </w:tc>
        <w:tc>
          <w:tcPr>
            <w:tcW w:w="727" w:type="dxa"/>
          </w:tcPr>
          <w:p>
            <w:pPr>
              <w:pStyle w:val="TableParagraph"/>
              <w:spacing w:before="7"/>
              <w:ind w:left="38" w:right="3"/>
              <w:rPr>
                <w:sz w:val="20"/>
              </w:rPr>
            </w:pPr>
            <w:r>
              <w:rPr>
                <w:spacing w:val="-10"/>
                <w:sz w:val="20"/>
              </w:rPr>
              <w:t>5</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ind w:right="13"/>
              <w:rPr>
                <w:sz w:val="20"/>
              </w:rPr>
            </w:pPr>
            <w:r>
              <w:rPr>
                <w:spacing w:val="-10"/>
                <w:sz w:val="20"/>
              </w:rPr>
              <w:t>5</w:t>
            </w:r>
          </w:p>
        </w:tc>
        <w:tc>
          <w:tcPr>
            <w:tcW w:w="727" w:type="dxa"/>
          </w:tcPr>
          <w:p>
            <w:pPr>
              <w:pStyle w:val="TableParagraph"/>
              <w:spacing w:before="7"/>
              <w:ind w:left="38" w:right="19"/>
              <w:rPr>
                <w:sz w:val="20"/>
              </w:rPr>
            </w:pPr>
            <w:r>
              <w:rPr>
                <w:spacing w:val="-10"/>
                <w:sz w:val="20"/>
              </w:rPr>
              <w:t>4</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rPr>
                <w:sz w:val="20"/>
              </w:rPr>
            </w:pPr>
            <w:r>
              <w:rPr>
                <w:spacing w:val="-10"/>
                <w:sz w:val="20"/>
              </w:rPr>
              <w:t>3</w:t>
            </w:r>
          </w:p>
        </w:tc>
        <w:tc>
          <w:tcPr>
            <w:tcW w:w="734" w:type="dxa"/>
          </w:tcPr>
          <w:p>
            <w:pPr>
              <w:pStyle w:val="TableParagraph"/>
              <w:spacing w:before="7"/>
              <w:ind w:left="21"/>
              <w:rPr>
                <w:sz w:val="20"/>
              </w:rPr>
            </w:pPr>
            <w:r>
              <w:rPr>
                <w:spacing w:val="-10"/>
                <w:sz w:val="20"/>
              </w:rPr>
              <w:t>4</w:t>
            </w:r>
          </w:p>
        </w:tc>
        <w:tc>
          <w:tcPr>
            <w:tcW w:w="729" w:type="dxa"/>
          </w:tcPr>
          <w:p>
            <w:pPr>
              <w:pStyle w:val="TableParagraph"/>
              <w:spacing w:before="7"/>
              <w:ind w:right="12"/>
              <w:rPr>
                <w:sz w:val="20"/>
              </w:rPr>
            </w:pPr>
            <w:r>
              <w:rPr>
                <w:spacing w:val="-10"/>
                <w:sz w:val="20"/>
              </w:rPr>
              <w:t>4</w:t>
            </w:r>
          </w:p>
        </w:tc>
        <w:tc>
          <w:tcPr>
            <w:tcW w:w="727" w:type="dxa"/>
          </w:tcPr>
          <w:p>
            <w:pPr>
              <w:pStyle w:val="TableParagraph"/>
              <w:spacing w:before="7"/>
              <w:ind w:left="38" w:right="27"/>
              <w:rPr>
                <w:sz w:val="20"/>
              </w:rPr>
            </w:pPr>
            <w:r>
              <w:rPr>
                <w:spacing w:val="-10"/>
                <w:sz w:val="20"/>
              </w:rPr>
              <w:t>4</w:t>
            </w:r>
          </w:p>
        </w:tc>
        <w:tc>
          <w:tcPr>
            <w:tcW w:w="851" w:type="dxa"/>
          </w:tcPr>
          <w:p>
            <w:pPr>
              <w:pStyle w:val="TableParagraph"/>
              <w:spacing w:before="7"/>
              <w:ind w:left="37" w:right="15"/>
              <w:rPr>
                <w:sz w:val="20"/>
              </w:rPr>
            </w:pPr>
            <w:r>
              <w:rPr>
                <w:spacing w:val="-10"/>
                <w:sz w:val="20"/>
              </w:rPr>
              <w:t>5</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5</w:t>
            </w:r>
          </w:p>
        </w:tc>
        <w:tc>
          <w:tcPr>
            <w:tcW w:w="849" w:type="dxa"/>
          </w:tcPr>
          <w:p>
            <w:pPr>
              <w:pStyle w:val="TableParagraph"/>
              <w:spacing w:before="7"/>
              <w:ind w:left="21"/>
              <w:rPr>
                <w:sz w:val="20"/>
              </w:rPr>
            </w:pPr>
            <w:r>
              <w:rPr>
                <w:spacing w:val="-10"/>
                <w:sz w:val="20"/>
              </w:rPr>
              <w:t>5</w:t>
            </w:r>
          </w:p>
        </w:tc>
        <w:tc>
          <w:tcPr>
            <w:tcW w:w="851" w:type="dxa"/>
          </w:tcPr>
          <w:p>
            <w:pPr>
              <w:pStyle w:val="TableParagraph"/>
              <w:spacing w:before="7"/>
              <w:ind w:left="37" w:right="10"/>
              <w:rPr>
                <w:sz w:val="20"/>
              </w:rPr>
            </w:pPr>
            <w:r>
              <w:rPr>
                <w:spacing w:val="-10"/>
                <w:sz w:val="20"/>
              </w:rPr>
              <w:t>4</w:t>
            </w:r>
          </w:p>
        </w:tc>
        <w:tc>
          <w:tcPr>
            <w:tcW w:w="841" w:type="dxa"/>
          </w:tcPr>
          <w:p>
            <w:pPr>
              <w:pStyle w:val="TableParagraph"/>
              <w:spacing w:before="7"/>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67</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2"/>
        <w:gridCol w:w="727"/>
        <w:gridCol w:w="729"/>
        <w:gridCol w:w="729"/>
        <w:gridCol w:w="727"/>
        <w:gridCol w:w="729"/>
        <w:gridCol w:w="729"/>
        <w:gridCol w:w="734"/>
        <w:gridCol w:w="729"/>
        <w:gridCol w:w="727"/>
        <w:gridCol w:w="851"/>
        <w:gridCol w:w="841"/>
        <w:gridCol w:w="851"/>
        <w:gridCol w:w="849"/>
        <w:gridCol w:w="851"/>
        <w:gridCol w:w="841"/>
        <w:gridCol w:w="834"/>
      </w:tblGrid>
      <w:tr>
        <w:trPr>
          <w:trHeight w:val="256" w:hRule="atLeast"/>
        </w:trPr>
        <w:tc>
          <w:tcPr>
            <w:tcW w:w="612" w:type="dxa"/>
            <w:tcBorders>
              <w:top w:val="nil"/>
            </w:tcBorders>
          </w:tcPr>
          <w:p>
            <w:pPr>
              <w:pStyle w:val="TableParagraph"/>
              <w:spacing w:line="240" w:lineRule="auto" w:before="5"/>
              <w:ind w:left="21" w:right="9"/>
              <w:rPr>
                <w:b/>
                <w:sz w:val="20"/>
              </w:rPr>
            </w:pPr>
            <w:r>
              <w:rPr>
                <w:b/>
                <w:spacing w:val="-5"/>
                <w:sz w:val="20"/>
              </w:rPr>
              <w:t>97</w:t>
            </w:r>
          </w:p>
        </w:tc>
        <w:tc>
          <w:tcPr>
            <w:tcW w:w="727" w:type="dxa"/>
            <w:tcBorders>
              <w:top w:val="nil"/>
            </w:tcBorders>
          </w:tcPr>
          <w:p>
            <w:pPr>
              <w:pStyle w:val="TableParagraph"/>
              <w:spacing w:before="7"/>
              <w:ind w:left="38" w:right="3"/>
              <w:rPr>
                <w:sz w:val="20"/>
              </w:rPr>
            </w:pPr>
            <w:r>
              <w:rPr>
                <w:spacing w:val="-10"/>
                <w:sz w:val="20"/>
              </w:rPr>
              <w:t>3</w:t>
            </w:r>
          </w:p>
        </w:tc>
        <w:tc>
          <w:tcPr>
            <w:tcW w:w="729" w:type="dxa"/>
            <w:tcBorders>
              <w:top w:val="nil"/>
            </w:tcBorders>
          </w:tcPr>
          <w:p>
            <w:pPr>
              <w:pStyle w:val="TableParagraph"/>
              <w:spacing w:before="7"/>
              <w:ind w:right="10"/>
              <w:rPr>
                <w:sz w:val="20"/>
              </w:rPr>
            </w:pPr>
            <w:r>
              <w:rPr>
                <w:spacing w:val="-10"/>
                <w:sz w:val="20"/>
              </w:rPr>
              <w:t>5</w:t>
            </w:r>
          </w:p>
        </w:tc>
        <w:tc>
          <w:tcPr>
            <w:tcW w:w="729" w:type="dxa"/>
            <w:tcBorders>
              <w:top w:val="nil"/>
            </w:tcBorders>
          </w:tcPr>
          <w:p>
            <w:pPr>
              <w:pStyle w:val="TableParagraph"/>
              <w:spacing w:before="7"/>
              <w:ind w:right="13"/>
              <w:rPr>
                <w:sz w:val="20"/>
              </w:rPr>
            </w:pPr>
            <w:r>
              <w:rPr>
                <w:spacing w:val="-10"/>
                <w:sz w:val="20"/>
              </w:rPr>
              <w:t>2</w:t>
            </w:r>
          </w:p>
        </w:tc>
        <w:tc>
          <w:tcPr>
            <w:tcW w:w="727" w:type="dxa"/>
            <w:tcBorders>
              <w:top w:val="nil"/>
            </w:tcBorders>
          </w:tcPr>
          <w:p>
            <w:pPr>
              <w:pStyle w:val="TableParagraph"/>
              <w:spacing w:before="7"/>
              <w:ind w:left="38" w:right="19"/>
              <w:rPr>
                <w:sz w:val="20"/>
              </w:rPr>
            </w:pPr>
            <w:r>
              <w:rPr>
                <w:spacing w:val="-10"/>
                <w:sz w:val="20"/>
              </w:rPr>
              <w:t>4</w:t>
            </w:r>
          </w:p>
        </w:tc>
        <w:tc>
          <w:tcPr>
            <w:tcW w:w="729" w:type="dxa"/>
            <w:tcBorders>
              <w:top w:val="nil"/>
            </w:tcBorders>
          </w:tcPr>
          <w:p>
            <w:pPr>
              <w:pStyle w:val="TableParagraph"/>
              <w:spacing w:before="7"/>
              <w:ind w:right="10"/>
              <w:rPr>
                <w:sz w:val="20"/>
              </w:rPr>
            </w:pPr>
            <w:r>
              <w:rPr>
                <w:spacing w:val="-10"/>
                <w:sz w:val="20"/>
              </w:rPr>
              <w:t>3</w:t>
            </w:r>
          </w:p>
        </w:tc>
        <w:tc>
          <w:tcPr>
            <w:tcW w:w="729" w:type="dxa"/>
            <w:tcBorders>
              <w:top w:val="nil"/>
            </w:tcBorders>
          </w:tcPr>
          <w:p>
            <w:pPr>
              <w:pStyle w:val="TableParagraph"/>
              <w:spacing w:before="7"/>
              <w:rPr>
                <w:sz w:val="20"/>
              </w:rPr>
            </w:pPr>
            <w:r>
              <w:rPr>
                <w:spacing w:val="-10"/>
                <w:sz w:val="20"/>
              </w:rPr>
              <w:t>3</w:t>
            </w:r>
          </w:p>
        </w:tc>
        <w:tc>
          <w:tcPr>
            <w:tcW w:w="734" w:type="dxa"/>
            <w:tcBorders>
              <w:top w:val="nil"/>
            </w:tcBorders>
          </w:tcPr>
          <w:p>
            <w:pPr>
              <w:pStyle w:val="TableParagraph"/>
              <w:spacing w:before="7"/>
              <w:ind w:left="21"/>
              <w:rPr>
                <w:sz w:val="20"/>
              </w:rPr>
            </w:pPr>
            <w:r>
              <w:rPr>
                <w:spacing w:val="-10"/>
                <w:sz w:val="20"/>
              </w:rPr>
              <w:t>5</w:t>
            </w:r>
          </w:p>
        </w:tc>
        <w:tc>
          <w:tcPr>
            <w:tcW w:w="729" w:type="dxa"/>
            <w:tcBorders>
              <w:top w:val="nil"/>
            </w:tcBorders>
          </w:tcPr>
          <w:p>
            <w:pPr>
              <w:pStyle w:val="TableParagraph"/>
              <w:spacing w:before="7"/>
              <w:ind w:right="12"/>
              <w:rPr>
                <w:sz w:val="20"/>
              </w:rPr>
            </w:pPr>
            <w:r>
              <w:rPr>
                <w:spacing w:val="-10"/>
                <w:sz w:val="20"/>
              </w:rPr>
              <w:t>4</w:t>
            </w:r>
          </w:p>
        </w:tc>
        <w:tc>
          <w:tcPr>
            <w:tcW w:w="727" w:type="dxa"/>
            <w:tcBorders>
              <w:top w:val="nil"/>
            </w:tcBorders>
          </w:tcPr>
          <w:p>
            <w:pPr>
              <w:pStyle w:val="TableParagraph"/>
              <w:spacing w:before="7"/>
              <w:ind w:left="38" w:right="27"/>
              <w:rPr>
                <w:sz w:val="20"/>
              </w:rPr>
            </w:pPr>
            <w:r>
              <w:rPr>
                <w:spacing w:val="-10"/>
                <w:sz w:val="20"/>
              </w:rPr>
              <w:t>4</w:t>
            </w:r>
          </w:p>
        </w:tc>
        <w:tc>
          <w:tcPr>
            <w:tcW w:w="851" w:type="dxa"/>
            <w:tcBorders>
              <w:top w:val="nil"/>
            </w:tcBorders>
          </w:tcPr>
          <w:p>
            <w:pPr>
              <w:pStyle w:val="TableParagraph"/>
              <w:spacing w:before="7"/>
              <w:ind w:left="37" w:right="15"/>
              <w:rPr>
                <w:sz w:val="20"/>
              </w:rPr>
            </w:pPr>
            <w:r>
              <w:rPr>
                <w:spacing w:val="-10"/>
                <w:sz w:val="20"/>
              </w:rPr>
              <w:t>4</w:t>
            </w:r>
          </w:p>
        </w:tc>
        <w:tc>
          <w:tcPr>
            <w:tcW w:w="841" w:type="dxa"/>
            <w:tcBorders>
              <w:top w:val="nil"/>
            </w:tcBorders>
          </w:tcPr>
          <w:p>
            <w:pPr>
              <w:pStyle w:val="TableParagraph"/>
              <w:spacing w:before="7"/>
              <w:ind w:right="4"/>
              <w:rPr>
                <w:sz w:val="20"/>
              </w:rPr>
            </w:pPr>
            <w:r>
              <w:rPr>
                <w:spacing w:val="-10"/>
                <w:sz w:val="20"/>
              </w:rPr>
              <w:t>4</w:t>
            </w:r>
          </w:p>
        </w:tc>
        <w:tc>
          <w:tcPr>
            <w:tcW w:w="851" w:type="dxa"/>
            <w:tcBorders>
              <w:top w:val="nil"/>
            </w:tcBorders>
          </w:tcPr>
          <w:p>
            <w:pPr>
              <w:pStyle w:val="TableParagraph"/>
              <w:spacing w:before="7"/>
              <w:ind w:left="37"/>
              <w:rPr>
                <w:sz w:val="20"/>
              </w:rPr>
            </w:pPr>
            <w:r>
              <w:rPr>
                <w:spacing w:val="-10"/>
                <w:sz w:val="20"/>
              </w:rPr>
              <w:t>5</w:t>
            </w:r>
          </w:p>
        </w:tc>
        <w:tc>
          <w:tcPr>
            <w:tcW w:w="849" w:type="dxa"/>
            <w:tcBorders>
              <w:top w:val="nil"/>
            </w:tcBorders>
          </w:tcPr>
          <w:p>
            <w:pPr>
              <w:pStyle w:val="TableParagraph"/>
              <w:spacing w:before="7"/>
              <w:ind w:left="21"/>
              <w:rPr>
                <w:sz w:val="20"/>
              </w:rPr>
            </w:pPr>
            <w:r>
              <w:rPr>
                <w:spacing w:val="-10"/>
                <w:sz w:val="20"/>
              </w:rPr>
              <w:t>5</w:t>
            </w:r>
          </w:p>
        </w:tc>
        <w:tc>
          <w:tcPr>
            <w:tcW w:w="851" w:type="dxa"/>
            <w:tcBorders>
              <w:top w:val="nil"/>
            </w:tcBorders>
          </w:tcPr>
          <w:p>
            <w:pPr>
              <w:pStyle w:val="TableParagraph"/>
              <w:spacing w:before="7"/>
              <w:ind w:left="37" w:right="10"/>
              <w:rPr>
                <w:sz w:val="20"/>
              </w:rPr>
            </w:pPr>
            <w:r>
              <w:rPr>
                <w:spacing w:val="-10"/>
                <w:sz w:val="20"/>
              </w:rPr>
              <w:t>4</w:t>
            </w:r>
          </w:p>
        </w:tc>
        <w:tc>
          <w:tcPr>
            <w:tcW w:w="841" w:type="dxa"/>
            <w:tcBorders>
              <w:top w:val="nil"/>
            </w:tcBorders>
          </w:tcPr>
          <w:p>
            <w:pPr>
              <w:pStyle w:val="TableParagraph"/>
              <w:spacing w:before="7"/>
              <w:rPr>
                <w:sz w:val="20"/>
              </w:rPr>
            </w:pPr>
            <w:r>
              <w:rPr>
                <w:spacing w:val="-10"/>
                <w:sz w:val="20"/>
              </w:rPr>
              <w:t>5</w:t>
            </w:r>
          </w:p>
        </w:tc>
        <w:tc>
          <w:tcPr>
            <w:tcW w:w="834" w:type="dxa"/>
            <w:tcBorders>
              <w:top w:val="nil"/>
            </w:tcBorders>
          </w:tcPr>
          <w:p>
            <w:pPr>
              <w:pStyle w:val="TableParagraph"/>
              <w:spacing w:line="227" w:lineRule="exact" w:before="10"/>
              <w:ind w:left="36" w:right="1"/>
              <w:rPr>
                <w:b/>
                <w:sz w:val="20"/>
              </w:rPr>
            </w:pPr>
            <w:r>
              <w:rPr>
                <w:b/>
                <w:spacing w:val="-5"/>
                <w:sz w:val="20"/>
              </w:rPr>
              <w:t>60</w:t>
            </w:r>
          </w:p>
        </w:tc>
      </w:tr>
      <w:tr>
        <w:trPr>
          <w:trHeight w:val="263" w:hRule="atLeast"/>
        </w:trPr>
        <w:tc>
          <w:tcPr>
            <w:tcW w:w="612" w:type="dxa"/>
          </w:tcPr>
          <w:p>
            <w:pPr>
              <w:pStyle w:val="TableParagraph"/>
              <w:spacing w:line="240" w:lineRule="auto" w:before="12"/>
              <w:ind w:left="21" w:right="9"/>
              <w:rPr>
                <w:b/>
                <w:sz w:val="20"/>
              </w:rPr>
            </w:pPr>
            <w:r>
              <w:rPr>
                <w:b/>
                <w:spacing w:val="-5"/>
                <w:sz w:val="20"/>
              </w:rPr>
              <w:t>98</w:t>
            </w:r>
          </w:p>
        </w:tc>
        <w:tc>
          <w:tcPr>
            <w:tcW w:w="727" w:type="dxa"/>
          </w:tcPr>
          <w:p>
            <w:pPr>
              <w:pStyle w:val="TableParagraph"/>
              <w:ind w:left="38" w:right="3"/>
              <w:rPr>
                <w:sz w:val="20"/>
              </w:rPr>
            </w:pPr>
            <w:r>
              <w:rPr>
                <w:spacing w:val="-10"/>
                <w:sz w:val="20"/>
              </w:rPr>
              <w:t>3</w:t>
            </w:r>
          </w:p>
        </w:tc>
        <w:tc>
          <w:tcPr>
            <w:tcW w:w="729" w:type="dxa"/>
          </w:tcPr>
          <w:p>
            <w:pPr>
              <w:pStyle w:val="TableParagraph"/>
              <w:ind w:right="10"/>
              <w:rPr>
                <w:sz w:val="20"/>
              </w:rPr>
            </w:pPr>
            <w:r>
              <w:rPr>
                <w:spacing w:val="-10"/>
                <w:sz w:val="20"/>
              </w:rPr>
              <w:t>4</w:t>
            </w:r>
          </w:p>
        </w:tc>
        <w:tc>
          <w:tcPr>
            <w:tcW w:w="729" w:type="dxa"/>
          </w:tcPr>
          <w:p>
            <w:pPr>
              <w:pStyle w:val="TableParagraph"/>
              <w:ind w:right="13"/>
              <w:rPr>
                <w:sz w:val="20"/>
              </w:rPr>
            </w:pPr>
            <w:r>
              <w:rPr>
                <w:spacing w:val="-10"/>
                <w:sz w:val="20"/>
              </w:rPr>
              <w:t>2</w:t>
            </w:r>
          </w:p>
        </w:tc>
        <w:tc>
          <w:tcPr>
            <w:tcW w:w="727" w:type="dxa"/>
          </w:tcPr>
          <w:p>
            <w:pPr>
              <w:pStyle w:val="TableParagraph"/>
              <w:ind w:left="38" w:right="19"/>
              <w:rPr>
                <w:sz w:val="20"/>
              </w:rPr>
            </w:pPr>
            <w:r>
              <w:rPr>
                <w:spacing w:val="-10"/>
                <w:sz w:val="20"/>
              </w:rPr>
              <w:t>3</w:t>
            </w:r>
          </w:p>
        </w:tc>
        <w:tc>
          <w:tcPr>
            <w:tcW w:w="729" w:type="dxa"/>
          </w:tcPr>
          <w:p>
            <w:pPr>
              <w:pStyle w:val="TableParagraph"/>
              <w:ind w:right="10"/>
              <w:rPr>
                <w:sz w:val="20"/>
              </w:rPr>
            </w:pPr>
            <w:r>
              <w:rPr>
                <w:spacing w:val="-10"/>
                <w:sz w:val="20"/>
              </w:rPr>
              <w:t>2</w:t>
            </w:r>
          </w:p>
        </w:tc>
        <w:tc>
          <w:tcPr>
            <w:tcW w:w="729" w:type="dxa"/>
          </w:tcPr>
          <w:p>
            <w:pPr>
              <w:pStyle w:val="TableParagraph"/>
              <w:rPr>
                <w:sz w:val="20"/>
              </w:rPr>
            </w:pPr>
            <w:r>
              <w:rPr>
                <w:spacing w:val="-10"/>
                <w:sz w:val="20"/>
              </w:rPr>
              <w:t>2</w:t>
            </w:r>
          </w:p>
        </w:tc>
        <w:tc>
          <w:tcPr>
            <w:tcW w:w="734" w:type="dxa"/>
          </w:tcPr>
          <w:p>
            <w:pPr>
              <w:pStyle w:val="TableParagraph"/>
              <w:ind w:left="21"/>
              <w:rPr>
                <w:sz w:val="20"/>
              </w:rPr>
            </w:pPr>
            <w:r>
              <w:rPr>
                <w:spacing w:val="-10"/>
                <w:sz w:val="20"/>
              </w:rPr>
              <w:t>2</w:t>
            </w:r>
          </w:p>
        </w:tc>
        <w:tc>
          <w:tcPr>
            <w:tcW w:w="729" w:type="dxa"/>
          </w:tcPr>
          <w:p>
            <w:pPr>
              <w:pStyle w:val="TableParagraph"/>
              <w:ind w:right="12"/>
              <w:rPr>
                <w:sz w:val="20"/>
              </w:rPr>
            </w:pPr>
            <w:r>
              <w:rPr>
                <w:spacing w:val="-10"/>
                <w:sz w:val="20"/>
              </w:rPr>
              <w:t>5</w:t>
            </w:r>
          </w:p>
        </w:tc>
        <w:tc>
          <w:tcPr>
            <w:tcW w:w="727" w:type="dxa"/>
          </w:tcPr>
          <w:p>
            <w:pPr>
              <w:pStyle w:val="TableParagraph"/>
              <w:ind w:left="38" w:right="27"/>
              <w:rPr>
                <w:sz w:val="20"/>
              </w:rPr>
            </w:pPr>
            <w:r>
              <w:rPr>
                <w:spacing w:val="-10"/>
                <w:sz w:val="20"/>
              </w:rPr>
              <w:t>2</w:t>
            </w:r>
          </w:p>
        </w:tc>
        <w:tc>
          <w:tcPr>
            <w:tcW w:w="851" w:type="dxa"/>
          </w:tcPr>
          <w:p>
            <w:pPr>
              <w:pStyle w:val="TableParagraph"/>
              <w:ind w:left="37" w:right="15"/>
              <w:rPr>
                <w:sz w:val="20"/>
              </w:rPr>
            </w:pPr>
            <w:r>
              <w:rPr>
                <w:spacing w:val="-10"/>
                <w:sz w:val="20"/>
              </w:rPr>
              <w:t>3</w:t>
            </w:r>
          </w:p>
        </w:tc>
        <w:tc>
          <w:tcPr>
            <w:tcW w:w="841" w:type="dxa"/>
          </w:tcPr>
          <w:p>
            <w:pPr>
              <w:pStyle w:val="TableParagraph"/>
              <w:ind w:right="4"/>
              <w:rPr>
                <w:sz w:val="20"/>
              </w:rPr>
            </w:pPr>
            <w:r>
              <w:rPr>
                <w:spacing w:val="-10"/>
                <w:sz w:val="20"/>
              </w:rPr>
              <w:t>5</w:t>
            </w:r>
          </w:p>
        </w:tc>
        <w:tc>
          <w:tcPr>
            <w:tcW w:w="851" w:type="dxa"/>
          </w:tcPr>
          <w:p>
            <w:pPr>
              <w:pStyle w:val="TableParagraph"/>
              <w:ind w:left="37"/>
              <w:rPr>
                <w:sz w:val="20"/>
              </w:rPr>
            </w:pPr>
            <w:r>
              <w:rPr>
                <w:spacing w:val="-10"/>
                <w:sz w:val="20"/>
              </w:rPr>
              <w:t>5</w:t>
            </w:r>
          </w:p>
        </w:tc>
        <w:tc>
          <w:tcPr>
            <w:tcW w:w="849" w:type="dxa"/>
          </w:tcPr>
          <w:p>
            <w:pPr>
              <w:pStyle w:val="TableParagraph"/>
              <w:ind w:left="21"/>
              <w:rPr>
                <w:sz w:val="20"/>
              </w:rPr>
            </w:pPr>
            <w:r>
              <w:rPr>
                <w:spacing w:val="-10"/>
                <w:sz w:val="20"/>
              </w:rPr>
              <w:t>3</w:t>
            </w:r>
          </w:p>
        </w:tc>
        <w:tc>
          <w:tcPr>
            <w:tcW w:w="851" w:type="dxa"/>
          </w:tcPr>
          <w:p>
            <w:pPr>
              <w:pStyle w:val="TableParagraph"/>
              <w:ind w:left="37" w:right="10"/>
              <w:rPr>
                <w:sz w:val="20"/>
              </w:rPr>
            </w:pPr>
            <w:r>
              <w:rPr>
                <w:spacing w:val="-10"/>
                <w:sz w:val="20"/>
              </w:rPr>
              <w:t>5</w:t>
            </w:r>
          </w:p>
        </w:tc>
        <w:tc>
          <w:tcPr>
            <w:tcW w:w="841" w:type="dxa"/>
          </w:tcPr>
          <w:p>
            <w:pPr>
              <w:pStyle w:val="TableParagraph"/>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50</w:t>
            </w:r>
          </w:p>
        </w:tc>
      </w:tr>
      <w:tr>
        <w:trPr>
          <w:trHeight w:val="256" w:hRule="atLeast"/>
        </w:trPr>
        <w:tc>
          <w:tcPr>
            <w:tcW w:w="612" w:type="dxa"/>
          </w:tcPr>
          <w:p>
            <w:pPr>
              <w:pStyle w:val="TableParagraph"/>
              <w:spacing w:line="240" w:lineRule="auto" w:before="5"/>
              <w:ind w:left="21" w:right="9"/>
              <w:rPr>
                <w:b/>
                <w:sz w:val="20"/>
              </w:rPr>
            </w:pPr>
            <w:r>
              <w:rPr>
                <w:b/>
                <w:spacing w:val="-5"/>
                <w:sz w:val="20"/>
              </w:rPr>
              <w:t>99</w:t>
            </w:r>
          </w:p>
        </w:tc>
        <w:tc>
          <w:tcPr>
            <w:tcW w:w="727" w:type="dxa"/>
          </w:tcPr>
          <w:p>
            <w:pPr>
              <w:pStyle w:val="TableParagraph"/>
              <w:spacing w:before="7"/>
              <w:ind w:left="38" w:right="3"/>
              <w:rPr>
                <w:sz w:val="20"/>
              </w:rPr>
            </w:pPr>
            <w:r>
              <w:rPr>
                <w:spacing w:val="-10"/>
                <w:sz w:val="20"/>
              </w:rPr>
              <w:t>4</w:t>
            </w:r>
          </w:p>
        </w:tc>
        <w:tc>
          <w:tcPr>
            <w:tcW w:w="729" w:type="dxa"/>
          </w:tcPr>
          <w:p>
            <w:pPr>
              <w:pStyle w:val="TableParagraph"/>
              <w:spacing w:before="7"/>
              <w:ind w:right="10"/>
              <w:rPr>
                <w:sz w:val="20"/>
              </w:rPr>
            </w:pPr>
            <w:r>
              <w:rPr>
                <w:spacing w:val="-10"/>
                <w:sz w:val="20"/>
              </w:rPr>
              <w:t>5</w:t>
            </w:r>
          </w:p>
        </w:tc>
        <w:tc>
          <w:tcPr>
            <w:tcW w:w="729" w:type="dxa"/>
          </w:tcPr>
          <w:p>
            <w:pPr>
              <w:pStyle w:val="TableParagraph"/>
              <w:spacing w:before="7"/>
              <w:ind w:right="13"/>
              <w:rPr>
                <w:sz w:val="20"/>
              </w:rPr>
            </w:pPr>
            <w:r>
              <w:rPr>
                <w:spacing w:val="-10"/>
                <w:sz w:val="20"/>
              </w:rPr>
              <w:t>4</w:t>
            </w:r>
          </w:p>
        </w:tc>
        <w:tc>
          <w:tcPr>
            <w:tcW w:w="727" w:type="dxa"/>
          </w:tcPr>
          <w:p>
            <w:pPr>
              <w:pStyle w:val="TableParagraph"/>
              <w:spacing w:before="7"/>
              <w:ind w:left="38" w:right="19"/>
              <w:rPr>
                <w:sz w:val="20"/>
              </w:rPr>
            </w:pPr>
            <w:r>
              <w:rPr>
                <w:spacing w:val="-10"/>
                <w:sz w:val="20"/>
              </w:rPr>
              <w:t>4</w:t>
            </w:r>
          </w:p>
        </w:tc>
        <w:tc>
          <w:tcPr>
            <w:tcW w:w="729" w:type="dxa"/>
          </w:tcPr>
          <w:p>
            <w:pPr>
              <w:pStyle w:val="TableParagraph"/>
              <w:spacing w:before="7"/>
              <w:ind w:right="10"/>
              <w:rPr>
                <w:sz w:val="20"/>
              </w:rPr>
            </w:pPr>
            <w:r>
              <w:rPr>
                <w:spacing w:val="-10"/>
                <w:sz w:val="20"/>
              </w:rPr>
              <w:t>3</w:t>
            </w:r>
          </w:p>
        </w:tc>
        <w:tc>
          <w:tcPr>
            <w:tcW w:w="729" w:type="dxa"/>
          </w:tcPr>
          <w:p>
            <w:pPr>
              <w:pStyle w:val="TableParagraph"/>
              <w:spacing w:before="7"/>
              <w:rPr>
                <w:sz w:val="20"/>
              </w:rPr>
            </w:pPr>
            <w:r>
              <w:rPr>
                <w:spacing w:val="-10"/>
                <w:sz w:val="20"/>
              </w:rPr>
              <w:t>4</w:t>
            </w:r>
          </w:p>
        </w:tc>
        <w:tc>
          <w:tcPr>
            <w:tcW w:w="734" w:type="dxa"/>
          </w:tcPr>
          <w:p>
            <w:pPr>
              <w:pStyle w:val="TableParagraph"/>
              <w:spacing w:before="7"/>
              <w:ind w:left="21"/>
              <w:rPr>
                <w:sz w:val="20"/>
              </w:rPr>
            </w:pPr>
            <w:r>
              <w:rPr>
                <w:spacing w:val="-10"/>
                <w:sz w:val="20"/>
              </w:rPr>
              <w:t>4</w:t>
            </w:r>
          </w:p>
        </w:tc>
        <w:tc>
          <w:tcPr>
            <w:tcW w:w="729" w:type="dxa"/>
          </w:tcPr>
          <w:p>
            <w:pPr>
              <w:pStyle w:val="TableParagraph"/>
              <w:spacing w:before="7"/>
              <w:ind w:right="12"/>
              <w:rPr>
                <w:sz w:val="20"/>
              </w:rPr>
            </w:pPr>
            <w:r>
              <w:rPr>
                <w:spacing w:val="-10"/>
                <w:sz w:val="20"/>
              </w:rPr>
              <w:t>4</w:t>
            </w:r>
          </w:p>
        </w:tc>
        <w:tc>
          <w:tcPr>
            <w:tcW w:w="727" w:type="dxa"/>
          </w:tcPr>
          <w:p>
            <w:pPr>
              <w:pStyle w:val="TableParagraph"/>
              <w:spacing w:before="7"/>
              <w:ind w:left="38" w:right="27"/>
              <w:rPr>
                <w:sz w:val="20"/>
              </w:rPr>
            </w:pPr>
            <w:r>
              <w:rPr>
                <w:spacing w:val="-10"/>
                <w:sz w:val="20"/>
              </w:rPr>
              <w:t>5</w:t>
            </w:r>
          </w:p>
        </w:tc>
        <w:tc>
          <w:tcPr>
            <w:tcW w:w="851" w:type="dxa"/>
          </w:tcPr>
          <w:p>
            <w:pPr>
              <w:pStyle w:val="TableParagraph"/>
              <w:spacing w:before="7"/>
              <w:ind w:left="37" w:right="15"/>
              <w:rPr>
                <w:sz w:val="20"/>
              </w:rPr>
            </w:pPr>
            <w:r>
              <w:rPr>
                <w:spacing w:val="-10"/>
                <w:sz w:val="20"/>
              </w:rPr>
              <w:t>5</w:t>
            </w:r>
          </w:p>
        </w:tc>
        <w:tc>
          <w:tcPr>
            <w:tcW w:w="841" w:type="dxa"/>
          </w:tcPr>
          <w:p>
            <w:pPr>
              <w:pStyle w:val="TableParagraph"/>
              <w:spacing w:before="7"/>
              <w:ind w:right="4"/>
              <w:rPr>
                <w:sz w:val="20"/>
              </w:rPr>
            </w:pPr>
            <w:r>
              <w:rPr>
                <w:spacing w:val="-10"/>
                <w:sz w:val="20"/>
              </w:rPr>
              <w:t>5</w:t>
            </w:r>
          </w:p>
        </w:tc>
        <w:tc>
          <w:tcPr>
            <w:tcW w:w="851" w:type="dxa"/>
          </w:tcPr>
          <w:p>
            <w:pPr>
              <w:pStyle w:val="TableParagraph"/>
              <w:spacing w:before="7"/>
              <w:ind w:left="37"/>
              <w:rPr>
                <w:sz w:val="20"/>
              </w:rPr>
            </w:pPr>
            <w:r>
              <w:rPr>
                <w:spacing w:val="-10"/>
                <w:sz w:val="20"/>
              </w:rPr>
              <w:t>5</w:t>
            </w:r>
          </w:p>
        </w:tc>
        <w:tc>
          <w:tcPr>
            <w:tcW w:w="849" w:type="dxa"/>
          </w:tcPr>
          <w:p>
            <w:pPr>
              <w:pStyle w:val="TableParagraph"/>
              <w:spacing w:before="7"/>
              <w:ind w:left="21"/>
              <w:rPr>
                <w:sz w:val="20"/>
              </w:rPr>
            </w:pPr>
            <w:r>
              <w:rPr>
                <w:spacing w:val="-10"/>
                <w:sz w:val="20"/>
              </w:rPr>
              <w:t>5</w:t>
            </w:r>
          </w:p>
        </w:tc>
        <w:tc>
          <w:tcPr>
            <w:tcW w:w="851" w:type="dxa"/>
          </w:tcPr>
          <w:p>
            <w:pPr>
              <w:pStyle w:val="TableParagraph"/>
              <w:spacing w:before="7"/>
              <w:ind w:left="37" w:right="10"/>
              <w:rPr>
                <w:sz w:val="20"/>
              </w:rPr>
            </w:pPr>
            <w:r>
              <w:rPr>
                <w:spacing w:val="-10"/>
                <w:sz w:val="20"/>
              </w:rPr>
              <w:t>5</w:t>
            </w:r>
          </w:p>
        </w:tc>
        <w:tc>
          <w:tcPr>
            <w:tcW w:w="841" w:type="dxa"/>
          </w:tcPr>
          <w:p>
            <w:pPr>
              <w:pStyle w:val="TableParagraph"/>
              <w:spacing w:before="7"/>
              <w:rPr>
                <w:sz w:val="20"/>
              </w:rPr>
            </w:pPr>
            <w:r>
              <w:rPr>
                <w:spacing w:val="-10"/>
                <w:sz w:val="20"/>
              </w:rPr>
              <w:t>4</w:t>
            </w:r>
          </w:p>
        </w:tc>
        <w:tc>
          <w:tcPr>
            <w:tcW w:w="834" w:type="dxa"/>
          </w:tcPr>
          <w:p>
            <w:pPr>
              <w:pStyle w:val="TableParagraph"/>
              <w:spacing w:line="227" w:lineRule="exact" w:before="10"/>
              <w:ind w:left="36" w:right="1"/>
              <w:rPr>
                <w:b/>
                <w:sz w:val="20"/>
              </w:rPr>
            </w:pPr>
            <w:r>
              <w:rPr>
                <w:b/>
                <w:spacing w:val="-5"/>
                <w:sz w:val="20"/>
              </w:rPr>
              <w:t>66</w:t>
            </w:r>
          </w:p>
        </w:tc>
      </w:tr>
      <w:tr>
        <w:trPr>
          <w:trHeight w:val="264" w:hRule="atLeast"/>
        </w:trPr>
        <w:tc>
          <w:tcPr>
            <w:tcW w:w="612" w:type="dxa"/>
          </w:tcPr>
          <w:p>
            <w:pPr>
              <w:pStyle w:val="TableParagraph"/>
              <w:spacing w:line="240" w:lineRule="auto" w:before="10"/>
              <w:ind w:left="21" w:right="9"/>
              <w:rPr>
                <w:b/>
                <w:sz w:val="20"/>
              </w:rPr>
            </w:pPr>
            <w:r>
              <w:rPr>
                <w:b/>
                <w:spacing w:val="-5"/>
                <w:sz w:val="20"/>
              </w:rPr>
              <w:t>100</w:t>
            </w:r>
          </w:p>
        </w:tc>
        <w:tc>
          <w:tcPr>
            <w:tcW w:w="727" w:type="dxa"/>
          </w:tcPr>
          <w:p>
            <w:pPr>
              <w:pStyle w:val="TableParagraph"/>
              <w:spacing w:line="230" w:lineRule="exact"/>
              <w:ind w:left="38" w:right="3"/>
              <w:rPr>
                <w:sz w:val="20"/>
              </w:rPr>
            </w:pPr>
            <w:r>
              <w:rPr>
                <w:spacing w:val="-10"/>
                <w:sz w:val="20"/>
              </w:rPr>
              <w:t>5</w:t>
            </w:r>
          </w:p>
        </w:tc>
        <w:tc>
          <w:tcPr>
            <w:tcW w:w="729" w:type="dxa"/>
          </w:tcPr>
          <w:p>
            <w:pPr>
              <w:pStyle w:val="TableParagraph"/>
              <w:spacing w:line="230" w:lineRule="exact"/>
              <w:ind w:right="10"/>
              <w:rPr>
                <w:sz w:val="20"/>
              </w:rPr>
            </w:pPr>
            <w:r>
              <w:rPr>
                <w:spacing w:val="-10"/>
                <w:sz w:val="20"/>
              </w:rPr>
              <w:t>5</w:t>
            </w:r>
          </w:p>
        </w:tc>
        <w:tc>
          <w:tcPr>
            <w:tcW w:w="729" w:type="dxa"/>
          </w:tcPr>
          <w:p>
            <w:pPr>
              <w:pStyle w:val="TableParagraph"/>
              <w:spacing w:line="230" w:lineRule="exact"/>
              <w:ind w:right="13"/>
              <w:rPr>
                <w:sz w:val="20"/>
              </w:rPr>
            </w:pPr>
            <w:r>
              <w:rPr>
                <w:spacing w:val="-10"/>
                <w:sz w:val="20"/>
              </w:rPr>
              <w:t>5</w:t>
            </w:r>
          </w:p>
        </w:tc>
        <w:tc>
          <w:tcPr>
            <w:tcW w:w="727" w:type="dxa"/>
          </w:tcPr>
          <w:p>
            <w:pPr>
              <w:pStyle w:val="TableParagraph"/>
              <w:spacing w:line="230" w:lineRule="exact"/>
              <w:ind w:left="38" w:right="19"/>
              <w:rPr>
                <w:sz w:val="20"/>
              </w:rPr>
            </w:pPr>
            <w:r>
              <w:rPr>
                <w:spacing w:val="-10"/>
                <w:sz w:val="20"/>
              </w:rPr>
              <w:t>5</w:t>
            </w:r>
          </w:p>
        </w:tc>
        <w:tc>
          <w:tcPr>
            <w:tcW w:w="729" w:type="dxa"/>
          </w:tcPr>
          <w:p>
            <w:pPr>
              <w:pStyle w:val="TableParagraph"/>
              <w:spacing w:line="230" w:lineRule="exact"/>
              <w:ind w:right="10"/>
              <w:rPr>
                <w:sz w:val="20"/>
              </w:rPr>
            </w:pPr>
            <w:r>
              <w:rPr>
                <w:spacing w:val="-10"/>
                <w:sz w:val="20"/>
              </w:rPr>
              <w:t>5</w:t>
            </w:r>
          </w:p>
        </w:tc>
        <w:tc>
          <w:tcPr>
            <w:tcW w:w="729" w:type="dxa"/>
          </w:tcPr>
          <w:p>
            <w:pPr>
              <w:pStyle w:val="TableParagraph"/>
              <w:spacing w:line="230" w:lineRule="exact"/>
              <w:rPr>
                <w:sz w:val="20"/>
              </w:rPr>
            </w:pPr>
            <w:r>
              <w:rPr>
                <w:spacing w:val="-10"/>
                <w:sz w:val="20"/>
              </w:rPr>
              <w:t>5</w:t>
            </w:r>
          </w:p>
        </w:tc>
        <w:tc>
          <w:tcPr>
            <w:tcW w:w="734" w:type="dxa"/>
          </w:tcPr>
          <w:p>
            <w:pPr>
              <w:pStyle w:val="TableParagraph"/>
              <w:spacing w:line="230" w:lineRule="exact"/>
              <w:ind w:left="21"/>
              <w:rPr>
                <w:sz w:val="20"/>
              </w:rPr>
            </w:pPr>
            <w:r>
              <w:rPr>
                <w:spacing w:val="-10"/>
                <w:sz w:val="20"/>
              </w:rPr>
              <w:t>4</w:t>
            </w:r>
          </w:p>
        </w:tc>
        <w:tc>
          <w:tcPr>
            <w:tcW w:w="729" w:type="dxa"/>
          </w:tcPr>
          <w:p>
            <w:pPr>
              <w:pStyle w:val="TableParagraph"/>
              <w:spacing w:line="230" w:lineRule="exact"/>
              <w:ind w:right="12"/>
              <w:rPr>
                <w:sz w:val="20"/>
              </w:rPr>
            </w:pPr>
            <w:r>
              <w:rPr>
                <w:spacing w:val="-10"/>
                <w:sz w:val="20"/>
              </w:rPr>
              <w:t>4</w:t>
            </w:r>
          </w:p>
        </w:tc>
        <w:tc>
          <w:tcPr>
            <w:tcW w:w="727" w:type="dxa"/>
          </w:tcPr>
          <w:p>
            <w:pPr>
              <w:pStyle w:val="TableParagraph"/>
              <w:spacing w:line="230" w:lineRule="exact"/>
              <w:ind w:left="38" w:right="27"/>
              <w:rPr>
                <w:sz w:val="20"/>
              </w:rPr>
            </w:pPr>
            <w:r>
              <w:rPr>
                <w:spacing w:val="-10"/>
                <w:sz w:val="20"/>
              </w:rPr>
              <w:t>4</w:t>
            </w:r>
          </w:p>
        </w:tc>
        <w:tc>
          <w:tcPr>
            <w:tcW w:w="851" w:type="dxa"/>
          </w:tcPr>
          <w:p>
            <w:pPr>
              <w:pStyle w:val="TableParagraph"/>
              <w:spacing w:line="230" w:lineRule="exact"/>
              <w:ind w:left="37" w:right="15"/>
              <w:rPr>
                <w:sz w:val="20"/>
              </w:rPr>
            </w:pPr>
            <w:r>
              <w:rPr>
                <w:spacing w:val="-10"/>
                <w:sz w:val="20"/>
              </w:rPr>
              <w:t>5</w:t>
            </w:r>
          </w:p>
        </w:tc>
        <w:tc>
          <w:tcPr>
            <w:tcW w:w="841" w:type="dxa"/>
          </w:tcPr>
          <w:p>
            <w:pPr>
              <w:pStyle w:val="TableParagraph"/>
              <w:spacing w:line="230" w:lineRule="exact"/>
              <w:ind w:right="4"/>
              <w:rPr>
                <w:sz w:val="20"/>
              </w:rPr>
            </w:pPr>
            <w:r>
              <w:rPr>
                <w:spacing w:val="-10"/>
                <w:sz w:val="20"/>
              </w:rPr>
              <w:t>5</w:t>
            </w:r>
          </w:p>
        </w:tc>
        <w:tc>
          <w:tcPr>
            <w:tcW w:w="851" w:type="dxa"/>
          </w:tcPr>
          <w:p>
            <w:pPr>
              <w:pStyle w:val="TableParagraph"/>
              <w:spacing w:line="230" w:lineRule="exact"/>
              <w:ind w:left="37"/>
              <w:rPr>
                <w:sz w:val="20"/>
              </w:rPr>
            </w:pPr>
            <w:r>
              <w:rPr>
                <w:spacing w:val="-10"/>
                <w:sz w:val="20"/>
              </w:rPr>
              <w:t>5</w:t>
            </w:r>
          </w:p>
        </w:tc>
        <w:tc>
          <w:tcPr>
            <w:tcW w:w="849" w:type="dxa"/>
          </w:tcPr>
          <w:p>
            <w:pPr>
              <w:pStyle w:val="TableParagraph"/>
              <w:spacing w:line="230" w:lineRule="exact"/>
              <w:ind w:left="21"/>
              <w:rPr>
                <w:sz w:val="20"/>
              </w:rPr>
            </w:pPr>
            <w:r>
              <w:rPr>
                <w:spacing w:val="-10"/>
                <w:sz w:val="20"/>
              </w:rPr>
              <w:t>4</w:t>
            </w:r>
          </w:p>
        </w:tc>
        <w:tc>
          <w:tcPr>
            <w:tcW w:w="851" w:type="dxa"/>
          </w:tcPr>
          <w:p>
            <w:pPr>
              <w:pStyle w:val="TableParagraph"/>
              <w:spacing w:line="230" w:lineRule="exact"/>
              <w:ind w:left="37" w:right="10"/>
              <w:rPr>
                <w:sz w:val="20"/>
              </w:rPr>
            </w:pPr>
            <w:r>
              <w:rPr>
                <w:spacing w:val="-10"/>
                <w:sz w:val="20"/>
              </w:rPr>
              <w:t>4</w:t>
            </w:r>
          </w:p>
        </w:tc>
        <w:tc>
          <w:tcPr>
            <w:tcW w:w="841" w:type="dxa"/>
          </w:tcPr>
          <w:p>
            <w:pPr>
              <w:pStyle w:val="TableParagraph"/>
              <w:spacing w:line="230" w:lineRule="exact"/>
              <w:rPr>
                <w:sz w:val="20"/>
              </w:rPr>
            </w:pPr>
            <w:r>
              <w:rPr>
                <w:spacing w:val="-10"/>
                <w:sz w:val="20"/>
              </w:rPr>
              <w:t>4</w:t>
            </w:r>
          </w:p>
        </w:tc>
        <w:tc>
          <w:tcPr>
            <w:tcW w:w="834" w:type="dxa"/>
          </w:tcPr>
          <w:p>
            <w:pPr>
              <w:pStyle w:val="TableParagraph"/>
              <w:spacing w:line="227" w:lineRule="exact" w:before="17"/>
              <w:ind w:left="36" w:right="1"/>
              <w:rPr>
                <w:b/>
                <w:sz w:val="20"/>
              </w:rPr>
            </w:pPr>
            <w:r>
              <w:rPr>
                <w:b/>
                <w:spacing w:val="-5"/>
                <w:sz w:val="20"/>
              </w:rPr>
              <w:t>69</w:t>
            </w:r>
          </w:p>
        </w:tc>
      </w:tr>
    </w:tbl>
    <w:p>
      <w:pPr>
        <w:pStyle w:val="BodyText"/>
        <w:rPr>
          <w:b/>
        </w:rPr>
      </w:pPr>
    </w:p>
    <w:p>
      <w:pPr>
        <w:pStyle w:val="BodyText"/>
        <w:spacing w:before="30"/>
        <w:rPr>
          <w:b/>
        </w:rPr>
      </w:pPr>
    </w:p>
    <w:p>
      <w:pPr>
        <w:pStyle w:val="Heading3"/>
        <w:ind w:left="143" w:firstLine="0"/>
      </w:pPr>
      <w:r>
        <w:rPr/>
        <w:t>Lampiran</w:t>
      </w:r>
      <w:r>
        <w:rPr>
          <w:spacing w:val="21"/>
        </w:rPr>
        <w:t> </w:t>
      </w:r>
      <w:r>
        <w:rPr/>
        <w:t>4.</w:t>
      </w:r>
      <w:r>
        <w:rPr>
          <w:spacing w:val="16"/>
        </w:rPr>
        <w:t> </w:t>
      </w:r>
      <w:r>
        <w:rPr/>
        <w:t>Tabulasi</w:t>
      </w:r>
      <w:r>
        <w:rPr>
          <w:spacing w:val="18"/>
        </w:rPr>
        <w:t> </w:t>
      </w:r>
      <w:r>
        <w:rPr/>
        <w:t>Data</w:t>
      </w:r>
      <w:r>
        <w:rPr>
          <w:spacing w:val="22"/>
        </w:rPr>
        <w:t> </w:t>
      </w:r>
      <w:r>
        <w:rPr/>
        <w:t>Penelitian</w:t>
      </w:r>
      <w:r>
        <w:rPr>
          <w:spacing w:val="23"/>
        </w:rPr>
        <w:t> </w:t>
      </w:r>
      <w:r>
        <w:rPr/>
        <w:t>Penerapan</w:t>
      </w:r>
      <w:r>
        <w:rPr>
          <w:spacing w:val="24"/>
        </w:rPr>
        <w:t> </w:t>
      </w:r>
      <w:r>
        <w:rPr/>
        <w:t>Standar</w:t>
      </w:r>
      <w:r>
        <w:rPr>
          <w:spacing w:val="11"/>
        </w:rPr>
        <w:t> </w:t>
      </w:r>
      <w:r>
        <w:rPr/>
        <w:t>Akuntansi</w:t>
      </w:r>
      <w:r>
        <w:rPr>
          <w:spacing w:val="16"/>
        </w:rPr>
        <w:t> </w:t>
      </w:r>
      <w:r>
        <w:rPr/>
        <w:t>Entitas</w:t>
      </w:r>
      <w:r>
        <w:rPr>
          <w:spacing w:val="19"/>
        </w:rPr>
        <w:t> </w:t>
      </w:r>
      <w:r>
        <w:rPr/>
        <w:t>Mikro,</w:t>
      </w:r>
      <w:r>
        <w:rPr>
          <w:spacing w:val="16"/>
        </w:rPr>
        <w:t> </w:t>
      </w:r>
      <w:r>
        <w:rPr/>
        <w:t>Kecil</w:t>
      </w:r>
      <w:r>
        <w:rPr>
          <w:spacing w:val="25"/>
        </w:rPr>
        <w:t> </w:t>
      </w:r>
      <w:r>
        <w:rPr/>
        <w:t>dan</w:t>
      </w:r>
      <w:r>
        <w:rPr>
          <w:spacing w:val="21"/>
        </w:rPr>
        <w:t> </w:t>
      </w:r>
      <w:r>
        <w:rPr>
          <w:spacing w:val="-2"/>
        </w:rPr>
        <w:t>Menengah</w:t>
      </w: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188"/>
        <w:gridCol w:w="1196"/>
        <w:gridCol w:w="1195"/>
        <w:gridCol w:w="1195"/>
        <w:gridCol w:w="1188"/>
        <w:gridCol w:w="1195"/>
        <w:gridCol w:w="1195"/>
        <w:gridCol w:w="1188"/>
        <w:gridCol w:w="1195"/>
        <w:gridCol w:w="1152"/>
      </w:tblGrid>
      <w:tr>
        <w:trPr>
          <w:trHeight w:val="256" w:hRule="atLeast"/>
        </w:trPr>
        <w:tc>
          <w:tcPr>
            <w:tcW w:w="1195" w:type="dxa"/>
            <w:vMerge w:val="restart"/>
          </w:tcPr>
          <w:p>
            <w:pPr>
              <w:pStyle w:val="TableParagraph"/>
              <w:spacing w:line="240" w:lineRule="auto" w:before="149"/>
              <w:ind w:left="56" w:right="39"/>
              <w:rPr>
                <w:b/>
                <w:sz w:val="20"/>
              </w:rPr>
            </w:pPr>
            <w:r>
              <w:rPr>
                <w:b/>
                <w:spacing w:val="-5"/>
                <w:sz w:val="20"/>
              </w:rPr>
              <w:t>No.</w:t>
            </w:r>
          </w:p>
        </w:tc>
        <w:tc>
          <w:tcPr>
            <w:tcW w:w="11887" w:type="dxa"/>
            <w:gridSpan w:val="10"/>
          </w:tcPr>
          <w:p>
            <w:pPr>
              <w:pStyle w:val="TableParagraph"/>
              <w:spacing w:line="227" w:lineRule="exact" w:before="10"/>
              <w:ind w:left="38"/>
              <w:rPr>
                <w:b/>
                <w:sz w:val="20"/>
              </w:rPr>
            </w:pPr>
            <w:r>
              <w:rPr>
                <w:b/>
                <w:sz w:val="20"/>
              </w:rPr>
              <w:t>Penerapan</w:t>
            </w:r>
            <w:r>
              <w:rPr>
                <w:b/>
                <w:spacing w:val="-13"/>
                <w:sz w:val="20"/>
              </w:rPr>
              <w:t> </w:t>
            </w:r>
            <w:r>
              <w:rPr>
                <w:b/>
                <w:sz w:val="20"/>
              </w:rPr>
              <w:t>SAK</w:t>
            </w:r>
            <w:r>
              <w:rPr>
                <w:b/>
                <w:spacing w:val="-9"/>
                <w:sz w:val="20"/>
              </w:rPr>
              <w:t> </w:t>
            </w:r>
            <w:r>
              <w:rPr>
                <w:b/>
                <w:sz w:val="20"/>
              </w:rPr>
              <w:t>EMKM</w:t>
            </w:r>
            <w:r>
              <w:rPr>
                <w:b/>
                <w:spacing w:val="-12"/>
                <w:sz w:val="20"/>
              </w:rPr>
              <w:t> </w:t>
            </w:r>
            <w:r>
              <w:rPr>
                <w:b/>
                <w:spacing w:val="-5"/>
                <w:sz w:val="20"/>
              </w:rPr>
              <w:t>(Y)</w:t>
            </w:r>
          </w:p>
        </w:tc>
      </w:tr>
      <w:tr>
        <w:trPr>
          <w:trHeight w:val="261" w:hRule="atLeast"/>
        </w:trPr>
        <w:tc>
          <w:tcPr>
            <w:tcW w:w="1195" w:type="dxa"/>
            <w:vMerge/>
            <w:tcBorders>
              <w:top w:val="nil"/>
            </w:tcBorders>
          </w:tcPr>
          <w:p>
            <w:pPr>
              <w:rPr>
                <w:sz w:val="2"/>
                <w:szCs w:val="2"/>
              </w:rPr>
            </w:pPr>
          </w:p>
        </w:tc>
        <w:tc>
          <w:tcPr>
            <w:tcW w:w="1188" w:type="dxa"/>
          </w:tcPr>
          <w:p>
            <w:pPr>
              <w:pStyle w:val="TableParagraph"/>
              <w:spacing w:line="227" w:lineRule="exact"/>
              <w:ind w:left="47" w:right="14"/>
              <w:rPr>
                <w:b/>
                <w:sz w:val="20"/>
              </w:rPr>
            </w:pPr>
            <w:r>
              <w:rPr>
                <w:b/>
                <w:spacing w:val="-4"/>
                <w:sz w:val="20"/>
              </w:rPr>
              <w:t>Y1.1</w:t>
            </w:r>
          </w:p>
        </w:tc>
        <w:tc>
          <w:tcPr>
            <w:tcW w:w="1196" w:type="dxa"/>
          </w:tcPr>
          <w:p>
            <w:pPr>
              <w:pStyle w:val="TableParagraph"/>
              <w:spacing w:line="227" w:lineRule="exact"/>
              <w:ind w:left="47" w:right="7"/>
              <w:rPr>
                <w:b/>
                <w:sz w:val="20"/>
              </w:rPr>
            </w:pPr>
            <w:r>
              <w:rPr>
                <w:b/>
                <w:spacing w:val="-4"/>
                <w:sz w:val="20"/>
              </w:rPr>
              <w:t>Y1.2</w:t>
            </w:r>
          </w:p>
        </w:tc>
        <w:tc>
          <w:tcPr>
            <w:tcW w:w="1195" w:type="dxa"/>
          </w:tcPr>
          <w:p>
            <w:pPr>
              <w:pStyle w:val="TableParagraph"/>
              <w:spacing w:line="227" w:lineRule="exact"/>
              <w:ind w:left="56" w:right="30"/>
              <w:rPr>
                <w:b/>
                <w:sz w:val="20"/>
              </w:rPr>
            </w:pPr>
            <w:r>
              <w:rPr>
                <w:b/>
                <w:spacing w:val="-4"/>
                <w:sz w:val="20"/>
              </w:rPr>
              <w:t>Y1.3</w:t>
            </w:r>
          </w:p>
        </w:tc>
        <w:tc>
          <w:tcPr>
            <w:tcW w:w="1195" w:type="dxa"/>
          </w:tcPr>
          <w:p>
            <w:pPr>
              <w:pStyle w:val="TableParagraph"/>
              <w:spacing w:line="227" w:lineRule="exact"/>
              <w:ind w:left="56" w:right="30"/>
              <w:rPr>
                <w:b/>
                <w:sz w:val="20"/>
              </w:rPr>
            </w:pPr>
            <w:r>
              <w:rPr>
                <w:b/>
                <w:spacing w:val="-4"/>
                <w:sz w:val="20"/>
              </w:rPr>
              <w:t>Y1.4</w:t>
            </w:r>
          </w:p>
        </w:tc>
        <w:tc>
          <w:tcPr>
            <w:tcW w:w="1188" w:type="dxa"/>
          </w:tcPr>
          <w:p>
            <w:pPr>
              <w:pStyle w:val="TableParagraph"/>
              <w:spacing w:line="227" w:lineRule="exact"/>
              <w:ind w:left="47" w:right="13"/>
              <w:rPr>
                <w:b/>
                <w:sz w:val="20"/>
              </w:rPr>
            </w:pPr>
            <w:r>
              <w:rPr>
                <w:b/>
                <w:spacing w:val="-4"/>
                <w:sz w:val="20"/>
              </w:rPr>
              <w:t>Y1.5</w:t>
            </w:r>
          </w:p>
        </w:tc>
        <w:tc>
          <w:tcPr>
            <w:tcW w:w="1195" w:type="dxa"/>
          </w:tcPr>
          <w:p>
            <w:pPr>
              <w:pStyle w:val="TableParagraph"/>
              <w:spacing w:line="227" w:lineRule="exact"/>
              <w:ind w:left="56" w:right="14"/>
              <w:rPr>
                <w:b/>
                <w:sz w:val="20"/>
              </w:rPr>
            </w:pPr>
            <w:r>
              <w:rPr>
                <w:b/>
                <w:spacing w:val="-4"/>
                <w:sz w:val="20"/>
              </w:rPr>
              <w:t>Y1.6</w:t>
            </w:r>
          </w:p>
        </w:tc>
        <w:tc>
          <w:tcPr>
            <w:tcW w:w="1195" w:type="dxa"/>
          </w:tcPr>
          <w:p>
            <w:pPr>
              <w:pStyle w:val="TableParagraph"/>
              <w:spacing w:line="227" w:lineRule="exact"/>
              <w:ind w:left="56" w:right="28"/>
              <w:rPr>
                <w:b/>
                <w:sz w:val="20"/>
              </w:rPr>
            </w:pPr>
            <w:r>
              <w:rPr>
                <w:b/>
                <w:spacing w:val="-4"/>
                <w:sz w:val="20"/>
              </w:rPr>
              <w:t>Y1.7</w:t>
            </w:r>
          </w:p>
        </w:tc>
        <w:tc>
          <w:tcPr>
            <w:tcW w:w="1188" w:type="dxa"/>
          </w:tcPr>
          <w:p>
            <w:pPr>
              <w:pStyle w:val="TableParagraph"/>
              <w:spacing w:line="227" w:lineRule="exact"/>
              <w:ind w:left="47" w:right="7"/>
              <w:rPr>
                <w:b/>
                <w:sz w:val="20"/>
              </w:rPr>
            </w:pPr>
            <w:r>
              <w:rPr>
                <w:b/>
                <w:spacing w:val="-4"/>
                <w:sz w:val="20"/>
              </w:rPr>
              <w:t>Y1.8</w:t>
            </w:r>
          </w:p>
        </w:tc>
        <w:tc>
          <w:tcPr>
            <w:tcW w:w="1195" w:type="dxa"/>
          </w:tcPr>
          <w:p>
            <w:pPr>
              <w:pStyle w:val="TableParagraph"/>
              <w:spacing w:line="227" w:lineRule="exact"/>
              <w:ind w:left="56" w:right="7"/>
              <w:rPr>
                <w:b/>
                <w:sz w:val="20"/>
              </w:rPr>
            </w:pPr>
            <w:r>
              <w:rPr>
                <w:b/>
                <w:spacing w:val="-4"/>
                <w:sz w:val="20"/>
              </w:rPr>
              <w:t>Y1.9</w:t>
            </w:r>
          </w:p>
        </w:tc>
        <w:tc>
          <w:tcPr>
            <w:tcW w:w="1152" w:type="dxa"/>
          </w:tcPr>
          <w:p>
            <w:pPr>
              <w:pStyle w:val="TableParagraph"/>
              <w:spacing w:line="227" w:lineRule="exact"/>
              <w:ind w:left="40"/>
              <w:rPr>
                <w:b/>
                <w:sz w:val="20"/>
              </w:rPr>
            </w:pPr>
            <w:r>
              <w:rPr>
                <w:b/>
                <w:spacing w:val="-5"/>
                <w:sz w:val="20"/>
              </w:rPr>
              <w:t>T_Y</w:t>
            </w:r>
          </w:p>
        </w:tc>
      </w:tr>
      <w:tr>
        <w:trPr>
          <w:trHeight w:val="256" w:hRule="atLeast"/>
        </w:trPr>
        <w:tc>
          <w:tcPr>
            <w:tcW w:w="1195" w:type="dxa"/>
          </w:tcPr>
          <w:p>
            <w:pPr>
              <w:pStyle w:val="TableParagraph"/>
              <w:spacing w:line="227" w:lineRule="exact" w:before="10"/>
              <w:ind w:left="56" w:right="28"/>
              <w:rPr>
                <w:b/>
                <w:sz w:val="20"/>
              </w:rPr>
            </w:pPr>
            <w:r>
              <w:rPr>
                <w:b/>
                <w:spacing w:val="-10"/>
                <w:sz w:val="20"/>
              </w:rPr>
              <w:t>1</w:t>
            </w:r>
          </w:p>
        </w:tc>
        <w:tc>
          <w:tcPr>
            <w:tcW w:w="1188" w:type="dxa"/>
          </w:tcPr>
          <w:p>
            <w:pPr>
              <w:pStyle w:val="TableParagraph"/>
              <w:spacing w:before="7"/>
              <w:ind w:left="47" w:right="7"/>
              <w:rPr>
                <w:sz w:val="20"/>
              </w:rPr>
            </w:pPr>
            <w:r>
              <w:rPr>
                <w:spacing w:val="-10"/>
                <w:sz w:val="20"/>
              </w:rPr>
              <w:t>5</w:t>
            </w:r>
          </w:p>
        </w:tc>
        <w:tc>
          <w:tcPr>
            <w:tcW w:w="1196" w:type="dxa"/>
          </w:tcPr>
          <w:p>
            <w:pPr>
              <w:pStyle w:val="TableParagraph"/>
              <w:spacing w:before="7"/>
              <w:ind w:left="47"/>
              <w:rPr>
                <w:sz w:val="20"/>
              </w:rPr>
            </w:pPr>
            <w:r>
              <w:rPr>
                <w:spacing w:val="-10"/>
                <w:sz w:val="20"/>
              </w:rPr>
              <w:t>5</w:t>
            </w:r>
          </w:p>
        </w:tc>
        <w:tc>
          <w:tcPr>
            <w:tcW w:w="1195" w:type="dxa"/>
          </w:tcPr>
          <w:p>
            <w:pPr>
              <w:pStyle w:val="TableParagraph"/>
              <w:spacing w:before="7"/>
              <w:ind w:left="56" w:right="23"/>
              <w:rPr>
                <w:sz w:val="20"/>
              </w:rPr>
            </w:pPr>
            <w:r>
              <w:rPr>
                <w:spacing w:val="-10"/>
                <w:sz w:val="20"/>
              </w:rPr>
              <w:t>5</w:t>
            </w:r>
          </w:p>
        </w:tc>
        <w:tc>
          <w:tcPr>
            <w:tcW w:w="1195" w:type="dxa"/>
          </w:tcPr>
          <w:p>
            <w:pPr>
              <w:pStyle w:val="TableParagraph"/>
              <w:spacing w:before="7"/>
              <w:ind w:left="56" w:right="23"/>
              <w:rPr>
                <w:sz w:val="20"/>
              </w:rPr>
            </w:pPr>
            <w:r>
              <w:rPr>
                <w:spacing w:val="-10"/>
                <w:sz w:val="20"/>
              </w:rPr>
              <w:t>5</w:t>
            </w:r>
          </w:p>
        </w:tc>
        <w:tc>
          <w:tcPr>
            <w:tcW w:w="1188" w:type="dxa"/>
          </w:tcPr>
          <w:p>
            <w:pPr>
              <w:pStyle w:val="TableParagraph"/>
              <w:spacing w:before="7"/>
              <w:ind w:left="47" w:right="6"/>
              <w:rPr>
                <w:sz w:val="20"/>
              </w:rPr>
            </w:pPr>
            <w:r>
              <w:rPr>
                <w:spacing w:val="-10"/>
                <w:sz w:val="20"/>
              </w:rPr>
              <w:t>5</w:t>
            </w:r>
          </w:p>
        </w:tc>
        <w:tc>
          <w:tcPr>
            <w:tcW w:w="1195" w:type="dxa"/>
          </w:tcPr>
          <w:p>
            <w:pPr>
              <w:pStyle w:val="TableParagraph"/>
              <w:spacing w:before="7"/>
              <w:ind w:left="56" w:right="7"/>
              <w:rPr>
                <w:sz w:val="20"/>
              </w:rPr>
            </w:pPr>
            <w:r>
              <w:rPr>
                <w:spacing w:val="-10"/>
                <w:sz w:val="20"/>
              </w:rPr>
              <w:t>5</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5</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44</w:t>
            </w:r>
          </w:p>
        </w:tc>
      </w:tr>
      <w:tr>
        <w:trPr>
          <w:trHeight w:val="263" w:hRule="atLeast"/>
        </w:trPr>
        <w:tc>
          <w:tcPr>
            <w:tcW w:w="1195" w:type="dxa"/>
          </w:tcPr>
          <w:p>
            <w:pPr>
              <w:pStyle w:val="TableParagraph"/>
              <w:spacing w:line="227" w:lineRule="exact" w:before="17"/>
              <w:ind w:left="56" w:right="28"/>
              <w:rPr>
                <w:b/>
                <w:sz w:val="20"/>
              </w:rPr>
            </w:pPr>
            <w:r>
              <w:rPr>
                <w:b/>
                <w:spacing w:val="-10"/>
                <w:sz w:val="20"/>
              </w:rPr>
              <w:t>2</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2</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3</w:t>
            </w:r>
          </w:p>
        </w:tc>
        <w:tc>
          <w:tcPr>
            <w:tcW w:w="1195" w:type="dxa"/>
          </w:tcPr>
          <w:p>
            <w:pPr>
              <w:pStyle w:val="TableParagraph"/>
              <w:ind w:left="56" w:right="7"/>
              <w:rPr>
                <w:sz w:val="20"/>
              </w:rPr>
            </w:pPr>
            <w:r>
              <w:rPr>
                <w:spacing w:val="-10"/>
                <w:sz w:val="20"/>
              </w:rPr>
              <w:t>4</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36</w:t>
            </w:r>
          </w:p>
        </w:tc>
      </w:tr>
      <w:tr>
        <w:trPr>
          <w:trHeight w:val="256" w:hRule="atLeast"/>
        </w:trPr>
        <w:tc>
          <w:tcPr>
            <w:tcW w:w="1195" w:type="dxa"/>
          </w:tcPr>
          <w:p>
            <w:pPr>
              <w:pStyle w:val="TableParagraph"/>
              <w:spacing w:line="227" w:lineRule="exact" w:before="10"/>
              <w:ind w:left="56" w:right="28"/>
              <w:rPr>
                <w:b/>
                <w:sz w:val="20"/>
              </w:rPr>
            </w:pPr>
            <w:r>
              <w:rPr>
                <w:b/>
                <w:spacing w:val="-10"/>
                <w:sz w:val="20"/>
              </w:rPr>
              <w:t>3</w:t>
            </w:r>
          </w:p>
        </w:tc>
        <w:tc>
          <w:tcPr>
            <w:tcW w:w="1188" w:type="dxa"/>
          </w:tcPr>
          <w:p>
            <w:pPr>
              <w:pStyle w:val="TableParagraph"/>
              <w:spacing w:before="7"/>
              <w:ind w:left="47" w:right="7"/>
              <w:rPr>
                <w:sz w:val="20"/>
              </w:rPr>
            </w:pPr>
            <w:r>
              <w:rPr>
                <w:spacing w:val="-10"/>
                <w:sz w:val="20"/>
              </w:rPr>
              <w:t>4</w:t>
            </w:r>
          </w:p>
        </w:tc>
        <w:tc>
          <w:tcPr>
            <w:tcW w:w="1196" w:type="dxa"/>
          </w:tcPr>
          <w:p>
            <w:pPr>
              <w:pStyle w:val="TableParagraph"/>
              <w:spacing w:before="7"/>
              <w:ind w:left="47"/>
              <w:rPr>
                <w:sz w:val="20"/>
              </w:rPr>
            </w:pPr>
            <w:r>
              <w:rPr>
                <w:spacing w:val="-10"/>
                <w:sz w:val="20"/>
              </w:rPr>
              <w:t>3</w:t>
            </w:r>
          </w:p>
        </w:tc>
        <w:tc>
          <w:tcPr>
            <w:tcW w:w="1195" w:type="dxa"/>
          </w:tcPr>
          <w:p>
            <w:pPr>
              <w:pStyle w:val="TableParagraph"/>
              <w:spacing w:before="7"/>
              <w:ind w:left="56" w:right="23"/>
              <w:rPr>
                <w:sz w:val="20"/>
              </w:rPr>
            </w:pPr>
            <w:r>
              <w:rPr>
                <w:spacing w:val="-10"/>
                <w:sz w:val="20"/>
              </w:rPr>
              <w:t>3</w:t>
            </w:r>
          </w:p>
        </w:tc>
        <w:tc>
          <w:tcPr>
            <w:tcW w:w="1195" w:type="dxa"/>
          </w:tcPr>
          <w:p>
            <w:pPr>
              <w:pStyle w:val="TableParagraph"/>
              <w:spacing w:before="7"/>
              <w:ind w:left="56" w:right="23"/>
              <w:rPr>
                <w:sz w:val="20"/>
              </w:rPr>
            </w:pPr>
            <w:r>
              <w:rPr>
                <w:spacing w:val="-10"/>
                <w:sz w:val="20"/>
              </w:rPr>
              <w:t>3</w:t>
            </w:r>
          </w:p>
        </w:tc>
        <w:tc>
          <w:tcPr>
            <w:tcW w:w="1188" w:type="dxa"/>
          </w:tcPr>
          <w:p>
            <w:pPr>
              <w:pStyle w:val="TableParagraph"/>
              <w:spacing w:before="7"/>
              <w:ind w:left="47" w:right="6"/>
              <w:rPr>
                <w:sz w:val="20"/>
              </w:rPr>
            </w:pPr>
            <w:r>
              <w:rPr>
                <w:spacing w:val="-10"/>
                <w:sz w:val="20"/>
              </w:rPr>
              <w:t>3</w:t>
            </w:r>
          </w:p>
        </w:tc>
        <w:tc>
          <w:tcPr>
            <w:tcW w:w="1195" w:type="dxa"/>
          </w:tcPr>
          <w:p>
            <w:pPr>
              <w:pStyle w:val="TableParagraph"/>
              <w:spacing w:before="7"/>
              <w:ind w:left="56" w:right="7"/>
              <w:rPr>
                <w:sz w:val="20"/>
              </w:rPr>
            </w:pPr>
            <w:r>
              <w:rPr>
                <w:spacing w:val="-10"/>
                <w:sz w:val="20"/>
              </w:rPr>
              <w:t>4</w:t>
            </w:r>
          </w:p>
        </w:tc>
        <w:tc>
          <w:tcPr>
            <w:tcW w:w="1195" w:type="dxa"/>
          </w:tcPr>
          <w:p>
            <w:pPr>
              <w:pStyle w:val="TableParagraph"/>
              <w:spacing w:before="7"/>
              <w:ind w:left="56" w:right="21"/>
              <w:rPr>
                <w:sz w:val="20"/>
              </w:rPr>
            </w:pPr>
            <w:r>
              <w:rPr>
                <w:spacing w:val="-10"/>
                <w:sz w:val="20"/>
              </w:rPr>
              <w:t>4</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33</w:t>
            </w:r>
          </w:p>
        </w:tc>
      </w:tr>
      <w:tr>
        <w:trPr>
          <w:trHeight w:val="264" w:hRule="atLeast"/>
        </w:trPr>
        <w:tc>
          <w:tcPr>
            <w:tcW w:w="1195" w:type="dxa"/>
          </w:tcPr>
          <w:p>
            <w:pPr>
              <w:pStyle w:val="TableParagraph"/>
              <w:spacing w:line="227" w:lineRule="exact" w:before="17"/>
              <w:ind w:left="56" w:right="28"/>
              <w:rPr>
                <w:b/>
                <w:sz w:val="20"/>
              </w:rPr>
            </w:pPr>
            <w:r>
              <w:rPr>
                <w:b/>
                <w:spacing w:val="-10"/>
                <w:sz w:val="20"/>
              </w:rPr>
              <w:t>4</w:t>
            </w:r>
          </w:p>
        </w:tc>
        <w:tc>
          <w:tcPr>
            <w:tcW w:w="1188" w:type="dxa"/>
          </w:tcPr>
          <w:p>
            <w:pPr>
              <w:pStyle w:val="TableParagraph"/>
              <w:spacing w:before="15"/>
              <w:ind w:left="47" w:right="7"/>
              <w:rPr>
                <w:sz w:val="20"/>
              </w:rPr>
            </w:pPr>
            <w:r>
              <w:rPr>
                <w:spacing w:val="-10"/>
                <w:sz w:val="20"/>
              </w:rPr>
              <w:t>3</w:t>
            </w:r>
          </w:p>
        </w:tc>
        <w:tc>
          <w:tcPr>
            <w:tcW w:w="1196" w:type="dxa"/>
          </w:tcPr>
          <w:p>
            <w:pPr>
              <w:pStyle w:val="TableParagraph"/>
              <w:spacing w:before="15"/>
              <w:ind w:left="47"/>
              <w:rPr>
                <w:sz w:val="20"/>
              </w:rPr>
            </w:pPr>
            <w:r>
              <w:rPr>
                <w:spacing w:val="-10"/>
                <w:sz w:val="20"/>
              </w:rPr>
              <w:t>3</w:t>
            </w:r>
          </w:p>
        </w:tc>
        <w:tc>
          <w:tcPr>
            <w:tcW w:w="1195" w:type="dxa"/>
          </w:tcPr>
          <w:p>
            <w:pPr>
              <w:pStyle w:val="TableParagraph"/>
              <w:spacing w:before="15"/>
              <w:ind w:left="56" w:right="23"/>
              <w:rPr>
                <w:sz w:val="20"/>
              </w:rPr>
            </w:pPr>
            <w:r>
              <w:rPr>
                <w:spacing w:val="-10"/>
                <w:sz w:val="20"/>
              </w:rPr>
              <w:t>3</w:t>
            </w:r>
          </w:p>
        </w:tc>
        <w:tc>
          <w:tcPr>
            <w:tcW w:w="1195" w:type="dxa"/>
          </w:tcPr>
          <w:p>
            <w:pPr>
              <w:pStyle w:val="TableParagraph"/>
              <w:spacing w:before="15"/>
              <w:ind w:left="56" w:right="23"/>
              <w:rPr>
                <w:sz w:val="20"/>
              </w:rPr>
            </w:pPr>
            <w:r>
              <w:rPr>
                <w:spacing w:val="-10"/>
                <w:sz w:val="20"/>
              </w:rPr>
              <w:t>3</w:t>
            </w:r>
          </w:p>
        </w:tc>
        <w:tc>
          <w:tcPr>
            <w:tcW w:w="1188" w:type="dxa"/>
          </w:tcPr>
          <w:p>
            <w:pPr>
              <w:pStyle w:val="TableParagraph"/>
              <w:spacing w:before="15"/>
              <w:ind w:left="47" w:right="6"/>
              <w:rPr>
                <w:sz w:val="20"/>
              </w:rPr>
            </w:pPr>
            <w:r>
              <w:rPr>
                <w:spacing w:val="-10"/>
                <w:sz w:val="20"/>
              </w:rPr>
              <w:t>3</w:t>
            </w:r>
          </w:p>
        </w:tc>
        <w:tc>
          <w:tcPr>
            <w:tcW w:w="1195" w:type="dxa"/>
          </w:tcPr>
          <w:p>
            <w:pPr>
              <w:pStyle w:val="TableParagraph"/>
              <w:spacing w:before="15"/>
              <w:ind w:left="56" w:right="7"/>
              <w:rPr>
                <w:sz w:val="20"/>
              </w:rPr>
            </w:pPr>
            <w:r>
              <w:rPr>
                <w:spacing w:val="-10"/>
                <w:sz w:val="20"/>
              </w:rPr>
              <w:t>3</w:t>
            </w:r>
          </w:p>
        </w:tc>
        <w:tc>
          <w:tcPr>
            <w:tcW w:w="1195" w:type="dxa"/>
          </w:tcPr>
          <w:p>
            <w:pPr>
              <w:pStyle w:val="TableParagraph"/>
              <w:spacing w:before="15"/>
              <w:ind w:left="56" w:right="21"/>
              <w:rPr>
                <w:sz w:val="20"/>
              </w:rPr>
            </w:pPr>
            <w:r>
              <w:rPr>
                <w:spacing w:val="-10"/>
                <w:sz w:val="20"/>
              </w:rPr>
              <w:t>5</w:t>
            </w:r>
          </w:p>
        </w:tc>
        <w:tc>
          <w:tcPr>
            <w:tcW w:w="1188" w:type="dxa"/>
          </w:tcPr>
          <w:p>
            <w:pPr>
              <w:pStyle w:val="TableParagraph"/>
              <w:spacing w:before="15"/>
              <w:ind w:left="47"/>
              <w:rPr>
                <w:sz w:val="20"/>
              </w:rPr>
            </w:pPr>
            <w:r>
              <w:rPr>
                <w:spacing w:val="-10"/>
                <w:sz w:val="20"/>
              </w:rPr>
              <w:t>5</w:t>
            </w:r>
          </w:p>
        </w:tc>
        <w:tc>
          <w:tcPr>
            <w:tcW w:w="1195" w:type="dxa"/>
          </w:tcPr>
          <w:p>
            <w:pPr>
              <w:pStyle w:val="TableParagraph"/>
              <w:spacing w:before="15"/>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33</w:t>
            </w:r>
          </w:p>
        </w:tc>
      </w:tr>
      <w:tr>
        <w:trPr>
          <w:trHeight w:val="256" w:hRule="atLeast"/>
        </w:trPr>
        <w:tc>
          <w:tcPr>
            <w:tcW w:w="1195" w:type="dxa"/>
          </w:tcPr>
          <w:p>
            <w:pPr>
              <w:pStyle w:val="TableParagraph"/>
              <w:spacing w:line="227" w:lineRule="exact" w:before="10"/>
              <w:ind w:left="56" w:right="28"/>
              <w:rPr>
                <w:b/>
                <w:sz w:val="20"/>
              </w:rPr>
            </w:pPr>
            <w:r>
              <w:rPr>
                <w:b/>
                <w:spacing w:val="-10"/>
                <w:sz w:val="20"/>
              </w:rPr>
              <w:t>5</w:t>
            </w:r>
          </w:p>
        </w:tc>
        <w:tc>
          <w:tcPr>
            <w:tcW w:w="1188" w:type="dxa"/>
          </w:tcPr>
          <w:p>
            <w:pPr>
              <w:pStyle w:val="TableParagraph"/>
              <w:spacing w:before="7"/>
              <w:ind w:left="47" w:right="7"/>
              <w:rPr>
                <w:sz w:val="20"/>
              </w:rPr>
            </w:pPr>
            <w:r>
              <w:rPr>
                <w:spacing w:val="-10"/>
                <w:sz w:val="20"/>
              </w:rPr>
              <w:t>4</w:t>
            </w:r>
          </w:p>
        </w:tc>
        <w:tc>
          <w:tcPr>
            <w:tcW w:w="1196" w:type="dxa"/>
          </w:tcPr>
          <w:p>
            <w:pPr>
              <w:pStyle w:val="TableParagraph"/>
              <w:spacing w:before="7"/>
              <w:ind w:left="47"/>
              <w:rPr>
                <w:sz w:val="20"/>
              </w:rPr>
            </w:pPr>
            <w:r>
              <w:rPr>
                <w:spacing w:val="-10"/>
                <w:sz w:val="20"/>
              </w:rPr>
              <w:t>5</w:t>
            </w:r>
          </w:p>
        </w:tc>
        <w:tc>
          <w:tcPr>
            <w:tcW w:w="1195" w:type="dxa"/>
          </w:tcPr>
          <w:p>
            <w:pPr>
              <w:pStyle w:val="TableParagraph"/>
              <w:spacing w:before="7"/>
              <w:ind w:left="56" w:right="23"/>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4</w:t>
            </w:r>
          </w:p>
        </w:tc>
        <w:tc>
          <w:tcPr>
            <w:tcW w:w="1195" w:type="dxa"/>
          </w:tcPr>
          <w:p>
            <w:pPr>
              <w:pStyle w:val="TableParagraph"/>
              <w:spacing w:before="7"/>
              <w:ind w:left="56" w:right="7"/>
              <w:rPr>
                <w:sz w:val="20"/>
              </w:rPr>
            </w:pPr>
            <w:r>
              <w:rPr>
                <w:spacing w:val="-10"/>
                <w:sz w:val="20"/>
              </w:rPr>
              <w:t>4</w:t>
            </w:r>
          </w:p>
        </w:tc>
        <w:tc>
          <w:tcPr>
            <w:tcW w:w="1195" w:type="dxa"/>
          </w:tcPr>
          <w:p>
            <w:pPr>
              <w:pStyle w:val="TableParagraph"/>
              <w:spacing w:before="7"/>
              <w:ind w:left="56" w:right="21"/>
              <w:rPr>
                <w:sz w:val="20"/>
              </w:rPr>
            </w:pPr>
            <w:r>
              <w:rPr>
                <w:spacing w:val="-10"/>
                <w:sz w:val="20"/>
              </w:rPr>
              <w:t>4</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38</w:t>
            </w:r>
          </w:p>
        </w:tc>
      </w:tr>
      <w:tr>
        <w:trPr>
          <w:trHeight w:val="263" w:hRule="atLeast"/>
        </w:trPr>
        <w:tc>
          <w:tcPr>
            <w:tcW w:w="1195" w:type="dxa"/>
          </w:tcPr>
          <w:p>
            <w:pPr>
              <w:pStyle w:val="TableParagraph"/>
              <w:spacing w:line="227" w:lineRule="exact" w:before="17"/>
              <w:ind w:left="56" w:right="28"/>
              <w:rPr>
                <w:b/>
                <w:sz w:val="20"/>
              </w:rPr>
            </w:pPr>
            <w:r>
              <w:rPr>
                <w:b/>
                <w:spacing w:val="-10"/>
                <w:sz w:val="20"/>
              </w:rPr>
              <w:t>6</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5</w:t>
            </w:r>
          </w:p>
        </w:tc>
        <w:tc>
          <w:tcPr>
            <w:tcW w:w="1195" w:type="dxa"/>
          </w:tcPr>
          <w:p>
            <w:pPr>
              <w:pStyle w:val="TableParagraph"/>
              <w:ind w:left="56" w:right="7"/>
              <w:rPr>
                <w:sz w:val="20"/>
              </w:rPr>
            </w:pPr>
            <w:r>
              <w:rPr>
                <w:spacing w:val="-10"/>
                <w:sz w:val="20"/>
              </w:rPr>
              <w:t>5</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43</w:t>
            </w:r>
          </w:p>
        </w:tc>
      </w:tr>
      <w:tr>
        <w:trPr>
          <w:trHeight w:val="253" w:hRule="atLeast"/>
        </w:trPr>
        <w:tc>
          <w:tcPr>
            <w:tcW w:w="1195" w:type="dxa"/>
          </w:tcPr>
          <w:p>
            <w:pPr>
              <w:pStyle w:val="TableParagraph"/>
              <w:spacing w:line="227" w:lineRule="exact" w:before="7"/>
              <w:ind w:left="56" w:right="28"/>
              <w:rPr>
                <w:b/>
                <w:sz w:val="20"/>
              </w:rPr>
            </w:pPr>
            <w:r>
              <w:rPr>
                <w:b/>
                <w:spacing w:val="-10"/>
                <w:sz w:val="20"/>
              </w:rPr>
              <w:t>7</w:t>
            </w:r>
          </w:p>
        </w:tc>
        <w:tc>
          <w:tcPr>
            <w:tcW w:w="1188" w:type="dxa"/>
          </w:tcPr>
          <w:p>
            <w:pPr>
              <w:pStyle w:val="TableParagraph"/>
              <w:spacing w:before="5"/>
              <w:ind w:left="47" w:right="7"/>
              <w:rPr>
                <w:sz w:val="20"/>
              </w:rPr>
            </w:pPr>
            <w:r>
              <w:rPr>
                <w:spacing w:val="-10"/>
                <w:sz w:val="20"/>
              </w:rPr>
              <w:t>3</w:t>
            </w:r>
          </w:p>
        </w:tc>
        <w:tc>
          <w:tcPr>
            <w:tcW w:w="1196" w:type="dxa"/>
          </w:tcPr>
          <w:p>
            <w:pPr>
              <w:pStyle w:val="TableParagraph"/>
              <w:spacing w:before="5"/>
              <w:ind w:left="47"/>
              <w:rPr>
                <w:sz w:val="20"/>
              </w:rPr>
            </w:pPr>
            <w:r>
              <w:rPr>
                <w:spacing w:val="-10"/>
                <w:sz w:val="20"/>
              </w:rPr>
              <w:t>3</w:t>
            </w:r>
          </w:p>
        </w:tc>
        <w:tc>
          <w:tcPr>
            <w:tcW w:w="1195" w:type="dxa"/>
          </w:tcPr>
          <w:p>
            <w:pPr>
              <w:pStyle w:val="TableParagraph"/>
              <w:spacing w:before="5"/>
              <w:ind w:left="56" w:right="23"/>
              <w:rPr>
                <w:sz w:val="20"/>
              </w:rPr>
            </w:pPr>
            <w:r>
              <w:rPr>
                <w:spacing w:val="-10"/>
                <w:sz w:val="20"/>
              </w:rPr>
              <w:t>5</w:t>
            </w:r>
          </w:p>
        </w:tc>
        <w:tc>
          <w:tcPr>
            <w:tcW w:w="1195" w:type="dxa"/>
          </w:tcPr>
          <w:p>
            <w:pPr>
              <w:pStyle w:val="TableParagraph"/>
              <w:spacing w:before="5"/>
              <w:ind w:left="56" w:right="23"/>
              <w:rPr>
                <w:sz w:val="20"/>
              </w:rPr>
            </w:pPr>
            <w:r>
              <w:rPr>
                <w:spacing w:val="-10"/>
                <w:sz w:val="20"/>
              </w:rPr>
              <w:t>4</w:t>
            </w:r>
          </w:p>
        </w:tc>
        <w:tc>
          <w:tcPr>
            <w:tcW w:w="1188" w:type="dxa"/>
          </w:tcPr>
          <w:p>
            <w:pPr>
              <w:pStyle w:val="TableParagraph"/>
              <w:spacing w:before="5"/>
              <w:ind w:left="47" w:right="6"/>
              <w:rPr>
                <w:sz w:val="20"/>
              </w:rPr>
            </w:pPr>
            <w:r>
              <w:rPr>
                <w:spacing w:val="-10"/>
                <w:sz w:val="20"/>
              </w:rPr>
              <w:t>5</w:t>
            </w:r>
          </w:p>
        </w:tc>
        <w:tc>
          <w:tcPr>
            <w:tcW w:w="1195" w:type="dxa"/>
          </w:tcPr>
          <w:p>
            <w:pPr>
              <w:pStyle w:val="TableParagraph"/>
              <w:spacing w:before="5"/>
              <w:ind w:left="56" w:right="7"/>
              <w:rPr>
                <w:sz w:val="20"/>
              </w:rPr>
            </w:pPr>
            <w:r>
              <w:rPr>
                <w:spacing w:val="-10"/>
                <w:sz w:val="20"/>
              </w:rPr>
              <w:t>5</w:t>
            </w:r>
          </w:p>
        </w:tc>
        <w:tc>
          <w:tcPr>
            <w:tcW w:w="1195" w:type="dxa"/>
          </w:tcPr>
          <w:p>
            <w:pPr>
              <w:pStyle w:val="TableParagraph"/>
              <w:spacing w:before="5"/>
              <w:ind w:left="56" w:right="21"/>
              <w:rPr>
                <w:sz w:val="20"/>
              </w:rPr>
            </w:pPr>
            <w:r>
              <w:rPr>
                <w:spacing w:val="-10"/>
                <w:sz w:val="20"/>
              </w:rPr>
              <w:t>4</w:t>
            </w:r>
          </w:p>
        </w:tc>
        <w:tc>
          <w:tcPr>
            <w:tcW w:w="1188" w:type="dxa"/>
          </w:tcPr>
          <w:p>
            <w:pPr>
              <w:pStyle w:val="TableParagraph"/>
              <w:spacing w:before="5"/>
              <w:ind w:left="47"/>
              <w:rPr>
                <w:sz w:val="20"/>
              </w:rPr>
            </w:pPr>
            <w:r>
              <w:rPr>
                <w:spacing w:val="-10"/>
                <w:sz w:val="20"/>
              </w:rPr>
              <w:t>4</w:t>
            </w:r>
          </w:p>
        </w:tc>
        <w:tc>
          <w:tcPr>
            <w:tcW w:w="1195" w:type="dxa"/>
          </w:tcPr>
          <w:p>
            <w:pPr>
              <w:pStyle w:val="TableParagraph"/>
              <w:spacing w:before="5"/>
              <w:ind w:left="56"/>
              <w:rPr>
                <w:sz w:val="20"/>
              </w:rPr>
            </w:pPr>
            <w:r>
              <w:rPr>
                <w:spacing w:val="-10"/>
                <w:sz w:val="20"/>
              </w:rPr>
              <w:t>5</w:t>
            </w:r>
          </w:p>
        </w:tc>
        <w:tc>
          <w:tcPr>
            <w:tcW w:w="1152" w:type="dxa"/>
          </w:tcPr>
          <w:p>
            <w:pPr>
              <w:pStyle w:val="TableParagraph"/>
              <w:spacing w:line="227" w:lineRule="exact" w:before="7"/>
              <w:ind w:left="40" w:right="7"/>
              <w:rPr>
                <w:b/>
                <w:sz w:val="20"/>
              </w:rPr>
            </w:pPr>
            <w:r>
              <w:rPr>
                <w:b/>
                <w:spacing w:val="-5"/>
                <w:sz w:val="20"/>
              </w:rPr>
              <w:t>38</w:t>
            </w:r>
          </w:p>
        </w:tc>
      </w:tr>
      <w:tr>
        <w:trPr>
          <w:trHeight w:val="266" w:hRule="atLeast"/>
        </w:trPr>
        <w:tc>
          <w:tcPr>
            <w:tcW w:w="1195" w:type="dxa"/>
          </w:tcPr>
          <w:p>
            <w:pPr>
              <w:pStyle w:val="TableParagraph"/>
              <w:spacing w:before="17"/>
              <w:ind w:left="56" w:right="28"/>
              <w:rPr>
                <w:b/>
                <w:sz w:val="20"/>
              </w:rPr>
            </w:pPr>
            <w:r>
              <w:rPr>
                <w:b/>
                <w:spacing w:val="-10"/>
                <w:sz w:val="20"/>
              </w:rPr>
              <w:t>8</w:t>
            </w:r>
          </w:p>
        </w:tc>
        <w:tc>
          <w:tcPr>
            <w:tcW w:w="1188" w:type="dxa"/>
          </w:tcPr>
          <w:p>
            <w:pPr>
              <w:pStyle w:val="TableParagraph"/>
              <w:spacing w:line="240" w:lineRule="auto"/>
              <w:ind w:left="47" w:right="7"/>
              <w:rPr>
                <w:sz w:val="20"/>
              </w:rPr>
            </w:pPr>
            <w:r>
              <w:rPr>
                <w:spacing w:val="-10"/>
                <w:sz w:val="20"/>
              </w:rPr>
              <w:t>4</w:t>
            </w:r>
          </w:p>
        </w:tc>
        <w:tc>
          <w:tcPr>
            <w:tcW w:w="1196" w:type="dxa"/>
          </w:tcPr>
          <w:p>
            <w:pPr>
              <w:pStyle w:val="TableParagraph"/>
              <w:spacing w:line="240" w:lineRule="auto"/>
              <w:ind w:left="47"/>
              <w:rPr>
                <w:sz w:val="20"/>
              </w:rPr>
            </w:pPr>
            <w:r>
              <w:rPr>
                <w:spacing w:val="-10"/>
                <w:sz w:val="20"/>
              </w:rPr>
              <w:t>5</w:t>
            </w:r>
          </w:p>
        </w:tc>
        <w:tc>
          <w:tcPr>
            <w:tcW w:w="1195" w:type="dxa"/>
          </w:tcPr>
          <w:p>
            <w:pPr>
              <w:pStyle w:val="TableParagraph"/>
              <w:spacing w:line="240" w:lineRule="auto"/>
              <w:ind w:left="56" w:right="23"/>
              <w:rPr>
                <w:sz w:val="20"/>
              </w:rPr>
            </w:pPr>
            <w:r>
              <w:rPr>
                <w:spacing w:val="-10"/>
                <w:sz w:val="20"/>
              </w:rPr>
              <w:t>4</w:t>
            </w:r>
          </w:p>
        </w:tc>
        <w:tc>
          <w:tcPr>
            <w:tcW w:w="1195" w:type="dxa"/>
          </w:tcPr>
          <w:p>
            <w:pPr>
              <w:pStyle w:val="TableParagraph"/>
              <w:spacing w:line="240" w:lineRule="auto"/>
              <w:ind w:left="56" w:right="23"/>
              <w:rPr>
                <w:sz w:val="20"/>
              </w:rPr>
            </w:pPr>
            <w:r>
              <w:rPr>
                <w:spacing w:val="-10"/>
                <w:sz w:val="20"/>
              </w:rPr>
              <w:t>4</w:t>
            </w:r>
          </w:p>
        </w:tc>
        <w:tc>
          <w:tcPr>
            <w:tcW w:w="1188" w:type="dxa"/>
          </w:tcPr>
          <w:p>
            <w:pPr>
              <w:pStyle w:val="TableParagraph"/>
              <w:spacing w:line="240" w:lineRule="auto"/>
              <w:ind w:left="47" w:right="6"/>
              <w:rPr>
                <w:sz w:val="20"/>
              </w:rPr>
            </w:pPr>
            <w:r>
              <w:rPr>
                <w:spacing w:val="-10"/>
                <w:sz w:val="20"/>
              </w:rPr>
              <w:t>5</w:t>
            </w:r>
          </w:p>
        </w:tc>
        <w:tc>
          <w:tcPr>
            <w:tcW w:w="1195" w:type="dxa"/>
          </w:tcPr>
          <w:p>
            <w:pPr>
              <w:pStyle w:val="TableParagraph"/>
              <w:spacing w:line="240" w:lineRule="auto"/>
              <w:ind w:left="56" w:right="7"/>
              <w:rPr>
                <w:sz w:val="20"/>
              </w:rPr>
            </w:pPr>
            <w:r>
              <w:rPr>
                <w:spacing w:val="-10"/>
                <w:sz w:val="20"/>
              </w:rPr>
              <w:t>5</w:t>
            </w:r>
          </w:p>
        </w:tc>
        <w:tc>
          <w:tcPr>
            <w:tcW w:w="1195" w:type="dxa"/>
          </w:tcPr>
          <w:p>
            <w:pPr>
              <w:pStyle w:val="TableParagraph"/>
              <w:spacing w:line="240" w:lineRule="auto"/>
              <w:ind w:left="56" w:right="21"/>
              <w:rPr>
                <w:sz w:val="20"/>
              </w:rPr>
            </w:pPr>
            <w:r>
              <w:rPr>
                <w:spacing w:val="-10"/>
                <w:sz w:val="20"/>
              </w:rPr>
              <w:t>5</w:t>
            </w:r>
          </w:p>
        </w:tc>
        <w:tc>
          <w:tcPr>
            <w:tcW w:w="1188" w:type="dxa"/>
          </w:tcPr>
          <w:p>
            <w:pPr>
              <w:pStyle w:val="TableParagraph"/>
              <w:spacing w:line="240" w:lineRule="auto"/>
              <w:ind w:left="47"/>
              <w:rPr>
                <w:sz w:val="20"/>
              </w:rPr>
            </w:pPr>
            <w:r>
              <w:rPr>
                <w:spacing w:val="-10"/>
                <w:sz w:val="20"/>
              </w:rPr>
              <w:t>4</w:t>
            </w:r>
          </w:p>
        </w:tc>
        <w:tc>
          <w:tcPr>
            <w:tcW w:w="1195" w:type="dxa"/>
          </w:tcPr>
          <w:p>
            <w:pPr>
              <w:pStyle w:val="TableParagraph"/>
              <w:spacing w:line="240" w:lineRule="auto"/>
              <w:ind w:left="56"/>
              <w:rPr>
                <w:sz w:val="20"/>
              </w:rPr>
            </w:pPr>
            <w:r>
              <w:rPr>
                <w:spacing w:val="-10"/>
                <w:sz w:val="20"/>
              </w:rPr>
              <w:t>5</w:t>
            </w:r>
          </w:p>
        </w:tc>
        <w:tc>
          <w:tcPr>
            <w:tcW w:w="1152" w:type="dxa"/>
          </w:tcPr>
          <w:p>
            <w:pPr>
              <w:pStyle w:val="TableParagraph"/>
              <w:spacing w:before="17"/>
              <w:ind w:left="40" w:right="7"/>
              <w:rPr>
                <w:b/>
                <w:sz w:val="20"/>
              </w:rPr>
            </w:pPr>
            <w:r>
              <w:rPr>
                <w:b/>
                <w:spacing w:val="-5"/>
                <w:sz w:val="20"/>
              </w:rPr>
              <w:t>41</w:t>
            </w:r>
          </w:p>
        </w:tc>
      </w:tr>
      <w:tr>
        <w:trPr>
          <w:trHeight w:val="253" w:hRule="atLeast"/>
        </w:trPr>
        <w:tc>
          <w:tcPr>
            <w:tcW w:w="1195" w:type="dxa"/>
          </w:tcPr>
          <w:p>
            <w:pPr>
              <w:pStyle w:val="TableParagraph"/>
              <w:spacing w:line="227" w:lineRule="exact" w:before="7"/>
              <w:ind w:left="56" w:right="28"/>
              <w:rPr>
                <w:b/>
                <w:sz w:val="20"/>
              </w:rPr>
            </w:pPr>
            <w:r>
              <w:rPr>
                <w:b/>
                <w:spacing w:val="-10"/>
                <w:sz w:val="20"/>
              </w:rPr>
              <w:t>9</w:t>
            </w:r>
          </w:p>
        </w:tc>
        <w:tc>
          <w:tcPr>
            <w:tcW w:w="1188" w:type="dxa"/>
          </w:tcPr>
          <w:p>
            <w:pPr>
              <w:pStyle w:val="TableParagraph"/>
              <w:spacing w:before="5"/>
              <w:ind w:left="47" w:right="7"/>
              <w:rPr>
                <w:sz w:val="20"/>
              </w:rPr>
            </w:pPr>
            <w:r>
              <w:rPr>
                <w:spacing w:val="-10"/>
                <w:sz w:val="20"/>
              </w:rPr>
              <w:t>1</w:t>
            </w:r>
          </w:p>
        </w:tc>
        <w:tc>
          <w:tcPr>
            <w:tcW w:w="1196" w:type="dxa"/>
          </w:tcPr>
          <w:p>
            <w:pPr>
              <w:pStyle w:val="TableParagraph"/>
              <w:spacing w:before="5"/>
              <w:ind w:left="47"/>
              <w:rPr>
                <w:sz w:val="20"/>
              </w:rPr>
            </w:pPr>
            <w:r>
              <w:rPr>
                <w:spacing w:val="-10"/>
                <w:sz w:val="20"/>
              </w:rPr>
              <w:t>2</w:t>
            </w:r>
          </w:p>
        </w:tc>
        <w:tc>
          <w:tcPr>
            <w:tcW w:w="1195" w:type="dxa"/>
          </w:tcPr>
          <w:p>
            <w:pPr>
              <w:pStyle w:val="TableParagraph"/>
              <w:spacing w:before="5"/>
              <w:ind w:left="56" w:right="23"/>
              <w:rPr>
                <w:sz w:val="20"/>
              </w:rPr>
            </w:pPr>
            <w:r>
              <w:rPr>
                <w:spacing w:val="-10"/>
                <w:sz w:val="20"/>
              </w:rPr>
              <w:t>2</w:t>
            </w:r>
          </w:p>
        </w:tc>
        <w:tc>
          <w:tcPr>
            <w:tcW w:w="1195" w:type="dxa"/>
          </w:tcPr>
          <w:p>
            <w:pPr>
              <w:pStyle w:val="TableParagraph"/>
              <w:spacing w:before="5"/>
              <w:ind w:left="56" w:right="23"/>
              <w:rPr>
                <w:sz w:val="20"/>
              </w:rPr>
            </w:pPr>
            <w:r>
              <w:rPr>
                <w:spacing w:val="-10"/>
                <w:sz w:val="20"/>
              </w:rPr>
              <w:t>1</w:t>
            </w:r>
          </w:p>
        </w:tc>
        <w:tc>
          <w:tcPr>
            <w:tcW w:w="1188" w:type="dxa"/>
          </w:tcPr>
          <w:p>
            <w:pPr>
              <w:pStyle w:val="TableParagraph"/>
              <w:spacing w:before="5"/>
              <w:ind w:left="47" w:right="6"/>
              <w:rPr>
                <w:sz w:val="20"/>
              </w:rPr>
            </w:pPr>
            <w:r>
              <w:rPr>
                <w:spacing w:val="-10"/>
                <w:sz w:val="20"/>
              </w:rPr>
              <w:t>1</w:t>
            </w:r>
          </w:p>
        </w:tc>
        <w:tc>
          <w:tcPr>
            <w:tcW w:w="1195" w:type="dxa"/>
          </w:tcPr>
          <w:p>
            <w:pPr>
              <w:pStyle w:val="TableParagraph"/>
              <w:spacing w:before="5"/>
              <w:ind w:left="56" w:right="7"/>
              <w:rPr>
                <w:sz w:val="20"/>
              </w:rPr>
            </w:pPr>
            <w:r>
              <w:rPr>
                <w:spacing w:val="-10"/>
                <w:sz w:val="20"/>
              </w:rPr>
              <w:t>2</w:t>
            </w:r>
          </w:p>
        </w:tc>
        <w:tc>
          <w:tcPr>
            <w:tcW w:w="1195" w:type="dxa"/>
          </w:tcPr>
          <w:p>
            <w:pPr>
              <w:pStyle w:val="TableParagraph"/>
              <w:spacing w:before="5"/>
              <w:ind w:left="56" w:right="21"/>
              <w:rPr>
                <w:sz w:val="20"/>
              </w:rPr>
            </w:pPr>
            <w:r>
              <w:rPr>
                <w:spacing w:val="-10"/>
                <w:sz w:val="20"/>
              </w:rPr>
              <w:t>1</w:t>
            </w:r>
          </w:p>
        </w:tc>
        <w:tc>
          <w:tcPr>
            <w:tcW w:w="1188" w:type="dxa"/>
          </w:tcPr>
          <w:p>
            <w:pPr>
              <w:pStyle w:val="TableParagraph"/>
              <w:spacing w:before="5"/>
              <w:ind w:left="47"/>
              <w:rPr>
                <w:sz w:val="20"/>
              </w:rPr>
            </w:pPr>
            <w:r>
              <w:rPr>
                <w:spacing w:val="-10"/>
                <w:sz w:val="20"/>
              </w:rPr>
              <w:t>2</w:t>
            </w:r>
          </w:p>
        </w:tc>
        <w:tc>
          <w:tcPr>
            <w:tcW w:w="1195" w:type="dxa"/>
          </w:tcPr>
          <w:p>
            <w:pPr>
              <w:pStyle w:val="TableParagraph"/>
              <w:spacing w:before="5"/>
              <w:ind w:left="56"/>
              <w:rPr>
                <w:sz w:val="20"/>
              </w:rPr>
            </w:pPr>
            <w:r>
              <w:rPr>
                <w:spacing w:val="-10"/>
                <w:sz w:val="20"/>
              </w:rPr>
              <w:t>2</w:t>
            </w:r>
          </w:p>
        </w:tc>
        <w:tc>
          <w:tcPr>
            <w:tcW w:w="1152" w:type="dxa"/>
          </w:tcPr>
          <w:p>
            <w:pPr>
              <w:pStyle w:val="TableParagraph"/>
              <w:spacing w:line="227" w:lineRule="exact" w:before="7"/>
              <w:ind w:left="40" w:right="7"/>
              <w:rPr>
                <w:b/>
                <w:sz w:val="20"/>
              </w:rPr>
            </w:pPr>
            <w:r>
              <w:rPr>
                <w:b/>
                <w:spacing w:val="-5"/>
                <w:sz w:val="20"/>
              </w:rPr>
              <w:t>14</w:t>
            </w:r>
          </w:p>
        </w:tc>
      </w:tr>
      <w:tr>
        <w:trPr>
          <w:trHeight w:val="263" w:hRule="atLeast"/>
        </w:trPr>
        <w:tc>
          <w:tcPr>
            <w:tcW w:w="1195" w:type="dxa"/>
          </w:tcPr>
          <w:p>
            <w:pPr>
              <w:pStyle w:val="TableParagraph"/>
              <w:spacing w:line="227" w:lineRule="exact" w:before="17"/>
              <w:ind w:left="56" w:right="36"/>
              <w:rPr>
                <w:b/>
                <w:sz w:val="20"/>
              </w:rPr>
            </w:pPr>
            <w:r>
              <w:rPr>
                <w:b/>
                <w:spacing w:val="-5"/>
                <w:sz w:val="20"/>
              </w:rPr>
              <w:t>10</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5</w:t>
            </w:r>
          </w:p>
        </w:tc>
        <w:tc>
          <w:tcPr>
            <w:tcW w:w="1195" w:type="dxa"/>
          </w:tcPr>
          <w:p>
            <w:pPr>
              <w:pStyle w:val="TableParagraph"/>
              <w:ind w:left="56" w:right="7"/>
              <w:rPr>
                <w:sz w:val="20"/>
              </w:rPr>
            </w:pPr>
            <w:r>
              <w:rPr>
                <w:spacing w:val="-10"/>
                <w:sz w:val="20"/>
              </w:rPr>
              <w:t>5</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42</w:t>
            </w:r>
          </w:p>
        </w:tc>
      </w:tr>
      <w:tr>
        <w:trPr>
          <w:trHeight w:val="256" w:hRule="atLeast"/>
        </w:trPr>
        <w:tc>
          <w:tcPr>
            <w:tcW w:w="1195" w:type="dxa"/>
          </w:tcPr>
          <w:p>
            <w:pPr>
              <w:pStyle w:val="TableParagraph"/>
              <w:spacing w:line="227" w:lineRule="exact" w:before="10"/>
              <w:ind w:left="56" w:right="36"/>
              <w:rPr>
                <w:b/>
                <w:sz w:val="20"/>
              </w:rPr>
            </w:pPr>
            <w:r>
              <w:rPr>
                <w:b/>
                <w:spacing w:val="-5"/>
                <w:sz w:val="20"/>
              </w:rPr>
              <w:t>11</w:t>
            </w:r>
          </w:p>
        </w:tc>
        <w:tc>
          <w:tcPr>
            <w:tcW w:w="1188" w:type="dxa"/>
          </w:tcPr>
          <w:p>
            <w:pPr>
              <w:pStyle w:val="TableParagraph"/>
              <w:spacing w:before="7"/>
              <w:ind w:left="47" w:right="7"/>
              <w:rPr>
                <w:sz w:val="20"/>
              </w:rPr>
            </w:pPr>
            <w:r>
              <w:rPr>
                <w:spacing w:val="-10"/>
                <w:sz w:val="20"/>
              </w:rPr>
              <w:t>3</w:t>
            </w:r>
          </w:p>
        </w:tc>
        <w:tc>
          <w:tcPr>
            <w:tcW w:w="1196" w:type="dxa"/>
          </w:tcPr>
          <w:p>
            <w:pPr>
              <w:pStyle w:val="TableParagraph"/>
              <w:spacing w:before="7"/>
              <w:ind w:left="47"/>
              <w:rPr>
                <w:sz w:val="20"/>
              </w:rPr>
            </w:pPr>
            <w:r>
              <w:rPr>
                <w:spacing w:val="-10"/>
                <w:sz w:val="20"/>
              </w:rPr>
              <w:t>4</w:t>
            </w:r>
          </w:p>
        </w:tc>
        <w:tc>
          <w:tcPr>
            <w:tcW w:w="1195" w:type="dxa"/>
          </w:tcPr>
          <w:p>
            <w:pPr>
              <w:pStyle w:val="TableParagraph"/>
              <w:spacing w:before="7"/>
              <w:ind w:left="56" w:right="23"/>
              <w:rPr>
                <w:sz w:val="20"/>
              </w:rPr>
            </w:pPr>
            <w:r>
              <w:rPr>
                <w:spacing w:val="-10"/>
                <w:sz w:val="20"/>
              </w:rPr>
              <w:t>3</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5</w:t>
            </w:r>
          </w:p>
        </w:tc>
        <w:tc>
          <w:tcPr>
            <w:tcW w:w="1195" w:type="dxa"/>
          </w:tcPr>
          <w:p>
            <w:pPr>
              <w:pStyle w:val="TableParagraph"/>
              <w:spacing w:before="7"/>
              <w:ind w:left="56" w:right="7"/>
              <w:rPr>
                <w:sz w:val="20"/>
              </w:rPr>
            </w:pPr>
            <w:r>
              <w:rPr>
                <w:spacing w:val="-10"/>
                <w:sz w:val="20"/>
              </w:rPr>
              <w:t>3</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36</w:t>
            </w:r>
          </w:p>
        </w:tc>
      </w:tr>
      <w:tr>
        <w:trPr>
          <w:trHeight w:val="264" w:hRule="atLeast"/>
        </w:trPr>
        <w:tc>
          <w:tcPr>
            <w:tcW w:w="1195" w:type="dxa"/>
          </w:tcPr>
          <w:p>
            <w:pPr>
              <w:pStyle w:val="TableParagraph"/>
              <w:spacing w:line="227" w:lineRule="exact" w:before="17"/>
              <w:ind w:left="56" w:right="36"/>
              <w:rPr>
                <w:b/>
                <w:sz w:val="20"/>
              </w:rPr>
            </w:pPr>
            <w:r>
              <w:rPr>
                <w:b/>
                <w:spacing w:val="-5"/>
                <w:sz w:val="20"/>
              </w:rPr>
              <w:t>12</w:t>
            </w:r>
          </w:p>
        </w:tc>
        <w:tc>
          <w:tcPr>
            <w:tcW w:w="1188" w:type="dxa"/>
          </w:tcPr>
          <w:p>
            <w:pPr>
              <w:pStyle w:val="TableParagraph"/>
              <w:spacing w:before="15"/>
              <w:ind w:left="47" w:right="7"/>
              <w:rPr>
                <w:sz w:val="20"/>
              </w:rPr>
            </w:pPr>
            <w:r>
              <w:rPr>
                <w:spacing w:val="-10"/>
                <w:sz w:val="20"/>
              </w:rPr>
              <w:t>4</w:t>
            </w:r>
          </w:p>
        </w:tc>
        <w:tc>
          <w:tcPr>
            <w:tcW w:w="1196" w:type="dxa"/>
          </w:tcPr>
          <w:p>
            <w:pPr>
              <w:pStyle w:val="TableParagraph"/>
              <w:spacing w:before="15"/>
              <w:ind w:left="47"/>
              <w:rPr>
                <w:sz w:val="20"/>
              </w:rPr>
            </w:pPr>
            <w:r>
              <w:rPr>
                <w:spacing w:val="-10"/>
                <w:sz w:val="20"/>
              </w:rPr>
              <w:t>4</w:t>
            </w:r>
          </w:p>
        </w:tc>
        <w:tc>
          <w:tcPr>
            <w:tcW w:w="1195" w:type="dxa"/>
          </w:tcPr>
          <w:p>
            <w:pPr>
              <w:pStyle w:val="TableParagraph"/>
              <w:spacing w:before="15"/>
              <w:ind w:left="56" w:right="23"/>
              <w:rPr>
                <w:sz w:val="20"/>
              </w:rPr>
            </w:pPr>
            <w:r>
              <w:rPr>
                <w:spacing w:val="-10"/>
                <w:sz w:val="20"/>
              </w:rPr>
              <w:t>5</w:t>
            </w:r>
          </w:p>
        </w:tc>
        <w:tc>
          <w:tcPr>
            <w:tcW w:w="1195" w:type="dxa"/>
          </w:tcPr>
          <w:p>
            <w:pPr>
              <w:pStyle w:val="TableParagraph"/>
              <w:spacing w:before="15"/>
              <w:ind w:left="56" w:right="23"/>
              <w:rPr>
                <w:sz w:val="20"/>
              </w:rPr>
            </w:pPr>
            <w:r>
              <w:rPr>
                <w:spacing w:val="-10"/>
                <w:sz w:val="20"/>
              </w:rPr>
              <w:t>4</w:t>
            </w:r>
          </w:p>
        </w:tc>
        <w:tc>
          <w:tcPr>
            <w:tcW w:w="1188" w:type="dxa"/>
          </w:tcPr>
          <w:p>
            <w:pPr>
              <w:pStyle w:val="TableParagraph"/>
              <w:spacing w:before="15"/>
              <w:ind w:left="47" w:right="6"/>
              <w:rPr>
                <w:sz w:val="20"/>
              </w:rPr>
            </w:pPr>
            <w:r>
              <w:rPr>
                <w:spacing w:val="-10"/>
                <w:sz w:val="20"/>
              </w:rPr>
              <w:t>4</w:t>
            </w:r>
          </w:p>
        </w:tc>
        <w:tc>
          <w:tcPr>
            <w:tcW w:w="1195" w:type="dxa"/>
          </w:tcPr>
          <w:p>
            <w:pPr>
              <w:pStyle w:val="TableParagraph"/>
              <w:spacing w:before="15"/>
              <w:ind w:left="56" w:right="7"/>
              <w:rPr>
                <w:sz w:val="20"/>
              </w:rPr>
            </w:pPr>
            <w:r>
              <w:rPr>
                <w:spacing w:val="-10"/>
                <w:sz w:val="20"/>
              </w:rPr>
              <w:t>4</w:t>
            </w:r>
          </w:p>
        </w:tc>
        <w:tc>
          <w:tcPr>
            <w:tcW w:w="1195" w:type="dxa"/>
          </w:tcPr>
          <w:p>
            <w:pPr>
              <w:pStyle w:val="TableParagraph"/>
              <w:spacing w:before="15"/>
              <w:ind w:left="56" w:right="21"/>
              <w:rPr>
                <w:sz w:val="20"/>
              </w:rPr>
            </w:pPr>
            <w:r>
              <w:rPr>
                <w:spacing w:val="-10"/>
                <w:sz w:val="20"/>
              </w:rPr>
              <w:t>5</w:t>
            </w:r>
          </w:p>
        </w:tc>
        <w:tc>
          <w:tcPr>
            <w:tcW w:w="1188" w:type="dxa"/>
          </w:tcPr>
          <w:p>
            <w:pPr>
              <w:pStyle w:val="TableParagraph"/>
              <w:spacing w:before="15"/>
              <w:ind w:left="47"/>
              <w:rPr>
                <w:sz w:val="20"/>
              </w:rPr>
            </w:pPr>
            <w:r>
              <w:rPr>
                <w:spacing w:val="-10"/>
                <w:sz w:val="20"/>
              </w:rPr>
              <w:t>5</w:t>
            </w:r>
          </w:p>
        </w:tc>
        <w:tc>
          <w:tcPr>
            <w:tcW w:w="1195" w:type="dxa"/>
          </w:tcPr>
          <w:p>
            <w:pPr>
              <w:pStyle w:val="TableParagraph"/>
              <w:spacing w:before="15"/>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40</w:t>
            </w:r>
          </w:p>
        </w:tc>
      </w:tr>
      <w:tr>
        <w:trPr>
          <w:trHeight w:val="256" w:hRule="atLeast"/>
        </w:trPr>
        <w:tc>
          <w:tcPr>
            <w:tcW w:w="1195" w:type="dxa"/>
          </w:tcPr>
          <w:p>
            <w:pPr>
              <w:pStyle w:val="TableParagraph"/>
              <w:spacing w:line="227" w:lineRule="exact" w:before="10"/>
              <w:ind w:left="56" w:right="36"/>
              <w:rPr>
                <w:b/>
                <w:sz w:val="20"/>
              </w:rPr>
            </w:pPr>
            <w:r>
              <w:rPr>
                <w:b/>
                <w:spacing w:val="-5"/>
                <w:sz w:val="20"/>
              </w:rPr>
              <w:t>13</w:t>
            </w:r>
          </w:p>
        </w:tc>
        <w:tc>
          <w:tcPr>
            <w:tcW w:w="1188" w:type="dxa"/>
          </w:tcPr>
          <w:p>
            <w:pPr>
              <w:pStyle w:val="TableParagraph"/>
              <w:spacing w:line="240" w:lineRule="auto" w:before="5"/>
              <w:ind w:left="47" w:right="7"/>
              <w:rPr>
                <w:sz w:val="20"/>
              </w:rPr>
            </w:pPr>
            <w:r>
              <w:rPr>
                <w:spacing w:val="-10"/>
                <w:sz w:val="20"/>
              </w:rPr>
              <w:t>3</w:t>
            </w:r>
          </w:p>
        </w:tc>
        <w:tc>
          <w:tcPr>
            <w:tcW w:w="1196" w:type="dxa"/>
          </w:tcPr>
          <w:p>
            <w:pPr>
              <w:pStyle w:val="TableParagraph"/>
              <w:spacing w:line="240" w:lineRule="auto" w:before="5"/>
              <w:ind w:left="47"/>
              <w:rPr>
                <w:sz w:val="20"/>
              </w:rPr>
            </w:pPr>
            <w:r>
              <w:rPr>
                <w:spacing w:val="-10"/>
                <w:sz w:val="20"/>
              </w:rPr>
              <w:t>3</w:t>
            </w:r>
          </w:p>
        </w:tc>
        <w:tc>
          <w:tcPr>
            <w:tcW w:w="1195" w:type="dxa"/>
          </w:tcPr>
          <w:p>
            <w:pPr>
              <w:pStyle w:val="TableParagraph"/>
              <w:spacing w:line="240" w:lineRule="auto" w:before="5"/>
              <w:ind w:left="56" w:right="23"/>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3</w:t>
            </w:r>
          </w:p>
        </w:tc>
        <w:tc>
          <w:tcPr>
            <w:tcW w:w="1188" w:type="dxa"/>
          </w:tcPr>
          <w:p>
            <w:pPr>
              <w:pStyle w:val="TableParagraph"/>
              <w:spacing w:line="240" w:lineRule="auto" w:before="5"/>
              <w:ind w:left="47" w:right="6"/>
              <w:rPr>
                <w:sz w:val="20"/>
              </w:rPr>
            </w:pPr>
            <w:r>
              <w:rPr>
                <w:spacing w:val="-10"/>
                <w:sz w:val="20"/>
              </w:rPr>
              <w:t>3</w:t>
            </w:r>
          </w:p>
        </w:tc>
        <w:tc>
          <w:tcPr>
            <w:tcW w:w="1195" w:type="dxa"/>
          </w:tcPr>
          <w:p>
            <w:pPr>
              <w:pStyle w:val="TableParagraph"/>
              <w:spacing w:line="240" w:lineRule="auto" w:before="5"/>
              <w:ind w:left="56" w:right="7"/>
              <w:rPr>
                <w:sz w:val="20"/>
              </w:rPr>
            </w:pPr>
            <w:r>
              <w:rPr>
                <w:spacing w:val="-10"/>
                <w:sz w:val="20"/>
              </w:rPr>
              <w:t>3</w:t>
            </w:r>
          </w:p>
        </w:tc>
        <w:tc>
          <w:tcPr>
            <w:tcW w:w="1195" w:type="dxa"/>
          </w:tcPr>
          <w:p>
            <w:pPr>
              <w:pStyle w:val="TableParagraph"/>
              <w:spacing w:line="240" w:lineRule="auto" w:before="5"/>
              <w:ind w:left="56" w:right="21"/>
              <w:rPr>
                <w:sz w:val="20"/>
              </w:rPr>
            </w:pPr>
            <w:r>
              <w:rPr>
                <w:spacing w:val="-10"/>
                <w:sz w:val="20"/>
              </w:rPr>
              <w:t>5</w:t>
            </w:r>
          </w:p>
        </w:tc>
        <w:tc>
          <w:tcPr>
            <w:tcW w:w="1188"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34</w:t>
            </w:r>
          </w:p>
        </w:tc>
      </w:tr>
      <w:tr>
        <w:trPr>
          <w:trHeight w:val="261" w:hRule="atLeast"/>
        </w:trPr>
        <w:tc>
          <w:tcPr>
            <w:tcW w:w="1195" w:type="dxa"/>
          </w:tcPr>
          <w:p>
            <w:pPr>
              <w:pStyle w:val="TableParagraph"/>
              <w:spacing w:line="227" w:lineRule="exact"/>
              <w:ind w:left="56" w:right="36"/>
              <w:rPr>
                <w:b/>
                <w:sz w:val="20"/>
              </w:rPr>
            </w:pPr>
            <w:r>
              <w:rPr>
                <w:b/>
                <w:spacing w:val="-5"/>
                <w:sz w:val="20"/>
              </w:rPr>
              <w:t>14</w:t>
            </w:r>
          </w:p>
        </w:tc>
        <w:tc>
          <w:tcPr>
            <w:tcW w:w="1188" w:type="dxa"/>
          </w:tcPr>
          <w:p>
            <w:pPr>
              <w:pStyle w:val="TableParagraph"/>
              <w:spacing w:before="12"/>
              <w:ind w:left="47" w:right="7"/>
              <w:rPr>
                <w:sz w:val="20"/>
              </w:rPr>
            </w:pPr>
            <w:r>
              <w:rPr>
                <w:spacing w:val="-10"/>
                <w:sz w:val="20"/>
              </w:rPr>
              <w:t>4</w:t>
            </w:r>
          </w:p>
        </w:tc>
        <w:tc>
          <w:tcPr>
            <w:tcW w:w="1196" w:type="dxa"/>
          </w:tcPr>
          <w:p>
            <w:pPr>
              <w:pStyle w:val="TableParagraph"/>
              <w:spacing w:before="12"/>
              <w:ind w:left="47"/>
              <w:rPr>
                <w:sz w:val="20"/>
              </w:rPr>
            </w:pPr>
            <w:r>
              <w:rPr>
                <w:spacing w:val="-10"/>
                <w:sz w:val="20"/>
              </w:rPr>
              <w:t>3</w:t>
            </w:r>
          </w:p>
        </w:tc>
        <w:tc>
          <w:tcPr>
            <w:tcW w:w="1195" w:type="dxa"/>
          </w:tcPr>
          <w:p>
            <w:pPr>
              <w:pStyle w:val="TableParagraph"/>
              <w:spacing w:before="12"/>
              <w:ind w:left="56" w:right="23"/>
              <w:rPr>
                <w:sz w:val="20"/>
              </w:rPr>
            </w:pPr>
            <w:r>
              <w:rPr>
                <w:spacing w:val="-10"/>
                <w:sz w:val="20"/>
              </w:rPr>
              <w:t>4</w:t>
            </w:r>
          </w:p>
        </w:tc>
        <w:tc>
          <w:tcPr>
            <w:tcW w:w="1195" w:type="dxa"/>
          </w:tcPr>
          <w:p>
            <w:pPr>
              <w:pStyle w:val="TableParagraph"/>
              <w:spacing w:before="12"/>
              <w:ind w:left="56" w:right="23"/>
              <w:rPr>
                <w:sz w:val="20"/>
              </w:rPr>
            </w:pPr>
            <w:r>
              <w:rPr>
                <w:spacing w:val="-10"/>
                <w:sz w:val="20"/>
              </w:rPr>
              <w:t>4</w:t>
            </w:r>
          </w:p>
        </w:tc>
        <w:tc>
          <w:tcPr>
            <w:tcW w:w="1188" w:type="dxa"/>
          </w:tcPr>
          <w:p>
            <w:pPr>
              <w:pStyle w:val="TableParagraph"/>
              <w:spacing w:before="12"/>
              <w:ind w:left="47" w:right="6"/>
              <w:rPr>
                <w:sz w:val="20"/>
              </w:rPr>
            </w:pPr>
            <w:r>
              <w:rPr>
                <w:spacing w:val="-10"/>
                <w:sz w:val="20"/>
              </w:rPr>
              <w:t>3</w:t>
            </w:r>
          </w:p>
        </w:tc>
        <w:tc>
          <w:tcPr>
            <w:tcW w:w="1195" w:type="dxa"/>
          </w:tcPr>
          <w:p>
            <w:pPr>
              <w:pStyle w:val="TableParagraph"/>
              <w:spacing w:before="12"/>
              <w:ind w:left="56" w:right="7"/>
              <w:rPr>
                <w:sz w:val="20"/>
              </w:rPr>
            </w:pPr>
            <w:r>
              <w:rPr>
                <w:spacing w:val="-10"/>
                <w:sz w:val="20"/>
              </w:rPr>
              <w:t>4</w:t>
            </w:r>
          </w:p>
        </w:tc>
        <w:tc>
          <w:tcPr>
            <w:tcW w:w="1195" w:type="dxa"/>
          </w:tcPr>
          <w:p>
            <w:pPr>
              <w:pStyle w:val="TableParagraph"/>
              <w:spacing w:before="12"/>
              <w:ind w:left="56" w:right="21"/>
              <w:rPr>
                <w:sz w:val="20"/>
              </w:rPr>
            </w:pPr>
            <w:r>
              <w:rPr>
                <w:spacing w:val="-10"/>
                <w:sz w:val="20"/>
              </w:rPr>
              <w:t>4</w:t>
            </w:r>
          </w:p>
        </w:tc>
        <w:tc>
          <w:tcPr>
            <w:tcW w:w="1188" w:type="dxa"/>
          </w:tcPr>
          <w:p>
            <w:pPr>
              <w:pStyle w:val="TableParagraph"/>
              <w:spacing w:before="12"/>
              <w:ind w:left="47"/>
              <w:rPr>
                <w:sz w:val="20"/>
              </w:rPr>
            </w:pPr>
            <w:r>
              <w:rPr>
                <w:spacing w:val="-10"/>
                <w:sz w:val="20"/>
              </w:rPr>
              <w:t>4</w:t>
            </w:r>
          </w:p>
        </w:tc>
        <w:tc>
          <w:tcPr>
            <w:tcW w:w="1195" w:type="dxa"/>
          </w:tcPr>
          <w:p>
            <w:pPr>
              <w:pStyle w:val="TableParagraph"/>
              <w:spacing w:before="12"/>
              <w:ind w:left="56"/>
              <w:rPr>
                <w:sz w:val="20"/>
              </w:rPr>
            </w:pPr>
            <w:r>
              <w:rPr>
                <w:spacing w:val="-10"/>
                <w:sz w:val="20"/>
              </w:rPr>
              <w:t>5</w:t>
            </w:r>
          </w:p>
        </w:tc>
        <w:tc>
          <w:tcPr>
            <w:tcW w:w="1152" w:type="dxa"/>
          </w:tcPr>
          <w:p>
            <w:pPr>
              <w:pStyle w:val="TableParagraph"/>
              <w:spacing w:line="227" w:lineRule="exact"/>
              <w:ind w:left="40" w:right="7"/>
              <w:rPr>
                <w:b/>
                <w:sz w:val="20"/>
              </w:rPr>
            </w:pPr>
            <w:r>
              <w:rPr>
                <w:b/>
                <w:spacing w:val="-5"/>
                <w:sz w:val="20"/>
              </w:rPr>
              <w:t>35</w:t>
            </w:r>
          </w:p>
        </w:tc>
      </w:tr>
      <w:tr>
        <w:trPr>
          <w:trHeight w:val="256" w:hRule="atLeast"/>
        </w:trPr>
        <w:tc>
          <w:tcPr>
            <w:tcW w:w="1195" w:type="dxa"/>
          </w:tcPr>
          <w:p>
            <w:pPr>
              <w:pStyle w:val="TableParagraph"/>
              <w:spacing w:line="227" w:lineRule="exact" w:before="10"/>
              <w:ind w:left="56" w:right="36"/>
              <w:rPr>
                <w:b/>
                <w:sz w:val="20"/>
              </w:rPr>
            </w:pPr>
            <w:r>
              <w:rPr>
                <w:b/>
                <w:spacing w:val="-5"/>
                <w:sz w:val="20"/>
              </w:rPr>
              <w:t>15</w:t>
            </w:r>
          </w:p>
        </w:tc>
        <w:tc>
          <w:tcPr>
            <w:tcW w:w="1188" w:type="dxa"/>
          </w:tcPr>
          <w:p>
            <w:pPr>
              <w:pStyle w:val="TableParagraph"/>
              <w:spacing w:line="240" w:lineRule="auto" w:before="5"/>
              <w:ind w:left="47" w:right="7"/>
              <w:rPr>
                <w:sz w:val="20"/>
              </w:rPr>
            </w:pPr>
            <w:r>
              <w:rPr>
                <w:spacing w:val="-10"/>
                <w:sz w:val="20"/>
              </w:rPr>
              <w:t>3</w:t>
            </w:r>
          </w:p>
        </w:tc>
        <w:tc>
          <w:tcPr>
            <w:tcW w:w="1196" w:type="dxa"/>
          </w:tcPr>
          <w:p>
            <w:pPr>
              <w:pStyle w:val="TableParagraph"/>
              <w:spacing w:line="240" w:lineRule="auto" w:before="5"/>
              <w:ind w:left="47"/>
              <w:rPr>
                <w:sz w:val="20"/>
              </w:rPr>
            </w:pPr>
            <w:r>
              <w:rPr>
                <w:spacing w:val="-10"/>
                <w:sz w:val="20"/>
              </w:rPr>
              <w:t>3</w:t>
            </w:r>
          </w:p>
        </w:tc>
        <w:tc>
          <w:tcPr>
            <w:tcW w:w="1195" w:type="dxa"/>
          </w:tcPr>
          <w:p>
            <w:pPr>
              <w:pStyle w:val="TableParagraph"/>
              <w:spacing w:line="240" w:lineRule="auto" w:before="5"/>
              <w:ind w:left="56" w:right="23"/>
              <w:rPr>
                <w:sz w:val="20"/>
              </w:rPr>
            </w:pPr>
            <w:r>
              <w:rPr>
                <w:spacing w:val="-10"/>
                <w:sz w:val="20"/>
              </w:rPr>
              <w:t>3</w:t>
            </w:r>
          </w:p>
        </w:tc>
        <w:tc>
          <w:tcPr>
            <w:tcW w:w="1195" w:type="dxa"/>
          </w:tcPr>
          <w:p>
            <w:pPr>
              <w:pStyle w:val="TableParagraph"/>
              <w:spacing w:line="240" w:lineRule="auto" w:before="5"/>
              <w:ind w:left="56" w:right="23"/>
              <w:rPr>
                <w:sz w:val="20"/>
              </w:rPr>
            </w:pPr>
            <w:r>
              <w:rPr>
                <w:spacing w:val="-10"/>
                <w:sz w:val="20"/>
              </w:rPr>
              <w:t>3</w:t>
            </w:r>
          </w:p>
        </w:tc>
        <w:tc>
          <w:tcPr>
            <w:tcW w:w="1188" w:type="dxa"/>
          </w:tcPr>
          <w:p>
            <w:pPr>
              <w:pStyle w:val="TableParagraph"/>
              <w:spacing w:line="240" w:lineRule="auto" w:before="5"/>
              <w:ind w:left="47" w:right="6"/>
              <w:rPr>
                <w:sz w:val="20"/>
              </w:rPr>
            </w:pPr>
            <w:r>
              <w:rPr>
                <w:spacing w:val="-10"/>
                <w:sz w:val="20"/>
              </w:rPr>
              <w:t>3</w:t>
            </w:r>
          </w:p>
        </w:tc>
        <w:tc>
          <w:tcPr>
            <w:tcW w:w="1195" w:type="dxa"/>
          </w:tcPr>
          <w:p>
            <w:pPr>
              <w:pStyle w:val="TableParagraph"/>
              <w:spacing w:line="240" w:lineRule="auto" w:before="5"/>
              <w:ind w:left="56" w:right="7"/>
              <w:rPr>
                <w:sz w:val="20"/>
              </w:rPr>
            </w:pPr>
            <w:r>
              <w:rPr>
                <w:spacing w:val="-10"/>
                <w:sz w:val="20"/>
              </w:rPr>
              <w:t>3</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30</w:t>
            </w:r>
          </w:p>
        </w:tc>
      </w:tr>
      <w:tr>
        <w:trPr>
          <w:trHeight w:val="263" w:hRule="atLeast"/>
        </w:trPr>
        <w:tc>
          <w:tcPr>
            <w:tcW w:w="1195" w:type="dxa"/>
          </w:tcPr>
          <w:p>
            <w:pPr>
              <w:pStyle w:val="TableParagraph"/>
              <w:spacing w:line="227" w:lineRule="exact" w:before="17"/>
              <w:ind w:left="56" w:right="36"/>
              <w:rPr>
                <w:b/>
                <w:sz w:val="20"/>
              </w:rPr>
            </w:pPr>
            <w:r>
              <w:rPr>
                <w:b/>
                <w:spacing w:val="-5"/>
                <w:sz w:val="20"/>
              </w:rPr>
              <w:t>16</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3</w:t>
            </w:r>
          </w:p>
        </w:tc>
        <w:tc>
          <w:tcPr>
            <w:tcW w:w="1195" w:type="dxa"/>
          </w:tcPr>
          <w:p>
            <w:pPr>
              <w:pStyle w:val="TableParagraph"/>
              <w:ind w:left="56" w:right="7"/>
              <w:rPr>
                <w:sz w:val="20"/>
              </w:rPr>
            </w:pPr>
            <w:r>
              <w:rPr>
                <w:spacing w:val="-10"/>
                <w:sz w:val="20"/>
              </w:rPr>
              <w:t>4</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3</w:t>
            </w:r>
          </w:p>
        </w:tc>
        <w:tc>
          <w:tcPr>
            <w:tcW w:w="1195" w:type="dxa"/>
          </w:tcPr>
          <w:p>
            <w:pPr>
              <w:pStyle w:val="TableParagraph"/>
              <w:ind w:left="56"/>
              <w:rPr>
                <w:sz w:val="20"/>
              </w:rPr>
            </w:pPr>
            <w:r>
              <w:rPr>
                <w:spacing w:val="-10"/>
                <w:sz w:val="20"/>
              </w:rPr>
              <w:t>3</w:t>
            </w:r>
          </w:p>
        </w:tc>
        <w:tc>
          <w:tcPr>
            <w:tcW w:w="1152" w:type="dxa"/>
          </w:tcPr>
          <w:p>
            <w:pPr>
              <w:pStyle w:val="TableParagraph"/>
              <w:spacing w:line="227" w:lineRule="exact" w:before="17"/>
              <w:ind w:left="40" w:right="7"/>
              <w:rPr>
                <w:b/>
                <w:sz w:val="20"/>
              </w:rPr>
            </w:pPr>
            <w:r>
              <w:rPr>
                <w:b/>
                <w:spacing w:val="-5"/>
                <w:sz w:val="20"/>
              </w:rPr>
              <w:t>36</w:t>
            </w:r>
          </w:p>
        </w:tc>
      </w:tr>
      <w:tr>
        <w:trPr>
          <w:trHeight w:val="256" w:hRule="atLeast"/>
        </w:trPr>
        <w:tc>
          <w:tcPr>
            <w:tcW w:w="1195" w:type="dxa"/>
          </w:tcPr>
          <w:p>
            <w:pPr>
              <w:pStyle w:val="TableParagraph"/>
              <w:spacing w:line="227" w:lineRule="exact" w:before="10"/>
              <w:ind w:left="56" w:right="36"/>
              <w:rPr>
                <w:b/>
                <w:sz w:val="20"/>
              </w:rPr>
            </w:pPr>
            <w:r>
              <w:rPr>
                <w:b/>
                <w:spacing w:val="-5"/>
                <w:sz w:val="20"/>
              </w:rPr>
              <w:t>17</w:t>
            </w:r>
          </w:p>
        </w:tc>
        <w:tc>
          <w:tcPr>
            <w:tcW w:w="1188" w:type="dxa"/>
          </w:tcPr>
          <w:p>
            <w:pPr>
              <w:pStyle w:val="TableParagraph"/>
              <w:spacing w:before="7"/>
              <w:ind w:left="47" w:right="7"/>
              <w:rPr>
                <w:sz w:val="20"/>
              </w:rPr>
            </w:pPr>
            <w:r>
              <w:rPr>
                <w:spacing w:val="-10"/>
                <w:sz w:val="20"/>
              </w:rPr>
              <w:t>1</w:t>
            </w:r>
          </w:p>
        </w:tc>
        <w:tc>
          <w:tcPr>
            <w:tcW w:w="1196" w:type="dxa"/>
          </w:tcPr>
          <w:p>
            <w:pPr>
              <w:pStyle w:val="TableParagraph"/>
              <w:spacing w:before="7"/>
              <w:ind w:left="47"/>
              <w:rPr>
                <w:sz w:val="20"/>
              </w:rPr>
            </w:pPr>
            <w:r>
              <w:rPr>
                <w:spacing w:val="-10"/>
                <w:sz w:val="20"/>
              </w:rPr>
              <w:t>2</w:t>
            </w:r>
          </w:p>
        </w:tc>
        <w:tc>
          <w:tcPr>
            <w:tcW w:w="1195" w:type="dxa"/>
          </w:tcPr>
          <w:p>
            <w:pPr>
              <w:pStyle w:val="TableParagraph"/>
              <w:spacing w:before="7"/>
              <w:ind w:left="56" w:right="23"/>
              <w:rPr>
                <w:sz w:val="20"/>
              </w:rPr>
            </w:pPr>
            <w:r>
              <w:rPr>
                <w:spacing w:val="-10"/>
                <w:sz w:val="20"/>
              </w:rPr>
              <w:t>2</w:t>
            </w:r>
          </w:p>
        </w:tc>
        <w:tc>
          <w:tcPr>
            <w:tcW w:w="1195" w:type="dxa"/>
          </w:tcPr>
          <w:p>
            <w:pPr>
              <w:pStyle w:val="TableParagraph"/>
              <w:spacing w:before="7"/>
              <w:ind w:left="56" w:right="23"/>
              <w:rPr>
                <w:sz w:val="20"/>
              </w:rPr>
            </w:pPr>
            <w:r>
              <w:rPr>
                <w:spacing w:val="-10"/>
                <w:sz w:val="20"/>
              </w:rPr>
              <w:t>2</w:t>
            </w:r>
          </w:p>
        </w:tc>
        <w:tc>
          <w:tcPr>
            <w:tcW w:w="1188" w:type="dxa"/>
          </w:tcPr>
          <w:p>
            <w:pPr>
              <w:pStyle w:val="TableParagraph"/>
              <w:spacing w:before="7"/>
              <w:ind w:left="47" w:right="6"/>
              <w:rPr>
                <w:sz w:val="20"/>
              </w:rPr>
            </w:pPr>
            <w:r>
              <w:rPr>
                <w:spacing w:val="-10"/>
                <w:sz w:val="20"/>
              </w:rPr>
              <w:t>2</w:t>
            </w:r>
          </w:p>
        </w:tc>
        <w:tc>
          <w:tcPr>
            <w:tcW w:w="1195" w:type="dxa"/>
          </w:tcPr>
          <w:p>
            <w:pPr>
              <w:pStyle w:val="TableParagraph"/>
              <w:spacing w:before="7"/>
              <w:ind w:left="56" w:right="7"/>
              <w:rPr>
                <w:sz w:val="20"/>
              </w:rPr>
            </w:pPr>
            <w:r>
              <w:rPr>
                <w:spacing w:val="-10"/>
                <w:sz w:val="20"/>
              </w:rPr>
              <w:t>1</w:t>
            </w:r>
          </w:p>
        </w:tc>
        <w:tc>
          <w:tcPr>
            <w:tcW w:w="1195" w:type="dxa"/>
          </w:tcPr>
          <w:p>
            <w:pPr>
              <w:pStyle w:val="TableParagraph"/>
              <w:spacing w:before="7"/>
              <w:ind w:left="56" w:right="21"/>
              <w:rPr>
                <w:sz w:val="20"/>
              </w:rPr>
            </w:pPr>
            <w:r>
              <w:rPr>
                <w:spacing w:val="-10"/>
                <w:sz w:val="20"/>
              </w:rPr>
              <w:t>1</w:t>
            </w:r>
          </w:p>
        </w:tc>
        <w:tc>
          <w:tcPr>
            <w:tcW w:w="1188" w:type="dxa"/>
          </w:tcPr>
          <w:p>
            <w:pPr>
              <w:pStyle w:val="TableParagraph"/>
              <w:spacing w:before="7"/>
              <w:ind w:left="47"/>
              <w:rPr>
                <w:sz w:val="20"/>
              </w:rPr>
            </w:pPr>
            <w:r>
              <w:rPr>
                <w:spacing w:val="-10"/>
                <w:sz w:val="20"/>
              </w:rPr>
              <w:t>2</w:t>
            </w:r>
          </w:p>
        </w:tc>
        <w:tc>
          <w:tcPr>
            <w:tcW w:w="1195" w:type="dxa"/>
          </w:tcPr>
          <w:p>
            <w:pPr>
              <w:pStyle w:val="TableParagraph"/>
              <w:spacing w:before="7"/>
              <w:ind w:left="56"/>
              <w:rPr>
                <w:sz w:val="20"/>
              </w:rPr>
            </w:pPr>
            <w:r>
              <w:rPr>
                <w:spacing w:val="-10"/>
                <w:sz w:val="20"/>
              </w:rPr>
              <w:t>2</w:t>
            </w:r>
          </w:p>
        </w:tc>
        <w:tc>
          <w:tcPr>
            <w:tcW w:w="1152" w:type="dxa"/>
          </w:tcPr>
          <w:p>
            <w:pPr>
              <w:pStyle w:val="TableParagraph"/>
              <w:spacing w:line="227" w:lineRule="exact" w:before="10"/>
              <w:ind w:left="40" w:right="7"/>
              <w:rPr>
                <w:b/>
                <w:sz w:val="20"/>
              </w:rPr>
            </w:pPr>
            <w:r>
              <w:rPr>
                <w:b/>
                <w:spacing w:val="-5"/>
                <w:sz w:val="20"/>
              </w:rPr>
              <w:t>15</w:t>
            </w:r>
          </w:p>
        </w:tc>
      </w:tr>
      <w:tr>
        <w:trPr>
          <w:trHeight w:val="263" w:hRule="atLeast"/>
        </w:trPr>
        <w:tc>
          <w:tcPr>
            <w:tcW w:w="1195" w:type="dxa"/>
          </w:tcPr>
          <w:p>
            <w:pPr>
              <w:pStyle w:val="TableParagraph"/>
              <w:spacing w:line="227" w:lineRule="exact" w:before="17"/>
              <w:ind w:left="56" w:right="36"/>
              <w:rPr>
                <w:b/>
                <w:sz w:val="20"/>
              </w:rPr>
            </w:pPr>
            <w:r>
              <w:rPr>
                <w:b/>
                <w:spacing w:val="-5"/>
                <w:sz w:val="20"/>
              </w:rPr>
              <w:t>18</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4</w:t>
            </w:r>
          </w:p>
        </w:tc>
        <w:tc>
          <w:tcPr>
            <w:tcW w:w="1195" w:type="dxa"/>
          </w:tcPr>
          <w:p>
            <w:pPr>
              <w:pStyle w:val="TableParagraph"/>
              <w:ind w:left="56" w:right="7"/>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40</w:t>
            </w:r>
          </w:p>
        </w:tc>
      </w:tr>
      <w:tr>
        <w:trPr>
          <w:trHeight w:val="256" w:hRule="atLeast"/>
        </w:trPr>
        <w:tc>
          <w:tcPr>
            <w:tcW w:w="1195" w:type="dxa"/>
          </w:tcPr>
          <w:p>
            <w:pPr>
              <w:pStyle w:val="TableParagraph"/>
              <w:spacing w:line="227" w:lineRule="exact" w:before="10"/>
              <w:ind w:left="56" w:right="36"/>
              <w:rPr>
                <w:b/>
                <w:sz w:val="20"/>
              </w:rPr>
            </w:pPr>
            <w:r>
              <w:rPr>
                <w:b/>
                <w:spacing w:val="-5"/>
                <w:sz w:val="20"/>
              </w:rPr>
              <w:t>19</w:t>
            </w:r>
          </w:p>
        </w:tc>
        <w:tc>
          <w:tcPr>
            <w:tcW w:w="1188" w:type="dxa"/>
          </w:tcPr>
          <w:p>
            <w:pPr>
              <w:pStyle w:val="TableParagraph"/>
              <w:spacing w:line="240" w:lineRule="auto" w:before="5"/>
              <w:ind w:left="47" w:right="7"/>
              <w:rPr>
                <w:sz w:val="20"/>
              </w:rPr>
            </w:pPr>
            <w:r>
              <w:rPr>
                <w:spacing w:val="-10"/>
                <w:sz w:val="20"/>
              </w:rPr>
              <w:t>1</w:t>
            </w:r>
          </w:p>
        </w:tc>
        <w:tc>
          <w:tcPr>
            <w:tcW w:w="1196" w:type="dxa"/>
          </w:tcPr>
          <w:p>
            <w:pPr>
              <w:pStyle w:val="TableParagraph"/>
              <w:spacing w:line="240" w:lineRule="auto" w:before="5"/>
              <w:ind w:left="47"/>
              <w:rPr>
                <w:sz w:val="20"/>
              </w:rPr>
            </w:pPr>
            <w:r>
              <w:rPr>
                <w:spacing w:val="-10"/>
                <w:sz w:val="20"/>
              </w:rPr>
              <w:t>1</w:t>
            </w:r>
          </w:p>
        </w:tc>
        <w:tc>
          <w:tcPr>
            <w:tcW w:w="1195" w:type="dxa"/>
          </w:tcPr>
          <w:p>
            <w:pPr>
              <w:pStyle w:val="TableParagraph"/>
              <w:spacing w:line="240" w:lineRule="auto" w:before="5"/>
              <w:ind w:left="56" w:right="23"/>
              <w:rPr>
                <w:sz w:val="20"/>
              </w:rPr>
            </w:pPr>
            <w:r>
              <w:rPr>
                <w:spacing w:val="-10"/>
                <w:sz w:val="20"/>
              </w:rPr>
              <w:t>2</w:t>
            </w:r>
          </w:p>
        </w:tc>
        <w:tc>
          <w:tcPr>
            <w:tcW w:w="1195" w:type="dxa"/>
          </w:tcPr>
          <w:p>
            <w:pPr>
              <w:pStyle w:val="TableParagraph"/>
              <w:spacing w:line="240" w:lineRule="auto" w:before="5"/>
              <w:ind w:left="56" w:right="23"/>
              <w:rPr>
                <w:sz w:val="20"/>
              </w:rPr>
            </w:pPr>
            <w:r>
              <w:rPr>
                <w:spacing w:val="-10"/>
                <w:sz w:val="20"/>
              </w:rPr>
              <w:t>2</w:t>
            </w:r>
          </w:p>
        </w:tc>
        <w:tc>
          <w:tcPr>
            <w:tcW w:w="1188" w:type="dxa"/>
          </w:tcPr>
          <w:p>
            <w:pPr>
              <w:pStyle w:val="TableParagraph"/>
              <w:spacing w:line="240" w:lineRule="auto" w:before="5"/>
              <w:ind w:left="47" w:right="6"/>
              <w:rPr>
                <w:sz w:val="20"/>
              </w:rPr>
            </w:pPr>
            <w:r>
              <w:rPr>
                <w:spacing w:val="-10"/>
                <w:sz w:val="20"/>
              </w:rPr>
              <w:t>2</w:t>
            </w:r>
          </w:p>
        </w:tc>
        <w:tc>
          <w:tcPr>
            <w:tcW w:w="1195" w:type="dxa"/>
          </w:tcPr>
          <w:p>
            <w:pPr>
              <w:pStyle w:val="TableParagraph"/>
              <w:spacing w:line="240" w:lineRule="auto" w:before="5"/>
              <w:ind w:left="56" w:right="7"/>
              <w:rPr>
                <w:sz w:val="20"/>
              </w:rPr>
            </w:pPr>
            <w:r>
              <w:rPr>
                <w:spacing w:val="-10"/>
                <w:sz w:val="20"/>
              </w:rPr>
              <w:t>1</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21</w:t>
            </w:r>
          </w:p>
        </w:tc>
      </w:tr>
      <w:tr>
        <w:trPr>
          <w:trHeight w:val="263" w:hRule="atLeast"/>
        </w:trPr>
        <w:tc>
          <w:tcPr>
            <w:tcW w:w="1195" w:type="dxa"/>
          </w:tcPr>
          <w:p>
            <w:pPr>
              <w:pStyle w:val="TableParagraph"/>
              <w:spacing w:line="227" w:lineRule="exact" w:before="17"/>
              <w:ind w:left="56" w:right="36"/>
              <w:rPr>
                <w:b/>
                <w:sz w:val="20"/>
              </w:rPr>
            </w:pPr>
            <w:r>
              <w:rPr>
                <w:b/>
                <w:spacing w:val="-5"/>
                <w:sz w:val="20"/>
              </w:rPr>
              <w:t>20</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5</w:t>
            </w:r>
          </w:p>
        </w:tc>
        <w:tc>
          <w:tcPr>
            <w:tcW w:w="1195" w:type="dxa"/>
          </w:tcPr>
          <w:p>
            <w:pPr>
              <w:pStyle w:val="TableParagraph"/>
              <w:ind w:left="56" w:right="7"/>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37</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188"/>
        <w:gridCol w:w="1196"/>
        <w:gridCol w:w="1195"/>
        <w:gridCol w:w="1195"/>
        <w:gridCol w:w="1188"/>
        <w:gridCol w:w="1195"/>
        <w:gridCol w:w="1195"/>
        <w:gridCol w:w="1188"/>
        <w:gridCol w:w="1195"/>
        <w:gridCol w:w="1152"/>
      </w:tblGrid>
      <w:tr>
        <w:trPr>
          <w:trHeight w:val="256" w:hRule="atLeast"/>
        </w:trPr>
        <w:tc>
          <w:tcPr>
            <w:tcW w:w="1195" w:type="dxa"/>
            <w:tcBorders>
              <w:top w:val="nil"/>
            </w:tcBorders>
          </w:tcPr>
          <w:p>
            <w:pPr>
              <w:pStyle w:val="TableParagraph"/>
              <w:spacing w:line="227" w:lineRule="exact" w:before="10"/>
              <w:ind w:left="56" w:right="36"/>
              <w:rPr>
                <w:b/>
                <w:sz w:val="20"/>
              </w:rPr>
            </w:pPr>
            <w:r>
              <w:rPr>
                <w:b/>
                <w:spacing w:val="-5"/>
                <w:sz w:val="20"/>
              </w:rPr>
              <w:t>21</w:t>
            </w:r>
          </w:p>
        </w:tc>
        <w:tc>
          <w:tcPr>
            <w:tcW w:w="1188" w:type="dxa"/>
            <w:tcBorders>
              <w:top w:val="nil"/>
            </w:tcBorders>
          </w:tcPr>
          <w:p>
            <w:pPr>
              <w:pStyle w:val="TableParagraph"/>
              <w:spacing w:before="7"/>
              <w:ind w:left="47" w:right="7"/>
              <w:rPr>
                <w:sz w:val="20"/>
              </w:rPr>
            </w:pPr>
            <w:r>
              <w:rPr>
                <w:spacing w:val="-10"/>
                <w:sz w:val="20"/>
              </w:rPr>
              <w:t>3</w:t>
            </w:r>
          </w:p>
        </w:tc>
        <w:tc>
          <w:tcPr>
            <w:tcW w:w="1196" w:type="dxa"/>
            <w:tcBorders>
              <w:top w:val="nil"/>
            </w:tcBorders>
          </w:tcPr>
          <w:p>
            <w:pPr>
              <w:pStyle w:val="TableParagraph"/>
              <w:spacing w:before="7"/>
              <w:ind w:left="47"/>
              <w:rPr>
                <w:sz w:val="20"/>
              </w:rPr>
            </w:pPr>
            <w:r>
              <w:rPr>
                <w:spacing w:val="-10"/>
                <w:sz w:val="20"/>
              </w:rPr>
              <w:t>4</w:t>
            </w:r>
          </w:p>
        </w:tc>
        <w:tc>
          <w:tcPr>
            <w:tcW w:w="1195" w:type="dxa"/>
            <w:tcBorders>
              <w:top w:val="nil"/>
            </w:tcBorders>
          </w:tcPr>
          <w:p>
            <w:pPr>
              <w:pStyle w:val="TableParagraph"/>
              <w:spacing w:before="7"/>
              <w:ind w:left="56" w:right="23"/>
              <w:rPr>
                <w:sz w:val="20"/>
              </w:rPr>
            </w:pPr>
            <w:r>
              <w:rPr>
                <w:spacing w:val="-10"/>
                <w:sz w:val="20"/>
              </w:rPr>
              <w:t>3</w:t>
            </w:r>
          </w:p>
        </w:tc>
        <w:tc>
          <w:tcPr>
            <w:tcW w:w="1195" w:type="dxa"/>
            <w:tcBorders>
              <w:top w:val="nil"/>
            </w:tcBorders>
          </w:tcPr>
          <w:p>
            <w:pPr>
              <w:pStyle w:val="TableParagraph"/>
              <w:spacing w:before="7"/>
              <w:ind w:left="56" w:right="23"/>
              <w:rPr>
                <w:sz w:val="20"/>
              </w:rPr>
            </w:pPr>
            <w:r>
              <w:rPr>
                <w:spacing w:val="-10"/>
                <w:sz w:val="20"/>
              </w:rPr>
              <w:t>4</w:t>
            </w:r>
          </w:p>
        </w:tc>
        <w:tc>
          <w:tcPr>
            <w:tcW w:w="1188" w:type="dxa"/>
            <w:tcBorders>
              <w:top w:val="nil"/>
            </w:tcBorders>
          </w:tcPr>
          <w:p>
            <w:pPr>
              <w:pStyle w:val="TableParagraph"/>
              <w:spacing w:before="7"/>
              <w:ind w:left="47" w:right="6"/>
              <w:rPr>
                <w:sz w:val="20"/>
              </w:rPr>
            </w:pPr>
            <w:r>
              <w:rPr>
                <w:spacing w:val="-10"/>
                <w:sz w:val="20"/>
              </w:rPr>
              <w:t>4</w:t>
            </w:r>
          </w:p>
        </w:tc>
        <w:tc>
          <w:tcPr>
            <w:tcW w:w="1195" w:type="dxa"/>
            <w:tcBorders>
              <w:top w:val="nil"/>
            </w:tcBorders>
          </w:tcPr>
          <w:p>
            <w:pPr>
              <w:pStyle w:val="TableParagraph"/>
              <w:spacing w:before="7"/>
              <w:ind w:left="0" w:right="517"/>
              <w:jc w:val="right"/>
              <w:rPr>
                <w:sz w:val="20"/>
              </w:rPr>
            </w:pPr>
            <w:r>
              <w:rPr>
                <w:spacing w:val="-10"/>
                <w:sz w:val="20"/>
              </w:rPr>
              <w:t>3</w:t>
            </w:r>
          </w:p>
        </w:tc>
        <w:tc>
          <w:tcPr>
            <w:tcW w:w="1195" w:type="dxa"/>
            <w:tcBorders>
              <w:top w:val="nil"/>
            </w:tcBorders>
          </w:tcPr>
          <w:p>
            <w:pPr>
              <w:pStyle w:val="TableParagraph"/>
              <w:spacing w:before="7"/>
              <w:ind w:left="56" w:right="21"/>
              <w:rPr>
                <w:sz w:val="20"/>
              </w:rPr>
            </w:pPr>
            <w:r>
              <w:rPr>
                <w:spacing w:val="-10"/>
                <w:sz w:val="20"/>
              </w:rPr>
              <w:t>5</w:t>
            </w:r>
          </w:p>
        </w:tc>
        <w:tc>
          <w:tcPr>
            <w:tcW w:w="1188" w:type="dxa"/>
            <w:tcBorders>
              <w:top w:val="nil"/>
            </w:tcBorders>
          </w:tcPr>
          <w:p>
            <w:pPr>
              <w:pStyle w:val="TableParagraph"/>
              <w:spacing w:before="7"/>
              <w:ind w:left="47"/>
              <w:rPr>
                <w:sz w:val="20"/>
              </w:rPr>
            </w:pPr>
            <w:r>
              <w:rPr>
                <w:spacing w:val="-10"/>
                <w:sz w:val="20"/>
              </w:rPr>
              <w:t>5</w:t>
            </w:r>
          </w:p>
        </w:tc>
        <w:tc>
          <w:tcPr>
            <w:tcW w:w="1195" w:type="dxa"/>
            <w:tcBorders>
              <w:top w:val="nil"/>
            </w:tcBorders>
          </w:tcPr>
          <w:p>
            <w:pPr>
              <w:pStyle w:val="TableParagraph"/>
              <w:spacing w:before="7"/>
              <w:ind w:left="56"/>
              <w:rPr>
                <w:sz w:val="20"/>
              </w:rPr>
            </w:pPr>
            <w:r>
              <w:rPr>
                <w:spacing w:val="-10"/>
                <w:sz w:val="20"/>
              </w:rPr>
              <w:t>4</w:t>
            </w:r>
          </w:p>
        </w:tc>
        <w:tc>
          <w:tcPr>
            <w:tcW w:w="1152" w:type="dxa"/>
            <w:tcBorders>
              <w:top w:val="nil"/>
            </w:tcBorders>
          </w:tcPr>
          <w:p>
            <w:pPr>
              <w:pStyle w:val="TableParagraph"/>
              <w:spacing w:line="227" w:lineRule="exact" w:before="10"/>
              <w:ind w:left="40" w:right="7"/>
              <w:rPr>
                <w:b/>
                <w:sz w:val="20"/>
              </w:rPr>
            </w:pPr>
            <w:r>
              <w:rPr>
                <w:b/>
                <w:spacing w:val="-5"/>
                <w:sz w:val="20"/>
              </w:rPr>
              <w:t>35</w:t>
            </w:r>
          </w:p>
        </w:tc>
      </w:tr>
      <w:tr>
        <w:trPr>
          <w:trHeight w:val="263" w:hRule="atLeast"/>
        </w:trPr>
        <w:tc>
          <w:tcPr>
            <w:tcW w:w="1195" w:type="dxa"/>
          </w:tcPr>
          <w:p>
            <w:pPr>
              <w:pStyle w:val="TableParagraph"/>
              <w:spacing w:line="227" w:lineRule="exact" w:before="17"/>
              <w:ind w:left="56" w:right="36"/>
              <w:rPr>
                <w:b/>
                <w:sz w:val="20"/>
              </w:rPr>
            </w:pPr>
            <w:r>
              <w:rPr>
                <w:b/>
                <w:spacing w:val="-5"/>
                <w:sz w:val="20"/>
              </w:rPr>
              <w:t>22</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2</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2</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34</w:t>
            </w:r>
          </w:p>
        </w:tc>
      </w:tr>
      <w:tr>
        <w:trPr>
          <w:trHeight w:val="256" w:hRule="atLeast"/>
        </w:trPr>
        <w:tc>
          <w:tcPr>
            <w:tcW w:w="1195" w:type="dxa"/>
          </w:tcPr>
          <w:p>
            <w:pPr>
              <w:pStyle w:val="TableParagraph"/>
              <w:spacing w:line="227" w:lineRule="exact" w:before="10"/>
              <w:ind w:left="56" w:right="36"/>
              <w:rPr>
                <w:b/>
                <w:sz w:val="20"/>
              </w:rPr>
            </w:pPr>
            <w:r>
              <w:rPr>
                <w:b/>
                <w:spacing w:val="-5"/>
                <w:sz w:val="20"/>
              </w:rPr>
              <w:t>23</w:t>
            </w:r>
          </w:p>
        </w:tc>
        <w:tc>
          <w:tcPr>
            <w:tcW w:w="1188" w:type="dxa"/>
          </w:tcPr>
          <w:p>
            <w:pPr>
              <w:pStyle w:val="TableParagraph"/>
              <w:spacing w:before="7"/>
              <w:ind w:left="47" w:right="7"/>
              <w:rPr>
                <w:sz w:val="20"/>
              </w:rPr>
            </w:pPr>
            <w:r>
              <w:rPr>
                <w:spacing w:val="-10"/>
                <w:sz w:val="20"/>
              </w:rPr>
              <w:t>5</w:t>
            </w:r>
          </w:p>
        </w:tc>
        <w:tc>
          <w:tcPr>
            <w:tcW w:w="1196" w:type="dxa"/>
          </w:tcPr>
          <w:p>
            <w:pPr>
              <w:pStyle w:val="TableParagraph"/>
              <w:spacing w:before="7"/>
              <w:ind w:left="47"/>
              <w:rPr>
                <w:sz w:val="20"/>
              </w:rPr>
            </w:pPr>
            <w:r>
              <w:rPr>
                <w:spacing w:val="-10"/>
                <w:sz w:val="20"/>
              </w:rPr>
              <w:t>2</w:t>
            </w:r>
          </w:p>
        </w:tc>
        <w:tc>
          <w:tcPr>
            <w:tcW w:w="1195" w:type="dxa"/>
          </w:tcPr>
          <w:p>
            <w:pPr>
              <w:pStyle w:val="TableParagraph"/>
              <w:spacing w:before="7"/>
              <w:ind w:left="56" w:right="23"/>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2</w:t>
            </w:r>
          </w:p>
        </w:tc>
        <w:tc>
          <w:tcPr>
            <w:tcW w:w="1195" w:type="dxa"/>
          </w:tcPr>
          <w:p>
            <w:pPr>
              <w:pStyle w:val="TableParagraph"/>
              <w:spacing w:before="7"/>
              <w:ind w:left="0" w:right="517"/>
              <w:jc w:val="right"/>
              <w:rPr>
                <w:sz w:val="20"/>
              </w:rPr>
            </w:pPr>
            <w:r>
              <w:rPr>
                <w:spacing w:val="-10"/>
                <w:sz w:val="20"/>
              </w:rPr>
              <w:t>5</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5</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36</w:t>
            </w:r>
          </w:p>
        </w:tc>
      </w:tr>
      <w:tr>
        <w:trPr>
          <w:trHeight w:val="264" w:hRule="atLeast"/>
        </w:trPr>
        <w:tc>
          <w:tcPr>
            <w:tcW w:w="1195" w:type="dxa"/>
          </w:tcPr>
          <w:p>
            <w:pPr>
              <w:pStyle w:val="TableParagraph"/>
              <w:spacing w:line="227" w:lineRule="exact" w:before="17"/>
              <w:ind w:left="56" w:right="36"/>
              <w:rPr>
                <w:b/>
                <w:sz w:val="20"/>
              </w:rPr>
            </w:pPr>
            <w:r>
              <w:rPr>
                <w:b/>
                <w:spacing w:val="-5"/>
                <w:sz w:val="20"/>
              </w:rPr>
              <w:t>24</w:t>
            </w:r>
          </w:p>
        </w:tc>
        <w:tc>
          <w:tcPr>
            <w:tcW w:w="1188" w:type="dxa"/>
          </w:tcPr>
          <w:p>
            <w:pPr>
              <w:pStyle w:val="TableParagraph"/>
              <w:spacing w:line="230" w:lineRule="exact"/>
              <w:ind w:left="47" w:right="7"/>
              <w:rPr>
                <w:sz w:val="20"/>
              </w:rPr>
            </w:pPr>
            <w:r>
              <w:rPr>
                <w:spacing w:val="-10"/>
                <w:sz w:val="20"/>
              </w:rPr>
              <w:t>4</w:t>
            </w:r>
          </w:p>
        </w:tc>
        <w:tc>
          <w:tcPr>
            <w:tcW w:w="1196" w:type="dxa"/>
          </w:tcPr>
          <w:p>
            <w:pPr>
              <w:pStyle w:val="TableParagraph"/>
              <w:spacing w:line="230" w:lineRule="exact"/>
              <w:ind w:left="47"/>
              <w:rPr>
                <w:sz w:val="20"/>
              </w:rPr>
            </w:pPr>
            <w:r>
              <w:rPr>
                <w:spacing w:val="-10"/>
                <w:sz w:val="20"/>
              </w:rPr>
              <w:t>3</w:t>
            </w:r>
          </w:p>
        </w:tc>
        <w:tc>
          <w:tcPr>
            <w:tcW w:w="1195" w:type="dxa"/>
          </w:tcPr>
          <w:p>
            <w:pPr>
              <w:pStyle w:val="TableParagraph"/>
              <w:spacing w:line="230" w:lineRule="exact"/>
              <w:ind w:left="56" w:right="23"/>
              <w:rPr>
                <w:sz w:val="20"/>
              </w:rPr>
            </w:pPr>
            <w:r>
              <w:rPr>
                <w:spacing w:val="-10"/>
                <w:sz w:val="20"/>
              </w:rPr>
              <w:t>4</w:t>
            </w:r>
          </w:p>
        </w:tc>
        <w:tc>
          <w:tcPr>
            <w:tcW w:w="1195" w:type="dxa"/>
          </w:tcPr>
          <w:p>
            <w:pPr>
              <w:pStyle w:val="TableParagraph"/>
              <w:spacing w:line="230" w:lineRule="exact"/>
              <w:ind w:left="56" w:right="23"/>
              <w:rPr>
                <w:sz w:val="20"/>
              </w:rPr>
            </w:pPr>
            <w:r>
              <w:rPr>
                <w:spacing w:val="-10"/>
                <w:sz w:val="20"/>
              </w:rPr>
              <w:t>3</w:t>
            </w:r>
          </w:p>
        </w:tc>
        <w:tc>
          <w:tcPr>
            <w:tcW w:w="1188" w:type="dxa"/>
          </w:tcPr>
          <w:p>
            <w:pPr>
              <w:pStyle w:val="TableParagraph"/>
              <w:spacing w:line="230" w:lineRule="exact"/>
              <w:ind w:left="47" w:right="6"/>
              <w:rPr>
                <w:sz w:val="20"/>
              </w:rPr>
            </w:pPr>
            <w:r>
              <w:rPr>
                <w:spacing w:val="-10"/>
                <w:sz w:val="20"/>
              </w:rPr>
              <w:t>3</w:t>
            </w:r>
          </w:p>
        </w:tc>
        <w:tc>
          <w:tcPr>
            <w:tcW w:w="1195" w:type="dxa"/>
          </w:tcPr>
          <w:p>
            <w:pPr>
              <w:pStyle w:val="TableParagraph"/>
              <w:spacing w:line="230" w:lineRule="exact"/>
              <w:ind w:left="0" w:right="517"/>
              <w:jc w:val="right"/>
              <w:rPr>
                <w:sz w:val="20"/>
              </w:rPr>
            </w:pPr>
            <w:r>
              <w:rPr>
                <w:spacing w:val="-10"/>
                <w:sz w:val="20"/>
              </w:rPr>
              <w:t>4</w:t>
            </w:r>
          </w:p>
        </w:tc>
        <w:tc>
          <w:tcPr>
            <w:tcW w:w="1195" w:type="dxa"/>
          </w:tcPr>
          <w:p>
            <w:pPr>
              <w:pStyle w:val="TableParagraph"/>
              <w:spacing w:line="230" w:lineRule="exact"/>
              <w:ind w:left="56" w:right="21"/>
              <w:rPr>
                <w:sz w:val="20"/>
              </w:rPr>
            </w:pPr>
            <w:r>
              <w:rPr>
                <w:spacing w:val="-10"/>
                <w:sz w:val="20"/>
              </w:rPr>
              <w:t>3</w:t>
            </w:r>
          </w:p>
        </w:tc>
        <w:tc>
          <w:tcPr>
            <w:tcW w:w="1188" w:type="dxa"/>
          </w:tcPr>
          <w:p>
            <w:pPr>
              <w:pStyle w:val="TableParagraph"/>
              <w:spacing w:line="230" w:lineRule="exact"/>
              <w:ind w:left="47"/>
              <w:rPr>
                <w:sz w:val="20"/>
              </w:rPr>
            </w:pPr>
            <w:r>
              <w:rPr>
                <w:spacing w:val="-10"/>
                <w:sz w:val="20"/>
              </w:rPr>
              <w:t>4</w:t>
            </w:r>
          </w:p>
        </w:tc>
        <w:tc>
          <w:tcPr>
            <w:tcW w:w="1195" w:type="dxa"/>
          </w:tcPr>
          <w:p>
            <w:pPr>
              <w:pStyle w:val="TableParagraph"/>
              <w:spacing w:line="230" w:lineRule="exact"/>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32</w:t>
            </w:r>
          </w:p>
        </w:tc>
      </w:tr>
      <w:tr>
        <w:trPr>
          <w:trHeight w:val="256" w:hRule="atLeast"/>
        </w:trPr>
        <w:tc>
          <w:tcPr>
            <w:tcW w:w="1195" w:type="dxa"/>
          </w:tcPr>
          <w:p>
            <w:pPr>
              <w:pStyle w:val="TableParagraph"/>
              <w:spacing w:line="227" w:lineRule="exact" w:before="10"/>
              <w:ind w:left="56" w:right="36"/>
              <w:rPr>
                <w:b/>
                <w:sz w:val="20"/>
              </w:rPr>
            </w:pPr>
            <w:r>
              <w:rPr>
                <w:b/>
                <w:spacing w:val="-5"/>
                <w:sz w:val="20"/>
              </w:rPr>
              <w:t>25</w:t>
            </w:r>
          </w:p>
        </w:tc>
        <w:tc>
          <w:tcPr>
            <w:tcW w:w="1188" w:type="dxa"/>
          </w:tcPr>
          <w:p>
            <w:pPr>
              <w:pStyle w:val="TableParagraph"/>
              <w:spacing w:before="7"/>
              <w:ind w:left="47" w:right="7"/>
              <w:rPr>
                <w:sz w:val="20"/>
              </w:rPr>
            </w:pPr>
            <w:r>
              <w:rPr>
                <w:spacing w:val="-10"/>
                <w:sz w:val="20"/>
              </w:rPr>
              <w:t>2</w:t>
            </w:r>
          </w:p>
        </w:tc>
        <w:tc>
          <w:tcPr>
            <w:tcW w:w="1196" w:type="dxa"/>
          </w:tcPr>
          <w:p>
            <w:pPr>
              <w:pStyle w:val="TableParagraph"/>
              <w:spacing w:before="7"/>
              <w:ind w:left="47"/>
              <w:rPr>
                <w:sz w:val="20"/>
              </w:rPr>
            </w:pPr>
            <w:r>
              <w:rPr>
                <w:spacing w:val="-10"/>
                <w:sz w:val="20"/>
              </w:rPr>
              <w:t>2</w:t>
            </w:r>
          </w:p>
        </w:tc>
        <w:tc>
          <w:tcPr>
            <w:tcW w:w="1195" w:type="dxa"/>
          </w:tcPr>
          <w:p>
            <w:pPr>
              <w:pStyle w:val="TableParagraph"/>
              <w:spacing w:before="7"/>
              <w:ind w:left="56" w:right="23"/>
              <w:rPr>
                <w:sz w:val="20"/>
              </w:rPr>
            </w:pPr>
            <w:r>
              <w:rPr>
                <w:spacing w:val="-10"/>
                <w:sz w:val="20"/>
              </w:rPr>
              <w:t>2</w:t>
            </w:r>
          </w:p>
        </w:tc>
        <w:tc>
          <w:tcPr>
            <w:tcW w:w="1195" w:type="dxa"/>
          </w:tcPr>
          <w:p>
            <w:pPr>
              <w:pStyle w:val="TableParagraph"/>
              <w:spacing w:before="7"/>
              <w:ind w:left="56" w:right="23"/>
              <w:rPr>
                <w:sz w:val="20"/>
              </w:rPr>
            </w:pPr>
            <w:r>
              <w:rPr>
                <w:spacing w:val="-10"/>
                <w:sz w:val="20"/>
              </w:rPr>
              <w:t>3</w:t>
            </w:r>
          </w:p>
        </w:tc>
        <w:tc>
          <w:tcPr>
            <w:tcW w:w="1188" w:type="dxa"/>
          </w:tcPr>
          <w:p>
            <w:pPr>
              <w:pStyle w:val="TableParagraph"/>
              <w:spacing w:before="7"/>
              <w:ind w:left="47" w:right="6"/>
              <w:rPr>
                <w:sz w:val="20"/>
              </w:rPr>
            </w:pPr>
            <w:r>
              <w:rPr>
                <w:spacing w:val="-10"/>
                <w:sz w:val="20"/>
              </w:rPr>
              <w:t>2</w:t>
            </w:r>
          </w:p>
        </w:tc>
        <w:tc>
          <w:tcPr>
            <w:tcW w:w="1195" w:type="dxa"/>
          </w:tcPr>
          <w:p>
            <w:pPr>
              <w:pStyle w:val="TableParagraph"/>
              <w:spacing w:before="7"/>
              <w:ind w:left="0" w:right="517"/>
              <w:jc w:val="right"/>
              <w:rPr>
                <w:sz w:val="20"/>
              </w:rPr>
            </w:pPr>
            <w:r>
              <w:rPr>
                <w:spacing w:val="-10"/>
                <w:sz w:val="20"/>
              </w:rPr>
              <w:t>3</w:t>
            </w:r>
          </w:p>
        </w:tc>
        <w:tc>
          <w:tcPr>
            <w:tcW w:w="1195" w:type="dxa"/>
          </w:tcPr>
          <w:p>
            <w:pPr>
              <w:pStyle w:val="TableParagraph"/>
              <w:spacing w:before="7"/>
              <w:ind w:left="56" w:right="21"/>
              <w:rPr>
                <w:sz w:val="20"/>
              </w:rPr>
            </w:pPr>
            <w:r>
              <w:rPr>
                <w:spacing w:val="-10"/>
                <w:sz w:val="20"/>
              </w:rPr>
              <w:t>4</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26</w:t>
            </w:r>
          </w:p>
        </w:tc>
      </w:tr>
      <w:tr>
        <w:trPr>
          <w:trHeight w:val="263" w:hRule="atLeast"/>
        </w:trPr>
        <w:tc>
          <w:tcPr>
            <w:tcW w:w="1195" w:type="dxa"/>
          </w:tcPr>
          <w:p>
            <w:pPr>
              <w:pStyle w:val="TableParagraph"/>
              <w:spacing w:line="227" w:lineRule="exact" w:before="17"/>
              <w:ind w:left="56" w:right="36"/>
              <w:rPr>
                <w:b/>
                <w:sz w:val="20"/>
              </w:rPr>
            </w:pPr>
            <w:r>
              <w:rPr>
                <w:b/>
                <w:spacing w:val="-5"/>
                <w:sz w:val="20"/>
              </w:rPr>
              <w:t>26</w:t>
            </w:r>
          </w:p>
        </w:tc>
        <w:tc>
          <w:tcPr>
            <w:tcW w:w="1188" w:type="dxa"/>
          </w:tcPr>
          <w:p>
            <w:pPr>
              <w:pStyle w:val="TableParagraph"/>
              <w:ind w:left="47" w:right="7"/>
              <w:rPr>
                <w:sz w:val="20"/>
              </w:rPr>
            </w:pPr>
            <w:r>
              <w:rPr>
                <w:spacing w:val="-10"/>
                <w:sz w:val="20"/>
              </w:rPr>
              <w:t>3</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37</w:t>
            </w:r>
          </w:p>
        </w:tc>
      </w:tr>
      <w:tr>
        <w:trPr>
          <w:trHeight w:val="253" w:hRule="atLeast"/>
        </w:trPr>
        <w:tc>
          <w:tcPr>
            <w:tcW w:w="1195" w:type="dxa"/>
          </w:tcPr>
          <w:p>
            <w:pPr>
              <w:pStyle w:val="TableParagraph"/>
              <w:spacing w:line="224" w:lineRule="exact" w:before="10"/>
              <w:ind w:left="56" w:right="36"/>
              <w:rPr>
                <w:b/>
                <w:sz w:val="20"/>
              </w:rPr>
            </w:pPr>
            <w:r>
              <w:rPr>
                <w:b/>
                <w:spacing w:val="-5"/>
                <w:sz w:val="20"/>
              </w:rPr>
              <w:t>27</w:t>
            </w:r>
          </w:p>
        </w:tc>
        <w:tc>
          <w:tcPr>
            <w:tcW w:w="1188" w:type="dxa"/>
          </w:tcPr>
          <w:p>
            <w:pPr>
              <w:pStyle w:val="TableParagraph"/>
              <w:spacing w:before="5"/>
              <w:ind w:left="47" w:right="7"/>
              <w:rPr>
                <w:sz w:val="20"/>
              </w:rPr>
            </w:pPr>
            <w:r>
              <w:rPr>
                <w:spacing w:val="-10"/>
                <w:sz w:val="20"/>
              </w:rPr>
              <w:t>3</w:t>
            </w:r>
          </w:p>
        </w:tc>
        <w:tc>
          <w:tcPr>
            <w:tcW w:w="1196" w:type="dxa"/>
          </w:tcPr>
          <w:p>
            <w:pPr>
              <w:pStyle w:val="TableParagraph"/>
              <w:spacing w:before="5"/>
              <w:ind w:left="47"/>
              <w:rPr>
                <w:sz w:val="20"/>
              </w:rPr>
            </w:pPr>
            <w:r>
              <w:rPr>
                <w:spacing w:val="-10"/>
                <w:sz w:val="20"/>
              </w:rPr>
              <w:t>4</w:t>
            </w:r>
          </w:p>
        </w:tc>
        <w:tc>
          <w:tcPr>
            <w:tcW w:w="1195" w:type="dxa"/>
          </w:tcPr>
          <w:p>
            <w:pPr>
              <w:pStyle w:val="TableParagraph"/>
              <w:spacing w:before="5"/>
              <w:ind w:left="56" w:right="23"/>
              <w:rPr>
                <w:sz w:val="20"/>
              </w:rPr>
            </w:pPr>
            <w:r>
              <w:rPr>
                <w:spacing w:val="-10"/>
                <w:sz w:val="20"/>
              </w:rPr>
              <w:t>5</w:t>
            </w:r>
          </w:p>
        </w:tc>
        <w:tc>
          <w:tcPr>
            <w:tcW w:w="1195" w:type="dxa"/>
          </w:tcPr>
          <w:p>
            <w:pPr>
              <w:pStyle w:val="TableParagraph"/>
              <w:spacing w:before="5"/>
              <w:ind w:left="56" w:right="23"/>
              <w:rPr>
                <w:sz w:val="20"/>
              </w:rPr>
            </w:pPr>
            <w:r>
              <w:rPr>
                <w:spacing w:val="-10"/>
                <w:sz w:val="20"/>
              </w:rPr>
              <w:t>3</w:t>
            </w:r>
          </w:p>
        </w:tc>
        <w:tc>
          <w:tcPr>
            <w:tcW w:w="1188" w:type="dxa"/>
          </w:tcPr>
          <w:p>
            <w:pPr>
              <w:pStyle w:val="TableParagraph"/>
              <w:spacing w:before="5"/>
              <w:ind w:left="47" w:right="6"/>
              <w:rPr>
                <w:sz w:val="20"/>
              </w:rPr>
            </w:pPr>
            <w:r>
              <w:rPr>
                <w:spacing w:val="-10"/>
                <w:sz w:val="20"/>
              </w:rPr>
              <w:t>4</w:t>
            </w:r>
          </w:p>
        </w:tc>
        <w:tc>
          <w:tcPr>
            <w:tcW w:w="1195" w:type="dxa"/>
          </w:tcPr>
          <w:p>
            <w:pPr>
              <w:pStyle w:val="TableParagraph"/>
              <w:spacing w:before="5"/>
              <w:ind w:left="0" w:right="517"/>
              <w:jc w:val="right"/>
              <w:rPr>
                <w:sz w:val="20"/>
              </w:rPr>
            </w:pPr>
            <w:r>
              <w:rPr>
                <w:spacing w:val="-10"/>
                <w:sz w:val="20"/>
              </w:rPr>
              <w:t>5</w:t>
            </w:r>
          </w:p>
        </w:tc>
        <w:tc>
          <w:tcPr>
            <w:tcW w:w="1195" w:type="dxa"/>
          </w:tcPr>
          <w:p>
            <w:pPr>
              <w:pStyle w:val="TableParagraph"/>
              <w:spacing w:before="5"/>
              <w:ind w:left="56" w:right="21"/>
              <w:rPr>
                <w:sz w:val="20"/>
              </w:rPr>
            </w:pPr>
            <w:r>
              <w:rPr>
                <w:spacing w:val="-10"/>
                <w:sz w:val="20"/>
              </w:rPr>
              <w:t>4</w:t>
            </w:r>
          </w:p>
        </w:tc>
        <w:tc>
          <w:tcPr>
            <w:tcW w:w="1188" w:type="dxa"/>
          </w:tcPr>
          <w:p>
            <w:pPr>
              <w:pStyle w:val="TableParagraph"/>
              <w:spacing w:before="5"/>
              <w:ind w:left="47"/>
              <w:rPr>
                <w:sz w:val="20"/>
              </w:rPr>
            </w:pPr>
            <w:r>
              <w:rPr>
                <w:spacing w:val="-10"/>
                <w:sz w:val="20"/>
              </w:rPr>
              <w:t>4</w:t>
            </w:r>
          </w:p>
        </w:tc>
        <w:tc>
          <w:tcPr>
            <w:tcW w:w="1195" w:type="dxa"/>
          </w:tcPr>
          <w:p>
            <w:pPr>
              <w:pStyle w:val="TableParagraph"/>
              <w:spacing w:before="5"/>
              <w:ind w:left="56"/>
              <w:rPr>
                <w:sz w:val="20"/>
              </w:rPr>
            </w:pPr>
            <w:r>
              <w:rPr>
                <w:spacing w:val="-10"/>
                <w:sz w:val="20"/>
              </w:rPr>
              <w:t>4</w:t>
            </w:r>
          </w:p>
        </w:tc>
        <w:tc>
          <w:tcPr>
            <w:tcW w:w="1152" w:type="dxa"/>
          </w:tcPr>
          <w:p>
            <w:pPr>
              <w:pStyle w:val="TableParagraph"/>
              <w:spacing w:line="224" w:lineRule="exact" w:before="10"/>
              <w:ind w:left="40" w:right="7"/>
              <w:rPr>
                <w:b/>
                <w:sz w:val="20"/>
              </w:rPr>
            </w:pPr>
            <w:r>
              <w:rPr>
                <w:b/>
                <w:spacing w:val="-5"/>
                <w:sz w:val="20"/>
              </w:rPr>
              <w:t>36</w:t>
            </w:r>
          </w:p>
        </w:tc>
      </w:tr>
      <w:tr>
        <w:trPr>
          <w:trHeight w:val="266" w:hRule="atLeast"/>
        </w:trPr>
        <w:tc>
          <w:tcPr>
            <w:tcW w:w="1195" w:type="dxa"/>
          </w:tcPr>
          <w:p>
            <w:pPr>
              <w:pStyle w:val="TableParagraph"/>
              <w:spacing w:before="17"/>
              <w:ind w:left="56" w:right="36"/>
              <w:rPr>
                <w:b/>
                <w:sz w:val="20"/>
              </w:rPr>
            </w:pPr>
            <w:r>
              <w:rPr>
                <w:b/>
                <w:spacing w:val="-5"/>
                <w:sz w:val="20"/>
              </w:rPr>
              <w:t>28</w:t>
            </w:r>
          </w:p>
        </w:tc>
        <w:tc>
          <w:tcPr>
            <w:tcW w:w="1188" w:type="dxa"/>
          </w:tcPr>
          <w:p>
            <w:pPr>
              <w:pStyle w:val="TableParagraph"/>
              <w:spacing w:line="240" w:lineRule="auto"/>
              <w:ind w:left="47" w:right="7"/>
              <w:rPr>
                <w:sz w:val="20"/>
              </w:rPr>
            </w:pPr>
            <w:r>
              <w:rPr>
                <w:spacing w:val="-10"/>
                <w:sz w:val="20"/>
              </w:rPr>
              <w:t>1</w:t>
            </w:r>
          </w:p>
        </w:tc>
        <w:tc>
          <w:tcPr>
            <w:tcW w:w="1196" w:type="dxa"/>
          </w:tcPr>
          <w:p>
            <w:pPr>
              <w:pStyle w:val="TableParagraph"/>
              <w:spacing w:line="240" w:lineRule="auto"/>
              <w:ind w:left="47"/>
              <w:rPr>
                <w:sz w:val="20"/>
              </w:rPr>
            </w:pPr>
            <w:r>
              <w:rPr>
                <w:spacing w:val="-10"/>
                <w:sz w:val="20"/>
              </w:rPr>
              <w:t>4</w:t>
            </w:r>
          </w:p>
        </w:tc>
        <w:tc>
          <w:tcPr>
            <w:tcW w:w="1195" w:type="dxa"/>
          </w:tcPr>
          <w:p>
            <w:pPr>
              <w:pStyle w:val="TableParagraph"/>
              <w:spacing w:line="240" w:lineRule="auto"/>
              <w:ind w:left="56" w:right="23"/>
              <w:rPr>
                <w:sz w:val="20"/>
              </w:rPr>
            </w:pPr>
            <w:r>
              <w:rPr>
                <w:spacing w:val="-10"/>
                <w:sz w:val="20"/>
              </w:rPr>
              <w:t>5</w:t>
            </w:r>
          </w:p>
        </w:tc>
        <w:tc>
          <w:tcPr>
            <w:tcW w:w="1195" w:type="dxa"/>
          </w:tcPr>
          <w:p>
            <w:pPr>
              <w:pStyle w:val="TableParagraph"/>
              <w:spacing w:line="240" w:lineRule="auto"/>
              <w:ind w:left="56" w:right="23"/>
              <w:rPr>
                <w:sz w:val="20"/>
              </w:rPr>
            </w:pPr>
            <w:r>
              <w:rPr>
                <w:spacing w:val="-10"/>
                <w:sz w:val="20"/>
              </w:rPr>
              <w:t>5</w:t>
            </w:r>
          </w:p>
        </w:tc>
        <w:tc>
          <w:tcPr>
            <w:tcW w:w="1188" w:type="dxa"/>
          </w:tcPr>
          <w:p>
            <w:pPr>
              <w:pStyle w:val="TableParagraph"/>
              <w:spacing w:line="240" w:lineRule="auto"/>
              <w:ind w:left="47" w:right="6"/>
              <w:rPr>
                <w:sz w:val="20"/>
              </w:rPr>
            </w:pPr>
            <w:r>
              <w:rPr>
                <w:spacing w:val="-10"/>
                <w:sz w:val="20"/>
              </w:rPr>
              <w:t>1</w:t>
            </w:r>
          </w:p>
        </w:tc>
        <w:tc>
          <w:tcPr>
            <w:tcW w:w="1195" w:type="dxa"/>
          </w:tcPr>
          <w:p>
            <w:pPr>
              <w:pStyle w:val="TableParagraph"/>
              <w:spacing w:line="240" w:lineRule="auto"/>
              <w:ind w:left="0" w:right="517"/>
              <w:jc w:val="right"/>
              <w:rPr>
                <w:sz w:val="20"/>
              </w:rPr>
            </w:pPr>
            <w:r>
              <w:rPr>
                <w:spacing w:val="-10"/>
                <w:sz w:val="20"/>
              </w:rPr>
              <w:t>2</w:t>
            </w:r>
          </w:p>
        </w:tc>
        <w:tc>
          <w:tcPr>
            <w:tcW w:w="1195" w:type="dxa"/>
          </w:tcPr>
          <w:p>
            <w:pPr>
              <w:pStyle w:val="TableParagraph"/>
              <w:spacing w:line="240" w:lineRule="auto"/>
              <w:ind w:left="56" w:right="21"/>
              <w:rPr>
                <w:sz w:val="20"/>
              </w:rPr>
            </w:pPr>
            <w:r>
              <w:rPr>
                <w:spacing w:val="-10"/>
                <w:sz w:val="20"/>
              </w:rPr>
              <w:t>2</w:t>
            </w:r>
          </w:p>
        </w:tc>
        <w:tc>
          <w:tcPr>
            <w:tcW w:w="1188" w:type="dxa"/>
          </w:tcPr>
          <w:p>
            <w:pPr>
              <w:pStyle w:val="TableParagraph"/>
              <w:spacing w:line="240" w:lineRule="auto"/>
              <w:ind w:left="47"/>
              <w:rPr>
                <w:sz w:val="20"/>
              </w:rPr>
            </w:pPr>
            <w:r>
              <w:rPr>
                <w:spacing w:val="-10"/>
                <w:sz w:val="20"/>
              </w:rPr>
              <w:t>2</w:t>
            </w:r>
          </w:p>
        </w:tc>
        <w:tc>
          <w:tcPr>
            <w:tcW w:w="1195" w:type="dxa"/>
          </w:tcPr>
          <w:p>
            <w:pPr>
              <w:pStyle w:val="TableParagraph"/>
              <w:spacing w:line="240" w:lineRule="auto"/>
              <w:ind w:left="56"/>
              <w:rPr>
                <w:sz w:val="20"/>
              </w:rPr>
            </w:pPr>
            <w:r>
              <w:rPr>
                <w:spacing w:val="-10"/>
                <w:sz w:val="20"/>
              </w:rPr>
              <w:t>1</w:t>
            </w:r>
          </w:p>
        </w:tc>
        <w:tc>
          <w:tcPr>
            <w:tcW w:w="1152" w:type="dxa"/>
          </w:tcPr>
          <w:p>
            <w:pPr>
              <w:pStyle w:val="TableParagraph"/>
              <w:spacing w:before="17"/>
              <w:ind w:left="40" w:right="7"/>
              <w:rPr>
                <w:b/>
                <w:sz w:val="20"/>
              </w:rPr>
            </w:pPr>
            <w:r>
              <w:rPr>
                <w:b/>
                <w:spacing w:val="-5"/>
                <w:sz w:val="20"/>
              </w:rPr>
              <w:t>23</w:t>
            </w:r>
          </w:p>
        </w:tc>
      </w:tr>
      <w:tr>
        <w:trPr>
          <w:trHeight w:val="253" w:hRule="atLeast"/>
        </w:trPr>
        <w:tc>
          <w:tcPr>
            <w:tcW w:w="1195" w:type="dxa"/>
          </w:tcPr>
          <w:p>
            <w:pPr>
              <w:pStyle w:val="TableParagraph"/>
              <w:spacing w:line="224" w:lineRule="exact" w:before="10"/>
              <w:ind w:left="56" w:right="36"/>
              <w:rPr>
                <w:b/>
                <w:sz w:val="20"/>
              </w:rPr>
            </w:pPr>
            <w:r>
              <w:rPr>
                <w:b/>
                <w:spacing w:val="-5"/>
                <w:sz w:val="20"/>
              </w:rPr>
              <w:t>29</w:t>
            </w:r>
          </w:p>
        </w:tc>
        <w:tc>
          <w:tcPr>
            <w:tcW w:w="1188" w:type="dxa"/>
          </w:tcPr>
          <w:p>
            <w:pPr>
              <w:pStyle w:val="TableParagraph"/>
              <w:spacing w:before="5"/>
              <w:ind w:left="47" w:right="7"/>
              <w:rPr>
                <w:sz w:val="20"/>
              </w:rPr>
            </w:pPr>
            <w:r>
              <w:rPr>
                <w:spacing w:val="-10"/>
                <w:sz w:val="20"/>
              </w:rPr>
              <w:t>4</w:t>
            </w:r>
          </w:p>
        </w:tc>
        <w:tc>
          <w:tcPr>
            <w:tcW w:w="1196" w:type="dxa"/>
          </w:tcPr>
          <w:p>
            <w:pPr>
              <w:pStyle w:val="TableParagraph"/>
              <w:spacing w:before="5"/>
              <w:ind w:left="47"/>
              <w:rPr>
                <w:sz w:val="20"/>
              </w:rPr>
            </w:pPr>
            <w:r>
              <w:rPr>
                <w:spacing w:val="-10"/>
                <w:sz w:val="20"/>
              </w:rPr>
              <w:t>5</w:t>
            </w:r>
          </w:p>
        </w:tc>
        <w:tc>
          <w:tcPr>
            <w:tcW w:w="1195" w:type="dxa"/>
          </w:tcPr>
          <w:p>
            <w:pPr>
              <w:pStyle w:val="TableParagraph"/>
              <w:spacing w:before="5"/>
              <w:ind w:left="56" w:right="23"/>
              <w:rPr>
                <w:sz w:val="20"/>
              </w:rPr>
            </w:pPr>
            <w:r>
              <w:rPr>
                <w:spacing w:val="-10"/>
                <w:sz w:val="20"/>
              </w:rPr>
              <w:t>5</w:t>
            </w:r>
          </w:p>
        </w:tc>
        <w:tc>
          <w:tcPr>
            <w:tcW w:w="1195" w:type="dxa"/>
          </w:tcPr>
          <w:p>
            <w:pPr>
              <w:pStyle w:val="TableParagraph"/>
              <w:spacing w:before="5"/>
              <w:ind w:left="56" w:right="23"/>
              <w:rPr>
                <w:sz w:val="20"/>
              </w:rPr>
            </w:pPr>
            <w:r>
              <w:rPr>
                <w:spacing w:val="-10"/>
                <w:sz w:val="20"/>
              </w:rPr>
              <w:t>4</w:t>
            </w:r>
          </w:p>
        </w:tc>
        <w:tc>
          <w:tcPr>
            <w:tcW w:w="1188" w:type="dxa"/>
          </w:tcPr>
          <w:p>
            <w:pPr>
              <w:pStyle w:val="TableParagraph"/>
              <w:spacing w:before="5"/>
              <w:ind w:left="47" w:right="6"/>
              <w:rPr>
                <w:sz w:val="20"/>
              </w:rPr>
            </w:pPr>
            <w:r>
              <w:rPr>
                <w:spacing w:val="-10"/>
                <w:sz w:val="20"/>
              </w:rPr>
              <w:t>5</w:t>
            </w:r>
          </w:p>
        </w:tc>
        <w:tc>
          <w:tcPr>
            <w:tcW w:w="1195" w:type="dxa"/>
          </w:tcPr>
          <w:p>
            <w:pPr>
              <w:pStyle w:val="TableParagraph"/>
              <w:spacing w:before="5"/>
              <w:ind w:left="0" w:right="517"/>
              <w:jc w:val="right"/>
              <w:rPr>
                <w:sz w:val="20"/>
              </w:rPr>
            </w:pPr>
            <w:r>
              <w:rPr>
                <w:spacing w:val="-10"/>
                <w:sz w:val="20"/>
              </w:rPr>
              <w:t>4</w:t>
            </w:r>
          </w:p>
        </w:tc>
        <w:tc>
          <w:tcPr>
            <w:tcW w:w="1195" w:type="dxa"/>
          </w:tcPr>
          <w:p>
            <w:pPr>
              <w:pStyle w:val="TableParagraph"/>
              <w:spacing w:before="5"/>
              <w:ind w:left="56" w:right="21"/>
              <w:rPr>
                <w:sz w:val="20"/>
              </w:rPr>
            </w:pPr>
            <w:r>
              <w:rPr>
                <w:spacing w:val="-10"/>
                <w:sz w:val="20"/>
              </w:rPr>
              <w:t>4</w:t>
            </w:r>
          </w:p>
        </w:tc>
        <w:tc>
          <w:tcPr>
            <w:tcW w:w="1188" w:type="dxa"/>
          </w:tcPr>
          <w:p>
            <w:pPr>
              <w:pStyle w:val="TableParagraph"/>
              <w:spacing w:before="5"/>
              <w:ind w:left="47"/>
              <w:rPr>
                <w:sz w:val="20"/>
              </w:rPr>
            </w:pPr>
            <w:r>
              <w:rPr>
                <w:spacing w:val="-10"/>
                <w:sz w:val="20"/>
              </w:rPr>
              <w:t>5</w:t>
            </w:r>
          </w:p>
        </w:tc>
        <w:tc>
          <w:tcPr>
            <w:tcW w:w="1195" w:type="dxa"/>
          </w:tcPr>
          <w:p>
            <w:pPr>
              <w:pStyle w:val="TableParagraph"/>
              <w:spacing w:before="5"/>
              <w:ind w:left="56"/>
              <w:rPr>
                <w:sz w:val="20"/>
              </w:rPr>
            </w:pPr>
            <w:r>
              <w:rPr>
                <w:spacing w:val="-10"/>
                <w:sz w:val="20"/>
              </w:rPr>
              <w:t>4</w:t>
            </w:r>
          </w:p>
        </w:tc>
        <w:tc>
          <w:tcPr>
            <w:tcW w:w="1152" w:type="dxa"/>
          </w:tcPr>
          <w:p>
            <w:pPr>
              <w:pStyle w:val="TableParagraph"/>
              <w:spacing w:line="224" w:lineRule="exact" w:before="10"/>
              <w:ind w:left="40" w:right="7"/>
              <w:rPr>
                <w:b/>
                <w:sz w:val="20"/>
              </w:rPr>
            </w:pPr>
            <w:r>
              <w:rPr>
                <w:b/>
                <w:spacing w:val="-5"/>
                <w:sz w:val="20"/>
              </w:rPr>
              <w:t>40</w:t>
            </w:r>
          </w:p>
        </w:tc>
      </w:tr>
      <w:tr>
        <w:trPr>
          <w:trHeight w:val="263" w:hRule="atLeast"/>
        </w:trPr>
        <w:tc>
          <w:tcPr>
            <w:tcW w:w="1195" w:type="dxa"/>
          </w:tcPr>
          <w:p>
            <w:pPr>
              <w:pStyle w:val="TableParagraph"/>
              <w:spacing w:line="227" w:lineRule="exact" w:before="17"/>
              <w:ind w:left="56" w:right="36"/>
              <w:rPr>
                <w:b/>
                <w:sz w:val="20"/>
              </w:rPr>
            </w:pPr>
            <w:r>
              <w:rPr>
                <w:b/>
                <w:spacing w:val="-5"/>
                <w:sz w:val="20"/>
              </w:rPr>
              <w:t>30</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5</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41</w:t>
            </w:r>
          </w:p>
        </w:tc>
      </w:tr>
      <w:tr>
        <w:trPr>
          <w:trHeight w:val="256" w:hRule="atLeast"/>
        </w:trPr>
        <w:tc>
          <w:tcPr>
            <w:tcW w:w="1195" w:type="dxa"/>
          </w:tcPr>
          <w:p>
            <w:pPr>
              <w:pStyle w:val="TableParagraph"/>
              <w:spacing w:line="227" w:lineRule="exact" w:before="10"/>
              <w:ind w:left="56" w:right="36"/>
              <w:rPr>
                <w:b/>
                <w:sz w:val="20"/>
              </w:rPr>
            </w:pPr>
            <w:r>
              <w:rPr>
                <w:b/>
                <w:spacing w:val="-5"/>
                <w:sz w:val="20"/>
              </w:rPr>
              <w:t>31</w:t>
            </w:r>
          </w:p>
        </w:tc>
        <w:tc>
          <w:tcPr>
            <w:tcW w:w="1188" w:type="dxa"/>
          </w:tcPr>
          <w:p>
            <w:pPr>
              <w:pStyle w:val="TableParagraph"/>
              <w:spacing w:before="7"/>
              <w:ind w:left="47" w:right="7"/>
              <w:rPr>
                <w:sz w:val="20"/>
              </w:rPr>
            </w:pPr>
            <w:r>
              <w:rPr>
                <w:spacing w:val="-10"/>
                <w:sz w:val="20"/>
              </w:rPr>
              <w:t>3</w:t>
            </w:r>
          </w:p>
        </w:tc>
        <w:tc>
          <w:tcPr>
            <w:tcW w:w="1196" w:type="dxa"/>
          </w:tcPr>
          <w:p>
            <w:pPr>
              <w:pStyle w:val="TableParagraph"/>
              <w:spacing w:before="7"/>
              <w:ind w:left="47"/>
              <w:rPr>
                <w:sz w:val="20"/>
              </w:rPr>
            </w:pPr>
            <w:r>
              <w:rPr>
                <w:spacing w:val="-10"/>
                <w:sz w:val="20"/>
              </w:rPr>
              <w:t>4</w:t>
            </w:r>
          </w:p>
        </w:tc>
        <w:tc>
          <w:tcPr>
            <w:tcW w:w="1195" w:type="dxa"/>
          </w:tcPr>
          <w:p>
            <w:pPr>
              <w:pStyle w:val="TableParagraph"/>
              <w:spacing w:before="7"/>
              <w:ind w:left="56" w:right="23"/>
              <w:rPr>
                <w:sz w:val="20"/>
              </w:rPr>
            </w:pPr>
            <w:r>
              <w:rPr>
                <w:spacing w:val="-10"/>
                <w:sz w:val="20"/>
              </w:rPr>
              <w:t>3</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4</w:t>
            </w:r>
          </w:p>
        </w:tc>
        <w:tc>
          <w:tcPr>
            <w:tcW w:w="1195" w:type="dxa"/>
          </w:tcPr>
          <w:p>
            <w:pPr>
              <w:pStyle w:val="TableParagraph"/>
              <w:spacing w:before="7"/>
              <w:ind w:left="0" w:right="517"/>
              <w:jc w:val="right"/>
              <w:rPr>
                <w:sz w:val="20"/>
              </w:rPr>
            </w:pPr>
            <w:r>
              <w:rPr>
                <w:spacing w:val="-10"/>
                <w:sz w:val="20"/>
              </w:rPr>
              <w:t>3</w:t>
            </w:r>
          </w:p>
        </w:tc>
        <w:tc>
          <w:tcPr>
            <w:tcW w:w="1195" w:type="dxa"/>
          </w:tcPr>
          <w:p>
            <w:pPr>
              <w:pStyle w:val="TableParagraph"/>
              <w:spacing w:before="7"/>
              <w:ind w:left="56" w:right="21"/>
              <w:rPr>
                <w:sz w:val="20"/>
              </w:rPr>
            </w:pPr>
            <w:r>
              <w:rPr>
                <w:spacing w:val="-10"/>
                <w:sz w:val="20"/>
              </w:rPr>
              <w:t>4</w:t>
            </w:r>
          </w:p>
        </w:tc>
        <w:tc>
          <w:tcPr>
            <w:tcW w:w="1188" w:type="dxa"/>
          </w:tcPr>
          <w:p>
            <w:pPr>
              <w:pStyle w:val="TableParagraph"/>
              <w:spacing w:before="7"/>
              <w:ind w:left="47"/>
              <w:rPr>
                <w:sz w:val="20"/>
              </w:rPr>
            </w:pPr>
            <w:r>
              <w:rPr>
                <w:spacing w:val="-10"/>
                <w:sz w:val="20"/>
              </w:rPr>
              <w:t>5</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34</w:t>
            </w:r>
          </w:p>
        </w:tc>
      </w:tr>
      <w:tr>
        <w:trPr>
          <w:trHeight w:val="263" w:hRule="atLeast"/>
        </w:trPr>
        <w:tc>
          <w:tcPr>
            <w:tcW w:w="1195" w:type="dxa"/>
          </w:tcPr>
          <w:p>
            <w:pPr>
              <w:pStyle w:val="TableParagraph"/>
              <w:spacing w:line="227" w:lineRule="exact" w:before="17"/>
              <w:ind w:left="56" w:right="36"/>
              <w:rPr>
                <w:b/>
                <w:sz w:val="20"/>
              </w:rPr>
            </w:pPr>
            <w:r>
              <w:rPr>
                <w:b/>
                <w:spacing w:val="-5"/>
                <w:sz w:val="20"/>
              </w:rPr>
              <w:t>32</w:t>
            </w:r>
          </w:p>
        </w:tc>
        <w:tc>
          <w:tcPr>
            <w:tcW w:w="1188" w:type="dxa"/>
          </w:tcPr>
          <w:p>
            <w:pPr>
              <w:pStyle w:val="TableParagraph"/>
              <w:ind w:left="47" w:right="7"/>
              <w:rPr>
                <w:sz w:val="20"/>
              </w:rPr>
            </w:pPr>
            <w:r>
              <w:rPr>
                <w:spacing w:val="-10"/>
                <w:sz w:val="20"/>
              </w:rPr>
              <w:t>3</w:t>
            </w:r>
          </w:p>
        </w:tc>
        <w:tc>
          <w:tcPr>
            <w:tcW w:w="1196" w:type="dxa"/>
          </w:tcPr>
          <w:p>
            <w:pPr>
              <w:pStyle w:val="TableParagraph"/>
              <w:ind w:left="47"/>
              <w:rPr>
                <w:sz w:val="20"/>
              </w:rPr>
            </w:pPr>
            <w:r>
              <w:rPr>
                <w:spacing w:val="-10"/>
                <w:sz w:val="20"/>
              </w:rPr>
              <w:t>2</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2</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34</w:t>
            </w:r>
          </w:p>
        </w:tc>
      </w:tr>
      <w:tr>
        <w:trPr>
          <w:trHeight w:val="256" w:hRule="atLeast"/>
        </w:trPr>
        <w:tc>
          <w:tcPr>
            <w:tcW w:w="1195" w:type="dxa"/>
          </w:tcPr>
          <w:p>
            <w:pPr>
              <w:pStyle w:val="TableParagraph"/>
              <w:spacing w:line="227" w:lineRule="exact" w:before="10"/>
              <w:ind w:left="56" w:right="36"/>
              <w:rPr>
                <w:b/>
                <w:sz w:val="20"/>
              </w:rPr>
            </w:pPr>
            <w:r>
              <w:rPr>
                <w:b/>
                <w:spacing w:val="-5"/>
                <w:sz w:val="20"/>
              </w:rPr>
              <w:t>33</w:t>
            </w:r>
          </w:p>
        </w:tc>
        <w:tc>
          <w:tcPr>
            <w:tcW w:w="1188" w:type="dxa"/>
          </w:tcPr>
          <w:p>
            <w:pPr>
              <w:pStyle w:val="TableParagraph"/>
              <w:spacing w:line="240" w:lineRule="auto" w:before="5"/>
              <w:ind w:left="47" w:right="7"/>
              <w:rPr>
                <w:sz w:val="20"/>
              </w:rPr>
            </w:pPr>
            <w:r>
              <w:rPr>
                <w:spacing w:val="-10"/>
                <w:sz w:val="20"/>
              </w:rPr>
              <w:t>5</w:t>
            </w:r>
          </w:p>
        </w:tc>
        <w:tc>
          <w:tcPr>
            <w:tcW w:w="1196"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ight="23"/>
              <w:rPr>
                <w:sz w:val="20"/>
              </w:rPr>
            </w:pPr>
            <w:r>
              <w:rPr>
                <w:spacing w:val="-10"/>
                <w:sz w:val="20"/>
              </w:rPr>
              <w:t>5</w:t>
            </w:r>
          </w:p>
        </w:tc>
        <w:tc>
          <w:tcPr>
            <w:tcW w:w="1195" w:type="dxa"/>
          </w:tcPr>
          <w:p>
            <w:pPr>
              <w:pStyle w:val="TableParagraph"/>
              <w:spacing w:line="240" w:lineRule="auto" w:before="5"/>
              <w:ind w:left="56" w:right="23"/>
              <w:rPr>
                <w:sz w:val="20"/>
              </w:rPr>
            </w:pPr>
            <w:r>
              <w:rPr>
                <w:spacing w:val="-10"/>
                <w:sz w:val="20"/>
              </w:rPr>
              <w:t>5</w:t>
            </w:r>
          </w:p>
        </w:tc>
        <w:tc>
          <w:tcPr>
            <w:tcW w:w="1188" w:type="dxa"/>
          </w:tcPr>
          <w:p>
            <w:pPr>
              <w:pStyle w:val="TableParagraph"/>
              <w:spacing w:line="240" w:lineRule="auto" w:before="5"/>
              <w:ind w:left="47" w:right="6"/>
              <w:rPr>
                <w:sz w:val="20"/>
              </w:rPr>
            </w:pPr>
            <w:r>
              <w:rPr>
                <w:spacing w:val="-10"/>
                <w:sz w:val="20"/>
              </w:rPr>
              <w:t>5</w:t>
            </w:r>
          </w:p>
        </w:tc>
        <w:tc>
          <w:tcPr>
            <w:tcW w:w="1195" w:type="dxa"/>
          </w:tcPr>
          <w:p>
            <w:pPr>
              <w:pStyle w:val="TableParagraph"/>
              <w:spacing w:line="240" w:lineRule="auto" w:before="5"/>
              <w:ind w:left="0" w:right="517"/>
              <w:jc w:val="right"/>
              <w:rPr>
                <w:sz w:val="20"/>
              </w:rPr>
            </w:pPr>
            <w:r>
              <w:rPr>
                <w:spacing w:val="-10"/>
                <w:sz w:val="20"/>
              </w:rPr>
              <w:t>5</w:t>
            </w:r>
          </w:p>
        </w:tc>
        <w:tc>
          <w:tcPr>
            <w:tcW w:w="1195" w:type="dxa"/>
          </w:tcPr>
          <w:p>
            <w:pPr>
              <w:pStyle w:val="TableParagraph"/>
              <w:spacing w:line="240" w:lineRule="auto" w:before="5"/>
              <w:ind w:left="56" w:right="21"/>
              <w:rPr>
                <w:sz w:val="20"/>
              </w:rPr>
            </w:pPr>
            <w:r>
              <w:rPr>
                <w:spacing w:val="-10"/>
                <w:sz w:val="20"/>
              </w:rPr>
              <w:t>3</w:t>
            </w:r>
          </w:p>
        </w:tc>
        <w:tc>
          <w:tcPr>
            <w:tcW w:w="1188"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Pr>
                <w:sz w:val="20"/>
              </w:rPr>
            </w:pPr>
            <w:r>
              <w:rPr>
                <w:spacing w:val="-10"/>
                <w:sz w:val="20"/>
              </w:rPr>
              <w:t>3</w:t>
            </w:r>
          </w:p>
        </w:tc>
        <w:tc>
          <w:tcPr>
            <w:tcW w:w="1152" w:type="dxa"/>
          </w:tcPr>
          <w:p>
            <w:pPr>
              <w:pStyle w:val="TableParagraph"/>
              <w:spacing w:line="227" w:lineRule="exact" w:before="10"/>
              <w:ind w:left="40" w:right="7"/>
              <w:rPr>
                <w:b/>
                <w:sz w:val="20"/>
              </w:rPr>
            </w:pPr>
            <w:r>
              <w:rPr>
                <w:b/>
                <w:spacing w:val="-5"/>
                <w:sz w:val="20"/>
              </w:rPr>
              <w:t>40</w:t>
            </w:r>
          </w:p>
        </w:tc>
      </w:tr>
      <w:tr>
        <w:trPr>
          <w:trHeight w:val="263" w:hRule="atLeast"/>
        </w:trPr>
        <w:tc>
          <w:tcPr>
            <w:tcW w:w="1195" w:type="dxa"/>
          </w:tcPr>
          <w:p>
            <w:pPr>
              <w:pStyle w:val="TableParagraph"/>
              <w:spacing w:line="227" w:lineRule="exact" w:before="17"/>
              <w:ind w:left="56" w:right="36"/>
              <w:rPr>
                <w:b/>
                <w:sz w:val="20"/>
              </w:rPr>
            </w:pPr>
            <w:r>
              <w:rPr>
                <w:b/>
                <w:spacing w:val="-5"/>
                <w:sz w:val="20"/>
              </w:rPr>
              <w:t>34</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5</w:t>
            </w:r>
          </w:p>
        </w:tc>
        <w:tc>
          <w:tcPr>
            <w:tcW w:w="1195" w:type="dxa"/>
          </w:tcPr>
          <w:p>
            <w:pPr>
              <w:pStyle w:val="TableParagraph"/>
              <w:ind w:left="56" w:right="21"/>
              <w:rPr>
                <w:sz w:val="20"/>
              </w:rPr>
            </w:pPr>
            <w:r>
              <w:rPr>
                <w:spacing w:val="-10"/>
                <w:sz w:val="20"/>
              </w:rPr>
              <w:t>3</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39</w:t>
            </w:r>
          </w:p>
        </w:tc>
      </w:tr>
      <w:tr>
        <w:trPr>
          <w:trHeight w:val="256" w:hRule="atLeast"/>
        </w:trPr>
        <w:tc>
          <w:tcPr>
            <w:tcW w:w="1195" w:type="dxa"/>
          </w:tcPr>
          <w:p>
            <w:pPr>
              <w:pStyle w:val="TableParagraph"/>
              <w:spacing w:line="227" w:lineRule="exact" w:before="10"/>
              <w:ind w:left="56" w:right="36"/>
              <w:rPr>
                <w:b/>
                <w:sz w:val="20"/>
              </w:rPr>
            </w:pPr>
            <w:r>
              <w:rPr>
                <w:b/>
                <w:spacing w:val="-5"/>
                <w:sz w:val="20"/>
              </w:rPr>
              <w:t>35</w:t>
            </w:r>
          </w:p>
        </w:tc>
        <w:tc>
          <w:tcPr>
            <w:tcW w:w="1188" w:type="dxa"/>
          </w:tcPr>
          <w:p>
            <w:pPr>
              <w:pStyle w:val="TableParagraph"/>
              <w:spacing w:line="240" w:lineRule="auto" w:before="5"/>
              <w:ind w:left="47" w:right="7"/>
              <w:rPr>
                <w:sz w:val="20"/>
              </w:rPr>
            </w:pPr>
            <w:r>
              <w:rPr>
                <w:spacing w:val="-10"/>
                <w:sz w:val="20"/>
              </w:rPr>
              <w:t>5</w:t>
            </w:r>
          </w:p>
        </w:tc>
        <w:tc>
          <w:tcPr>
            <w:tcW w:w="1196"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ight="23"/>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5</w:t>
            </w:r>
          </w:p>
        </w:tc>
        <w:tc>
          <w:tcPr>
            <w:tcW w:w="1188" w:type="dxa"/>
          </w:tcPr>
          <w:p>
            <w:pPr>
              <w:pStyle w:val="TableParagraph"/>
              <w:spacing w:line="240" w:lineRule="auto" w:before="5"/>
              <w:ind w:left="47" w:right="6"/>
              <w:rPr>
                <w:sz w:val="20"/>
              </w:rPr>
            </w:pPr>
            <w:r>
              <w:rPr>
                <w:spacing w:val="-10"/>
                <w:sz w:val="20"/>
              </w:rPr>
              <w:t>4</w:t>
            </w:r>
          </w:p>
        </w:tc>
        <w:tc>
          <w:tcPr>
            <w:tcW w:w="1195" w:type="dxa"/>
          </w:tcPr>
          <w:p>
            <w:pPr>
              <w:pStyle w:val="TableParagraph"/>
              <w:spacing w:line="240" w:lineRule="auto" w:before="5"/>
              <w:ind w:left="0" w:right="517"/>
              <w:jc w:val="right"/>
              <w:rPr>
                <w:sz w:val="20"/>
              </w:rPr>
            </w:pPr>
            <w:r>
              <w:rPr>
                <w:spacing w:val="-10"/>
                <w:sz w:val="20"/>
              </w:rPr>
              <w:t>5</w:t>
            </w:r>
          </w:p>
        </w:tc>
        <w:tc>
          <w:tcPr>
            <w:tcW w:w="1195" w:type="dxa"/>
          </w:tcPr>
          <w:p>
            <w:pPr>
              <w:pStyle w:val="TableParagraph"/>
              <w:spacing w:line="240" w:lineRule="auto" w:before="5"/>
              <w:ind w:left="56" w:right="21"/>
              <w:rPr>
                <w:sz w:val="20"/>
              </w:rPr>
            </w:pPr>
            <w:r>
              <w:rPr>
                <w:spacing w:val="-10"/>
                <w:sz w:val="20"/>
              </w:rPr>
              <w:t>3</w:t>
            </w:r>
          </w:p>
        </w:tc>
        <w:tc>
          <w:tcPr>
            <w:tcW w:w="1188"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Pr>
                <w:sz w:val="20"/>
              </w:rPr>
            </w:pPr>
            <w:r>
              <w:rPr>
                <w:spacing w:val="-10"/>
                <w:sz w:val="20"/>
              </w:rPr>
              <w:t>3</w:t>
            </w:r>
          </w:p>
        </w:tc>
        <w:tc>
          <w:tcPr>
            <w:tcW w:w="1152" w:type="dxa"/>
          </w:tcPr>
          <w:p>
            <w:pPr>
              <w:pStyle w:val="TableParagraph"/>
              <w:spacing w:line="227" w:lineRule="exact" w:before="10"/>
              <w:ind w:left="40" w:right="7"/>
              <w:rPr>
                <w:b/>
                <w:sz w:val="20"/>
              </w:rPr>
            </w:pPr>
            <w:r>
              <w:rPr>
                <w:b/>
                <w:spacing w:val="-5"/>
                <w:sz w:val="20"/>
              </w:rPr>
              <w:t>38</w:t>
            </w:r>
          </w:p>
        </w:tc>
      </w:tr>
      <w:tr>
        <w:trPr>
          <w:trHeight w:val="261" w:hRule="atLeast"/>
        </w:trPr>
        <w:tc>
          <w:tcPr>
            <w:tcW w:w="1195" w:type="dxa"/>
          </w:tcPr>
          <w:p>
            <w:pPr>
              <w:pStyle w:val="TableParagraph"/>
              <w:spacing w:line="227" w:lineRule="exact"/>
              <w:ind w:left="56" w:right="36"/>
              <w:rPr>
                <w:b/>
                <w:sz w:val="20"/>
              </w:rPr>
            </w:pPr>
            <w:r>
              <w:rPr>
                <w:b/>
                <w:spacing w:val="-5"/>
                <w:sz w:val="20"/>
              </w:rPr>
              <w:t>36</w:t>
            </w:r>
          </w:p>
        </w:tc>
        <w:tc>
          <w:tcPr>
            <w:tcW w:w="1188" w:type="dxa"/>
          </w:tcPr>
          <w:p>
            <w:pPr>
              <w:pStyle w:val="TableParagraph"/>
              <w:spacing w:before="12"/>
              <w:ind w:left="47" w:right="7"/>
              <w:rPr>
                <w:sz w:val="20"/>
              </w:rPr>
            </w:pPr>
            <w:r>
              <w:rPr>
                <w:spacing w:val="-10"/>
                <w:sz w:val="20"/>
              </w:rPr>
              <w:t>1</w:t>
            </w:r>
          </w:p>
        </w:tc>
        <w:tc>
          <w:tcPr>
            <w:tcW w:w="1196" w:type="dxa"/>
          </w:tcPr>
          <w:p>
            <w:pPr>
              <w:pStyle w:val="TableParagraph"/>
              <w:spacing w:before="12"/>
              <w:ind w:left="47"/>
              <w:rPr>
                <w:sz w:val="20"/>
              </w:rPr>
            </w:pPr>
            <w:r>
              <w:rPr>
                <w:spacing w:val="-10"/>
                <w:sz w:val="20"/>
              </w:rPr>
              <w:t>1</w:t>
            </w:r>
          </w:p>
        </w:tc>
        <w:tc>
          <w:tcPr>
            <w:tcW w:w="1195" w:type="dxa"/>
          </w:tcPr>
          <w:p>
            <w:pPr>
              <w:pStyle w:val="TableParagraph"/>
              <w:spacing w:before="12"/>
              <w:ind w:left="56" w:right="23"/>
              <w:rPr>
                <w:sz w:val="20"/>
              </w:rPr>
            </w:pPr>
            <w:r>
              <w:rPr>
                <w:spacing w:val="-10"/>
                <w:sz w:val="20"/>
              </w:rPr>
              <w:t>5</w:t>
            </w:r>
          </w:p>
        </w:tc>
        <w:tc>
          <w:tcPr>
            <w:tcW w:w="1195" w:type="dxa"/>
          </w:tcPr>
          <w:p>
            <w:pPr>
              <w:pStyle w:val="TableParagraph"/>
              <w:spacing w:before="12"/>
              <w:ind w:left="56" w:right="23"/>
              <w:rPr>
                <w:sz w:val="20"/>
              </w:rPr>
            </w:pPr>
            <w:r>
              <w:rPr>
                <w:spacing w:val="-10"/>
                <w:sz w:val="20"/>
              </w:rPr>
              <w:t>5</w:t>
            </w:r>
          </w:p>
        </w:tc>
        <w:tc>
          <w:tcPr>
            <w:tcW w:w="1188" w:type="dxa"/>
          </w:tcPr>
          <w:p>
            <w:pPr>
              <w:pStyle w:val="TableParagraph"/>
              <w:spacing w:before="12"/>
              <w:ind w:left="47" w:right="6"/>
              <w:rPr>
                <w:sz w:val="20"/>
              </w:rPr>
            </w:pPr>
            <w:r>
              <w:rPr>
                <w:spacing w:val="-10"/>
                <w:sz w:val="20"/>
              </w:rPr>
              <w:t>2</w:t>
            </w:r>
          </w:p>
        </w:tc>
        <w:tc>
          <w:tcPr>
            <w:tcW w:w="1195" w:type="dxa"/>
          </w:tcPr>
          <w:p>
            <w:pPr>
              <w:pStyle w:val="TableParagraph"/>
              <w:spacing w:before="12"/>
              <w:ind w:left="0" w:right="517"/>
              <w:jc w:val="right"/>
              <w:rPr>
                <w:sz w:val="20"/>
              </w:rPr>
            </w:pPr>
            <w:r>
              <w:rPr>
                <w:spacing w:val="-10"/>
                <w:sz w:val="20"/>
              </w:rPr>
              <w:t>1</w:t>
            </w:r>
          </w:p>
        </w:tc>
        <w:tc>
          <w:tcPr>
            <w:tcW w:w="1195" w:type="dxa"/>
          </w:tcPr>
          <w:p>
            <w:pPr>
              <w:pStyle w:val="TableParagraph"/>
              <w:spacing w:before="12"/>
              <w:ind w:left="56" w:right="21"/>
              <w:rPr>
                <w:sz w:val="20"/>
              </w:rPr>
            </w:pPr>
            <w:r>
              <w:rPr>
                <w:spacing w:val="-10"/>
                <w:sz w:val="20"/>
              </w:rPr>
              <w:t>1</w:t>
            </w:r>
          </w:p>
        </w:tc>
        <w:tc>
          <w:tcPr>
            <w:tcW w:w="1188" w:type="dxa"/>
          </w:tcPr>
          <w:p>
            <w:pPr>
              <w:pStyle w:val="TableParagraph"/>
              <w:spacing w:before="12"/>
              <w:ind w:left="47"/>
              <w:rPr>
                <w:sz w:val="20"/>
              </w:rPr>
            </w:pPr>
            <w:r>
              <w:rPr>
                <w:spacing w:val="-10"/>
                <w:sz w:val="20"/>
              </w:rPr>
              <w:t>2</w:t>
            </w:r>
          </w:p>
        </w:tc>
        <w:tc>
          <w:tcPr>
            <w:tcW w:w="1195" w:type="dxa"/>
          </w:tcPr>
          <w:p>
            <w:pPr>
              <w:pStyle w:val="TableParagraph"/>
              <w:spacing w:before="12"/>
              <w:ind w:left="56"/>
              <w:rPr>
                <w:sz w:val="20"/>
              </w:rPr>
            </w:pPr>
            <w:r>
              <w:rPr>
                <w:spacing w:val="-10"/>
                <w:sz w:val="20"/>
              </w:rPr>
              <w:t>2</w:t>
            </w:r>
          </w:p>
        </w:tc>
        <w:tc>
          <w:tcPr>
            <w:tcW w:w="1152" w:type="dxa"/>
          </w:tcPr>
          <w:p>
            <w:pPr>
              <w:pStyle w:val="TableParagraph"/>
              <w:spacing w:line="227" w:lineRule="exact"/>
              <w:ind w:left="40" w:right="7"/>
              <w:rPr>
                <w:b/>
                <w:sz w:val="20"/>
              </w:rPr>
            </w:pPr>
            <w:r>
              <w:rPr>
                <w:b/>
                <w:spacing w:val="-5"/>
                <w:sz w:val="20"/>
              </w:rPr>
              <w:t>20</w:t>
            </w:r>
          </w:p>
        </w:tc>
      </w:tr>
      <w:tr>
        <w:trPr>
          <w:trHeight w:val="258" w:hRule="atLeast"/>
        </w:trPr>
        <w:tc>
          <w:tcPr>
            <w:tcW w:w="1195" w:type="dxa"/>
          </w:tcPr>
          <w:p>
            <w:pPr>
              <w:pStyle w:val="TableParagraph"/>
              <w:spacing w:before="10"/>
              <w:ind w:left="56" w:right="36"/>
              <w:rPr>
                <w:b/>
                <w:sz w:val="20"/>
              </w:rPr>
            </w:pPr>
            <w:r>
              <w:rPr>
                <w:b/>
                <w:spacing w:val="-5"/>
                <w:sz w:val="20"/>
              </w:rPr>
              <w:t>37</w:t>
            </w:r>
          </w:p>
        </w:tc>
        <w:tc>
          <w:tcPr>
            <w:tcW w:w="1188" w:type="dxa"/>
          </w:tcPr>
          <w:p>
            <w:pPr>
              <w:pStyle w:val="TableParagraph"/>
              <w:spacing w:line="240" w:lineRule="auto" w:before="7"/>
              <w:ind w:left="47" w:right="7"/>
              <w:rPr>
                <w:sz w:val="20"/>
              </w:rPr>
            </w:pPr>
            <w:r>
              <w:rPr>
                <w:spacing w:val="-10"/>
                <w:sz w:val="20"/>
              </w:rPr>
              <w:t>4</w:t>
            </w:r>
          </w:p>
        </w:tc>
        <w:tc>
          <w:tcPr>
            <w:tcW w:w="1196" w:type="dxa"/>
          </w:tcPr>
          <w:p>
            <w:pPr>
              <w:pStyle w:val="TableParagraph"/>
              <w:spacing w:line="240" w:lineRule="auto" w:before="7"/>
              <w:ind w:left="47"/>
              <w:rPr>
                <w:sz w:val="20"/>
              </w:rPr>
            </w:pPr>
            <w:r>
              <w:rPr>
                <w:spacing w:val="-10"/>
                <w:sz w:val="20"/>
              </w:rPr>
              <w:t>5</w:t>
            </w:r>
          </w:p>
        </w:tc>
        <w:tc>
          <w:tcPr>
            <w:tcW w:w="1195" w:type="dxa"/>
          </w:tcPr>
          <w:p>
            <w:pPr>
              <w:pStyle w:val="TableParagraph"/>
              <w:spacing w:line="240" w:lineRule="auto" w:before="7"/>
              <w:ind w:left="56" w:right="23"/>
              <w:rPr>
                <w:sz w:val="20"/>
              </w:rPr>
            </w:pPr>
            <w:r>
              <w:rPr>
                <w:spacing w:val="-10"/>
                <w:sz w:val="20"/>
              </w:rPr>
              <w:t>5</w:t>
            </w:r>
          </w:p>
        </w:tc>
        <w:tc>
          <w:tcPr>
            <w:tcW w:w="1195" w:type="dxa"/>
          </w:tcPr>
          <w:p>
            <w:pPr>
              <w:pStyle w:val="TableParagraph"/>
              <w:spacing w:line="240" w:lineRule="auto" w:before="7"/>
              <w:ind w:left="56" w:right="23"/>
              <w:rPr>
                <w:sz w:val="20"/>
              </w:rPr>
            </w:pPr>
            <w:r>
              <w:rPr>
                <w:spacing w:val="-10"/>
                <w:sz w:val="20"/>
              </w:rPr>
              <w:t>4</w:t>
            </w:r>
          </w:p>
        </w:tc>
        <w:tc>
          <w:tcPr>
            <w:tcW w:w="1188" w:type="dxa"/>
          </w:tcPr>
          <w:p>
            <w:pPr>
              <w:pStyle w:val="TableParagraph"/>
              <w:spacing w:line="240" w:lineRule="auto" w:before="7"/>
              <w:ind w:left="47" w:right="6"/>
              <w:rPr>
                <w:sz w:val="20"/>
              </w:rPr>
            </w:pPr>
            <w:r>
              <w:rPr>
                <w:spacing w:val="-10"/>
                <w:sz w:val="20"/>
              </w:rPr>
              <w:t>5</w:t>
            </w:r>
          </w:p>
        </w:tc>
        <w:tc>
          <w:tcPr>
            <w:tcW w:w="1195" w:type="dxa"/>
          </w:tcPr>
          <w:p>
            <w:pPr>
              <w:pStyle w:val="TableParagraph"/>
              <w:spacing w:line="240" w:lineRule="auto" w:before="7"/>
              <w:ind w:left="0" w:right="517"/>
              <w:jc w:val="right"/>
              <w:rPr>
                <w:sz w:val="20"/>
              </w:rPr>
            </w:pPr>
            <w:r>
              <w:rPr>
                <w:spacing w:val="-10"/>
                <w:sz w:val="20"/>
              </w:rPr>
              <w:t>5</w:t>
            </w:r>
          </w:p>
        </w:tc>
        <w:tc>
          <w:tcPr>
            <w:tcW w:w="1195" w:type="dxa"/>
          </w:tcPr>
          <w:p>
            <w:pPr>
              <w:pStyle w:val="TableParagraph"/>
              <w:spacing w:line="240" w:lineRule="auto" w:before="7"/>
              <w:ind w:left="56" w:right="21"/>
              <w:rPr>
                <w:sz w:val="20"/>
              </w:rPr>
            </w:pPr>
            <w:r>
              <w:rPr>
                <w:spacing w:val="-10"/>
                <w:sz w:val="20"/>
              </w:rPr>
              <w:t>5</w:t>
            </w:r>
          </w:p>
        </w:tc>
        <w:tc>
          <w:tcPr>
            <w:tcW w:w="1188" w:type="dxa"/>
          </w:tcPr>
          <w:p>
            <w:pPr>
              <w:pStyle w:val="TableParagraph"/>
              <w:spacing w:line="240" w:lineRule="auto" w:before="7"/>
              <w:ind w:left="47"/>
              <w:rPr>
                <w:sz w:val="20"/>
              </w:rPr>
            </w:pPr>
            <w:r>
              <w:rPr>
                <w:spacing w:val="-10"/>
                <w:sz w:val="20"/>
              </w:rPr>
              <w:t>5</w:t>
            </w:r>
          </w:p>
        </w:tc>
        <w:tc>
          <w:tcPr>
            <w:tcW w:w="1195" w:type="dxa"/>
          </w:tcPr>
          <w:p>
            <w:pPr>
              <w:pStyle w:val="TableParagraph"/>
              <w:spacing w:line="240" w:lineRule="auto" w:before="7"/>
              <w:ind w:left="56"/>
              <w:rPr>
                <w:sz w:val="20"/>
              </w:rPr>
            </w:pPr>
            <w:r>
              <w:rPr>
                <w:spacing w:val="-10"/>
                <w:sz w:val="20"/>
              </w:rPr>
              <w:t>5</w:t>
            </w:r>
          </w:p>
        </w:tc>
        <w:tc>
          <w:tcPr>
            <w:tcW w:w="1152" w:type="dxa"/>
          </w:tcPr>
          <w:p>
            <w:pPr>
              <w:pStyle w:val="TableParagraph"/>
              <w:spacing w:before="10"/>
              <w:ind w:left="40" w:right="7"/>
              <w:rPr>
                <w:b/>
                <w:sz w:val="20"/>
              </w:rPr>
            </w:pPr>
            <w:r>
              <w:rPr>
                <w:b/>
                <w:spacing w:val="-5"/>
                <w:sz w:val="20"/>
              </w:rPr>
              <w:t>43</w:t>
            </w:r>
          </w:p>
        </w:tc>
      </w:tr>
      <w:tr>
        <w:trPr>
          <w:trHeight w:val="261" w:hRule="atLeast"/>
        </w:trPr>
        <w:tc>
          <w:tcPr>
            <w:tcW w:w="1195" w:type="dxa"/>
          </w:tcPr>
          <w:p>
            <w:pPr>
              <w:pStyle w:val="TableParagraph"/>
              <w:spacing w:line="227" w:lineRule="exact"/>
              <w:ind w:left="56" w:right="36"/>
              <w:rPr>
                <w:b/>
                <w:sz w:val="20"/>
              </w:rPr>
            </w:pPr>
            <w:r>
              <w:rPr>
                <w:b/>
                <w:spacing w:val="-5"/>
                <w:sz w:val="20"/>
              </w:rPr>
              <w:t>38</w:t>
            </w:r>
          </w:p>
        </w:tc>
        <w:tc>
          <w:tcPr>
            <w:tcW w:w="1188" w:type="dxa"/>
          </w:tcPr>
          <w:p>
            <w:pPr>
              <w:pStyle w:val="TableParagraph"/>
              <w:spacing w:before="12"/>
              <w:ind w:left="47" w:right="7"/>
              <w:rPr>
                <w:sz w:val="20"/>
              </w:rPr>
            </w:pPr>
            <w:r>
              <w:rPr>
                <w:spacing w:val="-10"/>
                <w:sz w:val="20"/>
              </w:rPr>
              <w:t>4</w:t>
            </w:r>
          </w:p>
        </w:tc>
        <w:tc>
          <w:tcPr>
            <w:tcW w:w="1196" w:type="dxa"/>
          </w:tcPr>
          <w:p>
            <w:pPr>
              <w:pStyle w:val="TableParagraph"/>
              <w:spacing w:before="12"/>
              <w:ind w:left="47"/>
              <w:rPr>
                <w:sz w:val="20"/>
              </w:rPr>
            </w:pPr>
            <w:r>
              <w:rPr>
                <w:spacing w:val="-10"/>
                <w:sz w:val="20"/>
              </w:rPr>
              <w:t>4</w:t>
            </w:r>
          </w:p>
        </w:tc>
        <w:tc>
          <w:tcPr>
            <w:tcW w:w="1195" w:type="dxa"/>
          </w:tcPr>
          <w:p>
            <w:pPr>
              <w:pStyle w:val="TableParagraph"/>
              <w:spacing w:before="12"/>
              <w:ind w:left="56" w:right="23"/>
              <w:rPr>
                <w:sz w:val="20"/>
              </w:rPr>
            </w:pPr>
            <w:r>
              <w:rPr>
                <w:spacing w:val="-10"/>
                <w:sz w:val="20"/>
              </w:rPr>
              <w:t>4</w:t>
            </w:r>
          </w:p>
        </w:tc>
        <w:tc>
          <w:tcPr>
            <w:tcW w:w="1195" w:type="dxa"/>
          </w:tcPr>
          <w:p>
            <w:pPr>
              <w:pStyle w:val="TableParagraph"/>
              <w:spacing w:before="12"/>
              <w:ind w:left="56" w:right="23"/>
              <w:rPr>
                <w:sz w:val="20"/>
              </w:rPr>
            </w:pPr>
            <w:r>
              <w:rPr>
                <w:spacing w:val="-10"/>
                <w:sz w:val="20"/>
              </w:rPr>
              <w:t>4</w:t>
            </w:r>
          </w:p>
        </w:tc>
        <w:tc>
          <w:tcPr>
            <w:tcW w:w="1188" w:type="dxa"/>
          </w:tcPr>
          <w:p>
            <w:pPr>
              <w:pStyle w:val="TableParagraph"/>
              <w:spacing w:before="12"/>
              <w:ind w:left="47" w:right="6"/>
              <w:rPr>
                <w:sz w:val="20"/>
              </w:rPr>
            </w:pPr>
            <w:r>
              <w:rPr>
                <w:spacing w:val="-10"/>
                <w:sz w:val="20"/>
              </w:rPr>
              <w:t>4</w:t>
            </w:r>
          </w:p>
        </w:tc>
        <w:tc>
          <w:tcPr>
            <w:tcW w:w="1195" w:type="dxa"/>
          </w:tcPr>
          <w:p>
            <w:pPr>
              <w:pStyle w:val="TableParagraph"/>
              <w:spacing w:before="12"/>
              <w:ind w:left="0" w:right="517"/>
              <w:jc w:val="right"/>
              <w:rPr>
                <w:sz w:val="20"/>
              </w:rPr>
            </w:pPr>
            <w:r>
              <w:rPr>
                <w:spacing w:val="-10"/>
                <w:sz w:val="20"/>
              </w:rPr>
              <w:t>5</w:t>
            </w:r>
          </w:p>
        </w:tc>
        <w:tc>
          <w:tcPr>
            <w:tcW w:w="1195" w:type="dxa"/>
          </w:tcPr>
          <w:p>
            <w:pPr>
              <w:pStyle w:val="TableParagraph"/>
              <w:spacing w:before="12"/>
              <w:ind w:left="56" w:right="21"/>
              <w:rPr>
                <w:sz w:val="20"/>
              </w:rPr>
            </w:pPr>
            <w:r>
              <w:rPr>
                <w:spacing w:val="-10"/>
                <w:sz w:val="20"/>
              </w:rPr>
              <w:t>5</w:t>
            </w:r>
          </w:p>
        </w:tc>
        <w:tc>
          <w:tcPr>
            <w:tcW w:w="1188" w:type="dxa"/>
          </w:tcPr>
          <w:p>
            <w:pPr>
              <w:pStyle w:val="TableParagraph"/>
              <w:spacing w:before="12"/>
              <w:ind w:left="47"/>
              <w:rPr>
                <w:sz w:val="20"/>
              </w:rPr>
            </w:pPr>
            <w:r>
              <w:rPr>
                <w:spacing w:val="-10"/>
                <w:sz w:val="20"/>
              </w:rPr>
              <w:t>5</w:t>
            </w:r>
          </w:p>
        </w:tc>
        <w:tc>
          <w:tcPr>
            <w:tcW w:w="1195" w:type="dxa"/>
          </w:tcPr>
          <w:p>
            <w:pPr>
              <w:pStyle w:val="TableParagraph"/>
              <w:spacing w:before="12"/>
              <w:ind w:left="56"/>
              <w:rPr>
                <w:sz w:val="20"/>
              </w:rPr>
            </w:pPr>
            <w:r>
              <w:rPr>
                <w:spacing w:val="-10"/>
                <w:sz w:val="20"/>
              </w:rPr>
              <w:t>5</w:t>
            </w:r>
          </w:p>
        </w:tc>
        <w:tc>
          <w:tcPr>
            <w:tcW w:w="1152" w:type="dxa"/>
          </w:tcPr>
          <w:p>
            <w:pPr>
              <w:pStyle w:val="TableParagraph"/>
              <w:spacing w:line="227" w:lineRule="exact"/>
              <w:ind w:left="40" w:right="7"/>
              <w:rPr>
                <w:b/>
                <w:sz w:val="20"/>
              </w:rPr>
            </w:pPr>
            <w:r>
              <w:rPr>
                <w:b/>
                <w:spacing w:val="-5"/>
                <w:sz w:val="20"/>
              </w:rPr>
              <w:t>40</w:t>
            </w:r>
          </w:p>
        </w:tc>
      </w:tr>
      <w:tr>
        <w:trPr>
          <w:trHeight w:val="256" w:hRule="atLeast"/>
        </w:trPr>
        <w:tc>
          <w:tcPr>
            <w:tcW w:w="1195" w:type="dxa"/>
          </w:tcPr>
          <w:p>
            <w:pPr>
              <w:pStyle w:val="TableParagraph"/>
              <w:spacing w:line="227" w:lineRule="exact" w:before="10"/>
              <w:ind w:left="56" w:right="36"/>
              <w:rPr>
                <w:b/>
                <w:sz w:val="20"/>
              </w:rPr>
            </w:pPr>
            <w:r>
              <w:rPr>
                <w:b/>
                <w:spacing w:val="-5"/>
                <w:sz w:val="20"/>
              </w:rPr>
              <w:t>39</w:t>
            </w:r>
          </w:p>
        </w:tc>
        <w:tc>
          <w:tcPr>
            <w:tcW w:w="1188" w:type="dxa"/>
          </w:tcPr>
          <w:p>
            <w:pPr>
              <w:pStyle w:val="TableParagraph"/>
              <w:spacing w:before="7"/>
              <w:ind w:left="47" w:right="7"/>
              <w:rPr>
                <w:sz w:val="20"/>
              </w:rPr>
            </w:pPr>
            <w:r>
              <w:rPr>
                <w:spacing w:val="-10"/>
                <w:sz w:val="20"/>
              </w:rPr>
              <w:t>4</w:t>
            </w:r>
          </w:p>
        </w:tc>
        <w:tc>
          <w:tcPr>
            <w:tcW w:w="1196" w:type="dxa"/>
          </w:tcPr>
          <w:p>
            <w:pPr>
              <w:pStyle w:val="TableParagraph"/>
              <w:spacing w:before="7"/>
              <w:ind w:left="47"/>
              <w:rPr>
                <w:sz w:val="20"/>
              </w:rPr>
            </w:pPr>
            <w:r>
              <w:rPr>
                <w:spacing w:val="-10"/>
                <w:sz w:val="20"/>
              </w:rPr>
              <w:t>5</w:t>
            </w:r>
          </w:p>
        </w:tc>
        <w:tc>
          <w:tcPr>
            <w:tcW w:w="1195" w:type="dxa"/>
          </w:tcPr>
          <w:p>
            <w:pPr>
              <w:pStyle w:val="TableParagraph"/>
              <w:spacing w:before="7"/>
              <w:ind w:left="56" w:right="23"/>
              <w:rPr>
                <w:sz w:val="20"/>
              </w:rPr>
            </w:pPr>
            <w:r>
              <w:rPr>
                <w:spacing w:val="-10"/>
                <w:sz w:val="20"/>
              </w:rPr>
              <w:t>5</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4</w:t>
            </w:r>
          </w:p>
        </w:tc>
        <w:tc>
          <w:tcPr>
            <w:tcW w:w="1195" w:type="dxa"/>
          </w:tcPr>
          <w:p>
            <w:pPr>
              <w:pStyle w:val="TableParagraph"/>
              <w:spacing w:before="7"/>
              <w:ind w:left="0" w:right="517"/>
              <w:jc w:val="right"/>
              <w:rPr>
                <w:sz w:val="20"/>
              </w:rPr>
            </w:pPr>
            <w:r>
              <w:rPr>
                <w:spacing w:val="-10"/>
                <w:sz w:val="20"/>
              </w:rPr>
              <w:t>5</w:t>
            </w:r>
          </w:p>
        </w:tc>
        <w:tc>
          <w:tcPr>
            <w:tcW w:w="1195" w:type="dxa"/>
          </w:tcPr>
          <w:p>
            <w:pPr>
              <w:pStyle w:val="TableParagraph"/>
              <w:spacing w:before="7"/>
              <w:ind w:left="56" w:right="21"/>
              <w:rPr>
                <w:sz w:val="20"/>
              </w:rPr>
            </w:pPr>
            <w:r>
              <w:rPr>
                <w:spacing w:val="-10"/>
                <w:sz w:val="20"/>
              </w:rPr>
              <w:t>4</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40</w:t>
            </w:r>
          </w:p>
        </w:tc>
      </w:tr>
      <w:tr>
        <w:trPr>
          <w:trHeight w:val="263" w:hRule="atLeast"/>
        </w:trPr>
        <w:tc>
          <w:tcPr>
            <w:tcW w:w="1195" w:type="dxa"/>
          </w:tcPr>
          <w:p>
            <w:pPr>
              <w:pStyle w:val="TableParagraph"/>
              <w:spacing w:line="227" w:lineRule="exact" w:before="17"/>
              <w:ind w:left="56" w:right="36"/>
              <w:rPr>
                <w:b/>
                <w:sz w:val="20"/>
              </w:rPr>
            </w:pPr>
            <w:r>
              <w:rPr>
                <w:b/>
                <w:spacing w:val="-5"/>
                <w:sz w:val="20"/>
              </w:rPr>
              <w:t>40</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5</w:t>
            </w:r>
          </w:p>
        </w:tc>
        <w:tc>
          <w:tcPr>
            <w:tcW w:w="1195" w:type="dxa"/>
          </w:tcPr>
          <w:p>
            <w:pPr>
              <w:pStyle w:val="TableParagraph"/>
              <w:ind w:left="0" w:right="517"/>
              <w:jc w:val="right"/>
              <w:rPr>
                <w:sz w:val="20"/>
              </w:rPr>
            </w:pPr>
            <w:r>
              <w:rPr>
                <w:spacing w:val="-10"/>
                <w:sz w:val="20"/>
              </w:rPr>
              <w:t>5</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42</w:t>
            </w:r>
          </w:p>
        </w:tc>
      </w:tr>
      <w:tr>
        <w:trPr>
          <w:trHeight w:val="256" w:hRule="atLeast"/>
        </w:trPr>
        <w:tc>
          <w:tcPr>
            <w:tcW w:w="1195" w:type="dxa"/>
          </w:tcPr>
          <w:p>
            <w:pPr>
              <w:pStyle w:val="TableParagraph"/>
              <w:spacing w:line="227" w:lineRule="exact" w:before="10"/>
              <w:ind w:left="56" w:right="36"/>
              <w:rPr>
                <w:b/>
                <w:sz w:val="20"/>
              </w:rPr>
            </w:pPr>
            <w:r>
              <w:rPr>
                <w:b/>
                <w:spacing w:val="-5"/>
                <w:sz w:val="20"/>
              </w:rPr>
              <w:t>41</w:t>
            </w:r>
          </w:p>
        </w:tc>
        <w:tc>
          <w:tcPr>
            <w:tcW w:w="1188" w:type="dxa"/>
          </w:tcPr>
          <w:p>
            <w:pPr>
              <w:pStyle w:val="TableParagraph"/>
              <w:spacing w:line="240" w:lineRule="auto" w:before="5"/>
              <w:ind w:left="47" w:right="7"/>
              <w:rPr>
                <w:sz w:val="20"/>
              </w:rPr>
            </w:pPr>
            <w:r>
              <w:rPr>
                <w:spacing w:val="-10"/>
                <w:sz w:val="20"/>
              </w:rPr>
              <w:t>4</w:t>
            </w:r>
          </w:p>
        </w:tc>
        <w:tc>
          <w:tcPr>
            <w:tcW w:w="1196"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4</w:t>
            </w:r>
          </w:p>
        </w:tc>
        <w:tc>
          <w:tcPr>
            <w:tcW w:w="1188" w:type="dxa"/>
          </w:tcPr>
          <w:p>
            <w:pPr>
              <w:pStyle w:val="TableParagraph"/>
              <w:spacing w:line="240" w:lineRule="auto" w:before="5"/>
              <w:ind w:left="47" w:right="6"/>
              <w:rPr>
                <w:sz w:val="20"/>
              </w:rPr>
            </w:pPr>
            <w:r>
              <w:rPr>
                <w:spacing w:val="-10"/>
                <w:sz w:val="20"/>
              </w:rPr>
              <w:t>4</w:t>
            </w:r>
          </w:p>
        </w:tc>
        <w:tc>
          <w:tcPr>
            <w:tcW w:w="1195" w:type="dxa"/>
          </w:tcPr>
          <w:p>
            <w:pPr>
              <w:pStyle w:val="TableParagraph"/>
              <w:spacing w:line="240" w:lineRule="auto" w:before="5"/>
              <w:ind w:left="0" w:right="517"/>
              <w:jc w:val="right"/>
              <w:rPr>
                <w:sz w:val="20"/>
              </w:rPr>
            </w:pPr>
            <w:r>
              <w:rPr>
                <w:spacing w:val="-10"/>
                <w:sz w:val="20"/>
              </w:rPr>
              <w:t>4</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Pr>
                <w:sz w:val="20"/>
              </w:rPr>
            </w:pPr>
            <w:r>
              <w:rPr>
                <w:spacing w:val="-10"/>
                <w:sz w:val="20"/>
              </w:rPr>
              <w:t>3</w:t>
            </w:r>
          </w:p>
        </w:tc>
        <w:tc>
          <w:tcPr>
            <w:tcW w:w="1152" w:type="dxa"/>
          </w:tcPr>
          <w:p>
            <w:pPr>
              <w:pStyle w:val="TableParagraph"/>
              <w:spacing w:line="227" w:lineRule="exact" w:before="10"/>
              <w:ind w:left="40" w:right="7"/>
              <w:rPr>
                <w:b/>
                <w:sz w:val="20"/>
              </w:rPr>
            </w:pPr>
            <w:r>
              <w:rPr>
                <w:b/>
                <w:spacing w:val="-5"/>
                <w:sz w:val="20"/>
              </w:rPr>
              <w:t>35</w:t>
            </w:r>
          </w:p>
        </w:tc>
      </w:tr>
      <w:tr>
        <w:trPr>
          <w:trHeight w:val="263" w:hRule="atLeast"/>
        </w:trPr>
        <w:tc>
          <w:tcPr>
            <w:tcW w:w="1195" w:type="dxa"/>
          </w:tcPr>
          <w:p>
            <w:pPr>
              <w:pStyle w:val="TableParagraph"/>
              <w:spacing w:line="227" w:lineRule="exact" w:before="17"/>
              <w:ind w:left="56" w:right="36"/>
              <w:rPr>
                <w:b/>
                <w:sz w:val="20"/>
              </w:rPr>
            </w:pPr>
            <w:r>
              <w:rPr>
                <w:b/>
                <w:spacing w:val="-5"/>
                <w:sz w:val="20"/>
              </w:rPr>
              <w:t>42</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3</w:t>
            </w:r>
          </w:p>
        </w:tc>
        <w:tc>
          <w:tcPr>
            <w:tcW w:w="1195" w:type="dxa"/>
          </w:tcPr>
          <w:p>
            <w:pPr>
              <w:pStyle w:val="TableParagraph"/>
              <w:ind w:left="56" w:right="23"/>
              <w:rPr>
                <w:sz w:val="20"/>
              </w:rPr>
            </w:pPr>
            <w:r>
              <w:rPr>
                <w:spacing w:val="-10"/>
                <w:sz w:val="20"/>
              </w:rPr>
              <w:t>3</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3</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36</w:t>
            </w:r>
          </w:p>
        </w:tc>
      </w:tr>
      <w:tr>
        <w:trPr>
          <w:trHeight w:val="253" w:hRule="atLeast"/>
        </w:trPr>
        <w:tc>
          <w:tcPr>
            <w:tcW w:w="1195" w:type="dxa"/>
          </w:tcPr>
          <w:p>
            <w:pPr>
              <w:pStyle w:val="TableParagraph"/>
              <w:spacing w:line="227" w:lineRule="exact" w:before="7"/>
              <w:ind w:left="56" w:right="36"/>
              <w:rPr>
                <w:b/>
                <w:sz w:val="20"/>
              </w:rPr>
            </w:pPr>
            <w:r>
              <w:rPr>
                <w:b/>
                <w:spacing w:val="-5"/>
                <w:sz w:val="20"/>
              </w:rPr>
              <w:t>43</w:t>
            </w:r>
          </w:p>
        </w:tc>
        <w:tc>
          <w:tcPr>
            <w:tcW w:w="1188" w:type="dxa"/>
          </w:tcPr>
          <w:p>
            <w:pPr>
              <w:pStyle w:val="TableParagraph"/>
              <w:spacing w:before="5"/>
              <w:ind w:left="47" w:right="7"/>
              <w:rPr>
                <w:sz w:val="20"/>
              </w:rPr>
            </w:pPr>
            <w:r>
              <w:rPr>
                <w:spacing w:val="-10"/>
                <w:sz w:val="20"/>
              </w:rPr>
              <w:t>5</w:t>
            </w:r>
          </w:p>
        </w:tc>
        <w:tc>
          <w:tcPr>
            <w:tcW w:w="1196" w:type="dxa"/>
          </w:tcPr>
          <w:p>
            <w:pPr>
              <w:pStyle w:val="TableParagraph"/>
              <w:spacing w:before="5"/>
              <w:ind w:left="47"/>
              <w:rPr>
                <w:sz w:val="20"/>
              </w:rPr>
            </w:pPr>
            <w:r>
              <w:rPr>
                <w:spacing w:val="-10"/>
                <w:sz w:val="20"/>
              </w:rPr>
              <w:t>4</w:t>
            </w:r>
          </w:p>
        </w:tc>
        <w:tc>
          <w:tcPr>
            <w:tcW w:w="1195" w:type="dxa"/>
          </w:tcPr>
          <w:p>
            <w:pPr>
              <w:pStyle w:val="TableParagraph"/>
              <w:spacing w:before="5"/>
              <w:ind w:left="56" w:right="23"/>
              <w:rPr>
                <w:sz w:val="20"/>
              </w:rPr>
            </w:pPr>
            <w:r>
              <w:rPr>
                <w:spacing w:val="-10"/>
                <w:sz w:val="20"/>
              </w:rPr>
              <w:t>4</w:t>
            </w:r>
          </w:p>
        </w:tc>
        <w:tc>
          <w:tcPr>
            <w:tcW w:w="1195" w:type="dxa"/>
          </w:tcPr>
          <w:p>
            <w:pPr>
              <w:pStyle w:val="TableParagraph"/>
              <w:spacing w:before="5"/>
              <w:ind w:left="56" w:right="23"/>
              <w:rPr>
                <w:sz w:val="20"/>
              </w:rPr>
            </w:pPr>
            <w:r>
              <w:rPr>
                <w:spacing w:val="-10"/>
                <w:sz w:val="20"/>
              </w:rPr>
              <w:t>5</w:t>
            </w:r>
          </w:p>
        </w:tc>
        <w:tc>
          <w:tcPr>
            <w:tcW w:w="1188" w:type="dxa"/>
          </w:tcPr>
          <w:p>
            <w:pPr>
              <w:pStyle w:val="TableParagraph"/>
              <w:spacing w:before="5"/>
              <w:ind w:left="47" w:right="6"/>
              <w:rPr>
                <w:sz w:val="20"/>
              </w:rPr>
            </w:pPr>
            <w:r>
              <w:rPr>
                <w:spacing w:val="-10"/>
                <w:sz w:val="20"/>
              </w:rPr>
              <w:t>5</w:t>
            </w:r>
          </w:p>
        </w:tc>
        <w:tc>
          <w:tcPr>
            <w:tcW w:w="1195" w:type="dxa"/>
          </w:tcPr>
          <w:p>
            <w:pPr>
              <w:pStyle w:val="TableParagraph"/>
              <w:spacing w:before="5"/>
              <w:ind w:left="0" w:right="517"/>
              <w:jc w:val="right"/>
              <w:rPr>
                <w:sz w:val="20"/>
              </w:rPr>
            </w:pPr>
            <w:r>
              <w:rPr>
                <w:spacing w:val="-10"/>
                <w:sz w:val="20"/>
              </w:rPr>
              <w:t>4</w:t>
            </w:r>
          </w:p>
        </w:tc>
        <w:tc>
          <w:tcPr>
            <w:tcW w:w="1195" w:type="dxa"/>
          </w:tcPr>
          <w:p>
            <w:pPr>
              <w:pStyle w:val="TableParagraph"/>
              <w:spacing w:before="5"/>
              <w:ind w:left="56" w:right="21"/>
              <w:rPr>
                <w:sz w:val="20"/>
              </w:rPr>
            </w:pPr>
            <w:r>
              <w:rPr>
                <w:spacing w:val="-10"/>
                <w:sz w:val="20"/>
              </w:rPr>
              <w:t>5</w:t>
            </w:r>
          </w:p>
        </w:tc>
        <w:tc>
          <w:tcPr>
            <w:tcW w:w="1188" w:type="dxa"/>
          </w:tcPr>
          <w:p>
            <w:pPr>
              <w:pStyle w:val="TableParagraph"/>
              <w:spacing w:before="5"/>
              <w:ind w:left="47"/>
              <w:rPr>
                <w:sz w:val="20"/>
              </w:rPr>
            </w:pPr>
            <w:r>
              <w:rPr>
                <w:spacing w:val="-10"/>
                <w:sz w:val="20"/>
              </w:rPr>
              <w:t>5</w:t>
            </w:r>
          </w:p>
        </w:tc>
        <w:tc>
          <w:tcPr>
            <w:tcW w:w="1195" w:type="dxa"/>
          </w:tcPr>
          <w:p>
            <w:pPr>
              <w:pStyle w:val="TableParagraph"/>
              <w:spacing w:before="5"/>
              <w:ind w:left="56"/>
              <w:rPr>
                <w:sz w:val="20"/>
              </w:rPr>
            </w:pPr>
            <w:r>
              <w:rPr>
                <w:spacing w:val="-10"/>
                <w:sz w:val="20"/>
              </w:rPr>
              <w:t>3</w:t>
            </w:r>
          </w:p>
        </w:tc>
        <w:tc>
          <w:tcPr>
            <w:tcW w:w="1152" w:type="dxa"/>
          </w:tcPr>
          <w:p>
            <w:pPr>
              <w:pStyle w:val="TableParagraph"/>
              <w:spacing w:line="227" w:lineRule="exact" w:before="7"/>
              <w:ind w:left="40" w:right="7"/>
              <w:rPr>
                <w:b/>
                <w:sz w:val="20"/>
              </w:rPr>
            </w:pPr>
            <w:r>
              <w:rPr>
                <w:b/>
                <w:spacing w:val="-5"/>
                <w:sz w:val="20"/>
              </w:rPr>
              <w:t>40</w:t>
            </w:r>
          </w:p>
        </w:tc>
      </w:tr>
      <w:tr>
        <w:trPr>
          <w:trHeight w:val="263" w:hRule="atLeast"/>
        </w:trPr>
        <w:tc>
          <w:tcPr>
            <w:tcW w:w="1195" w:type="dxa"/>
          </w:tcPr>
          <w:p>
            <w:pPr>
              <w:pStyle w:val="TableParagraph"/>
              <w:spacing w:line="227" w:lineRule="exact" w:before="17"/>
              <w:ind w:left="56" w:right="36"/>
              <w:rPr>
                <w:b/>
                <w:sz w:val="20"/>
              </w:rPr>
            </w:pPr>
            <w:r>
              <w:rPr>
                <w:b/>
                <w:spacing w:val="-5"/>
                <w:sz w:val="20"/>
              </w:rPr>
              <w:t>44</w:t>
            </w:r>
          </w:p>
        </w:tc>
        <w:tc>
          <w:tcPr>
            <w:tcW w:w="1188" w:type="dxa"/>
          </w:tcPr>
          <w:p>
            <w:pPr>
              <w:pStyle w:val="TableParagraph"/>
              <w:ind w:left="47" w:right="7"/>
              <w:rPr>
                <w:sz w:val="20"/>
              </w:rPr>
            </w:pPr>
            <w:r>
              <w:rPr>
                <w:spacing w:val="-10"/>
                <w:sz w:val="20"/>
              </w:rPr>
              <w:t>2</w:t>
            </w:r>
          </w:p>
        </w:tc>
        <w:tc>
          <w:tcPr>
            <w:tcW w:w="1196" w:type="dxa"/>
          </w:tcPr>
          <w:p>
            <w:pPr>
              <w:pStyle w:val="TableParagraph"/>
              <w:ind w:left="47"/>
              <w:rPr>
                <w:sz w:val="20"/>
              </w:rPr>
            </w:pPr>
            <w:r>
              <w:rPr>
                <w:spacing w:val="-10"/>
                <w:sz w:val="20"/>
              </w:rPr>
              <w:t>2</w:t>
            </w:r>
          </w:p>
        </w:tc>
        <w:tc>
          <w:tcPr>
            <w:tcW w:w="1195" w:type="dxa"/>
          </w:tcPr>
          <w:p>
            <w:pPr>
              <w:pStyle w:val="TableParagraph"/>
              <w:ind w:left="56" w:right="23"/>
              <w:rPr>
                <w:sz w:val="20"/>
              </w:rPr>
            </w:pPr>
            <w:r>
              <w:rPr>
                <w:spacing w:val="-10"/>
                <w:sz w:val="20"/>
              </w:rPr>
              <w:t>1</w:t>
            </w:r>
          </w:p>
        </w:tc>
        <w:tc>
          <w:tcPr>
            <w:tcW w:w="1195" w:type="dxa"/>
          </w:tcPr>
          <w:p>
            <w:pPr>
              <w:pStyle w:val="TableParagraph"/>
              <w:ind w:left="56" w:right="23"/>
              <w:rPr>
                <w:sz w:val="20"/>
              </w:rPr>
            </w:pPr>
            <w:r>
              <w:rPr>
                <w:spacing w:val="-10"/>
                <w:sz w:val="20"/>
              </w:rPr>
              <w:t>2</w:t>
            </w:r>
          </w:p>
        </w:tc>
        <w:tc>
          <w:tcPr>
            <w:tcW w:w="1188" w:type="dxa"/>
          </w:tcPr>
          <w:p>
            <w:pPr>
              <w:pStyle w:val="TableParagraph"/>
              <w:ind w:left="47" w:right="6"/>
              <w:rPr>
                <w:sz w:val="20"/>
              </w:rPr>
            </w:pPr>
            <w:r>
              <w:rPr>
                <w:spacing w:val="-10"/>
                <w:sz w:val="20"/>
              </w:rPr>
              <w:t>2</w:t>
            </w:r>
          </w:p>
        </w:tc>
        <w:tc>
          <w:tcPr>
            <w:tcW w:w="1195" w:type="dxa"/>
          </w:tcPr>
          <w:p>
            <w:pPr>
              <w:pStyle w:val="TableParagraph"/>
              <w:ind w:left="0" w:right="517"/>
              <w:jc w:val="right"/>
              <w:rPr>
                <w:sz w:val="20"/>
              </w:rPr>
            </w:pPr>
            <w:r>
              <w:rPr>
                <w:spacing w:val="-10"/>
                <w:sz w:val="20"/>
              </w:rPr>
              <w:t>2</w:t>
            </w:r>
          </w:p>
        </w:tc>
        <w:tc>
          <w:tcPr>
            <w:tcW w:w="1195" w:type="dxa"/>
          </w:tcPr>
          <w:p>
            <w:pPr>
              <w:pStyle w:val="TableParagraph"/>
              <w:ind w:left="56" w:right="21"/>
              <w:rPr>
                <w:sz w:val="20"/>
              </w:rPr>
            </w:pPr>
            <w:r>
              <w:rPr>
                <w:spacing w:val="-10"/>
                <w:sz w:val="20"/>
              </w:rPr>
              <w:t>2</w:t>
            </w:r>
          </w:p>
        </w:tc>
        <w:tc>
          <w:tcPr>
            <w:tcW w:w="1188" w:type="dxa"/>
          </w:tcPr>
          <w:p>
            <w:pPr>
              <w:pStyle w:val="TableParagraph"/>
              <w:ind w:left="47"/>
              <w:rPr>
                <w:sz w:val="20"/>
              </w:rPr>
            </w:pPr>
            <w:r>
              <w:rPr>
                <w:spacing w:val="-10"/>
                <w:sz w:val="20"/>
              </w:rPr>
              <w:t>2</w:t>
            </w:r>
          </w:p>
        </w:tc>
        <w:tc>
          <w:tcPr>
            <w:tcW w:w="1195" w:type="dxa"/>
          </w:tcPr>
          <w:p>
            <w:pPr>
              <w:pStyle w:val="TableParagraph"/>
              <w:ind w:left="56"/>
              <w:rPr>
                <w:sz w:val="20"/>
              </w:rPr>
            </w:pPr>
            <w:r>
              <w:rPr>
                <w:spacing w:val="-10"/>
                <w:sz w:val="20"/>
              </w:rPr>
              <w:t>1</w:t>
            </w:r>
          </w:p>
        </w:tc>
        <w:tc>
          <w:tcPr>
            <w:tcW w:w="1152" w:type="dxa"/>
          </w:tcPr>
          <w:p>
            <w:pPr>
              <w:pStyle w:val="TableParagraph"/>
              <w:spacing w:line="227" w:lineRule="exact" w:before="17"/>
              <w:ind w:left="40" w:right="7"/>
              <w:rPr>
                <w:b/>
                <w:sz w:val="20"/>
              </w:rPr>
            </w:pPr>
            <w:r>
              <w:rPr>
                <w:b/>
                <w:spacing w:val="-5"/>
                <w:sz w:val="20"/>
              </w:rPr>
              <w:t>16</w:t>
            </w:r>
          </w:p>
        </w:tc>
      </w:tr>
      <w:tr>
        <w:trPr>
          <w:trHeight w:val="256" w:hRule="atLeast"/>
        </w:trPr>
        <w:tc>
          <w:tcPr>
            <w:tcW w:w="1195" w:type="dxa"/>
          </w:tcPr>
          <w:p>
            <w:pPr>
              <w:pStyle w:val="TableParagraph"/>
              <w:spacing w:line="227" w:lineRule="exact" w:before="10"/>
              <w:ind w:left="56" w:right="36"/>
              <w:rPr>
                <w:b/>
                <w:sz w:val="20"/>
              </w:rPr>
            </w:pPr>
            <w:r>
              <w:rPr>
                <w:b/>
                <w:spacing w:val="-5"/>
                <w:sz w:val="20"/>
              </w:rPr>
              <w:t>45</w:t>
            </w:r>
          </w:p>
        </w:tc>
        <w:tc>
          <w:tcPr>
            <w:tcW w:w="1188" w:type="dxa"/>
          </w:tcPr>
          <w:p>
            <w:pPr>
              <w:pStyle w:val="TableParagraph"/>
              <w:spacing w:line="240" w:lineRule="auto" w:before="5"/>
              <w:ind w:left="47" w:right="7"/>
              <w:rPr>
                <w:sz w:val="20"/>
              </w:rPr>
            </w:pPr>
            <w:r>
              <w:rPr>
                <w:spacing w:val="-10"/>
                <w:sz w:val="20"/>
              </w:rPr>
              <w:t>2</w:t>
            </w:r>
          </w:p>
        </w:tc>
        <w:tc>
          <w:tcPr>
            <w:tcW w:w="1196" w:type="dxa"/>
          </w:tcPr>
          <w:p>
            <w:pPr>
              <w:pStyle w:val="TableParagraph"/>
              <w:spacing w:line="240" w:lineRule="auto" w:before="5"/>
              <w:ind w:left="47"/>
              <w:rPr>
                <w:sz w:val="20"/>
              </w:rPr>
            </w:pPr>
            <w:r>
              <w:rPr>
                <w:spacing w:val="-10"/>
                <w:sz w:val="20"/>
              </w:rPr>
              <w:t>2</w:t>
            </w:r>
          </w:p>
        </w:tc>
        <w:tc>
          <w:tcPr>
            <w:tcW w:w="1195" w:type="dxa"/>
          </w:tcPr>
          <w:p>
            <w:pPr>
              <w:pStyle w:val="TableParagraph"/>
              <w:spacing w:line="240" w:lineRule="auto" w:before="5"/>
              <w:ind w:left="56" w:right="23"/>
              <w:rPr>
                <w:sz w:val="20"/>
              </w:rPr>
            </w:pPr>
            <w:r>
              <w:rPr>
                <w:spacing w:val="-10"/>
                <w:sz w:val="20"/>
              </w:rPr>
              <w:t>1</w:t>
            </w:r>
          </w:p>
        </w:tc>
        <w:tc>
          <w:tcPr>
            <w:tcW w:w="1195" w:type="dxa"/>
          </w:tcPr>
          <w:p>
            <w:pPr>
              <w:pStyle w:val="TableParagraph"/>
              <w:spacing w:line="240" w:lineRule="auto" w:before="5"/>
              <w:ind w:left="56" w:right="23"/>
              <w:rPr>
                <w:sz w:val="20"/>
              </w:rPr>
            </w:pPr>
            <w:r>
              <w:rPr>
                <w:spacing w:val="-10"/>
                <w:sz w:val="20"/>
              </w:rPr>
              <w:t>2</w:t>
            </w:r>
          </w:p>
        </w:tc>
        <w:tc>
          <w:tcPr>
            <w:tcW w:w="1188" w:type="dxa"/>
          </w:tcPr>
          <w:p>
            <w:pPr>
              <w:pStyle w:val="TableParagraph"/>
              <w:spacing w:line="240" w:lineRule="auto" w:before="5"/>
              <w:ind w:left="47" w:right="6"/>
              <w:rPr>
                <w:sz w:val="20"/>
              </w:rPr>
            </w:pPr>
            <w:r>
              <w:rPr>
                <w:spacing w:val="-10"/>
                <w:sz w:val="20"/>
              </w:rPr>
              <w:t>2</w:t>
            </w:r>
          </w:p>
        </w:tc>
        <w:tc>
          <w:tcPr>
            <w:tcW w:w="1195" w:type="dxa"/>
          </w:tcPr>
          <w:p>
            <w:pPr>
              <w:pStyle w:val="TableParagraph"/>
              <w:spacing w:line="240" w:lineRule="auto" w:before="5"/>
              <w:ind w:left="0" w:right="517"/>
              <w:jc w:val="right"/>
              <w:rPr>
                <w:sz w:val="20"/>
              </w:rPr>
            </w:pPr>
            <w:r>
              <w:rPr>
                <w:spacing w:val="-10"/>
                <w:sz w:val="20"/>
              </w:rPr>
              <w:t>1</w:t>
            </w:r>
          </w:p>
        </w:tc>
        <w:tc>
          <w:tcPr>
            <w:tcW w:w="1195" w:type="dxa"/>
          </w:tcPr>
          <w:p>
            <w:pPr>
              <w:pStyle w:val="TableParagraph"/>
              <w:spacing w:line="240" w:lineRule="auto" w:before="5"/>
              <w:ind w:left="56" w:right="21"/>
              <w:rPr>
                <w:sz w:val="20"/>
              </w:rPr>
            </w:pPr>
            <w:r>
              <w:rPr>
                <w:spacing w:val="-10"/>
                <w:sz w:val="20"/>
              </w:rPr>
              <w:t>1</w:t>
            </w:r>
          </w:p>
        </w:tc>
        <w:tc>
          <w:tcPr>
            <w:tcW w:w="1188" w:type="dxa"/>
          </w:tcPr>
          <w:p>
            <w:pPr>
              <w:pStyle w:val="TableParagraph"/>
              <w:spacing w:line="240" w:lineRule="auto" w:before="5"/>
              <w:ind w:left="47"/>
              <w:rPr>
                <w:sz w:val="20"/>
              </w:rPr>
            </w:pPr>
            <w:r>
              <w:rPr>
                <w:spacing w:val="-10"/>
                <w:sz w:val="20"/>
              </w:rPr>
              <w:t>2</w:t>
            </w:r>
          </w:p>
        </w:tc>
        <w:tc>
          <w:tcPr>
            <w:tcW w:w="1195" w:type="dxa"/>
          </w:tcPr>
          <w:p>
            <w:pPr>
              <w:pStyle w:val="TableParagraph"/>
              <w:spacing w:line="240" w:lineRule="auto" w:before="5"/>
              <w:ind w:left="56"/>
              <w:rPr>
                <w:sz w:val="20"/>
              </w:rPr>
            </w:pPr>
            <w:r>
              <w:rPr>
                <w:spacing w:val="-10"/>
                <w:sz w:val="20"/>
              </w:rPr>
              <w:t>1</w:t>
            </w:r>
          </w:p>
        </w:tc>
        <w:tc>
          <w:tcPr>
            <w:tcW w:w="1152" w:type="dxa"/>
          </w:tcPr>
          <w:p>
            <w:pPr>
              <w:pStyle w:val="TableParagraph"/>
              <w:spacing w:line="227" w:lineRule="exact" w:before="10"/>
              <w:ind w:left="40" w:right="7"/>
              <w:rPr>
                <w:b/>
                <w:sz w:val="20"/>
              </w:rPr>
            </w:pPr>
            <w:r>
              <w:rPr>
                <w:b/>
                <w:spacing w:val="-5"/>
                <w:sz w:val="20"/>
              </w:rPr>
              <w:t>14</w:t>
            </w:r>
          </w:p>
        </w:tc>
      </w:tr>
      <w:tr>
        <w:trPr>
          <w:trHeight w:val="263" w:hRule="atLeast"/>
        </w:trPr>
        <w:tc>
          <w:tcPr>
            <w:tcW w:w="1195" w:type="dxa"/>
          </w:tcPr>
          <w:p>
            <w:pPr>
              <w:pStyle w:val="TableParagraph"/>
              <w:spacing w:line="227" w:lineRule="exact" w:before="17"/>
              <w:ind w:left="56" w:right="36"/>
              <w:rPr>
                <w:b/>
                <w:sz w:val="20"/>
              </w:rPr>
            </w:pPr>
            <w:r>
              <w:rPr>
                <w:b/>
                <w:spacing w:val="-5"/>
                <w:sz w:val="20"/>
              </w:rPr>
              <w:t>46</w:t>
            </w:r>
          </w:p>
        </w:tc>
        <w:tc>
          <w:tcPr>
            <w:tcW w:w="1188" w:type="dxa"/>
          </w:tcPr>
          <w:p>
            <w:pPr>
              <w:pStyle w:val="TableParagraph"/>
              <w:ind w:left="47" w:right="7"/>
              <w:rPr>
                <w:sz w:val="20"/>
              </w:rPr>
            </w:pPr>
            <w:r>
              <w:rPr>
                <w:spacing w:val="-10"/>
                <w:sz w:val="20"/>
              </w:rPr>
              <w:t>2</w:t>
            </w:r>
          </w:p>
        </w:tc>
        <w:tc>
          <w:tcPr>
            <w:tcW w:w="1196" w:type="dxa"/>
          </w:tcPr>
          <w:p>
            <w:pPr>
              <w:pStyle w:val="TableParagraph"/>
              <w:ind w:left="47"/>
              <w:rPr>
                <w:sz w:val="20"/>
              </w:rPr>
            </w:pPr>
            <w:r>
              <w:rPr>
                <w:spacing w:val="-10"/>
                <w:sz w:val="20"/>
              </w:rPr>
              <w:t>2</w:t>
            </w:r>
          </w:p>
        </w:tc>
        <w:tc>
          <w:tcPr>
            <w:tcW w:w="1195" w:type="dxa"/>
          </w:tcPr>
          <w:p>
            <w:pPr>
              <w:pStyle w:val="TableParagraph"/>
              <w:ind w:left="56" w:right="23"/>
              <w:rPr>
                <w:sz w:val="20"/>
              </w:rPr>
            </w:pPr>
            <w:r>
              <w:rPr>
                <w:spacing w:val="-10"/>
                <w:sz w:val="20"/>
              </w:rPr>
              <w:t>1</w:t>
            </w:r>
          </w:p>
        </w:tc>
        <w:tc>
          <w:tcPr>
            <w:tcW w:w="1195" w:type="dxa"/>
          </w:tcPr>
          <w:p>
            <w:pPr>
              <w:pStyle w:val="TableParagraph"/>
              <w:ind w:left="56" w:right="23"/>
              <w:rPr>
                <w:sz w:val="20"/>
              </w:rPr>
            </w:pPr>
            <w:r>
              <w:rPr>
                <w:spacing w:val="-10"/>
                <w:sz w:val="20"/>
              </w:rPr>
              <w:t>2</w:t>
            </w:r>
          </w:p>
        </w:tc>
        <w:tc>
          <w:tcPr>
            <w:tcW w:w="1188" w:type="dxa"/>
          </w:tcPr>
          <w:p>
            <w:pPr>
              <w:pStyle w:val="TableParagraph"/>
              <w:ind w:left="47" w:right="6"/>
              <w:rPr>
                <w:sz w:val="20"/>
              </w:rPr>
            </w:pPr>
            <w:r>
              <w:rPr>
                <w:spacing w:val="-10"/>
                <w:sz w:val="20"/>
              </w:rPr>
              <w:t>1</w:t>
            </w:r>
          </w:p>
        </w:tc>
        <w:tc>
          <w:tcPr>
            <w:tcW w:w="1195" w:type="dxa"/>
          </w:tcPr>
          <w:p>
            <w:pPr>
              <w:pStyle w:val="TableParagraph"/>
              <w:ind w:left="0" w:right="517"/>
              <w:jc w:val="right"/>
              <w:rPr>
                <w:sz w:val="20"/>
              </w:rPr>
            </w:pPr>
            <w:r>
              <w:rPr>
                <w:spacing w:val="-10"/>
                <w:sz w:val="20"/>
              </w:rPr>
              <w:t>1</w:t>
            </w:r>
          </w:p>
        </w:tc>
        <w:tc>
          <w:tcPr>
            <w:tcW w:w="1195" w:type="dxa"/>
          </w:tcPr>
          <w:p>
            <w:pPr>
              <w:pStyle w:val="TableParagraph"/>
              <w:ind w:left="56" w:right="21"/>
              <w:rPr>
                <w:sz w:val="20"/>
              </w:rPr>
            </w:pPr>
            <w:r>
              <w:rPr>
                <w:spacing w:val="-10"/>
                <w:sz w:val="20"/>
              </w:rPr>
              <w:t>2</w:t>
            </w:r>
          </w:p>
        </w:tc>
        <w:tc>
          <w:tcPr>
            <w:tcW w:w="1188" w:type="dxa"/>
          </w:tcPr>
          <w:p>
            <w:pPr>
              <w:pStyle w:val="TableParagraph"/>
              <w:ind w:left="47"/>
              <w:rPr>
                <w:sz w:val="20"/>
              </w:rPr>
            </w:pPr>
            <w:r>
              <w:rPr>
                <w:spacing w:val="-10"/>
                <w:sz w:val="20"/>
              </w:rPr>
              <w:t>2</w:t>
            </w:r>
          </w:p>
        </w:tc>
        <w:tc>
          <w:tcPr>
            <w:tcW w:w="1195" w:type="dxa"/>
          </w:tcPr>
          <w:p>
            <w:pPr>
              <w:pStyle w:val="TableParagraph"/>
              <w:ind w:left="56"/>
              <w:rPr>
                <w:sz w:val="20"/>
              </w:rPr>
            </w:pPr>
            <w:r>
              <w:rPr>
                <w:spacing w:val="-10"/>
                <w:sz w:val="20"/>
              </w:rPr>
              <w:t>1</w:t>
            </w:r>
          </w:p>
        </w:tc>
        <w:tc>
          <w:tcPr>
            <w:tcW w:w="1152" w:type="dxa"/>
          </w:tcPr>
          <w:p>
            <w:pPr>
              <w:pStyle w:val="TableParagraph"/>
              <w:spacing w:line="227" w:lineRule="exact" w:before="17"/>
              <w:ind w:left="40" w:right="7"/>
              <w:rPr>
                <w:b/>
                <w:sz w:val="20"/>
              </w:rPr>
            </w:pPr>
            <w:r>
              <w:rPr>
                <w:b/>
                <w:spacing w:val="-5"/>
                <w:sz w:val="20"/>
              </w:rPr>
              <w:t>14</w:t>
            </w:r>
          </w:p>
        </w:tc>
      </w:tr>
      <w:tr>
        <w:trPr>
          <w:trHeight w:val="256" w:hRule="atLeast"/>
        </w:trPr>
        <w:tc>
          <w:tcPr>
            <w:tcW w:w="1195" w:type="dxa"/>
          </w:tcPr>
          <w:p>
            <w:pPr>
              <w:pStyle w:val="TableParagraph"/>
              <w:spacing w:line="227" w:lineRule="exact" w:before="10"/>
              <w:ind w:left="56" w:right="36"/>
              <w:rPr>
                <w:b/>
                <w:sz w:val="20"/>
              </w:rPr>
            </w:pPr>
            <w:r>
              <w:rPr>
                <w:b/>
                <w:spacing w:val="-5"/>
                <w:sz w:val="20"/>
              </w:rPr>
              <w:t>47</w:t>
            </w:r>
          </w:p>
        </w:tc>
        <w:tc>
          <w:tcPr>
            <w:tcW w:w="1188" w:type="dxa"/>
          </w:tcPr>
          <w:p>
            <w:pPr>
              <w:pStyle w:val="TableParagraph"/>
              <w:spacing w:line="240" w:lineRule="auto" w:before="5"/>
              <w:ind w:left="47" w:right="7"/>
              <w:rPr>
                <w:sz w:val="20"/>
              </w:rPr>
            </w:pPr>
            <w:r>
              <w:rPr>
                <w:spacing w:val="-10"/>
                <w:sz w:val="20"/>
              </w:rPr>
              <w:t>2</w:t>
            </w:r>
          </w:p>
        </w:tc>
        <w:tc>
          <w:tcPr>
            <w:tcW w:w="1196" w:type="dxa"/>
          </w:tcPr>
          <w:p>
            <w:pPr>
              <w:pStyle w:val="TableParagraph"/>
              <w:spacing w:line="240" w:lineRule="auto" w:before="5"/>
              <w:ind w:left="47"/>
              <w:rPr>
                <w:sz w:val="20"/>
              </w:rPr>
            </w:pPr>
            <w:r>
              <w:rPr>
                <w:spacing w:val="-10"/>
                <w:sz w:val="20"/>
              </w:rPr>
              <w:t>2</w:t>
            </w:r>
          </w:p>
        </w:tc>
        <w:tc>
          <w:tcPr>
            <w:tcW w:w="1195" w:type="dxa"/>
          </w:tcPr>
          <w:p>
            <w:pPr>
              <w:pStyle w:val="TableParagraph"/>
              <w:spacing w:line="240" w:lineRule="auto" w:before="5"/>
              <w:ind w:left="56" w:right="23"/>
              <w:rPr>
                <w:sz w:val="20"/>
              </w:rPr>
            </w:pPr>
            <w:r>
              <w:rPr>
                <w:spacing w:val="-10"/>
                <w:sz w:val="20"/>
              </w:rPr>
              <w:t>3</w:t>
            </w:r>
          </w:p>
        </w:tc>
        <w:tc>
          <w:tcPr>
            <w:tcW w:w="1195" w:type="dxa"/>
          </w:tcPr>
          <w:p>
            <w:pPr>
              <w:pStyle w:val="TableParagraph"/>
              <w:spacing w:line="240" w:lineRule="auto" w:before="5"/>
              <w:ind w:left="56" w:right="23"/>
              <w:rPr>
                <w:sz w:val="20"/>
              </w:rPr>
            </w:pPr>
            <w:r>
              <w:rPr>
                <w:spacing w:val="-10"/>
                <w:sz w:val="20"/>
              </w:rPr>
              <w:t>4</w:t>
            </w:r>
          </w:p>
        </w:tc>
        <w:tc>
          <w:tcPr>
            <w:tcW w:w="1188" w:type="dxa"/>
          </w:tcPr>
          <w:p>
            <w:pPr>
              <w:pStyle w:val="TableParagraph"/>
              <w:spacing w:line="240" w:lineRule="auto" w:before="5"/>
              <w:ind w:left="47" w:right="6"/>
              <w:rPr>
                <w:sz w:val="20"/>
              </w:rPr>
            </w:pPr>
            <w:r>
              <w:rPr>
                <w:spacing w:val="-10"/>
                <w:sz w:val="20"/>
              </w:rPr>
              <w:t>2</w:t>
            </w:r>
          </w:p>
        </w:tc>
        <w:tc>
          <w:tcPr>
            <w:tcW w:w="1195" w:type="dxa"/>
          </w:tcPr>
          <w:p>
            <w:pPr>
              <w:pStyle w:val="TableParagraph"/>
              <w:spacing w:line="240" w:lineRule="auto" w:before="5"/>
              <w:ind w:left="0" w:right="517"/>
              <w:jc w:val="right"/>
              <w:rPr>
                <w:sz w:val="20"/>
              </w:rPr>
            </w:pPr>
            <w:r>
              <w:rPr>
                <w:spacing w:val="-10"/>
                <w:sz w:val="20"/>
              </w:rPr>
              <w:t>3</w:t>
            </w:r>
          </w:p>
        </w:tc>
        <w:tc>
          <w:tcPr>
            <w:tcW w:w="1195" w:type="dxa"/>
          </w:tcPr>
          <w:p>
            <w:pPr>
              <w:pStyle w:val="TableParagraph"/>
              <w:spacing w:line="240" w:lineRule="auto" w:before="5"/>
              <w:ind w:left="56" w:right="21"/>
              <w:rPr>
                <w:sz w:val="20"/>
              </w:rPr>
            </w:pPr>
            <w:r>
              <w:rPr>
                <w:spacing w:val="-10"/>
                <w:sz w:val="20"/>
              </w:rPr>
              <w:t>5</w:t>
            </w:r>
          </w:p>
        </w:tc>
        <w:tc>
          <w:tcPr>
            <w:tcW w:w="1188"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30</w:t>
            </w:r>
          </w:p>
        </w:tc>
      </w:tr>
      <w:tr>
        <w:trPr>
          <w:trHeight w:val="263" w:hRule="atLeast"/>
        </w:trPr>
        <w:tc>
          <w:tcPr>
            <w:tcW w:w="1195" w:type="dxa"/>
          </w:tcPr>
          <w:p>
            <w:pPr>
              <w:pStyle w:val="TableParagraph"/>
              <w:spacing w:line="227" w:lineRule="exact" w:before="17"/>
              <w:ind w:left="56" w:right="36"/>
              <w:rPr>
                <w:b/>
                <w:sz w:val="20"/>
              </w:rPr>
            </w:pPr>
            <w:r>
              <w:rPr>
                <w:b/>
                <w:spacing w:val="-5"/>
                <w:sz w:val="20"/>
              </w:rPr>
              <w:t>48</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37</w:t>
            </w:r>
          </w:p>
        </w:tc>
      </w:tr>
      <w:tr>
        <w:trPr>
          <w:trHeight w:val="256" w:hRule="atLeast"/>
        </w:trPr>
        <w:tc>
          <w:tcPr>
            <w:tcW w:w="1195" w:type="dxa"/>
          </w:tcPr>
          <w:p>
            <w:pPr>
              <w:pStyle w:val="TableParagraph"/>
              <w:spacing w:line="227" w:lineRule="exact" w:before="10"/>
              <w:ind w:left="56" w:right="36"/>
              <w:rPr>
                <w:b/>
                <w:sz w:val="20"/>
              </w:rPr>
            </w:pPr>
            <w:r>
              <w:rPr>
                <w:b/>
                <w:spacing w:val="-5"/>
                <w:sz w:val="20"/>
              </w:rPr>
              <w:t>49</w:t>
            </w:r>
          </w:p>
        </w:tc>
        <w:tc>
          <w:tcPr>
            <w:tcW w:w="1188" w:type="dxa"/>
          </w:tcPr>
          <w:p>
            <w:pPr>
              <w:pStyle w:val="TableParagraph"/>
              <w:spacing w:before="7"/>
              <w:ind w:left="47" w:right="7"/>
              <w:rPr>
                <w:sz w:val="20"/>
              </w:rPr>
            </w:pPr>
            <w:r>
              <w:rPr>
                <w:spacing w:val="-10"/>
                <w:sz w:val="20"/>
              </w:rPr>
              <w:t>2</w:t>
            </w:r>
          </w:p>
        </w:tc>
        <w:tc>
          <w:tcPr>
            <w:tcW w:w="1196" w:type="dxa"/>
          </w:tcPr>
          <w:p>
            <w:pPr>
              <w:pStyle w:val="TableParagraph"/>
              <w:spacing w:before="7"/>
              <w:ind w:left="47"/>
              <w:rPr>
                <w:sz w:val="20"/>
              </w:rPr>
            </w:pPr>
            <w:r>
              <w:rPr>
                <w:spacing w:val="-10"/>
                <w:sz w:val="20"/>
              </w:rPr>
              <w:t>1</w:t>
            </w:r>
          </w:p>
        </w:tc>
        <w:tc>
          <w:tcPr>
            <w:tcW w:w="1195" w:type="dxa"/>
          </w:tcPr>
          <w:p>
            <w:pPr>
              <w:pStyle w:val="TableParagraph"/>
              <w:spacing w:before="7"/>
              <w:ind w:left="56" w:right="23"/>
              <w:rPr>
                <w:sz w:val="20"/>
              </w:rPr>
            </w:pPr>
            <w:r>
              <w:rPr>
                <w:spacing w:val="-10"/>
                <w:sz w:val="20"/>
              </w:rPr>
              <w:t>1</w:t>
            </w:r>
          </w:p>
        </w:tc>
        <w:tc>
          <w:tcPr>
            <w:tcW w:w="1195" w:type="dxa"/>
          </w:tcPr>
          <w:p>
            <w:pPr>
              <w:pStyle w:val="TableParagraph"/>
              <w:spacing w:before="7"/>
              <w:ind w:left="56" w:right="23"/>
              <w:rPr>
                <w:sz w:val="20"/>
              </w:rPr>
            </w:pPr>
            <w:r>
              <w:rPr>
                <w:spacing w:val="-10"/>
                <w:sz w:val="20"/>
              </w:rPr>
              <w:t>2</w:t>
            </w:r>
          </w:p>
        </w:tc>
        <w:tc>
          <w:tcPr>
            <w:tcW w:w="1188" w:type="dxa"/>
          </w:tcPr>
          <w:p>
            <w:pPr>
              <w:pStyle w:val="TableParagraph"/>
              <w:spacing w:before="7"/>
              <w:ind w:left="47" w:right="6"/>
              <w:rPr>
                <w:sz w:val="20"/>
              </w:rPr>
            </w:pPr>
            <w:r>
              <w:rPr>
                <w:spacing w:val="-10"/>
                <w:sz w:val="20"/>
              </w:rPr>
              <w:t>2</w:t>
            </w:r>
          </w:p>
        </w:tc>
        <w:tc>
          <w:tcPr>
            <w:tcW w:w="1195" w:type="dxa"/>
          </w:tcPr>
          <w:p>
            <w:pPr>
              <w:pStyle w:val="TableParagraph"/>
              <w:spacing w:before="7"/>
              <w:ind w:left="0" w:right="517"/>
              <w:jc w:val="right"/>
              <w:rPr>
                <w:sz w:val="20"/>
              </w:rPr>
            </w:pPr>
            <w:r>
              <w:rPr>
                <w:spacing w:val="-10"/>
                <w:sz w:val="20"/>
              </w:rPr>
              <w:t>1</w:t>
            </w:r>
          </w:p>
        </w:tc>
        <w:tc>
          <w:tcPr>
            <w:tcW w:w="1195" w:type="dxa"/>
          </w:tcPr>
          <w:p>
            <w:pPr>
              <w:pStyle w:val="TableParagraph"/>
              <w:spacing w:before="7"/>
              <w:ind w:left="56" w:right="21"/>
              <w:rPr>
                <w:sz w:val="20"/>
              </w:rPr>
            </w:pPr>
            <w:r>
              <w:rPr>
                <w:spacing w:val="-10"/>
                <w:sz w:val="20"/>
              </w:rPr>
              <w:t>2</w:t>
            </w:r>
          </w:p>
        </w:tc>
        <w:tc>
          <w:tcPr>
            <w:tcW w:w="1188" w:type="dxa"/>
          </w:tcPr>
          <w:p>
            <w:pPr>
              <w:pStyle w:val="TableParagraph"/>
              <w:spacing w:before="7"/>
              <w:ind w:left="47"/>
              <w:rPr>
                <w:sz w:val="20"/>
              </w:rPr>
            </w:pPr>
            <w:r>
              <w:rPr>
                <w:spacing w:val="-10"/>
                <w:sz w:val="20"/>
              </w:rPr>
              <w:t>1</w:t>
            </w:r>
          </w:p>
        </w:tc>
        <w:tc>
          <w:tcPr>
            <w:tcW w:w="1195" w:type="dxa"/>
          </w:tcPr>
          <w:p>
            <w:pPr>
              <w:pStyle w:val="TableParagraph"/>
              <w:spacing w:before="7"/>
              <w:ind w:left="56"/>
              <w:rPr>
                <w:sz w:val="20"/>
              </w:rPr>
            </w:pPr>
            <w:r>
              <w:rPr>
                <w:spacing w:val="-10"/>
                <w:sz w:val="20"/>
              </w:rPr>
              <w:t>1</w:t>
            </w:r>
          </w:p>
        </w:tc>
        <w:tc>
          <w:tcPr>
            <w:tcW w:w="1152" w:type="dxa"/>
          </w:tcPr>
          <w:p>
            <w:pPr>
              <w:pStyle w:val="TableParagraph"/>
              <w:spacing w:line="227" w:lineRule="exact" w:before="10"/>
              <w:ind w:left="40" w:right="7"/>
              <w:rPr>
                <w:b/>
                <w:sz w:val="20"/>
              </w:rPr>
            </w:pPr>
            <w:r>
              <w:rPr>
                <w:b/>
                <w:spacing w:val="-5"/>
                <w:sz w:val="20"/>
              </w:rPr>
              <w:t>13</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188"/>
        <w:gridCol w:w="1196"/>
        <w:gridCol w:w="1195"/>
        <w:gridCol w:w="1195"/>
        <w:gridCol w:w="1188"/>
        <w:gridCol w:w="1195"/>
        <w:gridCol w:w="1195"/>
        <w:gridCol w:w="1188"/>
        <w:gridCol w:w="1195"/>
        <w:gridCol w:w="1152"/>
      </w:tblGrid>
      <w:tr>
        <w:trPr>
          <w:trHeight w:val="256" w:hRule="atLeast"/>
        </w:trPr>
        <w:tc>
          <w:tcPr>
            <w:tcW w:w="1195" w:type="dxa"/>
            <w:tcBorders>
              <w:top w:val="nil"/>
            </w:tcBorders>
          </w:tcPr>
          <w:p>
            <w:pPr>
              <w:pStyle w:val="TableParagraph"/>
              <w:spacing w:line="227" w:lineRule="exact" w:before="10"/>
              <w:ind w:left="56" w:right="36"/>
              <w:rPr>
                <w:b/>
                <w:sz w:val="20"/>
              </w:rPr>
            </w:pPr>
            <w:r>
              <w:rPr>
                <w:b/>
                <w:spacing w:val="-5"/>
                <w:sz w:val="20"/>
              </w:rPr>
              <w:t>50</w:t>
            </w:r>
          </w:p>
        </w:tc>
        <w:tc>
          <w:tcPr>
            <w:tcW w:w="1188" w:type="dxa"/>
            <w:tcBorders>
              <w:top w:val="nil"/>
            </w:tcBorders>
          </w:tcPr>
          <w:p>
            <w:pPr>
              <w:pStyle w:val="TableParagraph"/>
              <w:spacing w:before="7"/>
              <w:ind w:left="47" w:right="7"/>
              <w:rPr>
                <w:sz w:val="20"/>
              </w:rPr>
            </w:pPr>
            <w:r>
              <w:rPr>
                <w:spacing w:val="-10"/>
                <w:sz w:val="20"/>
              </w:rPr>
              <w:t>3</w:t>
            </w:r>
          </w:p>
        </w:tc>
        <w:tc>
          <w:tcPr>
            <w:tcW w:w="1196" w:type="dxa"/>
            <w:tcBorders>
              <w:top w:val="nil"/>
            </w:tcBorders>
          </w:tcPr>
          <w:p>
            <w:pPr>
              <w:pStyle w:val="TableParagraph"/>
              <w:spacing w:before="7"/>
              <w:ind w:left="47"/>
              <w:rPr>
                <w:sz w:val="20"/>
              </w:rPr>
            </w:pPr>
            <w:r>
              <w:rPr>
                <w:spacing w:val="-10"/>
                <w:sz w:val="20"/>
              </w:rPr>
              <w:t>3</w:t>
            </w:r>
          </w:p>
        </w:tc>
        <w:tc>
          <w:tcPr>
            <w:tcW w:w="1195" w:type="dxa"/>
            <w:tcBorders>
              <w:top w:val="nil"/>
            </w:tcBorders>
          </w:tcPr>
          <w:p>
            <w:pPr>
              <w:pStyle w:val="TableParagraph"/>
              <w:spacing w:before="7"/>
              <w:ind w:left="56" w:right="23"/>
              <w:rPr>
                <w:sz w:val="20"/>
              </w:rPr>
            </w:pPr>
            <w:r>
              <w:rPr>
                <w:spacing w:val="-10"/>
                <w:sz w:val="20"/>
              </w:rPr>
              <w:t>3</w:t>
            </w:r>
          </w:p>
        </w:tc>
        <w:tc>
          <w:tcPr>
            <w:tcW w:w="1195" w:type="dxa"/>
            <w:tcBorders>
              <w:top w:val="nil"/>
            </w:tcBorders>
          </w:tcPr>
          <w:p>
            <w:pPr>
              <w:pStyle w:val="TableParagraph"/>
              <w:spacing w:before="7"/>
              <w:ind w:left="56" w:right="23"/>
              <w:rPr>
                <w:sz w:val="20"/>
              </w:rPr>
            </w:pPr>
            <w:r>
              <w:rPr>
                <w:spacing w:val="-10"/>
                <w:sz w:val="20"/>
              </w:rPr>
              <w:t>3</w:t>
            </w:r>
          </w:p>
        </w:tc>
        <w:tc>
          <w:tcPr>
            <w:tcW w:w="1188" w:type="dxa"/>
            <w:tcBorders>
              <w:top w:val="nil"/>
            </w:tcBorders>
          </w:tcPr>
          <w:p>
            <w:pPr>
              <w:pStyle w:val="TableParagraph"/>
              <w:spacing w:before="7"/>
              <w:ind w:left="47" w:right="6"/>
              <w:rPr>
                <w:sz w:val="20"/>
              </w:rPr>
            </w:pPr>
            <w:r>
              <w:rPr>
                <w:spacing w:val="-10"/>
                <w:sz w:val="20"/>
              </w:rPr>
              <w:t>3</w:t>
            </w:r>
          </w:p>
        </w:tc>
        <w:tc>
          <w:tcPr>
            <w:tcW w:w="1195" w:type="dxa"/>
            <w:tcBorders>
              <w:top w:val="nil"/>
            </w:tcBorders>
          </w:tcPr>
          <w:p>
            <w:pPr>
              <w:pStyle w:val="TableParagraph"/>
              <w:spacing w:before="7"/>
              <w:ind w:left="0" w:right="517"/>
              <w:jc w:val="right"/>
              <w:rPr>
                <w:sz w:val="20"/>
              </w:rPr>
            </w:pPr>
            <w:r>
              <w:rPr>
                <w:spacing w:val="-10"/>
                <w:sz w:val="20"/>
              </w:rPr>
              <w:t>3</w:t>
            </w:r>
          </w:p>
        </w:tc>
        <w:tc>
          <w:tcPr>
            <w:tcW w:w="1195" w:type="dxa"/>
            <w:tcBorders>
              <w:top w:val="nil"/>
            </w:tcBorders>
          </w:tcPr>
          <w:p>
            <w:pPr>
              <w:pStyle w:val="TableParagraph"/>
              <w:spacing w:before="7"/>
              <w:ind w:left="56" w:right="21"/>
              <w:rPr>
                <w:sz w:val="20"/>
              </w:rPr>
            </w:pPr>
            <w:r>
              <w:rPr>
                <w:spacing w:val="-10"/>
                <w:sz w:val="20"/>
              </w:rPr>
              <w:t>3</w:t>
            </w:r>
          </w:p>
        </w:tc>
        <w:tc>
          <w:tcPr>
            <w:tcW w:w="1188" w:type="dxa"/>
            <w:tcBorders>
              <w:top w:val="nil"/>
            </w:tcBorders>
          </w:tcPr>
          <w:p>
            <w:pPr>
              <w:pStyle w:val="TableParagraph"/>
              <w:spacing w:before="7"/>
              <w:ind w:left="47"/>
              <w:rPr>
                <w:sz w:val="20"/>
              </w:rPr>
            </w:pPr>
            <w:r>
              <w:rPr>
                <w:spacing w:val="-10"/>
                <w:sz w:val="20"/>
              </w:rPr>
              <w:t>4</w:t>
            </w:r>
          </w:p>
        </w:tc>
        <w:tc>
          <w:tcPr>
            <w:tcW w:w="1195" w:type="dxa"/>
            <w:tcBorders>
              <w:top w:val="nil"/>
            </w:tcBorders>
          </w:tcPr>
          <w:p>
            <w:pPr>
              <w:pStyle w:val="TableParagraph"/>
              <w:spacing w:before="7"/>
              <w:ind w:left="56"/>
              <w:rPr>
                <w:sz w:val="20"/>
              </w:rPr>
            </w:pPr>
            <w:r>
              <w:rPr>
                <w:spacing w:val="-10"/>
                <w:sz w:val="20"/>
              </w:rPr>
              <w:t>3</w:t>
            </w:r>
          </w:p>
        </w:tc>
        <w:tc>
          <w:tcPr>
            <w:tcW w:w="1152" w:type="dxa"/>
            <w:tcBorders>
              <w:top w:val="nil"/>
            </w:tcBorders>
          </w:tcPr>
          <w:p>
            <w:pPr>
              <w:pStyle w:val="TableParagraph"/>
              <w:spacing w:line="227" w:lineRule="exact" w:before="10"/>
              <w:ind w:left="40" w:right="7"/>
              <w:rPr>
                <w:b/>
                <w:sz w:val="20"/>
              </w:rPr>
            </w:pPr>
            <w:r>
              <w:rPr>
                <w:b/>
                <w:spacing w:val="-5"/>
                <w:sz w:val="20"/>
              </w:rPr>
              <w:t>28</w:t>
            </w:r>
          </w:p>
        </w:tc>
      </w:tr>
      <w:tr>
        <w:trPr>
          <w:trHeight w:val="263" w:hRule="atLeast"/>
        </w:trPr>
        <w:tc>
          <w:tcPr>
            <w:tcW w:w="1195" w:type="dxa"/>
          </w:tcPr>
          <w:p>
            <w:pPr>
              <w:pStyle w:val="TableParagraph"/>
              <w:spacing w:line="227" w:lineRule="exact" w:before="17"/>
              <w:ind w:left="56" w:right="36"/>
              <w:rPr>
                <w:b/>
                <w:sz w:val="20"/>
              </w:rPr>
            </w:pPr>
            <w:r>
              <w:rPr>
                <w:b/>
                <w:spacing w:val="-5"/>
                <w:sz w:val="20"/>
              </w:rPr>
              <w:t>51</w:t>
            </w:r>
          </w:p>
        </w:tc>
        <w:tc>
          <w:tcPr>
            <w:tcW w:w="1188" w:type="dxa"/>
          </w:tcPr>
          <w:p>
            <w:pPr>
              <w:pStyle w:val="TableParagraph"/>
              <w:ind w:left="47" w:right="7"/>
              <w:rPr>
                <w:sz w:val="20"/>
              </w:rPr>
            </w:pPr>
            <w:r>
              <w:rPr>
                <w:spacing w:val="-10"/>
                <w:sz w:val="20"/>
              </w:rPr>
              <w:t>1</w:t>
            </w:r>
          </w:p>
        </w:tc>
        <w:tc>
          <w:tcPr>
            <w:tcW w:w="1196" w:type="dxa"/>
          </w:tcPr>
          <w:p>
            <w:pPr>
              <w:pStyle w:val="TableParagraph"/>
              <w:ind w:left="47"/>
              <w:rPr>
                <w:sz w:val="20"/>
              </w:rPr>
            </w:pPr>
            <w:r>
              <w:rPr>
                <w:spacing w:val="-10"/>
                <w:sz w:val="20"/>
              </w:rPr>
              <w:t>2</w:t>
            </w:r>
          </w:p>
        </w:tc>
        <w:tc>
          <w:tcPr>
            <w:tcW w:w="1195" w:type="dxa"/>
          </w:tcPr>
          <w:p>
            <w:pPr>
              <w:pStyle w:val="TableParagraph"/>
              <w:ind w:left="56" w:right="23"/>
              <w:rPr>
                <w:sz w:val="20"/>
              </w:rPr>
            </w:pPr>
            <w:r>
              <w:rPr>
                <w:spacing w:val="-10"/>
                <w:sz w:val="20"/>
              </w:rPr>
              <w:t>2</w:t>
            </w:r>
          </w:p>
        </w:tc>
        <w:tc>
          <w:tcPr>
            <w:tcW w:w="1195" w:type="dxa"/>
          </w:tcPr>
          <w:p>
            <w:pPr>
              <w:pStyle w:val="TableParagraph"/>
              <w:ind w:left="56" w:right="23"/>
              <w:rPr>
                <w:sz w:val="20"/>
              </w:rPr>
            </w:pPr>
            <w:r>
              <w:rPr>
                <w:spacing w:val="-10"/>
                <w:sz w:val="20"/>
              </w:rPr>
              <w:t>1</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5</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29</w:t>
            </w:r>
          </w:p>
        </w:tc>
      </w:tr>
      <w:tr>
        <w:trPr>
          <w:trHeight w:val="256" w:hRule="atLeast"/>
        </w:trPr>
        <w:tc>
          <w:tcPr>
            <w:tcW w:w="1195" w:type="dxa"/>
          </w:tcPr>
          <w:p>
            <w:pPr>
              <w:pStyle w:val="TableParagraph"/>
              <w:spacing w:line="227" w:lineRule="exact" w:before="10"/>
              <w:ind w:left="56" w:right="36"/>
              <w:rPr>
                <w:b/>
                <w:sz w:val="20"/>
              </w:rPr>
            </w:pPr>
            <w:r>
              <w:rPr>
                <w:b/>
                <w:spacing w:val="-5"/>
                <w:sz w:val="20"/>
              </w:rPr>
              <w:t>52</w:t>
            </w:r>
          </w:p>
        </w:tc>
        <w:tc>
          <w:tcPr>
            <w:tcW w:w="1188" w:type="dxa"/>
          </w:tcPr>
          <w:p>
            <w:pPr>
              <w:pStyle w:val="TableParagraph"/>
              <w:spacing w:before="7"/>
              <w:ind w:left="47" w:right="7"/>
              <w:rPr>
                <w:sz w:val="20"/>
              </w:rPr>
            </w:pPr>
            <w:r>
              <w:rPr>
                <w:spacing w:val="-10"/>
                <w:sz w:val="20"/>
              </w:rPr>
              <w:t>4</w:t>
            </w:r>
          </w:p>
        </w:tc>
        <w:tc>
          <w:tcPr>
            <w:tcW w:w="1196" w:type="dxa"/>
          </w:tcPr>
          <w:p>
            <w:pPr>
              <w:pStyle w:val="TableParagraph"/>
              <w:spacing w:before="7"/>
              <w:ind w:left="47"/>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95" w:type="dxa"/>
          </w:tcPr>
          <w:p>
            <w:pPr>
              <w:pStyle w:val="TableParagraph"/>
              <w:spacing w:before="7"/>
              <w:ind w:left="56" w:right="23"/>
              <w:rPr>
                <w:sz w:val="20"/>
              </w:rPr>
            </w:pPr>
            <w:r>
              <w:rPr>
                <w:spacing w:val="-10"/>
                <w:sz w:val="20"/>
              </w:rPr>
              <w:t>3</w:t>
            </w:r>
          </w:p>
        </w:tc>
        <w:tc>
          <w:tcPr>
            <w:tcW w:w="1188" w:type="dxa"/>
          </w:tcPr>
          <w:p>
            <w:pPr>
              <w:pStyle w:val="TableParagraph"/>
              <w:spacing w:before="7"/>
              <w:ind w:left="47" w:right="6"/>
              <w:rPr>
                <w:sz w:val="20"/>
              </w:rPr>
            </w:pPr>
            <w:r>
              <w:rPr>
                <w:spacing w:val="-10"/>
                <w:sz w:val="20"/>
              </w:rPr>
              <w:t>4</w:t>
            </w:r>
          </w:p>
        </w:tc>
        <w:tc>
          <w:tcPr>
            <w:tcW w:w="1195" w:type="dxa"/>
          </w:tcPr>
          <w:p>
            <w:pPr>
              <w:pStyle w:val="TableParagraph"/>
              <w:spacing w:before="7"/>
              <w:ind w:left="0" w:right="517"/>
              <w:jc w:val="right"/>
              <w:rPr>
                <w:sz w:val="20"/>
              </w:rPr>
            </w:pPr>
            <w:r>
              <w:rPr>
                <w:spacing w:val="-10"/>
                <w:sz w:val="20"/>
              </w:rPr>
              <w:t>4</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37</w:t>
            </w:r>
          </w:p>
        </w:tc>
      </w:tr>
      <w:tr>
        <w:trPr>
          <w:trHeight w:val="264" w:hRule="atLeast"/>
        </w:trPr>
        <w:tc>
          <w:tcPr>
            <w:tcW w:w="1195" w:type="dxa"/>
          </w:tcPr>
          <w:p>
            <w:pPr>
              <w:pStyle w:val="TableParagraph"/>
              <w:spacing w:line="227" w:lineRule="exact" w:before="17"/>
              <w:ind w:left="56" w:right="36"/>
              <w:rPr>
                <w:b/>
                <w:sz w:val="20"/>
              </w:rPr>
            </w:pPr>
            <w:r>
              <w:rPr>
                <w:b/>
                <w:spacing w:val="-5"/>
                <w:sz w:val="20"/>
              </w:rPr>
              <w:t>53</w:t>
            </w:r>
          </w:p>
        </w:tc>
        <w:tc>
          <w:tcPr>
            <w:tcW w:w="1188" w:type="dxa"/>
          </w:tcPr>
          <w:p>
            <w:pPr>
              <w:pStyle w:val="TableParagraph"/>
              <w:spacing w:line="230" w:lineRule="exact"/>
              <w:ind w:left="47" w:right="7"/>
              <w:rPr>
                <w:sz w:val="20"/>
              </w:rPr>
            </w:pPr>
            <w:r>
              <w:rPr>
                <w:spacing w:val="-10"/>
                <w:sz w:val="20"/>
              </w:rPr>
              <w:t>4</w:t>
            </w:r>
          </w:p>
        </w:tc>
        <w:tc>
          <w:tcPr>
            <w:tcW w:w="1196" w:type="dxa"/>
          </w:tcPr>
          <w:p>
            <w:pPr>
              <w:pStyle w:val="TableParagraph"/>
              <w:spacing w:line="230" w:lineRule="exact"/>
              <w:ind w:left="47"/>
              <w:rPr>
                <w:sz w:val="20"/>
              </w:rPr>
            </w:pPr>
            <w:r>
              <w:rPr>
                <w:spacing w:val="-10"/>
                <w:sz w:val="20"/>
              </w:rPr>
              <w:t>4</w:t>
            </w:r>
          </w:p>
        </w:tc>
        <w:tc>
          <w:tcPr>
            <w:tcW w:w="1195" w:type="dxa"/>
          </w:tcPr>
          <w:p>
            <w:pPr>
              <w:pStyle w:val="TableParagraph"/>
              <w:spacing w:line="230" w:lineRule="exact"/>
              <w:ind w:left="56" w:right="23"/>
              <w:rPr>
                <w:sz w:val="20"/>
              </w:rPr>
            </w:pPr>
            <w:r>
              <w:rPr>
                <w:spacing w:val="-10"/>
                <w:sz w:val="20"/>
              </w:rPr>
              <w:t>4</w:t>
            </w:r>
          </w:p>
        </w:tc>
        <w:tc>
          <w:tcPr>
            <w:tcW w:w="1195" w:type="dxa"/>
          </w:tcPr>
          <w:p>
            <w:pPr>
              <w:pStyle w:val="TableParagraph"/>
              <w:spacing w:line="230" w:lineRule="exact"/>
              <w:ind w:left="56" w:right="23"/>
              <w:rPr>
                <w:sz w:val="20"/>
              </w:rPr>
            </w:pPr>
            <w:r>
              <w:rPr>
                <w:spacing w:val="-10"/>
                <w:sz w:val="20"/>
              </w:rPr>
              <w:t>4</w:t>
            </w:r>
          </w:p>
        </w:tc>
        <w:tc>
          <w:tcPr>
            <w:tcW w:w="1188" w:type="dxa"/>
          </w:tcPr>
          <w:p>
            <w:pPr>
              <w:pStyle w:val="TableParagraph"/>
              <w:spacing w:line="230" w:lineRule="exact"/>
              <w:ind w:left="47" w:right="6"/>
              <w:rPr>
                <w:sz w:val="20"/>
              </w:rPr>
            </w:pPr>
            <w:r>
              <w:rPr>
                <w:spacing w:val="-10"/>
                <w:sz w:val="20"/>
              </w:rPr>
              <w:t>4</w:t>
            </w:r>
          </w:p>
        </w:tc>
        <w:tc>
          <w:tcPr>
            <w:tcW w:w="1195" w:type="dxa"/>
          </w:tcPr>
          <w:p>
            <w:pPr>
              <w:pStyle w:val="TableParagraph"/>
              <w:spacing w:line="230" w:lineRule="exact"/>
              <w:ind w:left="0" w:right="517"/>
              <w:jc w:val="right"/>
              <w:rPr>
                <w:sz w:val="20"/>
              </w:rPr>
            </w:pPr>
            <w:r>
              <w:rPr>
                <w:spacing w:val="-10"/>
                <w:sz w:val="20"/>
              </w:rPr>
              <w:t>4</w:t>
            </w:r>
          </w:p>
        </w:tc>
        <w:tc>
          <w:tcPr>
            <w:tcW w:w="1195" w:type="dxa"/>
          </w:tcPr>
          <w:p>
            <w:pPr>
              <w:pStyle w:val="TableParagraph"/>
              <w:spacing w:line="230" w:lineRule="exact"/>
              <w:ind w:left="56" w:right="21"/>
              <w:rPr>
                <w:sz w:val="20"/>
              </w:rPr>
            </w:pPr>
            <w:r>
              <w:rPr>
                <w:spacing w:val="-10"/>
                <w:sz w:val="20"/>
              </w:rPr>
              <w:t>4</w:t>
            </w:r>
          </w:p>
        </w:tc>
        <w:tc>
          <w:tcPr>
            <w:tcW w:w="1188" w:type="dxa"/>
          </w:tcPr>
          <w:p>
            <w:pPr>
              <w:pStyle w:val="TableParagraph"/>
              <w:spacing w:line="230" w:lineRule="exact"/>
              <w:ind w:left="47"/>
              <w:rPr>
                <w:sz w:val="20"/>
              </w:rPr>
            </w:pPr>
            <w:r>
              <w:rPr>
                <w:spacing w:val="-10"/>
                <w:sz w:val="20"/>
              </w:rPr>
              <w:t>5</w:t>
            </w:r>
          </w:p>
        </w:tc>
        <w:tc>
          <w:tcPr>
            <w:tcW w:w="1195" w:type="dxa"/>
          </w:tcPr>
          <w:p>
            <w:pPr>
              <w:pStyle w:val="TableParagraph"/>
              <w:spacing w:line="230" w:lineRule="exact"/>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38</w:t>
            </w:r>
          </w:p>
        </w:tc>
      </w:tr>
      <w:tr>
        <w:trPr>
          <w:trHeight w:val="256" w:hRule="atLeast"/>
        </w:trPr>
        <w:tc>
          <w:tcPr>
            <w:tcW w:w="1195" w:type="dxa"/>
          </w:tcPr>
          <w:p>
            <w:pPr>
              <w:pStyle w:val="TableParagraph"/>
              <w:spacing w:line="227" w:lineRule="exact" w:before="10"/>
              <w:ind w:left="56" w:right="36"/>
              <w:rPr>
                <w:b/>
                <w:sz w:val="20"/>
              </w:rPr>
            </w:pPr>
            <w:r>
              <w:rPr>
                <w:b/>
                <w:spacing w:val="-5"/>
                <w:sz w:val="20"/>
              </w:rPr>
              <w:t>54</w:t>
            </w:r>
          </w:p>
        </w:tc>
        <w:tc>
          <w:tcPr>
            <w:tcW w:w="1188" w:type="dxa"/>
          </w:tcPr>
          <w:p>
            <w:pPr>
              <w:pStyle w:val="TableParagraph"/>
              <w:spacing w:before="7"/>
              <w:ind w:left="47" w:right="7"/>
              <w:rPr>
                <w:sz w:val="20"/>
              </w:rPr>
            </w:pPr>
            <w:r>
              <w:rPr>
                <w:spacing w:val="-10"/>
                <w:sz w:val="20"/>
              </w:rPr>
              <w:t>4</w:t>
            </w:r>
          </w:p>
        </w:tc>
        <w:tc>
          <w:tcPr>
            <w:tcW w:w="1196" w:type="dxa"/>
          </w:tcPr>
          <w:p>
            <w:pPr>
              <w:pStyle w:val="TableParagraph"/>
              <w:spacing w:before="7"/>
              <w:ind w:left="47"/>
              <w:rPr>
                <w:sz w:val="20"/>
              </w:rPr>
            </w:pPr>
            <w:r>
              <w:rPr>
                <w:spacing w:val="-10"/>
                <w:sz w:val="20"/>
              </w:rPr>
              <w:t>5</w:t>
            </w:r>
          </w:p>
        </w:tc>
        <w:tc>
          <w:tcPr>
            <w:tcW w:w="1195" w:type="dxa"/>
          </w:tcPr>
          <w:p>
            <w:pPr>
              <w:pStyle w:val="TableParagraph"/>
              <w:spacing w:before="7"/>
              <w:ind w:left="56" w:right="23"/>
              <w:rPr>
                <w:sz w:val="20"/>
              </w:rPr>
            </w:pPr>
            <w:r>
              <w:rPr>
                <w:spacing w:val="-10"/>
                <w:sz w:val="20"/>
              </w:rPr>
              <w:t>2</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5</w:t>
            </w:r>
          </w:p>
        </w:tc>
        <w:tc>
          <w:tcPr>
            <w:tcW w:w="1195" w:type="dxa"/>
          </w:tcPr>
          <w:p>
            <w:pPr>
              <w:pStyle w:val="TableParagraph"/>
              <w:spacing w:before="7"/>
              <w:ind w:left="0" w:right="517"/>
              <w:jc w:val="right"/>
              <w:rPr>
                <w:sz w:val="20"/>
              </w:rPr>
            </w:pPr>
            <w:r>
              <w:rPr>
                <w:spacing w:val="-10"/>
                <w:sz w:val="20"/>
              </w:rPr>
              <w:t>5</w:t>
            </w:r>
          </w:p>
        </w:tc>
        <w:tc>
          <w:tcPr>
            <w:tcW w:w="1195" w:type="dxa"/>
          </w:tcPr>
          <w:p>
            <w:pPr>
              <w:pStyle w:val="TableParagraph"/>
              <w:spacing w:before="7"/>
              <w:ind w:left="56" w:right="21"/>
              <w:rPr>
                <w:sz w:val="20"/>
              </w:rPr>
            </w:pPr>
            <w:r>
              <w:rPr>
                <w:spacing w:val="-10"/>
                <w:sz w:val="20"/>
              </w:rPr>
              <w:t>4</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38</w:t>
            </w:r>
          </w:p>
        </w:tc>
      </w:tr>
      <w:tr>
        <w:trPr>
          <w:trHeight w:val="263" w:hRule="atLeast"/>
        </w:trPr>
        <w:tc>
          <w:tcPr>
            <w:tcW w:w="1195" w:type="dxa"/>
          </w:tcPr>
          <w:p>
            <w:pPr>
              <w:pStyle w:val="TableParagraph"/>
              <w:spacing w:line="227" w:lineRule="exact" w:before="17"/>
              <w:ind w:left="56" w:right="36"/>
              <w:rPr>
                <w:b/>
                <w:sz w:val="20"/>
              </w:rPr>
            </w:pPr>
            <w:r>
              <w:rPr>
                <w:b/>
                <w:spacing w:val="-5"/>
                <w:sz w:val="20"/>
              </w:rPr>
              <w:t>55</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39</w:t>
            </w:r>
          </w:p>
        </w:tc>
      </w:tr>
      <w:tr>
        <w:trPr>
          <w:trHeight w:val="253" w:hRule="atLeast"/>
        </w:trPr>
        <w:tc>
          <w:tcPr>
            <w:tcW w:w="1195" w:type="dxa"/>
          </w:tcPr>
          <w:p>
            <w:pPr>
              <w:pStyle w:val="TableParagraph"/>
              <w:spacing w:line="224" w:lineRule="exact" w:before="10"/>
              <w:ind w:left="56" w:right="36"/>
              <w:rPr>
                <w:b/>
                <w:sz w:val="20"/>
              </w:rPr>
            </w:pPr>
            <w:r>
              <w:rPr>
                <w:b/>
                <w:spacing w:val="-5"/>
                <w:sz w:val="20"/>
              </w:rPr>
              <w:t>56</w:t>
            </w:r>
          </w:p>
        </w:tc>
        <w:tc>
          <w:tcPr>
            <w:tcW w:w="1188" w:type="dxa"/>
          </w:tcPr>
          <w:p>
            <w:pPr>
              <w:pStyle w:val="TableParagraph"/>
              <w:spacing w:before="5"/>
              <w:ind w:left="47" w:right="7"/>
              <w:rPr>
                <w:sz w:val="20"/>
              </w:rPr>
            </w:pPr>
            <w:r>
              <w:rPr>
                <w:spacing w:val="-10"/>
                <w:sz w:val="20"/>
              </w:rPr>
              <w:t>5</w:t>
            </w:r>
          </w:p>
        </w:tc>
        <w:tc>
          <w:tcPr>
            <w:tcW w:w="1196" w:type="dxa"/>
          </w:tcPr>
          <w:p>
            <w:pPr>
              <w:pStyle w:val="TableParagraph"/>
              <w:spacing w:before="5"/>
              <w:ind w:left="47"/>
              <w:rPr>
                <w:sz w:val="20"/>
              </w:rPr>
            </w:pPr>
            <w:r>
              <w:rPr>
                <w:spacing w:val="-10"/>
                <w:sz w:val="20"/>
              </w:rPr>
              <w:t>4</w:t>
            </w:r>
          </w:p>
        </w:tc>
        <w:tc>
          <w:tcPr>
            <w:tcW w:w="1195" w:type="dxa"/>
          </w:tcPr>
          <w:p>
            <w:pPr>
              <w:pStyle w:val="TableParagraph"/>
              <w:spacing w:before="5"/>
              <w:ind w:left="56" w:right="23"/>
              <w:rPr>
                <w:sz w:val="20"/>
              </w:rPr>
            </w:pPr>
            <w:r>
              <w:rPr>
                <w:spacing w:val="-10"/>
                <w:sz w:val="20"/>
              </w:rPr>
              <w:t>4</w:t>
            </w:r>
          </w:p>
        </w:tc>
        <w:tc>
          <w:tcPr>
            <w:tcW w:w="1195" w:type="dxa"/>
          </w:tcPr>
          <w:p>
            <w:pPr>
              <w:pStyle w:val="TableParagraph"/>
              <w:spacing w:before="5"/>
              <w:ind w:left="56" w:right="23"/>
              <w:rPr>
                <w:sz w:val="20"/>
              </w:rPr>
            </w:pPr>
            <w:r>
              <w:rPr>
                <w:spacing w:val="-10"/>
                <w:sz w:val="20"/>
              </w:rPr>
              <w:t>2</w:t>
            </w:r>
          </w:p>
        </w:tc>
        <w:tc>
          <w:tcPr>
            <w:tcW w:w="1188" w:type="dxa"/>
          </w:tcPr>
          <w:p>
            <w:pPr>
              <w:pStyle w:val="TableParagraph"/>
              <w:spacing w:before="5"/>
              <w:ind w:left="47" w:right="6"/>
              <w:rPr>
                <w:sz w:val="20"/>
              </w:rPr>
            </w:pPr>
            <w:r>
              <w:rPr>
                <w:spacing w:val="-10"/>
                <w:sz w:val="20"/>
              </w:rPr>
              <w:t>1</w:t>
            </w:r>
          </w:p>
        </w:tc>
        <w:tc>
          <w:tcPr>
            <w:tcW w:w="1195" w:type="dxa"/>
          </w:tcPr>
          <w:p>
            <w:pPr>
              <w:pStyle w:val="TableParagraph"/>
              <w:spacing w:before="5"/>
              <w:ind w:left="0" w:right="517"/>
              <w:jc w:val="right"/>
              <w:rPr>
                <w:sz w:val="20"/>
              </w:rPr>
            </w:pPr>
            <w:r>
              <w:rPr>
                <w:spacing w:val="-10"/>
                <w:sz w:val="20"/>
              </w:rPr>
              <w:t>2</w:t>
            </w:r>
          </w:p>
        </w:tc>
        <w:tc>
          <w:tcPr>
            <w:tcW w:w="1195" w:type="dxa"/>
          </w:tcPr>
          <w:p>
            <w:pPr>
              <w:pStyle w:val="TableParagraph"/>
              <w:spacing w:before="5"/>
              <w:ind w:left="56" w:right="21"/>
              <w:rPr>
                <w:sz w:val="20"/>
              </w:rPr>
            </w:pPr>
            <w:r>
              <w:rPr>
                <w:spacing w:val="-10"/>
                <w:sz w:val="20"/>
              </w:rPr>
              <w:t>1</w:t>
            </w:r>
          </w:p>
        </w:tc>
        <w:tc>
          <w:tcPr>
            <w:tcW w:w="1188" w:type="dxa"/>
          </w:tcPr>
          <w:p>
            <w:pPr>
              <w:pStyle w:val="TableParagraph"/>
              <w:spacing w:before="5"/>
              <w:ind w:left="47"/>
              <w:rPr>
                <w:sz w:val="20"/>
              </w:rPr>
            </w:pPr>
            <w:r>
              <w:rPr>
                <w:spacing w:val="-10"/>
                <w:sz w:val="20"/>
              </w:rPr>
              <w:t>2</w:t>
            </w:r>
          </w:p>
        </w:tc>
        <w:tc>
          <w:tcPr>
            <w:tcW w:w="1195" w:type="dxa"/>
          </w:tcPr>
          <w:p>
            <w:pPr>
              <w:pStyle w:val="TableParagraph"/>
              <w:spacing w:before="5"/>
              <w:ind w:left="56"/>
              <w:rPr>
                <w:sz w:val="20"/>
              </w:rPr>
            </w:pPr>
            <w:r>
              <w:rPr>
                <w:spacing w:val="-10"/>
                <w:sz w:val="20"/>
              </w:rPr>
              <w:t>1</w:t>
            </w:r>
          </w:p>
        </w:tc>
        <w:tc>
          <w:tcPr>
            <w:tcW w:w="1152" w:type="dxa"/>
          </w:tcPr>
          <w:p>
            <w:pPr>
              <w:pStyle w:val="TableParagraph"/>
              <w:spacing w:line="224" w:lineRule="exact" w:before="10"/>
              <w:ind w:left="40" w:right="7"/>
              <w:rPr>
                <w:b/>
                <w:sz w:val="20"/>
              </w:rPr>
            </w:pPr>
            <w:r>
              <w:rPr>
                <w:b/>
                <w:spacing w:val="-5"/>
                <w:sz w:val="20"/>
              </w:rPr>
              <w:t>22</w:t>
            </w:r>
          </w:p>
        </w:tc>
      </w:tr>
      <w:tr>
        <w:trPr>
          <w:trHeight w:val="266" w:hRule="atLeast"/>
        </w:trPr>
        <w:tc>
          <w:tcPr>
            <w:tcW w:w="1195" w:type="dxa"/>
          </w:tcPr>
          <w:p>
            <w:pPr>
              <w:pStyle w:val="TableParagraph"/>
              <w:spacing w:before="17"/>
              <w:ind w:left="56" w:right="36"/>
              <w:rPr>
                <w:b/>
                <w:sz w:val="20"/>
              </w:rPr>
            </w:pPr>
            <w:r>
              <w:rPr>
                <w:b/>
                <w:spacing w:val="-5"/>
                <w:sz w:val="20"/>
              </w:rPr>
              <w:t>57</w:t>
            </w:r>
          </w:p>
        </w:tc>
        <w:tc>
          <w:tcPr>
            <w:tcW w:w="1188" w:type="dxa"/>
          </w:tcPr>
          <w:p>
            <w:pPr>
              <w:pStyle w:val="TableParagraph"/>
              <w:spacing w:line="240" w:lineRule="auto"/>
              <w:ind w:left="47" w:right="7"/>
              <w:rPr>
                <w:sz w:val="20"/>
              </w:rPr>
            </w:pPr>
            <w:r>
              <w:rPr>
                <w:spacing w:val="-10"/>
                <w:sz w:val="20"/>
              </w:rPr>
              <w:t>5</w:t>
            </w:r>
          </w:p>
        </w:tc>
        <w:tc>
          <w:tcPr>
            <w:tcW w:w="1196" w:type="dxa"/>
          </w:tcPr>
          <w:p>
            <w:pPr>
              <w:pStyle w:val="TableParagraph"/>
              <w:spacing w:line="240" w:lineRule="auto"/>
              <w:ind w:left="47"/>
              <w:rPr>
                <w:sz w:val="20"/>
              </w:rPr>
            </w:pPr>
            <w:r>
              <w:rPr>
                <w:spacing w:val="-10"/>
                <w:sz w:val="20"/>
              </w:rPr>
              <w:t>4</w:t>
            </w:r>
          </w:p>
        </w:tc>
        <w:tc>
          <w:tcPr>
            <w:tcW w:w="1195" w:type="dxa"/>
          </w:tcPr>
          <w:p>
            <w:pPr>
              <w:pStyle w:val="TableParagraph"/>
              <w:spacing w:line="240" w:lineRule="auto"/>
              <w:ind w:left="56" w:right="23"/>
              <w:rPr>
                <w:sz w:val="20"/>
              </w:rPr>
            </w:pPr>
            <w:r>
              <w:rPr>
                <w:spacing w:val="-10"/>
                <w:sz w:val="20"/>
              </w:rPr>
              <w:t>4</w:t>
            </w:r>
          </w:p>
        </w:tc>
        <w:tc>
          <w:tcPr>
            <w:tcW w:w="1195" w:type="dxa"/>
          </w:tcPr>
          <w:p>
            <w:pPr>
              <w:pStyle w:val="TableParagraph"/>
              <w:spacing w:line="240" w:lineRule="auto"/>
              <w:ind w:left="56" w:right="23"/>
              <w:rPr>
                <w:sz w:val="20"/>
              </w:rPr>
            </w:pPr>
            <w:r>
              <w:rPr>
                <w:spacing w:val="-10"/>
                <w:sz w:val="20"/>
              </w:rPr>
              <w:t>5</w:t>
            </w:r>
          </w:p>
        </w:tc>
        <w:tc>
          <w:tcPr>
            <w:tcW w:w="1188" w:type="dxa"/>
          </w:tcPr>
          <w:p>
            <w:pPr>
              <w:pStyle w:val="TableParagraph"/>
              <w:spacing w:line="240" w:lineRule="auto"/>
              <w:ind w:left="47" w:right="6"/>
              <w:rPr>
                <w:sz w:val="20"/>
              </w:rPr>
            </w:pPr>
            <w:r>
              <w:rPr>
                <w:spacing w:val="-10"/>
                <w:sz w:val="20"/>
              </w:rPr>
              <w:t>3</w:t>
            </w:r>
          </w:p>
        </w:tc>
        <w:tc>
          <w:tcPr>
            <w:tcW w:w="1195" w:type="dxa"/>
          </w:tcPr>
          <w:p>
            <w:pPr>
              <w:pStyle w:val="TableParagraph"/>
              <w:spacing w:line="240" w:lineRule="auto"/>
              <w:ind w:left="0" w:right="517"/>
              <w:jc w:val="right"/>
              <w:rPr>
                <w:sz w:val="20"/>
              </w:rPr>
            </w:pPr>
            <w:r>
              <w:rPr>
                <w:spacing w:val="-10"/>
                <w:sz w:val="20"/>
              </w:rPr>
              <w:t>4</w:t>
            </w:r>
          </w:p>
        </w:tc>
        <w:tc>
          <w:tcPr>
            <w:tcW w:w="1195" w:type="dxa"/>
          </w:tcPr>
          <w:p>
            <w:pPr>
              <w:pStyle w:val="TableParagraph"/>
              <w:spacing w:line="240" w:lineRule="auto"/>
              <w:ind w:left="56" w:right="21"/>
              <w:rPr>
                <w:sz w:val="20"/>
              </w:rPr>
            </w:pPr>
            <w:r>
              <w:rPr>
                <w:spacing w:val="-10"/>
                <w:sz w:val="20"/>
              </w:rPr>
              <w:t>4</w:t>
            </w:r>
          </w:p>
        </w:tc>
        <w:tc>
          <w:tcPr>
            <w:tcW w:w="1188" w:type="dxa"/>
          </w:tcPr>
          <w:p>
            <w:pPr>
              <w:pStyle w:val="TableParagraph"/>
              <w:spacing w:line="240" w:lineRule="auto"/>
              <w:ind w:left="47"/>
              <w:rPr>
                <w:sz w:val="20"/>
              </w:rPr>
            </w:pPr>
            <w:r>
              <w:rPr>
                <w:spacing w:val="-10"/>
                <w:sz w:val="20"/>
              </w:rPr>
              <w:t>5</w:t>
            </w:r>
          </w:p>
        </w:tc>
        <w:tc>
          <w:tcPr>
            <w:tcW w:w="1195" w:type="dxa"/>
          </w:tcPr>
          <w:p>
            <w:pPr>
              <w:pStyle w:val="TableParagraph"/>
              <w:spacing w:line="240" w:lineRule="auto"/>
              <w:ind w:left="56"/>
              <w:rPr>
                <w:sz w:val="20"/>
              </w:rPr>
            </w:pPr>
            <w:r>
              <w:rPr>
                <w:spacing w:val="-10"/>
                <w:sz w:val="20"/>
              </w:rPr>
              <w:t>4</w:t>
            </w:r>
          </w:p>
        </w:tc>
        <w:tc>
          <w:tcPr>
            <w:tcW w:w="1152" w:type="dxa"/>
          </w:tcPr>
          <w:p>
            <w:pPr>
              <w:pStyle w:val="TableParagraph"/>
              <w:spacing w:before="17"/>
              <w:ind w:left="40" w:right="7"/>
              <w:rPr>
                <w:b/>
                <w:sz w:val="20"/>
              </w:rPr>
            </w:pPr>
            <w:r>
              <w:rPr>
                <w:b/>
                <w:spacing w:val="-5"/>
                <w:sz w:val="20"/>
              </w:rPr>
              <w:t>38</w:t>
            </w:r>
          </w:p>
        </w:tc>
      </w:tr>
      <w:tr>
        <w:trPr>
          <w:trHeight w:val="253" w:hRule="atLeast"/>
        </w:trPr>
        <w:tc>
          <w:tcPr>
            <w:tcW w:w="1195" w:type="dxa"/>
          </w:tcPr>
          <w:p>
            <w:pPr>
              <w:pStyle w:val="TableParagraph"/>
              <w:spacing w:line="224" w:lineRule="exact" w:before="10"/>
              <w:ind w:left="56" w:right="36"/>
              <w:rPr>
                <w:b/>
                <w:sz w:val="20"/>
              </w:rPr>
            </w:pPr>
            <w:r>
              <w:rPr>
                <w:b/>
                <w:spacing w:val="-5"/>
                <w:sz w:val="20"/>
              </w:rPr>
              <w:t>58</w:t>
            </w:r>
          </w:p>
        </w:tc>
        <w:tc>
          <w:tcPr>
            <w:tcW w:w="1188" w:type="dxa"/>
          </w:tcPr>
          <w:p>
            <w:pPr>
              <w:pStyle w:val="TableParagraph"/>
              <w:spacing w:before="5"/>
              <w:ind w:left="47" w:right="7"/>
              <w:rPr>
                <w:sz w:val="20"/>
              </w:rPr>
            </w:pPr>
            <w:r>
              <w:rPr>
                <w:spacing w:val="-10"/>
                <w:sz w:val="20"/>
              </w:rPr>
              <w:t>3</w:t>
            </w:r>
          </w:p>
        </w:tc>
        <w:tc>
          <w:tcPr>
            <w:tcW w:w="1196" w:type="dxa"/>
          </w:tcPr>
          <w:p>
            <w:pPr>
              <w:pStyle w:val="TableParagraph"/>
              <w:spacing w:before="5"/>
              <w:ind w:left="47"/>
              <w:rPr>
                <w:sz w:val="20"/>
              </w:rPr>
            </w:pPr>
            <w:r>
              <w:rPr>
                <w:spacing w:val="-10"/>
                <w:sz w:val="20"/>
              </w:rPr>
              <w:t>3</w:t>
            </w:r>
          </w:p>
        </w:tc>
        <w:tc>
          <w:tcPr>
            <w:tcW w:w="1195" w:type="dxa"/>
          </w:tcPr>
          <w:p>
            <w:pPr>
              <w:pStyle w:val="TableParagraph"/>
              <w:spacing w:before="5"/>
              <w:ind w:left="56" w:right="23"/>
              <w:rPr>
                <w:sz w:val="20"/>
              </w:rPr>
            </w:pPr>
            <w:r>
              <w:rPr>
                <w:spacing w:val="-10"/>
                <w:sz w:val="20"/>
              </w:rPr>
              <w:t>3</w:t>
            </w:r>
          </w:p>
        </w:tc>
        <w:tc>
          <w:tcPr>
            <w:tcW w:w="1195" w:type="dxa"/>
          </w:tcPr>
          <w:p>
            <w:pPr>
              <w:pStyle w:val="TableParagraph"/>
              <w:spacing w:before="5"/>
              <w:ind w:left="56" w:right="23"/>
              <w:rPr>
                <w:sz w:val="20"/>
              </w:rPr>
            </w:pPr>
            <w:r>
              <w:rPr>
                <w:spacing w:val="-10"/>
                <w:sz w:val="20"/>
              </w:rPr>
              <w:t>5</w:t>
            </w:r>
          </w:p>
        </w:tc>
        <w:tc>
          <w:tcPr>
            <w:tcW w:w="1188" w:type="dxa"/>
          </w:tcPr>
          <w:p>
            <w:pPr>
              <w:pStyle w:val="TableParagraph"/>
              <w:spacing w:before="5"/>
              <w:ind w:left="47" w:right="6"/>
              <w:rPr>
                <w:sz w:val="20"/>
              </w:rPr>
            </w:pPr>
            <w:r>
              <w:rPr>
                <w:spacing w:val="-10"/>
                <w:sz w:val="20"/>
              </w:rPr>
              <w:t>4</w:t>
            </w:r>
          </w:p>
        </w:tc>
        <w:tc>
          <w:tcPr>
            <w:tcW w:w="1195" w:type="dxa"/>
          </w:tcPr>
          <w:p>
            <w:pPr>
              <w:pStyle w:val="TableParagraph"/>
              <w:spacing w:before="5"/>
              <w:ind w:left="0" w:right="517"/>
              <w:jc w:val="right"/>
              <w:rPr>
                <w:sz w:val="20"/>
              </w:rPr>
            </w:pPr>
            <w:r>
              <w:rPr>
                <w:spacing w:val="-10"/>
                <w:sz w:val="20"/>
              </w:rPr>
              <w:t>4</w:t>
            </w:r>
          </w:p>
        </w:tc>
        <w:tc>
          <w:tcPr>
            <w:tcW w:w="1195" w:type="dxa"/>
          </w:tcPr>
          <w:p>
            <w:pPr>
              <w:pStyle w:val="TableParagraph"/>
              <w:spacing w:before="5"/>
              <w:ind w:left="56" w:right="21"/>
              <w:rPr>
                <w:sz w:val="20"/>
              </w:rPr>
            </w:pPr>
            <w:r>
              <w:rPr>
                <w:spacing w:val="-10"/>
                <w:sz w:val="20"/>
              </w:rPr>
              <w:t>5</w:t>
            </w:r>
          </w:p>
        </w:tc>
        <w:tc>
          <w:tcPr>
            <w:tcW w:w="1188" w:type="dxa"/>
          </w:tcPr>
          <w:p>
            <w:pPr>
              <w:pStyle w:val="TableParagraph"/>
              <w:spacing w:before="5"/>
              <w:ind w:left="47"/>
              <w:rPr>
                <w:sz w:val="20"/>
              </w:rPr>
            </w:pPr>
            <w:r>
              <w:rPr>
                <w:spacing w:val="-10"/>
                <w:sz w:val="20"/>
              </w:rPr>
              <w:t>4</w:t>
            </w:r>
          </w:p>
        </w:tc>
        <w:tc>
          <w:tcPr>
            <w:tcW w:w="1195" w:type="dxa"/>
          </w:tcPr>
          <w:p>
            <w:pPr>
              <w:pStyle w:val="TableParagraph"/>
              <w:spacing w:before="5"/>
              <w:ind w:left="56"/>
              <w:rPr>
                <w:sz w:val="20"/>
              </w:rPr>
            </w:pPr>
            <w:r>
              <w:rPr>
                <w:spacing w:val="-10"/>
                <w:sz w:val="20"/>
              </w:rPr>
              <w:t>5</w:t>
            </w:r>
          </w:p>
        </w:tc>
        <w:tc>
          <w:tcPr>
            <w:tcW w:w="1152" w:type="dxa"/>
          </w:tcPr>
          <w:p>
            <w:pPr>
              <w:pStyle w:val="TableParagraph"/>
              <w:spacing w:line="224" w:lineRule="exact" w:before="10"/>
              <w:ind w:left="40" w:right="7"/>
              <w:rPr>
                <w:b/>
                <w:sz w:val="20"/>
              </w:rPr>
            </w:pPr>
            <w:r>
              <w:rPr>
                <w:b/>
                <w:spacing w:val="-5"/>
                <w:sz w:val="20"/>
              </w:rPr>
              <w:t>36</w:t>
            </w:r>
          </w:p>
        </w:tc>
      </w:tr>
      <w:tr>
        <w:trPr>
          <w:trHeight w:val="263" w:hRule="atLeast"/>
        </w:trPr>
        <w:tc>
          <w:tcPr>
            <w:tcW w:w="1195" w:type="dxa"/>
          </w:tcPr>
          <w:p>
            <w:pPr>
              <w:pStyle w:val="TableParagraph"/>
              <w:spacing w:line="227" w:lineRule="exact" w:before="17"/>
              <w:ind w:left="56" w:right="36"/>
              <w:rPr>
                <w:b/>
                <w:sz w:val="20"/>
              </w:rPr>
            </w:pPr>
            <w:r>
              <w:rPr>
                <w:b/>
                <w:spacing w:val="-5"/>
                <w:sz w:val="20"/>
              </w:rPr>
              <w:t>59</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2</w:t>
            </w:r>
          </w:p>
        </w:tc>
        <w:tc>
          <w:tcPr>
            <w:tcW w:w="1188" w:type="dxa"/>
          </w:tcPr>
          <w:p>
            <w:pPr>
              <w:pStyle w:val="TableParagraph"/>
              <w:ind w:left="47" w:right="6"/>
              <w:rPr>
                <w:sz w:val="20"/>
              </w:rPr>
            </w:pPr>
            <w:r>
              <w:rPr>
                <w:spacing w:val="-10"/>
                <w:sz w:val="20"/>
              </w:rPr>
              <w:t>2</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33</w:t>
            </w:r>
          </w:p>
        </w:tc>
      </w:tr>
      <w:tr>
        <w:trPr>
          <w:trHeight w:val="256" w:hRule="atLeast"/>
        </w:trPr>
        <w:tc>
          <w:tcPr>
            <w:tcW w:w="1195" w:type="dxa"/>
          </w:tcPr>
          <w:p>
            <w:pPr>
              <w:pStyle w:val="TableParagraph"/>
              <w:spacing w:line="227" w:lineRule="exact" w:before="10"/>
              <w:ind w:left="56" w:right="36"/>
              <w:rPr>
                <w:b/>
                <w:sz w:val="20"/>
              </w:rPr>
            </w:pPr>
            <w:r>
              <w:rPr>
                <w:b/>
                <w:spacing w:val="-5"/>
                <w:sz w:val="20"/>
              </w:rPr>
              <w:t>60</w:t>
            </w:r>
          </w:p>
        </w:tc>
        <w:tc>
          <w:tcPr>
            <w:tcW w:w="1188" w:type="dxa"/>
          </w:tcPr>
          <w:p>
            <w:pPr>
              <w:pStyle w:val="TableParagraph"/>
              <w:spacing w:before="7"/>
              <w:ind w:left="47" w:right="7"/>
              <w:rPr>
                <w:sz w:val="20"/>
              </w:rPr>
            </w:pPr>
            <w:r>
              <w:rPr>
                <w:spacing w:val="-10"/>
                <w:sz w:val="20"/>
              </w:rPr>
              <w:t>4</w:t>
            </w:r>
          </w:p>
        </w:tc>
        <w:tc>
          <w:tcPr>
            <w:tcW w:w="1196" w:type="dxa"/>
          </w:tcPr>
          <w:p>
            <w:pPr>
              <w:pStyle w:val="TableParagraph"/>
              <w:spacing w:before="7"/>
              <w:ind w:left="47"/>
              <w:rPr>
                <w:sz w:val="20"/>
              </w:rPr>
            </w:pPr>
            <w:r>
              <w:rPr>
                <w:spacing w:val="-10"/>
                <w:sz w:val="20"/>
              </w:rPr>
              <w:t>3</w:t>
            </w:r>
          </w:p>
        </w:tc>
        <w:tc>
          <w:tcPr>
            <w:tcW w:w="1195" w:type="dxa"/>
          </w:tcPr>
          <w:p>
            <w:pPr>
              <w:pStyle w:val="TableParagraph"/>
              <w:spacing w:before="7"/>
              <w:ind w:left="56" w:right="23"/>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4</w:t>
            </w:r>
          </w:p>
        </w:tc>
        <w:tc>
          <w:tcPr>
            <w:tcW w:w="1195" w:type="dxa"/>
          </w:tcPr>
          <w:p>
            <w:pPr>
              <w:pStyle w:val="TableParagraph"/>
              <w:spacing w:before="7"/>
              <w:ind w:left="0" w:right="517"/>
              <w:jc w:val="right"/>
              <w:rPr>
                <w:sz w:val="20"/>
              </w:rPr>
            </w:pPr>
            <w:r>
              <w:rPr>
                <w:spacing w:val="-10"/>
                <w:sz w:val="20"/>
              </w:rPr>
              <w:t>4</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3</w:t>
            </w:r>
          </w:p>
        </w:tc>
        <w:tc>
          <w:tcPr>
            <w:tcW w:w="1152" w:type="dxa"/>
          </w:tcPr>
          <w:p>
            <w:pPr>
              <w:pStyle w:val="TableParagraph"/>
              <w:spacing w:line="227" w:lineRule="exact" w:before="10"/>
              <w:ind w:left="40" w:right="7"/>
              <w:rPr>
                <w:b/>
                <w:sz w:val="20"/>
              </w:rPr>
            </w:pPr>
            <w:r>
              <w:rPr>
                <w:b/>
                <w:spacing w:val="-5"/>
                <w:sz w:val="20"/>
              </w:rPr>
              <w:t>35</w:t>
            </w:r>
          </w:p>
        </w:tc>
      </w:tr>
      <w:tr>
        <w:trPr>
          <w:trHeight w:val="263" w:hRule="atLeast"/>
        </w:trPr>
        <w:tc>
          <w:tcPr>
            <w:tcW w:w="1195" w:type="dxa"/>
          </w:tcPr>
          <w:p>
            <w:pPr>
              <w:pStyle w:val="TableParagraph"/>
              <w:spacing w:line="227" w:lineRule="exact" w:before="17"/>
              <w:ind w:left="56" w:right="36"/>
              <w:rPr>
                <w:b/>
                <w:sz w:val="20"/>
              </w:rPr>
            </w:pPr>
            <w:r>
              <w:rPr>
                <w:b/>
                <w:spacing w:val="-5"/>
                <w:sz w:val="20"/>
              </w:rPr>
              <w:t>61</w:t>
            </w:r>
          </w:p>
        </w:tc>
        <w:tc>
          <w:tcPr>
            <w:tcW w:w="1188" w:type="dxa"/>
          </w:tcPr>
          <w:p>
            <w:pPr>
              <w:pStyle w:val="TableParagraph"/>
              <w:ind w:left="47" w:right="7"/>
              <w:rPr>
                <w:sz w:val="20"/>
              </w:rPr>
            </w:pPr>
            <w:r>
              <w:rPr>
                <w:spacing w:val="-10"/>
                <w:sz w:val="20"/>
              </w:rPr>
              <w:t>3</w:t>
            </w:r>
          </w:p>
        </w:tc>
        <w:tc>
          <w:tcPr>
            <w:tcW w:w="1196" w:type="dxa"/>
          </w:tcPr>
          <w:p>
            <w:pPr>
              <w:pStyle w:val="TableParagraph"/>
              <w:ind w:left="47"/>
              <w:rPr>
                <w:sz w:val="20"/>
              </w:rPr>
            </w:pPr>
            <w:r>
              <w:rPr>
                <w:spacing w:val="-10"/>
                <w:sz w:val="20"/>
              </w:rPr>
              <w:t>3</w:t>
            </w:r>
          </w:p>
        </w:tc>
        <w:tc>
          <w:tcPr>
            <w:tcW w:w="1195" w:type="dxa"/>
          </w:tcPr>
          <w:p>
            <w:pPr>
              <w:pStyle w:val="TableParagraph"/>
              <w:ind w:left="56" w:right="23"/>
              <w:rPr>
                <w:sz w:val="20"/>
              </w:rPr>
            </w:pPr>
            <w:r>
              <w:rPr>
                <w:spacing w:val="-10"/>
                <w:sz w:val="20"/>
              </w:rPr>
              <w:t>3</w:t>
            </w:r>
          </w:p>
        </w:tc>
        <w:tc>
          <w:tcPr>
            <w:tcW w:w="1195" w:type="dxa"/>
          </w:tcPr>
          <w:p>
            <w:pPr>
              <w:pStyle w:val="TableParagraph"/>
              <w:ind w:left="56" w:right="23"/>
              <w:rPr>
                <w:sz w:val="20"/>
              </w:rPr>
            </w:pPr>
            <w:r>
              <w:rPr>
                <w:spacing w:val="-10"/>
                <w:sz w:val="20"/>
              </w:rPr>
              <w:t>3</w:t>
            </w:r>
          </w:p>
        </w:tc>
        <w:tc>
          <w:tcPr>
            <w:tcW w:w="1188" w:type="dxa"/>
          </w:tcPr>
          <w:p>
            <w:pPr>
              <w:pStyle w:val="TableParagraph"/>
              <w:ind w:left="47" w:right="6"/>
              <w:rPr>
                <w:sz w:val="20"/>
              </w:rPr>
            </w:pPr>
            <w:r>
              <w:rPr>
                <w:spacing w:val="-10"/>
                <w:sz w:val="20"/>
              </w:rPr>
              <w:t>3</w:t>
            </w:r>
          </w:p>
        </w:tc>
        <w:tc>
          <w:tcPr>
            <w:tcW w:w="1195" w:type="dxa"/>
          </w:tcPr>
          <w:p>
            <w:pPr>
              <w:pStyle w:val="TableParagraph"/>
              <w:ind w:left="0" w:right="517"/>
              <w:jc w:val="right"/>
              <w:rPr>
                <w:sz w:val="20"/>
              </w:rPr>
            </w:pPr>
            <w:r>
              <w:rPr>
                <w:spacing w:val="-10"/>
                <w:sz w:val="20"/>
              </w:rPr>
              <w:t>3</w:t>
            </w:r>
          </w:p>
        </w:tc>
        <w:tc>
          <w:tcPr>
            <w:tcW w:w="1195" w:type="dxa"/>
          </w:tcPr>
          <w:p>
            <w:pPr>
              <w:pStyle w:val="TableParagraph"/>
              <w:ind w:left="56" w:right="21"/>
              <w:rPr>
                <w:sz w:val="20"/>
              </w:rPr>
            </w:pPr>
            <w:r>
              <w:rPr>
                <w:spacing w:val="-10"/>
                <w:sz w:val="20"/>
              </w:rPr>
              <w:t>2</w:t>
            </w:r>
          </w:p>
        </w:tc>
        <w:tc>
          <w:tcPr>
            <w:tcW w:w="1188" w:type="dxa"/>
          </w:tcPr>
          <w:p>
            <w:pPr>
              <w:pStyle w:val="TableParagraph"/>
              <w:ind w:left="47"/>
              <w:rPr>
                <w:sz w:val="20"/>
              </w:rPr>
            </w:pPr>
            <w:r>
              <w:rPr>
                <w:spacing w:val="-10"/>
                <w:sz w:val="20"/>
              </w:rPr>
              <w:t>3</w:t>
            </w:r>
          </w:p>
        </w:tc>
        <w:tc>
          <w:tcPr>
            <w:tcW w:w="1195" w:type="dxa"/>
          </w:tcPr>
          <w:p>
            <w:pPr>
              <w:pStyle w:val="TableParagraph"/>
              <w:ind w:left="56"/>
              <w:rPr>
                <w:sz w:val="20"/>
              </w:rPr>
            </w:pPr>
            <w:r>
              <w:rPr>
                <w:spacing w:val="-10"/>
                <w:sz w:val="20"/>
              </w:rPr>
              <w:t>3</w:t>
            </w:r>
          </w:p>
        </w:tc>
        <w:tc>
          <w:tcPr>
            <w:tcW w:w="1152" w:type="dxa"/>
          </w:tcPr>
          <w:p>
            <w:pPr>
              <w:pStyle w:val="TableParagraph"/>
              <w:spacing w:line="227" w:lineRule="exact" w:before="17"/>
              <w:ind w:left="40" w:right="7"/>
              <w:rPr>
                <w:b/>
                <w:sz w:val="20"/>
              </w:rPr>
            </w:pPr>
            <w:r>
              <w:rPr>
                <w:b/>
                <w:spacing w:val="-5"/>
                <w:sz w:val="20"/>
              </w:rPr>
              <w:t>26</w:t>
            </w:r>
          </w:p>
        </w:tc>
      </w:tr>
      <w:tr>
        <w:trPr>
          <w:trHeight w:val="256" w:hRule="atLeast"/>
        </w:trPr>
        <w:tc>
          <w:tcPr>
            <w:tcW w:w="1195" w:type="dxa"/>
          </w:tcPr>
          <w:p>
            <w:pPr>
              <w:pStyle w:val="TableParagraph"/>
              <w:spacing w:line="227" w:lineRule="exact" w:before="10"/>
              <w:ind w:left="56" w:right="36"/>
              <w:rPr>
                <w:b/>
                <w:sz w:val="20"/>
              </w:rPr>
            </w:pPr>
            <w:r>
              <w:rPr>
                <w:b/>
                <w:spacing w:val="-5"/>
                <w:sz w:val="20"/>
              </w:rPr>
              <w:t>62</w:t>
            </w:r>
          </w:p>
        </w:tc>
        <w:tc>
          <w:tcPr>
            <w:tcW w:w="1188" w:type="dxa"/>
          </w:tcPr>
          <w:p>
            <w:pPr>
              <w:pStyle w:val="TableParagraph"/>
              <w:spacing w:line="240" w:lineRule="auto" w:before="5"/>
              <w:ind w:left="47" w:right="7"/>
              <w:rPr>
                <w:sz w:val="20"/>
              </w:rPr>
            </w:pPr>
            <w:r>
              <w:rPr>
                <w:spacing w:val="-10"/>
                <w:sz w:val="20"/>
              </w:rPr>
              <w:t>4</w:t>
            </w:r>
          </w:p>
        </w:tc>
        <w:tc>
          <w:tcPr>
            <w:tcW w:w="1196"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4</w:t>
            </w:r>
          </w:p>
        </w:tc>
        <w:tc>
          <w:tcPr>
            <w:tcW w:w="1188" w:type="dxa"/>
          </w:tcPr>
          <w:p>
            <w:pPr>
              <w:pStyle w:val="TableParagraph"/>
              <w:spacing w:line="240" w:lineRule="auto" w:before="5"/>
              <w:ind w:left="47" w:right="6"/>
              <w:rPr>
                <w:sz w:val="20"/>
              </w:rPr>
            </w:pPr>
            <w:r>
              <w:rPr>
                <w:spacing w:val="-10"/>
                <w:sz w:val="20"/>
              </w:rPr>
              <w:t>4</w:t>
            </w:r>
          </w:p>
        </w:tc>
        <w:tc>
          <w:tcPr>
            <w:tcW w:w="1195" w:type="dxa"/>
          </w:tcPr>
          <w:p>
            <w:pPr>
              <w:pStyle w:val="TableParagraph"/>
              <w:spacing w:line="240" w:lineRule="auto" w:before="5"/>
              <w:ind w:left="0" w:right="517"/>
              <w:jc w:val="right"/>
              <w:rPr>
                <w:sz w:val="20"/>
              </w:rPr>
            </w:pPr>
            <w:r>
              <w:rPr>
                <w:spacing w:val="-10"/>
                <w:sz w:val="20"/>
              </w:rPr>
              <w:t>4</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37</w:t>
            </w:r>
          </w:p>
        </w:tc>
      </w:tr>
      <w:tr>
        <w:trPr>
          <w:trHeight w:val="263" w:hRule="atLeast"/>
        </w:trPr>
        <w:tc>
          <w:tcPr>
            <w:tcW w:w="1195" w:type="dxa"/>
          </w:tcPr>
          <w:p>
            <w:pPr>
              <w:pStyle w:val="TableParagraph"/>
              <w:spacing w:line="227" w:lineRule="exact" w:before="17"/>
              <w:ind w:left="56" w:right="36"/>
              <w:rPr>
                <w:b/>
                <w:sz w:val="20"/>
              </w:rPr>
            </w:pPr>
            <w:r>
              <w:rPr>
                <w:b/>
                <w:spacing w:val="-5"/>
                <w:sz w:val="20"/>
              </w:rPr>
              <w:t>63</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37</w:t>
            </w:r>
          </w:p>
        </w:tc>
      </w:tr>
      <w:tr>
        <w:trPr>
          <w:trHeight w:val="256" w:hRule="atLeast"/>
        </w:trPr>
        <w:tc>
          <w:tcPr>
            <w:tcW w:w="1195" w:type="dxa"/>
          </w:tcPr>
          <w:p>
            <w:pPr>
              <w:pStyle w:val="TableParagraph"/>
              <w:spacing w:line="227" w:lineRule="exact" w:before="10"/>
              <w:ind w:left="56" w:right="36"/>
              <w:rPr>
                <w:b/>
                <w:sz w:val="20"/>
              </w:rPr>
            </w:pPr>
            <w:r>
              <w:rPr>
                <w:b/>
                <w:spacing w:val="-5"/>
                <w:sz w:val="20"/>
              </w:rPr>
              <w:t>64</w:t>
            </w:r>
          </w:p>
        </w:tc>
        <w:tc>
          <w:tcPr>
            <w:tcW w:w="1188" w:type="dxa"/>
          </w:tcPr>
          <w:p>
            <w:pPr>
              <w:pStyle w:val="TableParagraph"/>
              <w:spacing w:line="240" w:lineRule="auto" w:before="5"/>
              <w:ind w:left="47" w:right="7"/>
              <w:rPr>
                <w:sz w:val="20"/>
              </w:rPr>
            </w:pPr>
            <w:r>
              <w:rPr>
                <w:spacing w:val="-10"/>
                <w:sz w:val="20"/>
              </w:rPr>
              <w:t>4</w:t>
            </w:r>
          </w:p>
        </w:tc>
        <w:tc>
          <w:tcPr>
            <w:tcW w:w="1196"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2</w:t>
            </w:r>
          </w:p>
        </w:tc>
        <w:tc>
          <w:tcPr>
            <w:tcW w:w="1195" w:type="dxa"/>
          </w:tcPr>
          <w:p>
            <w:pPr>
              <w:pStyle w:val="TableParagraph"/>
              <w:spacing w:line="240" w:lineRule="auto" w:before="5"/>
              <w:ind w:left="56" w:right="23"/>
              <w:rPr>
                <w:sz w:val="20"/>
              </w:rPr>
            </w:pPr>
            <w:r>
              <w:rPr>
                <w:spacing w:val="-10"/>
                <w:sz w:val="20"/>
              </w:rPr>
              <w:t>3</w:t>
            </w:r>
          </w:p>
        </w:tc>
        <w:tc>
          <w:tcPr>
            <w:tcW w:w="1188" w:type="dxa"/>
          </w:tcPr>
          <w:p>
            <w:pPr>
              <w:pStyle w:val="TableParagraph"/>
              <w:spacing w:line="240" w:lineRule="auto" w:before="5"/>
              <w:ind w:left="47" w:right="6"/>
              <w:rPr>
                <w:sz w:val="20"/>
              </w:rPr>
            </w:pPr>
            <w:r>
              <w:rPr>
                <w:spacing w:val="-10"/>
                <w:sz w:val="20"/>
              </w:rPr>
              <w:t>5</w:t>
            </w:r>
          </w:p>
        </w:tc>
        <w:tc>
          <w:tcPr>
            <w:tcW w:w="1195" w:type="dxa"/>
          </w:tcPr>
          <w:p>
            <w:pPr>
              <w:pStyle w:val="TableParagraph"/>
              <w:spacing w:line="240" w:lineRule="auto" w:before="5"/>
              <w:ind w:left="0" w:right="517"/>
              <w:jc w:val="right"/>
              <w:rPr>
                <w:sz w:val="20"/>
              </w:rPr>
            </w:pPr>
            <w:r>
              <w:rPr>
                <w:spacing w:val="-10"/>
                <w:sz w:val="20"/>
              </w:rPr>
              <w:t>5</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37</w:t>
            </w:r>
          </w:p>
        </w:tc>
      </w:tr>
      <w:tr>
        <w:trPr>
          <w:trHeight w:val="261" w:hRule="atLeast"/>
        </w:trPr>
        <w:tc>
          <w:tcPr>
            <w:tcW w:w="1195" w:type="dxa"/>
          </w:tcPr>
          <w:p>
            <w:pPr>
              <w:pStyle w:val="TableParagraph"/>
              <w:spacing w:line="227" w:lineRule="exact"/>
              <w:ind w:left="56" w:right="36"/>
              <w:rPr>
                <w:b/>
                <w:sz w:val="20"/>
              </w:rPr>
            </w:pPr>
            <w:r>
              <w:rPr>
                <w:b/>
                <w:spacing w:val="-5"/>
                <w:sz w:val="20"/>
              </w:rPr>
              <w:t>65</w:t>
            </w:r>
          </w:p>
        </w:tc>
        <w:tc>
          <w:tcPr>
            <w:tcW w:w="1188" w:type="dxa"/>
          </w:tcPr>
          <w:p>
            <w:pPr>
              <w:pStyle w:val="TableParagraph"/>
              <w:spacing w:before="12"/>
              <w:ind w:left="47" w:right="7"/>
              <w:rPr>
                <w:sz w:val="20"/>
              </w:rPr>
            </w:pPr>
            <w:r>
              <w:rPr>
                <w:spacing w:val="-10"/>
                <w:sz w:val="20"/>
              </w:rPr>
              <w:t>2</w:t>
            </w:r>
          </w:p>
        </w:tc>
        <w:tc>
          <w:tcPr>
            <w:tcW w:w="1196" w:type="dxa"/>
          </w:tcPr>
          <w:p>
            <w:pPr>
              <w:pStyle w:val="TableParagraph"/>
              <w:spacing w:before="12"/>
              <w:ind w:left="47"/>
              <w:rPr>
                <w:sz w:val="20"/>
              </w:rPr>
            </w:pPr>
            <w:r>
              <w:rPr>
                <w:spacing w:val="-10"/>
                <w:sz w:val="20"/>
              </w:rPr>
              <w:t>1</w:t>
            </w:r>
          </w:p>
        </w:tc>
        <w:tc>
          <w:tcPr>
            <w:tcW w:w="1195" w:type="dxa"/>
          </w:tcPr>
          <w:p>
            <w:pPr>
              <w:pStyle w:val="TableParagraph"/>
              <w:spacing w:before="12"/>
              <w:ind w:left="56" w:right="23"/>
              <w:rPr>
                <w:sz w:val="20"/>
              </w:rPr>
            </w:pPr>
            <w:r>
              <w:rPr>
                <w:spacing w:val="-10"/>
                <w:sz w:val="20"/>
              </w:rPr>
              <w:t>1</w:t>
            </w:r>
          </w:p>
        </w:tc>
        <w:tc>
          <w:tcPr>
            <w:tcW w:w="1195" w:type="dxa"/>
          </w:tcPr>
          <w:p>
            <w:pPr>
              <w:pStyle w:val="TableParagraph"/>
              <w:spacing w:before="12"/>
              <w:ind w:left="56" w:right="23"/>
              <w:rPr>
                <w:sz w:val="20"/>
              </w:rPr>
            </w:pPr>
            <w:r>
              <w:rPr>
                <w:spacing w:val="-10"/>
                <w:sz w:val="20"/>
              </w:rPr>
              <w:t>1</w:t>
            </w:r>
          </w:p>
        </w:tc>
        <w:tc>
          <w:tcPr>
            <w:tcW w:w="1188" w:type="dxa"/>
          </w:tcPr>
          <w:p>
            <w:pPr>
              <w:pStyle w:val="TableParagraph"/>
              <w:spacing w:before="12"/>
              <w:ind w:left="47" w:right="6"/>
              <w:rPr>
                <w:sz w:val="20"/>
              </w:rPr>
            </w:pPr>
            <w:r>
              <w:rPr>
                <w:spacing w:val="-10"/>
                <w:sz w:val="20"/>
              </w:rPr>
              <w:t>2</w:t>
            </w:r>
          </w:p>
        </w:tc>
        <w:tc>
          <w:tcPr>
            <w:tcW w:w="1195" w:type="dxa"/>
          </w:tcPr>
          <w:p>
            <w:pPr>
              <w:pStyle w:val="TableParagraph"/>
              <w:spacing w:before="12"/>
              <w:ind w:left="0" w:right="517"/>
              <w:jc w:val="right"/>
              <w:rPr>
                <w:sz w:val="20"/>
              </w:rPr>
            </w:pPr>
            <w:r>
              <w:rPr>
                <w:spacing w:val="-10"/>
                <w:sz w:val="20"/>
              </w:rPr>
              <w:t>2</w:t>
            </w:r>
          </w:p>
        </w:tc>
        <w:tc>
          <w:tcPr>
            <w:tcW w:w="1195" w:type="dxa"/>
          </w:tcPr>
          <w:p>
            <w:pPr>
              <w:pStyle w:val="TableParagraph"/>
              <w:spacing w:before="12"/>
              <w:ind w:left="56" w:right="21"/>
              <w:rPr>
                <w:sz w:val="20"/>
              </w:rPr>
            </w:pPr>
            <w:r>
              <w:rPr>
                <w:spacing w:val="-10"/>
                <w:sz w:val="20"/>
              </w:rPr>
              <w:t>2</w:t>
            </w:r>
          </w:p>
        </w:tc>
        <w:tc>
          <w:tcPr>
            <w:tcW w:w="1188" w:type="dxa"/>
          </w:tcPr>
          <w:p>
            <w:pPr>
              <w:pStyle w:val="TableParagraph"/>
              <w:spacing w:before="12"/>
              <w:ind w:left="47"/>
              <w:rPr>
                <w:sz w:val="20"/>
              </w:rPr>
            </w:pPr>
            <w:r>
              <w:rPr>
                <w:spacing w:val="-10"/>
                <w:sz w:val="20"/>
              </w:rPr>
              <w:t>1</w:t>
            </w:r>
          </w:p>
        </w:tc>
        <w:tc>
          <w:tcPr>
            <w:tcW w:w="1195" w:type="dxa"/>
          </w:tcPr>
          <w:p>
            <w:pPr>
              <w:pStyle w:val="TableParagraph"/>
              <w:spacing w:before="12"/>
              <w:ind w:left="56"/>
              <w:rPr>
                <w:sz w:val="20"/>
              </w:rPr>
            </w:pPr>
            <w:r>
              <w:rPr>
                <w:spacing w:val="-10"/>
                <w:sz w:val="20"/>
              </w:rPr>
              <w:t>1</w:t>
            </w:r>
          </w:p>
        </w:tc>
        <w:tc>
          <w:tcPr>
            <w:tcW w:w="1152" w:type="dxa"/>
          </w:tcPr>
          <w:p>
            <w:pPr>
              <w:pStyle w:val="TableParagraph"/>
              <w:spacing w:line="227" w:lineRule="exact"/>
              <w:ind w:left="40" w:right="7"/>
              <w:rPr>
                <w:b/>
                <w:sz w:val="20"/>
              </w:rPr>
            </w:pPr>
            <w:r>
              <w:rPr>
                <w:b/>
                <w:spacing w:val="-5"/>
                <w:sz w:val="20"/>
              </w:rPr>
              <w:t>13</w:t>
            </w:r>
          </w:p>
        </w:tc>
      </w:tr>
      <w:tr>
        <w:trPr>
          <w:trHeight w:val="258" w:hRule="atLeast"/>
        </w:trPr>
        <w:tc>
          <w:tcPr>
            <w:tcW w:w="1195" w:type="dxa"/>
          </w:tcPr>
          <w:p>
            <w:pPr>
              <w:pStyle w:val="TableParagraph"/>
              <w:spacing w:before="10"/>
              <w:ind w:left="56" w:right="36"/>
              <w:rPr>
                <w:b/>
                <w:sz w:val="20"/>
              </w:rPr>
            </w:pPr>
            <w:r>
              <w:rPr>
                <w:b/>
                <w:spacing w:val="-5"/>
                <w:sz w:val="20"/>
              </w:rPr>
              <w:t>66</w:t>
            </w:r>
          </w:p>
        </w:tc>
        <w:tc>
          <w:tcPr>
            <w:tcW w:w="1188" w:type="dxa"/>
          </w:tcPr>
          <w:p>
            <w:pPr>
              <w:pStyle w:val="TableParagraph"/>
              <w:spacing w:line="240" w:lineRule="auto" w:before="7"/>
              <w:ind w:left="47" w:right="7"/>
              <w:rPr>
                <w:sz w:val="20"/>
              </w:rPr>
            </w:pPr>
            <w:r>
              <w:rPr>
                <w:spacing w:val="-10"/>
                <w:sz w:val="20"/>
              </w:rPr>
              <w:t>4</w:t>
            </w:r>
          </w:p>
        </w:tc>
        <w:tc>
          <w:tcPr>
            <w:tcW w:w="1196" w:type="dxa"/>
          </w:tcPr>
          <w:p>
            <w:pPr>
              <w:pStyle w:val="TableParagraph"/>
              <w:spacing w:line="240" w:lineRule="auto" w:before="7"/>
              <w:ind w:left="47"/>
              <w:rPr>
                <w:sz w:val="20"/>
              </w:rPr>
            </w:pPr>
            <w:r>
              <w:rPr>
                <w:spacing w:val="-10"/>
                <w:sz w:val="20"/>
              </w:rPr>
              <w:t>5</w:t>
            </w:r>
          </w:p>
        </w:tc>
        <w:tc>
          <w:tcPr>
            <w:tcW w:w="1195" w:type="dxa"/>
          </w:tcPr>
          <w:p>
            <w:pPr>
              <w:pStyle w:val="TableParagraph"/>
              <w:spacing w:line="240" w:lineRule="auto" w:before="7"/>
              <w:ind w:left="56" w:right="23"/>
              <w:rPr>
                <w:sz w:val="20"/>
              </w:rPr>
            </w:pPr>
            <w:r>
              <w:rPr>
                <w:spacing w:val="-10"/>
                <w:sz w:val="20"/>
              </w:rPr>
              <w:t>4</w:t>
            </w:r>
          </w:p>
        </w:tc>
        <w:tc>
          <w:tcPr>
            <w:tcW w:w="1195" w:type="dxa"/>
          </w:tcPr>
          <w:p>
            <w:pPr>
              <w:pStyle w:val="TableParagraph"/>
              <w:spacing w:line="240" w:lineRule="auto" w:before="7"/>
              <w:ind w:left="56" w:right="23"/>
              <w:rPr>
                <w:sz w:val="20"/>
              </w:rPr>
            </w:pPr>
            <w:r>
              <w:rPr>
                <w:spacing w:val="-10"/>
                <w:sz w:val="20"/>
              </w:rPr>
              <w:t>4</w:t>
            </w:r>
          </w:p>
        </w:tc>
        <w:tc>
          <w:tcPr>
            <w:tcW w:w="1188" w:type="dxa"/>
          </w:tcPr>
          <w:p>
            <w:pPr>
              <w:pStyle w:val="TableParagraph"/>
              <w:spacing w:line="240" w:lineRule="auto" w:before="7"/>
              <w:ind w:left="47" w:right="6"/>
              <w:rPr>
                <w:sz w:val="20"/>
              </w:rPr>
            </w:pPr>
            <w:r>
              <w:rPr>
                <w:spacing w:val="-10"/>
                <w:sz w:val="20"/>
              </w:rPr>
              <w:t>4</w:t>
            </w:r>
          </w:p>
        </w:tc>
        <w:tc>
          <w:tcPr>
            <w:tcW w:w="1195" w:type="dxa"/>
          </w:tcPr>
          <w:p>
            <w:pPr>
              <w:pStyle w:val="TableParagraph"/>
              <w:spacing w:line="240" w:lineRule="auto" w:before="7"/>
              <w:ind w:left="0" w:right="517"/>
              <w:jc w:val="right"/>
              <w:rPr>
                <w:sz w:val="20"/>
              </w:rPr>
            </w:pPr>
            <w:r>
              <w:rPr>
                <w:spacing w:val="-10"/>
                <w:sz w:val="20"/>
              </w:rPr>
              <w:t>4</w:t>
            </w:r>
          </w:p>
        </w:tc>
        <w:tc>
          <w:tcPr>
            <w:tcW w:w="1195" w:type="dxa"/>
          </w:tcPr>
          <w:p>
            <w:pPr>
              <w:pStyle w:val="TableParagraph"/>
              <w:spacing w:line="240" w:lineRule="auto" w:before="7"/>
              <w:ind w:left="56" w:right="21"/>
              <w:rPr>
                <w:sz w:val="20"/>
              </w:rPr>
            </w:pPr>
            <w:r>
              <w:rPr>
                <w:spacing w:val="-10"/>
                <w:sz w:val="20"/>
              </w:rPr>
              <w:t>5</w:t>
            </w:r>
          </w:p>
        </w:tc>
        <w:tc>
          <w:tcPr>
            <w:tcW w:w="1188" w:type="dxa"/>
          </w:tcPr>
          <w:p>
            <w:pPr>
              <w:pStyle w:val="TableParagraph"/>
              <w:spacing w:line="240" w:lineRule="auto" w:before="7"/>
              <w:ind w:left="47"/>
              <w:rPr>
                <w:sz w:val="20"/>
              </w:rPr>
            </w:pPr>
            <w:r>
              <w:rPr>
                <w:spacing w:val="-10"/>
                <w:sz w:val="20"/>
              </w:rPr>
              <w:t>4</w:t>
            </w:r>
          </w:p>
        </w:tc>
        <w:tc>
          <w:tcPr>
            <w:tcW w:w="1195" w:type="dxa"/>
          </w:tcPr>
          <w:p>
            <w:pPr>
              <w:pStyle w:val="TableParagraph"/>
              <w:spacing w:line="240" w:lineRule="auto" w:before="7"/>
              <w:ind w:left="56"/>
              <w:rPr>
                <w:sz w:val="20"/>
              </w:rPr>
            </w:pPr>
            <w:r>
              <w:rPr>
                <w:spacing w:val="-10"/>
                <w:sz w:val="20"/>
              </w:rPr>
              <w:t>4</w:t>
            </w:r>
          </w:p>
        </w:tc>
        <w:tc>
          <w:tcPr>
            <w:tcW w:w="1152" w:type="dxa"/>
          </w:tcPr>
          <w:p>
            <w:pPr>
              <w:pStyle w:val="TableParagraph"/>
              <w:spacing w:before="10"/>
              <w:ind w:left="40" w:right="7"/>
              <w:rPr>
                <w:b/>
                <w:sz w:val="20"/>
              </w:rPr>
            </w:pPr>
            <w:r>
              <w:rPr>
                <w:b/>
                <w:spacing w:val="-5"/>
                <w:sz w:val="20"/>
              </w:rPr>
              <w:t>38</w:t>
            </w:r>
          </w:p>
        </w:tc>
      </w:tr>
      <w:tr>
        <w:trPr>
          <w:trHeight w:val="261" w:hRule="atLeast"/>
        </w:trPr>
        <w:tc>
          <w:tcPr>
            <w:tcW w:w="1195" w:type="dxa"/>
          </w:tcPr>
          <w:p>
            <w:pPr>
              <w:pStyle w:val="TableParagraph"/>
              <w:spacing w:line="227" w:lineRule="exact"/>
              <w:ind w:left="56" w:right="36"/>
              <w:rPr>
                <w:b/>
                <w:sz w:val="20"/>
              </w:rPr>
            </w:pPr>
            <w:r>
              <w:rPr>
                <w:b/>
                <w:spacing w:val="-5"/>
                <w:sz w:val="20"/>
              </w:rPr>
              <w:t>67</w:t>
            </w:r>
          </w:p>
        </w:tc>
        <w:tc>
          <w:tcPr>
            <w:tcW w:w="1188" w:type="dxa"/>
          </w:tcPr>
          <w:p>
            <w:pPr>
              <w:pStyle w:val="TableParagraph"/>
              <w:spacing w:before="12"/>
              <w:ind w:left="47" w:right="7"/>
              <w:rPr>
                <w:sz w:val="20"/>
              </w:rPr>
            </w:pPr>
            <w:r>
              <w:rPr>
                <w:spacing w:val="-10"/>
                <w:sz w:val="20"/>
              </w:rPr>
              <w:t>5</w:t>
            </w:r>
          </w:p>
        </w:tc>
        <w:tc>
          <w:tcPr>
            <w:tcW w:w="1196" w:type="dxa"/>
          </w:tcPr>
          <w:p>
            <w:pPr>
              <w:pStyle w:val="TableParagraph"/>
              <w:spacing w:before="12"/>
              <w:ind w:left="47"/>
              <w:rPr>
                <w:sz w:val="20"/>
              </w:rPr>
            </w:pPr>
            <w:r>
              <w:rPr>
                <w:spacing w:val="-10"/>
                <w:sz w:val="20"/>
              </w:rPr>
              <w:t>5</w:t>
            </w:r>
          </w:p>
        </w:tc>
        <w:tc>
          <w:tcPr>
            <w:tcW w:w="1195" w:type="dxa"/>
          </w:tcPr>
          <w:p>
            <w:pPr>
              <w:pStyle w:val="TableParagraph"/>
              <w:spacing w:before="12"/>
              <w:ind w:left="56" w:right="23"/>
              <w:rPr>
                <w:sz w:val="20"/>
              </w:rPr>
            </w:pPr>
            <w:r>
              <w:rPr>
                <w:spacing w:val="-10"/>
                <w:sz w:val="20"/>
              </w:rPr>
              <w:t>5</w:t>
            </w:r>
          </w:p>
        </w:tc>
        <w:tc>
          <w:tcPr>
            <w:tcW w:w="1195" w:type="dxa"/>
          </w:tcPr>
          <w:p>
            <w:pPr>
              <w:pStyle w:val="TableParagraph"/>
              <w:spacing w:before="12"/>
              <w:ind w:left="56" w:right="23"/>
              <w:rPr>
                <w:sz w:val="20"/>
              </w:rPr>
            </w:pPr>
            <w:r>
              <w:rPr>
                <w:spacing w:val="-10"/>
                <w:sz w:val="20"/>
              </w:rPr>
              <w:t>5</w:t>
            </w:r>
          </w:p>
        </w:tc>
        <w:tc>
          <w:tcPr>
            <w:tcW w:w="1188" w:type="dxa"/>
          </w:tcPr>
          <w:p>
            <w:pPr>
              <w:pStyle w:val="TableParagraph"/>
              <w:spacing w:before="12"/>
              <w:ind w:left="47" w:right="6"/>
              <w:rPr>
                <w:sz w:val="20"/>
              </w:rPr>
            </w:pPr>
            <w:r>
              <w:rPr>
                <w:spacing w:val="-10"/>
                <w:sz w:val="20"/>
              </w:rPr>
              <w:t>5</w:t>
            </w:r>
          </w:p>
        </w:tc>
        <w:tc>
          <w:tcPr>
            <w:tcW w:w="1195" w:type="dxa"/>
          </w:tcPr>
          <w:p>
            <w:pPr>
              <w:pStyle w:val="TableParagraph"/>
              <w:spacing w:before="12"/>
              <w:ind w:left="0" w:right="517"/>
              <w:jc w:val="right"/>
              <w:rPr>
                <w:sz w:val="20"/>
              </w:rPr>
            </w:pPr>
            <w:r>
              <w:rPr>
                <w:spacing w:val="-10"/>
                <w:sz w:val="20"/>
              </w:rPr>
              <w:t>3</w:t>
            </w:r>
          </w:p>
        </w:tc>
        <w:tc>
          <w:tcPr>
            <w:tcW w:w="1195" w:type="dxa"/>
          </w:tcPr>
          <w:p>
            <w:pPr>
              <w:pStyle w:val="TableParagraph"/>
              <w:spacing w:before="12"/>
              <w:ind w:left="56" w:right="21"/>
              <w:rPr>
                <w:sz w:val="20"/>
              </w:rPr>
            </w:pPr>
            <w:r>
              <w:rPr>
                <w:spacing w:val="-10"/>
                <w:sz w:val="20"/>
              </w:rPr>
              <w:t>4</w:t>
            </w:r>
          </w:p>
        </w:tc>
        <w:tc>
          <w:tcPr>
            <w:tcW w:w="1188" w:type="dxa"/>
          </w:tcPr>
          <w:p>
            <w:pPr>
              <w:pStyle w:val="TableParagraph"/>
              <w:spacing w:before="12"/>
              <w:ind w:left="47"/>
              <w:rPr>
                <w:sz w:val="20"/>
              </w:rPr>
            </w:pPr>
            <w:r>
              <w:rPr>
                <w:spacing w:val="-10"/>
                <w:sz w:val="20"/>
              </w:rPr>
              <w:t>5</w:t>
            </w:r>
          </w:p>
        </w:tc>
        <w:tc>
          <w:tcPr>
            <w:tcW w:w="1195" w:type="dxa"/>
          </w:tcPr>
          <w:p>
            <w:pPr>
              <w:pStyle w:val="TableParagraph"/>
              <w:spacing w:before="12"/>
              <w:ind w:left="56"/>
              <w:rPr>
                <w:sz w:val="20"/>
              </w:rPr>
            </w:pPr>
            <w:r>
              <w:rPr>
                <w:spacing w:val="-10"/>
                <w:sz w:val="20"/>
              </w:rPr>
              <w:t>4</w:t>
            </w:r>
          </w:p>
        </w:tc>
        <w:tc>
          <w:tcPr>
            <w:tcW w:w="1152" w:type="dxa"/>
          </w:tcPr>
          <w:p>
            <w:pPr>
              <w:pStyle w:val="TableParagraph"/>
              <w:spacing w:line="227" w:lineRule="exact"/>
              <w:ind w:left="40" w:right="7"/>
              <w:rPr>
                <w:b/>
                <w:sz w:val="20"/>
              </w:rPr>
            </w:pPr>
            <w:r>
              <w:rPr>
                <w:b/>
                <w:spacing w:val="-5"/>
                <w:sz w:val="20"/>
              </w:rPr>
              <w:t>41</w:t>
            </w:r>
          </w:p>
        </w:tc>
      </w:tr>
      <w:tr>
        <w:trPr>
          <w:trHeight w:val="256" w:hRule="atLeast"/>
        </w:trPr>
        <w:tc>
          <w:tcPr>
            <w:tcW w:w="1195" w:type="dxa"/>
          </w:tcPr>
          <w:p>
            <w:pPr>
              <w:pStyle w:val="TableParagraph"/>
              <w:spacing w:line="227" w:lineRule="exact" w:before="10"/>
              <w:ind w:left="56" w:right="36"/>
              <w:rPr>
                <w:b/>
                <w:sz w:val="20"/>
              </w:rPr>
            </w:pPr>
            <w:r>
              <w:rPr>
                <w:b/>
                <w:spacing w:val="-5"/>
                <w:sz w:val="20"/>
              </w:rPr>
              <w:t>68</w:t>
            </w:r>
          </w:p>
        </w:tc>
        <w:tc>
          <w:tcPr>
            <w:tcW w:w="1188" w:type="dxa"/>
          </w:tcPr>
          <w:p>
            <w:pPr>
              <w:pStyle w:val="TableParagraph"/>
              <w:spacing w:before="7"/>
              <w:ind w:left="47" w:right="7"/>
              <w:rPr>
                <w:sz w:val="20"/>
              </w:rPr>
            </w:pPr>
            <w:r>
              <w:rPr>
                <w:spacing w:val="-10"/>
                <w:sz w:val="20"/>
              </w:rPr>
              <w:t>5</w:t>
            </w:r>
          </w:p>
        </w:tc>
        <w:tc>
          <w:tcPr>
            <w:tcW w:w="1196" w:type="dxa"/>
          </w:tcPr>
          <w:p>
            <w:pPr>
              <w:pStyle w:val="TableParagraph"/>
              <w:spacing w:before="7"/>
              <w:ind w:left="47"/>
              <w:rPr>
                <w:sz w:val="20"/>
              </w:rPr>
            </w:pPr>
            <w:r>
              <w:rPr>
                <w:spacing w:val="-10"/>
                <w:sz w:val="20"/>
              </w:rPr>
              <w:t>4</w:t>
            </w:r>
          </w:p>
        </w:tc>
        <w:tc>
          <w:tcPr>
            <w:tcW w:w="1195" w:type="dxa"/>
          </w:tcPr>
          <w:p>
            <w:pPr>
              <w:pStyle w:val="TableParagraph"/>
              <w:spacing w:before="7"/>
              <w:ind w:left="56" w:right="23"/>
              <w:rPr>
                <w:sz w:val="20"/>
              </w:rPr>
            </w:pPr>
            <w:r>
              <w:rPr>
                <w:spacing w:val="-10"/>
                <w:sz w:val="20"/>
              </w:rPr>
              <w:t>5</w:t>
            </w:r>
          </w:p>
        </w:tc>
        <w:tc>
          <w:tcPr>
            <w:tcW w:w="1195" w:type="dxa"/>
          </w:tcPr>
          <w:p>
            <w:pPr>
              <w:pStyle w:val="TableParagraph"/>
              <w:spacing w:before="7"/>
              <w:ind w:left="56" w:right="23"/>
              <w:rPr>
                <w:sz w:val="20"/>
              </w:rPr>
            </w:pPr>
            <w:r>
              <w:rPr>
                <w:spacing w:val="-10"/>
                <w:sz w:val="20"/>
              </w:rPr>
              <w:t>5</w:t>
            </w:r>
          </w:p>
        </w:tc>
        <w:tc>
          <w:tcPr>
            <w:tcW w:w="1188" w:type="dxa"/>
          </w:tcPr>
          <w:p>
            <w:pPr>
              <w:pStyle w:val="TableParagraph"/>
              <w:spacing w:before="7"/>
              <w:ind w:left="47" w:right="6"/>
              <w:rPr>
                <w:sz w:val="20"/>
              </w:rPr>
            </w:pPr>
            <w:r>
              <w:rPr>
                <w:spacing w:val="-10"/>
                <w:sz w:val="20"/>
              </w:rPr>
              <w:t>5</w:t>
            </w:r>
          </w:p>
        </w:tc>
        <w:tc>
          <w:tcPr>
            <w:tcW w:w="1195" w:type="dxa"/>
          </w:tcPr>
          <w:p>
            <w:pPr>
              <w:pStyle w:val="TableParagraph"/>
              <w:spacing w:before="7"/>
              <w:ind w:left="0" w:right="517"/>
              <w:jc w:val="right"/>
              <w:rPr>
                <w:sz w:val="20"/>
              </w:rPr>
            </w:pPr>
            <w:r>
              <w:rPr>
                <w:spacing w:val="-10"/>
                <w:sz w:val="20"/>
              </w:rPr>
              <w:t>4</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5</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42</w:t>
            </w:r>
          </w:p>
        </w:tc>
      </w:tr>
      <w:tr>
        <w:trPr>
          <w:trHeight w:val="263" w:hRule="atLeast"/>
        </w:trPr>
        <w:tc>
          <w:tcPr>
            <w:tcW w:w="1195" w:type="dxa"/>
          </w:tcPr>
          <w:p>
            <w:pPr>
              <w:pStyle w:val="TableParagraph"/>
              <w:spacing w:line="227" w:lineRule="exact" w:before="17"/>
              <w:ind w:left="56" w:right="36"/>
              <w:rPr>
                <w:b/>
                <w:sz w:val="20"/>
              </w:rPr>
            </w:pPr>
            <w:r>
              <w:rPr>
                <w:b/>
                <w:spacing w:val="-5"/>
                <w:sz w:val="20"/>
              </w:rPr>
              <w:t>69</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5</w:t>
            </w:r>
          </w:p>
        </w:tc>
        <w:tc>
          <w:tcPr>
            <w:tcW w:w="1195" w:type="dxa"/>
          </w:tcPr>
          <w:p>
            <w:pPr>
              <w:pStyle w:val="TableParagraph"/>
              <w:ind w:left="0" w:right="517"/>
              <w:jc w:val="right"/>
              <w:rPr>
                <w:sz w:val="20"/>
              </w:rPr>
            </w:pPr>
            <w:r>
              <w:rPr>
                <w:spacing w:val="-10"/>
                <w:sz w:val="20"/>
              </w:rPr>
              <w:t>3</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42</w:t>
            </w:r>
          </w:p>
        </w:tc>
      </w:tr>
      <w:tr>
        <w:trPr>
          <w:trHeight w:val="256" w:hRule="atLeast"/>
        </w:trPr>
        <w:tc>
          <w:tcPr>
            <w:tcW w:w="1195" w:type="dxa"/>
          </w:tcPr>
          <w:p>
            <w:pPr>
              <w:pStyle w:val="TableParagraph"/>
              <w:spacing w:line="227" w:lineRule="exact" w:before="10"/>
              <w:ind w:left="56" w:right="36"/>
              <w:rPr>
                <w:b/>
                <w:sz w:val="20"/>
              </w:rPr>
            </w:pPr>
            <w:r>
              <w:rPr>
                <w:b/>
                <w:spacing w:val="-5"/>
                <w:sz w:val="20"/>
              </w:rPr>
              <w:t>70</w:t>
            </w:r>
          </w:p>
        </w:tc>
        <w:tc>
          <w:tcPr>
            <w:tcW w:w="1188" w:type="dxa"/>
          </w:tcPr>
          <w:p>
            <w:pPr>
              <w:pStyle w:val="TableParagraph"/>
              <w:spacing w:line="240" w:lineRule="auto" w:before="5"/>
              <w:ind w:left="47" w:right="7"/>
              <w:rPr>
                <w:sz w:val="20"/>
              </w:rPr>
            </w:pPr>
            <w:r>
              <w:rPr>
                <w:spacing w:val="-10"/>
                <w:sz w:val="20"/>
              </w:rPr>
              <w:t>4</w:t>
            </w:r>
          </w:p>
        </w:tc>
        <w:tc>
          <w:tcPr>
            <w:tcW w:w="1196"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ight="23"/>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4</w:t>
            </w:r>
          </w:p>
        </w:tc>
        <w:tc>
          <w:tcPr>
            <w:tcW w:w="1188" w:type="dxa"/>
          </w:tcPr>
          <w:p>
            <w:pPr>
              <w:pStyle w:val="TableParagraph"/>
              <w:spacing w:line="240" w:lineRule="auto" w:before="5"/>
              <w:ind w:left="47" w:right="6"/>
              <w:rPr>
                <w:sz w:val="20"/>
              </w:rPr>
            </w:pPr>
            <w:r>
              <w:rPr>
                <w:spacing w:val="-10"/>
                <w:sz w:val="20"/>
              </w:rPr>
              <w:t>4</w:t>
            </w:r>
          </w:p>
        </w:tc>
        <w:tc>
          <w:tcPr>
            <w:tcW w:w="1195" w:type="dxa"/>
          </w:tcPr>
          <w:p>
            <w:pPr>
              <w:pStyle w:val="TableParagraph"/>
              <w:spacing w:line="240" w:lineRule="auto" w:before="5"/>
              <w:ind w:left="0" w:right="517"/>
              <w:jc w:val="right"/>
              <w:rPr>
                <w:sz w:val="20"/>
              </w:rPr>
            </w:pPr>
            <w:r>
              <w:rPr>
                <w:spacing w:val="-10"/>
                <w:sz w:val="20"/>
              </w:rPr>
              <w:t>2</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36</w:t>
            </w:r>
          </w:p>
        </w:tc>
      </w:tr>
      <w:tr>
        <w:trPr>
          <w:trHeight w:val="263" w:hRule="atLeast"/>
        </w:trPr>
        <w:tc>
          <w:tcPr>
            <w:tcW w:w="1195" w:type="dxa"/>
          </w:tcPr>
          <w:p>
            <w:pPr>
              <w:pStyle w:val="TableParagraph"/>
              <w:spacing w:line="227" w:lineRule="exact" w:before="17"/>
              <w:ind w:left="56" w:right="36"/>
              <w:rPr>
                <w:b/>
                <w:sz w:val="20"/>
              </w:rPr>
            </w:pPr>
            <w:r>
              <w:rPr>
                <w:b/>
                <w:spacing w:val="-5"/>
                <w:sz w:val="20"/>
              </w:rPr>
              <w:t>71</w:t>
            </w:r>
          </w:p>
        </w:tc>
        <w:tc>
          <w:tcPr>
            <w:tcW w:w="1188" w:type="dxa"/>
          </w:tcPr>
          <w:p>
            <w:pPr>
              <w:pStyle w:val="TableParagraph"/>
              <w:ind w:left="47" w:right="7"/>
              <w:rPr>
                <w:sz w:val="20"/>
              </w:rPr>
            </w:pPr>
            <w:r>
              <w:rPr>
                <w:spacing w:val="-10"/>
                <w:sz w:val="20"/>
              </w:rPr>
              <w:t>4</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3</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36</w:t>
            </w:r>
          </w:p>
        </w:tc>
      </w:tr>
      <w:tr>
        <w:trPr>
          <w:trHeight w:val="253" w:hRule="atLeast"/>
        </w:trPr>
        <w:tc>
          <w:tcPr>
            <w:tcW w:w="1195" w:type="dxa"/>
          </w:tcPr>
          <w:p>
            <w:pPr>
              <w:pStyle w:val="TableParagraph"/>
              <w:spacing w:line="227" w:lineRule="exact" w:before="7"/>
              <w:ind w:left="56" w:right="36"/>
              <w:rPr>
                <w:b/>
                <w:sz w:val="20"/>
              </w:rPr>
            </w:pPr>
            <w:r>
              <w:rPr>
                <w:b/>
                <w:spacing w:val="-5"/>
                <w:sz w:val="20"/>
              </w:rPr>
              <w:t>72</w:t>
            </w:r>
          </w:p>
        </w:tc>
        <w:tc>
          <w:tcPr>
            <w:tcW w:w="1188" w:type="dxa"/>
          </w:tcPr>
          <w:p>
            <w:pPr>
              <w:pStyle w:val="TableParagraph"/>
              <w:spacing w:before="5"/>
              <w:ind w:left="47" w:right="7"/>
              <w:rPr>
                <w:sz w:val="20"/>
              </w:rPr>
            </w:pPr>
            <w:r>
              <w:rPr>
                <w:spacing w:val="-10"/>
                <w:sz w:val="20"/>
              </w:rPr>
              <w:t>5</w:t>
            </w:r>
          </w:p>
        </w:tc>
        <w:tc>
          <w:tcPr>
            <w:tcW w:w="1196" w:type="dxa"/>
          </w:tcPr>
          <w:p>
            <w:pPr>
              <w:pStyle w:val="TableParagraph"/>
              <w:spacing w:before="5"/>
              <w:ind w:left="47"/>
              <w:rPr>
                <w:sz w:val="20"/>
              </w:rPr>
            </w:pPr>
            <w:r>
              <w:rPr>
                <w:spacing w:val="-10"/>
                <w:sz w:val="20"/>
              </w:rPr>
              <w:t>5</w:t>
            </w:r>
          </w:p>
        </w:tc>
        <w:tc>
          <w:tcPr>
            <w:tcW w:w="1195" w:type="dxa"/>
          </w:tcPr>
          <w:p>
            <w:pPr>
              <w:pStyle w:val="TableParagraph"/>
              <w:spacing w:before="5"/>
              <w:ind w:left="56" w:right="23"/>
              <w:rPr>
                <w:sz w:val="20"/>
              </w:rPr>
            </w:pPr>
            <w:r>
              <w:rPr>
                <w:spacing w:val="-10"/>
                <w:sz w:val="20"/>
              </w:rPr>
              <w:t>5</w:t>
            </w:r>
          </w:p>
        </w:tc>
        <w:tc>
          <w:tcPr>
            <w:tcW w:w="1195" w:type="dxa"/>
          </w:tcPr>
          <w:p>
            <w:pPr>
              <w:pStyle w:val="TableParagraph"/>
              <w:spacing w:before="5"/>
              <w:ind w:left="56" w:right="23"/>
              <w:rPr>
                <w:sz w:val="20"/>
              </w:rPr>
            </w:pPr>
            <w:r>
              <w:rPr>
                <w:spacing w:val="-10"/>
                <w:sz w:val="20"/>
              </w:rPr>
              <w:t>5</w:t>
            </w:r>
          </w:p>
        </w:tc>
        <w:tc>
          <w:tcPr>
            <w:tcW w:w="1188" w:type="dxa"/>
          </w:tcPr>
          <w:p>
            <w:pPr>
              <w:pStyle w:val="TableParagraph"/>
              <w:spacing w:before="5"/>
              <w:ind w:left="47" w:right="6"/>
              <w:rPr>
                <w:sz w:val="20"/>
              </w:rPr>
            </w:pPr>
            <w:r>
              <w:rPr>
                <w:spacing w:val="-10"/>
                <w:sz w:val="20"/>
              </w:rPr>
              <w:t>5</w:t>
            </w:r>
          </w:p>
        </w:tc>
        <w:tc>
          <w:tcPr>
            <w:tcW w:w="1195" w:type="dxa"/>
          </w:tcPr>
          <w:p>
            <w:pPr>
              <w:pStyle w:val="TableParagraph"/>
              <w:spacing w:before="5"/>
              <w:ind w:left="0" w:right="517"/>
              <w:jc w:val="right"/>
              <w:rPr>
                <w:sz w:val="20"/>
              </w:rPr>
            </w:pPr>
            <w:r>
              <w:rPr>
                <w:spacing w:val="-10"/>
                <w:sz w:val="20"/>
              </w:rPr>
              <w:t>4</w:t>
            </w:r>
          </w:p>
        </w:tc>
        <w:tc>
          <w:tcPr>
            <w:tcW w:w="1195" w:type="dxa"/>
          </w:tcPr>
          <w:p>
            <w:pPr>
              <w:pStyle w:val="TableParagraph"/>
              <w:spacing w:before="5"/>
              <w:ind w:left="56" w:right="21"/>
              <w:rPr>
                <w:sz w:val="20"/>
              </w:rPr>
            </w:pPr>
            <w:r>
              <w:rPr>
                <w:spacing w:val="-10"/>
                <w:sz w:val="20"/>
              </w:rPr>
              <w:t>5</w:t>
            </w:r>
          </w:p>
        </w:tc>
        <w:tc>
          <w:tcPr>
            <w:tcW w:w="1188" w:type="dxa"/>
          </w:tcPr>
          <w:p>
            <w:pPr>
              <w:pStyle w:val="TableParagraph"/>
              <w:spacing w:before="5"/>
              <w:ind w:left="47"/>
              <w:rPr>
                <w:sz w:val="20"/>
              </w:rPr>
            </w:pPr>
            <w:r>
              <w:rPr>
                <w:spacing w:val="-10"/>
                <w:sz w:val="20"/>
              </w:rPr>
              <w:t>5</w:t>
            </w:r>
          </w:p>
        </w:tc>
        <w:tc>
          <w:tcPr>
            <w:tcW w:w="1195" w:type="dxa"/>
          </w:tcPr>
          <w:p>
            <w:pPr>
              <w:pStyle w:val="TableParagraph"/>
              <w:spacing w:before="5"/>
              <w:ind w:left="56"/>
              <w:rPr>
                <w:sz w:val="20"/>
              </w:rPr>
            </w:pPr>
            <w:r>
              <w:rPr>
                <w:spacing w:val="-10"/>
                <w:sz w:val="20"/>
              </w:rPr>
              <w:t>4</w:t>
            </w:r>
          </w:p>
        </w:tc>
        <w:tc>
          <w:tcPr>
            <w:tcW w:w="1152" w:type="dxa"/>
          </w:tcPr>
          <w:p>
            <w:pPr>
              <w:pStyle w:val="TableParagraph"/>
              <w:spacing w:line="227" w:lineRule="exact" w:before="7"/>
              <w:ind w:left="40" w:right="7"/>
              <w:rPr>
                <w:b/>
                <w:sz w:val="20"/>
              </w:rPr>
            </w:pPr>
            <w:r>
              <w:rPr>
                <w:b/>
                <w:spacing w:val="-5"/>
                <w:sz w:val="20"/>
              </w:rPr>
              <w:t>43</w:t>
            </w:r>
          </w:p>
        </w:tc>
      </w:tr>
      <w:tr>
        <w:trPr>
          <w:trHeight w:val="263" w:hRule="atLeast"/>
        </w:trPr>
        <w:tc>
          <w:tcPr>
            <w:tcW w:w="1195" w:type="dxa"/>
          </w:tcPr>
          <w:p>
            <w:pPr>
              <w:pStyle w:val="TableParagraph"/>
              <w:spacing w:line="227" w:lineRule="exact" w:before="17"/>
              <w:ind w:left="56" w:right="36"/>
              <w:rPr>
                <w:b/>
                <w:sz w:val="20"/>
              </w:rPr>
            </w:pPr>
            <w:r>
              <w:rPr>
                <w:b/>
                <w:spacing w:val="-5"/>
                <w:sz w:val="20"/>
              </w:rPr>
              <w:t>73</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5</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43</w:t>
            </w:r>
          </w:p>
        </w:tc>
      </w:tr>
      <w:tr>
        <w:trPr>
          <w:trHeight w:val="256" w:hRule="atLeast"/>
        </w:trPr>
        <w:tc>
          <w:tcPr>
            <w:tcW w:w="1195" w:type="dxa"/>
          </w:tcPr>
          <w:p>
            <w:pPr>
              <w:pStyle w:val="TableParagraph"/>
              <w:spacing w:line="227" w:lineRule="exact" w:before="10"/>
              <w:ind w:left="56" w:right="36"/>
              <w:rPr>
                <w:b/>
                <w:sz w:val="20"/>
              </w:rPr>
            </w:pPr>
            <w:r>
              <w:rPr>
                <w:b/>
                <w:spacing w:val="-5"/>
                <w:sz w:val="20"/>
              </w:rPr>
              <w:t>74</w:t>
            </w:r>
          </w:p>
        </w:tc>
        <w:tc>
          <w:tcPr>
            <w:tcW w:w="1188" w:type="dxa"/>
          </w:tcPr>
          <w:p>
            <w:pPr>
              <w:pStyle w:val="TableParagraph"/>
              <w:spacing w:line="240" w:lineRule="auto" w:before="5"/>
              <w:ind w:left="47" w:right="7"/>
              <w:rPr>
                <w:sz w:val="20"/>
              </w:rPr>
            </w:pPr>
            <w:r>
              <w:rPr>
                <w:spacing w:val="-10"/>
                <w:sz w:val="20"/>
              </w:rPr>
              <w:t>4</w:t>
            </w:r>
          </w:p>
        </w:tc>
        <w:tc>
          <w:tcPr>
            <w:tcW w:w="1196" w:type="dxa"/>
          </w:tcPr>
          <w:p>
            <w:pPr>
              <w:pStyle w:val="TableParagraph"/>
              <w:spacing w:line="240" w:lineRule="auto" w:before="5"/>
              <w:ind w:left="47"/>
              <w:rPr>
                <w:sz w:val="20"/>
              </w:rPr>
            </w:pPr>
            <w:r>
              <w:rPr>
                <w:spacing w:val="-10"/>
                <w:sz w:val="20"/>
              </w:rPr>
              <w:t>3</w:t>
            </w:r>
          </w:p>
        </w:tc>
        <w:tc>
          <w:tcPr>
            <w:tcW w:w="1195" w:type="dxa"/>
          </w:tcPr>
          <w:p>
            <w:pPr>
              <w:pStyle w:val="TableParagraph"/>
              <w:spacing w:line="240" w:lineRule="auto" w:before="5"/>
              <w:ind w:left="56" w:right="23"/>
              <w:rPr>
                <w:sz w:val="20"/>
              </w:rPr>
            </w:pPr>
            <w:r>
              <w:rPr>
                <w:spacing w:val="-10"/>
                <w:sz w:val="20"/>
              </w:rPr>
              <w:t>5</w:t>
            </w:r>
          </w:p>
        </w:tc>
        <w:tc>
          <w:tcPr>
            <w:tcW w:w="1195" w:type="dxa"/>
          </w:tcPr>
          <w:p>
            <w:pPr>
              <w:pStyle w:val="TableParagraph"/>
              <w:spacing w:line="240" w:lineRule="auto" w:before="5"/>
              <w:ind w:left="56" w:right="23"/>
              <w:rPr>
                <w:sz w:val="20"/>
              </w:rPr>
            </w:pPr>
            <w:r>
              <w:rPr>
                <w:spacing w:val="-10"/>
                <w:sz w:val="20"/>
              </w:rPr>
              <w:t>5</w:t>
            </w:r>
          </w:p>
        </w:tc>
        <w:tc>
          <w:tcPr>
            <w:tcW w:w="1188" w:type="dxa"/>
          </w:tcPr>
          <w:p>
            <w:pPr>
              <w:pStyle w:val="TableParagraph"/>
              <w:spacing w:line="240" w:lineRule="auto" w:before="5"/>
              <w:ind w:left="47" w:right="6"/>
              <w:rPr>
                <w:sz w:val="20"/>
              </w:rPr>
            </w:pPr>
            <w:r>
              <w:rPr>
                <w:spacing w:val="-10"/>
                <w:sz w:val="20"/>
              </w:rPr>
              <w:t>5</w:t>
            </w:r>
          </w:p>
        </w:tc>
        <w:tc>
          <w:tcPr>
            <w:tcW w:w="1195" w:type="dxa"/>
          </w:tcPr>
          <w:p>
            <w:pPr>
              <w:pStyle w:val="TableParagraph"/>
              <w:spacing w:line="240" w:lineRule="auto" w:before="5"/>
              <w:ind w:left="0" w:right="517"/>
              <w:jc w:val="right"/>
              <w:rPr>
                <w:sz w:val="20"/>
              </w:rPr>
            </w:pPr>
            <w:r>
              <w:rPr>
                <w:spacing w:val="-10"/>
                <w:sz w:val="20"/>
              </w:rPr>
              <w:t>3</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39</w:t>
            </w:r>
          </w:p>
        </w:tc>
      </w:tr>
      <w:tr>
        <w:trPr>
          <w:trHeight w:val="263" w:hRule="atLeast"/>
        </w:trPr>
        <w:tc>
          <w:tcPr>
            <w:tcW w:w="1195" w:type="dxa"/>
          </w:tcPr>
          <w:p>
            <w:pPr>
              <w:pStyle w:val="TableParagraph"/>
              <w:spacing w:line="227" w:lineRule="exact" w:before="17"/>
              <w:ind w:left="56" w:right="36"/>
              <w:rPr>
                <w:b/>
                <w:sz w:val="20"/>
              </w:rPr>
            </w:pPr>
            <w:r>
              <w:rPr>
                <w:b/>
                <w:spacing w:val="-5"/>
                <w:sz w:val="20"/>
              </w:rPr>
              <w:t>75</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3</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5</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40</w:t>
            </w:r>
          </w:p>
        </w:tc>
      </w:tr>
      <w:tr>
        <w:trPr>
          <w:trHeight w:val="256" w:hRule="atLeast"/>
        </w:trPr>
        <w:tc>
          <w:tcPr>
            <w:tcW w:w="1195" w:type="dxa"/>
          </w:tcPr>
          <w:p>
            <w:pPr>
              <w:pStyle w:val="TableParagraph"/>
              <w:spacing w:line="227" w:lineRule="exact" w:before="10"/>
              <w:ind w:left="56" w:right="36"/>
              <w:rPr>
                <w:b/>
                <w:sz w:val="20"/>
              </w:rPr>
            </w:pPr>
            <w:r>
              <w:rPr>
                <w:b/>
                <w:spacing w:val="-5"/>
                <w:sz w:val="20"/>
              </w:rPr>
              <w:t>76</w:t>
            </w:r>
          </w:p>
        </w:tc>
        <w:tc>
          <w:tcPr>
            <w:tcW w:w="1188" w:type="dxa"/>
          </w:tcPr>
          <w:p>
            <w:pPr>
              <w:pStyle w:val="TableParagraph"/>
              <w:spacing w:line="240" w:lineRule="auto" w:before="5"/>
              <w:ind w:left="47" w:right="7"/>
              <w:rPr>
                <w:sz w:val="20"/>
              </w:rPr>
            </w:pPr>
            <w:r>
              <w:rPr>
                <w:spacing w:val="-10"/>
                <w:sz w:val="20"/>
              </w:rPr>
              <w:t>4</w:t>
            </w:r>
          </w:p>
        </w:tc>
        <w:tc>
          <w:tcPr>
            <w:tcW w:w="1196"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ight="23"/>
              <w:rPr>
                <w:sz w:val="20"/>
              </w:rPr>
            </w:pPr>
            <w:r>
              <w:rPr>
                <w:spacing w:val="-10"/>
                <w:sz w:val="20"/>
              </w:rPr>
              <w:t>3</w:t>
            </w:r>
          </w:p>
        </w:tc>
        <w:tc>
          <w:tcPr>
            <w:tcW w:w="1195" w:type="dxa"/>
          </w:tcPr>
          <w:p>
            <w:pPr>
              <w:pStyle w:val="TableParagraph"/>
              <w:spacing w:line="240" w:lineRule="auto" w:before="5"/>
              <w:ind w:left="56" w:right="23"/>
              <w:rPr>
                <w:sz w:val="20"/>
              </w:rPr>
            </w:pPr>
            <w:r>
              <w:rPr>
                <w:spacing w:val="-10"/>
                <w:sz w:val="20"/>
              </w:rPr>
              <w:t>4</w:t>
            </w:r>
          </w:p>
        </w:tc>
        <w:tc>
          <w:tcPr>
            <w:tcW w:w="1188" w:type="dxa"/>
          </w:tcPr>
          <w:p>
            <w:pPr>
              <w:pStyle w:val="TableParagraph"/>
              <w:spacing w:line="240" w:lineRule="auto" w:before="5"/>
              <w:ind w:left="47" w:right="6"/>
              <w:rPr>
                <w:sz w:val="20"/>
              </w:rPr>
            </w:pPr>
            <w:r>
              <w:rPr>
                <w:spacing w:val="-10"/>
                <w:sz w:val="20"/>
              </w:rPr>
              <w:t>4</w:t>
            </w:r>
          </w:p>
        </w:tc>
        <w:tc>
          <w:tcPr>
            <w:tcW w:w="1195" w:type="dxa"/>
          </w:tcPr>
          <w:p>
            <w:pPr>
              <w:pStyle w:val="TableParagraph"/>
              <w:spacing w:line="240" w:lineRule="auto" w:before="5"/>
              <w:ind w:left="0" w:right="517"/>
              <w:jc w:val="right"/>
              <w:rPr>
                <w:sz w:val="20"/>
              </w:rPr>
            </w:pPr>
            <w:r>
              <w:rPr>
                <w:spacing w:val="-10"/>
                <w:sz w:val="20"/>
              </w:rPr>
              <w:t>4</w:t>
            </w:r>
          </w:p>
        </w:tc>
        <w:tc>
          <w:tcPr>
            <w:tcW w:w="1195" w:type="dxa"/>
          </w:tcPr>
          <w:p>
            <w:pPr>
              <w:pStyle w:val="TableParagraph"/>
              <w:spacing w:line="240" w:lineRule="auto" w:before="5"/>
              <w:ind w:left="56" w:right="21"/>
              <w:rPr>
                <w:sz w:val="20"/>
              </w:rPr>
            </w:pPr>
            <w:r>
              <w:rPr>
                <w:spacing w:val="-10"/>
                <w:sz w:val="20"/>
              </w:rPr>
              <w:t>5</w:t>
            </w:r>
          </w:p>
        </w:tc>
        <w:tc>
          <w:tcPr>
            <w:tcW w:w="1188"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38</w:t>
            </w:r>
          </w:p>
        </w:tc>
      </w:tr>
      <w:tr>
        <w:trPr>
          <w:trHeight w:val="263" w:hRule="atLeast"/>
        </w:trPr>
        <w:tc>
          <w:tcPr>
            <w:tcW w:w="1195" w:type="dxa"/>
          </w:tcPr>
          <w:p>
            <w:pPr>
              <w:pStyle w:val="TableParagraph"/>
              <w:spacing w:line="227" w:lineRule="exact" w:before="17"/>
              <w:ind w:left="56" w:right="36"/>
              <w:rPr>
                <w:b/>
                <w:sz w:val="20"/>
              </w:rPr>
            </w:pPr>
            <w:r>
              <w:rPr>
                <w:b/>
                <w:spacing w:val="-5"/>
                <w:sz w:val="20"/>
              </w:rPr>
              <w:t>77</w:t>
            </w:r>
          </w:p>
        </w:tc>
        <w:tc>
          <w:tcPr>
            <w:tcW w:w="1188" w:type="dxa"/>
          </w:tcPr>
          <w:p>
            <w:pPr>
              <w:pStyle w:val="TableParagraph"/>
              <w:ind w:left="47" w:right="7"/>
              <w:rPr>
                <w:sz w:val="20"/>
              </w:rPr>
            </w:pPr>
            <w:r>
              <w:rPr>
                <w:spacing w:val="-10"/>
                <w:sz w:val="20"/>
              </w:rPr>
              <w:t>1</w:t>
            </w:r>
          </w:p>
        </w:tc>
        <w:tc>
          <w:tcPr>
            <w:tcW w:w="1196" w:type="dxa"/>
          </w:tcPr>
          <w:p>
            <w:pPr>
              <w:pStyle w:val="TableParagraph"/>
              <w:ind w:left="47"/>
              <w:rPr>
                <w:sz w:val="20"/>
              </w:rPr>
            </w:pPr>
            <w:r>
              <w:rPr>
                <w:spacing w:val="-10"/>
                <w:sz w:val="20"/>
              </w:rPr>
              <w:t>2</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2</w:t>
            </w:r>
          </w:p>
        </w:tc>
        <w:tc>
          <w:tcPr>
            <w:tcW w:w="1188" w:type="dxa"/>
          </w:tcPr>
          <w:p>
            <w:pPr>
              <w:pStyle w:val="TableParagraph"/>
              <w:ind w:left="47" w:right="6"/>
              <w:rPr>
                <w:sz w:val="20"/>
              </w:rPr>
            </w:pPr>
            <w:r>
              <w:rPr>
                <w:spacing w:val="-10"/>
                <w:sz w:val="20"/>
              </w:rPr>
              <w:t>1</w:t>
            </w:r>
          </w:p>
        </w:tc>
        <w:tc>
          <w:tcPr>
            <w:tcW w:w="1195" w:type="dxa"/>
          </w:tcPr>
          <w:p>
            <w:pPr>
              <w:pStyle w:val="TableParagraph"/>
              <w:ind w:left="0" w:right="517"/>
              <w:jc w:val="right"/>
              <w:rPr>
                <w:sz w:val="20"/>
              </w:rPr>
            </w:pPr>
            <w:r>
              <w:rPr>
                <w:spacing w:val="-10"/>
                <w:sz w:val="20"/>
              </w:rPr>
              <w:t>5</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28</w:t>
            </w:r>
          </w:p>
        </w:tc>
      </w:tr>
      <w:tr>
        <w:trPr>
          <w:trHeight w:val="256" w:hRule="atLeast"/>
        </w:trPr>
        <w:tc>
          <w:tcPr>
            <w:tcW w:w="1195" w:type="dxa"/>
          </w:tcPr>
          <w:p>
            <w:pPr>
              <w:pStyle w:val="TableParagraph"/>
              <w:spacing w:line="227" w:lineRule="exact" w:before="10"/>
              <w:ind w:left="56" w:right="36"/>
              <w:rPr>
                <w:b/>
                <w:sz w:val="20"/>
              </w:rPr>
            </w:pPr>
            <w:r>
              <w:rPr>
                <w:b/>
                <w:spacing w:val="-5"/>
                <w:sz w:val="20"/>
              </w:rPr>
              <w:t>78</w:t>
            </w:r>
          </w:p>
        </w:tc>
        <w:tc>
          <w:tcPr>
            <w:tcW w:w="1188" w:type="dxa"/>
          </w:tcPr>
          <w:p>
            <w:pPr>
              <w:pStyle w:val="TableParagraph"/>
              <w:spacing w:before="7"/>
              <w:ind w:left="47" w:right="7"/>
              <w:rPr>
                <w:sz w:val="20"/>
              </w:rPr>
            </w:pPr>
            <w:r>
              <w:rPr>
                <w:spacing w:val="-10"/>
                <w:sz w:val="20"/>
              </w:rPr>
              <w:t>5</w:t>
            </w:r>
          </w:p>
        </w:tc>
        <w:tc>
          <w:tcPr>
            <w:tcW w:w="1196" w:type="dxa"/>
          </w:tcPr>
          <w:p>
            <w:pPr>
              <w:pStyle w:val="TableParagraph"/>
              <w:spacing w:before="7"/>
              <w:ind w:left="47"/>
              <w:rPr>
                <w:sz w:val="20"/>
              </w:rPr>
            </w:pPr>
            <w:r>
              <w:rPr>
                <w:spacing w:val="-10"/>
                <w:sz w:val="20"/>
              </w:rPr>
              <w:t>3</w:t>
            </w:r>
          </w:p>
        </w:tc>
        <w:tc>
          <w:tcPr>
            <w:tcW w:w="1195" w:type="dxa"/>
          </w:tcPr>
          <w:p>
            <w:pPr>
              <w:pStyle w:val="TableParagraph"/>
              <w:spacing w:before="7"/>
              <w:ind w:left="56" w:right="23"/>
              <w:rPr>
                <w:sz w:val="20"/>
              </w:rPr>
            </w:pPr>
            <w:r>
              <w:rPr>
                <w:spacing w:val="-10"/>
                <w:sz w:val="20"/>
              </w:rPr>
              <w:t>5</w:t>
            </w:r>
          </w:p>
        </w:tc>
        <w:tc>
          <w:tcPr>
            <w:tcW w:w="1195" w:type="dxa"/>
          </w:tcPr>
          <w:p>
            <w:pPr>
              <w:pStyle w:val="TableParagraph"/>
              <w:spacing w:before="7"/>
              <w:ind w:left="56" w:right="23"/>
              <w:rPr>
                <w:sz w:val="20"/>
              </w:rPr>
            </w:pPr>
            <w:r>
              <w:rPr>
                <w:spacing w:val="-10"/>
                <w:sz w:val="20"/>
              </w:rPr>
              <w:t>5</w:t>
            </w:r>
          </w:p>
        </w:tc>
        <w:tc>
          <w:tcPr>
            <w:tcW w:w="1188" w:type="dxa"/>
          </w:tcPr>
          <w:p>
            <w:pPr>
              <w:pStyle w:val="TableParagraph"/>
              <w:spacing w:before="7"/>
              <w:ind w:left="47" w:right="6"/>
              <w:rPr>
                <w:sz w:val="20"/>
              </w:rPr>
            </w:pPr>
            <w:r>
              <w:rPr>
                <w:spacing w:val="-10"/>
                <w:sz w:val="20"/>
              </w:rPr>
              <w:t>5</w:t>
            </w:r>
          </w:p>
        </w:tc>
        <w:tc>
          <w:tcPr>
            <w:tcW w:w="1195" w:type="dxa"/>
          </w:tcPr>
          <w:p>
            <w:pPr>
              <w:pStyle w:val="TableParagraph"/>
              <w:spacing w:before="7"/>
              <w:ind w:left="0" w:right="517"/>
              <w:jc w:val="right"/>
              <w:rPr>
                <w:sz w:val="20"/>
              </w:rPr>
            </w:pPr>
            <w:r>
              <w:rPr>
                <w:spacing w:val="-10"/>
                <w:sz w:val="20"/>
              </w:rPr>
              <w:t>5</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3</w:t>
            </w:r>
          </w:p>
        </w:tc>
        <w:tc>
          <w:tcPr>
            <w:tcW w:w="1152" w:type="dxa"/>
          </w:tcPr>
          <w:p>
            <w:pPr>
              <w:pStyle w:val="TableParagraph"/>
              <w:spacing w:line="227" w:lineRule="exact" w:before="10"/>
              <w:ind w:left="40" w:right="7"/>
              <w:rPr>
                <w:b/>
                <w:sz w:val="20"/>
              </w:rPr>
            </w:pPr>
            <w:r>
              <w:rPr>
                <w:b/>
                <w:spacing w:val="-5"/>
                <w:sz w:val="20"/>
              </w:rPr>
              <w:t>40</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rPr>
          <w:b/>
          <w:sz w:val="20"/>
        </w:rPr>
      </w:pPr>
    </w:p>
    <w:p>
      <w:pPr>
        <w:pStyle w:val="BodyText"/>
        <w:rPr>
          <w:b/>
          <w:sz w:val="20"/>
        </w:rPr>
      </w:pPr>
    </w:p>
    <w:p>
      <w:pPr>
        <w:pStyle w:val="BodyText"/>
        <w:spacing w:before="132"/>
        <w:rPr>
          <w:b/>
          <w:sz w:val="20"/>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188"/>
        <w:gridCol w:w="1196"/>
        <w:gridCol w:w="1195"/>
        <w:gridCol w:w="1195"/>
        <w:gridCol w:w="1188"/>
        <w:gridCol w:w="1195"/>
        <w:gridCol w:w="1195"/>
        <w:gridCol w:w="1188"/>
        <w:gridCol w:w="1195"/>
        <w:gridCol w:w="1152"/>
      </w:tblGrid>
      <w:tr>
        <w:trPr>
          <w:trHeight w:val="256" w:hRule="atLeast"/>
        </w:trPr>
        <w:tc>
          <w:tcPr>
            <w:tcW w:w="1195" w:type="dxa"/>
            <w:tcBorders>
              <w:top w:val="nil"/>
            </w:tcBorders>
          </w:tcPr>
          <w:p>
            <w:pPr>
              <w:pStyle w:val="TableParagraph"/>
              <w:spacing w:line="227" w:lineRule="exact" w:before="10"/>
              <w:ind w:left="56" w:right="36"/>
              <w:rPr>
                <w:b/>
                <w:sz w:val="20"/>
              </w:rPr>
            </w:pPr>
            <w:r>
              <w:rPr>
                <w:b/>
                <w:spacing w:val="-5"/>
                <w:sz w:val="20"/>
              </w:rPr>
              <w:t>79</w:t>
            </w:r>
          </w:p>
        </w:tc>
        <w:tc>
          <w:tcPr>
            <w:tcW w:w="1188" w:type="dxa"/>
            <w:tcBorders>
              <w:top w:val="nil"/>
            </w:tcBorders>
          </w:tcPr>
          <w:p>
            <w:pPr>
              <w:pStyle w:val="TableParagraph"/>
              <w:spacing w:before="7"/>
              <w:ind w:left="47" w:right="7"/>
              <w:rPr>
                <w:sz w:val="20"/>
              </w:rPr>
            </w:pPr>
            <w:r>
              <w:rPr>
                <w:spacing w:val="-10"/>
                <w:sz w:val="20"/>
              </w:rPr>
              <w:t>5</w:t>
            </w:r>
          </w:p>
        </w:tc>
        <w:tc>
          <w:tcPr>
            <w:tcW w:w="1196" w:type="dxa"/>
            <w:tcBorders>
              <w:top w:val="nil"/>
            </w:tcBorders>
          </w:tcPr>
          <w:p>
            <w:pPr>
              <w:pStyle w:val="TableParagraph"/>
              <w:spacing w:before="7"/>
              <w:ind w:left="47"/>
              <w:rPr>
                <w:sz w:val="20"/>
              </w:rPr>
            </w:pPr>
            <w:r>
              <w:rPr>
                <w:spacing w:val="-10"/>
                <w:sz w:val="20"/>
              </w:rPr>
              <w:t>5</w:t>
            </w:r>
          </w:p>
        </w:tc>
        <w:tc>
          <w:tcPr>
            <w:tcW w:w="1195" w:type="dxa"/>
            <w:tcBorders>
              <w:top w:val="nil"/>
            </w:tcBorders>
          </w:tcPr>
          <w:p>
            <w:pPr>
              <w:pStyle w:val="TableParagraph"/>
              <w:spacing w:before="7"/>
              <w:ind w:left="56" w:right="23"/>
              <w:rPr>
                <w:sz w:val="20"/>
              </w:rPr>
            </w:pPr>
            <w:r>
              <w:rPr>
                <w:spacing w:val="-10"/>
                <w:sz w:val="20"/>
              </w:rPr>
              <w:t>5</w:t>
            </w:r>
          </w:p>
        </w:tc>
        <w:tc>
          <w:tcPr>
            <w:tcW w:w="1195" w:type="dxa"/>
            <w:tcBorders>
              <w:top w:val="nil"/>
            </w:tcBorders>
          </w:tcPr>
          <w:p>
            <w:pPr>
              <w:pStyle w:val="TableParagraph"/>
              <w:spacing w:before="7"/>
              <w:ind w:left="56" w:right="23"/>
              <w:rPr>
                <w:sz w:val="20"/>
              </w:rPr>
            </w:pPr>
            <w:r>
              <w:rPr>
                <w:spacing w:val="-10"/>
                <w:sz w:val="20"/>
              </w:rPr>
              <w:t>5</w:t>
            </w:r>
          </w:p>
        </w:tc>
        <w:tc>
          <w:tcPr>
            <w:tcW w:w="1188" w:type="dxa"/>
            <w:tcBorders>
              <w:top w:val="nil"/>
            </w:tcBorders>
          </w:tcPr>
          <w:p>
            <w:pPr>
              <w:pStyle w:val="TableParagraph"/>
              <w:spacing w:before="7"/>
              <w:ind w:left="47" w:right="6"/>
              <w:rPr>
                <w:sz w:val="20"/>
              </w:rPr>
            </w:pPr>
            <w:r>
              <w:rPr>
                <w:spacing w:val="-10"/>
                <w:sz w:val="20"/>
              </w:rPr>
              <w:t>4</w:t>
            </w:r>
          </w:p>
        </w:tc>
        <w:tc>
          <w:tcPr>
            <w:tcW w:w="1195" w:type="dxa"/>
            <w:tcBorders>
              <w:top w:val="nil"/>
            </w:tcBorders>
          </w:tcPr>
          <w:p>
            <w:pPr>
              <w:pStyle w:val="TableParagraph"/>
              <w:spacing w:before="7"/>
              <w:ind w:left="0" w:right="517"/>
              <w:jc w:val="right"/>
              <w:rPr>
                <w:sz w:val="20"/>
              </w:rPr>
            </w:pPr>
            <w:r>
              <w:rPr>
                <w:spacing w:val="-10"/>
                <w:sz w:val="20"/>
              </w:rPr>
              <w:t>4</w:t>
            </w:r>
          </w:p>
        </w:tc>
        <w:tc>
          <w:tcPr>
            <w:tcW w:w="1195" w:type="dxa"/>
            <w:tcBorders>
              <w:top w:val="nil"/>
            </w:tcBorders>
          </w:tcPr>
          <w:p>
            <w:pPr>
              <w:pStyle w:val="TableParagraph"/>
              <w:spacing w:before="7"/>
              <w:ind w:left="56" w:right="21"/>
              <w:rPr>
                <w:sz w:val="20"/>
              </w:rPr>
            </w:pPr>
            <w:r>
              <w:rPr>
                <w:spacing w:val="-10"/>
                <w:sz w:val="20"/>
              </w:rPr>
              <w:t>5</w:t>
            </w:r>
          </w:p>
        </w:tc>
        <w:tc>
          <w:tcPr>
            <w:tcW w:w="1188" w:type="dxa"/>
            <w:tcBorders>
              <w:top w:val="nil"/>
            </w:tcBorders>
          </w:tcPr>
          <w:p>
            <w:pPr>
              <w:pStyle w:val="TableParagraph"/>
              <w:spacing w:before="7"/>
              <w:ind w:left="47"/>
              <w:rPr>
                <w:sz w:val="20"/>
              </w:rPr>
            </w:pPr>
            <w:r>
              <w:rPr>
                <w:spacing w:val="-10"/>
                <w:sz w:val="20"/>
              </w:rPr>
              <w:t>4</w:t>
            </w:r>
          </w:p>
        </w:tc>
        <w:tc>
          <w:tcPr>
            <w:tcW w:w="1195" w:type="dxa"/>
            <w:tcBorders>
              <w:top w:val="nil"/>
            </w:tcBorders>
          </w:tcPr>
          <w:p>
            <w:pPr>
              <w:pStyle w:val="TableParagraph"/>
              <w:spacing w:before="7"/>
              <w:ind w:left="56"/>
              <w:rPr>
                <w:sz w:val="20"/>
              </w:rPr>
            </w:pPr>
            <w:r>
              <w:rPr>
                <w:spacing w:val="-10"/>
                <w:sz w:val="20"/>
              </w:rPr>
              <w:t>4</w:t>
            </w:r>
          </w:p>
        </w:tc>
        <w:tc>
          <w:tcPr>
            <w:tcW w:w="1152" w:type="dxa"/>
            <w:tcBorders>
              <w:top w:val="nil"/>
            </w:tcBorders>
          </w:tcPr>
          <w:p>
            <w:pPr>
              <w:pStyle w:val="TableParagraph"/>
              <w:spacing w:line="227" w:lineRule="exact" w:before="10"/>
              <w:ind w:left="40" w:right="7"/>
              <w:rPr>
                <w:b/>
                <w:sz w:val="20"/>
              </w:rPr>
            </w:pPr>
            <w:r>
              <w:rPr>
                <w:b/>
                <w:spacing w:val="-5"/>
                <w:sz w:val="20"/>
              </w:rPr>
              <w:t>41</w:t>
            </w:r>
          </w:p>
        </w:tc>
      </w:tr>
      <w:tr>
        <w:trPr>
          <w:trHeight w:val="263" w:hRule="atLeast"/>
        </w:trPr>
        <w:tc>
          <w:tcPr>
            <w:tcW w:w="1195" w:type="dxa"/>
          </w:tcPr>
          <w:p>
            <w:pPr>
              <w:pStyle w:val="TableParagraph"/>
              <w:spacing w:line="227" w:lineRule="exact" w:before="17"/>
              <w:ind w:left="56" w:right="36"/>
              <w:rPr>
                <w:b/>
                <w:sz w:val="20"/>
              </w:rPr>
            </w:pPr>
            <w:r>
              <w:rPr>
                <w:b/>
                <w:spacing w:val="-5"/>
                <w:sz w:val="20"/>
              </w:rPr>
              <w:t>80</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5</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4</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42</w:t>
            </w:r>
          </w:p>
        </w:tc>
      </w:tr>
      <w:tr>
        <w:trPr>
          <w:trHeight w:val="256" w:hRule="atLeast"/>
        </w:trPr>
        <w:tc>
          <w:tcPr>
            <w:tcW w:w="1195" w:type="dxa"/>
          </w:tcPr>
          <w:p>
            <w:pPr>
              <w:pStyle w:val="TableParagraph"/>
              <w:spacing w:line="227" w:lineRule="exact" w:before="10"/>
              <w:ind w:left="56" w:right="36"/>
              <w:rPr>
                <w:b/>
                <w:sz w:val="20"/>
              </w:rPr>
            </w:pPr>
            <w:r>
              <w:rPr>
                <w:b/>
                <w:spacing w:val="-5"/>
                <w:sz w:val="20"/>
              </w:rPr>
              <w:t>81</w:t>
            </w:r>
          </w:p>
        </w:tc>
        <w:tc>
          <w:tcPr>
            <w:tcW w:w="1188" w:type="dxa"/>
          </w:tcPr>
          <w:p>
            <w:pPr>
              <w:pStyle w:val="TableParagraph"/>
              <w:spacing w:before="7"/>
              <w:ind w:left="47" w:right="7"/>
              <w:rPr>
                <w:sz w:val="20"/>
              </w:rPr>
            </w:pPr>
            <w:r>
              <w:rPr>
                <w:spacing w:val="-10"/>
                <w:sz w:val="20"/>
              </w:rPr>
              <w:t>5</w:t>
            </w:r>
          </w:p>
        </w:tc>
        <w:tc>
          <w:tcPr>
            <w:tcW w:w="1196" w:type="dxa"/>
          </w:tcPr>
          <w:p>
            <w:pPr>
              <w:pStyle w:val="TableParagraph"/>
              <w:spacing w:before="7"/>
              <w:ind w:left="47"/>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4</w:t>
            </w:r>
          </w:p>
        </w:tc>
        <w:tc>
          <w:tcPr>
            <w:tcW w:w="1195" w:type="dxa"/>
          </w:tcPr>
          <w:p>
            <w:pPr>
              <w:pStyle w:val="TableParagraph"/>
              <w:spacing w:before="7"/>
              <w:ind w:left="0" w:right="517"/>
              <w:jc w:val="right"/>
              <w:rPr>
                <w:sz w:val="20"/>
              </w:rPr>
            </w:pPr>
            <w:r>
              <w:rPr>
                <w:spacing w:val="-10"/>
                <w:sz w:val="20"/>
              </w:rPr>
              <w:t>3</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5</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38</w:t>
            </w:r>
          </w:p>
        </w:tc>
      </w:tr>
      <w:tr>
        <w:trPr>
          <w:trHeight w:val="264" w:hRule="atLeast"/>
        </w:trPr>
        <w:tc>
          <w:tcPr>
            <w:tcW w:w="1195" w:type="dxa"/>
          </w:tcPr>
          <w:p>
            <w:pPr>
              <w:pStyle w:val="TableParagraph"/>
              <w:spacing w:line="227" w:lineRule="exact" w:before="17"/>
              <w:ind w:left="56" w:right="36"/>
              <w:rPr>
                <w:b/>
                <w:sz w:val="20"/>
              </w:rPr>
            </w:pPr>
            <w:r>
              <w:rPr>
                <w:b/>
                <w:spacing w:val="-5"/>
                <w:sz w:val="20"/>
              </w:rPr>
              <w:t>82</w:t>
            </w:r>
          </w:p>
        </w:tc>
        <w:tc>
          <w:tcPr>
            <w:tcW w:w="1188" w:type="dxa"/>
          </w:tcPr>
          <w:p>
            <w:pPr>
              <w:pStyle w:val="TableParagraph"/>
              <w:spacing w:line="230" w:lineRule="exact"/>
              <w:ind w:left="47" w:right="7"/>
              <w:rPr>
                <w:sz w:val="20"/>
              </w:rPr>
            </w:pPr>
            <w:r>
              <w:rPr>
                <w:spacing w:val="-10"/>
                <w:sz w:val="20"/>
              </w:rPr>
              <w:t>5</w:t>
            </w:r>
          </w:p>
        </w:tc>
        <w:tc>
          <w:tcPr>
            <w:tcW w:w="1196" w:type="dxa"/>
          </w:tcPr>
          <w:p>
            <w:pPr>
              <w:pStyle w:val="TableParagraph"/>
              <w:spacing w:line="230" w:lineRule="exact"/>
              <w:ind w:left="47"/>
              <w:rPr>
                <w:sz w:val="20"/>
              </w:rPr>
            </w:pPr>
            <w:r>
              <w:rPr>
                <w:spacing w:val="-10"/>
                <w:sz w:val="20"/>
              </w:rPr>
              <w:t>5</w:t>
            </w:r>
          </w:p>
        </w:tc>
        <w:tc>
          <w:tcPr>
            <w:tcW w:w="1195" w:type="dxa"/>
          </w:tcPr>
          <w:p>
            <w:pPr>
              <w:pStyle w:val="TableParagraph"/>
              <w:spacing w:line="230" w:lineRule="exact"/>
              <w:ind w:left="56" w:right="23"/>
              <w:rPr>
                <w:sz w:val="20"/>
              </w:rPr>
            </w:pPr>
            <w:r>
              <w:rPr>
                <w:spacing w:val="-10"/>
                <w:sz w:val="20"/>
              </w:rPr>
              <w:t>4</w:t>
            </w:r>
          </w:p>
        </w:tc>
        <w:tc>
          <w:tcPr>
            <w:tcW w:w="1195" w:type="dxa"/>
          </w:tcPr>
          <w:p>
            <w:pPr>
              <w:pStyle w:val="TableParagraph"/>
              <w:spacing w:line="230" w:lineRule="exact"/>
              <w:ind w:left="56" w:right="23"/>
              <w:rPr>
                <w:sz w:val="20"/>
              </w:rPr>
            </w:pPr>
            <w:r>
              <w:rPr>
                <w:spacing w:val="-10"/>
                <w:sz w:val="20"/>
              </w:rPr>
              <w:t>4</w:t>
            </w:r>
          </w:p>
        </w:tc>
        <w:tc>
          <w:tcPr>
            <w:tcW w:w="1188" w:type="dxa"/>
          </w:tcPr>
          <w:p>
            <w:pPr>
              <w:pStyle w:val="TableParagraph"/>
              <w:spacing w:line="230" w:lineRule="exact"/>
              <w:ind w:left="47" w:right="6"/>
              <w:rPr>
                <w:sz w:val="20"/>
              </w:rPr>
            </w:pPr>
            <w:r>
              <w:rPr>
                <w:spacing w:val="-10"/>
                <w:sz w:val="20"/>
              </w:rPr>
              <w:t>4</w:t>
            </w:r>
          </w:p>
        </w:tc>
        <w:tc>
          <w:tcPr>
            <w:tcW w:w="1195" w:type="dxa"/>
          </w:tcPr>
          <w:p>
            <w:pPr>
              <w:pStyle w:val="TableParagraph"/>
              <w:spacing w:line="230" w:lineRule="exact"/>
              <w:ind w:left="0" w:right="517"/>
              <w:jc w:val="right"/>
              <w:rPr>
                <w:sz w:val="20"/>
              </w:rPr>
            </w:pPr>
            <w:r>
              <w:rPr>
                <w:spacing w:val="-10"/>
                <w:sz w:val="20"/>
              </w:rPr>
              <w:t>4</w:t>
            </w:r>
          </w:p>
        </w:tc>
        <w:tc>
          <w:tcPr>
            <w:tcW w:w="1195" w:type="dxa"/>
          </w:tcPr>
          <w:p>
            <w:pPr>
              <w:pStyle w:val="TableParagraph"/>
              <w:spacing w:line="230" w:lineRule="exact"/>
              <w:ind w:left="56" w:right="21"/>
              <w:rPr>
                <w:sz w:val="20"/>
              </w:rPr>
            </w:pPr>
            <w:r>
              <w:rPr>
                <w:spacing w:val="-10"/>
                <w:sz w:val="20"/>
              </w:rPr>
              <w:t>5</w:t>
            </w:r>
          </w:p>
        </w:tc>
        <w:tc>
          <w:tcPr>
            <w:tcW w:w="1188" w:type="dxa"/>
          </w:tcPr>
          <w:p>
            <w:pPr>
              <w:pStyle w:val="TableParagraph"/>
              <w:spacing w:line="230" w:lineRule="exact"/>
              <w:ind w:left="47"/>
              <w:rPr>
                <w:sz w:val="20"/>
              </w:rPr>
            </w:pPr>
            <w:r>
              <w:rPr>
                <w:spacing w:val="-10"/>
                <w:sz w:val="20"/>
              </w:rPr>
              <w:t>4</w:t>
            </w:r>
          </w:p>
        </w:tc>
        <w:tc>
          <w:tcPr>
            <w:tcW w:w="1195" w:type="dxa"/>
          </w:tcPr>
          <w:p>
            <w:pPr>
              <w:pStyle w:val="TableParagraph"/>
              <w:spacing w:line="230" w:lineRule="exact"/>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39</w:t>
            </w:r>
          </w:p>
        </w:tc>
      </w:tr>
      <w:tr>
        <w:trPr>
          <w:trHeight w:val="256" w:hRule="atLeast"/>
        </w:trPr>
        <w:tc>
          <w:tcPr>
            <w:tcW w:w="1195" w:type="dxa"/>
          </w:tcPr>
          <w:p>
            <w:pPr>
              <w:pStyle w:val="TableParagraph"/>
              <w:spacing w:line="227" w:lineRule="exact" w:before="10"/>
              <w:ind w:left="56" w:right="36"/>
              <w:rPr>
                <w:b/>
                <w:sz w:val="20"/>
              </w:rPr>
            </w:pPr>
            <w:r>
              <w:rPr>
                <w:b/>
                <w:spacing w:val="-5"/>
                <w:sz w:val="20"/>
              </w:rPr>
              <w:t>83</w:t>
            </w:r>
          </w:p>
        </w:tc>
        <w:tc>
          <w:tcPr>
            <w:tcW w:w="1188" w:type="dxa"/>
          </w:tcPr>
          <w:p>
            <w:pPr>
              <w:pStyle w:val="TableParagraph"/>
              <w:spacing w:before="7"/>
              <w:ind w:left="47" w:right="7"/>
              <w:rPr>
                <w:sz w:val="20"/>
              </w:rPr>
            </w:pPr>
            <w:r>
              <w:rPr>
                <w:spacing w:val="-10"/>
                <w:sz w:val="20"/>
              </w:rPr>
              <w:t>5</w:t>
            </w:r>
          </w:p>
        </w:tc>
        <w:tc>
          <w:tcPr>
            <w:tcW w:w="1196" w:type="dxa"/>
          </w:tcPr>
          <w:p>
            <w:pPr>
              <w:pStyle w:val="TableParagraph"/>
              <w:spacing w:before="7"/>
              <w:ind w:left="47"/>
              <w:rPr>
                <w:sz w:val="20"/>
              </w:rPr>
            </w:pPr>
            <w:r>
              <w:rPr>
                <w:spacing w:val="-10"/>
                <w:sz w:val="20"/>
              </w:rPr>
              <w:t>3</w:t>
            </w:r>
          </w:p>
        </w:tc>
        <w:tc>
          <w:tcPr>
            <w:tcW w:w="1195" w:type="dxa"/>
          </w:tcPr>
          <w:p>
            <w:pPr>
              <w:pStyle w:val="TableParagraph"/>
              <w:spacing w:before="7"/>
              <w:ind w:left="56" w:right="23"/>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4</w:t>
            </w:r>
          </w:p>
        </w:tc>
        <w:tc>
          <w:tcPr>
            <w:tcW w:w="1195" w:type="dxa"/>
          </w:tcPr>
          <w:p>
            <w:pPr>
              <w:pStyle w:val="TableParagraph"/>
              <w:spacing w:before="7"/>
              <w:ind w:left="0" w:right="517"/>
              <w:jc w:val="right"/>
              <w:rPr>
                <w:sz w:val="20"/>
              </w:rPr>
            </w:pPr>
            <w:r>
              <w:rPr>
                <w:spacing w:val="-10"/>
                <w:sz w:val="20"/>
              </w:rPr>
              <w:t>5</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5</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39</w:t>
            </w:r>
          </w:p>
        </w:tc>
      </w:tr>
      <w:tr>
        <w:trPr>
          <w:trHeight w:val="263" w:hRule="atLeast"/>
        </w:trPr>
        <w:tc>
          <w:tcPr>
            <w:tcW w:w="1195" w:type="dxa"/>
          </w:tcPr>
          <w:p>
            <w:pPr>
              <w:pStyle w:val="TableParagraph"/>
              <w:spacing w:line="227" w:lineRule="exact" w:before="17"/>
              <w:ind w:left="56" w:right="36"/>
              <w:rPr>
                <w:b/>
                <w:sz w:val="20"/>
              </w:rPr>
            </w:pPr>
            <w:r>
              <w:rPr>
                <w:b/>
                <w:spacing w:val="-5"/>
                <w:sz w:val="20"/>
              </w:rPr>
              <w:t>84</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4</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5</w:t>
            </w:r>
          </w:p>
        </w:tc>
        <w:tc>
          <w:tcPr>
            <w:tcW w:w="1195" w:type="dxa"/>
          </w:tcPr>
          <w:p>
            <w:pPr>
              <w:pStyle w:val="TableParagraph"/>
              <w:ind w:left="0" w:right="517"/>
              <w:jc w:val="right"/>
              <w:rPr>
                <w:sz w:val="20"/>
              </w:rPr>
            </w:pPr>
            <w:r>
              <w:rPr>
                <w:spacing w:val="-10"/>
                <w:sz w:val="20"/>
              </w:rPr>
              <w:t>5</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43</w:t>
            </w:r>
          </w:p>
        </w:tc>
      </w:tr>
      <w:tr>
        <w:trPr>
          <w:trHeight w:val="253" w:hRule="atLeast"/>
        </w:trPr>
        <w:tc>
          <w:tcPr>
            <w:tcW w:w="1195" w:type="dxa"/>
          </w:tcPr>
          <w:p>
            <w:pPr>
              <w:pStyle w:val="TableParagraph"/>
              <w:spacing w:line="224" w:lineRule="exact" w:before="10"/>
              <w:ind w:left="56" w:right="36"/>
              <w:rPr>
                <w:b/>
                <w:sz w:val="20"/>
              </w:rPr>
            </w:pPr>
            <w:r>
              <w:rPr>
                <w:b/>
                <w:spacing w:val="-5"/>
                <w:sz w:val="20"/>
              </w:rPr>
              <w:t>85</w:t>
            </w:r>
          </w:p>
        </w:tc>
        <w:tc>
          <w:tcPr>
            <w:tcW w:w="1188" w:type="dxa"/>
          </w:tcPr>
          <w:p>
            <w:pPr>
              <w:pStyle w:val="TableParagraph"/>
              <w:spacing w:before="5"/>
              <w:ind w:left="47" w:right="7"/>
              <w:rPr>
                <w:sz w:val="20"/>
              </w:rPr>
            </w:pPr>
            <w:r>
              <w:rPr>
                <w:spacing w:val="-10"/>
                <w:sz w:val="20"/>
              </w:rPr>
              <w:t>5</w:t>
            </w:r>
          </w:p>
        </w:tc>
        <w:tc>
          <w:tcPr>
            <w:tcW w:w="1196" w:type="dxa"/>
          </w:tcPr>
          <w:p>
            <w:pPr>
              <w:pStyle w:val="TableParagraph"/>
              <w:spacing w:before="5"/>
              <w:ind w:left="47"/>
              <w:rPr>
                <w:sz w:val="20"/>
              </w:rPr>
            </w:pPr>
            <w:r>
              <w:rPr>
                <w:spacing w:val="-10"/>
                <w:sz w:val="20"/>
              </w:rPr>
              <w:t>3</w:t>
            </w:r>
          </w:p>
        </w:tc>
        <w:tc>
          <w:tcPr>
            <w:tcW w:w="1195" w:type="dxa"/>
          </w:tcPr>
          <w:p>
            <w:pPr>
              <w:pStyle w:val="TableParagraph"/>
              <w:spacing w:before="5"/>
              <w:ind w:left="56" w:right="23"/>
              <w:rPr>
                <w:sz w:val="20"/>
              </w:rPr>
            </w:pPr>
            <w:r>
              <w:rPr>
                <w:spacing w:val="-10"/>
                <w:sz w:val="20"/>
              </w:rPr>
              <w:t>5</w:t>
            </w:r>
          </w:p>
        </w:tc>
        <w:tc>
          <w:tcPr>
            <w:tcW w:w="1195" w:type="dxa"/>
          </w:tcPr>
          <w:p>
            <w:pPr>
              <w:pStyle w:val="TableParagraph"/>
              <w:spacing w:before="5"/>
              <w:ind w:left="56" w:right="23"/>
              <w:rPr>
                <w:sz w:val="20"/>
              </w:rPr>
            </w:pPr>
            <w:r>
              <w:rPr>
                <w:spacing w:val="-10"/>
                <w:sz w:val="20"/>
              </w:rPr>
              <w:t>5</w:t>
            </w:r>
          </w:p>
        </w:tc>
        <w:tc>
          <w:tcPr>
            <w:tcW w:w="1188" w:type="dxa"/>
          </w:tcPr>
          <w:p>
            <w:pPr>
              <w:pStyle w:val="TableParagraph"/>
              <w:spacing w:before="5"/>
              <w:ind w:left="47" w:right="6"/>
              <w:rPr>
                <w:sz w:val="20"/>
              </w:rPr>
            </w:pPr>
            <w:r>
              <w:rPr>
                <w:spacing w:val="-10"/>
                <w:sz w:val="20"/>
              </w:rPr>
              <w:t>5</w:t>
            </w:r>
          </w:p>
        </w:tc>
        <w:tc>
          <w:tcPr>
            <w:tcW w:w="1195" w:type="dxa"/>
          </w:tcPr>
          <w:p>
            <w:pPr>
              <w:pStyle w:val="TableParagraph"/>
              <w:spacing w:before="5"/>
              <w:ind w:left="0" w:right="517"/>
              <w:jc w:val="right"/>
              <w:rPr>
                <w:sz w:val="20"/>
              </w:rPr>
            </w:pPr>
            <w:r>
              <w:rPr>
                <w:spacing w:val="-10"/>
                <w:sz w:val="20"/>
              </w:rPr>
              <w:t>4</w:t>
            </w:r>
          </w:p>
        </w:tc>
        <w:tc>
          <w:tcPr>
            <w:tcW w:w="1195" w:type="dxa"/>
          </w:tcPr>
          <w:p>
            <w:pPr>
              <w:pStyle w:val="TableParagraph"/>
              <w:spacing w:before="5"/>
              <w:ind w:left="56" w:right="21"/>
              <w:rPr>
                <w:sz w:val="20"/>
              </w:rPr>
            </w:pPr>
            <w:r>
              <w:rPr>
                <w:spacing w:val="-10"/>
                <w:sz w:val="20"/>
              </w:rPr>
              <w:t>4</w:t>
            </w:r>
          </w:p>
        </w:tc>
        <w:tc>
          <w:tcPr>
            <w:tcW w:w="1188" w:type="dxa"/>
          </w:tcPr>
          <w:p>
            <w:pPr>
              <w:pStyle w:val="TableParagraph"/>
              <w:spacing w:before="5"/>
              <w:ind w:left="47"/>
              <w:rPr>
                <w:sz w:val="20"/>
              </w:rPr>
            </w:pPr>
            <w:r>
              <w:rPr>
                <w:spacing w:val="-10"/>
                <w:sz w:val="20"/>
              </w:rPr>
              <w:t>5</w:t>
            </w:r>
          </w:p>
        </w:tc>
        <w:tc>
          <w:tcPr>
            <w:tcW w:w="1195" w:type="dxa"/>
          </w:tcPr>
          <w:p>
            <w:pPr>
              <w:pStyle w:val="TableParagraph"/>
              <w:spacing w:before="5"/>
              <w:ind w:left="56"/>
              <w:rPr>
                <w:sz w:val="20"/>
              </w:rPr>
            </w:pPr>
            <w:r>
              <w:rPr>
                <w:spacing w:val="-10"/>
                <w:sz w:val="20"/>
              </w:rPr>
              <w:t>5</w:t>
            </w:r>
          </w:p>
        </w:tc>
        <w:tc>
          <w:tcPr>
            <w:tcW w:w="1152" w:type="dxa"/>
          </w:tcPr>
          <w:p>
            <w:pPr>
              <w:pStyle w:val="TableParagraph"/>
              <w:spacing w:line="224" w:lineRule="exact" w:before="10"/>
              <w:ind w:left="40" w:right="7"/>
              <w:rPr>
                <w:b/>
                <w:sz w:val="20"/>
              </w:rPr>
            </w:pPr>
            <w:r>
              <w:rPr>
                <w:b/>
                <w:spacing w:val="-5"/>
                <w:sz w:val="20"/>
              </w:rPr>
              <w:t>41</w:t>
            </w:r>
          </w:p>
        </w:tc>
      </w:tr>
      <w:tr>
        <w:trPr>
          <w:trHeight w:val="266" w:hRule="atLeast"/>
        </w:trPr>
        <w:tc>
          <w:tcPr>
            <w:tcW w:w="1195" w:type="dxa"/>
          </w:tcPr>
          <w:p>
            <w:pPr>
              <w:pStyle w:val="TableParagraph"/>
              <w:spacing w:before="17"/>
              <w:ind w:left="56" w:right="36"/>
              <w:rPr>
                <w:b/>
                <w:sz w:val="20"/>
              </w:rPr>
            </w:pPr>
            <w:r>
              <w:rPr>
                <w:b/>
                <w:spacing w:val="-5"/>
                <w:sz w:val="20"/>
              </w:rPr>
              <w:t>86</w:t>
            </w:r>
          </w:p>
        </w:tc>
        <w:tc>
          <w:tcPr>
            <w:tcW w:w="1188" w:type="dxa"/>
          </w:tcPr>
          <w:p>
            <w:pPr>
              <w:pStyle w:val="TableParagraph"/>
              <w:spacing w:line="240" w:lineRule="auto"/>
              <w:ind w:left="47" w:right="7"/>
              <w:rPr>
                <w:sz w:val="20"/>
              </w:rPr>
            </w:pPr>
            <w:r>
              <w:rPr>
                <w:spacing w:val="-10"/>
                <w:sz w:val="20"/>
              </w:rPr>
              <w:t>5</w:t>
            </w:r>
          </w:p>
        </w:tc>
        <w:tc>
          <w:tcPr>
            <w:tcW w:w="1196" w:type="dxa"/>
          </w:tcPr>
          <w:p>
            <w:pPr>
              <w:pStyle w:val="TableParagraph"/>
              <w:spacing w:line="240" w:lineRule="auto"/>
              <w:ind w:left="47"/>
              <w:rPr>
                <w:sz w:val="20"/>
              </w:rPr>
            </w:pPr>
            <w:r>
              <w:rPr>
                <w:spacing w:val="-10"/>
                <w:sz w:val="20"/>
              </w:rPr>
              <w:t>3</w:t>
            </w:r>
          </w:p>
        </w:tc>
        <w:tc>
          <w:tcPr>
            <w:tcW w:w="1195" w:type="dxa"/>
          </w:tcPr>
          <w:p>
            <w:pPr>
              <w:pStyle w:val="TableParagraph"/>
              <w:spacing w:line="240" w:lineRule="auto"/>
              <w:ind w:left="56" w:right="23"/>
              <w:rPr>
                <w:sz w:val="20"/>
              </w:rPr>
            </w:pPr>
            <w:r>
              <w:rPr>
                <w:spacing w:val="-10"/>
                <w:sz w:val="20"/>
              </w:rPr>
              <w:t>5</w:t>
            </w:r>
          </w:p>
        </w:tc>
        <w:tc>
          <w:tcPr>
            <w:tcW w:w="1195" w:type="dxa"/>
          </w:tcPr>
          <w:p>
            <w:pPr>
              <w:pStyle w:val="TableParagraph"/>
              <w:spacing w:line="240" w:lineRule="auto"/>
              <w:ind w:left="56" w:right="23"/>
              <w:rPr>
                <w:sz w:val="20"/>
              </w:rPr>
            </w:pPr>
            <w:r>
              <w:rPr>
                <w:spacing w:val="-10"/>
                <w:sz w:val="20"/>
              </w:rPr>
              <w:t>5</w:t>
            </w:r>
          </w:p>
        </w:tc>
        <w:tc>
          <w:tcPr>
            <w:tcW w:w="1188" w:type="dxa"/>
          </w:tcPr>
          <w:p>
            <w:pPr>
              <w:pStyle w:val="TableParagraph"/>
              <w:spacing w:line="240" w:lineRule="auto"/>
              <w:ind w:left="47" w:right="6"/>
              <w:rPr>
                <w:sz w:val="20"/>
              </w:rPr>
            </w:pPr>
            <w:r>
              <w:rPr>
                <w:spacing w:val="-10"/>
                <w:sz w:val="20"/>
              </w:rPr>
              <w:t>5</w:t>
            </w:r>
          </w:p>
        </w:tc>
        <w:tc>
          <w:tcPr>
            <w:tcW w:w="1195" w:type="dxa"/>
          </w:tcPr>
          <w:p>
            <w:pPr>
              <w:pStyle w:val="TableParagraph"/>
              <w:spacing w:line="240" w:lineRule="auto"/>
              <w:ind w:left="0" w:right="517"/>
              <w:jc w:val="right"/>
              <w:rPr>
                <w:sz w:val="20"/>
              </w:rPr>
            </w:pPr>
            <w:r>
              <w:rPr>
                <w:spacing w:val="-10"/>
                <w:sz w:val="20"/>
              </w:rPr>
              <w:t>4</w:t>
            </w:r>
          </w:p>
        </w:tc>
        <w:tc>
          <w:tcPr>
            <w:tcW w:w="1195" w:type="dxa"/>
          </w:tcPr>
          <w:p>
            <w:pPr>
              <w:pStyle w:val="TableParagraph"/>
              <w:spacing w:line="240" w:lineRule="auto"/>
              <w:ind w:left="56" w:right="21"/>
              <w:rPr>
                <w:sz w:val="20"/>
              </w:rPr>
            </w:pPr>
            <w:r>
              <w:rPr>
                <w:spacing w:val="-10"/>
                <w:sz w:val="20"/>
              </w:rPr>
              <w:t>5</w:t>
            </w:r>
          </w:p>
        </w:tc>
        <w:tc>
          <w:tcPr>
            <w:tcW w:w="1188" w:type="dxa"/>
          </w:tcPr>
          <w:p>
            <w:pPr>
              <w:pStyle w:val="TableParagraph"/>
              <w:spacing w:line="240" w:lineRule="auto"/>
              <w:ind w:left="47"/>
              <w:rPr>
                <w:sz w:val="20"/>
              </w:rPr>
            </w:pPr>
            <w:r>
              <w:rPr>
                <w:spacing w:val="-10"/>
                <w:sz w:val="20"/>
              </w:rPr>
              <w:t>5</w:t>
            </w:r>
          </w:p>
        </w:tc>
        <w:tc>
          <w:tcPr>
            <w:tcW w:w="1195" w:type="dxa"/>
          </w:tcPr>
          <w:p>
            <w:pPr>
              <w:pStyle w:val="TableParagraph"/>
              <w:spacing w:line="240" w:lineRule="auto"/>
              <w:ind w:left="56"/>
              <w:rPr>
                <w:sz w:val="20"/>
              </w:rPr>
            </w:pPr>
            <w:r>
              <w:rPr>
                <w:spacing w:val="-10"/>
                <w:sz w:val="20"/>
              </w:rPr>
              <w:t>5</w:t>
            </w:r>
          </w:p>
        </w:tc>
        <w:tc>
          <w:tcPr>
            <w:tcW w:w="1152" w:type="dxa"/>
          </w:tcPr>
          <w:p>
            <w:pPr>
              <w:pStyle w:val="TableParagraph"/>
              <w:spacing w:before="17"/>
              <w:ind w:left="40" w:right="7"/>
              <w:rPr>
                <w:b/>
                <w:sz w:val="20"/>
              </w:rPr>
            </w:pPr>
            <w:r>
              <w:rPr>
                <w:b/>
                <w:spacing w:val="-5"/>
                <w:sz w:val="20"/>
              </w:rPr>
              <w:t>42</w:t>
            </w:r>
          </w:p>
        </w:tc>
      </w:tr>
      <w:tr>
        <w:trPr>
          <w:trHeight w:val="253" w:hRule="atLeast"/>
        </w:trPr>
        <w:tc>
          <w:tcPr>
            <w:tcW w:w="1195" w:type="dxa"/>
          </w:tcPr>
          <w:p>
            <w:pPr>
              <w:pStyle w:val="TableParagraph"/>
              <w:spacing w:line="224" w:lineRule="exact" w:before="10"/>
              <w:ind w:left="56" w:right="36"/>
              <w:rPr>
                <w:b/>
                <w:sz w:val="20"/>
              </w:rPr>
            </w:pPr>
            <w:r>
              <w:rPr>
                <w:b/>
                <w:spacing w:val="-5"/>
                <w:sz w:val="20"/>
              </w:rPr>
              <w:t>87</w:t>
            </w:r>
          </w:p>
        </w:tc>
        <w:tc>
          <w:tcPr>
            <w:tcW w:w="1188" w:type="dxa"/>
          </w:tcPr>
          <w:p>
            <w:pPr>
              <w:pStyle w:val="TableParagraph"/>
              <w:spacing w:before="5"/>
              <w:ind w:left="47" w:right="7"/>
              <w:rPr>
                <w:sz w:val="20"/>
              </w:rPr>
            </w:pPr>
            <w:r>
              <w:rPr>
                <w:spacing w:val="-10"/>
                <w:sz w:val="20"/>
              </w:rPr>
              <w:t>5</w:t>
            </w:r>
          </w:p>
        </w:tc>
        <w:tc>
          <w:tcPr>
            <w:tcW w:w="1196" w:type="dxa"/>
          </w:tcPr>
          <w:p>
            <w:pPr>
              <w:pStyle w:val="TableParagraph"/>
              <w:spacing w:before="5"/>
              <w:ind w:left="47"/>
              <w:rPr>
                <w:sz w:val="20"/>
              </w:rPr>
            </w:pPr>
            <w:r>
              <w:rPr>
                <w:spacing w:val="-10"/>
                <w:sz w:val="20"/>
              </w:rPr>
              <w:t>4</w:t>
            </w:r>
          </w:p>
        </w:tc>
        <w:tc>
          <w:tcPr>
            <w:tcW w:w="1195" w:type="dxa"/>
          </w:tcPr>
          <w:p>
            <w:pPr>
              <w:pStyle w:val="TableParagraph"/>
              <w:spacing w:before="5"/>
              <w:ind w:left="56" w:right="23"/>
              <w:rPr>
                <w:sz w:val="20"/>
              </w:rPr>
            </w:pPr>
            <w:r>
              <w:rPr>
                <w:spacing w:val="-10"/>
                <w:sz w:val="20"/>
              </w:rPr>
              <w:t>5</w:t>
            </w:r>
          </w:p>
        </w:tc>
        <w:tc>
          <w:tcPr>
            <w:tcW w:w="1195" w:type="dxa"/>
          </w:tcPr>
          <w:p>
            <w:pPr>
              <w:pStyle w:val="TableParagraph"/>
              <w:spacing w:before="5"/>
              <w:ind w:left="56" w:right="23"/>
              <w:rPr>
                <w:sz w:val="20"/>
              </w:rPr>
            </w:pPr>
            <w:r>
              <w:rPr>
                <w:spacing w:val="-10"/>
                <w:sz w:val="20"/>
              </w:rPr>
              <w:t>5</w:t>
            </w:r>
          </w:p>
        </w:tc>
        <w:tc>
          <w:tcPr>
            <w:tcW w:w="1188" w:type="dxa"/>
          </w:tcPr>
          <w:p>
            <w:pPr>
              <w:pStyle w:val="TableParagraph"/>
              <w:spacing w:before="5"/>
              <w:ind w:left="47" w:right="6"/>
              <w:rPr>
                <w:sz w:val="20"/>
              </w:rPr>
            </w:pPr>
            <w:r>
              <w:rPr>
                <w:spacing w:val="-10"/>
                <w:sz w:val="20"/>
              </w:rPr>
              <w:t>5</w:t>
            </w:r>
          </w:p>
        </w:tc>
        <w:tc>
          <w:tcPr>
            <w:tcW w:w="1195" w:type="dxa"/>
          </w:tcPr>
          <w:p>
            <w:pPr>
              <w:pStyle w:val="TableParagraph"/>
              <w:spacing w:before="5"/>
              <w:ind w:left="0" w:right="517"/>
              <w:jc w:val="right"/>
              <w:rPr>
                <w:sz w:val="20"/>
              </w:rPr>
            </w:pPr>
            <w:r>
              <w:rPr>
                <w:spacing w:val="-10"/>
                <w:sz w:val="20"/>
              </w:rPr>
              <w:t>5</w:t>
            </w:r>
          </w:p>
        </w:tc>
        <w:tc>
          <w:tcPr>
            <w:tcW w:w="1195" w:type="dxa"/>
          </w:tcPr>
          <w:p>
            <w:pPr>
              <w:pStyle w:val="TableParagraph"/>
              <w:spacing w:before="5"/>
              <w:ind w:left="56" w:right="21"/>
              <w:rPr>
                <w:sz w:val="20"/>
              </w:rPr>
            </w:pPr>
            <w:r>
              <w:rPr>
                <w:spacing w:val="-10"/>
                <w:sz w:val="20"/>
              </w:rPr>
              <w:t>4</w:t>
            </w:r>
          </w:p>
        </w:tc>
        <w:tc>
          <w:tcPr>
            <w:tcW w:w="1188" w:type="dxa"/>
          </w:tcPr>
          <w:p>
            <w:pPr>
              <w:pStyle w:val="TableParagraph"/>
              <w:spacing w:before="5"/>
              <w:ind w:left="47"/>
              <w:rPr>
                <w:sz w:val="20"/>
              </w:rPr>
            </w:pPr>
            <w:r>
              <w:rPr>
                <w:spacing w:val="-10"/>
                <w:sz w:val="20"/>
              </w:rPr>
              <w:t>4</w:t>
            </w:r>
          </w:p>
        </w:tc>
        <w:tc>
          <w:tcPr>
            <w:tcW w:w="1195" w:type="dxa"/>
          </w:tcPr>
          <w:p>
            <w:pPr>
              <w:pStyle w:val="TableParagraph"/>
              <w:spacing w:before="5"/>
              <w:ind w:left="56"/>
              <w:rPr>
                <w:sz w:val="20"/>
              </w:rPr>
            </w:pPr>
            <w:r>
              <w:rPr>
                <w:spacing w:val="-10"/>
                <w:sz w:val="20"/>
              </w:rPr>
              <w:t>5</w:t>
            </w:r>
          </w:p>
        </w:tc>
        <w:tc>
          <w:tcPr>
            <w:tcW w:w="1152" w:type="dxa"/>
          </w:tcPr>
          <w:p>
            <w:pPr>
              <w:pStyle w:val="TableParagraph"/>
              <w:spacing w:line="224" w:lineRule="exact" w:before="10"/>
              <w:ind w:left="40" w:right="7"/>
              <w:rPr>
                <w:b/>
                <w:sz w:val="20"/>
              </w:rPr>
            </w:pPr>
            <w:r>
              <w:rPr>
                <w:b/>
                <w:spacing w:val="-5"/>
                <w:sz w:val="20"/>
              </w:rPr>
              <w:t>42</w:t>
            </w:r>
          </w:p>
        </w:tc>
      </w:tr>
      <w:tr>
        <w:trPr>
          <w:trHeight w:val="263" w:hRule="atLeast"/>
        </w:trPr>
        <w:tc>
          <w:tcPr>
            <w:tcW w:w="1195" w:type="dxa"/>
          </w:tcPr>
          <w:p>
            <w:pPr>
              <w:pStyle w:val="TableParagraph"/>
              <w:spacing w:line="227" w:lineRule="exact" w:before="17"/>
              <w:ind w:left="56" w:right="36"/>
              <w:rPr>
                <w:b/>
                <w:sz w:val="20"/>
              </w:rPr>
            </w:pPr>
            <w:r>
              <w:rPr>
                <w:b/>
                <w:spacing w:val="-5"/>
                <w:sz w:val="20"/>
              </w:rPr>
              <w:t>88</w:t>
            </w:r>
          </w:p>
        </w:tc>
        <w:tc>
          <w:tcPr>
            <w:tcW w:w="1188" w:type="dxa"/>
          </w:tcPr>
          <w:p>
            <w:pPr>
              <w:pStyle w:val="TableParagraph"/>
              <w:ind w:left="47" w:right="7"/>
              <w:rPr>
                <w:sz w:val="20"/>
              </w:rPr>
            </w:pPr>
            <w:r>
              <w:rPr>
                <w:spacing w:val="-10"/>
                <w:sz w:val="20"/>
              </w:rPr>
              <w:t>3</w:t>
            </w:r>
          </w:p>
        </w:tc>
        <w:tc>
          <w:tcPr>
            <w:tcW w:w="1196" w:type="dxa"/>
          </w:tcPr>
          <w:p>
            <w:pPr>
              <w:pStyle w:val="TableParagraph"/>
              <w:ind w:left="47"/>
              <w:rPr>
                <w:sz w:val="20"/>
              </w:rPr>
            </w:pPr>
            <w:r>
              <w:rPr>
                <w:spacing w:val="-10"/>
                <w:sz w:val="20"/>
              </w:rPr>
              <w:t>3</w:t>
            </w:r>
          </w:p>
        </w:tc>
        <w:tc>
          <w:tcPr>
            <w:tcW w:w="1195" w:type="dxa"/>
          </w:tcPr>
          <w:p>
            <w:pPr>
              <w:pStyle w:val="TableParagraph"/>
              <w:ind w:left="56" w:right="23"/>
              <w:rPr>
                <w:sz w:val="20"/>
              </w:rPr>
            </w:pPr>
            <w:r>
              <w:rPr>
                <w:spacing w:val="-10"/>
                <w:sz w:val="20"/>
              </w:rPr>
              <w:t>3</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3</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33</w:t>
            </w:r>
          </w:p>
        </w:tc>
      </w:tr>
      <w:tr>
        <w:trPr>
          <w:trHeight w:val="256" w:hRule="atLeast"/>
        </w:trPr>
        <w:tc>
          <w:tcPr>
            <w:tcW w:w="1195" w:type="dxa"/>
          </w:tcPr>
          <w:p>
            <w:pPr>
              <w:pStyle w:val="TableParagraph"/>
              <w:spacing w:line="227" w:lineRule="exact" w:before="10"/>
              <w:ind w:left="56" w:right="36"/>
              <w:rPr>
                <w:b/>
                <w:sz w:val="20"/>
              </w:rPr>
            </w:pPr>
            <w:r>
              <w:rPr>
                <w:b/>
                <w:spacing w:val="-5"/>
                <w:sz w:val="20"/>
              </w:rPr>
              <w:t>89</w:t>
            </w:r>
          </w:p>
        </w:tc>
        <w:tc>
          <w:tcPr>
            <w:tcW w:w="1188" w:type="dxa"/>
          </w:tcPr>
          <w:p>
            <w:pPr>
              <w:pStyle w:val="TableParagraph"/>
              <w:spacing w:before="7"/>
              <w:ind w:left="47" w:right="7"/>
              <w:rPr>
                <w:sz w:val="20"/>
              </w:rPr>
            </w:pPr>
            <w:r>
              <w:rPr>
                <w:spacing w:val="-10"/>
                <w:sz w:val="20"/>
              </w:rPr>
              <w:t>5</w:t>
            </w:r>
          </w:p>
        </w:tc>
        <w:tc>
          <w:tcPr>
            <w:tcW w:w="1196" w:type="dxa"/>
          </w:tcPr>
          <w:p>
            <w:pPr>
              <w:pStyle w:val="TableParagraph"/>
              <w:spacing w:before="7"/>
              <w:ind w:left="47"/>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95" w:type="dxa"/>
          </w:tcPr>
          <w:p>
            <w:pPr>
              <w:pStyle w:val="TableParagraph"/>
              <w:spacing w:before="7"/>
              <w:ind w:left="56" w:right="23"/>
              <w:rPr>
                <w:sz w:val="20"/>
              </w:rPr>
            </w:pPr>
            <w:r>
              <w:rPr>
                <w:spacing w:val="-10"/>
                <w:sz w:val="20"/>
              </w:rPr>
              <w:t>4</w:t>
            </w:r>
          </w:p>
        </w:tc>
        <w:tc>
          <w:tcPr>
            <w:tcW w:w="1188" w:type="dxa"/>
          </w:tcPr>
          <w:p>
            <w:pPr>
              <w:pStyle w:val="TableParagraph"/>
              <w:spacing w:before="7"/>
              <w:ind w:left="47" w:right="6"/>
              <w:rPr>
                <w:sz w:val="20"/>
              </w:rPr>
            </w:pPr>
            <w:r>
              <w:rPr>
                <w:spacing w:val="-10"/>
                <w:sz w:val="20"/>
              </w:rPr>
              <w:t>5</w:t>
            </w:r>
          </w:p>
        </w:tc>
        <w:tc>
          <w:tcPr>
            <w:tcW w:w="1195" w:type="dxa"/>
          </w:tcPr>
          <w:p>
            <w:pPr>
              <w:pStyle w:val="TableParagraph"/>
              <w:spacing w:before="7"/>
              <w:ind w:left="0" w:right="517"/>
              <w:jc w:val="right"/>
              <w:rPr>
                <w:sz w:val="20"/>
              </w:rPr>
            </w:pPr>
            <w:r>
              <w:rPr>
                <w:spacing w:val="-10"/>
                <w:sz w:val="20"/>
              </w:rPr>
              <w:t>3</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4</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38</w:t>
            </w:r>
          </w:p>
        </w:tc>
      </w:tr>
      <w:tr>
        <w:trPr>
          <w:trHeight w:val="263" w:hRule="atLeast"/>
        </w:trPr>
        <w:tc>
          <w:tcPr>
            <w:tcW w:w="1195" w:type="dxa"/>
          </w:tcPr>
          <w:p>
            <w:pPr>
              <w:pStyle w:val="TableParagraph"/>
              <w:spacing w:line="227" w:lineRule="exact" w:before="17"/>
              <w:ind w:left="56" w:right="36"/>
              <w:rPr>
                <w:b/>
                <w:sz w:val="20"/>
              </w:rPr>
            </w:pPr>
            <w:r>
              <w:rPr>
                <w:b/>
                <w:spacing w:val="-5"/>
                <w:sz w:val="20"/>
              </w:rPr>
              <w:t>90</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5</w:t>
            </w:r>
          </w:p>
        </w:tc>
        <w:tc>
          <w:tcPr>
            <w:tcW w:w="1195" w:type="dxa"/>
          </w:tcPr>
          <w:p>
            <w:pPr>
              <w:pStyle w:val="TableParagraph"/>
              <w:ind w:left="0" w:right="517"/>
              <w:jc w:val="right"/>
              <w:rPr>
                <w:sz w:val="20"/>
              </w:rPr>
            </w:pPr>
            <w:r>
              <w:rPr>
                <w:spacing w:val="-10"/>
                <w:sz w:val="20"/>
              </w:rPr>
              <w:t>5</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43</w:t>
            </w:r>
          </w:p>
        </w:tc>
      </w:tr>
      <w:tr>
        <w:trPr>
          <w:trHeight w:val="256" w:hRule="atLeast"/>
        </w:trPr>
        <w:tc>
          <w:tcPr>
            <w:tcW w:w="1195" w:type="dxa"/>
          </w:tcPr>
          <w:p>
            <w:pPr>
              <w:pStyle w:val="TableParagraph"/>
              <w:spacing w:line="227" w:lineRule="exact" w:before="10"/>
              <w:ind w:left="56" w:right="36"/>
              <w:rPr>
                <w:b/>
                <w:sz w:val="20"/>
              </w:rPr>
            </w:pPr>
            <w:r>
              <w:rPr>
                <w:b/>
                <w:spacing w:val="-5"/>
                <w:sz w:val="20"/>
              </w:rPr>
              <w:t>91</w:t>
            </w:r>
          </w:p>
        </w:tc>
        <w:tc>
          <w:tcPr>
            <w:tcW w:w="1188" w:type="dxa"/>
          </w:tcPr>
          <w:p>
            <w:pPr>
              <w:pStyle w:val="TableParagraph"/>
              <w:spacing w:line="240" w:lineRule="auto" w:before="5"/>
              <w:ind w:left="47" w:right="7"/>
              <w:rPr>
                <w:sz w:val="20"/>
              </w:rPr>
            </w:pPr>
            <w:r>
              <w:rPr>
                <w:spacing w:val="-10"/>
                <w:sz w:val="20"/>
              </w:rPr>
              <w:t>4</w:t>
            </w:r>
          </w:p>
        </w:tc>
        <w:tc>
          <w:tcPr>
            <w:tcW w:w="1196" w:type="dxa"/>
          </w:tcPr>
          <w:p>
            <w:pPr>
              <w:pStyle w:val="TableParagraph"/>
              <w:spacing w:line="240" w:lineRule="auto" w:before="5"/>
              <w:ind w:left="47"/>
              <w:rPr>
                <w:sz w:val="20"/>
              </w:rPr>
            </w:pPr>
            <w:r>
              <w:rPr>
                <w:spacing w:val="-10"/>
                <w:sz w:val="20"/>
              </w:rPr>
              <w:t>3</w:t>
            </w:r>
          </w:p>
        </w:tc>
        <w:tc>
          <w:tcPr>
            <w:tcW w:w="1195" w:type="dxa"/>
          </w:tcPr>
          <w:p>
            <w:pPr>
              <w:pStyle w:val="TableParagraph"/>
              <w:spacing w:line="240" w:lineRule="auto" w:before="5"/>
              <w:ind w:left="56" w:right="23"/>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4</w:t>
            </w:r>
          </w:p>
        </w:tc>
        <w:tc>
          <w:tcPr>
            <w:tcW w:w="1188" w:type="dxa"/>
          </w:tcPr>
          <w:p>
            <w:pPr>
              <w:pStyle w:val="TableParagraph"/>
              <w:spacing w:line="240" w:lineRule="auto" w:before="5"/>
              <w:ind w:left="47" w:right="6"/>
              <w:rPr>
                <w:sz w:val="20"/>
              </w:rPr>
            </w:pPr>
            <w:r>
              <w:rPr>
                <w:spacing w:val="-10"/>
                <w:sz w:val="20"/>
              </w:rPr>
              <w:t>4</w:t>
            </w:r>
          </w:p>
        </w:tc>
        <w:tc>
          <w:tcPr>
            <w:tcW w:w="1195" w:type="dxa"/>
          </w:tcPr>
          <w:p>
            <w:pPr>
              <w:pStyle w:val="TableParagraph"/>
              <w:spacing w:line="240" w:lineRule="auto" w:before="5"/>
              <w:ind w:left="0" w:right="517"/>
              <w:jc w:val="right"/>
              <w:rPr>
                <w:sz w:val="20"/>
              </w:rPr>
            </w:pPr>
            <w:r>
              <w:rPr>
                <w:spacing w:val="-10"/>
                <w:sz w:val="20"/>
              </w:rPr>
              <w:t>4</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37</w:t>
            </w:r>
          </w:p>
        </w:tc>
      </w:tr>
      <w:tr>
        <w:trPr>
          <w:trHeight w:val="263" w:hRule="atLeast"/>
        </w:trPr>
        <w:tc>
          <w:tcPr>
            <w:tcW w:w="1195" w:type="dxa"/>
          </w:tcPr>
          <w:p>
            <w:pPr>
              <w:pStyle w:val="TableParagraph"/>
              <w:spacing w:line="227" w:lineRule="exact" w:before="17"/>
              <w:ind w:left="56" w:right="36"/>
              <w:rPr>
                <w:b/>
                <w:sz w:val="20"/>
              </w:rPr>
            </w:pPr>
            <w:r>
              <w:rPr>
                <w:b/>
                <w:spacing w:val="-5"/>
                <w:sz w:val="20"/>
              </w:rPr>
              <w:t>92</w:t>
            </w:r>
          </w:p>
        </w:tc>
        <w:tc>
          <w:tcPr>
            <w:tcW w:w="1188" w:type="dxa"/>
          </w:tcPr>
          <w:p>
            <w:pPr>
              <w:pStyle w:val="TableParagraph"/>
              <w:ind w:left="47" w:right="7"/>
              <w:rPr>
                <w:sz w:val="20"/>
              </w:rPr>
            </w:pPr>
            <w:r>
              <w:rPr>
                <w:spacing w:val="-10"/>
                <w:sz w:val="20"/>
              </w:rPr>
              <w:t>2</w:t>
            </w:r>
          </w:p>
        </w:tc>
        <w:tc>
          <w:tcPr>
            <w:tcW w:w="1196" w:type="dxa"/>
          </w:tcPr>
          <w:p>
            <w:pPr>
              <w:pStyle w:val="TableParagraph"/>
              <w:ind w:left="47"/>
              <w:rPr>
                <w:sz w:val="20"/>
              </w:rPr>
            </w:pPr>
            <w:r>
              <w:rPr>
                <w:spacing w:val="-10"/>
                <w:sz w:val="20"/>
              </w:rPr>
              <w:t>5</w:t>
            </w:r>
          </w:p>
        </w:tc>
        <w:tc>
          <w:tcPr>
            <w:tcW w:w="1195" w:type="dxa"/>
          </w:tcPr>
          <w:p>
            <w:pPr>
              <w:pStyle w:val="TableParagraph"/>
              <w:ind w:left="56" w:right="23"/>
              <w:rPr>
                <w:sz w:val="20"/>
              </w:rPr>
            </w:pPr>
            <w:r>
              <w:rPr>
                <w:spacing w:val="-10"/>
                <w:sz w:val="20"/>
              </w:rPr>
              <w:t>3</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4</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37</w:t>
            </w:r>
          </w:p>
        </w:tc>
      </w:tr>
      <w:tr>
        <w:trPr>
          <w:trHeight w:val="256" w:hRule="atLeast"/>
        </w:trPr>
        <w:tc>
          <w:tcPr>
            <w:tcW w:w="1195" w:type="dxa"/>
          </w:tcPr>
          <w:p>
            <w:pPr>
              <w:pStyle w:val="TableParagraph"/>
              <w:spacing w:line="227" w:lineRule="exact" w:before="10"/>
              <w:ind w:left="56" w:right="36"/>
              <w:rPr>
                <w:b/>
                <w:sz w:val="20"/>
              </w:rPr>
            </w:pPr>
            <w:r>
              <w:rPr>
                <w:b/>
                <w:spacing w:val="-5"/>
                <w:sz w:val="20"/>
              </w:rPr>
              <w:t>93</w:t>
            </w:r>
          </w:p>
        </w:tc>
        <w:tc>
          <w:tcPr>
            <w:tcW w:w="1188" w:type="dxa"/>
          </w:tcPr>
          <w:p>
            <w:pPr>
              <w:pStyle w:val="TableParagraph"/>
              <w:spacing w:line="240" w:lineRule="auto" w:before="5"/>
              <w:ind w:left="47" w:right="7"/>
              <w:rPr>
                <w:sz w:val="20"/>
              </w:rPr>
            </w:pPr>
            <w:r>
              <w:rPr>
                <w:spacing w:val="-10"/>
                <w:sz w:val="20"/>
              </w:rPr>
              <w:t>4</w:t>
            </w:r>
          </w:p>
        </w:tc>
        <w:tc>
          <w:tcPr>
            <w:tcW w:w="1196" w:type="dxa"/>
          </w:tcPr>
          <w:p>
            <w:pPr>
              <w:pStyle w:val="TableParagraph"/>
              <w:spacing w:line="240" w:lineRule="auto" w:before="5"/>
              <w:ind w:left="47"/>
              <w:rPr>
                <w:sz w:val="20"/>
              </w:rPr>
            </w:pPr>
            <w:r>
              <w:rPr>
                <w:spacing w:val="-10"/>
                <w:sz w:val="20"/>
              </w:rPr>
              <w:t>3</w:t>
            </w:r>
          </w:p>
        </w:tc>
        <w:tc>
          <w:tcPr>
            <w:tcW w:w="1195" w:type="dxa"/>
          </w:tcPr>
          <w:p>
            <w:pPr>
              <w:pStyle w:val="TableParagraph"/>
              <w:spacing w:line="240" w:lineRule="auto" w:before="5"/>
              <w:ind w:left="56" w:right="23"/>
              <w:rPr>
                <w:sz w:val="20"/>
              </w:rPr>
            </w:pPr>
            <w:r>
              <w:rPr>
                <w:spacing w:val="-10"/>
                <w:sz w:val="20"/>
              </w:rPr>
              <w:t>5</w:t>
            </w:r>
          </w:p>
        </w:tc>
        <w:tc>
          <w:tcPr>
            <w:tcW w:w="1195" w:type="dxa"/>
          </w:tcPr>
          <w:p>
            <w:pPr>
              <w:pStyle w:val="TableParagraph"/>
              <w:spacing w:line="240" w:lineRule="auto" w:before="5"/>
              <w:ind w:left="56" w:right="23"/>
              <w:rPr>
                <w:sz w:val="20"/>
              </w:rPr>
            </w:pPr>
            <w:r>
              <w:rPr>
                <w:spacing w:val="-10"/>
                <w:sz w:val="20"/>
              </w:rPr>
              <w:t>4</w:t>
            </w:r>
          </w:p>
        </w:tc>
        <w:tc>
          <w:tcPr>
            <w:tcW w:w="1188" w:type="dxa"/>
          </w:tcPr>
          <w:p>
            <w:pPr>
              <w:pStyle w:val="TableParagraph"/>
              <w:spacing w:line="240" w:lineRule="auto" w:before="5"/>
              <w:ind w:left="47" w:right="6"/>
              <w:rPr>
                <w:sz w:val="20"/>
              </w:rPr>
            </w:pPr>
            <w:r>
              <w:rPr>
                <w:spacing w:val="-10"/>
                <w:sz w:val="20"/>
              </w:rPr>
              <w:t>5</w:t>
            </w:r>
          </w:p>
        </w:tc>
        <w:tc>
          <w:tcPr>
            <w:tcW w:w="1195" w:type="dxa"/>
          </w:tcPr>
          <w:p>
            <w:pPr>
              <w:pStyle w:val="TableParagraph"/>
              <w:spacing w:line="240" w:lineRule="auto" w:before="5"/>
              <w:ind w:left="0" w:right="517"/>
              <w:jc w:val="right"/>
              <w:rPr>
                <w:sz w:val="20"/>
              </w:rPr>
            </w:pPr>
            <w:r>
              <w:rPr>
                <w:spacing w:val="-10"/>
                <w:sz w:val="20"/>
              </w:rPr>
              <w:t>5</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39</w:t>
            </w:r>
          </w:p>
        </w:tc>
      </w:tr>
      <w:tr>
        <w:trPr>
          <w:trHeight w:val="261" w:hRule="atLeast"/>
        </w:trPr>
        <w:tc>
          <w:tcPr>
            <w:tcW w:w="1195" w:type="dxa"/>
          </w:tcPr>
          <w:p>
            <w:pPr>
              <w:pStyle w:val="TableParagraph"/>
              <w:spacing w:line="227" w:lineRule="exact"/>
              <w:ind w:left="56" w:right="36"/>
              <w:rPr>
                <w:b/>
                <w:sz w:val="20"/>
              </w:rPr>
            </w:pPr>
            <w:r>
              <w:rPr>
                <w:b/>
                <w:spacing w:val="-5"/>
                <w:sz w:val="20"/>
              </w:rPr>
              <w:t>94</w:t>
            </w:r>
          </w:p>
        </w:tc>
        <w:tc>
          <w:tcPr>
            <w:tcW w:w="1188" w:type="dxa"/>
          </w:tcPr>
          <w:p>
            <w:pPr>
              <w:pStyle w:val="TableParagraph"/>
              <w:spacing w:before="12"/>
              <w:ind w:left="47" w:right="7"/>
              <w:rPr>
                <w:sz w:val="20"/>
              </w:rPr>
            </w:pPr>
            <w:r>
              <w:rPr>
                <w:spacing w:val="-10"/>
                <w:sz w:val="20"/>
              </w:rPr>
              <w:t>4</w:t>
            </w:r>
          </w:p>
        </w:tc>
        <w:tc>
          <w:tcPr>
            <w:tcW w:w="1196" w:type="dxa"/>
          </w:tcPr>
          <w:p>
            <w:pPr>
              <w:pStyle w:val="TableParagraph"/>
              <w:spacing w:before="12"/>
              <w:ind w:left="47"/>
              <w:rPr>
                <w:sz w:val="20"/>
              </w:rPr>
            </w:pPr>
            <w:r>
              <w:rPr>
                <w:spacing w:val="-10"/>
                <w:sz w:val="20"/>
              </w:rPr>
              <w:t>5</w:t>
            </w:r>
          </w:p>
        </w:tc>
        <w:tc>
          <w:tcPr>
            <w:tcW w:w="1195" w:type="dxa"/>
          </w:tcPr>
          <w:p>
            <w:pPr>
              <w:pStyle w:val="TableParagraph"/>
              <w:spacing w:before="12"/>
              <w:ind w:left="56" w:right="23"/>
              <w:rPr>
                <w:sz w:val="20"/>
              </w:rPr>
            </w:pPr>
            <w:r>
              <w:rPr>
                <w:spacing w:val="-10"/>
                <w:sz w:val="20"/>
              </w:rPr>
              <w:t>5</w:t>
            </w:r>
          </w:p>
        </w:tc>
        <w:tc>
          <w:tcPr>
            <w:tcW w:w="1195" w:type="dxa"/>
          </w:tcPr>
          <w:p>
            <w:pPr>
              <w:pStyle w:val="TableParagraph"/>
              <w:spacing w:before="12"/>
              <w:ind w:left="56" w:right="23"/>
              <w:rPr>
                <w:sz w:val="20"/>
              </w:rPr>
            </w:pPr>
            <w:r>
              <w:rPr>
                <w:spacing w:val="-10"/>
                <w:sz w:val="20"/>
              </w:rPr>
              <w:t>4</w:t>
            </w:r>
          </w:p>
        </w:tc>
        <w:tc>
          <w:tcPr>
            <w:tcW w:w="1188" w:type="dxa"/>
          </w:tcPr>
          <w:p>
            <w:pPr>
              <w:pStyle w:val="TableParagraph"/>
              <w:spacing w:before="12"/>
              <w:ind w:left="47" w:right="6"/>
              <w:rPr>
                <w:sz w:val="20"/>
              </w:rPr>
            </w:pPr>
            <w:r>
              <w:rPr>
                <w:spacing w:val="-10"/>
                <w:sz w:val="20"/>
              </w:rPr>
              <w:t>4</w:t>
            </w:r>
          </w:p>
        </w:tc>
        <w:tc>
          <w:tcPr>
            <w:tcW w:w="1195" w:type="dxa"/>
          </w:tcPr>
          <w:p>
            <w:pPr>
              <w:pStyle w:val="TableParagraph"/>
              <w:spacing w:before="12"/>
              <w:ind w:left="0" w:right="517"/>
              <w:jc w:val="right"/>
              <w:rPr>
                <w:sz w:val="20"/>
              </w:rPr>
            </w:pPr>
            <w:r>
              <w:rPr>
                <w:spacing w:val="-10"/>
                <w:sz w:val="20"/>
              </w:rPr>
              <w:t>3</w:t>
            </w:r>
          </w:p>
        </w:tc>
        <w:tc>
          <w:tcPr>
            <w:tcW w:w="1195" w:type="dxa"/>
          </w:tcPr>
          <w:p>
            <w:pPr>
              <w:pStyle w:val="TableParagraph"/>
              <w:spacing w:before="12"/>
              <w:ind w:left="56" w:right="21"/>
              <w:rPr>
                <w:sz w:val="20"/>
              </w:rPr>
            </w:pPr>
            <w:r>
              <w:rPr>
                <w:spacing w:val="-10"/>
                <w:sz w:val="20"/>
              </w:rPr>
              <w:t>5</w:t>
            </w:r>
          </w:p>
        </w:tc>
        <w:tc>
          <w:tcPr>
            <w:tcW w:w="1188" w:type="dxa"/>
          </w:tcPr>
          <w:p>
            <w:pPr>
              <w:pStyle w:val="TableParagraph"/>
              <w:spacing w:before="12"/>
              <w:ind w:left="47"/>
              <w:rPr>
                <w:sz w:val="20"/>
              </w:rPr>
            </w:pPr>
            <w:r>
              <w:rPr>
                <w:spacing w:val="-10"/>
                <w:sz w:val="20"/>
              </w:rPr>
              <w:t>5</w:t>
            </w:r>
          </w:p>
        </w:tc>
        <w:tc>
          <w:tcPr>
            <w:tcW w:w="1195" w:type="dxa"/>
          </w:tcPr>
          <w:p>
            <w:pPr>
              <w:pStyle w:val="TableParagraph"/>
              <w:spacing w:before="12"/>
              <w:ind w:left="56"/>
              <w:rPr>
                <w:sz w:val="20"/>
              </w:rPr>
            </w:pPr>
            <w:r>
              <w:rPr>
                <w:spacing w:val="-10"/>
                <w:sz w:val="20"/>
              </w:rPr>
              <w:t>4</w:t>
            </w:r>
          </w:p>
        </w:tc>
        <w:tc>
          <w:tcPr>
            <w:tcW w:w="1152" w:type="dxa"/>
          </w:tcPr>
          <w:p>
            <w:pPr>
              <w:pStyle w:val="TableParagraph"/>
              <w:spacing w:line="227" w:lineRule="exact"/>
              <w:ind w:left="40" w:right="7"/>
              <w:rPr>
                <w:b/>
                <w:sz w:val="20"/>
              </w:rPr>
            </w:pPr>
            <w:r>
              <w:rPr>
                <w:b/>
                <w:spacing w:val="-5"/>
                <w:sz w:val="20"/>
              </w:rPr>
              <w:t>39</w:t>
            </w:r>
          </w:p>
        </w:tc>
      </w:tr>
      <w:tr>
        <w:trPr>
          <w:trHeight w:val="258" w:hRule="atLeast"/>
        </w:trPr>
        <w:tc>
          <w:tcPr>
            <w:tcW w:w="1195" w:type="dxa"/>
          </w:tcPr>
          <w:p>
            <w:pPr>
              <w:pStyle w:val="TableParagraph"/>
              <w:spacing w:before="10"/>
              <w:ind w:left="56" w:right="36"/>
              <w:rPr>
                <w:b/>
                <w:sz w:val="20"/>
              </w:rPr>
            </w:pPr>
            <w:r>
              <w:rPr>
                <w:b/>
                <w:spacing w:val="-5"/>
                <w:sz w:val="20"/>
              </w:rPr>
              <w:t>95</w:t>
            </w:r>
          </w:p>
        </w:tc>
        <w:tc>
          <w:tcPr>
            <w:tcW w:w="1188" w:type="dxa"/>
          </w:tcPr>
          <w:p>
            <w:pPr>
              <w:pStyle w:val="TableParagraph"/>
              <w:spacing w:line="240" w:lineRule="auto" w:before="7"/>
              <w:ind w:left="47" w:right="7"/>
              <w:rPr>
                <w:sz w:val="20"/>
              </w:rPr>
            </w:pPr>
            <w:r>
              <w:rPr>
                <w:spacing w:val="-10"/>
                <w:sz w:val="20"/>
              </w:rPr>
              <w:t>5</w:t>
            </w:r>
          </w:p>
        </w:tc>
        <w:tc>
          <w:tcPr>
            <w:tcW w:w="1196" w:type="dxa"/>
          </w:tcPr>
          <w:p>
            <w:pPr>
              <w:pStyle w:val="TableParagraph"/>
              <w:spacing w:line="240" w:lineRule="auto" w:before="7"/>
              <w:ind w:left="47"/>
              <w:rPr>
                <w:sz w:val="20"/>
              </w:rPr>
            </w:pPr>
            <w:r>
              <w:rPr>
                <w:spacing w:val="-10"/>
                <w:sz w:val="20"/>
              </w:rPr>
              <w:t>4</w:t>
            </w:r>
          </w:p>
        </w:tc>
        <w:tc>
          <w:tcPr>
            <w:tcW w:w="1195" w:type="dxa"/>
          </w:tcPr>
          <w:p>
            <w:pPr>
              <w:pStyle w:val="TableParagraph"/>
              <w:spacing w:line="240" w:lineRule="auto" w:before="7"/>
              <w:ind w:left="56" w:right="23"/>
              <w:rPr>
                <w:sz w:val="20"/>
              </w:rPr>
            </w:pPr>
            <w:r>
              <w:rPr>
                <w:spacing w:val="-10"/>
                <w:sz w:val="20"/>
              </w:rPr>
              <w:t>5</w:t>
            </w:r>
          </w:p>
        </w:tc>
        <w:tc>
          <w:tcPr>
            <w:tcW w:w="1195" w:type="dxa"/>
          </w:tcPr>
          <w:p>
            <w:pPr>
              <w:pStyle w:val="TableParagraph"/>
              <w:spacing w:line="240" w:lineRule="auto" w:before="7"/>
              <w:ind w:left="56" w:right="23"/>
              <w:rPr>
                <w:sz w:val="20"/>
              </w:rPr>
            </w:pPr>
            <w:r>
              <w:rPr>
                <w:spacing w:val="-10"/>
                <w:sz w:val="20"/>
              </w:rPr>
              <w:t>4</w:t>
            </w:r>
          </w:p>
        </w:tc>
        <w:tc>
          <w:tcPr>
            <w:tcW w:w="1188" w:type="dxa"/>
          </w:tcPr>
          <w:p>
            <w:pPr>
              <w:pStyle w:val="TableParagraph"/>
              <w:spacing w:line="240" w:lineRule="auto" w:before="7"/>
              <w:ind w:left="47" w:right="6"/>
              <w:rPr>
                <w:sz w:val="20"/>
              </w:rPr>
            </w:pPr>
            <w:r>
              <w:rPr>
                <w:spacing w:val="-10"/>
                <w:sz w:val="20"/>
              </w:rPr>
              <w:t>5</w:t>
            </w:r>
          </w:p>
        </w:tc>
        <w:tc>
          <w:tcPr>
            <w:tcW w:w="1195" w:type="dxa"/>
          </w:tcPr>
          <w:p>
            <w:pPr>
              <w:pStyle w:val="TableParagraph"/>
              <w:spacing w:line="240" w:lineRule="auto" w:before="7"/>
              <w:ind w:left="0" w:right="517"/>
              <w:jc w:val="right"/>
              <w:rPr>
                <w:sz w:val="20"/>
              </w:rPr>
            </w:pPr>
            <w:r>
              <w:rPr>
                <w:spacing w:val="-10"/>
                <w:sz w:val="20"/>
              </w:rPr>
              <w:t>4</w:t>
            </w:r>
          </w:p>
        </w:tc>
        <w:tc>
          <w:tcPr>
            <w:tcW w:w="1195" w:type="dxa"/>
          </w:tcPr>
          <w:p>
            <w:pPr>
              <w:pStyle w:val="TableParagraph"/>
              <w:spacing w:line="240" w:lineRule="auto" w:before="7"/>
              <w:ind w:left="56" w:right="21"/>
              <w:rPr>
                <w:sz w:val="20"/>
              </w:rPr>
            </w:pPr>
            <w:r>
              <w:rPr>
                <w:spacing w:val="-10"/>
                <w:sz w:val="20"/>
              </w:rPr>
              <w:t>4</w:t>
            </w:r>
          </w:p>
        </w:tc>
        <w:tc>
          <w:tcPr>
            <w:tcW w:w="1188" w:type="dxa"/>
          </w:tcPr>
          <w:p>
            <w:pPr>
              <w:pStyle w:val="TableParagraph"/>
              <w:spacing w:line="240" w:lineRule="auto" w:before="7"/>
              <w:ind w:left="47"/>
              <w:rPr>
                <w:sz w:val="20"/>
              </w:rPr>
            </w:pPr>
            <w:r>
              <w:rPr>
                <w:spacing w:val="-10"/>
                <w:sz w:val="20"/>
              </w:rPr>
              <w:t>4</w:t>
            </w:r>
          </w:p>
        </w:tc>
        <w:tc>
          <w:tcPr>
            <w:tcW w:w="1195" w:type="dxa"/>
          </w:tcPr>
          <w:p>
            <w:pPr>
              <w:pStyle w:val="TableParagraph"/>
              <w:spacing w:line="240" w:lineRule="auto" w:before="7"/>
              <w:ind w:left="56"/>
              <w:rPr>
                <w:sz w:val="20"/>
              </w:rPr>
            </w:pPr>
            <w:r>
              <w:rPr>
                <w:spacing w:val="-10"/>
                <w:sz w:val="20"/>
              </w:rPr>
              <w:t>5</w:t>
            </w:r>
          </w:p>
        </w:tc>
        <w:tc>
          <w:tcPr>
            <w:tcW w:w="1152" w:type="dxa"/>
          </w:tcPr>
          <w:p>
            <w:pPr>
              <w:pStyle w:val="TableParagraph"/>
              <w:spacing w:before="10"/>
              <w:ind w:left="40" w:right="7"/>
              <w:rPr>
                <w:b/>
                <w:sz w:val="20"/>
              </w:rPr>
            </w:pPr>
            <w:r>
              <w:rPr>
                <w:b/>
                <w:spacing w:val="-5"/>
                <w:sz w:val="20"/>
              </w:rPr>
              <w:t>40</w:t>
            </w:r>
          </w:p>
        </w:tc>
      </w:tr>
      <w:tr>
        <w:trPr>
          <w:trHeight w:val="261" w:hRule="atLeast"/>
        </w:trPr>
        <w:tc>
          <w:tcPr>
            <w:tcW w:w="1195" w:type="dxa"/>
          </w:tcPr>
          <w:p>
            <w:pPr>
              <w:pStyle w:val="TableParagraph"/>
              <w:spacing w:line="227" w:lineRule="exact"/>
              <w:ind w:left="56" w:right="36"/>
              <w:rPr>
                <w:b/>
                <w:sz w:val="20"/>
              </w:rPr>
            </w:pPr>
            <w:r>
              <w:rPr>
                <w:b/>
                <w:spacing w:val="-5"/>
                <w:sz w:val="20"/>
              </w:rPr>
              <w:t>96</w:t>
            </w:r>
          </w:p>
        </w:tc>
        <w:tc>
          <w:tcPr>
            <w:tcW w:w="1188" w:type="dxa"/>
          </w:tcPr>
          <w:p>
            <w:pPr>
              <w:pStyle w:val="TableParagraph"/>
              <w:spacing w:before="12"/>
              <w:ind w:left="47" w:right="7"/>
              <w:rPr>
                <w:sz w:val="20"/>
              </w:rPr>
            </w:pPr>
            <w:r>
              <w:rPr>
                <w:spacing w:val="-10"/>
                <w:sz w:val="20"/>
              </w:rPr>
              <w:t>5</w:t>
            </w:r>
          </w:p>
        </w:tc>
        <w:tc>
          <w:tcPr>
            <w:tcW w:w="1196" w:type="dxa"/>
          </w:tcPr>
          <w:p>
            <w:pPr>
              <w:pStyle w:val="TableParagraph"/>
              <w:spacing w:before="12"/>
              <w:ind w:left="47"/>
              <w:rPr>
                <w:sz w:val="20"/>
              </w:rPr>
            </w:pPr>
            <w:r>
              <w:rPr>
                <w:spacing w:val="-10"/>
                <w:sz w:val="20"/>
              </w:rPr>
              <w:t>4</w:t>
            </w:r>
          </w:p>
        </w:tc>
        <w:tc>
          <w:tcPr>
            <w:tcW w:w="1195" w:type="dxa"/>
          </w:tcPr>
          <w:p>
            <w:pPr>
              <w:pStyle w:val="TableParagraph"/>
              <w:spacing w:before="12"/>
              <w:ind w:left="56" w:right="23"/>
              <w:rPr>
                <w:sz w:val="20"/>
              </w:rPr>
            </w:pPr>
            <w:r>
              <w:rPr>
                <w:spacing w:val="-10"/>
                <w:sz w:val="20"/>
              </w:rPr>
              <w:t>5</w:t>
            </w:r>
          </w:p>
        </w:tc>
        <w:tc>
          <w:tcPr>
            <w:tcW w:w="1195" w:type="dxa"/>
          </w:tcPr>
          <w:p>
            <w:pPr>
              <w:pStyle w:val="TableParagraph"/>
              <w:spacing w:before="12"/>
              <w:ind w:left="56" w:right="23"/>
              <w:rPr>
                <w:sz w:val="20"/>
              </w:rPr>
            </w:pPr>
            <w:r>
              <w:rPr>
                <w:spacing w:val="-10"/>
                <w:sz w:val="20"/>
              </w:rPr>
              <w:t>4</w:t>
            </w:r>
          </w:p>
        </w:tc>
        <w:tc>
          <w:tcPr>
            <w:tcW w:w="1188" w:type="dxa"/>
          </w:tcPr>
          <w:p>
            <w:pPr>
              <w:pStyle w:val="TableParagraph"/>
              <w:spacing w:before="12"/>
              <w:ind w:left="47" w:right="6"/>
              <w:rPr>
                <w:sz w:val="20"/>
              </w:rPr>
            </w:pPr>
            <w:r>
              <w:rPr>
                <w:spacing w:val="-10"/>
                <w:sz w:val="20"/>
              </w:rPr>
              <w:t>5</w:t>
            </w:r>
          </w:p>
        </w:tc>
        <w:tc>
          <w:tcPr>
            <w:tcW w:w="1195" w:type="dxa"/>
          </w:tcPr>
          <w:p>
            <w:pPr>
              <w:pStyle w:val="TableParagraph"/>
              <w:spacing w:before="12"/>
              <w:ind w:left="0" w:right="517"/>
              <w:jc w:val="right"/>
              <w:rPr>
                <w:sz w:val="20"/>
              </w:rPr>
            </w:pPr>
            <w:r>
              <w:rPr>
                <w:spacing w:val="-10"/>
                <w:sz w:val="20"/>
              </w:rPr>
              <w:t>5</w:t>
            </w:r>
          </w:p>
        </w:tc>
        <w:tc>
          <w:tcPr>
            <w:tcW w:w="1195" w:type="dxa"/>
          </w:tcPr>
          <w:p>
            <w:pPr>
              <w:pStyle w:val="TableParagraph"/>
              <w:spacing w:before="12"/>
              <w:ind w:left="56" w:right="21"/>
              <w:rPr>
                <w:sz w:val="20"/>
              </w:rPr>
            </w:pPr>
            <w:r>
              <w:rPr>
                <w:spacing w:val="-10"/>
                <w:sz w:val="20"/>
              </w:rPr>
              <w:t>5</w:t>
            </w:r>
          </w:p>
        </w:tc>
        <w:tc>
          <w:tcPr>
            <w:tcW w:w="1188" w:type="dxa"/>
          </w:tcPr>
          <w:p>
            <w:pPr>
              <w:pStyle w:val="TableParagraph"/>
              <w:spacing w:before="12"/>
              <w:ind w:left="47"/>
              <w:rPr>
                <w:sz w:val="20"/>
              </w:rPr>
            </w:pPr>
            <w:r>
              <w:rPr>
                <w:spacing w:val="-10"/>
                <w:sz w:val="20"/>
              </w:rPr>
              <w:t>5</w:t>
            </w:r>
          </w:p>
        </w:tc>
        <w:tc>
          <w:tcPr>
            <w:tcW w:w="1195" w:type="dxa"/>
          </w:tcPr>
          <w:p>
            <w:pPr>
              <w:pStyle w:val="TableParagraph"/>
              <w:spacing w:before="12"/>
              <w:ind w:left="56"/>
              <w:rPr>
                <w:sz w:val="20"/>
              </w:rPr>
            </w:pPr>
            <w:r>
              <w:rPr>
                <w:spacing w:val="-10"/>
                <w:sz w:val="20"/>
              </w:rPr>
              <w:t>5</w:t>
            </w:r>
          </w:p>
        </w:tc>
        <w:tc>
          <w:tcPr>
            <w:tcW w:w="1152" w:type="dxa"/>
          </w:tcPr>
          <w:p>
            <w:pPr>
              <w:pStyle w:val="TableParagraph"/>
              <w:spacing w:line="227" w:lineRule="exact"/>
              <w:ind w:left="40" w:right="7"/>
              <w:rPr>
                <w:b/>
                <w:sz w:val="20"/>
              </w:rPr>
            </w:pPr>
            <w:r>
              <w:rPr>
                <w:b/>
                <w:spacing w:val="-5"/>
                <w:sz w:val="20"/>
              </w:rPr>
              <w:t>43</w:t>
            </w:r>
          </w:p>
        </w:tc>
      </w:tr>
      <w:tr>
        <w:trPr>
          <w:trHeight w:val="256" w:hRule="atLeast"/>
        </w:trPr>
        <w:tc>
          <w:tcPr>
            <w:tcW w:w="1195" w:type="dxa"/>
          </w:tcPr>
          <w:p>
            <w:pPr>
              <w:pStyle w:val="TableParagraph"/>
              <w:spacing w:line="227" w:lineRule="exact" w:before="10"/>
              <w:ind w:left="56" w:right="36"/>
              <w:rPr>
                <w:b/>
                <w:sz w:val="20"/>
              </w:rPr>
            </w:pPr>
            <w:r>
              <w:rPr>
                <w:b/>
                <w:spacing w:val="-5"/>
                <w:sz w:val="20"/>
              </w:rPr>
              <w:t>97</w:t>
            </w:r>
          </w:p>
        </w:tc>
        <w:tc>
          <w:tcPr>
            <w:tcW w:w="1188" w:type="dxa"/>
          </w:tcPr>
          <w:p>
            <w:pPr>
              <w:pStyle w:val="TableParagraph"/>
              <w:spacing w:before="7"/>
              <w:ind w:left="47" w:right="7"/>
              <w:rPr>
                <w:sz w:val="20"/>
              </w:rPr>
            </w:pPr>
            <w:r>
              <w:rPr>
                <w:spacing w:val="-10"/>
                <w:sz w:val="20"/>
              </w:rPr>
              <w:t>5</w:t>
            </w:r>
          </w:p>
        </w:tc>
        <w:tc>
          <w:tcPr>
            <w:tcW w:w="1196" w:type="dxa"/>
          </w:tcPr>
          <w:p>
            <w:pPr>
              <w:pStyle w:val="TableParagraph"/>
              <w:spacing w:before="7"/>
              <w:ind w:left="47"/>
              <w:rPr>
                <w:sz w:val="20"/>
              </w:rPr>
            </w:pPr>
            <w:r>
              <w:rPr>
                <w:spacing w:val="-10"/>
                <w:sz w:val="20"/>
              </w:rPr>
              <w:t>5</w:t>
            </w:r>
          </w:p>
        </w:tc>
        <w:tc>
          <w:tcPr>
            <w:tcW w:w="1195" w:type="dxa"/>
          </w:tcPr>
          <w:p>
            <w:pPr>
              <w:pStyle w:val="TableParagraph"/>
              <w:spacing w:before="7"/>
              <w:ind w:left="56" w:right="23"/>
              <w:rPr>
                <w:sz w:val="20"/>
              </w:rPr>
            </w:pPr>
            <w:r>
              <w:rPr>
                <w:spacing w:val="-10"/>
                <w:sz w:val="20"/>
              </w:rPr>
              <w:t>4</w:t>
            </w:r>
          </w:p>
        </w:tc>
        <w:tc>
          <w:tcPr>
            <w:tcW w:w="1195" w:type="dxa"/>
          </w:tcPr>
          <w:p>
            <w:pPr>
              <w:pStyle w:val="TableParagraph"/>
              <w:spacing w:before="7"/>
              <w:ind w:left="56" w:right="23"/>
              <w:rPr>
                <w:sz w:val="20"/>
              </w:rPr>
            </w:pPr>
            <w:r>
              <w:rPr>
                <w:spacing w:val="-10"/>
                <w:sz w:val="20"/>
              </w:rPr>
              <w:t>5</w:t>
            </w:r>
          </w:p>
        </w:tc>
        <w:tc>
          <w:tcPr>
            <w:tcW w:w="1188" w:type="dxa"/>
          </w:tcPr>
          <w:p>
            <w:pPr>
              <w:pStyle w:val="TableParagraph"/>
              <w:spacing w:before="7"/>
              <w:ind w:left="47" w:right="6"/>
              <w:rPr>
                <w:sz w:val="20"/>
              </w:rPr>
            </w:pPr>
            <w:r>
              <w:rPr>
                <w:spacing w:val="-10"/>
                <w:sz w:val="20"/>
              </w:rPr>
              <w:t>4</w:t>
            </w:r>
          </w:p>
        </w:tc>
        <w:tc>
          <w:tcPr>
            <w:tcW w:w="1195" w:type="dxa"/>
          </w:tcPr>
          <w:p>
            <w:pPr>
              <w:pStyle w:val="TableParagraph"/>
              <w:spacing w:before="7"/>
              <w:ind w:left="0" w:right="517"/>
              <w:jc w:val="right"/>
              <w:rPr>
                <w:sz w:val="20"/>
              </w:rPr>
            </w:pPr>
            <w:r>
              <w:rPr>
                <w:spacing w:val="-10"/>
                <w:sz w:val="20"/>
              </w:rPr>
              <w:t>4</w:t>
            </w:r>
          </w:p>
        </w:tc>
        <w:tc>
          <w:tcPr>
            <w:tcW w:w="1195" w:type="dxa"/>
          </w:tcPr>
          <w:p>
            <w:pPr>
              <w:pStyle w:val="TableParagraph"/>
              <w:spacing w:before="7"/>
              <w:ind w:left="56" w:right="21"/>
              <w:rPr>
                <w:sz w:val="20"/>
              </w:rPr>
            </w:pPr>
            <w:r>
              <w:rPr>
                <w:spacing w:val="-10"/>
                <w:sz w:val="20"/>
              </w:rPr>
              <w:t>5</w:t>
            </w:r>
          </w:p>
        </w:tc>
        <w:tc>
          <w:tcPr>
            <w:tcW w:w="1188" w:type="dxa"/>
          </w:tcPr>
          <w:p>
            <w:pPr>
              <w:pStyle w:val="TableParagraph"/>
              <w:spacing w:before="7"/>
              <w:ind w:left="47"/>
              <w:rPr>
                <w:sz w:val="20"/>
              </w:rPr>
            </w:pPr>
            <w:r>
              <w:rPr>
                <w:spacing w:val="-10"/>
                <w:sz w:val="20"/>
              </w:rPr>
              <w:t>5</w:t>
            </w:r>
          </w:p>
        </w:tc>
        <w:tc>
          <w:tcPr>
            <w:tcW w:w="1195" w:type="dxa"/>
          </w:tcPr>
          <w:p>
            <w:pPr>
              <w:pStyle w:val="TableParagraph"/>
              <w:spacing w:before="7"/>
              <w:ind w:left="56"/>
              <w:rPr>
                <w:sz w:val="20"/>
              </w:rPr>
            </w:pPr>
            <w:r>
              <w:rPr>
                <w:spacing w:val="-10"/>
                <w:sz w:val="20"/>
              </w:rPr>
              <w:t>4</w:t>
            </w:r>
          </w:p>
        </w:tc>
        <w:tc>
          <w:tcPr>
            <w:tcW w:w="1152" w:type="dxa"/>
          </w:tcPr>
          <w:p>
            <w:pPr>
              <w:pStyle w:val="TableParagraph"/>
              <w:spacing w:line="227" w:lineRule="exact" w:before="10"/>
              <w:ind w:left="40" w:right="7"/>
              <w:rPr>
                <w:b/>
                <w:sz w:val="20"/>
              </w:rPr>
            </w:pPr>
            <w:r>
              <w:rPr>
                <w:b/>
                <w:spacing w:val="-5"/>
                <w:sz w:val="20"/>
              </w:rPr>
              <w:t>41</w:t>
            </w:r>
          </w:p>
        </w:tc>
      </w:tr>
      <w:tr>
        <w:trPr>
          <w:trHeight w:val="263" w:hRule="atLeast"/>
        </w:trPr>
        <w:tc>
          <w:tcPr>
            <w:tcW w:w="1195" w:type="dxa"/>
          </w:tcPr>
          <w:p>
            <w:pPr>
              <w:pStyle w:val="TableParagraph"/>
              <w:spacing w:line="227" w:lineRule="exact" w:before="17"/>
              <w:ind w:left="56" w:right="36"/>
              <w:rPr>
                <w:b/>
                <w:sz w:val="20"/>
              </w:rPr>
            </w:pPr>
            <w:r>
              <w:rPr>
                <w:b/>
                <w:spacing w:val="-5"/>
                <w:sz w:val="20"/>
              </w:rPr>
              <w:t>98</w:t>
            </w:r>
          </w:p>
        </w:tc>
        <w:tc>
          <w:tcPr>
            <w:tcW w:w="1188" w:type="dxa"/>
          </w:tcPr>
          <w:p>
            <w:pPr>
              <w:pStyle w:val="TableParagraph"/>
              <w:ind w:left="47" w:right="7"/>
              <w:rPr>
                <w:sz w:val="20"/>
              </w:rPr>
            </w:pPr>
            <w:r>
              <w:rPr>
                <w:spacing w:val="-10"/>
                <w:sz w:val="20"/>
              </w:rPr>
              <w:t>2</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4</w:t>
            </w:r>
          </w:p>
        </w:tc>
        <w:tc>
          <w:tcPr>
            <w:tcW w:w="1188" w:type="dxa"/>
          </w:tcPr>
          <w:p>
            <w:pPr>
              <w:pStyle w:val="TableParagraph"/>
              <w:ind w:left="47" w:right="6"/>
              <w:rPr>
                <w:sz w:val="20"/>
              </w:rPr>
            </w:pPr>
            <w:r>
              <w:rPr>
                <w:spacing w:val="-10"/>
                <w:sz w:val="20"/>
              </w:rPr>
              <w:t>4</w:t>
            </w:r>
          </w:p>
        </w:tc>
        <w:tc>
          <w:tcPr>
            <w:tcW w:w="1195" w:type="dxa"/>
          </w:tcPr>
          <w:p>
            <w:pPr>
              <w:pStyle w:val="TableParagraph"/>
              <w:ind w:left="0" w:right="517"/>
              <w:jc w:val="right"/>
              <w:rPr>
                <w:sz w:val="20"/>
              </w:rPr>
            </w:pPr>
            <w:r>
              <w:rPr>
                <w:spacing w:val="-10"/>
                <w:sz w:val="20"/>
              </w:rPr>
              <w:t>5</w:t>
            </w:r>
          </w:p>
        </w:tc>
        <w:tc>
          <w:tcPr>
            <w:tcW w:w="1195" w:type="dxa"/>
          </w:tcPr>
          <w:p>
            <w:pPr>
              <w:pStyle w:val="TableParagraph"/>
              <w:ind w:left="56" w:right="21"/>
              <w:rPr>
                <w:sz w:val="20"/>
              </w:rPr>
            </w:pPr>
            <w:r>
              <w:rPr>
                <w:spacing w:val="-10"/>
                <w:sz w:val="20"/>
              </w:rPr>
              <w:t>5</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4</w:t>
            </w:r>
          </w:p>
        </w:tc>
        <w:tc>
          <w:tcPr>
            <w:tcW w:w="1152" w:type="dxa"/>
          </w:tcPr>
          <w:p>
            <w:pPr>
              <w:pStyle w:val="TableParagraph"/>
              <w:spacing w:line="227" w:lineRule="exact" w:before="17"/>
              <w:ind w:left="40" w:right="7"/>
              <w:rPr>
                <w:b/>
                <w:sz w:val="20"/>
              </w:rPr>
            </w:pPr>
            <w:r>
              <w:rPr>
                <w:b/>
                <w:spacing w:val="-5"/>
                <w:sz w:val="20"/>
              </w:rPr>
              <w:t>38</w:t>
            </w:r>
          </w:p>
        </w:tc>
      </w:tr>
      <w:tr>
        <w:trPr>
          <w:trHeight w:val="256" w:hRule="atLeast"/>
        </w:trPr>
        <w:tc>
          <w:tcPr>
            <w:tcW w:w="1195" w:type="dxa"/>
          </w:tcPr>
          <w:p>
            <w:pPr>
              <w:pStyle w:val="TableParagraph"/>
              <w:spacing w:line="227" w:lineRule="exact" w:before="10"/>
              <w:ind w:left="56" w:right="36"/>
              <w:rPr>
                <w:b/>
                <w:sz w:val="20"/>
              </w:rPr>
            </w:pPr>
            <w:r>
              <w:rPr>
                <w:b/>
                <w:spacing w:val="-5"/>
                <w:sz w:val="20"/>
              </w:rPr>
              <w:t>99</w:t>
            </w:r>
          </w:p>
        </w:tc>
        <w:tc>
          <w:tcPr>
            <w:tcW w:w="1188" w:type="dxa"/>
          </w:tcPr>
          <w:p>
            <w:pPr>
              <w:pStyle w:val="TableParagraph"/>
              <w:spacing w:line="240" w:lineRule="auto" w:before="5"/>
              <w:ind w:left="47" w:right="7"/>
              <w:rPr>
                <w:sz w:val="20"/>
              </w:rPr>
            </w:pPr>
            <w:r>
              <w:rPr>
                <w:spacing w:val="-10"/>
                <w:sz w:val="20"/>
              </w:rPr>
              <w:t>5</w:t>
            </w:r>
          </w:p>
        </w:tc>
        <w:tc>
          <w:tcPr>
            <w:tcW w:w="1196" w:type="dxa"/>
          </w:tcPr>
          <w:p>
            <w:pPr>
              <w:pStyle w:val="TableParagraph"/>
              <w:spacing w:line="240" w:lineRule="auto" w:before="5"/>
              <w:ind w:left="47"/>
              <w:rPr>
                <w:sz w:val="20"/>
              </w:rPr>
            </w:pPr>
            <w:r>
              <w:rPr>
                <w:spacing w:val="-10"/>
                <w:sz w:val="20"/>
              </w:rPr>
              <w:t>5</w:t>
            </w:r>
          </w:p>
        </w:tc>
        <w:tc>
          <w:tcPr>
            <w:tcW w:w="1195" w:type="dxa"/>
          </w:tcPr>
          <w:p>
            <w:pPr>
              <w:pStyle w:val="TableParagraph"/>
              <w:spacing w:line="240" w:lineRule="auto" w:before="5"/>
              <w:ind w:left="56" w:right="23"/>
              <w:rPr>
                <w:sz w:val="20"/>
              </w:rPr>
            </w:pPr>
            <w:r>
              <w:rPr>
                <w:spacing w:val="-10"/>
                <w:sz w:val="20"/>
              </w:rPr>
              <w:t>4</w:t>
            </w:r>
          </w:p>
        </w:tc>
        <w:tc>
          <w:tcPr>
            <w:tcW w:w="1195" w:type="dxa"/>
          </w:tcPr>
          <w:p>
            <w:pPr>
              <w:pStyle w:val="TableParagraph"/>
              <w:spacing w:line="240" w:lineRule="auto" w:before="5"/>
              <w:ind w:left="56" w:right="23"/>
              <w:rPr>
                <w:sz w:val="20"/>
              </w:rPr>
            </w:pPr>
            <w:r>
              <w:rPr>
                <w:spacing w:val="-10"/>
                <w:sz w:val="20"/>
              </w:rPr>
              <w:t>4</w:t>
            </w:r>
          </w:p>
        </w:tc>
        <w:tc>
          <w:tcPr>
            <w:tcW w:w="1188" w:type="dxa"/>
          </w:tcPr>
          <w:p>
            <w:pPr>
              <w:pStyle w:val="TableParagraph"/>
              <w:spacing w:line="240" w:lineRule="auto" w:before="5"/>
              <w:ind w:left="47" w:right="6"/>
              <w:rPr>
                <w:sz w:val="20"/>
              </w:rPr>
            </w:pPr>
            <w:r>
              <w:rPr>
                <w:spacing w:val="-10"/>
                <w:sz w:val="20"/>
              </w:rPr>
              <w:t>4</w:t>
            </w:r>
          </w:p>
        </w:tc>
        <w:tc>
          <w:tcPr>
            <w:tcW w:w="1195" w:type="dxa"/>
          </w:tcPr>
          <w:p>
            <w:pPr>
              <w:pStyle w:val="TableParagraph"/>
              <w:spacing w:line="240" w:lineRule="auto" w:before="5"/>
              <w:ind w:left="0" w:right="517"/>
              <w:jc w:val="right"/>
              <w:rPr>
                <w:sz w:val="20"/>
              </w:rPr>
            </w:pPr>
            <w:r>
              <w:rPr>
                <w:spacing w:val="-10"/>
                <w:sz w:val="20"/>
              </w:rPr>
              <w:t>5</w:t>
            </w:r>
          </w:p>
        </w:tc>
        <w:tc>
          <w:tcPr>
            <w:tcW w:w="1195" w:type="dxa"/>
          </w:tcPr>
          <w:p>
            <w:pPr>
              <w:pStyle w:val="TableParagraph"/>
              <w:spacing w:line="240" w:lineRule="auto" w:before="5"/>
              <w:ind w:left="56" w:right="21"/>
              <w:rPr>
                <w:sz w:val="20"/>
              </w:rPr>
            </w:pPr>
            <w:r>
              <w:rPr>
                <w:spacing w:val="-10"/>
                <w:sz w:val="20"/>
              </w:rPr>
              <w:t>4</w:t>
            </w:r>
          </w:p>
        </w:tc>
        <w:tc>
          <w:tcPr>
            <w:tcW w:w="1188" w:type="dxa"/>
          </w:tcPr>
          <w:p>
            <w:pPr>
              <w:pStyle w:val="TableParagraph"/>
              <w:spacing w:line="240" w:lineRule="auto" w:before="5"/>
              <w:ind w:left="47"/>
              <w:rPr>
                <w:sz w:val="20"/>
              </w:rPr>
            </w:pPr>
            <w:r>
              <w:rPr>
                <w:spacing w:val="-10"/>
                <w:sz w:val="20"/>
              </w:rPr>
              <w:t>4</w:t>
            </w:r>
          </w:p>
        </w:tc>
        <w:tc>
          <w:tcPr>
            <w:tcW w:w="1195" w:type="dxa"/>
          </w:tcPr>
          <w:p>
            <w:pPr>
              <w:pStyle w:val="TableParagraph"/>
              <w:spacing w:line="240" w:lineRule="auto" w:before="5"/>
              <w:ind w:left="56"/>
              <w:rPr>
                <w:sz w:val="20"/>
              </w:rPr>
            </w:pPr>
            <w:r>
              <w:rPr>
                <w:spacing w:val="-10"/>
                <w:sz w:val="20"/>
              </w:rPr>
              <w:t>5</w:t>
            </w:r>
          </w:p>
        </w:tc>
        <w:tc>
          <w:tcPr>
            <w:tcW w:w="1152" w:type="dxa"/>
          </w:tcPr>
          <w:p>
            <w:pPr>
              <w:pStyle w:val="TableParagraph"/>
              <w:spacing w:line="227" w:lineRule="exact" w:before="10"/>
              <w:ind w:left="40" w:right="7"/>
              <w:rPr>
                <w:b/>
                <w:sz w:val="20"/>
              </w:rPr>
            </w:pPr>
            <w:r>
              <w:rPr>
                <w:b/>
                <w:spacing w:val="-5"/>
                <w:sz w:val="20"/>
              </w:rPr>
              <w:t>40</w:t>
            </w:r>
          </w:p>
        </w:tc>
      </w:tr>
      <w:tr>
        <w:trPr>
          <w:trHeight w:val="263" w:hRule="atLeast"/>
        </w:trPr>
        <w:tc>
          <w:tcPr>
            <w:tcW w:w="1195" w:type="dxa"/>
          </w:tcPr>
          <w:p>
            <w:pPr>
              <w:pStyle w:val="TableParagraph"/>
              <w:spacing w:line="227" w:lineRule="exact" w:before="17"/>
              <w:ind w:left="56" w:right="36"/>
              <w:rPr>
                <w:b/>
                <w:sz w:val="20"/>
              </w:rPr>
            </w:pPr>
            <w:r>
              <w:rPr>
                <w:b/>
                <w:spacing w:val="-5"/>
                <w:sz w:val="20"/>
              </w:rPr>
              <w:t>100</w:t>
            </w:r>
          </w:p>
        </w:tc>
        <w:tc>
          <w:tcPr>
            <w:tcW w:w="1188" w:type="dxa"/>
          </w:tcPr>
          <w:p>
            <w:pPr>
              <w:pStyle w:val="TableParagraph"/>
              <w:ind w:left="47" w:right="7"/>
              <w:rPr>
                <w:sz w:val="20"/>
              </w:rPr>
            </w:pPr>
            <w:r>
              <w:rPr>
                <w:spacing w:val="-10"/>
                <w:sz w:val="20"/>
              </w:rPr>
              <w:t>5</w:t>
            </w:r>
          </w:p>
        </w:tc>
        <w:tc>
          <w:tcPr>
            <w:tcW w:w="1196" w:type="dxa"/>
          </w:tcPr>
          <w:p>
            <w:pPr>
              <w:pStyle w:val="TableParagraph"/>
              <w:ind w:left="47"/>
              <w:rPr>
                <w:sz w:val="20"/>
              </w:rPr>
            </w:pPr>
            <w:r>
              <w:rPr>
                <w:spacing w:val="-10"/>
                <w:sz w:val="20"/>
              </w:rPr>
              <w:t>4</w:t>
            </w:r>
          </w:p>
        </w:tc>
        <w:tc>
          <w:tcPr>
            <w:tcW w:w="1195" w:type="dxa"/>
          </w:tcPr>
          <w:p>
            <w:pPr>
              <w:pStyle w:val="TableParagraph"/>
              <w:ind w:left="56" w:right="23"/>
              <w:rPr>
                <w:sz w:val="20"/>
              </w:rPr>
            </w:pPr>
            <w:r>
              <w:rPr>
                <w:spacing w:val="-10"/>
                <w:sz w:val="20"/>
              </w:rPr>
              <w:t>5</w:t>
            </w:r>
          </w:p>
        </w:tc>
        <w:tc>
          <w:tcPr>
            <w:tcW w:w="1195" w:type="dxa"/>
          </w:tcPr>
          <w:p>
            <w:pPr>
              <w:pStyle w:val="TableParagraph"/>
              <w:ind w:left="56" w:right="23"/>
              <w:rPr>
                <w:sz w:val="20"/>
              </w:rPr>
            </w:pPr>
            <w:r>
              <w:rPr>
                <w:spacing w:val="-10"/>
                <w:sz w:val="20"/>
              </w:rPr>
              <w:t>5</w:t>
            </w:r>
          </w:p>
        </w:tc>
        <w:tc>
          <w:tcPr>
            <w:tcW w:w="1188" w:type="dxa"/>
          </w:tcPr>
          <w:p>
            <w:pPr>
              <w:pStyle w:val="TableParagraph"/>
              <w:ind w:left="47" w:right="6"/>
              <w:rPr>
                <w:sz w:val="20"/>
              </w:rPr>
            </w:pPr>
            <w:r>
              <w:rPr>
                <w:spacing w:val="-10"/>
                <w:sz w:val="20"/>
              </w:rPr>
              <w:t>5</w:t>
            </w:r>
          </w:p>
        </w:tc>
        <w:tc>
          <w:tcPr>
            <w:tcW w:w="1195" w:type="dxa"/>
          </w:tcPr>
          <w:p>
            <w:pPr>
              <w:pStyle w:val="TableParagraph"/>
              <w:ind w:left="0" w:right="517"/>
              <w:jc w:val="right"/>
              <w:rPr>
                <w:sz w:val="20"/>
              </w:rPr>
            </w:pPr>
            <w:r>
              <w:rPr>
                <w:spacing w:val="-10"/>
                <w:sz w:val="20"/>
              </w:rPr>
              <w:t>3</w:t>
            </w:r>
          </w:p>
        </w:tc>
        <w:tc>
          <w:tcPr>
            <w:tcW w:w="1195" w:type="dxa"/>
          </w:tcPr>
          <w:p>
            <w:pPr>
              <w:pStyle w:val="TableParagraph"/>
              <w:ind w:left="56" w:right="21"/>
              <w:rPr>
                <w:sz w:val="20"/>
              </w:rPr>
            </w:pPr>
            <w:r>
              <w:rPr>
                <w:spacing w:val="-10"/>
                <w:sz w:val="20"/>
              </w:rPr>
              <w:t>4</w:t>
            </w:r>
          </w:p>
        </w:tc>
        <w:tc>
          <w:tcPr>
            <w:tcW w:w="1188" w:type="dxa"/>
          </w:tcPr>
          <w:p>
            <w:pPr>
              <w:pStyle w:val="TableParagraph"/>
              <w:ind w:left="47"/>
              <w:rPr>
                <w:sz w:val="20"/>
              </w:rPr>
            </w:pPr>
            <w:r>
              <w:rPr>
                <w:spacing w:val="-10"/>
                <w:sz w:val="20"/>
              </w:rPr>
              <w:t>5</w:t>
            </w:r>
          </w:p>
        </w:tc>
        <w:tc>
          <w:tcPr>
            <w:tcW w:w="1195" w:type="dxa"/>
          </w:tcPr>
          <w:p>
            <w:pPr>
              <w:pStyle w:val="TableParagraph"/>
              <w:ind w:left="56"/>
              <w:rPr>
                <w:sz w:val="20"/>
              </w:rPr>
            </w:pPr>
            <w:r>
              <w:rPr>
                <w:spacing w:val="-10"/>
                <w:sz w:val="20"/>
              </w:rPr>
              <w:t>5</w:t>
            </w:r>
          </w:p>
        </w:tc>
        <w:tc>
          <w:tcPr>
            <w:tcW w:w="1152" w:type="dxa"/>
          </w:tcPr>
          <w:p>
            <w:pPr>
              <w:pStyle w:val="TableParagraph"/>
              <w:spacing w:line="227" w:lineRule="exact" w:before="17"/>
              <w:ind w:left="40" w:right="7"/>
              <w:rPr>
                <w:b/>
                <w:sz w:val="20"/>
              </w:rPr>
            </w:pPr>
            <w:r>
              <w:rPr>
                <w:b/>
                <w:spacing w:val="-5"/>
                <w:sz w:val="20"/>
              </w:rPr>
              <w:t>41</w:t>
            </w:r>
          </w:p>
        </w:tc>
      </w:tr>
    </w:tbl>
    <w:p>
      <w:pPr>
        <w:pStyle w:val="TableParagraph"/>
        <w:spacing w:after="0" w:line="227" w:lineRule="exact"/>
        <w:rPr>
          <w:b/>
          <w:sz w:val="20"/>
        </w:rPr>
        <w:sectPr>
          <w:pgSz w:w="16860" w:h="11920" w:orient="landscape"/>
          <w:pgMar w:header="719" w:footer="0" w:top="1400" w:bottom="280" w:left="1559" w:right="2125"/>
        </w:sectPr>
      </w:pPr>
    </w:p>
    <w:p>
      <w:pPr>
        <w:pStyle w:val="BodyText"/>
        <w:spacing w:before="82"/>
        <w:rPr>
          <w:b/>
        </w:rPr>
      </w:pPr>
    </w:p>
    <w:p>
      <w:pPr>
        <w:spacing w:before="0" w:after="4"/>
        <w:ind w:left="851" w:right="0" w:firstLine="0"/>
        <w:jc w:val="left"/>
        <w:rPr>
          <w:b/>
          <w:i/>
          <w:sz w:val="23"/>
        </w:rPr>
      </w:pPr>
      <w:r>
        <w:rPr>
          <w:b/>
          <w:w w:val="105"/>
          <w:sz w:val="23"/>
        </w:rPr>
        <w:t>Lampiran</w:t>
      </w:r>
      <w:r>
        <w:rPr>
          <w:b/>
          <w:spacing w:val="-14"/>
          <w:w w:val="105"/>
          <w:sz w:val="23"/>
        </w:rPr>
        <w:t> </w:t>
      </w:r>
      <w:r>
        <w:rPr>
          <w:b/>
          <w:w w:val="105"/>
          <w:sz w:val="23"/>
        </w:rPr>
        <w:t>5.</w:t>
      </w:r>
      <w:r>
        <w:rPr>
          <w:b/>
          <w:spacing w:val="-16"/>
          <w:w w:val="105"/>
          <w:sz w:val="23"/>
        </w:rPr>
        <w:t> </w:t>
      </w:r>
      <w:r>
        <w:rPr>
          <w:b/>
          <w:w w:val="105"/>
          <w:sz w:val="23"/>
        </w:rPr>
        <w:t>Matriks</w:t>
      </w:r>
      <w:r>
        <w:rPr>
          <w:b/>
          <w:spacing w:val="-9"/>
          <w:w w:val="105"/>
          <w:sz w:val="23"/>
        </w:rPr>
        <w:t> </w:t>
      </w:r>
      <w:r>
        <w:rPr>
          <w:b/>
          <w:i/>
          <w:w w:val="105"/>
          <w:sz w:val="23"/>
        </w:rPr>
        <w:t>Outer</w:t>
      </w:r>
      <w:r>
        <w:rPr>
          <w:b/>
          <w:i/>
          <w:spacing w:val="-8"/>
          <w:w w:val="105"/>
          <w:sz w:val="23"/>
        </w:rPr>
        <w:t> </w:t>
      </w:r>
      <w:r>
        <w:rPr>
          <w:b/>
          <w:i/>
          <w:spacing w:val="-2"/>
          <w:w w:val="105"/>
          <w:sz w:val="23"/>
        </w:rPr>
        <w:t>Loading</w:t>
      </w:r>
    </w:p>
    <w:tbl>
      <w:tblPr>
        <w:tblW w:w="0" w:type="auto"/>
        <w:jc w:val="left"/>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2"/>
        <w:gridCol w:w="1736"/>
        <w:gridCol w:w="2185"/>
        <w:gridCol w:w="2226"/>
      </w:tblGrid>
      <w:tr>
        <w:trPr>
          <w:trHeight w:val="290" w:hRule="atLeast"/>
        </w:trPr>
        <w:tc>
          <w:tcPr>
            <w:tcW w:w="2012" w:type="dxa"/>
          </w:tcPr>
          <w:p>
            <w:pPr>
              <w:pStyle w:val="TableParagraph"/>
              <w:spacing w:line="240" w:lineRule="auto" w:before="0"/>
              <w:ind w:left="0"/>
              <w:jc w:val="left"/>
              <w:rPr>
                <w:sz w:val="20"/>
              </w:rPr>
            </w:pPr>
          </w:p>
        </w:tc>
        <w:tc>
          <w:tcPr>
            <w:tcW w:w="1736" w:type="dxa"/>
            <w:shd w:val="clear" w:color="auto" w:fill="C0C0C0"/>
          </w:tcPr>
          <w:p>
            <w:pPr>
              <w:pStyle w:val="TableParagraph"/>
              <w:spacing w:line="240" w:lineRule="auto" w:before="26"/>
              <w:ind w:left="114"/>
              <w:jc w:val="left"/>
              <w:rPr>
                <w:rFonts w:ascii="Arial"/>
                <w:b/>
                <w:sz w:val="20"/>
              </w:rPr>
            </w:pPr>
            <w:r>
              <w:rPr>
                <w:rFonts w:ascii="Arial"/>
                <w:b/>
                <w:spacing w:val="-5"/>
                <w:sz w:val="20"/>
              </w:rPr>
              <w:t>X1</w:t>
            </w:r>
          </w:p>
        </w:tc>
        <w:tc>
          <w:tcPr>
            <w:tcW w:w="2185" w:type="dxa"/>
            <w:shd w:val="clear" w:color="auto" w:fill="C0C0C0"/>
          </w:tcPr>
          <w:p>
            <w:pPr>
              <w:pStyle w:val="TableParagraph"/>
              <w:spacing w:line="240" w:lineRule="auto" w:before="26"/>
              <w:ind w:left="116"/>
              <w:jc w:val="left"/>
              <w:rPr>
                <w:rFonts w:ascii="Arial"/>
                <w:b/>
                <w:sz w:val="20"/>
              </w:rPr>
            </w:pPr>
            <w:r>
              <w:rPr>
                <w:rFonts w:ascii="Arial"/>
                <w:b/>
                <w:spacing w:val="-5"/>
                <w:sz w:val="20"/>
              </w:rPr>
              <w:t>X2</w:t>
            </w:r>
          </w:p>
        </w:tc>
        <w:tc>
          <w:tcPr>
            <w:tcW w:w="2226" w:type="dxa"/>
            <w:shd w:val="clear" w:color="auto" w:fill="C0C0C0"/>
          </w:tcPr>
          <w:p>
            <w:pPr>
              <w:pStyle w:val="TableParagraph"/>
              <w:spacing w:line="240" w:lineRule="auto" w:before="26"/>
              <w:ind w:left="114"/>
              <w:jc w:val="left"/>
              <w:rPr>
                <w:rFonts w:ascii="Arial"/>
                <w:b/>
                <w:sz w:val="20"/>
              </w:rPr>
            </w:pPr>
            <w:r>
              <w:rPr>
                <w:rFonts w:ascii="Arial"/>
                <w:b/>
                <w:spacing w:val="-10"/>
                <w:sz w:val="20"/>
              </w:rPr>
              <w:t>Y</w:t>
            </w:r>
          </w:p>
        </w:tc>
      </w:tr>
      <w:tr>
        <w:trPr>
          <w:trHeight w:val="292" w:hRule="atLeast"/>
        </w:trPr>
        <w:tc>
          <w:tcPr>
            <w:tcW w:w="2012" w:type="dxa"/>
            <w:shd w:val="clear" w:color="auto" w:fill="C0C0C0"/>
          </w:tcPr>
          <w:p>
            <w:pPr>
              <w:pStyle w:val="TableParagraph"/>
              <w:spacing w:line="240" w:lineRule="auto" w:before="21"/>
              <w:ind w:left="117"/>
              <w:jc w:val="left"/>
              <w:rPr>
                <w:rFonts w:ascii="Arial"/>
                <w:b/>
                <w:sz w:val="20"/>
              </w:rPr>
            </w:pPr>
            <w:r>
              <w:rPr>
                <w:rFonts w:ascii="Arial"/>
                <w:b/>
                <w:spacing w:val="-4"/>
                <w:sz w:val="20"/>
              </w:rPr>
              <w:t>X1.1</w:t>
            </w:r>
          </w:p>
        </w:tc>
        <w:tc>
          <w:tcPr>
            <w:tcW w:w="1736" w:type="dxa"/>
          </w:tcPr>
          <w:p>
            <w:pPr>
              <w:pStyle w:val="TableParagraph"/>
              <w:spacing w:line="240" w:lineRule="auto" w:before="21"/>
              <w:ind w:left="0" w:right="82"/>
              <w:jc w:val="right"/>
              <w:rPr>
                <w:rFonts w:ascii="Arial"/>
                <w:b/>
                <w:sz w:val="20"/>
              </w:rPr>
            </w:pPr>
            <w:r>
              <w:rPr>
                <w:rFonts w:ascii="Arial"/>
                <w:b/>
                <w:color w:val="008000"/>
                <w:spacing w:val="-2"/>
                <w:sz w:val="20"/>
              </w:rPr>
              <w:t>0.851</w:t>
            </w: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X1.2</w:t>
            </w:r>
          </w:p>
        </w:tc>
        <w:tc>
          <w:tcPr>
            <w:tcW w:w="1736" w:type="dxa"/>
            <w:shd w:val="clear" w:color="auto" w:fill="CCFFCC"/>
          </w:tcPr>
          <w:p>
            <w:pPr>
              <w:pStyle w:val="TableParagraph"/>
              <w:spacing w:line="240" w:lineRule="auto" w:before="18"/>
              <w:ind w:left="0" w:right="82"/>
              <w:jc w:val="right"/>
              <w:rPr>
                <w:rFonts w:ascii="Arial"/>
                <w:b/>
                <w:sz w:val="20"/>
              </w:rPr>
            </w:pPr>
            <w:r>
              <w:rPr>
                <w:rFonts w:ascii="Arial"/>
                <w:b/>
                <w:color w:val="008000"/>
                <w:spacing w:val="-2"/>
                <w:sz w:val="20"/>
              </w:rPr>
              <w:t>0.805</w:t>
            </w: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X1.3</w:t>
            </w:r>
          </w:p>
        </w:tc>
        <w:tc>
          <w:tcPr>
            <w:tcW w:w="1736" w:type="dxa"/>
          </w:tcPr>
          <w:p>
            <w:pPr>
              <w:pStyle w:val="TableParagraph"/>
              <w:spacing w:line="240" w:lineRule="auto" w:before="26"/>
              <w:ind w:left="0" w:right="82"/>
              <w:jc w:val="right"/>
              <w:rPr>
                <w:rFonts w:ascii="Arial"/>
                <w:b/>
                <w:sz w:val="20"/>
              </w:rPr>
            </w:pPr>
            <w:r>
              <w:rPr>
                <w:rFonts w:ascii="Arial"/>
                <w:b/>
                <w:color w:val="008000"/>
                <w:spacing w:val="-2"/>
                <w:sz w:val="20"/>
              </w:rPr>
              <w:t>0.765</w:t>
            </w: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X1.4</w:t>
            </w:r>
          </w:p>
        </w:tc>
        <w:tc>
          <w:tcPr>
            <w:tcW w:w="1736" w:type="dxa"/>
            <w:shd w:val="clear" w:color="auto" w:fill="CCFFCC"/>
          </w:tcPr>
          <w:p>
            <w:pPr>
              <w:pStyle w:val="TableParagraph"/>
              <w:spacing w:line="240" w:lineRule="auto" w:before="18"/>
              <w:ind w:left="0" w:right="82"/>
              <w:jc w:val="right"/>
              <w:rPr>
                <w:rFonts w:ascii="Arial"/>
                <w:b/>
                <w:sz w:val="20"/>
              </w:rPr>
            </w:pPr>
            <w:r>
              <w:rPr>
                <w:rFonts w:ascii="Arial"/>
                <w:b/>
                <w:color w:val="008000"/>
                <w:spacing w:val="-2"/>
                <w:sz w:val="20"/>
              </w:rPr>
              <w:t>0.818</w:t>
            </w: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X1.5</w:t>
            </w:r>
          </w:p>
        </w:tc>
        <w:tc>
          <w:tcPr>
            <w:tcW w:w="1736" w:type="dxa"/>
          </w:tcPr>
          <w:p>
            <w:pPr>
              <w:pStyle w:val="TableParagraph"/>
              <w:spacing w:line="240" w:lineRule="auto" w:before="18"/>
              <w:ind w:left="0" w:right="82"/>
              <w:jc w:val="right"/>
              <w:rPr>
                <w:rFonts w:ascii="Arial"/>
                <w:b/>
                <w:sz w:val="20"/>
              </w:rPr>
            </w:pPr>
            <w:r>
              <w:rPr>
                <w:rFonts w:ascii="Arial"/>
                <w:b/>
                <w:color w:val="008000"/>
                <w:spacing w:val="-2"/>
                <w:sz w:val="20"/>
              </w:rPr>
              <w:t>0.730</w:t>
            </w: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X2.1</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26"/>
              <w:ind w:left="0" w:right="83"/>
              <w:jc w:val="right"/>
              <w:rPr>
                <w:rFonts w:ascii="Arial"/>
                <w:b/>
                <w:sz w:val="20"/>
              </w:rPr>
            </w:pPr>
            <w:r>
              <w:rPr>
                <w:rFonts w:ascii="Arial"/>
                <w:b/>
                <w:color w:val="800000"/>
                <w:spacing w:val="-2"/>
                <w:sz w:val="20"/>
              </w:rPr>
              <w:t>0.545</w:t>
            </w:r>
          </w:p>
        </w:tc>
        <w:tc>
          <w:tcPr>
            <w:tcW w:w="2226" w:type="dxa"/>
            <w:shd w:val="clear" w:color="auto" w:fill="CCFFCC"/>
          </w:tcPr>
          <w:p>
            <w:pPr>
              <w:pStyle w:val="TableParagraph"/>
              <w:spacing w:line="240" w:lineRule="auto" w:before="0"/>
              <w:ind w:left="0"/>
              <w:jc w:val="left"/>
              <w:rPr>
                <w:sz w:val="20"/>
              </w:rPr>
            </w:pPr>
          </w:p>
        </w:tc>
      </w:tr>
      <w:tr>
        <w:trPr>
          <w:trHeight w:val="290"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X2.2</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800000"/>
                <w:spacing w:val="-2"/>
                <w:sz w:val="20"/>
              </w:rPr>
              <w:t>0.611</w:t>
            </w:r>
          </w:p>
        </w:tc>
        <w:tc>
          <w:tcPr>
            <w:tcW w:w="2226" w:type="dxa"/>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21"/>
              <w:ind w:left="117"/>
              <w:jc w:val="left"/>
              <w:rPr>
                <w:rFonts w:ascii="Arial"/>
                <w:b/>
                <w:sz w:val="20"/>
              </w:rPr>
            </w:pPr>
            <w:r>
              <w:rPr>
                <w:rFonts w:ascii="Arial"/>
                <w:b/>
                <w:spacing w:val="-4"/>
                <w:sz w:val="20"/>
              </w:rPr>
              <w:t>X2.3</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21"/>
              <w:ind w:left="0" w:right="83"/>
              <w:jc w:val="right"/>
              <w:rPr>
                <w:rFonts w:ascii="Arial"/>
                <w:b/>
                <w:sz w:val="20"/>
              </w:rPr>
            </w:pPr>
            <w:r>
              <w:rPr>
                <w:rFonts w:ascii="Arial"/>
                <w:b/>
                <w:color w:val="008000"/>
                <w:spacing w:val="-2"/>
                <w:sz w:val="20"/>
              </w:rPr>
              <w:t>0.756</w:t>
            </w:r>
          </w:p>
        </w:tc>
        <w:tc>
          <w:tcPr>
            <w:tcW w:w="2226" w:type="dxa"/>
            <w:shd w:val="clear" w:color="auto" w:fill="CCFFCC"/>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X2.4</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26"/>
              <w:ind w:left="0" w:right="83"/>
              <w:jc w:val="right"/>
              <w:rPr>
                <w:rFonts w:ascii="Arial"/>
                <w:b/>
                <w:sz w:val="20"/>
              </w:rPr>
            </w:pPr>
            <w:r>
              <w:rPr>
                <w:rFonts w:ascii="Arial"/>
                <w:b/>
                <w:color w:val="008000"/>
                <w:spacing w:val="-2"/>
                <w:sz w:val="20"/>
              </w:rPr>
              <w:t>0.772</w:t>
            </w: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X2.5</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0.710</w:t>
            </w:r>
          </w:p>
        </w:tc>
        <w:tc>
          <w:tcPr>
            <w:tcW w:w="2226" w:type="dxa"/>
            <w:shd w:val="clear" w:color="auto" w:fill="CCFFCC"/>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X2.6</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008000"/>
                <w:spacing w:val="-2"/>
                <w:sz w:val="20"/>
              </w:rPr>
              <w:t>0.747</w:t>
            </w: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X2.7</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26"/>
              <w:ind w:left="0" w:right="83"/>
              <w:jc w:val="right"/>
              <w:rPr>
                <w:rFonts w:ascii="Arial"/>
                <w:b/>
                <w:sz w:val="20"/>
              </w:rPr>
            </w:pPr>
            <w:r>
              <w:rPr>
                <w:rFonts w:ascii="Arial"/>
                <w:b/>
                <w:color w:val="008000"/>
                <w:spacing w:val="-2"/>
                <w:sz w:val="20"/>
              </w:rPr>
              <w:t>0.775</w:t>
            </w:r>
          </w:p>
        </w:tc>
        <w:tc>
          <w:tcPr>
            <w:tcW w:w="2226" w:type="dxa"/>
            <w:shd w:val="clear" w:color="auto" w:fill="CCFFCC"/>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X2.8</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008000"/>
                <w:spacing w:val="-2"/>
                <w:sz w:val="20"/>
              </w:rPr>
              <w:t>0.759</w:t>
            </w:r>
          </w:p>
        </w:tc>
        <w:tc>
          <w:tcPr>
            <w:tcW w:w="2226" w:type="dxa"/>
          </w:tcPr>
          <w:p>
            <w:pPr>
              <w:pStyle w:val="TableParagraph"/>
              <w:spacing w:line="240" w:lineRule="auto" w:before="0"/>
              <w:ind w:left="0"/>
              <w:jc w:val="left"/>
              <w:rPr>
                <w:sz w:val="20"/>
              </w:rPr>
            </w:pPr>
          </w:p>
        </w:tc>
      </w:tr>
      <w:tr>
        <w:trPr>
          <w:trHeight w:val="28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X2.9</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0.780</w:t>
            </w:r>
          </w:p>
        </w:tc>
        <w:tc>
          <w:tcPr>
            <w:tcW w:w="2226" w:type="dxa"/>
            <w:shd w:val="clear" w:color="auto" w:fill="CCFFCC"/>
          </w:tcPr>
          <w:p>
            <w:pPr>
              <w:pStyle w:val="TableParagraph"/>
              <w:spacing w:line="240" w:lineRule="auto" w:before="0"/>
              <w:ind w:left="0"/>
              <w:jc w:val="left"/>
              <w:rPr>
                <w:sz w:val="20"/>
              </w:rPr>
            </w:pPr>
          </w:p>
        </w:tc>
      </w:tr>
      <w:tr>
        <w:trPr>
          <w:trHeight w:val="294" w:hRule="atLeast"/>
        </w:trPr>
        <w:tc>
          <w:tcPr>
            <w:tcW w:w="2012" w:type="dxa"/>
            <w:shd w:val="clear" w:color="auto" w:fill="C0C0C0"/>
          </w:tcPr>
          <w:p>
            <w:pPr>
              <w:pStyle w:val="TableParagraph"/>
              <w:spacing w:line="240" w:lineRule="auto" w:before="28"/>
              <w:ind w:left="117"/>
              <w:jc w:val="left"/>
              <w:rPr>
                <w:rFonts w:ascii="Arial"/>
                <w:b/>
                <w:sz w:val="20"/>
              </w:rPr>
            </w:pPr>
            <w:r>
              <w:rPr>
                <w:rFonts w:ascii="Arial"/>
                <w:b/>
                <w:spacing w:val="-2"/>
                <w:sz w:val="20"/>
              </w:rPr>
              <w:t>X2.10</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28"/>
              <w:ind w:left="0" w:right="83"/>
              <w:jc w:val="right"/>
              <w:rPr>
                <w:rFonts w:ascii="Arial"/>
                <w:b/>
                <w:sz w:val="20"/>
              </w:rPr>
            </w:pPr>
            <w:r>
              <w:rPr>
                <w:rFonts w:ascii="Arial"/>
                <w:b/>
                <w:color w:val="008000"/>
                <w:spacing w:val="-2"/>
                <w:sz w:val="20"/>
              </w:rPr>
              <w:t>0.813</w:t>
            </w: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2"/>
                <w:sz w:val="20"/>
              </w:rPr>
              <w:t>X2.11</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0.813</w:t>
            </w:r>
          </w:p>
        </w:tc>
        <w:tc>
          <w:tcPr>
            <w:tcW w:w="2226" w:type="dxa"/>
            <w:shd w:val="clear" w:color="auto" w:fill="CCFFCC"/>
          </w:tcPr>
          <w:p>
            <w:pPr>
              <w:pStyle w:val="TableParagraph"/>
              <w:spacing w:line="240" w:lineRule="auto" w:before="0"/>
              <w:ind w:left="0"/>
              <w:jc w:val="left"/>
              <w:rPr>
                <w:sz w:val="20"/>
              </w:rPr>
            </w:pPr>
          </w:p>
        </w:tc>
      </w:tr>
      <w:tr>
        <w:trPr>
          <w:trHeight w:val="28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2"/>
                <w:sz w:val="20"/>
              </w:rPr>
              <w:t>X2.12</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008000"/>
                <w:spacing w:val="-2"/>
                <w:sz w:val="20"/>
              </w:rPr>
              <w:t>0.823</w:t>
            </w: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8"/>
              <w:ind w:left="117"/>
              <w:jc w:val="left"/>
              <w:rPr>
                <w:rFonts w:ascii="Arial"/>
                <w:b/>
                <w:sz w:val="20"/>
              </w:rPr>
            </w:pPr>
            <w:r>
              <w:rPr>
                <w:rFonts w:ascii="Arial"/>
                <w:b/>
                <w:spacing w:val="-2"/>
                <w:sz w:val="20"/>
              </w:rPr>
              <w:t>X2.13</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28"/>
              <w:ind w:left="0" w:right="83"/>
              <w:jc w:val="right"/>
              <w:rPr>
                <w:rFonts w:ascii="Arial"/>
                <w:b/>
                <w:sz w:val="20"/>
              </w:rPr>
            </w:pPr>
            <w:r>
              <w:rPr>
                <w:rFonts w:ascii="Arial"/>
                <w:b/>
                <w:color w:val="008000"/>
                <w:spacing w:val="-2"/>
                <w:sz w:val="20"/>
              </w:rPr>
              <w:t>0.757</w:t>
            </w:r>
          </w:p>
        </w:tc>
        <w:tc>
          <w:tcPr>
            <w:tcW w:w="2226" w:type="dxa"/>
            <w:shd w:val="clear" w:color="auto" w:fill="CCFFCC"/>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2"/>
                <w:sz w:val="20"/>
              </w:rPr>
              <w:t>X2.14</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008000"/>
                <w:spacing w:val="-2"/>
                <w:sz w:val="20"/>
              </w:rPr>
              <w:t>0.711</w:t>
            </w:r>
          </w:p>
        </w:tc>
        <w:tc>
          <w:tcPr>
            <w:tcW w:w="2226" w:type="dxa"/>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2"/>
                <w:sz w:val="20"/>
              </w:rPr>
              <w:t>X2.15</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0.763</w:t>
            </w:r>
          </w:p>
        </w:tc>
        <w:tc>
          <w:tcPr>
            <w:tcW w:w="2226" w:type="dxa"/>
            <w:shd w:val="clear" w:color="auto" w:fill="CCFFCC"/>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Y1.1</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26"/>
              <w:ind w:left="0" w:right="83"/>
              <w:jc w:val="right"/>
              <w:rPr>
                <w:rFonts w:ascii="Arial"/>
                <w:b/>
                <w:sz w:val="20"/>
              </w:rPr>
            </w:pPr>
            <w:r>
              <w:rPr>
                <w:rFonts w:ascii="Arial"/>
                <w:b/>
                <w:color w:val="008000"/>
                <w:spacing w:val="-2"/>
                <w:sz w:val="20"/>
              </w:rPr>
              <w:t>0.796</w:t>
            </w: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Y1.2</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0.738</w:t>
            </w: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Y1.3</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18"/>
              <w:ind w:left="0" w:right="83"/>
              <w:jc w:val="right"/>
              <w:rPr>
                <w:rFonts w:ascii="Arial"/>
                <w:b/>
                <w:sz w:val="20"/>
              </w:rPr>
            </w:pPr>
            <w:r>
              <w:rPr>
                <w:rFonts w:ascii="Arial"/>
                <w:b/>
                <w:color w:val="008000"/>
                <w:spacing w:val="-2"/>
                <w:sz w:val="20"/>
              </w:rPr>
              <w:t>0.722</w:t>
            </w:r>
          </w:p>
        </w:tc>
      </w:tr>
      <w:tr>
        <w:trPr>
          <w:trHeight w:val="290"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Y1.4</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26"/>
              <w:ind w:left="0" w:right="83"/>
              <w:jc w:val="right"/>
              <w:rPr>
                <w:rFonts w:ascii="Arial"/>
                <w:b/>
                <w:sz w:val="20"/>
              </w:rPr>
            </w:pPr>
            <w:r>
              <w:rPr>
                <w:rFonts w:ascii="Arial"/>
                <w:b/>
                <w:color w:val="008000"/>
                <w:spacing w:val="-2"/>
                <w:sz w:val="20"/>
              </w:rPr>
              <w:t>0.762</w:t>
            </w:r>
          </w:p>
        </w:tc>
      </w:tr>
      <w:tr>
        <w:trPr>
          <w:trHeight w:val="292" w:hRule="atLeast"/>
        </w:trPr>
        <w:tc>
          <w:tcPr>
            <w:tcW w:w="2012" w:type="dxa"/>
            <w:shd w:val="clear" w:color="auto" w:fill="C0C0C0"/>
          </w:tcPr>
          <w:p>
            <w:pPr>
              <w:pStyle w:val="TableParagraph"/>
              <w:spacing w:line="240" w:lineRule="auto" w:before="21"/>
              <w:ind w:left="117"/>
              <w:jc w:val="left"/>
              <w:rPr>
                <w:rFonts w:ascii="Arial"/>
                <w:b/>
                <w:sz w:val="20"/>
              </w:rPr>
            </w:pPr>
            <w:r>
              <w:rPr>
                <w:rFonts w:ascii="Arial"/>
                <w:b/>
                <w:spacing w:val="-4"/>
                <w:sz w:val="20"/>
              </w:rPr>
              <w:t>Y1.5</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21"/>
              <w:ind w:left="0" w:right="83"/>
              <w:jc w:val="right"/>
              <w:rPr>
                <w:rFonts w:ascii="Arial"/>
                <w:b/>
                <w:sz w:val="20"/>
              </w:rPr>
            </w:pPr>
            <w:r>
              <w:rPr>
                <w:rFonts w:ascii="Arial"/>
                <w:b/>
                <w:color w:val="008000"/>
                <w:spacing w:val="-2"/>
                <w:sz w:val="20"/>
              </w:rPr>
              <w:t>0.850</w:t>
            </w: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Y1.6</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0.754</w:t>
            </w: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Y1.7</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26"/>
              <w:ind w:left="0" w:right="83"/>
              <w:jc w:val="right"/>
              <w:rPr>
                <w:rFonts w:ascii="Arial"/>
                <w:b/>
                <w:sz w:val="20"/>
              </w:rPr>
            </w:pPr>
            <w:r>
              <w:rPr>
                <w:rFonts w:ascii="Arial"/>
                <w:b/>
                <w:color w:val="008000"/>
                <w:spacing w:val="-2"/>
                <w:sz w:val="20"/>
              </w:rPr>
              <w:t>0.776</w:t>
            </w: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Y1.8</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0.777</w:t>
            </w: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Y1.9</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18"/>
              <w:ind w:left="0" w:right="83"/>
              <w:jc w:val="right"/>
              <w:rPr>
                <w:rFonts w:ascii="Arial"/>
                <w:b/>
                <w:sz w:val="20"/>
              </w:rPr>
            </w:pPr>
            <w:r>
              <w:rPr>
                <w:rFonts w:ascii="Arial"/>
                <w:b/>
                <w:color w:val="008000"/>
                <w:spacing w:val="-2"/>
                <w:sz w:val="20"/>
              </w:rPr>
              <w:t>0.737</w:t>
            </w:r>
          </w:p>
        </w:tc>
      </w:tr>
    </w:tbl>
    <w:p>
      <w:pPr>
        <w:pStyle w:val="TableParagraph"/>
        <w:spacing w:after="0" w:line="240" w:lineRule="auto"/>
        <w:jc w:val="right"/>
        <w:rPr>
          <w:rFonts w:ascii="Arial"/>
          <w:b/>
          <w:sz w:val="20"/>
        </w:rPr>
        <w:sectPr>
          <w:headerReference w:type="default" r:id="rId54"/>
          <w:pgSz w:w="11920" w:h="16860"/>
          <w:pgMar w:header="719" w:footer="0" w:top="1900" w:bottom="280" w:left="1417" w:right="1275"/>
        </w:sectPr>
      </w:pPr>
    </w:p>
    <w:p>
      <w:pPr>
        <w:pStyle w:val="BodyText"/>
        <w:spacing w:before="82"/>
        <w:rPr>
          <w:b/>
          <w:i/>
        </w:rPr>
      </w:pPr>
    </w:p>
    <w:p>
      <w:pPr>
        <w:spacing w:before="0" w:after="4"/>
        <w:ind w:left="851" w:right="0" w:firstLine="0"/>
        <w:jc w:val="left"/>
        <w:rPr>
          <w:b/>
          <w:sz w:val="23"/>
        </w:rPr>
      </w:pPr>
      <w:r>
        <w:rPr>
          <w:b/>
          <w:w w:val="105"/>
          <w:sz w:val="23"/>
        </w:rPr>
        <w:t>Lampiran</w:t>
      </w:r>
      <w:r>
        <w:rPr>
          <w:b/>
          <w:spacing w:val="-15"/>
          <w:w w:val="105"/>
          <w:sz w:val="23"/>
        </w:rPr>
        <w:t> </w:t>
      </w:r>
      <w:r>
        <w:rPr>
          <w:b/>
          <w:w w:val="105"/>
          <w:sz w:val="23"/>
        </w:rPr>
        <w:t>6.</w:t>
      </w:r>
      <w:r>
        <w:rPr>
          <w:b/>
          <w:spacing w:val="-16"/>
          <w:w w:val="105"/>
          <w:sz w:val="23"/>
        </w:rPr>
        <w:t> </w:t>
      </w:r>
      <w:r>
        <w:rPr>
          <w:b/>
          <w:w w:val="105"/>
          <w:sz w:val="23"/>
        </w:rPr>
        <w:t>Matriks</w:t>
      </w:r>
      <w:r>
        <w:rPr>
          <w:b/>
          <w:spacing w:val="-15"/>
          <w:w w:val="105"/>
          <w:sz w:val="23"/>
        </w:rPr>
        <w:t> </w:t>
      </w:r>
      <w:r>
        <w:rPr>
          <w:b/>
          <w:i/>
          <w:w w:val="105"/>
          <w:sz w:val="23"/>
        </w:rPr>
        <w:t>Outer</w:t>
      </w:r>
      <w:r>
        <w:rPr>
          <w:b/>
          <w:i/>
          <w:spacing w:val="-10"/>
          <w:w w:val="105"/>
          <w:sz w:val="23"/>
        </w:rPr>
        <w:t> </w:t>
      </w:r>
      <w:r>
        <w:rPr>
          <w:b/>
          <w:i/>
          <w:w w:val="105"/>
          <w:sz w:val="23"/>
        </w:rPr>
        <w:t>Loading</w:t>
      </w:r>
      <w:r>
        <w:rPr>
          <w:b/>
          <w:i/>
          <w:spacing w:val="-13"/>
          <w:w w:val="105"/>
          <w:sz w:val="23"/>
        </w:rPr>
        <w:t> </w:t>
      </w:r>
      <w:r>
        <w:rPr>
          <w:b/>
          <w:w w:val="105"/>
          <w:sz w:val="23"/>
        </w:rPr>
        <w:t>setelah</w:t>
      </w:r>
      <w:r>
        <w:rPr>
          <w:b/>
          <w:spacing w:val="-11"/>
          <w:w w:val="105"/>
          <w:sz w:val="23"/>
        </w:rPr>
        <w:t> </w:t>
      </w:r>
      <w:r>
        <w:rPr>
          <w:b/>
          <w:w w:val="105"/>
          <w:sz w:val="23"/>
        </w:rPr>
        <w:t>pengujian</w:t>
      </w:r>
      <w:r>
        <w:rPr>
          <w:b/>
          <w:spacing w:val="-15"/>
          <w:w w:val="105"/>
          <w:sz w:val="23"/>
        </w:rPr>
        <w:t> </w:t>
      </w:r>
      <w:r>
        <w:rPr>
          <w:b/>
          <w:spacing w:val="-2"/>
          <w:w w:val="105"/>
          <w:sz w:val="23"/>
        </w:rPr>
        <w:t>ulang</w:t>
      </w:r>
    </w:p>
    <w:tbl>
      <w:tblPr>
        <w:tblW w:w="0" w:type="auto"/>
        <w:jc w:val="left"/>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2"/>
        <w:gridCol w:w="1736"/>
        <w:gridCol w:w="2185"/>
        <w:gridCol w:w="2226"/>
      </w:tblGrid>
      <w:tr>
        <w:trPr>
          <w:trHeight w:val="290" w:hRule="atLeast"/>
        </w:trPr>
        <w:tc>
          <w:tcPr>
            <w:tcW w:w="2012" w:type="dxa"/>
          </w:tcPr>
          <w:p>
            <w:pPr>
              <w:pStyle w:val="TableParagraph"/>
              <w:spacing w:line="240" w:lineRule="auto" w:before="0"/>
              <w:ind w:left="0"/>
              <w:jc w:val="left"/>
              <w:rPr>
                <w:sz w:val="20"/>
              </w:rPr>
            </w:pPr>
          </w:p>
        </w:tc>
        <w:tc>
          <w:tcPr>
            <w:tcW w:w="1736" w:type="dxa"/>
            <w:shd w:val="clear" w:color="auto" w:fill="C0C0C0"/>
          </w:tcPr>
          <w:p>
            <w:pPr>
              <w:pStyle w:val="TableParagraph"/>
              <w:spacing w:line="240" w:lineRule="auto" w:before="26"/>
              <w:ind w:left="114"/>
              <w:jc w:val="left"/>
              <w:rPr>
                <w:rFonts w:ascii="Arial"/>
                <w:b/>
                <w:sz w:val="20"/>
              </w:rPr>
            </w:pPr>
            <w:r>
              <w:rPr>
                <w:rFonts w:ascii="Arial"/>
                <w:b/>
                <w:spacing w:val="-5"/>
                <w:sz w:val="20"/>
              </w:rPr>
              <w:t>X1</w:t>
            </w:r>
          </w:p>
        </w:tc>
        <w:tc>
          <w:tcPr>
            <w:tcW w:w="2185" w:type="dxa"/>
            <w:shd w:val="clear" w:color="auto" w:fill="C0C0C0"/>
          </w:tcPr>
          <w:p>
            <w:pPr>
              <w:pStyle w:val="TableParagraph"/>
              <w:spacing w:line="240" w:lineRule="auto" w:before="26"/>
              <w:ind w:left="116"/>
              <w:jc w:val="left"/>
              <w:rPr>
                <w:rFonts w:ascii="Arial"/>
                <w:b/>
                <w:sz w:val="20"/>
              </w:rPr>
            </w:pPr>
            <w:r>
              <w:rPr>
                <w:rFonts w:ascii="Arial"/>
                <w:b/>
                <w:spacing w:val="-5"/>
                <w:sz w:val="20"/>
              </w:rPr>
              <w:t>X2</w:t>
            </w:r>
          </w:p>
        </w:tc>
        <w:tc>
          <w:tcPr>
            <w:tcW w:w="2226" w:type="dxa"/>
            <w:shd w:val="clear" w:color="auto" w:fill="C0C0C0"/>
          </w:tcPr>
          <w:p>
            <w:pPr>
              <w:pStyle w:val="TableParagraph"/>
              <w:spacing w:line="240" w:lineRule="auto" w:before="26"/>
              <w:ind w:left="114"/>
              <w:jc w:val="left"/>
              <w:rPr>
                <w:rFonts w:ascii="Arial"/>
                <w:b/>
                <w:sz w:val="20"/>
              </w:rPr>
            </w:pPr>
            <w:r>
              <w:rPr>
                <w:rFonts w:ascii="Arial"/>
                <w:b/>
                <w:spacing w:val="-10"/>
                <w:sz w:val="20"/>
              </w:rPr>
              <w:t>Y</w:t>
            </w:r>
          </w:p>
        </w:tc>
      </w:tr>
      <w:tr>
        <w:trPr>
          <w:trHeight w:val="292" w:hRule="atLeast"/>
        </w:trPr>
        <w:tc>
          <w:tcPr>
            <w:tcW w:w="2012" w:type="dxa"/>
            <w:shd w:val="clear" w:color="auto" w:fill="C0C0C0"/>
          </w:tcPr>
          <w:p>
            <w:pPr>
              <w:pStyle w:val="TableParagraph"/>
              <w:spacing w:line="240" w:lineRule="auto" w:before="21"/>
              <w:ind w:left="117"/>
              <w:jc w:val="left"/>
              <w:rPr>
                <w:rFonts w:ascii="Arial"/>
                <w:b/>
                <w:sz w:val="20"/>
              </w:rPr>
            </w:pPr>
            <w:r>
              <w:rPr>
                <w:rFonts w:ascii="Arial"/>
                <w:b/>
                <w:spacing w:val="-4"/>
                <w:sz w:val="20"/>
              </w:rPr>
              <w:t>X1.1</w:t>
            </w:r>
          </w:p>
        </w:tc>
        <w:tc>
          <w:tcPr>
            <w:tcW w:w="1736" w:type="dxa"/>
          </w:tcPr>
          <w:p>
            <w:pPr>
              <w:pStyle w:val="TableParagraph"/>
              <w:spacing w:line="240" w:lineRule="auto" w:before="21"/>
              <w:ind w:left="0" w:right="82"/>
              <w:jc w:val="right"/>
              <w:rPr>
                <w:rFonts w:ascii="Arial"/>
                <w:b/>
                <w:sz w:val="20"/>
              </w:rPr>
            </w:pPr>
            <w:r>
              <w:rPr>
                <w:rFonts w:ascii="Arial"/>
                <w:b/>
                <w:color w:val="008000"/>
                <w:spacing w:val="-2"/>
                <w:sz w:val="20"/>
              </w:rPr>
              <w:t>0.851</w:t>
            </w: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X1.2</w:t>
            </w:r>
          </w:p>
        </w:tc>
        <w:tc>
          <w:tcPr>
            <w:tcW w:w="1736" w:type="dxa"/>
            <w:shd w:val="clear" w:color="auto" w:fill="CCFFCC"/>
          </w:tcPr>
          <w:p>
            <w:pPr>
              <w:pStyle w:val="TableParagraph"/>
              <w:spacing w:line="240" w:lineRule="auto" w:before="18"/>
              <w:ind w:left="0" w:right="82"/>
              <w:jc w:val="right"/>
              <w:rPr>
                <w:rFonts w:ascii="Arial"/>
                <w:b/>
                <w:sz w:val="20"/>
              </w:rPr>
            </w:pPr>
            <w:r>
              <w:rPr>
                <w:rFonts w:ascii="Arial"/>
                <w:b/>
                <w:color w:val="008000"/>
                <w:spacing w:val="-2"/>
                <w:sz w:val="20"/>
              </w:rPr>
              <w:t>0.805</w:t>
            </w: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X1.3</w:t>
            </w:r>
          </w:p>
        </w:tc>
        <w:tc>
          <w:tcPr>
            <w:tcW w:w="1736" w:type="dxa"/>
          </w:tcPr>
          <w:p>
            <w:pPr>
              <w:pStyle w:val="TableParagraph"/>
              <w:spacing w:line="240" w:lineRule="auto" w:before="26"/>
              <w:ind w:left="0" w:right="82"/>
              <w:jc w:val="right"/>
              <w:rPr>
                <w:rFonts w:ascii="Arial"/>
                <w:b/>
                <w:sz w:val="20"/>
              </w:rPr>
            </w:pPr>
            <w:r>
              <w:rPr>
                <w:rFonts w:ascii="Arial"/>
                <w:b/>
                <w:color w:val="008000"/>
                <w:spacing w:val="-2"/>
                <w:sz w:val="20"/>
              </w:rPr>
              <w:t>0.765</w:t>
            </w: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X1.4</w:t>
            </w:r>
          </w:p>
        </w:tc>
        <w:tc>
          <w:tcPr>
            <w:tcW w:w="1736" w:type="dxa"/>
            <w:shd w:val="clear" w:color="auto" w:fill="CCFFCC"/>
          </w:tcPr>
          <w:p>
            <w:pPr>
              <w:pStyle w:val="TableParagraph"/>
              <w:spacing w:line="240" w:lineRule="auto" w:before="18"/>
              <w:ind w:left="0" w:right="82"/>
              <w:jc w:val="right"/>
              <w:rPr>
                <w:rFonts w:ascii="Arial"/>
                <w:b/>
                <w:sz w:val="20"/>
              </w:rPr>
            </w:pPr>
            <w:r>
              <w:rPr>
                <w:rFonts w:ascii="Arial"/>
                <w:b/>
                <w:color w:val="008000"/>
                <w:spacing w:val="-2"/>
                <w:sz w:val="20"/>
              </w:rPr>
              <w:t>0.818</w:t>
            </w: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X1.5</w:t>
            </w:r>
          </w:p>
        </w:tc>
        <w:tc>
          <w:tcPr>
            <w:tcW w:w="1736" w:type="dxa"/>
          </w:tcPr>
          <w:p>
            <w:pPr>
              <w:pStyle w:val="TableParagraph"/>
              <w:spacing w:line="240" w:lineRule="auto" w:before="18"/>
              <w:ind w:left="0" w:right="82"/>
              <w:jc w:val="right"/>
              <w:rPr>
                <w:rFonts w:ascii="Arial"/>
                <w:b/>
                <w:sz w:val="20"/>
              </w:rPr>
            </w:pPr>
            <w:r>
              <w:rPr>
                <w:rFonts w:ascii="Arial"/>
                <w:b/>
                <w:color w:val="008000"/>
                <w:spacing w:val="-2"/>
                <w:sz w:val="20"/>
              </w:rPr>
              <w:t>0.730</w:t>
            </w: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X2.3</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26"/>
              <w:ind w:left="0" w:right="83"/>
              <w:jc w:val="right"/>
              <w:rPr>
                <w:rFonts w:ascii="Arial"/>
                <w:b/>
                <w:sz w:val="20"/>
              </w:rPr>
            </w:pPr>
            <w:r>
              <w:rPr>
                <w:rFonts w:ascii="Arial"/>
                <w:b/>
                <w:color w:val="008000"/>
                <w:spacing w:val="-2"/>
                <w:sz w:val="20"/>
              </w:rPr>
              <w:t>0.727</w:t>
            </w:r>
          </w:p>
        </w:tc>
        <w:tc>
          <w:tcPr>
            <w:tcW w:w="2226" w:type="dxa"/>
            <w:shd w:val="clear" w:color="auto" w:fill="CCFFCC"/>
          </w:tcPr>
          <w:p>
            <w:pPr>
              <w:pStyle w:val="TableParagraph"/>
              <w:spacing w:line="240" w:lineRule="auto" w:before="0"/>
              <w:ind w:left="0"/>
              <w:jc w:val="left"/>
              <w:rPr>
                <w:sz w:val="20"/>
              </w:rPr>
            </w:pPr>
          </w:p>
        </w:tc>
      </w:tr>
      <w:tr>
        <w:trPr>
          <w:trHeight w:val="290"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X2.4</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008000"/>
                <w:spacing w:val="-2"/>
                <w:sz w:val="20"/>
              </w:rPr>
              <w:t>0.761</w:t>
            </w:r>
          </w:p>
        </w:tc>
        <w:tc>
          <w:tcPr>
            <w:tcW w:w="2226" w:type="dxa"/>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21"/>
              <w:ind w:left="117"/>
              <w:jc w:val="left"/>
              <w:rPr>
                <w:rFonts w:ascii="Arial"/>
                <w:b/>
                <w:sz w:val="20"/>
              </w:rPr>
            </w:pPr>
            <w:r>
              <w:rPr>
                <w:rFonts w:ascii="Arial"/>
                <w:b/>
                <w:spacing w:val="-4"/>
                <w:sz w:val="20"/>
              </w:rPr>
              <w:t>X2.5</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21"/>
              <w:ind w:left="0" w:right="83"/>
              <w:jc w:val="right"/>
              <w:rPr>
                <w:rFonts w:ascii="Arial"/>
                <w:b/>
                <w:sz w:val="20"/>
              </w:rPr>
            </w:pPr>
            <w:r>
              <w:rPr>
                <w:rFonts w:ascii="Arial"/>
                <w:b/>
                <w:color w:val="008000"/>
                <w:spacing w:val="-2"/>
                <w:sz w:val="20"/>
              </w:rPr>
              <w:t>0.731</w:t>
            </w:r>
          </w:p>
        </w:tc>
        <w:tc>
          <w:tcPr>
            <w:tcW w:w="2226" w:type="dxa"/>
            <w:shd w:val="clear" w:color="auto" w:fill="CCFFCC"/>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X2.6</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26"/>
              <w:ind w:left="0" w:right="83"/>
              <w:jc w:val="right"/>
              <w:rPr>
                <w:rFonts w:ascii="Arial"/>
                <w:b/>
                <w:sz w:val="20"/>
              </w:rPr>
            </w:pPr>
            <w:r>
              <w:rPr>
                <w:rFonts w:ascii="Arial"/>
                <w:b/>
                <w:color w:val="008000"/>
                <w:spacing w:val="-2"/>
                <w:sz w:val="20"/>
              </w:rPr>
              <w:t>0.748</w:t>
            </w: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X2.7</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0.777</w:t>
            </w:r>
          </w:p>
        </w:tc>
        <w:tc>
          <w:tcPr>
            <w:tcW w:w="2226" w:type="dxa"/>
            <w:shd w:val="clear" w:color="auto" w:fill="CCFFCC"/>
          </w:tcPr>
          <w:p>
            <w:pPr>
              <w:pStyle w:val="TableParagraph"/>
              <w:spacing w:line="240" w:lineRule="auto" w:before="0"/>
              <w:ind w:left="0"/>
              <w:jc w:val="left"/>
              <w:rPr>
                <w:sz w:val="20"/>
              </w:rPr>
            </w:pP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X2.8</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008000"/>
                <w:spacing w:val="-2"/>
                <w:sz w:val="20"/>
              </w:rPr>
              <w:t>0.769</w:t>
            </w: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X2.9</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26"/>
              <w:ind w:left="0" w:right="83"/>
              <w:jc w:val="right"/>
              <w:rPr>
                <w:rFonts w:ascii="Arial"/>
                <w:b/>
                <w:sz w:val="20"/>
              </w:rPr>
            </w:pPr>
            <w:r>
              <w:rPr>
                <w:rFonts w:ascii="Arial"/>
                <w:b/>
                <w:color w:val="008000"/>
                <w:spacing w:val="-2"/>
                <w:sz w:val="20"/>
              </w:rPr>
              <w:t>0.797</w:t>
            </w:r>
          </w:p>
        </w:tc>
        <w:tc>
          <w:tcPr>
            <w:tcW w:w="2226" w:type="dxa"/>
            <w:shd w:val="clear" w:color="auto" w:fill="CCFFCC"/>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2"/>
                <w:sz w:val="20"/>
              </w:rPr>
              <w:t>X2.10</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008000"/>
                <w:spacing w:val="-2"/>
                <w:sz w:val="20"/>
              </w:rPr>
              <w:t>0.829</w:t>
            </w:r>
          </w:p>
        </w:tc>
        <w:tc>
          <w:tcPr>
            <w:tcW w:w="2226" w:type="dxa"/>
          </w:tcPr>
          <w:p>
            <w:pPr>
              <w:pStyle w:val="TableParagraph"/>
              <w:spacing w:line="240" w:lineRule="auto" w:before="0"/>
              <w:ind w:left="0"/>
              <w:jc w:val="left"/>
              <w:rPr>
                <w:sz w:val="20"/>
              </w:rPr>
            </w:pPr>
          </w:p>
        </w:tc>
      </w:tr>
      <w:tr>
        <w:trPr>
          <w:trHeight w:val="28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2"/>
                <w:sz w:val="20"/>
              </w:rPr>
              <w:t>X2.11</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0.836</w:t>
            </w:r>
          </w:p>
        </w:tc>
        <w:tc>
          <w:tcPr>
            <w:tcW w:w="2226" w:type="dxa"/>
            <w:shd w:val="clear" w:color="auto" w:fill="CCFFCC"/>
          </w:tcPr>
          <w:p>
            <w:pPr>
              <w:pStyle w:val="TableParagraph"/>
              <w:spacing w:line="240" w:lineRule="auto" w:before="0"/>
              <w:ind w:left="0"/>
              <w:jc w:val="left"/>
              <w:rPr>
                <w:sz w:val="20"/>
              </w:rPr>
            </w:pPr>
          </w:p>
        </w:tc>
      </w:tr>
      <w:tr>
        <w:trPr>
          <w:trHeight w:val="294" w:hRule="atLeast"/>
        </w:trPr>
        <w:tc>
          <w:tcPr>
            <w:tcW w:w="2012" w:type="dxa"/>
            <w:shd w:val="clear" w:color="auto" w:fill="C0C0C0"/>
          </w:tcPr>
          <w:p>
            <w:pPr>
              <w:pStyle w:val="TableParagraph"/>
              <w:spacing w:line="240" w:lineRule="auto" w:before="28"/>
              <w:ind w:left="117"/>
              <w:jc w:val="left"/>
              <w:rPr>
                <w:rFonts w:ascii="Arial"/>
                <w:b/>
                <w:sz w:val="20"/>
              </w:rPr>
            </w:pPr>
            <w:r>
              <w:rPr>
                <w:rFonts w:ascii="Arial"/>
                <w:b/>
                <w:spacing w:val="-2"/>
                <w:sz w:val="20"/>
              </w:rPr>
              <w:t>X2.12</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28"/>
              <w:ind w:left="0" w:right="83"/>
              <w:jc w:val="right"/>
              <w:rPr>
                <w:rFonts w:ascii="Arial"/>
                <w:b/>
                <w:sz w:val="20"/>
              </w:rPr>
            </w:pPr>
            <w:r>
              <w:rPr>
                <w:rFonts w:ascii="Arial"/>
                <w:b/>
                <w:color w:val="008000"/>
                <w:spacing w:val="-2"/>
                <w:sz w:val="20"/>
              </w:rPr>
              <w:t>0.854</w:t>
            </w: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2"/>
                <w:sz w:val="20"/>
              </w:rPr>
              <w:t>X2.13</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0.779</w:t>
            </w:r>
          </w:p>
        </w:tc>
        <w:tc>
          <w:tcPr>
            <w:tcW w:w="2226" w:type="dxa"/>
            <w:shd w:val="clear" w:color="auto" w:fill="CCFFCC"/>
          </w:tcPr>
          <w:p>
            <w:pPr>
              <w:pStyle w:val="TableParagraph"/>
              <w:spacing w:line="240" w:lineRule="auto" w:before="0"/>
              <w:ind w:left="0"/>
              <w:jc w:val="left"/>
              <w:rPr>
                <w:sz w:val="20"/>
              </w:rPr>
            </w:pPr>
          </w:p>
        </w:tc>
      </w:tr>
      <w:tr>
        <w:trPr>
          <w:trHeight w:val="28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2"/>
                <w:sz w:val="20"/>
              </w:rPr>
              <w:t>X2.14</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18"/>
              <w:ind w:left="0" w:right="83"/>
              <w:jc w:val="right"/>
              <w:rPr>
                <w:rFonts w:ascii="Arial"/>
                <w:b/>
                <w:sz w:val="20"/>
              </w:rPr>
            </w:pPr>
            <w:r>
              <w:rPr>
                <w:rFonts w:ascii="Arial"/>
                <w:b/>
                <w:color w:val="008000"/>
                <w:spacing w:val="-2"/>
                <w:sz w:val="20"/>
              </w:rPr>
              <w:t>0.732</w:t>
            </w:r>
          </w:p>
        </w:tc>
        <w:tc>
          <w:tcPr>
            <w:tcW w:w="2226" w:type="dxa"/>
          </w:tcPr>
          <w:p>
            <w:pPr>
              <w:pStyle w:val="TableParagraph"/>
              <w:spacing w:line="240" w:lineRule="auto" w:before="0"/>
              <w:ind w:left="0"/>
              <w:jc w:val="left"/>
              <w:rPr>
                <w:sz w:val="20"/>
              </w:rPr>
            </w:pPr>
          </w:p>
        </w:tc>
      </w:tr>
      <w:tr>
        <w:trPr>
          <w:trHeight w:val="292" w:hRule="atLeast"/>
        </w:trPr>
        <w:tc>
          <w:tcPr>
            <w:tcW w:w="2012" w:type="dxa"/>
            <w:shd w:val="clear" w:color="auto" w:fill="C0C0C0"/>
          </w:tcPr>
          <w:p>
            <w:pPr>
              <w:pStyle w:val="TableParagraph"/>
              <w:spacing w:line="240" w:lineRule="auto" w:before="28"/>
              <w:ind w:left="117"/>
              <w:jc w:val="left"/>
              <w:rPr>
                <w:rFonts w:ascii="Arial"/>
                <w:b/>
                <w:sz w:val="20"/>
              </w:rPr>
            </w:pPr>
            <w:r>
              <w:rPr>
                <w:rFonts w:ascii="Arial"/>
                <w:b/>
                <w:spacing w:val="-4"/>
                <w:sz w:val="20"/>
              </w:rPr>
              <w:t>Y1.1</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28"/>
              <w:ind w:left="0" w:right="83"/>
              <w:jc w:val="right"/>
              <w:rPr>
                <w:rFonts w:ascii="Arial"/>
                <w:b/>
                <w:sz w:val="20"/>
              </w:rPr>
            </w:pPr>
            <w:r>
              <w:rPr>
                <w:rFonts w:ascii="Arial"/>
                <w:b/>
                <w:color w:val="008000"/>
                <w:spacing w:val="-2"/>
                <w:sz w:val="20"/>
              </w:rPr>
              <w:t>0.798</w:t>
            </w: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Y1.2</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18"/>
              <w:ind w:left="0" w:right="83"/>
              <w:jc w:val="right"/>
              <w:rPr>
                <w:rFonts w:ascii="Arial"/>
                <w:b/>
                <w:sz w:val="20"/>
              </w:rPr>
            </w:pPr>
            <w:r>
              <w:rPr>
                <w:rFonts w:ascii="Arial"/>
                <w:b/>
                <w:color w:val="008000"/>
                <w:spacing w:val="-2"/>
                <w:sz w:val="20"/>
              </w:rPr>
              <w:t>0.740</w:t>
            </w: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Y1.3</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0.722</w:t>
            </w:r>
          </w:p>
        </w:tc>
      </w:tr>
      <w:tr>
        <w:trPr>
          <w:trHeight w:val="292"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Y1.4</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26"/>
              <w:ind w:left="0" w:right="83"/>
              <w:jc w:val="right"/>
              <w:rPr>
                <w:rFonts w:ascii="Arial"/>
                <w:b/>
                <w:sz w:val="20"/>
              </w:rPr>
            </w:pPr>
            <w:r>
              <w:rPr>
                <w:rFonts w:ascii="Arial"/>
                <w:b/>
                <w:color w:val="008000"/>
                <w:spacing w:val="-2"/>
                <w:sz w:val="20"/>
              </w:rPr>
              <w:t>0.762</w:t>
            </w: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Y1.5</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0.851</w:t>
            </w:r>
          </w:p>
        </w:tc>
      </w:tr>
      <w:tr>
        <w:trPr>
          <w:trHeight w:val="285"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Y1.6</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18"/>
              <w:ind w:left="0" w:right="83"/>
              <w:jc w:val="right"/>
              <w:rPr>
                <w:rFonts w:ascii="Arial"/>
                <w:b/>
                <w:sz w:val="20"/>
              </w:rPr>
            </w:pPr>
            <w:r>
              <w:rPr>
                <w:rFonts w:ascii="Arial"/>
                <w:b/>
                <w:color w:val="008000"/>
                <w:spacing w:val="-2"/>
                <w:sz w:val="20"/>
              </w:rPr>
              <w:t>0.754</w:t>
            </w:r>
          </w:p>
        </w:tc>
      </w:tr>
      <w:tr>
        <w:trPr>
          <w:trHeight w:val="290" w:hRule="atLeast"/>
        </w:trPr>
        <w:tc>
          <w:tcPr>
            <w:tcW w:w="2012" w:type="dxa"/>
            <w:shd w:val="clear" w:color="auto" w:fill="C0C0C0"/>
          </w:tcPr>
          <w:p>
            <w:pPr>
              <w:pStyle w:val="TableParagraph"/>
              <w:spacing w:line="240" w:lineRule="auto" w:before="26"/>
              <w:ind w:left="117"/>
              <w:jc w:val="left"/>
              <w:rPr>
                <w:rFonts w:ascii="Arial"/>
                <w:b/>
                <w:sz w:val="20"/>
              </w:rPr>
            </w:pPr>
            <w:r>
              <w:rPr>
                <w:rFonts w:ascii="Arial"/>
                <w:b/>
                <w:spacing w:val="-4"/>
                <w:sz w:val="20"/>
              </w:rPr>
              <w:t>Y1.7</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26"/>
              <w:ind w:left="0" w:right="83"/>
              <w:jc w:val="right"/>
              <w:rPr>
                <w:rFonts w:ascii="Arial"/>
                <w:b/>
                <w:sz w:val="20"/>
              </w:rPr>
            </w:pPr>
            <w:r>
              <w:rPr>
                <w:rFonts w:ascii="Arial"/>
                <w:b/>
                <w:color w:val="008000"/>
                <w:spacing w:val="-2"/>
                <w:sz w:val="20"/>
              </w:rPr>
              <w:t>0.775</w:t>
            </w:r>
          </w:p>
        </w:tc>
      </w:tr>
      <w:tr>
        <w:trPr>
          <w:trHeight w:val="292" w:hRule="atLeast"/>
        </w:trPr>
        <w:tc>
          <w:tcPr>
            <w:tcW w:w="2012" w:type="dxa"/>
            <w:shd w:val="clear" w:color="auto" w:fill="C0C0C0"/>
          </w:tcPr>
          <w:p>
            <w:pPr>
              <w:pStyle w:val="TableParagraph"/>
              <w:spacing w:line="240" w:lineRule="auto" w:before="21"/>
              <w:ind w:left="117"/>
              <w:jc w:val="left"/>
              <w:rPr>
                <w:rFonts w:ascii="Arial"/>
                <w:b/>
                <w:sz w:val="20"/>
              </w:rPr>
            </w:pPr>
            <w:r>
              <w:rPr>
                <w:rFonts w:ascii="Arial"/>
                <w:b/>
                <w:spacing w:val="-4"/>
                <w:sz w:val="20"/>
              </w:rPr>
              <w:t>Y1.8</w:t>
            </w:r>
          </w:p>
        </w:tc>
        <w:tc>
          <w:tcPr>
            <w:tcW w:w="1736" w:type="dxa"/>
          </w:tcPr>
          <w:p>
            <w:pPr>
              <w:pStyle w:val="TableParagraph"/>
              <w:spacing w:line="240" w:lineRule="auto" w:before="0"/>
              <w:ind w:left="0"/>
              <w:jc w:val="left"/>
              <w:rPr>
                <w:sz w:val="20"/>
              </w:rPr>
            </w:pPr>
          </w:p>
        </w:tc>
        <w:tc>
          <w:tcPr>
            <w:tcW w:w="2185" w:type="dxa"/>
          </w:tcPr>
          <w:p>
            <w:pPr>
              <w:pStyle w:val="TableParagraph"/>
              <w:spacing w:line="240" w:lineRule="auto" w:before="0"/>
              <w:ind w:left="0"/>
              <w:jc w:val="left"/>
              <w:rPr>
                <w:sz w:val="20"/>
              </w:rPr>
            </w:pPr>
          </w:p>
        </w:tc>
        <w:tc>
          <w:tcPr>
            <w:tcW w:w="2226" w:type="dxa"/>
          </w:tcPr>
          <w:p>
            <w:pPr>
              <w:pStyle w:val="TableParagraph"/>
              <w:spacing w:line="240" w:lineRule="auto" w:before="21"/>
              <w:ind w:left="0" w:right="83"/>
              <w:jc w:val="right"/>
              <w:rPr>
                <w:rFonts w:ascii="Arial"/>
                <w:b/>
                <w:sz w:val="20"/>
              </w:rPr>
            </w:pPr>
            <w:r>
              <w:rPr>
                <w:rFonts w:ascii="Arial"/>
                <w:b/>
                <w:color w:val="008000"/>
                <w:spacing w:val="-2"/>
                <w:sz w:val="20"/>
              </w:rPr>
              <w:t>0.775</w:t>
            </w:r>
          </w:p>
        </w:tc>
      </w:tr>
      <w:tr>
        <w:trPr>
          <w:trHeight w:val="292" w:hRule="atLeast"/>
        </w:trPr>
        <w:tc>
          <w:tcPr>
            <w:tcW w:w="2012" w:type="dxa"/>
            <w:shd w:val="clear" w:color="auto" w:fill="C0C0C0"/>
          </w:tcPr>
          <w:p>
            <w:pPr>
              <w:pStyle w:val="TableParagraph"/>
              <w:spacing w:line="240" w:lineRule="auto" w:before="18"/>
              <w:ind w:left="117"/>
              <w:jc w:val="left"/>
              <w:rPr>
                <w:rFonts w:ascii="Arial"/>
                <w:b/>
                <w:sz w:val="20"/>
              </w:rPr>
            </w:pPr>
            <w:r>
              <w:rPr>
                <w:rFonts w:ascii="Arial"/>
                <w:b/>
                <w:spacing w:val="-4"/>
                <w:sz w:val="20"/>
              </w:rPr>
              <w:t>Y1.9</w:t>
            </w:r>
          </w:p>
        </w:tc>
        <w:tc>
          <w:tcPr>
            <w:tcW w:w="1736" w:type="dxa"/>
            <w:shd w:val="clear" w:color="auto" w:fill="CCFFCC"/>
          </w:tcPr>
          <w:p>
            <w:pPr>
              <w:pStyle w:val="TableParagraph"/>
              <w:spacing w:line="240" w:lineRule="auto" w:before="0"/>
              <w:ind w:left="0"/>
              <w:jc w:val="left"/>
              <w:rPr>
                <w:sz w:val="20"/>
              </w:rPr>
            </w:pPr>
          </w:p>
        </w:tc>
        <w:tc>
          <w:tcPr>
            <w:tcW w:w="2185" w:type="dxa"/>
            <w:shd w:val="clear" w:color="auto" w:fill="CCFFCC"/>
          </w:tcPr>
          <w:p>
            <w:pPr>
              <w:pStyle w:val="TableParagraph"/>
              <w:spacing w:line="240" w:lineRule="auto" w:before="0"/>
              <w:ind w:left="0"/>
              <w:jc w:val="left"/>
              <w:rPr>
                <w:sz w:val="20"/>
              </w:rPr>
            </w:pPr>
          </w:p>
        </w:tc>
        <w:tc>
          <w:tcPr>
            <w:tcW w:w="2226"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0.735</w:t>
            </w:r>
          </w:p>
        </w:tc>
      </w:tr>
    </w:tbl>
    <w:p>
      <w:pPr>
        <w:pStyle w:val="BodyText"/>
        <w:spacing w:before="35"/>
        <w:rPr>
          <w:b/>
        </w:rPr>
      </w:pPr>
    </w:p>
    <w:p>
      <w:pPr>
        <w:spacing w:before="0" w:after="3"/>
        <w:ind w:left="851" w:right="0" w:firstLine="0"/>
        <w:jc w:val="left"/>
        <w:rPr>
          <w:b/>
          <w:i/>
          <w:sz w:val="23"/>
        </w:rPr>
      </w:pPr>
      <w:r>
        <w:rPr>
          <w:b/>
          <w:w w:val="105"/>
          <w:sz w:val="23"/>
        </w:rPr>
        <w:t>Lampiran</w:t>
      </w:r>
      <w:r>
        <w:rPr>
          <w:b/>
          <w:spacing w:val="-12"/>
          <w:w w:val="105"/>
          <w:sz w:val="23"/>
        </w:rPr>
        <w:t> </w:t>
      </w:r>
      <w:r>
        <w:rPr>
          <w:b/>
          <w:w w:val="105"/>
          <w:sz w:val="23"/>
        </w:rPr>
        <w:t>7.</w:t>
      </w:r>
      <w:r>
        <w:rPr>
          <w:b/>
          <w:spacing w:val="-14"/>
          <w:w w:val="105"/>
          <w:sz w:val="23"/>
        </w:rPr>
        <w:t> </w:t>
      </w:r>
      <w:r>
        <w:rPr>
          <w:b/>
          <w:i/>
          <w:w w:val="105"/>
          <w:sz w:val="23"/>
        </w:rPr>
        <w:t>R-</w:t>
      </w:r>
      <w:r>
        <w:rPr>
          <w:b/>
          <w:i/>
          <w:spacing w:val="-2"/>
          <w:w w:val="105"/>
          <w:sz w:val="23"/>
        </w:rPr>
        <w:t>Square</w:t>
      </w:r>
    </w:p>
    <w:tbl>
      <w:tblPr>
        <w:tblW w:w="0" w:type="auto"/>
        <w:jc w:val="left"/>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
        <w:gridCol w:w="1095"/>
        <w:gridCol w:w="2004"/>
      </w:tblGrid>
      <w:tr>
        <w:trPr>
          <w:trHeight w:val="290" w:hRule="atLeast"/>
        </w:trPr>
        <w:tc>
          <w:tcPr>
            <w:tcW w:w="355" w:type="dxa"/>
          </w:tcPr>
          <w:p>
            <w:pPr>
              <w:pStyle w:val="TableParagraph"/>
              <w:spacing w:line="240" w:lineRule="auto" w:before="0"/>
              <w:ind w:left="0"/>
              <w:jc w:val="left"/>
              <w:rPr>
                <w:sz w:val="20"/>
              </w:rPr>
            </w:pPr>
          </w:p>
        </w:tc>
        <w:tc>
          <w:tcPr>
            <w:tcW w:w="1095" w:type="dxa"/>
            <w:shd w:val="clear" w:color="auto" w:fill="C0C0C0"/>
          </w:tcPr>
          <w:p>
            <w:pPr>
              <w:pStyle w:val="TableParagraph"/>
              <w:spacing w:line="240" w:lineRule="auto" w:before="26"/>
              <w:ind w:left="0" w:right="82"/>
              <w:jc w:val="right"/>
              <w:rPr>
                <w:rFonts w:ascii="Arial"/>
                <w:b/>
                <w:sz w:val="20"/>
              </w:rPr>
            </w:pPr>
            <w:r>
              <w:rPr>
                <w:rFonts w:ascii="Arial"/>
                <w:b/>
                <w:sz w:val="20"/>
              </w:rPr>
              <w:t>R</w:t>
            </w:r>
            <w:r>
              <w:rPr>
                <w:rFonts w:ascii="Arial"/>
                <w:b/>
                <w:spacing w:val="-3"/>
                <w:sz w:val="20"/>
              </w:rPr>
              <w:t> </w:t>
            </w:r>
            <w:r>
              <w:rPr>
                <w:rFonts w:ascii="Arial"/>
                <w:b/>
                <w:spacing w:val="-2"/>
                <w:sz w:val="20"/>
              </w:rPr>
              <w:t>Square</w:t>
            </w:r>
          </w:p>
        </w:tc>
        <w:tc>
          <w:tcPr>
            <w:tcW w:w="2004" w:type="dxa"/>
            <w:shd w:val="clear" w:color="auto" w:fill="C0C0C0"/>
          </w:tcPr>
          <w:p>
            <w:pPr>
              <w:pStyle w:val="TableParagraph"/>
              <w:spacing w:line="240" w:lineRule="auto" w:before="26"/>
              <w:ind w:left="0" w:right="82"/>
              <w:jc w:val="right"/>
              <w:rPr>
                <w:rFonts w:ascii="Arial"/>
                <w:b/>
                <w:sz w:val="20"/>
              </w:rPr>
            </w:pPr>
            <w:r>
              <w:rPr>
                <w:rFonts w:ascii="Arial"/>
                <w:b/>
                <w:sz w:val="20"/>
              </w:rPr>
              <w:t>R</w:t>
            </w:r>
            <w:r>
              <w:rPr>
                <w:rFonts w:ascii="Arial"/>
                <w:b/>
                <w:spacing w:val="-8"/>
                <w:sz w:val="20"/>
              </w:rPr>
              <w:t> </w:t>
            </w:r>
            <w:r>
              <w:rPr>
                <w:rFonts w:ascii="Arial"/>
                <w:b/>
                <w:sz w:val="20"/>
              </w:rPr>
              <w:t>Square</w:t>
            </w:r>
            <w:r>
              <w:rPr>
                <w:rFonts w:ascii="Arial"/>
                <w:b/>
                <w:spacing w:val="-3"/>
                <w:sz w:val="20"/>
              </w:rPr>
              <w:t> </w:t>
            </w:r>
            <w:r>
              <w:rPr>
                <w:rFonts w:ascii="Arial"/>
                <w:b/>
                <w:spacing w:val="-2"/>
                <w:sz w:val="20"/>
              </w:rPr>
              <w:t>Adjusted</w:t>
            </w:r>
          </w:p>
        </w:tc>
      </w:tr>
      <w:tr>
        <w:trPr>
          <w:trHeight w:val="292" w:hRule="atLeast"/>
        </w:trPr>
        <w:tc>
          <w:tcPr>
            <w:tcW w:w="355" w:type="dxa"/>
            <w:shd w:val="clear" w:color="auto" w:fill="C0C0C0"/>
          </w:tcPr>
          <w:p>
            <w:pPr>
              <w:pStyle w:val="TableParagraph"/>
              <w:spacing w:line="240" w:lineRule="auto" w:before="28"/>
              <w:ind w:left="117"/>
              <w:jc w:val="left"/>
              <w:rPr>
                <w:rFonts w:ascii="Arial"/>
                <w:b/>
                <w:sz w:val="20"/>
              </w:rPr>
            </w:pPr>
            <w:r>
              <w:rPr>
                <w:rFonts w:ascii="Arial"/>
                <w:b/>
                <w:spacing w:val="-10"/>
                <w:sz w:val="20"/>
              </w:rPr>
              <w:t>Y</w:t>
            </w:r>
          </w:p>
        </w:tc>
        <w:tc>
          <w:tcPr>
            <w:tcW w:w="1095" w:type="dxa"/>
          </w:tcPr>
          <w:p>
            <w:pPr>
              <w:pStyle w:val="TableParagraph"/>
              <w:spacing w:line="240" w:lineRule="auto" w:before="35"/>
              <w:ind w:left="0" w:right="81"/>
              <w:jc w:val="right"/>
              <w:rPr>
                <w:rFonts w:ascii="Arial MT"/>
                <w:sz w:val="20"/>
              </w:rPr>
            </w:pPr>
            <w:r>
              <w:rPr>
                <w:rFonts w:ascii="Arial MT"/>
                <w:spacing w:val="-2"/>
                <w:sz w:val="20"/>
              </w:rPr>
              <w:t>0.672</w:t>
            </w:r>
          </w:p>
        </w:tc>
        <w:tc>
          <w:tcPr>
            <w:tcW w:w="2004" w:type="dxa"/>
          </w:tcPr>
          <w:p>
            <w:pPr>
              <w:pStyle w:val="TableParagraph"/>
              <w:spacing w:line="240" w:lineRule="auto" w:before="35"/>
              <w:ind w:left="0" w:right="76"/>
              <w:jc w:val="right"/>
              <w:rPr>
                <w:rFonts w:ascii="Arial MT"/>
                <w:sz w:val="20"/>
              </w:rPr>
            </w:pPr>
            <w:r>
              <w:rPr>
                <w:rFonts w:ascii="Arial MT"/>
                <w:spacing w:val="-2"/>
                <w:sz w:val="20"/>
              </w:rPr>
              <w:t>0.666</w:t>
            </w:r>
          </w:p>
        </w:tc>
      </w:tr>
    </w:tbl>
    <w:p>
      <w:pPr>
        <w:pStyle w:val="BodyText"/>
        <w:spacing w:before="18"/>
        <w:rPr>
          <w:b/>
          <w:i/>
        </w:rPr>
      </w:pPr>
    </w:p>
    <w:p>
      <w:pPr>
        <w:pStyle w:val="Heading3"/>
        <w:spacing w:after="8"/>
        <w:ind w:left="851" w:firstLine="0"/>
      </w:pPr>
      <w:bookmarkStart w:name="_bookmark84" w:id="86"/>
      <w:bookmarkEnd w:id="86"/>
      <w:r>
        <w:rPr>
          <w:b w:val="0"/>
        </w:rPr>
      </w:r>
      <w:r>
        <w:rPr>
          <w:spacing w:val="-2"/>
          <w:w w:val="105"/>
        </w:rPr>
        <w:t>Lampiran</w:t>
      </w:r>
      <w:r>
        <w:rPr>
          <w:spacing w:val="-11"/>
          <w:w w:val="105"/>
        </w:rPr>
        <w:t> </w:t>
      </w:r>
      <w:r>
        <w:rPr>
          <w:spacing w:val="-2"/>
          <w:w w:val="105"/>
        </w:rPr>
        <w:t>8.</w:t>
      </w:r>
      <w:r>
        <w:rPr>
          <w:spacing w:val="-9"/>
          <w:w w:val="105"/>
        </w:rPr>
        <w:t> </w:t>
      </w:r>
      <w:r>
        <w:rPr>
          <w:spacing w:val="-2"/>
          <w:w w:val="105"/>
        </w:rPr>
        <w:t>Validitas</w:t>
      </w:r>
      <w:r>
        <w:rPr>
          <w:spacing w:val="-7"/>
          <w:w w:val="105"/>
        </w:rPr>
        <w:t> </w:t>
      </w:r>
      <w:r>
        <w:rPr>
          <w:spacing w:val="-2"/>
          <w:w w:val="105"/>
        </w:rPr>
        <w:t>dan</w:t>
      </w:r>
      <w:r>
        <w:rPr>
          <w:spacing w:val="-11"/>
          <w:w w:val="105"/>
        </w:rPr>
        <w:t> </w:t>
      </w:r>
      <w:r>
        <w:rPr>
          <w:spacing w:val="-2"/>
          <w:w w:val="105"/>
        </w:rPr>
        <w:t>Reliabilitas</w:t>
      </w:r>
      <w:r>
        <w:rPr>
          <w:spacing w:val="-13"/>
          <w:w w:val="105"/>
        </w:rPr>
        <w:t> </w:t>
      </w:r>
      <w:r>
        <w:rPr>
          <w:spacing w:val="-2"/>
          <w:w w:val="105"/>
        </w:rPr>
        <w:t>Konstruk</w:t>
      </w:r>
    </w:p>
    <w:tbl>
      <w:tblPr>
        <w:tblW w:w="0" w:type="auto"/>
        <w:jc w:val="left"/>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1412"/>
        <w:gridCol w:w="799"/>
        <w:gridCol w:w="1831"/>
        <w:gridCol w:w="3048"/>
      </w:tblGrid>
      <w:tr>
        <w:trPr>
          <w:trHeight w:val="455" w:hRule="atLeast"/>
        </w:trPr>
        <w:tc>
          <w:tcPr>
            <w:tcW w:w="852" w:type="dxa"/>
          </w:tcPr>
          <w:p>
            <w:pPr>
              <w:pStyle w:val="TableParagraph"/>
              <w:spacing w:line="240" w:lineRule="auto" w:before="0"/>
              <w:ind w:left="0"/>
              <w:jc w:val="left"/>
              <w:rPr>
                <w:sz w:val="20"/>
              </w:rPr>
            </w:pPr>
          </w:p>
        </w:tc>
        <w:tc>
          <w:tcPr>
            <w:tcW w:w="1412" w:type="dxa"/>
            <w:shd w:val="clear" w:color="auto" w:fill="C0C0C0"/>
          </w:tcPr>
          <w:p>
            <w:pPr>
              <w:pStyle w:val="TableParagraph"/>
              <w:spacing w:line="225" w:lineRule="auto" w:before="1"/>
              <w:ind w:left="107"/>
              <w:jc w:val="left"/>
              <w:rPr>
                <w:rFonts w:ascii="Arial"/>
                <w:b/>
                <w:sz w:val="20"/>
              </w:rPr>
            </w:pPr>
            <w:r>
              <w:rPr>
                <w:rFonts w:ascii="Arial"/>
                <w:b/>
                <w:spacing w:val="-4"/>
                <w:sz w:val="20"/>
              </w:rPr>
              <w:t>Cronbach's </w:t>
            </w:r>
            <w:r>
              <w:rPr>
                <w:rFonts w:ascii="Arial"/>
                <w:b/>
                <w:spacing w:val="-2"/>
                <w:sz w:val="20"/>
              </w:rPr>
              <w:t>Alpha</w:t>
            </w:r>
          </w:p>
        </w:tc>
        <w:tc>
          <w:tcPr>
            <w:tcW w:w="799" w:type="dxa"/>
            <w:shd w:val="clear" w:color="auto" w:fill="C0C0C0"/>
          </w:tcPr>
          <w:p>
            <w:pPr>
              <w:pStyle w:val="TableParagraph"/>
              <w:spacing w:line="240" w:lineRule="auto" w:before="105"/>
              <w:ind w:left="88" w:right="65"/>
              <w:rPr>
                <w:rFonts w:ascii="Arial"/>
                <w:b/>
                <w:sz w:val="20"/>
              </w:rPr>
            </w:pPr>
            <w:r>
              <w:rPr>
                <w:rFonts w:ascii="Arial"/>
                <w:b/>
                <w:spacing w:val="-2"/>
                <w:sz w:val="20"/>
              </w:rPr>
              <w:t>rho_A</w:t>
            </w:r>
          </w:p>
        </w:tc>
        <w:tc>
          <w:tcPr>
            <w:tcW w:w="1831" w:type="dxa"/>
            <w:shd w:val="clear" w:color="auto" w:fill="C0C0C0"/>
          </w:tcPr>
          <w:p>
            <w:pPr>
              <w:pStyle w:val="TableParagraph"/>
              <w:spacing w:line="225" w:lineRule="auto" w:before="1"/>
              <w:ind w:left="117"/>
              <w:jc w:val="left"/>
              <w:rPr>
                <w:rFonts w:ascii="Arial"/>
                <w:b/>
                <w:sz w:val="20"/>
              </w:rPr>
            </w:pPr>
            <w:r>
              <w:rPr>
                <w:rFonts w:ascii="Arial"/>
                <w:b/>
                <w:spacing w:val="-4"/>
                <w:sz w:val="20"/>
              </w:rPr>
              <w:t>Composite </w:t>
            </w:r>
            <w:r>
              <w:rPr>
                <w:rFonts w:ascii="Arial"/>
                <w:b/>
                <w:spacing w:val="-2"/>
                <w:sz w:val="20"/>
              </w:rPr>
              <w:t>Reliability</w:t>
            </w:r>
          </w:p>
        </w:tc>
        <w:tc>
          <w:tcPr>
            <w:tcW w:w="3048" w:type="dxa"/>
            <w:shd w:val="clear" w:color="auto" w:fill="C0C0C0"/>
          </w:tcPr>
          <w:p>
            <w:pPr>
              <w:pStyle w:val="TableParagraph"/>
              <w:spacing w:line="225" w:lineRule="auto" w:before="1"/>
              <w:ind w:left="115"/>
              <w:jc w:val="left"/>
              <w:rPr>
                <w:rFonts w:ascii="Arial"/>
                <w:b/>
                <w:sz w:val="20"/>
              </w:rPr>
            </w:pPr>
            <w:r>
              <w:rPr>
                <w:rFonts w:ascii="Arial"/>
                <w:b/>
                <w:spacing w:val="-2"/>
                <w:sz w:val="20"/>
              </w:rPr>
              <w:t>Average</w:t>
            </w:r>
            <w:r>
              <w:rPr>
                <w:rFonts w:ascii="Arial"/>
                <w:b/>
                <w:spacing w:val="-12"/>
                <w:sz w:val="20"/>
              </w:rPr>
              <w:t> </w:t>
            </w:r>
            <w:r>
              <w:rPr>
                <w:rFonts w:ascii="Arial"/>
                <w:b/>
                <w:spacing w:val="-2"/>
                <w:sz w:val="20"/>
              </w:rPr>
              <w:t>Variance</w:t>
            </w:r>
            <w:r>
              <w:rPr>
                <w:rFonts w:ascii="Arial"/>
                <w:b/>
                <w:spacing w:val="-12"/>
                <w:sz w:val="20"/>
              </w:rPr>
              <w:t> </w:t>
            </w:r>
            <w:r>
              <w:rPr>
                <w:rFonts w:ascii="Arial"/>
                <w:b/>
                <w:spacing w:val="-2"/>
                <w:sz w:val="20"/>
              </w:rPr>
              <w:t>Extracted (AVE)</w:t>
            </w:r>
          </w:p>
        </w:tc>
      </w:tr>
      <w:tr>
        <w:trPr>
          <w:trHeight w:val="294" w:hRule="atLeast"/>
        </w:trPr>
        <w:tc>
          <w:tcPr>
            <w:tcW w:w="852" w:type="dxa"/>
            <w:shd w:val="clear" w:color="auto" w:fill="C0C0C0"/>
          </w:tcPr>
          <w:p>
            <w:pPr>
              <w:pStyle w:val="TableParagraph"/>
              <w:spacing w:line="240" w:lineRule="auto" w:before="28"/>
              <w:ind w:left="117"/>
              <w:jc w:val="left"/>
              <w:rPr>
                <w:rFonts w:ascii="Arial"/>
                <w:b/>
                <w:sz w:val="20"/>
              </w:rPr>
            </w:pPr>
            <w:r>
              <w:rPr>
                <w:rFonts w:ascii="Arial"/>
                <w:b/>
                <w:spacing w:val="-5"/>
                <w:sz w:val="20"/>
              </w:rPr>
              <w:t>X1</w:t>
            </w:r>
          </w:p>
        </w:tc>
        <w:tc>
          <w:tcPr>
            <w:tcW w:w="1412" w:type="dxa"/>
          </w:tcPr>
          <w:p>
            <w:pPr>
              <w:pStyle w:val="TableParagraph"/>
              <w:spacing w:line="240" w:lineRule="auto" w:before="28"/>
              <w:ind w:left="0" w:right="81"/>
              <w:jc w:val="right"/>
              <w:rPr>
                <w:rFonts w:ascii="Arial"/>
                <w:b/>
                <w:sz w:val="20"/>
              </w:rPr>
            </w:pPr>
            <w:r>
              <w:rPr>
                <w:rFonts w:ascii="Arial"/>
                <w:b/>
                <w:color w:val="008000"/>
                <w:spacing w:val="-2"/>
                <w:sz w:val="20"/>
              </w:rPr>
              <w:t>0.854</w:t>
            </w:r>
          </w:p>
        </w:tc>
        <w:tc>
          <w:tcPr>
            <w:tcW w:w="799" w:type="dxa"/>
          </w:tcPr>
          <w:p>
            <w:pPr>
              <w:pStyle w:val="TableParagraph"/>
              <w:spacing w:line="240" w:lineRule="auto" w:before="28"/>
              <w:ind w:left="88"/>
              <w:rPr>
                <w:rFonts w:ascii="Arial"/>
                <w:b/>
                <w:sz w:val="20"/>
              </w:rPr>
            </w:pPr>
            <w:r>
              <w:rPr>
                <w:rFonts w:ascii="Arial"/>
                <w:b/>
                <w:color w:val="008000"/>
                <w:spacing w:val="-2"/>
                <w:sz w:val="20"/>
              </w:rPr>
              <w:t>0.858</w:t>
            </w:r>
          </w:p>
        </w:tc>
        <w:tc>
          <w:tcPr>
            <w:tcW w:w="1831" w:type="dxa"/>
          </w:tcPr>
          <w:p>
            <w:pPr>
              <w:pStyle w:val="TableParagraph"/>
              <w:spacing w:line="240" w:lineRule="auto" w:before="28"/>
              <w:ind w:left="0" w:right="83"/>
              <w:jc w:val="right"/>
              <w:rPr>
                <w:rFonts w:ascii="Arial"/>
                <w:b/>
                <w:sz w:val="20"/>
              </w:rPr>
            </w:pPr>
            <w:r>
              <w:rPr>
                <w:rFonts w:ascii="Arial"/>
                <w:b/>
                <w:color w:val="008000"/>
                <w:spacing w:val="-2"/>
                <w:sz w:val="20"/>
              </w:rPr>
              <w:t>0.895</w:t>
            </w:r>
          </w:p>
        </w:tc>
        <w:tc>
          <w:tcPr>
            <w:tcW w:w="3048" w:type="dxa"/>
          </w:tcPr>
          <w:p>
            <w:pPr>
              <w:pStyle w:val="TableParagraph"/>
              <w:spacing w:line="240" w:lineRule="auto" w:before="28"/>
              <w:ind w:left="0" w:right="82"/>
              <w:jc w:val="right"/>
              <w:rPr>
                <w:rFonts w:ascii="Arial"/>
                <w:b/>
                <w:sz w:val="20"/>
              </w:rPr>
            </w:pPr>
            <w:r>
              <w:rPr>
                <w:rFonts w:ascii="Arial"/>
                <w:b/>
                <w:color w:val="008000"/>
                <w:spacing w:val="-2"/>
                <w:sz w:val="20"/>
              </w:rPr>
              <w:t>0.632</w:t>
            </w:r>
          </w:p>
        </w:tc>
      </w:tr>
      <w:tr>
        <w:trPr>
          <w:trHeight w:val="285" w:hRule="atLeast"/>
        </w:trPr>
        <w:tc>
          <w:tcPr>
            <w:tcW w:w="852" w:type="dxa"/>
            <w:shd w:val="clear" w:color="auto" w:fill="C0C0C0"/>
          </w:tcPr>
          <w:p>
            <w:pPr>
              <w:pStyle w:val="TableParagraph"/>
              <w:spacing w:line="240" w:lineRule="auto" w:before="18"/>
              <w:ind w:left="117"/>
              <w:jc w:val="left"/>
              <w:rPr>
                <w:rFonts w:ascii="Arial"/>
                <w:b/>
                <w:sz w:val="20"/>
              </w:rPr>
            </w:pPr>
            <w:r>
              <w:rPr>
                <w:rFonts w:ascii="Arial"/>
                <w:b/>
                <w:spacing w:val="-5"/>
                <w:sz w:val="20"/>
              </w:rPr>
              <w:t>X2</w:t>
            </w:r>
          </w:p>
        </w:tc>
        <w:tc>
          <w:tcPr>
            <w:tcW w:w="1412" w:type="dxa"/>
            <w:shd w:val="clear" w:color="auto" w:fill="CCFFCC"/>
          </w:tcPr>
          <w:p>
            <w:pPr>
              <w:pStyle w:val="TableParagraph"/>
              <w:spacing w:line="240" w:lineRule="auto" w:before="18"/>
              <w:ind w:left="0" w:right="81"/>
              <w:jc w:val="right"/>
              <w:rPr>
                <w:rFonts w:ascii="Arial"/>
                <w:b/>
                <w:sz w:val="20"/>
              </w:rPr>
            </w:pPr>
            <w:r>
              <w:rPr>
                <w:rFonts w:ascii="Arial"/>
                <w:b/>
                <w:color w:val="008000"/>
                <w:spacing w:val="-2"/>
                <w:sz w:val="20"/>
              </w:rPr>
              <w:t>0.946</w:t>
            </w:r>
          </w:p>
        </w:tc>
        <w:tc>
          <w:tcPr>
            <w:tcW w:w="799" w:type="dxa"/>
            <w:shd w:val="clear" w:color="auto" w:fill="CCFFCC"/>
          </w:tcPr>
          <w:p>
            <w:pPr>
              <w:pStyle w:val="TableParagraph"/>
              <w:spacing w:line="240" w:lineRule="auto" w:before="18"/>
              <w:ind w:left="88"/>
              <w:rPr>
                <w:rFonts w:ascii="Arial"/>
                <w:b/>
                <w:sz w:val="20"/>
              </w:rPr>
            </w:pPr>
            <w:r>
              <w:rPr>
                <w:rFonts w:ascii="Arial"/>
                <w:b/>
                <w:color w:val="008000"/>
                <w:spacing w:val="-2"/>
                <w:sz w:val="20"/>
              </w:rPr>
              <w:t>0.948</w:t>
            </w:r>
          </w:p>
        </w:tc>
        <w:tc>
          <w:tcPr>
            <w:tcW w:w="1831" w:type="dxa"/>
            <w:shd w:val="clear" w:color="auto" w:fill="CCFFCC"/>
          </w:tcPr>
          <w:p>
            <w:pPr>
              <w:pStyle w:val="TableParagraph"/>
              <w:spacing w:line="240" w:lineRule="auto" w:before="18"/>
              <w:ind w:left="0" w:right="83"/>
              <w:jc w:val="right"/>
              <w:rPr>
                <w:rFonts w:ascii="Arial"/>
                <w:b/>
                <w:sz w:val="20"/>
              </w:rPr>
            </w:pPr>
            <w:r>
              <w:rPr>
                <w:rFonts w:ascii="Arial"/>
                <w:b/>
                <w:color w:val="008000"/>
                <w:spacing w:val="-2"/>
                <w:sz w:val="20"/>
              </w:rPr>
              <w:t>0.952</w:t>
            </w:r>
          </w:p>
        </w:tc>
        <w:tc>
          <w:tcPr>
            <w:tcW w:w="3048" w:type="dxa"/>
            <w:shd w:val="clear" w:color="auto" w:fill="CCFFCC"/>
          </w:tcPr>
          <w:p>
            <w:pPr>
              <w:pStyle w:val="TableParagraph"/>
              <w:spacing w:line="240" w:lineRule="auto" w:before="18"/>
              <w:ind w:left="0" w:right="82"/>
              <w:jc w:val="right"/>
              <w:rPr>
                <w:rFonts w:ascii="Arial"/>
                <w:b/>
                <w:sz w:val="20"/>
              </w:rPr>
            </w:pPr>
            <w:r>
              <w:rPr>
                <w:rFonts w:ascii="Arial"/>
                <w:b/>
                <w:color w:val="008000"/>
                <w:spacing w:val="-2"/>
                <w:sz w:val="20"/>
              </w:rPr>
              <w:t>0.607</w:t>
            </w:r>
          </w:p>
        </w:tc>
      </w:tr>
      <w:tr>
        <w:trPr>
          <w:trHeight w:val="292" w:hRule="atLeast"/>
        </w:trPr>
        <w:tc>
          <w:tcPr>
            <w:tcW w:w="852" w:type="dxa"/>
            <w:shd w:val="clear" w:color="auto" w:fill="C0C0C0"/>
          </w:tcPr>
          <w:p>
            <w:pPr>
              <w:pStyle w:val="TableParagraph"/>
              <w:spacing w:line="240" w:lineRule="auto" w:before="26"/>
              <w:ind w:left="117"/>
              <w:jc w:val="left"/>
              <w:rPr>
                <w:rFonts w:ascii="Arial"/>
                <w:b/>
                <w:sz w:val="20"/>
              </w:rPr>
            </w:pPr>
            <w:r>
              <w:rPr>
                <w:rFonts w:ascii="Arial"/>
                <w:b/>
                <w:spacing w:val="-10"/>
                <w:sz w:val="20"/>
              </w:rPr>
              <w:t>Y</w:t>
            </w:r>
          </w:p>
        </w:tc>
        <w:tc>
          <w:tcPr>
            <w:tcW w:w="1412" w:type="dxa"/>
          </w:tcPr>
          <w:p>
            <w:pPr>
              <w:pStyle w:val="TableParagraph"/>
              <w:spacing w:line="240" w:lineRule="auto" w:before="26"/>
              <w:ind w:left="0" w:right="81"/>
              <w:jc w:val="right"/>
              <w:rPr>
                <w:rFonts w:ascii="Arial"/>
                <w:b/>
                <w:sz w:val="20"/>
              </w:rPr>
            </w:pPr>
            <w:r>
              <w:rPr>
                <w:rFonts w:ascii="Arial"/>
                <w:b/>
                <w:color w:val="008000"/>
                <w:spacing w:val="-2"/>
                <w:sz w:val="20"/>
              </w:rPr>
              <w:t>0.914</w:t>
            </w:r>
          </w:p>
        </w:tc>
        <w:tc>
          <w:tcPr>
            <w:tcW w:w="799" w:type="dxa"/>
          </w:tcPr>
          <w:p>
            <w:pPr>
              <w:pStyle w:val="TableParagraph"/>
              <w:spacing w:line="240" w:lineRule="auto" w:before="26"/>
              <w:ind w:left="88"/>
              <w:rPr>
                <w:rFonts w:ascii="Arial"/>
                <w:b/>
                <w:sz w:val="20"/>
              </w:rPr>
            </w:pPr>
            <w:r>
              <w:rPr>
                <w:rFonts w:ascii="Arial"/>
                <w:b/>
                <w:color w:val="008000"/>
                <w:spacing w:val="-2"/>
                <w:sz w:val="20"/>
              </w:rPr>
              <w:t>0.921</w:t>
            </w:r>
          </w:p>
        </w:tc>
        <w:tc>
          <w:tcPr>
            <w:tcW w:w="1831" w:type="dxa"/>
          </w:tcPr>
          <w:p>
            <w:pPr>
              <w:pStyle w:val="TableParagraph"/>
              <w:spacing w:line="240" w:lineRule="auto" w:before="26"/>
              <w:ind w:left="0" w:right="83"/>
              <w:jc w:val="right"/>
              <w:rPr>
                <w:rFonts w:ascii="Arial"/>
                <w:b/>
                <w:sz w:val="20"/>
              </w:rPr>
            </w:pPr>
            <w:r>
              <w:rPr>
                <w:rFonts w:ascii="Arial"/>
                <w:b/>
                <w:color w:val="008000"/>
                <w:spacing w:val="-2"/>
                <w:sz w:val="20"/>
              </w:rPr>
              <w:t>0.928</w:t>
            </w:r>
          </w:p>
        </w:tc>
        <w:tc>
          <w:tcPr>
            <w:tcW w:w="3048" w:type="dxa"/>
          </w:tcPr>
          <w:p>
            <w:pPr>
              <w:pStyle w:val="TableParagraph"/>
              <w:spacing w:line="240" w:lineRule="auto" w:before="26"/>
              <w:ind w:left="0" w:right="82"/>
              <w:jc w:val="right"/>
              <w:rPr>
                <w:rFonts w:ascii="Arial"/>
                <w:b/>
                <w:sz w:val="20"/>
              </w:rPr>
            </w:pPr>
            <w:r>
              <w:rPr>
                <w:rFonts w:ascii="Arial"/>
                <w:b/>
                <w:color w:val="008000"/>
                <w:spacing w:val="-2"/>
                <w:sz w:val="20"/>
              </w:rPr>
              <w:t>0.591</w:t>
            </w:r>
          </w:p>
        </w:tc>
      </w:tr>
    </w:tbl>
    <w:p>
      <w:pPr>
        <w:pStyle w:val="TableParagraph"/>
        <w:spacing w:after="0" w:line="240" w:lineRule="auto"/>
        <w:jc w:val="right"/>
        <w:rPr>
          <w:rFonts w:ascii="Arial"/>
          <w:b/>
          <w:sz w:val="20"/>
        </w:rPr>
        <w:sectPr>
          <w:pgSz w:w="11920" w:h="16860"/>
          <w:pgMar w:header="719" w:footer="0" w:top="1900" w:bottom="280" w:left="1417" w:right="1275"/>
        </w:sectPr>
      </w:pPr>
    </w:p>
    <w:p>
      <w:pPr>
        <w:pStyle w:val="BodyText"/>
        <w:spacing w:before="82"/>
        <w:rPr>
          <w:b/>
        </w:rPr>
      </w:pPr>
    </w:p>
    <w:p>
      <w:pPr>
        <w:spacing w:before="0" w:after="4"/>
        <w:ind w:left="851" w:right="0" w:firstLine="0"/>
        <w:jc w:val="left"/>
        <w:rPr>
          <w:b/>
          <w:i/>
          <w:sz w:val="23"/>
        </w:rPr>
      </w:pPr>
      <w:r>
        <w:rPr>
          <w:b/>
          <w:sz w:val="23"/>
        </w:rPr>
        <w:t>Lampiran</w:t>
      </w:r>
      <w:r>
        <w:rPr>
          <w:b/>
          <w:spacing w:val="20"/>
          <w:sz w:val="23"/>
        </w:rPr>
        <w:t> </w:t>
      </w:r>
      <w:r>
        <w:rPr>
          <w:b/>
          <w:sz w:val="23"/>
        </w:rPr>
        <w:t>9.</w:t>
      </w:r>
      <w:r>
        <w:rPr>
          <w:b/>
          <w:spacing w:val="15"/>
          <w:sz w:val="23"/>
        </w:rPr>
        <w:t> </w:t>
      </w:r>
      <w:r>
        <w:rPr>
          <w:b/>
          <w:i/>
          <w:sz w:val="23"/>
        </w:rPr>
        <w:t>Path</w:t>
      </w:r>
      <w:r>
        <w:rPr>
          <w:b/>
          <w:i/>
          <w:spacing w:val="13"/>
          <w:sz w:val="23"/>
        </w:rPr>
        <w:t> </w:t>
      </w:r>
      <w:r>
        <w:rPr>
          <w:b/>
          <w:i/>
          <w:sz w:val="23"/>
        </w:rPr>
        <w:t>Coefficient</w:t>
      </w:r>
      <w:r>
        <w:rPr>
          <w:b/>
          <w:i/>
          <w:spacing w:val="23"/>
          <w:sz w:val="23"/>
        </w:rPr>
        <w:t> </w:t>
      </w:r>
      <w:r>
        <w:rPr>
          <w:b/>
          <w:i/>
          <w:sz w:val="23"/>
        </w:rPr>
        <w:t>(Mean,</w:t>
      </w:r>
      <w:r>
        <w:rPr>
          <w:b/>
          <w:i/>
          <w:spacing w:val="22"/>
          <w:sz w:val="23"/>
        </w:rPr>
        <w:t> </w:t>
      </w:r>
      <w:r>
        <w:rPr>
          <w:b/>
          <w:i/>
          <w:sz w:val="23"/>
        </w:rPr>
        <w:t>STDEV,</w:t>
      </w:r>
      <w:r>
        <w:rPr>
          <w:b/>
          <w:i/>
          <w:spacing w:val="16"/>
          <w:sz w:val="23"/>
        </w:rPr>
        <w:t> </w:t>
      </w:r>
      <w:r>
        <w:rPr>
          <w:b/>
          <w:i/>
          <w:sz w:val="23"/>
        </w:rPr>
        <w:t>t-</w:t>
      </w:r>
      <w:r>
        <w:rPr>
          <w:b/>
          <w:i/>
          <w:spacing w:val="-2"/>
          <w:sz w:val="23"/>
        </w:rPr>
        <w:t>Value)</w:t>
      </w:r>
    </w:p>
    <w:tbl>
      <w:tblPr>
        <w:tblW w:w="0" w:type="auto"/>
        <w:jc w:val="left"/>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599"/>
        <w:gridCol w:w="1023"/>
        <w:gridCol w:w="1162"/>
        <w:gridCol w:w="2233"/>
        <w:gridCol w:w="1081"/>
      </w:tblGrid>
      <w:tr>
        <w:trPr>
          <w:trHeight w:val="693" w:hRule="atLeast"/>
        </w:trPr>
        <w:tc>
          <w:tcPr>
            <w:tcW w:w="1025" w:type="dxa"/>
          </w:tcPr>
          <w:p>
            <w:pPr>
              <w:pStyle w:val="TableParagraph"/>
              <w:spacing w:line="240" w:lineRule="auto" w:before="0"/>
              <w:ind w:left="0"/>
              <w:jc w:val="left"/>
              <w:rPr>
                <w:sz w:val="20"/>
              </w:rPr>
            </w:pPr>
          </w:p>
        </w:tc>
        <w:tc>
          <w:tcPr>
            <w:tcW w:w="1599" w:type="dxa"/>
            <w:shd w:val="clear" w:color="auto" w:fill="C0C0C0"/>
          </w:tcPr>
          <w:p>
            <w:pPr>
              <w:pStyle w:val="TableParagraph"/>
              <w:spacing w:line="240" w:lineRule="auto" w:before="112"/>
              <w:ind w:left="114" w:right="55"/>
              <w:jc w:val="left"/>
              <w:rPr>
                <w:rFonts w:ascii="Arial"/>
                <w:b/>
                <w:sz w:val="20"/>
              </w:rPr>
            </w:pPr>
            <w:r>
              <w:rPr>
                <w:rFonts w:ascii="Arial"/>
                <w:b/>
                <w:spacing w:val="-2"/>
                <w:sz w:val="20"/>
              </w:rPr>
              <w:t>Original Sample</w:t>
            </w:r>
            <w:r>
              <w:rPr>
                <w:rFonts w:ascii="Arial"/>
                <w:b/>
                <w:spacing w:val="-13"/>
                <w:sz w:val="20"/>
              </w:rPr>
              <w:t> </w:t>
            </w:r>
            <w:r>
              <w:rPr>
                <w:rFonts w:ascii="Arial"/>
                <w:b/>
                <w:spacing w:val="-2"/>
                <w:sz w:val="20"/>
              </w:rPr>
              <w:t>(O)</w:t>
            </w:r>
          </w:p>
        </w:tc>
        <w:tc>
          <w:tcPr>
            <w:tcW w:w="1023" w:type="dxa"/>
            <w:shd w:val="clear" w:color="auto" w:fill="C0C0C0"/>
          </w:tcPr>
          <w:p>
            <w:pPr>
              <w:pStyle w:val="TableParagraph"/>
              <w:spacing w:line="237" w:lineRule="auto" w:before="0"/>
              <w:ind w:left="114" w:right="191"/>
              <w:jc w:val="left"/>
              <w:rPr>
                <w:rFonts w:ascii="Arial"/>
                <w:b/>
                <w:sz w:val="20"/>
              </w:rPr>
            </w:pPr>
            <w:r>
              <w:rPr>
                <w:rFonts w:ascii="Arial"/>
                <w:b/>
                <w:spacing w:val="-4"/>
                <w:sz w:val="20"/>
              </w:rPr>
              <w:t>Sample Mean</w:t>
            </w:r>
          </w:p>
          <w:p>
            <w:pPr>
              <w:pStyle w:val="TableParagraph"/>
              <w:spacing w:line="218" w:lineRule="exact" w:before="0"/>
              <w:ind w:left="114"/>
              <w:jc w:val="left"/>
              <w:rPr>
                <w:rFonts w:ascii="Arial"/>
                <w:b/>
                <w:sz w:val="20"/>
              </w:rPr>
            </w:pPr>
            <w:r>
              <w:rPr>
                <w:rFonts w:ascii="Arial"/>
                <w:b/>
                <w:spacing w:val="-5"/>
                <w:sz w:val="20"/>
              </w:rPr>
              <w:t>(M)</w:t>
            </w:r>
          </w:p>
        </w:tc>
        <w:tc>
          <w:tcPr>
            <w:tcW w:w="1162" w:type="dxa"/>
            <w:shd w:val="clear" w:color="auto" w:fill="C0C0C0"/>
          </w:tcPr>
          <w:p>
            <w:pPr>
              <w:pStyle w:val="TableParagraph"/>
              <w:spacing w:line="237" w:lineRule="auto" w:before="0"/>
              <w:ind w:left="117"/>
              <w:jc w:val="left"/>
              <w:rPr>
                <w:rFonts w:ascii="Arial"/>
                <w:b/>
                <w:sz w:val="20"/>
              </w:rPr>
            </w:pPr>
            <w:r>
              <w:rPr>
                <w:rFonts w:ascii="Arial"/>
                <w:b/>
                <w:spacing w:val="-2"/>
                <w:sz w:val="20"/>
              </w:rPr>
              <w:t>Standard </w:t>
            </w:r>
            <w:r>
              <w:rPr>
                <w:rFonts w:ascii="Arial"/>
                <w:b/>
                <w:spacing w:val="-4"/>
                <w:sz w:val="20"/>
              </w:rPr>
              <w:t>Deviation</w:t>
            </w:r>
          </w:p>
          <w:p>
            <w:pPr>
              <w:pStyle w:val="TableParagraph"/>
              <w:spacing w:line="218" w:lineRule="exact" w:before="0"/>
              <w:ind w:left="117"/>
              <w:jc w:val="left"/>
              <w:rPr>
                <w:rFonts w:ascii="Arial"/>
                <w:b/>
                <w:sz w:val="20"/>
              </w:rPr>
            </w:pPr>
            <w:r>
              <w:rPr>
                <w:rFonts w:ascii="Arial"/>
                <w:b/>
                <w:spacing w:val="-2"/>
                <w:sz w:val="20"/>
              </w:rPr>
              <w:t>(STDEV)</w:t>
            </w:r>
          </w:p>
        </w:tc>
        <w:tc>
          <w:tcPr>
            <w:tcW w:w="2233" w:type="dxa"/>
            <w:shd w:val="clear" w:color="auto" w:fill="C0C0C0"/>
          </w:tcPr>
          <w:p>
            <w:pPr>
              <w:pStyle w:val="TableParagraph"/>
              <w:spacing w:line="240" w:lineRule="auto" w:before="112"/>
              <w:ind w:left="114"/>
              <w:jc w:val="left"/>
              <w:rPr>
                <w:rFonts w:ascii="Arial"/>
                <w:b/>
                <w:sz w:val="20"/>
              </w:rPr>
            </w:pPr>
            <w:r>
              <w:rPr>
                <w:rFonts w:ascii="Arial"/>
                <w:b/>
                <w:sz w:val="20"/>
              </w:rPr>
              <w:t>T</w:t>
            </w:r>
            <w:r>
              <w:rPr>
                <w:rFonts w:ascii="Arial"/>
                <w:b/>
                <w:spacing w:val="-5"/>
                <w:sz w:val="20"/>
              </w:rPr>
              <w:t> </w:t>
            </w:r>
            <w:r>
              <w:rPr>
                <w:rFonts w:ascii="Arial"/>
                <w:b/>
                <w:sz w:val="20"/>
              </w:rPr>
              <w:t>Statistics </w:t>
            </w:r>
            <w:r>
              <w:rPr>
                <w:rFonts w:ascii="Arial"/>
                <w:b/>
                <w:spacing w:val="-4"/>
                <w:sz w:val="20"/>
              </w:rPr>
              <w:t>(|O/STDEV|)</w:t>
            </w:r>
          </w:p>
        </w:tc>
        <w:tc>
          <w:tcPr>
            <w:tcW w:w="1081" w:type="dxa"/>
            <w:shd w:val="clear" w:color="auto" w:fill="C0C0C0"/>
          </w:tcPr>
          <w:p>
            <w:pPr>
              <w:pStyle w:val="TableParagraph"/>
              <w:spacing w:line="240" w:lineRule="auto" w:before="227"/>
              <w:ind w:left="0" w:right="112"/>
              <w:jc w:val="right"/>
              <w:rPr>
                <w:rFonts w:ascii="Arial"/>
                <w:b/>
                <w:sz w:val="20"/>
              </w:rPr>
            </w:pPr>
            <w:r>
              <w:rPr>
                <w:rFonts w:ascii="Arial"/>
                <w:b/>
                <w:sz w:val="20"/>
              </w:rPr>
              <w:t>P</w:t>
            </w:r>
            <w:r>
              <w:rPr>
                <w:rFonts w:ascii="Arial"/>
                <w:b/>
                <w:spacing w:val="-6"/>
                <w:sz w:val="20"/>
              </w:rPr>
              <w:t> </w:t>
            </w:r>
            <w:r>
              <w:rPr>
                <w:rFonts w:ascii="Arial"/>
                <w:b/>
                <w:spacing w:val="-2"/>
                <w:sz w:val="20"/>
              </w:rPr>
              <w:t>Values</w:t>
            </w:r>
          </w:p>
        </w:tc>
      </w:tr>
      <w:tr>
        <w:trPr>
          <w:trHeight w:val="285" w:hRule="atLeast"/>
        </w:trPr>
        <w:tc>
          <w:tcPr>
            <w:tcW w:w="1025" w:type="dxa"/>
            <w:shd w:val="clear" w:color="auto" w:fill="C0C0C0"/>
          </w:tcPr>
          <w:p>
            <w:pPr>
              <w:pStyle w:val="TableParagraph"/>
              <w:spacing w:line="240" w:lineRule="auto" w:before="18"/>
              <w:ind w:left="0" w:right="102"/>
              <w:rPr>
                <w:rFonts w:ascii="Arial"/>
                <w:b/>
                <w:sz w:val="20"/>
              </w:rPr>
            </w:pPr>
            <w:r>
              <w:rPr>
                <w:rFonts w:ascii="Arial"/>
                <w:b/>
                <w:sz w:val="20"/>
              </w:rPr>
              <w:t>X1</w:t>
            </w:r>
            <w:r>
              <w:rPr>
                <w:rFonts w:ascii="Arial"/>
                <w:b/>
                <w:spacing w:val="1"/>
                <w:sz w:val="20"/>
              </w:rPr>
              <w:t> </w:t>
            </w:r>
            <w:r>
              <w:rPr>
                <w:rFonts w:ascii="Arial"/>
                <w:b/>
                <w:sz w:val="20"/>
              </w:rPr>
              <w:t>-&gt;</w:t>
            </w:r>
            <w:r>
              <w:rPr>
                <w:rFonts w:ascii="Arial"/>
                <w:b/>
                <w:spacing w:val="-3"/>
                <w:sz w:val="20"/>
              </w:rPr>
              <w:t> </w:t>
            </w:r>
            <w:r>
              <w:rPr>
                <w:rFonts w:ascii="Arial"/>
                <w:b/>
                <w:spacing w:val="-10"/>
                <w:sz w:val="20"/>
              </w:rPr>
              <w:t>Y</w:t>
            </w:r>
          </w:p>
        </w:tc>
        <w:tc>
          <w:tcPr>
            <w:tcW w:w="1599" w:type="dxa"/>
          </w:tcPr>
          <w:p>
            <w:pPr>
              <w:pStyle w:val="TableParagraph"/>
              <w:spacing w:line="240" w:lineRule="auto" w:before="26"/>
              <w:ind w:left="0" w:right="74"/>
              <w:jc w:val="right"/>
              <w:rPr>
                <w:rFonts w:ascii="Arial MT"/>
                <w:sz w:val="20"/>
              </w:rPr>
            </w:pPr>
            <w:r>
              <w:rPr>
                <w:rFonts w:ascii="Arial MT"/>
                <w:spacing w:val="-2"/>
                <w:sz w:val="20"/>
              </w:rPr>
              <w:t>0.430</w:t>
            </w:r>
          </w:p>
        </w:tc>
        <w:tc>
          <w:tcPr>
            <w:tcW w:w="1023" w:type="dxa"/>
          </w:tcPr>
          <w:p>
            <w:pPr>
              <w:pStyle w:val="TableParagraph"/>
              <w:spacing w:line="240" w:lineRule="auto" w:before="26"/>
              <w:ind w:left="0" w:right="82"/>
              <w:jc w:val="right"/>
              <w:rPr>
                <w:rFonts w:ascii="Arial MT"/>
                <w:sz w:val="20"/>
              </w:rPr>
            </w:pPr>
            <w:r>
              <w:rPr>
                <w:rFonts w:ascii="Arial MT"/>
                <w:spacing w:val="-2"/>
                <w:sz w:val="20"/>
              </w:rPr>
              <w:t>0.456</w:t>
            </w:r>
          </w:p>
        </w:tc>
        <w:tc>
          <w:tcPr>
            <w:tcW w:w="1162" w:type="dxa"/>
          </w:tcPr>
          <w:p>
            <w:pPr>
              <w:pStyle w:val="TableParagraph"/>
              <w:spacing w:line="240" w:lineRule="auto" w:before="26"/>
              <w:ind w:left="0" w:right="82"/>
              <w:jc w:val="right"/>
              <w:rPr>
                <w:rFonts w:ascii="Arial MT"/>
                <w:sz w:val="20"/>
              </w:rPr>
            </w:pPr>
            <w:r>
              <w:rPr>
                <w:rFonts w:ascii="Arial MT"/>
                <w:spacing w:val="-2"/>
                <w:sz w:val="20"/>
              </w:rPr>
              <w:t>0.138</w:t>
            </w:r>
          </w:p>
        </w:tc>
        <w:tc>
          <w:tcPr>
            <w:tcW w:w="2233" w:type="dxa"/>
          </w:tcPr>
          <w:p>
            <w:pPr>
              <w:pStyle w:val="TableParagraph"/>
              <w:spacing w:line="240" w:lineRule="auto" w:before="26"/>
              <w:ind w:left="0" w:right="82"/>
              <w:jc w:val="right"/>
              <w:rPr>
                <w:rFonts w:ascii="Arial MT"/>
                <w:sz w:val="20"/>
              </w:rPr>
            </w:pPr>
            <w:r>
              <w:rPr>
                <w:rFonts w:ascii="Arial MT"/>
                <w:spacing w:val="-2"/>
                <w:sz w:val="20"/>
              </w:rPr>
              <w:t>3.108</w:t>
            </w:r>
          </w:p>
        </w:tc>
        <w:tc>
          <w:tcPr>
            <w:tcW w:w="1081" w:type="dxa"/>
          </w:tcPr>
          <w:p>
            <w:pPr>
              <w:pStyle w:val="TableParagraph"/>
              <w:spacing w:line="240" w:lineRule="auto" w:before="18"/>
              <w:ind w:left="0" w:right="83"/>
              <w:jc w:val="right"/>
              <w:rPr>
                <w:rFonts w:ascii="Arial"/>
                <w:b/>
                <w:sz w:val="20"/>
              </w:rPr>
            </w:pPr>
            <w:r>
              <w:rPr>
                <w:rFonts w:ascii="Arial"/>
                <w:b/>
                <w:color w:val="008000"/>
                <w:spacing w:val="-2"/>
                <w:sz w:val="20"/>
              </w:rPr>
              <w:t>0.002</w:t>
            </w:r>
          </w:p>
        </w:tc>
      </w:tr>
      <w:tr>
        <w:trPr>
          <w:trHeight w:val="292" w:hRule="atLeast"/>
        </w:trPr>
        <w:tc>
          <w:tcPr>
            <w:tcW w:w="1025" w:type="dxa"/>
            <w:shd w:val="clear" w:color="auto" w:fill="C0C0C0"/>
          </w:tcPr>
          <w:p>
            <w:pPr>
              <w:pStyle w:val="TableParagraph"/>
              <w:spacing w:line="240" w:lineRule="auto" w:before="26"/>
              <w:ind w:left="0" w:right="102"/>
              <w:rPr>
                <w:rFonts w:ascii="Arial"/>
                <w:b/>
                <w:sz w:val="20"/>
              </w:rPr>
            </w:pPr>
            <w:r>
              <w:rPr>
                <w:rFonts w:ascii="Arial"/>
                <w:b/>
                <w:sz w:val="20"/>
              </w:rPr>
              <w:t>X2</w:t>
            </w:r>
            <w:r>
              <w:rPr>
                <w:rFonts w:ascii="Arial"/>
                <w:b/>
                <w:spacing w:val="1"/>
                <w:sz w:val="20"/>
              </w:rPr>
              <w:t> </w:t>
            </w:r>
            <w:r>
              <w:rPr>
                <w:rFonts w:ascii="Arial"/>
                <w:b/>
                <w:sz w:val="20"/>
              </w:rPr>
              <w:t>-&gt;</w:t>
            </w:r>
            <w:r>
              <w:rPr>
                <w:rFonts w:ascii="Arial"/>
                <w:b/>
                <w:spacing w:val="-3"/>
                <w:sz w:val="20"/>
              </w:rPr>
              <w:t> </w:t>
            </w:r>
            <w:r>
              <w:rPr>
                <w:rFonts w:ascii="Arial"/>
                <w:b/>
                <w:spacing w:val="-10"/>
                <w:sz w:val="20"/>
              </w:rPr>
              <w:t>Y</w:t>
            </w:r>
          </w:p>
        </w:tc>
        <w:tc>
          <w:tcPr>
            <w:tcW w:w="1599" w:type="dxa"/>
            <w:shd w:val="clear" w:color="auto" w:fill="CCFFCC"/>
          </w:tcPr>
          <w:p>
            <w:pPr>
              <w:pStyle w:val="TableParagraph"/>
              <w:spacing w:line="240" w:lineRule="auto" w:before="33"/>
              <w:ind w:left="0" w:right="74"/>
              <w:jc w:val="right"/>
              <w:rPr>
                <w:rFonts w:ascii="Arial MT"/>
                <w:sz w:val="20"/>
              </w:rPr>
            </w:pPr>
            <w:r>
              <w:rPr>
                <w:rFonts w:ascii="Arial MT"/>
                <w:spacing w:val="-2"/>
                <w:sz w:val="20"/>
              </w:rPr>
              <w:t>0.480</w:t>
            </w:r>
          </w:p>
        </w:tc>
        <w:tc>
          <w:tcPr>
            <w:tcW w:w="1023" w:type="dxa"/>
            <w:shd w:val="clear" w:color="auto" w:fill="CCFFCC"/>
          </w:tcPr>
          <w:p>
            <w:pPr>
              <w:pStyle w:val="TableParagraph"/>
              <w:spacing w:line="240" w:lineRule="auto" w:before="33"/>
              <w:ind w:left="0" w:right="82"/>
              <w:jc w:val="right"/>
              <w:rPr>
                <w:rFonts w:ascii="Arial MT"/>
                <w:sz w:val="20"/>
              </w:rPr>
            </w:pPr>
            <w:r>
              <w:rPr>
                <w:rFonts w:ascii="Arial MT"/>
                <w:spacing w:val="-2"/>
                <w:sz w:val="20"/>
              </w:rPr>
              <w:t>0.461</w:t>
            </w:r>
          </w:p>
        </w:tc>
        <w:tc>
          <w:tcPr>
            <w:tcW w:w="1162" w:type="dxa"/>
            <w:shd w:val="clear" w:color="auto" w:fill="CCFFCC"/>
          </w:tcPr>
          <w:p>
            <w:pPr>
              <w:pStyle w:val="TableParagraph"/>
              <w:spacing w:line="240" w:lineRule="auto" w:before="33"/>
              <w:ind w:left="0" w:right="82"/>
              <w:jc w:val="right"/>
              <w:rPr>
                <w:rFonts w:ascii="Arial MT"/>
                <w:sz w:val="20"/>
              </w:rPr>
            </w:pPr>
            <w:r>
              <w:rPr>
                <w:rFonts w:ascii="Arial MT"/>
                <w:spacing w:val="-2"/>
                <w:sz w:val="20"/>
              </w:rPr>
              <w:t>0.138</w:t>
            </w:r>
          </w:p>
        </w:tc>
        <w:tc>
          <w:tcPr>
            <w:tcW w:w="2233" w:type="dxa"/>
            <w:shd w:val="clear" w:color="auto" w:fill="CCFFCC"/>
          </w:tcPr>
          <w:p>
            <w:pPr>
              <w:pStyle w:val="TableParagraph"/>
              <w:spacing w:line="240" w:lineRule="auto" w:before="33"/>
              <w:ind w:left="0" w:right="82"/>
              <w:jc w:val="right"/>
              <w:rPr>
                <w:rFonts w:ascii="Arial MT"/>
                <w:sz w:val="20"/>
              </w:rPr>
            </w:pPr>
            <w:r>
              <w:rPr>
                <w:rFonts w:ascii="Arial MT"/>
                <w:spacing w:val="-2"/>
                <w:sz w:val="20"/>
              </w:rPr>
              <w:t>3.472</w:t>
            </w:r>
          </w:p>
        </w:tc>
        <w:tc>
          <w:tcPr>
            <w:tcW w:w="1081" w:type="dxa"/>
            <w:shd w:val="clear" w:color="auto" w:fill="CCFFCC"/>
          </w:tcPr>
          <w:p>
            <w:pPr>
              <w:pStyle w:val="TableParagraph"/>
              <w:spacing w:line="240" w:lineRule="auto" w:before="26"/>
              <w:ind w:left="0" w:right="83"/>
              <w:jc w:val="right"/>
              <w:rPr>
                <w:rFonts w:ascii="Arial"/>
                <w:b/>
                <w:sz w:val="20"/>
              </w:rPr>
            </w:pPr>
            <w:r>
              <w:rPr>
                <w:rFonts w:ascii="Arial"/>
                <w:b/>
                <w:color w:val="008000"/>
                <w:spacing w:val="-2"/>
                <w:sz w:val="20"/>
              </w:rPr>
              <w:t>0.001</w:t>
            </w:r>
          </w:p>
        </w:tc>
      </w:tr>
    </w:tbl>
    <w:p>
      <w:pPr>
        <w:pStyle w:val="BodyText"/>
        <w:spacing w:before="22"/>
        <w:rPr>
          <w:b/>
          <w:i/>
        </w:rPr>
      </w:pPr>
    </w:p>
    <w:p>
      <w:pPr>
        <w:pStyle w:val="Heading3"/>
        <w:ind w:left="851" w:firstLine="0"/>
      </w:pPr>
      <w:bookmarkStart w:name="_bookmark85" w:id="87"/>
      <w:bookmarkEnd w:id="87"/>
      <w:r>
        <w:rPr>
          <w:b w:val="0"/>
        </w:rPr>
      </w:r>
      <w:r>
        <w:rPr/>
        <w:t>Lampiran</w:t>
      </w:r>
      <w:r>
        <w:rPr>
          <w:spacing w:val="27"/>
        </w:rPr>
        <w:t> </w:t>
      </w:r>
      <w:r>
        <w:rPr/>
        <w:t>10.</w:t>
      </w:r>
      <w:r>
        <w:rPr>
          <w:spacing w:val="16"/>
        </w:rPr>
        <w:t> </w:t>
      </w:r>
      <w:r>
        <w:rPr/>
        <w:t>Model</w:t>
      </w:r>
      <w:r>
        <w:rPr>
          <w:spacing w:val="19"/>
        </w:rPr>
        <w:t> </w:t>
      </w:r>
      <w:r>
        <w:rPr/>
        <w:t>sebelum</w:t>
      </w:r>
      <w:r>
        <w:rPr>
          <w:spacing w:val="32"/>
        </w:rPr>
        <w:t> </w:t>
      </w:r>
      <w:r>
        <w:rPr/>
        <w:t>pengujian</w:t>
      </w:r>
      <w:r>
        <w:rPr>
          <w:spacing w:val="27"/>
        </w:rPr>
        <w:t> </w:t>
      </w:r>
      <w:r>
        <w:rPr>
          <w:spacing w:val="-4"/>
        </w:rPr>
        <w:t>ulang</w:t>
      </w:r>
    </w:p>
    <w:p>
      <w:pPr>
        <w:pStyle w:val="BodyText"/>
        <w:spacing w:before="3"/>
        <w:rPr>
          <w:b/>
          <w:sz w:val="17"/>
        </w:rPr>
      </w:pPr>
      <w:r>
        <w:rPr>
          <w:b/>
          <w:sz w:val="17"/>
        </w:rPr>
        <w:drawing>
          <wp:anchor distT="0" distB="0" distL="0" distR="0" allowOverlap="1" layoutInCell="1" locked="0" behindDoc="1" simplePos="0" relativeHeight="487593472">
            <wp:simplePos x="0" y="0"/>
            <wp:positionH relativeFrom="page">
              <wp:posOffset>1514475</wp:posOffset>
            </wp:positionH>
            <wp:positionV relativeFrom="paragraph">
              <wp:posOffset>141887</wp:posOffset>
            </wp:positionV>
            <wp:extent cx="4275350" cy="3067812"/>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3" cstate="print"/>
                    <a:stretch>
                      <a:fillRect/>
                    </a:stretch>
                  </pic:blipFill>
                  <pic:spPr>
                    <a:xfrm>
                      <a:off x="0" y="0"/>
                      <a:ext cx="4275350" cy="3067812"/>
                    </a:xfrm>
                    <a:prstGeom prst="rect">
                      <a:avLst/>
                    </a:prstGeom>
                  </pic:spPr>
                </pic:pic>
              </a:graphicData>
            </a:graphic>
          </wp:anchor>
        </w:drawing>
      </w:r>
    </w:p>
    <w:p>
      <w:pPr>
        <w:pStyle w:val="BodyText"/>
        <w:spacing w:before="15"/>
        <w:rPr>
          <w:b/>
        </w:rPr>
      </w:pPr>
    </w:p>
    <w:p>
      <w:pPr>
        <w:pStyle w:val="Heading3"/>
        <w:ind w:left="851" w:firstLine="0"/>
      </w:pPr>
      <w:bookmarkStart w:name="_bookmark86" w:id="88"/>
      <w:bookmarkEnd w:id="88"/>
      <w:r>
        <w:rPr>
          <w:b w:val="0"/>
        </w:rPr>
      </w:r>
      <w:r>
        <w:rPr/>
        <w:t>Lampiran</w:t>
      </w:r>
      <w:r>
        <w:rPr>
          <w:spacing w:val="21"/>
        </w:rPr>
        <w:t> </w:t>
      </w:r>
      <w:r>
        <w:rPr/>
        <w:t>11.</w:t>
      </w:r>
      <w:r>
        <w:rPr>
          <w:spacing w:val="16"/>
        </w:rPr>
        <w:t> </w:t>
      </w:r>
      <w:r>
        <w:rPr/>
        <w:t>Model</w:t>
      </w:r>
      <w:r>
        <w:rPr>
          <w:spacing w:val="16"/>
        </w:rPr>
        <w:t> </w:t>
      </w:r>
      <w:r>
        <w:rPr/>
        <w:t>setelah</w:t>
      </w:r>
      <w:r>
        <w:rPr>
          <w:spacing w:val="29"/>
        </w:rPr>
        <w:t> </w:t>
      </w:r>
      <w:r>
        <w:rPr/>
        <w:t>pengujian</w:t>
      </w:r>
      <w:r>
        <w:rPr>
          <w:spacing w:val="24"/>
        </w:rPr>
        <w:t> </w:t>
      </w:r>
      <w:r>
        <w:rPr>
          <w:spacing w:val="-4"/>
        </w:rPr>
        <w:t>ulang</w:t>
      </w:r>
    </w:p>
    <w:p>
      <w:pPr>
        <w:pStyle w:val="BodyText"/>
        <w:spacing w:before="29"/>
        <w:rPr>
          <w:b/>
          <w:sz w:val="20"/>
        </w:rPr>
      </w:pPr>
      <w:r>
        <w:rPr>
          <w:b/>
          <w:sz w:val="20"/>
        </w:rPr>
        <w:drawing>
          <wp:anchor distT="0" distB="0" distL="0" distR="0" allowOverlap="1" layoutInCell="1" locked="0" behindDoc="1" simplePos="0" relativeHeight="487593984">
            <wp:simplePos x="0" y="0"/>
            <wp:positionH relativeFrom="page">
              <wp:posOffset>1576705</wp:posOffset>
            </wp:positionH>
            <wp:positionV relativeFrom="paragraph">
              <wp:posOffset>180241</wp:posOffset>
            </wp:positionV>
            <wp:extent cx="4024021" cy="264033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24" cstate="print"/>
                    <a:stretch>
                      <a:fillRect/>
                    </a:stretch>
                  </pic:blipFill>
                  <pic:spPr>
                    <a:xfrm>
                      <a:off x="0" y="0"/>
                      <a:ext cx="4024021" cy="2640330"/>
                    </a:xfrm>
                    <a:prstGeom prst="rect">
                      <a:avLst/>
                    </a:prstGeom>
                  </pic:spPr>
                </pic:pic>
              </a:graphicData>
            </a:graphic>
          </wp:anchor>
        </w:drawing>
      </w:r>
    </w:p>
    <w:p>
      <w:pPr>
        <w:pStyle w:val="BodyText"/>
        <w:spacing w:after="0"/>
        <w:rPr>
          <w:b/>
          <w:sz w:val="20"/>
        </w:rPr>
        <w:sectPr>
          <w:pgSz w:w="11920" w:h="16860"/>
          <w:pgMar w:header="719" w:footer="0" w:top="1900" w:bottom="280" w:left="1417" w:right="1275"/>
        </w:sectPr>
      </w:pPr>
    </w:p>
    <w:p>
      <w:pPr>
        <w:pStyle w:val="BodyText"/>
        <w:spacing w:before="82"/>
        <w:rPr>
          <w:b/>
        </w:rPr>
      </w:pPr>
    </w:p>
    <w:p>
      <w:pPr>
        <w:spacing w:before="0"/>
        <w:ind w:left="851" w:right="0" w:firstLine="0"/>
        <w:jc w:val="left"/>
        <w:rPr>
          <w:b/>
          <w:i/>
          <w:sz w:val="23"/>
        </w:rPr>
      </w:pPr>
      <w:r>
        <w:rPr>
          <w:b/>
          <w:w w:val="105"/>
          <w:sz w:val="23"/>
        </w:rPr>
        <w:t>Lampiran</w:t>
      </w:r>
      <w:r>
        <w:rPr>
          <w:b/>
          <w:spacing w:val="-12"/>
          <w:w w:val="105"/>
          <w:sz w:val="23"/>
        </w:rPr>
        <w:t> </w:t>
      </w:r>
      <w:r>
        <w:rPr>
          <w:b/>
          <w:w w:val="105"/>
          <w:sz w:val="23"/>
        </w:rPr>
        <w:t>12.</w:t>
      </w:r>
      <w:r>
        <w:rPr>
          <w:b/>
          <w:spacing w:val="-15"/>
          <w:w w:val="105"/>
          <w:sz w:val="23"/>
        </w:rPr>
        <w:t> </w:t>
      </w:r>
      <w:r>
        <w:rPr>
          <w:b/>
          <w:i/>
          <w:spacing w:val="-2"/>
          <w:w w:val="105"/>
          <w:sz w:val="23"/>
        </w:rPr>
        <w:t>Bootstrapping</w:t>
      </w:r>
    </w:p>
    <w:p>
      <w:pPr>
        <w:pStyle w:val="BodyText"/>
        <w:spacing w:before="54"/>
        <w:rPr>
          <w:b/>
          <w:i/>
          <w:sz w:val="20"/>
        </w:rPr>
      </w:pPr>
      <w:r>
        <w:rPr>
          <w:b/>
          <w:i/>
          <w:sz w:val="20"/>
        </w:rPr>
        <w:drawing>
          <wp:anchor distT="0" distB="0" distL="0" distR="0" allowOverlap="1" layoutInCell="1" locked="0" behindDoc="1" simplePos="0" relativeHeight="487594496">
            <wp:simplePos x="0" y="0"/>
            <wp:positionH relativeFrom="page">
              <wp:posOffset>1577339</wp:posOffset>
            </wp:positionH>
            <wp:positionV relativeFrom="paragraph">
              <wp:posOffset>195679</wp:posOffset>
            </wp:positionV>
            <wp:extent cx="4020725" cy="2640329"/>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5" cstate="print"/>
                    <a:stretch>
                      <a:fillRect/>
                    </a:stretch>
                  </pic:blipFill>
                  <pic:spPr>
                    <a:xfrm>
                      <a:off x="0" y="0"/>
                      <a:ext cx="4020725" cy="2640329"/>
                    </a:xfrm>
                    <a:prstGeom prst="rect">
                      <a:avLst/>
                    </a:prstGeom>
                  </pic:spPr>
                </pic:pic>
              </a:graphicData>
            </a:graphic>
          </wp:anchor>
        </w:drawing>
      </w:r>
    </w:p>
    <w:p>
      <w:pPr>
        <w:pStyle w:val="BodyText"/>
        <w:spacing w:after="0"/>
        <w:rPr>
          <w:b/>
          <w:i/>
          <w:sz w:val="20"/>
        </w:rPr>
        <w:sectPr>
          <w:pgSz w:w="11920" w:h="16860"/>
          <w:pgMar w:header="719" w:footer="0" w:top="1900" w:bottom="280" w:left="1417" w:right="1275"/>
        </w:sectPr>
      </w:pPr>
    </w:p>
    <w:p>
      <w:pPr>
        <w:pStyle w:val="BodyText"/>
        <w:spacing w:before="81"/>
        <w:rPr>
          <w:b/>
          <w:i/>
          <w:sz w:val="22"/>
        </w:rPr>
      </w:pPr>
      <w:r>
        <w:rPr>
          <w:b/>
          <w:i/>
          <w:sz w:val="22"/>
        </w:rPr>
        <w:drawing>
          <wp:anchor distT="0" distB="0" distL="0" distR="0" allowOverlap="1" layoutInCell="1" locked="0" behindDoc="0" simplePos="0" relativeHeight="15735808">
            <wp:simplePos x="0" y="0"/>
            <wp:positionH relativeFrom="page">
              <wp:posOffset>1085850</wp:posOffset>
            </wp:positionH>
            <wp:positionV relativeFrom="page">
              <wp:posOffset>1676374</wp:posOffset>
            </wp:positionV>
            <wp:extent cx="5493384" cy="850900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5" cstate="print"/>
                    <a:stretch>
                      <a:fillRect/>
                    </a:stretch>
                  </pic:blipFill>
                  <pic:spPr>
                    <a:xfrm>
                      <a:off x="0" y="0"/>
                      <a:ext cx="5493384" cy="8509000"/>
                    </a:xfrm>
                    <a:prstGeom prst="rect">
                      <a:avLst/>
                    </a:prstGeom>
                  </pic:spPr>
                </pic:pic>
              </a:graphicData>
            </a:graphic>
          </wp:anchor>
        </w:drawing>
      </w:r>
    </w:p>
    <w:p>
      <w:pPr>
        <w:spacing w:before="0"/>
        <w:ind w:left="1002" w:right="0" w:firstLine="0"/>
        <w:jc w:val="left"/>
        <w:rPr>
          <w:b/>
          <w:sz w:val="22"/>
        </w:rPr>
      </w:pPr>
      <w:r>
        <w:rPr>
          <w:b/>
          <w:sz w:val="22"/>
        </w:rPr>
        <w:t>Lampiran</w:t>
      </w:r>
      <w:r>
        <w:rPr>
          <w:b/>
          <w:spacing w:val="-7"/>
          <w:sz w:val="22"/>
        </w:rPr>
        <w:t> </w:t>
      </w:r>
      <w:r>
        <w:rPr>
          <w:b/>
          <w:sz w:val="22"/>
        </w:rPr>
        <w:t>13.</w:t>
      </w:r>
      <w:r>
        <w:rPr>
          <w:b/>
          <w:spacing w:val="-4"/>
          <w:sz w:val="22"/>
        </w:rPr>
        <w:t> </w:t>
      </w:r>
      <w:r>
        <w:rPr>
          <w:b/>
          <w:sz w:val="22"/>
        </w:rPr>
        <w:t>Catatan</w:t>
      </w:r>
      <w:r>
        <w:rPr>
          <w:b/>
          <w:spacing w:val="-4"/>
          <w:sz w:val="22"/>
        </w:rPr>
        <w:t> </w:t>
      </w:r>
      <w:r>
        <w:rPr>
          <w:b/>
          <w:sz w:val="22"/>
        </w:rPr>
        <w:t>Koreksi</w:t>
      </w:r>
      <w:r>
        <w:rPr>
          <w:b/>
          <w:spacing w:val="-6"/>
          <w:sz w:val="22"/>
        </w:rPr>
        <w:t> </w:t>
      </w:r>
      <w:r>
        <w:rPr>
          <w:b/>
          <w:sz w:val="22"/>
        </w:rPr>
        <w:t>Seminar</w:t>
      </w:r>
      <w:r>
        <w:rPr>
          <w:b/>
          <w:spacing w:val="-4"/>
          <w:sz w:val="22"/>
        </w:rPr>
        <w:t> </w:t>
      </w:r>
      <w:r>
        <w:rPr>
          <w:b/>
          <w:spacing w:val="-2"/>
          <w:sz w:val="22"/>
        </w:rPr>
        <w:t>Proposal</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52"/>
        <w:rPr>
          <w:b/>
          <w:sz w:val="22"/>
        </w:rPr>
      </w:pPr>
    </w:p>
    <w:p>
      <w:pPr>
        <w:spacing w:before="1"/>
        <w:ind w:left="1002" w:right="0" w:firstLine="0"/>
        <w:jc w:val="left"/>
        <w:rPr>
          <w:sz w:val="22"/>
        </w:rPr>
      </w:pPr>
      <w:r>
        <w:rPr>
          <w:sz w:val="22"/>
        </w:rPr>
        <w:t>Lampiran</w:t>
      </w:r>
      <w:r>
        <w:rPr>
          <w:spacing w:val="-5"/>
          <w:sz w:val="22"/>
        </w:rPr>
        <w:t> </w:t>
      </w:r>
      <w:r>
        <w:rPr>
          <w:sz w:val="22"/>
        </w:rPr>
        <w:t>14.</w:t>
      </w:r>
      <w:r>
        <w:rPr>
          <w:spacing w:val="-5"/>
          <w:sz w:val="22"/>
        </w:rPr>
        <w:t> </w:t>
      </w:r>
      <w:r>
        <w:rPr>
          <w:sz w:val="22"/>
        </w:rPr>
        <w:t>Catatan</w:t>
      </w:r>
      <w:r>
        <w:rPr>
          <w:spacing w:val="-4"/>
          <w:sz w:val="22"/>
        </w:rPr>
        <w:t> </w:t>
      </w:r>
      <w:r>
        <w:rPr>
          <w:sz w:val="22"/>
        </w:rPr>
        <w:t>Koreksi</w:t>
      </w:r>
      <w:r>
        <w:rPr>
          <w:spacing w:val="-4"/>
          <w:sz w:val="22"/>
        </w:rPr>
        <w:t> </w:t>
      </w:r>
      <w:r>
        <w:rPr>
          <w:sz w:val="22"/>
        </w:rPr>
        <w:t>Seminar</w:t>
      </w:r>
      <w:r>
        <w:rPr>
          <w:spacing w:val="-4"/>
          <w:sz w:val="22"/>
        </w:rPr>
        <w:t> Hasil</w:t>
      </w:r>
    </w:p>
    <w:p>
      <w:pPr>
        <w:spacing w:after="0"/>
        <w:jc w:val="left"/>
        <w:rPr>
          <w:sz w:val="22"/>
        </w:rPr>
        <w:sectPr>
          <w:pgSz w:w="11920" w:h="16860"/>
          <w:pgMar w:header="719" w:footer="0" w:top="1900" w:bottom="280" w:left="1417" w:right="1275"/>
        </w:sectPr>
      </w:pPr>
    </w:p>
    <w:p>
      <w:pPr>
        <w:pStyle w:val="BodyText"/>
        <w:spacing w:before="194"/>
        <w:rPr>
          <w:sz w:val="20"/>
        </w:rPr>
      </w:pPr>
    </w:p>
    <w:p>
      <w:pPr>
        <w:spacing w:line="240" w:lineRule="auto"/>
        <w:ind w:left="302" w:right="0" w:firstLine="0"/>
        <w:rPr>
          <w:sz w:val="20"/>
        </w:rPr>
      </w:pPr>
      <w:r>
        <w:rPr>
          <w:sz w:val="20"/>
        </w:rPr>
        <w:drawing>
          <wp:inline distT="0" distB="0" distL="0" distR="0">
            <wp:extent cx="5436830" cy="8382000"/>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56" cstate="print"/>
                    <a:stretch>
                      <a:fillRect/>
                    </a:stretch>
                  </pic:blipFill>
                  <pic:spPr>
                    <a:xfrm>
                      <a:off x="0" y="0"/>
                      <a:ext cx="5436830" cy="8382000"/>
                    </a:xfrm>
                    <a:prstGeom prst="rect">
                      <a:avLst/>
                    </a:prstGeom>
                  </pic:spPr>
                </pic:pic>
              </a:graphicData>
            </a:graphic>
          </wp:inline>
        </w:drawing>
      </w:r>
      <w:r>
        <w:rPr>
          <w:sz w:val="20"/>
        </w:rPr>
      </w:r>
    </w:p>
    <w:p>
      <w:pPr>
        <w:spacing w:after="0" w:line="240" w:lineRule="auto"/>
        <w:rPr>
          <w:sz w:val="20"/>
        </w:rPr>
        <w:sectPr>
          <w:pgSz w:w="11920" w:h="16860"/>
          <w:pgMar w:header="719" w:footer="0" w:top="1900" w:bottom="280" w:left="1417" w:right="1275"/>
        </w:sectPr>
      </w:pPr>
    </w:p>
    <w:p>
      <w:pPr>
        <w:pStyle w:val="BodyText"/>
        <w:spacing w:before="81"/>
        <w:rPr>
          <w:sz w:val="22"/>
        </w:rPr>
      </w:pPr>
      <w:r>
        <w:rPr>
          <w:sz w:val="22"/>
        </w:rPr>
        <mc:AlternateContent>
          <mc:Choice Requires="wps">
            <w:drawing>
              <wp:anchor distT="0" distB="0" distL="0" distR="0" allowOverlap="1" layoutInCell="1" locked="0" behindDoc="1" simplePos="0" relativeHeight="479158784">
                <wp:simplePos x="0" y="0"/>
                <wp:positionH relativeFrom="page">
                  <wp:posOffset>1079296</wp:posOffset>
                </wp:positionH>
                <wp:positionV relativeFrom="page">
                  <wp:posOffset>9630182</wp:posOffset>
                </wp:positionV>
                <wp:extent cx="46990" cy="15557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6990" cy="155575"/>
                        </a:xfrm>
                        <a:prstGeom prst="rect">
                          <a:avLst/>
                        </a:prstGeom>
                      </wps:spPr>
                      <wps:txbx>
                        <w:txbxContent>
                          <w:p>
                            <w:pPr>
                              <w:spacing w:line="244" w:lineRule="exact" w:before="0"/>
                              <w:ind w:left="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4.984001pt;margin-top:758.282104pt;width:3.7pt;height:12.25pt;mso-position-horizontal-relative:page;mso-position-vertical-relative:page;z-index:-24157696" type="#_x0000_t202" id="docshape21" filled="false" stroked="false">
                <v:textbox inset="0,0,0,0">
                  <w:txbxContent>
                    <w:p>
                      <w:pPr>
                        <w:spacing w:line="244" w:lineRule="exact" w:before="0"/>
                        <w:ind w:left="0" w:right="0" w:firstLine="0"/>
                        <w:jc w:val="left"/>
                        <w:rPr>
                          <w:sz w:val="22"/>
                        </w:rPr>
                      </w:pPr>
                      <w:r>
                        <w:rPr>
                          <w:spacing w:val="-10"/>
                          <w:sz w:val="22"/>
                        </w:rPr>
                        <w:t>‘</w:t>
                      </w:r>
                    </w:p>
                  </w:txbxContent>
                </v:textbox>
                <w10:wrap type="none"/>
              </v:shape>
            </w:pict>
          </mc:Fallback>
        </mc:AlternateContent>
      </w:r>
    </w:p>
    <w:p>
      <w:pPr>
        <w:spacing w:before="0"/>
        <w:ind w:left="1002" w:right="0" w:firstLine="0"/>
        <w:jc w:val="left"/>
        <w:rPr>
          <w:b/>
          <w:sz w:val="22"/>
        </w:rPr>
      </w:pPr>
      <w:r>
        <w:rPr>
          <w:b/>
          <w:sz w:val="22"/>
        </w:rPr>
        <w:t>Lampiran</w:t>
      </w:r>
      <w:r>
        <w:rPr>
          <w:b/>
          <w:spacing w:val="-5"/>
          <w:sz w:val="22"/>
        </w:rPr>
        <w:t> </w:t>
      </w:r>
      <w:r>
        <w:rPr>
          <w:b/>
          <w:sz w:val="22"/>
        </w:rPr>
        <w:t>14.</w:t>
      </w:r>
      <w:r>
        <w:rPr>
          <w:b/>
          <w:spacing w:val="-4"/>
          <w:sz w:val="22"/>
        </w:rPr>
        <w:t> </w:t>
      </w:r>
      <w:r>
        <w:rPr>
          <w:b/>
          <w:sz w:val="22"/>
        </w:rPr>
        <w:t>Catatan</w:t>
      </w:r>
      <w:r>
        <w:rPr>
          <w:b/>
          <w:spacing w:val="-4"/>
          <w:sz w:val="22"/>
        </w:rPr>
        <w:t> </w:t>
      </w:r>
      <w:r>
        <w:rPr>
          <w:b/>
          <w:sz w:val="22"/>
        </w:rPr>
        <w:t>Koreksi</w:t>
      </w:r>
      <w:r>
        <w:rPr>
          <w:b/>
          <w:spacing w:val="-6"/>
          <w:sz w:val="22"/>
        </w:rPr>
        <w:t> </w:t>
      </w:r>
      <w:r>
        <w:rPr>
          <w:b/>
          <w:sz w:val="22"/>
        </w:rPr>
        <w:t>Seminar</w:t>
      </w:r>
      <w:r>
        <w:rPr>
          <w:b/>
          <w:spacing w:val="-4"/>
          <w:sz w:val="22"/>
        </w:rPr>
        <w:t> Hasil</w:t>
      </w:r>
    </w:p>
    <w:p>
      <w:pPr>
        <w:pStyle w:val="BodyText"/>
        <w:spacing w:before="3"/>
        <w:rPr>
          <w:b/>
          <w:sz w:val="19"/>
        </w:rPr>
      </w:pPr>
      <w:r>
        <w:rPr>
          <w:b/>
          <w:sz w:val="19"/>
        </w:rPr>
        <w:drawing>
          <wp:anchor distT="0" distB="0" distL="0" distR="0" allowOverlap="1" layoutInCell="1" locked="0" behindDoc="1" simplePos="0" relativeHeight="487595520">
            <wp:simplePos x="0" y="0"/>
            <wp:positionH relativeFrom="page">
              <wp:posOffset>1078230</wp:posOffset>
            </wp:positionH>
            <wp:positionV relativeFrom="paragraph">
              <wp:posOffset>156283</wp:posOffset>
            </wp:positionV>
            <wp:extent cx="5404626" cy="807720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57" cstate="print"/>
                    <a:stretch>
                      <a:fillRect/>
                    </a:stretch>
                  </pic:blipFill>
                  <pic:spPr>
                    <a:xfrm>
                      <a:off x="0" y="0"/>
                      <a:ext cx="5404626" cy="8077200"/>
                    </a:xfrm>
                    <a:prstGeom prst="rect">
                      <a:avLst/>
                    </a:prstGeom>
                  </pic:spPr>
                </pic:pic>
              </a:graphicData>
            </a:graphic>
          </wp:anchor>
        </w:drawing>
      </w:r>
    </w:p>
    <w:p>
      <w:pPr>
        <w:pStyle w:val="BodyText"/>
        <w:spacing w:after="0"/>
        <w:rPr>
          <w:b/>
          <w:sz w:val="19"/>
        </w:rPr>
        <w:sectPr>
          <w:pgSz w:w="11920" w:h="16860"/>
          <w:pgMar w:header="719" w:footer="0" w:top="1900" w:bottom="280" w:left="1417" w:right="1275"/>
        </w:sectPr>
      </w:pPr>
    </w:p>
    <w:p>
      <w:pPr>
        <w:pStyle w:val="BodyText"/>
        <w:spacing w:before="9"/>
        <w:rPr>
          <w:b/>
          <w:sz w:val="6"/>
        </w:rPr>
      </w:pPr>
    </w:p>
    <w:p>
      <w:pPr>
        <w:spacing w:line="240" w:lineRule="auto"/>
        <w:ind w:left="290" w:right="0" w:firstLine="0"/>
        <w:rPr>
          <w:sz w:val="20"/>
        </w:rPr>
      </w:pPr>
      <w:r>
        <w:rPr>
          <w:sz w:val="20"/>
        </w:rPr>
        <w:drawing>
          <wp:inline distT="0" distB="0" distL="0" distR="0">
            <wp:extent cx="5453663" cy="8686800"/>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58" cstate="print"/>
                    <a:stretch>
                      <a:fillRect/>
                    </a:stretch>
                  </pic:blipFill>
                  <pic:spPr>
                    <a:xfrm>
                      <a:off x="0" y="0"/>
                      <a:ext cx="5453663" cy="8686800"/>
                    </a:xfrm>
                    <a:prstGeom prst="rect">
                      <a:avLst/>
                    </a:prstGeom>
                  </pic:spPr>
                </pic:pic>
              </a:graphicData>
            </a:graphic>
          </wp:inline>
        </w:drawing>
      </w:r>
      <w:r>
        <w:rPr>
          <w:sz w:val="20"/>
        </w:rPr>
      </w:r>
    </w:p>
    <w:p>
      <w:pPr>
        <w:spacing w:after="0" w:line="240" w:lineRule="auto"/>
        <w:rPr>
          <w:sz w:val="20"/>
        </w:rPr>
        <w:sectPr>
          <w:pgSz w:w="11920" w:h="16860"/>
          <w:pgMar w:header="719" w:footer="0" w:top="1900" w:bottom="280" w:left="1417" w:right="1275"/>
        </w:sectPr>
      </w:pPr>
    </w:p>
    <w:p>
      <w:pPr>
        <w:pStyle w:val="BodyText"/>
        <w:spacing w:before="105"/>
        <w:rPr>
          <w:b/>
          <w:sz w:val="20"/>
        </w:rPr>
      </w:pPr>
    </w:p>
    <w:p>
      <w:pPr>
        <w:spacing w:line="240" w:lineRule="auto"/>
        <w:ind w:left="283" w:right="0" w:firstLine="0"/>
        <w:rPr>
          <w:sz w:val="20"/>
        </w:rPr>
      </w:pPr>
      <w:r>
        <w:rPr>
          <w:sz w:val="20"/>
        </w:rPr>
        <w:drawing>
          <wp:inline distT="0" distB="0" distL="0" distR="0">
            <wp:extent cx="5452444" cy="868680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59" cstate="print"/>
                    <a:stretch>
                      <a:fillRect/>
                    </a:stretch>
                  </pic:blipFill>
                  <pic:spPr>
                    <a:xfrm>
                      <a:off x="0" y="0"/>
                      <a:ext cx="5452444" cy="8686800"/>
                    </a:xfrm>
                    <a:prstGeom prst="rect">
                      <a:avLst/>
                    </a:prstGeom>
                  </pic:spPr>
                </pic:pic>
              </a:graphicData>
            </a:graphic>
          </wp:inline>
        </w:drawing>
      </w:r>
      <w:r>
        <w:rPr>
          <w:sz w:val="20"/>
        </w:rPr>
      </w:r>
    </w:p>
    <w:p>
      <w:pPr>
        <w:spacing w:after="0" w:line="240" w:lineRule="auto"/>
        <w:rPr>
          <w:sz w:val="20"/>
        </w:rPr>
        <w:sectPr>
          <w:pgSz w:w="11920" w:h="16860"/>
          <w:pgMar w:header="719" w:footer="0" w:top="1900" w:bottom="280" w:left="1417" w:right="1275"/>
        </w:sectPr>
      </w:pPr>
    </w:p>
    <w:p>
      <w:pPr>
        <w:pStyle w:val="Heading3"/>
        <w:spacing w:before="80"/>
        <w:ind w:left="282" w:firstLine="0"/>
      </w:pPr>
      <w:bookmarkStart w:name="_TOC_250000" w:id="89"/>
      <w:r>
        <w:rPr>
          <w:spacing w:val="-4"/>
        </w:rPr>
        <w:t>Lampiran</w:t>
      </w:r>
      <w:r>
        <w:rPr>
          <w:spacing w:val="-11"/>
        </w:rPr>
        <w:t> </w:t>
      </w:r>
      <w:r>
        <w:rPr>
          <w:spacing w:val="-4"/>
        </w:rPr>
        <w:t>15.</w:t>
      </w:r>
      <w:r>
        <w:rPr>
          <w:spacing w:val="-12"/>
        </w:rPr>
        <w:t> </w:t>
      </w:r>
      <w:r>
        <w:rPr>
          <w:spacing w:val="-4"/>
        </w:rPr>
        <w:t>Hasil</w:t>
      </w:r>
      <w:r>
        <w:rPr>
          <w:spacing w:val="-12"/>
        </w:rPr>
        <w:t> </w:t>
      </w:r>
      <w:r>
        <w:rPr>
          <w:spacing w:val="-4"/>
        </w:rPr>
        <w:t>Pemeriksaan</w:t>
      </w:r>
      <w:r>
        <w:rPr>
          <w:spacing w:val="26"/>
        </w:rPr>
        <w:t> </w:t>
      </w:r>
      <w:bookmarkEnd w:id="89"/>
      <w:r>
        <w:rPr>
          <w:spacing w:val="-4"/>
        </w:rPr>
        <w:t>(Turnitin)</w:t>
      </w:r>
    </w:p>
    <w:p>
      <w:pPr>
        <w:pStyle w:val="BodyText"/>
        <w:spacing w:before="27"/>
        <w:rPr>
          <w:b/>
          <w:sz w:val="20"/>
        </w:rPr>
      </w:pPr>
      <w:r>
        <w:rPr>
          <w:b/>
          <w:sz w:val="20"/>
        </w:rPr>
        <w:drawing>
          <wp:anchor distT="0" distB="0" distL="0" distR="0" allowOverlap="1" layoutInCell="1" locked="0" behindDoc="1" simplePos="0" relativeHeight="487596544">
            <wp:simplePos x="0" y="0"/>
            <wp:positionH relativeFrom="page">
              <wp:posOffset>962025</wp:posOffset>
            </wp:positionH>
            <wp:positionV relativeFrom="paragraph">
              <wp:posOffset>178507</wp:posOffset>
            </wp:positionV>
            <wp:extent cx="5660240" cy="8203882"/>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60" cstate="print"/>
                    <a:stretch>
                      <a:fillRect/>
                    </a:stretch>
                  </pic:blipFill>
                  <pic:spPr>
                    <a:xfrm>
                      <a:off x="0" y="0"/>
                      <a:ext cx="5660240" cy="8203882"/>
                    </a:xfrm>
                    <a:prstGeom prst="rect">
                      <a:avLst/>
                    </a:prstGeom>
                  </pic:spPr>
                </pic:pic>
              </a:graphicData>
            </a:graphic>
          </wp:anchor>
        </w:drawing>
      </w:r>
    </w:p>
    <w:p>
      <w:pPr>
        <w:pStyle w:val="BodyText"/>
        <w:spacing w:after="0"/>
        <w:rPr>
          <w:b/>
          <w:sz w:val="20"/>
        </w:rPr>
        <w:sectPr>
          <w:pgSz w:w="11920" w:h="16860"/>
          <w:pgMar w:header="719" w:footer="0" w:top="1900" w:bottom="280" w:left="1417" w:right="1275"/>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37856">
                <wp:simplePos x="0" y="0"/>
                <wp:positionH relativeFrom="page">
                  <wp:posOffset>1079500</wp:posOffset>
                </wp:positionH>
                <wp:positionV relativeFrom="page">
                  <wp:posOffset>1270000</wp:posOffset>
                </wp:positionV>
                <wp:extent cx="5711825" cy="819277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5711825" cy="8192770"/>
                          <a:chExt cx="5711825" cy="8192770"/>
                        </a:xfrm>
                      </wpg:grpSpPr>
                      <pic:pic>
                        <pic:nvPicPr>
                          <pic:cNvPr id="42" name="Image 42"/>
                          <pic:cNvPicPr/>
                        </pic:nvPicPr>
                        <pic:blipFill>
                          <a:blip r:embed="rId61" cstate="print"/>
                          <a:stretch>
                            <a:fillRect/>
                          </a:stretch>
                        </pic:blipFill>
                        <pic:spPr>
                          <a:xfrm>
                            <a:off x="0" y="0"/>
                            <a:ext cx="5711571" cy="8192515"/>
                          </a:xfrm>
                          <a:prstGeom prst="rect">
                            <a:avLst/>
                          </a:prstGeom>
                        </pic:spPr>
                      </pic:pic>
                      <pic:pic>
                        <pic:nvPicPr>
                          <pic:cNvPr id="43" name="Image 43"/>
                          <pic:cNvPicPr/>
                        </pic:nvPicPr>
                        <pic:blipFill>
                          <a:blip r:embed="rId62" cstate="print"/>
                          <a:stretch>
                            <a:fillRect/>
                          </a:stretch>
                        </pic:blipFill>
                        <pic:spPr>
                          <a:xfrm>
                            <a:off x="635" y="635"/>
                            <a:ext cx="5493385" cy="6958330"/>
                          </a:xfrm>
                          <a:prstGeom prst="rect">
                            <a:avLst/>
                          </a:prstGeom>
                        </pic:spPr>
                      </pic:pic>
                    </wpg:wgp>
                  </a:graphicData>
                </a:graphic>
              </wp:anchor>
            </w:drawing>
          </mc:Choice>
          <mc:Fallback>
            <w:pict>
              <v:group style="position:absolute;margin-left:85pt;margin-top:100.000023pt;width:449.75pt;height:645.1pt;mso-position-horizontal-relative:page;mso-position-vertical-relative:page;z-index:15737856" id="docshapegroup22" coordorigin="1700,2000" coordsize="8995,12902">
                <v:shape style="position:absolute;left:1700;top:2000;width:8995;height:12902" type="#_x0000_t75" id="docshape23" stroked="false">
                  <v:imagedata r:id="rId61" o:title=""/>
                </v:shape>
                <v:shape style="position:absolute;left:1701;top:2001;width:8651;height:10958" type="#_x0000_t75" id="docshape24" stroked="false">
                  <v:imagedata r:id="rId62" o:title=""/>
                </v:shape>
                <w10:wrap type="none"/>
              </v:group>
            </w:pict>
          </mc:Fallback>
        </mc:AlternateContent>
      </w:r>
    </w:p>
    <w:p>
      <w:pPr>
        <w:pStyle w:val="BodyText"/>
        <w:spacing w:after="0"/>
        <w:rPr>
          <w:b/>
          <w:sz w:val="17"/>
        </w:rPr>
        <w:sectPr>
          <w:pgSz w:w="11920" w:h="16860"/>
          <w:pgMar w:header="719" w:footer="0" w:top="1900" w:bottom="280" w:left="1417" w:right="1275"/>
        </w:sectPr>
      </w:pPr>
    </w:p>
    <w:p>
      <w:pPr>
        <w:pStyle w:val="BodyText"/>
        <w:spacing w:before="10"/>
        <w:rPr>
          <w:b/>
          <w:sz w:val="6"/>
        </w:rPr>
      </w:pPr>
    </w:p>
    <w:p>
      <w:pPr>
        <w:spacing w:line="240" w:lineRule="auto"/>
        <w:ind w:left="283" w:right="0" w:firstLine="0"/>
        <w:rPr>
          <w:sz w:val="20"/>
        </w:rPr>
      </w:pPr>
      <w:r>
        <w:rPr>
          <w:sz w:val="20"/>
        </w:rPr>
        <w:drawing>
          <wp:inline distT="0" distB="0" distL="0" distR="0">
            <wp:extent cx="5487397" cy="8203882"/>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63" cstate="print"/>
                    <a:stretch>
                      <a:fillRect/>
                    </a:stretch>
                  </pic:blipFill>
                  <pic:spPr>
                    <a:xfrm>
                      <a:off x="0" y="0"/>
                      <a:ext cx="5487397" cy="8203882"/>
                    </a:xfrm>
                    <a:prstGeom prst="rect">
                      <a:avLst/>
                    </a:prstGeom>
                  </pic:spPr>
                </pic:pic>
              </a:graphicData>
            </a:graphic>
          </wp:inline>
        </w:drawing>
      </w:r>
      <w:r>
        <w:rPr>
          <w:sz w:val="20"/>
        </w:rPr>
      </w:r>
    </w:p>
    <w:p>
      <w:pPr>
        <w:spacing w:after="0" w:line="240" w:lineRule="auto"/>
        <w:rPr>
          <w:sz w:val="20"/>
        </w:rPr>
        <w:sectPr>
          <w:pgSz w:w="11920" w:h="16860"/>
          <w:pgMar w:header="719" w:footer="0" w:top="1900" w:bottom="280" w:left="1417" w:right="1275"/>
        </w:sectPr>
      </w:pPr>
    </w:p>
    <w:p>
      <w:pPr>
        <w:pStyle w:val="BodyText"/>
        <w:spacing w:before="6"/>
        <w:rPr>
          <w:b/>
          <w:sz w:val="6"/>
        </w:rPr>
      </w:pPr>
    </w:p>
    <w:p>
      <w:pPr>
        <w:spacing w:line="240" w:lineRule="auto"/>
        <w:ind w:left="283" w:right="0" w:firstLine="0"/>
        <w:rPr>
          <w:sz w:val="20"/>
        </w:rPr>
      </w:pPr>
      <w:r>
        <w:rPr>
          <w:sz w:val="20"/>
        </w:rPr>
        <w:drawing>
          <wp:inline distT="0" distB="0" distL="0" distR="0">
            <wp:extent cx="5473487" cy="8104441"/>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64" cstate="print"/>
                    <a:stretch>
                      <a:fillRect/>
                    </a:stretch>
                  </pic:blipFill>
                  <pic:spPr>
                    <a:xfrm>
                      <a:off x="0" y="0"/>
                      <a:ext cx="5473487" cy="8104441"/>
                    </a:xfrm>
                    <a:prstGeom prst="rect">
                      <a:avLst/>
                    </a:prstGeom>
                  </pic:spPr>
                </pic:pic>
              </a:graphicData>
            </a:graphic>
          </wp:inline>
        </w:drawing>
      </w:r>
      <w:r>
        <w:rPr>
          <w:sz w:val="20"/>
        </w:rPr>
      </w:r>
    </w:p>
    <w:p>
      <w:pPr>
        <w:spacing w:after="0" w:line="240" w:lineRule="auto"/>
        <w:rPr>
          <w:sz w:val="20"/>
        </w:rPr>
        <w:sectPr>
          <w:pgSz w:w="11920" w:h="16860"/>
          <w:pgMar w:header="719" w:footer="0" w:top="1900" w:bottom="280" w:left="1417" w:right="1275"/>
        </w:sectPr>
      </w:pPr>
    </w:p>
    <w:p>
      <w:pPr>
        <w:pStyle w:val="BodyText"/>
        <w:spacing w:before="6"/>
        <w:rPr>
          <w:b/>
          <w:sz w:val="6"/>
        </w:rPr>
      </w:pPr>
    </w:p>
    <w:p>
      <w:pPr>
        <w:spacing w:line="240" w:lineRule="auto"/>
        <w:ind w:left="283" w:right="0" w:firstLine="0"/>
        <w:rPr>
          <w:sz w:val="20"/>
        </w:rPr>
      </w:pPr>
      <w:r>
        <w:rPr>
          <w:sz w:val="20"/>
        </w:rPr>
        <w:drawing>
          <wp:inline distT="0" distB="0" distL="0" distR="0">
            <wp:extent cx="5472447" cy="8452485"/>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65" cstate="print"/>
                    <a:stretch>
                      <a:fillRect/>
                    </a:stretch>
                  </pic:blipFill>
                  <pic:spPr>
                    <a:xfrm>
                      <a:off x="0" y="0"/>
                      <a:ext cx="5472447" cy="8452485"/>
                    </a:xfrm>
                    <a:prstGeom prst="rect">
                      <a:avLst/>
                    </a:prstGeom>
                  </pic:spPr>
                </pic:pic>
              </a:graphicData>
            </a:graphic>
          </wp:inline>
        </w:drawing>
      </w:r>
      <w:r>
        <w:rPr>
          <w:sz w:val="20"/>
        </w:rPr>
      </w:r>
    </w:p>
    <w:sectPr>
      <w:pgSz w:w="11920" w:h="16860"/>
      <w:pgMar w:header="719" w:footer="0" w:top="1900" w:bottom="280" w:left="1417"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mbria Math">
    <w:altName w:val="Cambria Math"/>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0592">
              <wp:simplePos x="0" y="0"/>
              <wp:positionH relativeFrom="page">
                <wp:posOffset>6368796</wp:posOffset>
              </wp:positionH>
              <wp:positionV relativeFrom="page">
                <wp:posOffset>443666</wp:posOffset>
              </wp:positionV>
              <wp:extent cx="164465" cy="18796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64465" cy="18796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1.480011pt;margin-top:34.934395pt;width:12.95pt;height:14.8pt;mso-position-horizontal-relative:page;mso-position-vertical-relative:page;z-index:-24165888" type="#_x0000_t202" id="docshape1"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3152">
              <wp:simplePos x="0" y="0"/>
              <wp:positionH relativeFrom="page">
                <wp:posOffset>6293865</wp:posOffset>
              </wp:positionH>
              <wp:positionV relativeFrom="page">
                <wp:posOffset>443666</wp:posOffset>
              </wp:positionV>
              <wp:extent cx="235585" cy="18796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35585" cy="18796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495.579987pt;margin-top:34.934395pt;width:18.55pt;height:14.8pt;mso-position-horizontal-relative:page;mso-position-vertical-relative:page;z-index:-24163328" type="#_x0000_t202" id="docshape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3664">
              <wp:simplePos x="0" y="0"/>
              <wp:positionH relativeFrom="page">
                <wp:posOffset>6293865</wp:posOffset>
              </wp:positionH>
              <wp:positionV relativeFrom="page">
                <wp:posOffset>443666</wp:posOffset>
              </wp:positionV>
              <wp:extent cx="235585" cy="18796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35585" cy="18796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495.579987pt;margin-top:34.934395pt;width:18.55pt;height:14.8pt;mso-position-horizontal-relative:page;mso-position-vertical-relative:page;z-index:-24162816" type="#_x0000_t202" id="docshape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4176">
              <wp:simplePos x="0" y="0"/>
              <wp:positionH relativeFrom="page">
                <wp:posOffset>9064497</wp:posOffset>
              </wp:positionH>
              <wp:positionV relativeFrom="page">
                <wp:posOffset>443666</wp:posOffset>
              </wp:positionV>
              <wp:extent cx="235585" cy="18796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35585" cy="18796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713.73999pt;margin-top:34.934372pt;width:18.55pt;height:14.8pt;mso-position-horizontal-relative:page;mso-position-vertical-relative:page;z-index:-24162304" type="#_x0000_t202" id="docshape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4688">
              <wp:simplePos x="0" y="0"/>
              <wp:positionH relativeFrom="page">
                <wp:posOffset>6293865</wp:posOffset>
              </wp:positionH>
              <wp:positionV relativeFrom="page">
                <wp:posOffset>443666</wp:posOffset>
              </wp:positionV>
              <wp:extent cx="235585" cy="18796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35585" cy="18796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495.579987pt;margin-top:34.934395pt;width:18.55pt;height:14.8pt;mso-position-horizontal-relative:page;mso-position-vertical-relative:page;z-index:-24161792" type="#_x0000_t202" id="docshape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1104">
              <wp:simplePos x="0" y="0"/>
              <wp:positionH relativeFrom="page">
                <wp:posOffset>6293865</wp:posOffset>
              </wp:positionH>
              <wp:positionV relativeFrom="page">
                <wp:posOffset>443666</wp:posOffset>
              </wp:positionV>
              <wp:extent cx="197485" cy="18796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97485" cy="18796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5.579987pt;margin-top:34.934395pt;width:15.55pt;height:14.8pt;mso-position-horizontal-relative:page;mso-position-vertical-relative:page;z-index:-24165376" type="#_x0000_t202" id="docshape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1616">
              <wp:simplePos x="0" y="0"/>
              <wp:positionH relativeFrom="page">
                <wp:posOffset>6293865</wp:posOffset>
              </wp:positionH>
              <wp:positionV relativeFrom="page">
                <wp:posOffset>443666</wp:posOffset>
              </wp:positionV>
              <wp:extent cx="235585" cy="18796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35585" cy="18796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495.579987pt;margin-top:34.934395pt;width:18.55pt;height:14.8pt;mso-position-horizontal-relative:page;mso-position-vertical-relative:page;z-index:-24164864" type="#_x0000_t202" id="docshape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2128">
              <wp:simplePos x="0" y="0"/>
              <wp:positionH relativeFrom="page">
                <wp:posOffset>6293865</wp:posOffset>
              </wp:positionH>
              <wp:positionV relativeFrom="page">
                <wp:posOffset>443666</wp:posOffset>
              </wp:positionV>
              <wp:extent cx="235585" cy="18796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35585" cy="18796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495.579987pt;margin-top:34.934395pt;width:18.55pt;height:14.8pt;mso-position-horizontal-relative:page;mso-position-vertical-relative:page;z-index:-24164352" type="#_x0000_t202" id="docshape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52640">
              <wp:simplePos x="0" y="0"/>
              <wp:positionH relativeFrom="page">
                <wp:posOffset>6293865</wp:posOffset>
              </wp:positionH>
              <wp:positionV relativeFrom="page">
                <wp:posOffset>443666</wp:posOffset>
              </wp:positionV>
              <wp:extent cx="235585" cy="18796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35585" cy="18796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495.579987pt;margin-top:34.934395pt;width:18.55pt;height:14.8pt;mso-position-horizontal-relative:page;mso-position-vertical-relative:page;z-index:-24163840" type="#_x0000_t202" id="docshape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1"/>
      <w:numFmt w:val="decimal"/>
      <w:lvlText w:val="%1."/>
      <w:lvlJc w:val="left"/>
      <w:pPr>
        <w:ind w:left="1560" w:hanging="425"/>
        <w:jc w:val="left"/>
      </w:pPr>
      <w:rPr>
        <w:rFonts w:hint="default"/>
        <w:spacing w:val="-1"/>
        <w:w w:val="102"/>
        <w:lang w:val="id" w:eastAsia="en-US" w:bidi="ar-SA"/>
      </w:rPr>
    </w:lvl>
    <w:lvl w:ilvl="1">
      <w:start w:val="0"/>
      <w:numFmt w:val="bullet"/>
      <w:lvlText w:val="•"/>
      <w:lvlJc w:val="left"/>
      <w:pPr>
        <w:ind w:left="2340" w:hanging="425"/>
      </w:pPr>
      <w:rPr>
        <w:rFonts w:hint="default"/>
        <w:lang w:val="id" w:eastAsia="en-US" w:bidi="ar-SA"/>
      </w:rPr>
    </w:lvl>
    <w:lvl w:ilvl="2">
      <w:start w:val="0"/>
      <w:numFmt w:val="bullet"/>
      <w:lvlText w:val="•"/>
      <w:lvlJc w:val="left"/>
      <w:pPr>
        <w:ind w:left="3120" w:hanging="425"/>
      </w:pPr>
      <w:rPr>
        <w:rFonts w:hint="default"/>
        <w:lang w:val="id" w:eastAsia="en-US" w:bidi="ar-SA"/>
      </w:rPr>
    </w:lvl>
    <w:lvl w:ilvl="3">
      <w:start w:val="0"/>
      <w:numFmt w:val="bullet"/>
      <w:lvlText w:val="•"/>
      <w:lvlJc w:val="left"/>
      <w:pPr>
        <w:ind w:left="3900" w:hanging="425"/>
      </w:pPr>
      <w:rPr>
        <w:rFonts w:hint="default"/>
        <w:lang w:val="id" w:eastAsia="en-US" w:bidi="ar-SA"/>
      </w:rPr>
    </w:lvl>
    <w:lvl w:ilvl="4">
      <w:start w:val="0"/>
      <w:numFmt w:val="bullet"/>
      <w:lvlText w:val="•"/>
      <w:lvlJc w:val="left"/>
      <w:pPr>
        <w:ind w:left="4680" w:hanging="425"/>
      </w:pPr>
      <w:rPr>
        <w:rFonts w:hint="default"/>
        <w:lang w:val="id" w:eastAsia="en-US" w:bidi="ar-SA"/>
      </w:rPr>
    </w:lvl>
    <w:lvl w:ilvl="5">
      <w:start w:val="0"/>
      <w:numFmt w:val="bullet"/>
      <w:lvlText w:val="•"/>
      <w:lvlJc w:val="left"/>
      <w:pPr>
        <w:ind w:left="5460" w:hanging="425"/>
      </w:pPr>
      <w:rPr>
        <w:rFonts w:hint="default"/>
        <w:lang w:val="id" w:eastAsia="en-US" w:bidi="ar-SA"/>
      </w:rPr>
    </w:lvl>
    <w:lvl w:ilvl="6">
      <w:start w:val="0"/>
      <w:numFmt w:val="bullet"/>
      <w:lvlText w:val="•"/>
      <w:lvlJc w:val="left"/>
      <w:pPr>
        <w:ind w:left="6240" w:hanging="425"/>
      </w:pPr>
      <w:rPr>
        <w:rFonts w:hint="default"/>
        <w:lang w:val="id" w:eastAsia="en-US" w:bidi="ar-SA"/>
      </w:rPr>
    </w:lvl>
    <w:lvl w:ilvl="7">
      <w:start w:val="0"/>
      <w:numFmt w:val="bullet"/>
      <w:lvlText w:val="•"/>
      <w:lvlJc w:val="left"/>
      <w:pPr>
        <w:ind w:left="7020" w:hanging="425"/>
      </w:pPr>
      <w:rPr>
        <w:rFonts w:hint="default"/>
        <w:lang w:val="id" w:eastAsia="en-US" w:bidi="ar-SA"/>
      </w:rPr>
    </w:lvl>
    <w:lvl w:ilvl="8">
      <w:start w:val="0"/>
      <w:numFmt w:val="bullet"/>
      <w:lvlText w:val="•"/>
      <w:lvlJc w:val="left"/>
      <w:pPr>
        <w:ind w:left="7800" w:hanging="425"/>
      </w:pPr>
      <w:rPr>
        <w:rFonts w:hint="default"/>
        <w:lang w:val="id" w:eastAsia="en-US" w:bidi="ar-SA"/>
      </w:rPr>
    </w:lvl>
  </w:abstractNum>
  <w:abstractNum w:abstractNumId="30">
    <w:multiLevelType w:val="hybridMultilevel"/>
    <w:lvl w:ilvl="0">
      <w:start w:val="0"/>
      <w:numFmt w:val="bullet"/>
      <w:lvlText w:val="□"/>
      <w:lvlJc w:val="left"/>
      <w:pPr>
        <w:ind w:left="1329" w:hanging="195"/>
      </w:pPr>
      <w:rPr>
        <w:rFonts w:hint="default" w:ascii="Times New Roman" w:hAnsi="Times New Roman" w:eastAsia="Times New Roman" w:cs="Times New Roman"/>
        <w:b w:val="0"/>
        <w:bCs w:val="0"/>
        <w:i w:val="0"/>
        <w:iCs w:val="0"/>
        <w:spacing w:val="0"/>
        <w:w w:val="102"/>
        <w:sz w:val="23"/>
        <w:szCs w:val="23"/>
        <w:lang w:val="id" w:eastAsia="en-US" w:bidi="ar-SA"/>
      </w:rPr>
    </w:lvl>
    <w:lvl w:ilvl="1">
      <w:start w:val="0"/>
      <w:numFmt w:val="bullet"/>
      <w:lvlText w:val="•"/>
      <w:lvlJc w:val="left"/>
      <w:pPr>
        <w:ind w:left="2124" w:hanging="195"/>
      </w:pPr>
      <w:rPr>
        <w:rFonts w:hint="default"/>
        <w:lang w:val="id" w:eastAsia="en-US" w:bidi="ar-SA"/>
      </w:rPr>
    </w:lvl>
    <w:lvl w:ilvl="2">
      <w:start w:val="0"/>
      <w:numFmt w:val="bullet"/>
      <w:lvlText w:val="•"/>
      <w:lvlJc w:val="left"/>
      <w:pPr>
        <w:ind w:left="2928" w:hanging="195"/>
      </w:pPr>
      <w:rPr>
        <w:rFonts w:hint="default"/>
        <w:lang w:val="id" w:eastAsia="en-US" w:bidi="ar-SA"/>
      </w:rPr>
    </w:lvl>
    <w:lvl w:ilvl="3">
      <w:start w:val="0"/>
      <w:numFmt w:val="bullet"/>
      <w:lvlText w:val="•"/>
      <w:lvlJc w:val="left"/>
      <w:pPr>
        <w:ind w:left="3732" w:hanging="195"/>
      </w:pPr>
      <w:rPr>
        <w:rFonts w:hint="default"/>
        <w:lang w:val="id" w:eastAsia="en-US" w:bidi="ar-SA"/>
      </w:rPr>
    </w:lvl>
    <w:lvl w:ilvl="4">
      <w:start w:val="0"/>
      <w:numFmt w:val="bullet"/>
      <w:lvlText w:val="•"/>
      <w:lvlJc w:val="left"/>
      <w:pPr>
        <w:ind w:left="4536" w:hanging="195"/>
      </w:pPr>
      <w:rPr>
        <w:rFonts w:hint="default"/>
        <w:lang w:val="id" w:eastAsia="en-US" w:bidi="ar-SA"/>
      </w:rPr>
    </w:lvl>
    <w:lvl w:ilvl="5">
      <w:start w:val="0"/>
      <w:numFmt w:val="bullet"/>
      <w:lvlText w:val="•"/>
      <w:lvlJc w:val="left"/>
      <w:pPr>
        <w:ind w:left="5340" w:hanging="195"/>
      </w:pPr>
      <w:rPr>
        <w:rFonts w:hint="default"/>
        <w:lang w:val="id" w:eastAsia="en-US" w:bidi="ar-SA"/>
      </w:rPr>
    </w:lvl>
    <w:lvl w:ilvl="6">
      <w:start w:val="0"/>
      <w:numFmt w:val="bullet"/>
      <w:lvlText w:val="•"/>
      <w:lvlJc w:val="left"/>
      <w:pPr>
        <w:ind w:left="6144" w:hanging="195"/>
      </w:pPr>
      <w:rPr>
        <w:rFonts w:hint="default"/>
        <w:lang w:val="id" w:eastAsia="en-US" w:bidi="ar-SA"/>
      </w:rPr>
    </w:lvl>
    <w:lvl w:ilvl="7">
      <w:start w:val="0"/>
      <w:numFmt w:val="bullet"/>
      <w:lvlText w:val="•"/>
      <w:lvlJc w:val="left"/>
      <w:pPr>
        <w:ind w:left="6948" w:hanging="195"/>
      </w:pPr>
      <w:rPr>
        <w:rFonts w:hint="default"/>
        <w:lang w:val="id" w:eastAsia="en-US" w:bidi="ar-SA"/>
      </w:rPr>
    </w:lvl>
    <w:lvl w:ilvl="8">
      <w:start w:val="0"/>
      <w:numFmt w:val="bullet"/>
      <w:lvlText w:val="•"/>
      <w:lvlJc w:val="left"/>
      <w:pPr>
        <w:ind w:left="7752" w:hanging="195"/>
      </w:pPr>
      <w:rPr>
        <w:rFonts w:hint="default"/>
        <w:lang w:val="id" w:eastAsia="en-US" w:bidi="ar-SA"/>
      </w:rPr>
    </w:lvl>
  </w:abstractNum>
  <w:abstractNum w:abstractNumId="29">
    <w:multiLevelType w:val="hybridMultilevel"/>
    <w:lvl w:ilvl="0">
      <w:start w:val="0"/>
      <w:numFmt w:val="bullet"/>
      <w:lvlText w:val="□"/>
      <w:lvlJc w:val="left"/>
      <w:pPr>
        <w:ind w:left="4940" w:hanging="202"/>
      </w:pPr>
      <w:rPr>
        <w:rFonts w:hint="default" w:ascii="Times New Roman" w:hAnsi="Times New Roman" w:eastAsia="Times New Roman" w:cs="Times New Roman"/>
        <w:b w:val="0"/>
        <w:bCs w:val="0"/>
        <w:i w:val="0"/>
        <w:iCs w:val="0"/>
        <w:spacing w:val="0"/>
        <w:w w:val="102"/>
        <w:sz w:val="23"/>
        <w:szCs w:val="23"/>
        <w:lang w:val="id" w:eastAsia="en-US" w:bidi="ar-SA"/>
      </w:rPr>
    </w:lvl>
    <w:lvl w:ilvl="1">
      <w:start w:val="0"/>
      <w:numFmt w:val="bullet"/>
      <w:lvlText w:val="•"/>
      <w:lvlJc w:val="left"/>
      <w:pPr>
        <w:ind w:left="5382" w:hanging="202"/>
      </w:pPr>
      <w:rPr>
        <w:rFonts w:hint="default"/>
        <w:lang w:val="id" w:eastAsia="en-US" w:bidi="ar-SA"/>
      </w:rPr>
    </w:lvl>
    <w:lvl w:ilvl="2">
      <w:start w:val="0"/>
      <w:numFmt w:val="bullet"/>
      <w:lvlText w:val="•"/>
      <w:lvlJc w:val="left"/>
      <w:pPr>
        <w:ind w:left="5824" w:hanging="202"/>
      </w:pPr>
      <w:rPr>
        <w:rFonts w:hint="default"/>
        <w:lang w:val="id" w:eastAsia="en-US" w:bidi="ar-SA"/>
      </w:rPr>
    </w:lvl>
    <w:lvl w:ilvl="3">
      <w:start w:val="0"/>
      <w:numFmt w:val="bullet"/>
      <w:lvlText w:val="•"/>
      <w:lvlJc w:val="left"/>
      <w:pPr>
        <w:ind w:left="6266" w:hanging="202"/>
      </w:pPr>
      <w:rPr>
        <w:rFonts w:hint="default"/>
        <w:lang w:val="id" w:eastAsia="en-US" w:bidi="ar-SA"/>
      </w:rPr>
    </w:lvl>
    <w:lvl w:ilvl="4">
      <w:start w:val="0"/>
      <w:numFmt w:val="bullet"/>
      <w:lvlText w:val="•"/>
      <w:lvlJc w:val="left"/>
      <w:pPr>
        <w:ind w:left="6708" w:hanging="202"/>
      </w:pPr>
      <w:rPr>
        <w:rFonts w:hint="default"/>
        <w:lang w:val="id" w:eastAsia="en-US" w:bidi="ar-SA"/>
      </w:rPr>
    </w:lvl>
    <w:lvl w:ilvl="5">
      <w:start w:val="0"/>
      <w:numFmt w:val="bullet"/>
      <w:lvlText w:val="•"/>
      <w:lvlJc w:val="left"/>
      <w:pPr>
        <w:ind w:left="7150" w:hanging="202"/>
      </w:pPr>
      <w:rPr>
        <w:rFonts w:hint="default"/>
        <w:lang w:val="id" w:eastAsia="en-US" w:bidi="ar-SA"/>
      </w:rPr>
    </w:lvl>
    <w:lvl w:ilvl="6">
      <w:start w:val="0"/>
      <w:numFmt w:val="bullet"/>
      <w:lvlText w:val="•"/>
      <w:lvlJc w:val="left"/>
      <w:pPr>
        <w:ind w:left="7592" w:hanging="202"/>
      </w:pPr>
      <w:rPr>
        <w:rFonts w:hint="default"/>
        <w:lang w:val="id" w:eastAsia="en-US" w:bidi="ar-SA"/>
      </w:rPr>
    </w:lvl>
    <w:lvl w:ilvl="7">
      <w:start w:val="0"/>
      <w:numFmt w:val="bullet"/>
      <w:lvlText w:val="•"/>
      <w:lvlJc w:val="left"/>
      <w:pPr>
        <w:ind w:left="8034" w:hanging="202"/>
      </w:pPr>
      <w:rPr>
        <w:rFonts w:hint="default"/>
        <w:lang w:val="id" w:eastAsia="en-US" w:bidi="ar-SA"/>
      </w:rPr>
    </w:lvl>
    <w:lvl w:ilvl="8">
      <w:start w:val="0"/>
      <w:numFmt w:val="bullet"/>
      <w:lvlText w:val="•"/>
      <w:lvlJc w:val="left"/>
      <w:pPr>
        <w:ind w:left="8476" w:hanging="202"/>
      </w:pPr>
      <w:rPr>
        <w:rFonts w:hint="default"/>
        <w:lang w:val="id" w:eastAsia="en-US" w:bidi="ar-SA"/>
      </w:rPr>
    </w:lvl>
  </w:abstractNum>
  <w:abstractNum w:abstractNumId="28">
    <w:multiLevelType w:val="hybridMultilevel"/>
    <w:lvl w:ilvl="0">
      <w:start w:val="1"/>
      <w:numFmt w:val="upperLetter"/>
      <w:lvlText w:val="%1."/>
      <w:lvlJc w:val="left"/>
      <w:pPr>
        <w:ind w:left="1560" w:hanging="425"/>
        <w:jc w:val="left"/>
      </w:pPr>
      <w:rPr>
        <w:rFonts w:hint="default" w:ascii="Times New Roman" w:hAnsi="Times New Roman" w:eastAsia="Times New Roman" w:cs="Times New Roman"/>
        <w:b/>
        <w:bCs/>
        <w:i w:val="0"/>
        <w:iCs w:val="0"/>
        <w:spacing w:val="-8"/>
        <w:w w:val="102"/>
        <w:sz w:val="23"/>
        <w:szCs w:val="23"/>
        <w:lang w:val="id" w:eastAsia="en-US" w:bidi="ar-SA"/>
      </w:rPr>
    </w:lvl>
    <w:lvl w:ilvl="1">
      <w:start w:val="0"/>
      <w:numFmt w:val="bullet"/>
      <w:lvlText w:val="•"/>
      <w:lvlJc w:val="left"/>
      <w:pPr>
        <w:ind w:left="2340" w:hanging="425"/>
      </w:pPr>
      <w:rPr>
        <w:rFonts w:hint="default"/>
        <w:lang w:val="id" w:eastAsia="en-US" w:bidi="ar-SA"/>
      </w:rPr>
    </w:lvl>
    <w:lvl w:ilvl="2">
      <w:start w:val="0"/>
      <w:numFmt w:val="bullet"/>
      <w:lvlText w:val="•"/>
      <w:lvlJc w:val="left"/>
      <w:pPr>
        <w:ind w:left="3120" w:hanging="425"/>
      </w:pPr>
      <w:rPr>
        <w:rFonts w:hint="default"/>
        <w:lang w:val="id" w:eastAsia="en-US" w:bidi="ar-SA"/>
      </w:rPr>
    </w:lvl>
    <w:lvl w:ilvl="3">
      <w:start w:val="0"/>
      <w:numFmt w:val="bullet"/>
      <w:lvlText w:val="•"/>
      <w:lvlJc w:val="left"/>
      <w:pPr>
        <w:ind w:left="3900" w:hanging="425"/>
      </w:pPr>
      <w:rPr>
        <w:rFonts w:hint="default"/>
        <w:lang w:val="id" w:eastAsia="en-US" w:bidi="ar-SA"/>
      </w:rPr>
    </w:lvl>
    <w:lvl w:ilvl="4">
      <w:start w:val="0"/>
      <w:numFmt w:val="bullet"/>
      <w:lvlText w:val="•"/>
      <w:lvlJc w:val="left"/>
      <w:pPr>
        <w:ind w:left="4680" w:hanging="425"/>
      </w:pPr>
      <w:rPr>
        <w:rFonts w:hint="default"/>
        <w:lang w:val="id" w:eastAsia="en-US" w:bidi="ar-SA"/>
      </w:rPr>
    </w:lvl>
    <w:lvl w:ilvl="5">
      <w:start w:val="0"/>
      <w:numFmt w:val="bullet"/>
      <w:lvlText w:val="•"/>
      <w:lvlJc w:val="left"/>
      <w:pPr>
        <w:ind w:left="5460" w:hanging="425"/>
      </w:pPr>
      <w:rPr>
        <w:rFonts w:hint="default"/>
        <w:lang w:val="id" w:eastAsia="en-US" w:bidi="ar-SA"/>
      </w:rPr>
    </w:lvl>
    <w:lvl w:ilvl="6">
      <w:start w:val="0"/>
      <w:numFmt w:val="bullet"/>
      <w:lvlText w:val="•"/>
      <w:lvlJc w:val="left"/>
      <w:pPr>
        <w:ind w:left="6240" w:hanging="425"/>
      </w:pPr>
      <w:rPr>
        <w:rFonts w:hint="default"/>
        <w:lang w:val="id" w:eastAsia="en-US" w:bidi="ar-SA"/>
      </w:rPr>
    </w:lvl>
    <w:lvl w:ilvl="7">
      <w:start w:val="0"/>
      <w:numFmt w:val="bullet"/>
      <w:lvlText w:val="•"/>
      <w:lvlJc w:val="left"/>
      <w:pPr>
        <w:ind w:left="7020" w:hanging="425"/>
      </w:pPr>
      <w:rPr>
        <w:rFonts w:hint="default"/>
        <w:lang w:val="id" w:eastAsia="en-US" w:bidi="ar-SA"/>
      </w:rPr>
    </w:lvl>
    <w:lvl w:ilvl="8">
      <w:start w:val="0"/>
      <w:numFmt w:val="bullet"/>
      <w:lvlText w:val="•"/>
      <w:lvlJc w:val="left"/>
      <w:pPr>
        <w:ind w:left="7800" w:hanging="425"/>
      </w:pPr>
      <w:rPr>
        <w:rFonts w:hint="default"/>
        <w:lang w:val="id" w:eastAsia="en-US" w:bidi="ar-SA"/>
      </w:rPr>
    </w:lvl>
  </w:abstractNum>
  <w:abstractNum w:abstractNumId="27">
    <w:multiLevelType w:val="hybridMultilevel"/>
    <w:lvl w:ilvl="0">
      <w:start w:val="1"/>
      <w:numFmt w:val="decimal"/>
      <w:lvlText w:val="%1."/>
      <w:lvlJc w:val="left"/>
      <w:pPr>
        <w:ind w:left="1704" w:hanging="569"/>
        <w:jc w:val="left"/>
      </w:pPr>
      <w:rPr>
        <w:rFonts w:hint="default" w:ascii="Times New Roman" w:hAnsi="Times New Roman" w:eastAsia="Times New Roman" w:cs="Times New Roman"/>
        <w:b w:val="0"/>
        <w:bCs w:val="0"/>
        <w:i w:val="0"/>
        <w:iCs w:val="0"/>
        <w:spacing w:val="-1"/>
        <w:w w:val="102"/>
        <w:sz w:val="23"/>
        <w:szCs w:val="23"/>
        <w:lang w:val="id" w:eastAsia="en-US" w:bidi="ar-SA"/>
      </w:rPr>
    </w:lvl>
    <w:lvl w:ilvl="1">
      <w:start w:val="0"/>
      <w:numFmt w:val="bullet"/>
      <w:lvlText w:val="•"/>
      <w:lvlJc w:val="left"/>
      <w:pPr>
        <w:ind w:left="2466" w:hanging="569"/>
      </w:pPr>
      <w:rPr>
        <w:rFonts w:hint="default"/>
        <w:lang w:val="id" w:eastAsia="en-US" w:bidi="ar-SA"/>
      </w:rPr>
    </w:lvl>
    <w:lvl w:ilvl="2">
      <w:start w:val="0"/>
      <w:numFmt w:val="bullet"/>
      <w:lvlText w:val="•"/>
      <w:lvlJc w:val="left"/>
      <w:pPr>
        <w:ind w:left="3232" w:hanging="569"/>
      </w:pPr>
      <w:rPr>
        <w:rFonts w:hint="default"/>
        <w:lang w:val="id" w:eastAsia="en-US" w:bidi="ar-SA"/>
      </w:rPr>
    </w:lvl>
    <w:lvl w:ilvl="3">
      <w:start w:val="0"/>
      <w:numFmt w:val="bullet"/>
      <w:lvlText w:val="•"/>
      <w:lvlJc w:val="left"/>
      <w:pPr>
        <w:ind w:left="3998" w:hanging="569"/>
      </w:pPr>
      <w:rPr>
        <w:rFonts w:hint="default"/>
        <w:lang w:val="id" w:eastAsia="en-US" w:bidi="ar-SA"/>
      </w:rPr>
    </w:lvl>
    <w:lvl w:ilvl="4">
      <w:start w:val="0"/>
      <w:numFmt w:val="bullet"/>
      <w:lvlText w:val="•"/>
      <w:lvlJc w:val="left"/>
      <w:pPr>
        <w:ind w:left="4764" w:hanging="569"/>
      </w:pPr>
      <w:rPr>
        <w:rFonts w:hint="default"/>
        <w:lang w:val="id" w:eastAsia="en-US" w:bidi="ar-SA"/>
      </w:rPr>
    </w:lvl>
    <w:lvl w:ilvl="5">
      <w:start w:val="0"/>
      <w:numFmt w:val="bullet"/>
      <w:lvlText w:val="•"/>
      <w:lvlJc w:val="left"/>
      <w:pPr>
        <w:ind w:left="5530" w:hanging="569"/>
      </w:pPr>
      <w:rPr>
        <w:rFonts w:hint="default"/>
        <w:lang w:val="id" w:eastAsia="en-US" w:bidi="ar-SA"/>
      </w:rPr>
    </w:lvl>
    <w:lvl w:ilvl="6">
      <w:start w:val="0"/>
      <w:numFmt w:val="bullet"/>
      <w:lvlText w:val="•"/>
      <w:lvlJc w:val="left"/>
      <w:pPr>
        <w:ind w:left="6296" w:hanging="569"/>
      </w:pPr>
      <w:rPr>
        <w:rFonts w:hint="default"/>
        <w:lang w:val="id" w:eastAsia="en-US" w:bidi="ar-SA"/>
      </w:rPr>
    </w:lvl>
    <w:lvl w:ilvl="7">
      <w:start w:val="0"/>
      <w:numFmt w:val="bullet"/>
      <w:lvlText w:val="•"/>
      <w:lvlJc w:val="left"/>
      <w:pPr>
        <w:ind w:left="7062" w:hanging="569"/>
      </w:pPr>
      <w:rPr>
        <w:rFonts w:hint="default"/>
        <w:lang w:val="id" w:eastAsia="en-US" w:bidi="ar-SA"/>
      </w:rPr>
    </w:lvl>
    <w:lvl w:ilvl="8">
      <w:start w:val="0"/>
      <w:numFmt w:val="bullet"/>
      <w:lvlText w:val="•"/>
      <w:lvlJc w:val="left"/>
      <w:pPr>
        <w:ind w:left="7828" w:hanging="569"/>
      </w:pPr>
      <w:rPr>
        <w:rFonts w:hint="default"/>
        <w:lang w:val="id" w:eastAsia="en-US" w:bidi="ar-SA"/>
      </w:rPr>
    </w:lvl>
  </w:abstractNum>
  <w:abstractNum w:abstractNumId="26">
    <w:multiLevelType w:val="hybridMultilevel"/>
    <w:lvl w:ilvl="0">
      <w:start w:val="1"/>
      <w:numFmt w:val="decimal"/>
      <w:lvlText w:val="%1."/>
      <w:lvlJc w:val="left"/>
      <w:pPr>
        <w:ind w:left="1704" w:hanging="569"/>
        <w:jc w:val="left"/>
      </w:pPr>
      <w:rPr>
        <w:rFonts w:hint="default" w:ascii="Times New Roman" w:hAnsi="Times New Roman" w:eastAsia="Times New Roman" w:cs="Times New Roman"/>
        <w:b w:val="0"/>
        <w:bCs w:val="0"/>
        <w:i w:val="0"/>
        <w:iCs w:val="0"/>
        <w:spacing w:val="-1"/>
        <w:w w:val="102"/>
        <w:sz w:val="23"/>
        <w:szCs w:val="23"/>
        <w:lang w:val="id" w:eastAsia="en-US" w:bidi="ar-SA"/>
      </w:rPr>
    </w:lvl>
    <w:lvl w:ilvl="1">
      <w:start w:val="0"/>
      <w:numFmt w:val="bullet"/>
      <w:lvlText w:val="•"/>
      <w:lvlJc w:val="left"/>
      <w:pPr>
        <w:ind w:left="2466" w:hanging="569"/>
      </w:pPr>
      <w:rPr>
        <w:rFonts w:hint="default"/>
        <w:lang w:val="id" w:eastAsia="en-US" w:bidi="ar-SA"/>
      </w:rPr>
    </w:lvl>
    <w:lvl w:ilvl="2">
      <w:start w:val="0"/>
      <w:numFmt w:val="bullet"/>
      <w:lvlText w:val="•"/>
      <w:lvlJc w:val="left"/>
      <w:pPr>
        <w:ind w:left="3232" w:hanging="569"/>
      </w:pPr>
      <w:rPr>
        <w:rFonts w:hint="default"/>
        <w:lang w:val="id" w:eastAsia="en-US" w:bidi="ar-SA"/>
      </w:rPr>
    </w:lvl>
    <w:lvl w:ilvl="3">
      <w:start w:val="0"/>
      <w:numFmt w:val="bullet"/>
      <w:lvlText w:val="•"/>
      <w:lvlJc w:val="left"/>
      <w:pPr>
        <w:ind w:left="3998" w:hanging="569"/>
      </w:pPr>
      <w:rPr>
        <w:rFonts w:hint="default"/>
        <w:lang w:val="id" w:eastAsia="en-US" w:bidi="ar-SA"/>
      </w:rPr>
    </w:lvl>
    <w:lvl w:ilvl="4">
      <w:start w:val="0"/>
      <w:numFmt w:val="bullet"/>
      <w:lvlText w:val="•"/>
      <w:lvlJc w:val="left"/>
      <w:pPr>
        <w:ind w:left="4764" w:hanging="569"/>
      </w:pPr>
      <w:rPr>
        <w:rFonts w:hint="default"/>
        <w:lang w:val="id" w:eastAsia="en-US" w:bidi="ar-SA"/>
      </w:rPr>
    </w:lvl>
    <w:lvl w:ilvl="5">
      <w:start w:val="0"/>
      <w:numFmt w:val="bullet"/>
      <w:lvlText w:val="•"/>
      <w:lvlJc w:val="left"/>
      <w:pPr>
        <w:ind w:left="5530" w:hanging="569"/>
      </w:pPr>
      <w:rPr>
        <w:rFonts w:hint="default"/>
        <w:lang w:val="id" w:eastAsia="en-US" w:bidi="ar-SA"/>
      </w:rPr>
    </w:lvl>
    <w:lvl w:ilvl="6">
      <w:start w:val="0"/>
      <w:numFmt w:val="bullet"/>
      <w:lvlText w:val="•"/>
      <w:lvlJc w:val="left"/>
      <w:pPr>
        <w:ind w:left="6296" w:hanging="569"/>
      </w:pPr>
      <w:rPr>
        <w:rFonts w:hint="default"/>
        <w:lang w:val="id" w:eastAsia="en-US" w:bidi="ar-SA"/>
      </w:rPr>
    </w:lvl>
    <w:lvl w:ilvl="7">
      <w:start w:val="0"/>
      <w:numFmt w:val="bullet"/>
      <w:lvlText w:val="•"/>
      <w:lvlJc w:val="left"/>
      <w:pPr>
        <w:ind w:left="7062" w:hanging="569"/>
      </w:pPr>
      <w:rPr>
        <w:rFonts w:hint="default"/>
        <w:lang w:val="id" w:eastAsia="en-US" w:bidi="ar-SA"/>
      </w:rPr>
    </w:lvl>
    <w:lvl w:ilvl="8">
      <w:start w:val="0"/>
      <w:numFmt w:val="bullet"/>
      <w:lvlText w:val="•"/>
      <w:lvlJc w:val="left"/>
      <w:pPr>
        <w:ind w:left="7828" w:hanging="569"/>
      </w:pPr>
      <w:rPr>
        <w:rFonts w:hint="default"/>
        <w:lang w:val="id" w:eastAsia="en-US" w:bidi="ar-SA"/>
      </w:rPr>
    </w:lvl>
  </w:abstractNum>
  <w:abstractNum w:abstractNumId="25">
    <w:multiLevelType w:val="hybridMultilevel"/>
    <w:lvl w:ilvl="0">
      <w:start w:val="5"/>
      <w:numFmt w:val="decimal"/>
      <w:lvlText w:val="%1"/>
      <w:lvlJc w:val="left"/>
      <w:pPr>
        <w:ind w:left="1711" w:hanging="576"/>
        <w:jc w:val="left"/>
      </w:pPr>
      <w:rPr>
        <w:rFonts w:hint="default"/>
        <w:lang w:val="id" w:eastAsia="en-US" w:bidi="ar-SA"/>
      </w:rPr>
    </w:lvl>
    <w:lvl w:ilvl="1">
      <w:start w:val="1"/>
      <w:numFmt w:val="decimal"/>
      <w:lvlText w:val="%1.%2"/>
      <w:lvlJc w:val="left"/>
      <w:pPr>
        <w:ind w:left="1711" w:hanging="576"/>
        <w:jc w:val="left"/>
      </w:pPr>
      <w:rPr>
        <w:rFonts w:hint="default" w:ascii="Times New Roman" w:hAnsi="Times New Roman" w:eastAsia="Times New Roman" w:cs="Times New Roman"/>
        <w:b/>
        <w:bCs/>
        <w:i w:val="0"/>
        <w:iCs w:val="0"/>
        <w:spacing w:val="-3"/>
        <w:w w:val="102"/>
        <w:sz w:val="23"/>
        <w:szCs w:val="23"/>
        <w:lang w:val="id" w:eastAsia="en-US" w:bidi="ar-SA"/>
      </w:rPr>
    </w:lvl>
    <w:lvl w:ilvl="2">
      <w:start w:val="0"/>
      <w:numFmt w:val="bullet"/>
      <w:lvlText w:val="•"/>
      <w:lvlJc w:val="left"/>
      <w:pPr>
        <w:ind w:left="3248" w:hanging="576"/>
      </w:pPr>
      <w:rPr>
        <w:rFonts w:hint="default"/>
        <w:lang w:val="id" w:eastAsia="en-US" w:bidi="ar-SA"/>
      </w:rPr>
    </w:lvl>
    <w:lvl w:ilvl="3">
      <w:start w:val="0"/>
      <w:numFmt w:val="bullet"/>
      <w:lvlText w:val="•"/>
      <w:lvlJc w:val="left"/>
      <w:pPr>
        <w:ind w:left="4012" w:hanging="576"/>
      </w:pPr>
      <w:rPr>
        <w:rFonts w:hint="default"/>
        <w:lang w:val="id" w:eastAsia="en-US" w:bidi="ar-SA"/>
      </w:rPr>
    </w:lvl>
    <w:lvl w:ilvl="4">
      <w:start w:val="0"/>
      <w:numFmt w:val="bullet"/>
      <w:lvlText w:val="•"/>
      <w:lvlJc w:val="left"/>
      <w:pPr>
        <w:ind w:left="4776" w:hanging="576"/>
      </w:pPr>
      <w:rPr>
        <w:rFonts w:hint="default"/>
        <w:lang w:val="id" w:eastAsia="en-US" w:bidi="ar-SA"/>
      </w:rPr>
    </w:lvl>
    <w:lvl w:ilvl="5">
      <w:start w:val="0"/>
      <w:numFmt w:val="bullet"/>
      <w:lvlText w:val="•"/>
      <w:lvlJc w:val="left"/>
      <w:pPr>
        <w:ind w:left="5540" w:hanging="576"/>
      </w:pPr>
      <w:rPr>
        <w:rFonts w:hint="default"/>
        <w:lang w:val="id" w:eastAsia="en-US" w:bidi="ar-SA"/>
      </w:rPr>
    </w:lvl>
    <w:lvl w:ilvl="6">
      <w:start w:val="0"/>
      <w:numFmt w:val="bullet"/>
      <w:lvlText w:val="•"/>
      <w:lvlJc w:val="left"/>
      <w:pPr>
        <w:ind w:left="6304" w:hanging="576"/>
      </w:pPr>
      <w:rPr>
        <w:rFonts w:hint="default"/>
        <w:lang w:val="id" w:eastAsia="en-US" w:bidi="ar-SA"/>
      </w:rPr>
    </w:lvl>
    <w:lvl w:ilvl="7">
      <w:start w:val="0"/>
      <w:numFmt w:val="bullet"/>
      <w:lvlText w:val="•"/>
      <w:lvlJc w:val="left"/>
      <w:pPr>
        <w:ind w:left="7068" w:hanging="576"/>
      </w:pPr>
      <w:rPr>
        <w:rFonts w:hint="default"/>
        <w:lang w:val="id" w:eastAsia="en-US" w:bidi="ar-SA"/>
      </w:rPr>
    </w:lvl>
    <w:lvl w:ilvl="8">
      <w:start w:val="0"/>
      <w:numFmt w:val="bullet"/>
      <w:lvlText w:val="•"/>
      <w:lvlJc w:val="left"/>
      <w:pPr>
        <w:ind w:left="7832" w:hanging="576"/>
      </w:pPr>
      <w:rPr>
        <w:rFonts w:hint="default"/>
        <w:lang w:val="id" w:eastAsia="en-US" w:bidi="ar-SA"/>
      </w:rPr>
    </w:lvl>
  </w:abstractNum>
  <w:abstractNum w:abstractNumId="24">
    <w:multiLevelType w:val="hybridMultilevel"/>
    <w:lvl w:ilvl="0">
      <w:start w:val="1"/>
      <w:numFmt w:val="decimal"/>
      <w:lvlText w:val="%1."/>
      <w:lvlJc w:val="left"/>
      <w:pPr>
        <w:ind w:left="1843" w:hanging="560"/>
        <w:jc w:val="left"/>
      </w:pPr>
      <w:rPr>
        <w:rFonts w:hint="default" w:ascii="Times New Roman" w:hAnsi="Times New Roman" w:eastAsia="Times New Roman" w:cs="Times New Roman"/>
        <w:b/>
        <w:bCs/>
        <w:i w:val="0"/>
        <w:iCs w:val="0"/>
        <w:spacing w:val="-1"/>
        <w:w w:val="102"/>
        <w:sz w:val="23"/>
        <w:szCs w:val="23"/>
        <w:lang w:val="id" w:eastAsia="en-US" w:bidi="ar-SA"/>
      </w:rPr>
    </w:lvl>
    <w:lvl w:ilvl="1">
      <w:start w:val="0"/>
      <w:numFmt w:val="bullet"/>
      <w:lvlText w:val="•"/>
      <w:lvlJc w:val="left"/>
      <w:pPr>
        <w:ind w:left="2592" w:hanging="560"/>
      </w:pPr>
      <w:rPr>
        <w:rFonts w:hint="default"/>
        <w:lang w:val="id" w:eastAsia="en-US" w:bidi="ar-SA"/>
      </w:rPr>
    </w:lvl>
    <w:lvl w:ilvl="2">
      <w:start w:val="0"/>
      <w:numFmt w:val="bullet"/>
      <w:lvlText w:val="•"/>
      <w:lvlJc w:val="left"/>
      <w:pPr>
        <w:ind w:left="3344" w:hanging="560"/>
      </w:pPr>
      <w:rPr>
        <w:rFonts w:hint="default"/>
        <w:lang w:val="id" w:eastAsia="en-US" w:bidi="ar-SA"/>
      </w:rPr>
    </w:lvl>
    <w:lvl w:ilvl="3">
      <w:start w:val="0"/>
      <w:numFmt w:val="bullet"/>
      <w:lvlText w:val="•"/>
      <w:lvlJc w:val="left"/>
      <w:pPr>
        <w:ind w:left="4096" w:hanging="560"/>
      </w:pPr>
      <w:rPr>
        <w:rFonts w:hint="default"/>
        <w:lang w:val="id" w:eastAsia="en-US" w:bidi="ar-SA"/>
      </w:rPr>
    </w:lvl>
    <w:lvl w:ilvl="4">
      <w:start w:val="0"/>
      <w:numFmt w:val="bullet"/>
      <w:lvlText w:val="•"/>
      <w:lvlJc w:val="left"/>
      <w:pPr>
        <w:ind w:left="4848" w:hanging="560"/>
      </w:pPr>
      <w:rPr>
        <w:rFonts w:hint="default"/>
        <w:lang w:val="id" w:eastAsia="en-US" w:bidi="ar-SA"/>
      </w:rPr>
    </w:lvl>
    <w:lvl w:ilvl="5">
      <w:start w:val="0"/>
      <w:numFmt w:val="bullet"/>
      <w:lvlText w:val="•"/>
      <w:lvlJc w:val="left"/>
      <w:pPr>
        <w:ind w:left="5600" w:hanging="560"/>
      </w:pPr>
      <w:rPr>
        <w:rFonts w:hint="default"/>
        <w:lang w:val="id" w:eastAsia="en-US" w:bidi="ar-SA"/>
      </w:rPr>
    </w:lvl>
    <w:lvl w:ilvl="6">
      <w:start w:val="0"/>
      <w:numFmt w:val="bullet"/>
      <w:lvlText w:val="•"/>
      <w:lvlJc w:val="left"/>
      <w:pPr>
        <w:ind w:left="6352" w:hanging="560"/>
      </w:pPr>
      <w:rPr>
        <w:rFonts w:hint="default"/>
        <w:lang w:val="id" w:eastAsia="en-US" w:bidi="ar-SA"/>
      </w:rPr>
    </w:lvl>
    <w:lvl w:ilvl="7">
      <w:start w:val="0"/>
      <w:numFmt w:val="bullet"/>
      <w:lvlText w:val="•"/>
      <w:lvlJc w:val="left"/>
      <w:pPr>
        <w:ind w:left="7104" w:hanging="560"/>
      </w:pPr>
      <w:rPr>
        <w:rFonts w:hint="default"/>
        <w:lang w:val="id" w:eastAsia="en-US" w:bidi="ar-SA"/>
      </w:rPr>
    </w:lvl>
    <w:lvl w:ilvl="8">
      <w:start w:val="0"/>
      <w:numFmt w:val="bullet"/>
      <w:lvlText w:val="•"/>
      <w:lvlJc w:val="left"/>
      <w:pPr>
        <w:ind w:left="7856" w:hanging="560"/>
      </w:pPr>
      <w:rPr>
        <w:rFonts w:hint="default"/>
        <w:lang w:val="id" w:eastAsia="en-US" w:bidi="ar-SA"/>
      </w:rPr>
    </w:lvl>
  </w:abstractNum>
  <w:abstractNum w:abstractNumId="23">
    <w:multiLevelType w:val="hybridMultilevel"/>
    <w:lvl w:ilvl="0">
      <w:start w:val="4"/>
      <w:numFmt w:val="decimal"/>
      <w:lvlText w:val="%1"/>
      <w:lvlJc w:val="left"/>
      <w:pPr>
        <w:ind w:left="1704" w:hanging="576"/>
        <w:jc w:val="left"/>
      </w:pPr>
      <w:rPr>
        <w:rFonts w:hint="default"/>
        <w:lang w:val="id" w:eastAsia="en-US" w:bidi="ar-SA"/>
      </w:rPr>
    </w:lvl>
    <w:lvl w:ilvl="1">
      <w:start w:val="1"/>
      <w:numFmt w:val="decimal"/>
      <w:lvlText w:val="%1.%2"/>
      <w:lvlJc w:val="left"/>
      <w:pPr>
        <w:ind w:left="1704" w:hanging="576"/>
        <w:jc w:val="right"/>
      </w:pPr>
      <w:rPr>
        <w:rFonts w:hint="default" w:ascii="Times New Roman" w:hAnsi="Times New Roman" w:eastAsia="Times New Roman" w:cs="Times New Roman"/>
        <w:b/>
        <w:bCs/>
        <w:i w:val="0"/>
        <w:iCs w:val="0"/>
        <w:spacing w:val="-3"/>
        <w:w w:val="102"/>
        <w:sz w:val="23"/>
        <w:szCs w:val="23"/>
        <w:lang w:val="id" w:eastAsia="en-US" w:bidi="ar-SA"/>
      </w:rPr>
    </w:lvl>
    <w:lvl w:ilvl="2">
      <w:start w:val="1"/>
      <w:numFmt w:val="decimal"/>
      <w:lvlText w:val="%1.%2.%3"/>
      <w:lvlJc w:val="left"/>
      <w:pPr>
        <w:ind w:left="1841" w:hanging="574"/>
        <w:jc w:val="left"/>
      </w:pPr>
      <w:rPr>
        <w:rFonts w:hint="default" w:ascii="Times New Roman" w:hAnsi="Times New Roman" w:eastAsia="Times New Roman" w:cs="Times New Roman"/>
        <w:b/>
        <w:bCs/>
        <w:i w:val="0"/>
        <w:iCs w:val="0"/>
        <w:spacing w:val="-3"/>
        <w:w w:val="102"/>
        <w:sz w:val="23"/>
        <w:szCs w:val="23"/>
        <w:lang w:val="id" w:eastAsia="en-US" w:bidi="ar-SA"/>
      </w:rPr>
    </w:lvl>
    <w:lvl w:ilvl="3">
      <w:start w:val="1"/>
      <w:numFmt w:val="decimal"/>
      <w:lvlText w:val="%1.%2.%3.%4"/>
      <w:lvlJc w:val="left"/>
      <w:pPr>
        <w:ind w:left="2266" w:hanging="855"/>
        <w:jc w:val="left"/>
      </w:pPr>
      <w:rPr>
        <w:rFonts w:hint="default" w:ascii="Times New Roman" w:hAnsi="Times New Roman" w:eastAsia="Times New Roman" w:cs="Times New Roman"/>
        <w:b/>
        <w:bCs/>
        <w:i w:val="0"/>
        <w:iCs w:val="0"/>
        <w:spacing w:val="-3"/>
        <w:w w:val="102"/>
        <w:sz w:val="23"/>
        <w:szCs w:val="23"/>
        <w:lang w:val="id" w:eastAsia="en-US" w:bidi="ar-SA"/>
      </w:rPr>
    </w:lvl>
    <w:lvl w:ilvl="4">
      <w:start w:val="0"/>
      <w:numFmt w:val="bullet"/>
      <w:lvlText w:val="•"/>
      <w:lvlJc w:val="left"/>
      <w:pPr>
        <w:ind w:left="4035" w:hanging="855"/>
      </w:pPr>
      <w:rPr>
        <w:rFonts w:hint="default"/>
        <w:lang w:val="id" w:eastAsia="en-US" w:bidi="ar-SA"/>
      </w:rPr>
    </w:lvl>
    <w:lvl w:ilvl="5">
      <w:start w:val="0"/>
      <w:numFmt w:val="bullet"/>
      <w:lvlText w:val="•"/>
      <w:lvlJc w:val="left"/>
      <w:pPr>
        <w:ind w:left="4922" w:hanging="855"/>
      </w:pPr>
      <w:rPr>
        <w:rFonts w:hint="default"/>
        <w:lang w:val="id" w:eastAsia="en-US" w:bidi="ar-SA"/>
      </w:rPr>
    </w:lvl>
    <w:lvl w:ilvl="6">
      <w:start w:val="0"/>
      <w:numFmt w:val="bullet"/>
      <w:lvlText w:val="•"/>
      <w:lvlJc w:val="left"/>
      <w:pPr>
        <w:ind w:left="5810" w:hanging="855"/>
      </w:pPr>
      <w:rPr>
        <w:rFonts w:hint="default"/>
        <w:lang w:val="id" w:eastAsia="en-US" w:bidi="ar-SA"/>
      </w:rPr>
    </w:lvl>
    <w:lvl w:ilvl="7">
      <w:start w:val="0"/>
      <w:numFmt w:val="bullet"/>
      <w:lvlText w:val="•"/>
      <w:lvlJc w:val="left"/>
      <w:pPr>
        <w:ind w:left="6698" w:hanging="855"/>
      </w:pPr>
      <w:rPr>
        <w:rFonts w:hint="default"/>
        <w:lang w:val="id" w:eastAsia="en-US" w:bidi="ar-SA"/>
      </w:rPr>
    </w:lvl>
    <w:lvl w:ilvl="8">
      <w:start w:val="0"/>
      <w:numFmt w:val="bullet"/>
      <w:lvlText w:val="•"/>
      <w:lvlJc w:val="left"/>
      <w:pPr>
        <w:ind w:left="7585" w:hanging="855"/>
      </w:pPr>
      <w:rPr>
        <w:rFonts w:hint="default"/>
        <w:lang w:val="id" w:eastAsia="en-US" w:bidi="ar-SA"/>
      </w:rPr>
    </w:lvl>
  </w:abstractNum>
  <w:abstractNum w:abstractNumId="22">
    <w:multiLevelType w:val="hybridMultilevel"/>
    <w:lvl w:ilvl="0">
      <w:start w:val="1"/>
      <w:numFmt w:val="decimal"/>
      <w:lvlText w:val="%1."/>
      <w:lvlJc w:val="left"/>
      <w:pPr>
        <w:ind w:left="425" w:hanging="281"/>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60" w:hanging="281"/>
      </w:pPr>
      <w:rPr>
        <w:rFonts w:hint="default"/>
        <w:lang w:val="id" w:eastAsia="en-US" w:bidi="ar-SA"/>
      </w:rPr>
    </w:lvl>
    <w:lvl w:ilvl="2">
      <w:start w:val="0"/>
      <w:numFmt w:val="bullet"/>
      <w:lvlText w:val="•"/>
      <w:lvlJc w:val="left"/>
      <w:pPr>
        <w:ind w:left="1100" w:hanging="281"/>
      </w:pPr>
      <w:rPr>
        <w:rFonts w:hint="default"/>
        <w:lang w:val="id" w:eastAsia="en-US" w:bidi="ar-SA"/>
      </w:rPr>
    </w:lvl>
    <w:lvl w:ilvl="3">
      <w:start w:val="0"/>
      <w:numFmt w:val="bullet"/>
      <w:lvlText w:val="•"/>
      <w:lvlJc w:val="left"/>
      <w:pPr>
        <w:ind w:left="1440" w:hanging="281"/>
      </w:pPr>
      <w:rPr>
        <w:rFonts w:hint="default"/>
        <w:lang w:val="id" w:eastAsia="en-US" w:bidi="ar-SA"/>
      </w:rPr>
    </w:lvl>
    <w:lvl w:ilvl="4">
      <w:start w:val="0"/>
      <w:numFmt w:val="bullet"/>
      <w:lvlText w:val="•"/>
      <w:lvlJc w:val="left"/>
      <w:pPr>
        <w:ind w:left="1780" w:hanging="281"/>
      </w:pPr>
      <w:rPr>
        <w:rFonts w:hint="default"/>
        <w:lang w:val="id" w:eastAsia="en-US" w:bidi="ar-SA"/>
      </w:rPr>
    </w:lvl>
    <w:lvl w:ilvl="5">
      <w:start w:val="0"/>
      <w:numFmt w:val="bullet"/>
      <w:lvlText w:val="•"/>
      <w:lvlJc w:val="left"/>
      <w:pPr>
        <w:ind w:left="2120" w:hanging="281"/>
      </w:pPr>
      <w:rPr>
        <w:rFonts w:hint="default"/>
        <w:lang w:val="id" w:eastAsia="en-US" w:bidi="ar-SA"/>
      </w:rPr>
    </w:lvl>
    <w:lvl w:ilvl="6">
      <w:start w:val="0"/>
      <w:numFmt w:val="bullet"/>
      <w:lvlText w:val="•"/>
      <w:lvlJc w:val="left"/>
      <w:pPr>
        <w:ind w:left="2460" w:hanging="281"/>
      </w:pPr>
      <w:rPr>
        <w:rFonts w:hint="default"/>
        <w:lang w:val="id" w:eastAsia="en-US" w:bidi="ar-SA"/>
      </w:rPr>
    </w:lvl>
    <w:lvl w:ilvl="7">
      <w:start w:val="0"/>
      <w:numFmt w:val="bullet"/>
      <w:lvlText w:val="•"/>
      <w:lvlJc w:val="left"/>
      <w:pPr>
        <w:ind w:left="2800" w:hanging="281"/>
      </w:pPr>
      <w:rPr>
        <w:rFonts w:hint="default"/>
        <w:lang w:val="id" w:eastAsia="en-US" w:bidi="ar-SA"/>
      </w:rPr>
    </w:lvl>
    <w:lvl w:ilvl="8">
      <w:start w:val="0"/>
      <w:numFmt w:val="bullet"/>
      <w:lvlText w:val="•"/>
      <w:lvlJc w:val="left"/>
      <w:pPr>
        <w:ind w:left="3140" w:hanging="281"/>
      </w:pPr>
      <w:rPr>
        <w:rFonts w:hint="default"/>
        <w:lang w:val="id" w:eastAsia="en-US" w:bidi="ar-SA"/>
      </w:rPr>
    </w:lvl>
  </w:abstractNum>
  <w:abstractNum w:abstractNumId="21">
    <w:multiLevelType w:val="hybridMultilevel"/>
    <w:lvl w:ilvl="0">
      <w:start w:val="1"/>
      <w:numFmt w:val="decimal"/>
      <w:lvlText w:val="%1."/>
      <w:lvlJc w:val="left"/>
      <w:pPr>
        <w:ind w:left="432" w:hanging="281"/>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78" w:hanging="281"/>
      </w:pPr>
      <w:rPr>
        <w:rFonts w:hint="default"/>
        <w:lang w:val="id" w:eastAsia="en-US" w:bidi="ar-SA"/>
      </w:rPr>
    </w:lvl>
    <w:lvl w:ilvl="2">
      <w:start w:val="0"/>
      <w:numFmt w:val="bullet"/>
      <w:lvlText w:val="•"/>
      <w:lvlJc w:val="left"/>
      <w:pPr>
        <w:ind w:left="1116" w:hanging="281"/>
      </w:pPr>
      <w:rPr>
        <w:rFonts w:hint="default"/>
        <w:lang w:val="id" w:eastAsia="en-US" w:bidi="ar-SA"/>
      </w:rPr>
    </w:lvl>
    <w:lvl w:ilvl="3">
      <w:start w:val="0"/>
      <w:numFmt w:val="bullet"/>
      <w:lvlText w:val="•"/>
      <w:lvlJc w:val="left"/>
      <w:pPr>
        <w:ind w:left="1454" w:hanging="281"/>
      </w:pPr>
      <w:rPr>
        <w:rFonts w:hint="default"/>
        <w:lang w:val="id" w:eastAsia="en-US" w:bidi="ar-SA"/>
      </w:rPr>
    </w:lvl>
    <w:lvl w:ilvl="4">
      <w:start w:val="0"/>
      <w:numFmt w:val="bullet"/>
      <w:lvlText w:val="•"/>
      <w:lvlJc w:val="left"/>
      <w:pPr>
        <w:ind w:left="1792" w:hanging="281"/>
      </w:pPr>
      <w:rPr>
        <w:rFonts w:hint="default"/>
        <w:lang w:val="id" w:eastAsia="en-US" w:bidi="ar-SA"/>
      </w:rPr>
    </w:lvl>
    <w:lvl w:ilvl="5">
      <w:start w:val="0"/>
      <w:numFmt w:val="bullet"/>
      <w:lvlText w:val="•"/>
      <w:lvlJc w:val="left"/>
      <w:pPr>
        <w:ind w:left="2130" w:hanging="281"/>
      </w:pPr>
      <w:rPr>
        <w:rFonts w:hint="default"/>
        <w:lang w:val="id" w:eastAsia="en-US" w:bidi="ar-SA"/>
      </w:rPr>
    </w:lvl>
    <w:lvl w:ilvl="6">
      <w:start w:val="0"/>
      <w:numFmt w:val="bullet"/>
      <w:lvlText w:val="•"/>
      <w:lvlJc w:val="left"/>
      <w:pPr>
        <w:ind w:left="2468" w:hanging="281"/>
      </w:pPr>
      <w:rPr>
        <w:rFonts w:hint="default"/>
        <w:lang w:val="id" w:eastAsia="en-US" w:bidi="ar-SA"/>
      </w:rPr>
    </w:lvl>
    <w:lvl w:ilvl="7">
      <w:start w:val="0"/>
      <w:numFmt w:val="bullet"/>
      <w:lvlText w:val="•"/>
      <w:lvlJc w:val="left"/>
      <w:pPr>
        <w:ind w:left="2806" w:hanging="281"/>
      </w:pPr>
      <w:rPr>
        <w:rFonts w:hint="default"/>
        <w:lang w:val="id" w:eastAsia="en-US" w:bidi="ar-SA"/>
      </w:rPr>
    </w:lvl>
    <w:lvl w:ilvl="8">
      <w:start w:val="0"/>
      <w:numFmt w:val="bullet"/>
      <w:lvlText w:val="•"/>
      <w:lvlJc w:val="left"/>
      <w:pPr>
        <w:ind w:left="3144" w:hanging="281"/>
      </w:pPr>
      <w:rPr>
        <w:rFonts w:hint="default"/>
        <w:lang w:val="id" w:eastAsia="en-US" w:bidi="ar-SA"/>
      </w:rPr>
    </w:lvl>
  </w:abstractNum>
  <w:abstractNum w:abstractNumId="20">
    <w:multiLevelType w:val="hybridMultilevel"/>
    <w:lvl w:ilvl="0">
      <w:start w:val="1"/>
      <w:numFmt w:val="decimal"/>
      <w:lvlText w:val="%1."/>
      <w:lvlJc w:val="left"/>
      <w:pPr>
        <w:ind w:left="432" w:hanging="281"/>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78" w:hanging="281"/>
      </w:pPr>
      <w:rPr>
        <w:rFonts w:hint="default"/>
        <w:lang w:val="id" w:eastAsia="en-US" w:bidi="ar-SA"/>
      </w:rPr>
    </w:lvl>
    <w:lvl w:ilvl="2">
      <w:start w:val="0"/>
      <w:numFmt w:val="bullet"/>
      <w:lvlText w:val="•"/>
      <w:lvlJc w:val="left"/>
      <w:pPr>
        <w:ind w:left="1116" w:hanging="281"/>
      </w:pPr>
      <w:rPr>
        <w:rFonts w:hint="default"/>
        <w:lang w:val="id" w:eastAsia="en-US" w:bidi="ar-SA"/>
      </w:rPr>
    </w:lvl>
    <w:lvl w:ilvl="3">
      <w:start w:val="0"/>
      <w:numFmt w:val="bullet"/>
      <w:lvlText w:val="•"/>
      <w:lvlJc w:val="left"/>
      <w:pPr>
        <w:ind w:left="1454" w:hanging="281"/>
      </w:pPr>
      <w:rPr>
        <w:rFonts w:hint="default"/>
        <w:lang w:val="id" w:eastAsia="en-US" w:bidi="ar-SA"/>
      </w:rPr>
    </w:lvl>
    <w:lvl w:ilvl="4">
      <w:start w:val="0"/>
      <w:numFmt w:val="bullet"/>
      <w:lvlText w:val="•"/>
      <w:lvlJc w:val="left"/>
      <w:pPr>
        <w:ind w:left="1792" w:hanging="281"/>
      </w:pPr>
      <w:rPr>
        <w:rFonts w:hint="default"/>
        <w:lang w:val="id" w:eastAsia="en-US" w:bidi="ar-SA"/>
      </w:rPr>
    </w:lvl>
    <w:lvl w:ilvl="5">
      <w:start w:val="0"/>
      <w:numFmt w:val="bullet"/>
      <w:lvlText w:val="•"/>
      <w:lvlJc w:val="left"/>
      <w:pPr>
        <w:ind w:left="2130" w:hanging="281"/>
      </w:pPr>
      <w:rPr>
        <w:rFonts w:hint="default"/>
        <w:lang w:val="id" w:eastAsia="en-US" w:bidi="ar-SA"/>
      </w:rPr>
    </w:lvl>
    <w:lvl w:ilvl="6">
      <w:start w:val="0"/>
      <w:numFmt w:val="bullet"/>
      <w:lvlText w:val="•"/>
      <w:lvlJc w:val="left"/>
      <w:pPr>
        <w:ind w:left="2468" w:hanging="281"/>
      </w:pPr>
      <w:rPr>
        <w:rFonts w:hint="default"/>
        <w:lang w:val="id" w:eastAsia="en-US" w:bidi="ar-SA"/>
      </w:rPr>
    </w:lvl>
    <w:lvl w:ilvl="7">
      <w:start w:val="0"/>
      <w:numFmt w:val="bullet"/>
      <w:lvlText w:val="•"/>
      <w:lvlJc w:val="left"/>
      <w:pPr>
        <w:ind w:left="2806" w:hanging="281"/>
      </w:pPr>
      <w:rPr>
        <w:rFonts w:hint="default"/>
        <w:lang w:val="id" w:eastAsia="en-US" w:bidi="ar-SA"/>
      </w:rPr>
    </w:lvl>
    <w:lvl w:ilvl="8">
      <w:start w:val="0"/>
      <w:numFmt w:val="bullet"/>
      <w:lvlText w:val="•"/>
      <w:lvlJc w:val="left"/>
      <w:pPr>
        <w:ind w:left="3144" w:hanging="281"/>
      </w:pPr>
      <w:rPr>
        <w:rFonts w:hint="default"/>
        <w:lang w:val="id" w:eastAsia="en-US" w:bidi="ar-SA"/>
      </w:rPr>
    </w:lvl>
  </w:abstractNum>
  <w:abstractNum w:abstractNumId="19">
    <w:multiLevelType w:val="hybridMultilevel"/>
    <w:lvl w:ilvl="0">
      <w:start w:val="3"/>
      <w:numFmt w:val="decimal"/>
      <w:lvlText w:val="%1"/>
      <w:lvlJc w:val="left"/>
      <w:pPr>
        <w:ind w:left="1711" w:hanging="576"/>
        <w:jc w:val="left"/>
      </w:pPr>
      <w:rPr>
        <w:rFonts w:hint="default"/>
        <w:lang w:val="id" w:eastAsia="en-US" w:bidi="ar-SA"/>
      </w:rPr>
    </w:lvl>
    <w:lvl w:ilvl="1">
      <w:start w:val="1"/>
      <w:numFmt w:val="decimal"/>
      <w:lvlText w:val="%1.%2"/>
      <w:lvlJc w:val="left"/>
      <w:pPr>
        <w:ind w:left="1711" w:hanging="576"/>
        <w:jc w:val="left"/>
      </w:pPr>
      <w:rPr>
        <w:rFonts w:hint="default" w:ascii="Times New Roman" w:hAnsi="Times New Roman" w:eastAsia="Times New Roman" w:cs="Times New Roman"/>
        <w:b/>
        <w:bCs/>
        <w:i w:val="0"/>
        <w:iCs w:val="0"/>
        <w:spacing w:val="-3"/>
        <w:w w:val="102"/>
        <w:sz w:val="23"/>
        <w:szCs w:val="23"/>
        <w:lang w:val="id" w:eastAsia="en-US" w:bidi="ar-SA"/>
      </w:rPr>
    </w:lvl>
    <w:lvl w:ilvl="2">
      <w:start w:val="1"/>
      <w:numFmt w:val="decimal"/>
      <w:lvlText w:val="%1.%2.%3"/>
      <w:lvlJc w:val="left"/>
      <w:pPr>
        <w:ind w:left="1855" w:hanging="576"/>
        <w:jc w:val="left"/>
      </w:pPr>
      <w:rPr>
        <w:rFonts w:hint="default"/>
        <w:spacing w:val="-3"/>
        <w:w w:val="102"/>
        <w:lang w:val="id" w:eastAsia="en-US" w:bidi="ar-SA"/>
      </w:rPr>
    </w:lvl>
    <w:lvl w:ilvl="3">
      <w:start w:val="1"/>
      <w:numFmt w:val="decimal"/>
      <w:lvlText w:val="%1.%2.%3.%4"/>
      <w:lvlJc w:val="left"/>
      <w:pPr>
        <w:ind w:left="2129" w:hanging="718"/>
        <w:jc w:val="left"/>
      </w:pPr>
      <w:rPr>
        <w:rFonts w:hint="default" w:ascii="Times New Roman" w:hAnsi="Times New Roman" w:eastAsia="Times New Roman" w:cs="Times New Roman"/>
        <w:b/>
        <w:bCs/>
        <w:i w:val="0"/>
        <w:iCs w:val="0"/>
        <w:spacing w:val="-3"/>
        <w:w w:val="102"/>
        <w:sz w:val="23"/>
        <w:szCs w:val="23"/>
        <w:lang w:val="id" w:eastAsia="en-US" w:bidi="ar-SA"/>
      </w:rPr>
    </w:lvl>
    <w:lvl w:ilvl="4">
      <w:start w:val="0"/>
      <w:numFmt w:val="bullet"/>
      <w:lvlText w:val="•"/>
      <w:lvlJc w:val="left"/>
      <w:pPr>
        <w:ind w:left="3930" w:hanging="718"/>
      </w:pPr>
      <w:rPr>
        <w:rFonts w:hint="default"/>
        <w:lang w:val="id" w:eastAsia="en-US" w:bidi="ar-SA"/>
      </w:rPr>
    </w:lvl>
    <w:lvl w:ilvl="5">
      <w:start w:val="0"/>
      <w:numFmt w:val="bullet"/>
      <w:lvlText w:val="•"/>
      <w:lvlJc w:val="left"/>
      <w:pPr>
        <w:ind w:left="4835" w:hanging="718"/>
      </w:pPr>
      <w:rPr>
        <w:rFonts w:hint="default"/>
        <w:lang w:val="id" w:eastAsia="en-US" w:bidi="ar-SA"/>
      </w:rPr>
    </w:lvl>
    <w:lvl w:ilvl="6">
      <w:start w:val="0"/>
      <w:numFmt w:val="bullet"/>
      <w:lvlText w:val="•"/>
      <w:lvlJc w:val="left"/>
      <w:pPr>
        <w:ind w:left="5740" w:hanging="718"/>
      </w:pPr>
      <w:rPr>
        <w:rFonts w:hint="default"/>
        <w:lang w:val="id" w:eastAsia="en-US" w:bidi="ar-SA"/>
      </w:rPr>
    </w:lvl>
    <w:lvl w:ilvl="7">
      <w:start w:val="0"/>
      <w:numFmt w:val="bullet"/>
      <w:lvlText w:val="•"/>
      <w:lvlJc w:val="left"/>
      <w:pPr>
        <w:ind w:left="6645" w:hanging="718"/>
      </w:pPr>
      <w:rPr>
        <w:rFonts w:hint="default"/>
        <w:lang w:val="id" w:eastAsia="en-US" w:bidi="ar-SA"/>
      </w:rPr>
    </w:lvl>
    <w:lvl w:ilvl="8">
      <w:start w:val="0"/>
      <w:numFmt w:val="bullet"/>
      <w:lvlText w:val="•"/>
      <w:lvlJc w:val="left"/>
      <w:pPr>
        <w:ind w:left="7550" w:hanging="718"/>
      </w:pPr>
      <w:rPr>
        <w:rFonts w:hint="default"/>
        <w:lang w:val="id" w:eastAsia="en-US" w:bidi="ar-SA"/>
      </w:rPr>
    </w:lvl>
  </w:abstractNum>
  <w:abstractNum w:abstractNumId="18">
    <w:multiLevelType w:val="hybridMultilevel"/>
    <w:lvl w:ilvl="0">
      <w:start w:val="1"/>
      <w:numFmt w:val="decimal"/>
      <w:lvlText w:val="%1."/>
      <w:lvlJc w:val="left"/>
      <w:pPr>
        <w:ind w:left="561" w:hanging="428"/>
        <w:jc w:val="left"/>
      </w:pPr>
      <w:rPr>
        <w:rFonts w:hint="default"/>
        <w:spacing w:val="0"/>
        <w:w w:val="99"/>
        <w:lang w:val="id" w:eastAsia="en-US" w:bidi="ar-SA"/>
      </w:rPr>
    </w:lvl>
    <w:lvl w:ilvl="1">
      <w:start w:val="0"/>
      <w:numFmt w:val="bullet"/>
      <w:lvlText w:val="•"/>
      <w:lvlJc w:val="left"/>
      <w:pPr>
        <w:ind w:left="718" w:hanging="428"/>
      </w:pPr>
      <w:rPr>
        <w:rFonts w:hint="default"/>
        <w:lang w:val="id" w:eastAsia="en-US" w:bidi="ar-SA"/>
      </w:rPr>
    </w:lvl>
    <w:lvl w:ilvl="2">
      <w:start w:val="0"/>
      <w:numFmt w:val="bullet"/>
      <w:lvlText w:val="•"/>
      <w:lvlJc w:val="left"/>
      <w:pPr>
        <w:ind w:left="876" w:hanging="428"/>
      </w:pPr>
      <w:rPr>
        <w:rFonts w:hint="default"/>
        <w:lang w:val="id" w:eastAsia="en-US" w:bidi="ar-SA"/>
      </w:rPr>
    </w:lvl>
    <w:lvl w:ilvl="3">
      <w:start w:val="0"/>
      <w:numFmt w:val="bullet"/>
      <w:lvlText w:val="•"/>
      <w:lvlJc w:val="left"/>
      <w:pPr>
        <w:ind w:left="1034" w:hanging="428"/>
      </w:pPr>
      <w:rPr>
        <w:rFonts w:hint="default"/>
        <w:lang w:val="id" w:eastAsia="en-US" w:bidi="ar-SA"/>
      </w:rPr>
    </w:lvl>
    <w:lvl w:ilvl="4">
      <w:start w:val="0"/>
      <w:numFmt w:val="bullet"/>
      <w:lvlText w:val="•"/>
      <w:lvlJc w:val="left"/>
      <w:pPr>
        <w:ind w:left="1193" w:hanging="428"/>
      </w:pPr>
      <w:rPr>
        <w:rFonts w:hint="default"/>
        <w:lang w:val="id" w:eastAsia="en-US" w:bidi="ar-SA"/>
      </w:rPr>
    </w:lvl>
    <w:lvl w:ilvl="5">
      <w:start w:val="0"/>
      <w:numFmt w:val="bullet"/>
      <w:lvlText w:val="•"/>
      <w:lvlJc w:val="left"/>
      <w:pPr>
        <w:ind w:left="1351" w:hanging="428"/>
      </w:pPr>
      <w:rPr>
        <w:rFonts w:hint="default"/>
        <w:lang w:val="id" w:eastAsia="en-US" w:bidi="ar-SA"/>
      </w:rPr>
    </w:lvl>
    <w:lvl w:ilvl="6">
      <w:start w:val="0"/>
      <w:numFmt w:val="bullet"/>
      <w:lvlText w:val="•"/>
      <w:lvlJc w:val="left"/>
      <w:pPr>
        <w:ind w:left="1509" w:hanging="428"/>
      </w:pPr>
      <w:rPr>
        <w:rFonts w:hint="default"/>
        <w:lang w:val="id" w:eastAsia="en-US" w:bidi="ar-SA"/>
      </w:rPr>
    </w:lvl>
    <w:lvl w:ilvl="7">
      <w:start w:val="0"/>
      <w:numFmt w:val="bullet"/>
      <w:lvlText w:val="•"/>
      <w:lvlJc w:val="left"/>
      <w:pPr>
        <w:ind w:left="1668" w:hanging="428"/>
      </w:pPr>
      <w:rPr>
        <w:rFonts w:hint="default"/>
        <w:lang w:val="id" w:eastAsia="en-US" w:bidi="ar-SA"/>
      </w:rPr>
    </w:lvl>
    <w:lvl w:ilvl="8">
      <w:start w:val="0"/>
      <w:numFmt w:val="bullet"/>
      <w:lvlText w:val="•"/>
      <w:lvlJc w:val="left"/>
      <w:pPr>
        <w:ind w:left="1826" w:hanging="428"/>
      </w:pPr>
      <w:rPr>
        <w:rFonts w:hint="default"/>
        <w:lang w:val="id" w:eastAsia="en-US" w:bidi="ar-SA"/>
      </w:rPr>
    </w:lvl>
  </w:abstractNum>
  <w:abstractNum w:abstractNumId="17">
    <w:multiLevelType w:val="hybridMultilevel"/>
    <w:lvl w:ilvl="0">
      <w:start w:val="1"/>
      <w:numFmt w:val="decimal"/>
      <w:lvlText w:val="%1."/>
      <w:lvlJc w:val="left"/>
      <w:pPr>
        <w:ind w:left="561" w:hanging="428"/>
        <w:jc w:val="left"/>
      </w:pPr>
      <w:rPr>
        <w:rFonts w:hint="default"/>
        <w:spacing w:val="0"/>
        <w:w w:val="99"/>
        <w:lang w:val="id" w:eastAsia="en-US" w:bidi="ar-SA"/>
      </w:rPr>
    </w:lvl>
    <w:lvl w:ilvl="1">
      <w:start w:val="0"/>
      <w:numFmt w:val="bullet"/>
      <w:lvlText w:val="•"/>
      <w:lvlJc w:val="left"/>
      <w:pPr>
        <w:ind w:left="718" w:hanging="428"/>
      </w:pPr>
      <w:rPr>
        <w:rFonts w:hint="default"/>
        <w:lang w:val="id" w:eastAsia="en-US" w:bidi="ar-SA"/>
      </w:rPr>
    </w:lvl>
    <w:lvl w:ilvl="2">
      <w:start w:val="0"/>
      <w:numFmt w:val="bullet"/>
      <w:lvlText w:val="•"/>
      <w:lvlJc w:val="left"/>
      <w:pPr>
        <w:ind w:left="876" w:hanging="428"/>
      </w:pPr>
      <w:rPr>
        <w:rFonts w:hint="default"/>
        <w:lang w:val="id" w:eastAsia="en-US" w:bidi="ar-SA"/>
      </w:rPr>
    </w:lvl>
    <w:lvl w:ilvl="3">
      <w:start w:val="0"/>
      <w:numFmt w:val="bullet"/>
      <w:lvlText w:val="•"/>
      <w:lvlJc w:val="left"/>
      <w:pPr>
        <w:ind w:left="1034" w:hanging="428"/>
      </w:pPr>
      <w:rPr>
        <w:rFonts w:hint="default"/>
        <w:lang w:val="id" w:eastAsia="en-US" w:bidi="ar-SA"/>
      </w:rPr>
    </w:lvl>
    <w:lvl w:ilvl="4">
      <w:start w:val="0"/>
      <w:numFmt w:val="bullet"/>
      <w:lvlText w:val="•"/>
      <w:lvlJc w:val="left"/>
      <w:pPr>
        <w:ind w:left="1193" w:hanging="428"/>
      </w:pPr>
      <w:rPr>
        <w:rFonts w:hint="default"/>
        <w:lang w:val="id" w:eastAsia="en-US" w:bidi="ar-SA"/>
      </w:rPr>
    </w:lvl>
    <w:lvl w:ilvl="5">
      <w:start w:val="0"/>
      <w:numFmt w:val="bullet"/>
      <w:lvlText w:val="•"/>
      <w:lvlJc w:val="left"/>
      <w:pPr>
        <w:ind w:left="1351" w:hanging="428"/>
      </w:pPr>
      <w:rPr>
        <w:rFonts w:hint="default"/>
        <w:lang w:val="id" w:eastAsia="en-US" w:bidi="ar-SA"/>
      </w:rPr>
    </w:lvl>
    <w:lvl w:ilvl="6">
      <w:start w:val="0"/>
      <w:numFmt w:val="bullet"/>
      <w:lvlText w:val="•"/>
      <w:lvlJc w:val="left"/>
      <w:pPr>
        <w:ind w:left="1509" w:hanging="428"/>
      </w:pPr>
      <w:rPr>
        <w:rFonts w:hint="default"/>
        <w:lang w:val="id" w:eastAsia="en-US" w:bidi="ar-SA"/>
      </w:rPr>
    </w:lvl>
    <w:lvl w:ilvl="7">
      <w:start w:val="0"/>
      <w:numFmt w:val="bullet"/>
      <w:lvlText w:val="•"/>
      <w:lvlJc w:val="left"/>
      <w:pPr>
        <w:ind w:left="1668" w:hanging="428"/>
      </w:pPr>
      <w:rPr>
        <w:rFonts w:hint="default"/>
        <w:lang w:val="id" w:eastAsia="en-US" w:bidi="ar-SA"/>
      </w:rPr>
    </w:lvl>
    <w:lvl w:ilvl="8">
      <w:start w:val="0"/>
      <w:numFmt w:val="bullet"/>
      <w:lvlText w:val="•"/>
      <w:lvlJc w:val="left"/>
      <w:pPr>
        <w:ind w:left="1826" w:hanging="428"/>
      </w:pPr>
      <w:rPr>
        <w:rFonts w:hint="default"/>
        <w:lang w:val="id" w:eastAsia="en-US" w:bidi="ar-SA"/>
      </w:rPr>
    </w:lvl>
  </w:abstractNum>
  <w:abstractNum w:abstractNumId="16">
    <w:multiLevelType w:val="hybridMultilevel"/>
    <w:lvl w:ilvl="0">
      <w:start w:val="1"/>
      <w:numFmt w:val="decimal"/>
      <w:lvlText w:val="%1."/>
      <w:lvlJc w:val="left"/>
      <w:pPr>
        <w:ind w:left="561" w:hanging="428"/>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18" w:hanging="428"/>
      </w:pPr>
      <w:rPr>
        <w:rFonts w:hint="default"/>
        <w:lang w:val="id" w:eastAsia="en-US" w:bidi="ar-SA"/>
      </w:rPr>
    </w:lvl>
    <w:lvl w:ilvl="2">
      <w:start w:val="0"/>
      <w:numFmt w:val="bullet"/>
      <w:lvlText w:val="•"/>
      <w:lvlJc w:val="left"/>
      <w:pPr>
        <w:ind w:left="876" w:hanging="428"/>
      </w:pPr>
      <w:rPr>
        <w:rFonts w:hint="default"/>
        <w:lang w:val="id" w:eastAsia="en-US" w:bidi="ar-SA"/>
      </w:rPr>
    </w:lvl>
    <w:lvl w:ilvl="3">
      <w:start w:val="0"/>
      <w:numFmt w:val="bullet"/>
      <w:lvlText w:val="•"/>
      <w:lvlJc w:val="left"/>
      <w:pPr>
        <w:ind w:left="1034" w:hanging="428"/>
      </w:pPr>
      <w:rPr>
        <w:rFonts w:hint="default"/>
        <w:lang w:val="id" w:eastAsia="en-US" w:bidi="ar-SA"/>
      </w:rPr>
    </w:lvl>
    <w:lvl w:ilvl="4">
      <w:start w:val="0"/>
      <w:numFmt w:val="bullet"/>
      <w:lvlText w:val="•"/>
      <w:lvlJc w:val="left"/>
      <w:pPr>
        <w:ind w:left="1193" w:hanging="428"/>
      </w:pPr>
      <w:rPr>
        <w:rFonts w:hint="default"/>
        <w:lang w:val="id" w:eastAsia="en-US" w:bidi="ar-SA"/>
      </w:rPr>
    </w:lvl>
    <w:lvl w:ilvl="5">
      <w:start w:val="0"/>
      <w:numFmt w:val="bullet"/>
      <w:lvlText w:val="•"/>
      <w:lvlJc w:val="left"/>
      <w:pPr>
        <w:ind w:left="1351" w:hanging="428"/>
      </w:pPr>
      <w:rPr>
        <w:rFonts w:hint="default"/>
        <w:lang w:val="id" w:eastAsia="en-US" w:bidi="ar-SA"/>
      </w:rPr>
    </w:lvl>
    <w:lvl w:ilvl="6">
      <w:start w:val="0"/>
      <w:numFmt w:val="bullet"/>
      <w:lvlText w:val="•"/>
      <w:lvlJc w:val="left"/>
      <w:pPr>
        <w:ind w:left="1509" w:hanging="428"/>
      </w:pPr>
      <w:rPr>
        <w:rFonts w:hint="default"/>
        <w:lang w:val="id" w:eastAsia="en-US" w:bidi="ar-SA"/>
      </w:rPr>
    </w:lvl>
    <w:lvl w:ilvl="7">
      <w:start w:val="0"/>
      <w:numFmt w:val="bullet"/>
      <w:lvlText w:val="•"/>
      <w:lvlJc w:val="left"/>
      <w:pPr>
        <w:ind w:left="1668" w:hanging="428"/>
      </w:pPr>
      <w:rPr>
        <w:rFonts w:hint="default"/>
        <w:lang w:val="id" w:eastAsia="en-US" w:bidi="ar-SA"/>
      </w:rPr>
    </w:lvl>
    <w:lvl w:ilvl="8">
      <w:start w:val="0"/>
      <w:numFmt w:val="bullet"/>
      <w:lvlText w:val="•"/>
      <w:lvlJc w:val="left"/>
      <w:pPr>
        <w:ind w:left="1826" w:hanging="428"/>
      </w:pPr>
      <w:rPr>
        <w:rFonts w:hint="default"/>
        <w:lang w:val="id" w:eastAsia="en-US" w:bidi="ar-SA"/>
      </w:rPr>
    </w:lvl>
  </w:abstractNum>
  <w:abstractNum w:abstractNumId="15">
    <w:multiLevelType w:val="hybridMultilevel"/>
    <w:lvl w:ilvl="0">
      <w:start w:val="1"/>
      <w:numFmt w:val="decimal"/>
      <w:lvlText w:val="%1."/>
      <w:lvlJc w:val="left"/>
      <w:pPr>
        <w:ind w:left="604" w:hanging="492"/>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754" w:hanging="492"/>
      </w:pPr>
      <w:rPr>
        <w:rFonts w:hint="default"/>
        <w:lang w:val="id" w:eastAsia="en-US" w:bidi="ar-SA"/>
      </w:rPr>
    </w:lvl>
    <w:lvl w:ilvl="2">
      <w:start w:val="0"/>
      <w:numFmt w:val="bullet"/>
      <w:lvlText w:val="•"/>
      <w:lvlJc w:val="left"/>
      <w:pPr>
        <w:ind w:left="908" w:hanging="492"/>
      </w:pPr>
      <w:rPr>
        <w:rFonts w:hint="default"/>
        <w:lang w:val="id" w:eastAsia="en-US" w:bidi="ar-SA"/>
      </w:rPr>
    </w:lvl>
    <w:lvl w:ilvl="3">
      <w:start w:val="0"/>
      <w:numFmt w:val="bullet"/>
      <w:lvlText w:val="•"/>
      <w:lvlJc w:val="left"/>
      <w:pPr>
        <w:ind w:left="1062" w:hanging="492"/>
      </w:pPr>
      <w:rPr>
        <w:rFonts w:hint="default"/>
        <w:lang w:val="id" w:eastAsia="en-US" w:bidi="ar-SA"/>
      </w:rPr>
    </w:lvl>
    <w:lvl w:ilvl="4">
      <w:start w:val="0"/>
      <w:numFmt w:val="bullet"/>
      <w:lvlText w:val="•"/>
      <w:lvlJc w:val="left"/>
      <w:pPr>
        <w:ind w:left="1217" w:hanging="492"/>
      </w:pPr>
      <w:rPr>
        <w:rFonts w:hint="default"/>
        <w:lang w:val="id" w:eastAsia="en-US" w:bidi="ar-SA"/>
      </w:rPr>
    </w:lvl>
    <w:lvl w:ilvl="5">
      <w:start w:val="0"/>
      <w:numFmt w:val="bullet"/>
      <w:lvlText w:val="•"/>
      <w:lvlJc w:val="left"/>
      <w:pPr>
        <w:ind w:left="1371" w:hanging="492"/>
      </w:pPr>
      <w:rPr>
        <w:rFonts w:hint="default"/>
        <w:lang w:val="id" w:eastAsia="en-US" w:bidi="ar-SA"/>
      </w:rPr>
    </w:lvl>
    <w:lvl w:ilvl="6">
      <w:start w:val="0"/>
      <w:numFmt w:val="bullet"/>
      <w:lvlText w:val="•"/>
      <w:lvlJc w:val="left"/>
      <w:pPr>
        <w:ind w:left="1525" w:hanging="492"/>
      </w:pPr>
      <w:rPr>
        <w:rFonts w:hint="default"/>
        <w:lang w:val="id" w:eastAsia="en-US" w:bidi="ar-SA"/>
      </w:rPr>
    </w:lvl>
    <w:lvl w:ilvl="7">
      <w:start w:val="0"/>
      <w:numFmt w:val="bullet"/>
      <w:lvlText w:val="•"/>
      <w:lvlJc w:val="left"/>
      <w:pPr>
        <w:ind w:left="1680" w:hanging="492"/>
      </w:pPr>
      <w:rPr>
        <w:rFonts w:hint="default"/>
        <w:lang w:val="id" w:eastAsia="en-US" w:bidi="ar-SA"/>
      </w:rPr>
    </w:lvl>
    <w:lvl w:ilvl="8">
      <w:start w:val="0"/>
      <w:numFmt w:val="bullet"/>
      <w:lvlText w:val="•"/>
      <w:lvlJc w:val="left"/>
      <w:pPr>
        <w:ind w:left="1834" w:hanging="492"/>
      </w:pPr>
      <w:rPr>
        <w:rFonts w:hint="default"/>
        <w:lang w:val="id" w:eastAsia="en-US" w:bidi="ar-SA"/>
      </w:rPr>
    </w:lvl>
  </w:abstractNum>
  <w:abstractNum w:abstractNumId="14">
    <w:multiLevelType w:val="hybridMultilevel"/>
    <w:lvl w:ilvl="0">
      <w:start w:val="1"/>
      <w:numFmt w:val="decimal"/>
      <w:lvlText w:val="%1."/>
      <w:lvlJc w:val="left"/>
      <w:pPr>
        <w:ind w:left="525" w:hanging="425"/>
        <w:jc w:val="left"/>
      </w:pPr>
      <w:rPr>
        <w:rFonts w:hint="default"/>
        <w:spacing w:val="0"/>
        <w:w w:val="99"/>
        <w:lang w:val="id" w:eastAsia="en-US" w:bidi="ar-SA"/>
      </w:rPr>
    </w:lvl>
    <w:lvl w:ilvl="1">
      <w:start w:val="0"/>
      <w:numFmt w:val="bullet"/>
      <w:lvlText w:val="•"/>
      <w:lvlJc w:val="left"/>
      <w:pPr>
        <w:ind w:left="682" w:hanging="425"/>
      </w:pPr>
      <w:rPr>
        <w:rFonts w:hint="default"/>
        <w:lang w:val="id" w:eastAsia="en-US" w:bidi="ar-SA"/>
      </w:rPr>
    </w:lvl>
    <w:lvl w:ilvl="2">
      <w:start w:val="0"/>
      <w:numFmt w:val="bullet"/>
      <w:lvlText w:val="•"/>
      <w:lvlJc w:val="left"/>
      <w:pPr>
        <w:ind w:left="844" w:hanging="425"/>
      </w:pPr>
      <w:rPr>
        <w:rFonts w:hint="default"/>
        <w:lang w:val="id" w:eastAsia="en-US" w:bidi="ar-SA"/>
      </w:rPr>
    </w:lvl>
    <w:lvl w:ilvl="3">
      <w:start w:val="0"/>
      <w:numFmt w:val="bullet"/>
      <w:lvlText w:val="•"/>
      <w:lvlJc w:val="left"/>
      <w:pPr>
        <w:ind w:left="1006" w:hanging="425"/>
      </w:pPr>
      <w:rPr>
        <w:rFonts w:hint="default"/>
        <w:lang w:val="id" w:eastAsia="en-US" w:bidi="ar-SA"/>
      </w:rPr>
    </w:lvl>
    <w:lvl w:ilvl="4">
      <w:start w:val="0"/>
      <w:numFmt w:val="bullet"/>
      <w:lvlText w:val="•"/>
      <w:lvlJc w:val="left"/>
      <w:pPr>
        <w:ind w:left="1169" w:hanging="425"/>
      </w:pPr>
      <w:rPr>
        <w:rFonts w:hint="default"/>
        <w:lang w:val="id" w:eastAsia="en-US" w:bidi="ar-SA"/>
      </w:rPr>
    </w:lvl>
    <w:lvl w:ilvl="5">
      <w:start w:val="0"/>
      <w:numFmt w:val="bullet"/>
      <w:lvlText w:val="•"/>
      <w:lvlJc w:val="left"/>
      <w:pPr>
        <w:ind w:left="1331" w:hanging="425"/>
      </w:pPr>
      <w:rPr>
        <w:rFonts w:hint="default"/>
        <w:lang w:val="id" w:eastAsia="en-US" w:bidi="ar-SA"/>
      </w:rPr>
    </w:lvl>
    <w:lvl w:ilvl="6">
      <w:start w:val="0"/>
      <w:numFmt w:val="bullet"/>
      <w:lvlText w:val="•"/>
      <w:lvlJc w:val="left"/>
      <w:pPr>
        <w:ind w:left="1493" w:hanging="425"/>
      </w:pPr>
      <w:rPr>
        <w:rFonts w:hint="default"/>
        <w:lang w:val="id" w:eastAsia="en-US" w:bidi="ar-SA"/>
      </w:rPr>
    </w:lvl>
    <w:lvl w:ilvl="7">
      <w:start w:val="0"/>
      <w:numFmt w:val="bullet"/>
      <w:lvlText w:val="•"/>
      <w:lvlJc w:val="left"/>
      <w:pPr>
        <w:ind w:left="1656" w:hanging="425"/>
      </w:pPr>
      <w:rPr>
        <w:rFonts w:hint="default"/>
        <w:lang w:val="id" w:eastAsia="en-US" w:bidi="ar-SA"/>
      </w:rPr>
    </w:lvl>
    <w:lvl w:ilvl="8">
      <w:start w:val="0"/>
      <w:numFmt w:val="bullet"/>
      <w:lvlText w:val="•"/>
      <w:lvlJc w:val="left"/>
      <w:pPr>
        <w:ind w:left="1818" w:hanging="425"/>
      </w:pPr>
      <w:rPr>
        <w:rFonts w:hint="default"/>
        <w:lang w:val="id" w:eastAsia="en-US" w:bidi="ar-SA"/>
      </w:rPr>
    </w:lvl>
  </w:abstractNum>
  <w:abstractNum w:abstractNumId="13">
    <w:multiLevelType w:val="hybridMultilevel"/>
    <w:lvl w:ilvl="0">
      <w:start w:val="1"/>
      <w:numFmt w:val="decimal"/>
      <w:lvlText w:val="%1."/>
      <w:lvlJc w:val="left"/>
      <w:pPr>
        <w:ind w:left="547" w:hanging="428"/>
        <w:jc w:val="left"/>
      </w:pPr>
      <w:rPr>
        <w:rFonts w:hint="default"/>
        <w:spacing w:val="0"/>
        <w:w w:val="99"/>
        <w:lang w:val="id" w:eastAsia="en-US" w:bidi="ar-SA"/>
      </w:rPr>
    </w:lvl>
    <w:lvl w:ilvl="1">
      <w:start w:val="0"/>
      <w:numFmt w:val="bullet"/>
      <w:lvlText w:val="•"/>
      <w:lvlJc w:val="left"/>
      <w:pPr>
        <w:ind w:left="697" w:hanging="428"/>
      </w:pPr>
      <w:rPr>
        <w:rFonts w:hint="default"/>
        <w:lang w:val="id" w:eastAsia="en-US" w:bidi="ar-SA"/>
      </w:rPr>
    </w:lvl>
    <w:lvl w:ilvl="2">
      <w:start w:val="0"/>
      <w:numFmt w:val="bullet"/>
      <w:lvlText w:val="•"/>
      <w:lvlJc w:val="left"/>
      <w:pPr>
        <w:ind w:left="855" w:hanging="428"/>
      </w:pPr>
      <w:rPr>
        <w:rFonts w:hint="default"/>
        <w:lang w:val="id" w:eastAsia="en-US" w:bidi="ar-SA"/>
      </w:rPr>
    </w:lvl>
    <w:lvl w:ilvl="3">
      <w:start w:val="0"/>
      <w:numFmt w:val="bullet"/>
      <w:lvlText w:val="•"/>
      <w:lvlJc w:val="left"/>
      <w:pPr>
        <w:ind w:left="1012" w:hanging="428"/>
      </w:pPr>
      <w:rPr>
        <w:rFonts w:hint="default"/>
        <w:lang w:val="id" w:eastAsia="en-US" w:bidi="ar-SA"/>
      </w:rPr>
    </w:lvl>
    <w:lvl w:ilvl="4">
      <w:start w:val="0"/>
      <w:numFmt w:val="bullet"/>
      <w:lvlText w:val="•"/>
      <w:lvlJc w:val="left"/>
      <w:pPr>
        <w:ind w:left="1170" w:hanging="428"/>
      </w:pPr>
      <w:rPr>
        <w:rFonts w:hint="default"/>
        <w:lang w:val="id" w:eastAsia="en-US" w:bidi="ar-SA"/>
      </w:rPr>
    </w:lvl>
    <w:lvl w:ilvl="5">
      <w:start w:val="0"/>
      <w:numFmt w:val="bullet"/>
      <w:lvlText w:val="•"/>
      <w:lvlJc w:val="left"/>
      <w:pPr>
        <w:ind w:left="1328" w:hanging="428"/>
      </w:pPr>
      <w:rPr>
        <w:rFonts w:hint="default"/>
        <w:lang w:val="id" w:eastAsia="en-US" w:bidi="ar-SA"/>
      </w:rPr>
    </w:lvl>
    <w:lvl w:ilvl="6">
      <w:start w:val="0"/>
      <w:numFmt w:val="bullet"/>
      <w:lvlText w:val="•"/>
      <w:lvlJc w:val="left"/>
      <w:pPr>
        <w:ind w:left="1485" w:hanging="428"/>
      </w:pPr>
      <w:rPr>
        <w:rFonts w:hint="default"/>
        <w:lang w:val="id" w:eastAsia="en-US" w:bidi="ar-SA"/>
      </w:rPr>
    </w:lvl>
    <w:lvl w:ilvl="7">
      <w:start w:val="0"/>
      <w:numFmt w:val="bullet"/>
      <w:lvlText w:val="•"/>
      <w:lvlJc w:val="left"/>
      <w:pPr>
        <w:ind w:left="1643" w:hanging="428"/>
      </w:pPr>
      <w:rPr>
        <w:rFonts w:hint="default"/>
        <w:lang w:val="id" w:eastAsia="en-US" w:bidi="ar-SA"/>
      </w:rPr>
    </w:lvl>
    <w:lvl w:ilvl="8">
      <w:start w:val="0"/>
      <w:numFmt w:val="bullet"/>
      <w:lvlText w:val="•"/>
      <w:lvlJc w:val="left"/>
      <w:pPr>
        <w:ind w:left="1800" w:hanging="428"/>
      </w:pPr>
      <w:rPr>
        <w:rFonts w:hint="default"/>
        <w:lang w:val="id" w:eastAsia="en-US" w:bidi="ar-SA"/>
      </w:rPr>
    </w:lvl>
  </w:abstractNum>
  <w:abstractNum w:abstractNumId="12">
    <w:multiLevelType w:val="hybridMultilevel"/>
    <w:lvl w:ilvl="0">
      <w:start w:val="1"/>
      <w:numFmt w:val="decimal"/>
      <w:lvlText w:val="%1."/>
      <w:lvlJc w:val="left"/>
      <w:pPr>
        <w:ind w:left="432" w:hanging="320"/>
        <w:jc w:val="left"/>
      </w:pPr>
      <w:rPr>
        <w:rFonts w:hint="default"/>
        <w:spacing w:val="0"/>
        <w:w w:val="99"/>
        <w:lang w:val="id" w:eastAsia="en-US" w:bidi="ar-SA"/>
      </w:rPr>
    </w:lvl>
    <w:lvl w:ilvl="1">
      <w:start w:val="0"/>
      <w:numFmt w:val="bullet"/>
      <w:lvlText w:val="•"/>
      <w:lvlJc w:val="left"/>
      <w:pPr>
        <w:ind w:left="607" w:hanging="320"/>
      </w:pPr>
      <w:rPr>
        <w:rFonts w:hint="default"/>
        <w:lang w:val="id" w:eastAsia="en-US" w:bidi="ar-SA"/>
      </w:rPr>
    </w:lvl>
    <w:lvl w:ilvl="2">
      <w:start w:val="0"/>
      <w:numFmt w:val="bullet"/>
      <w:lvlText w:val="•"/>
      <w:lvlJc w:val="left"/>
      <w:pPr>
        <w:ind w:left="775" w:hanging="320"/>
      </w:pPr>
      <w:rPr>
        <w:rFonts w:hint="default"/>
        <w:lang w:val="id" w:eastAsia="en-US" w:bidi="ar-SA"/>
      </w:rPr>
    </w:lvl>
    <w:lvl w:ilvl="3">
      <w:start w:val="0"/>
      <w:numFmt w:val="bullet"/>
      <w:lvlText w:val="•"/>
      <w:lvlJc w:val="left"/>
      <w:pPr>
        <w:ind w:left="942" w:hanging="320"/>
      </w:pPr>
      <w:rPr>
        <w:rFonts w:hint="default"/>
        <w:lang w:val="id" w:eastAsia="en-US" w:bidi="ar-SA"/>
      </w:rPr>
    </w:lvl>
    <w:lvl w:ilvl="4">
      <w:start w:val="0"/>
      <w:numFmt w:val="bullet"/>
      <w:lvlText w:val="•"/>
      <w:lvlJc w:val="left"/>
      <w:pPr>
        <w:ind w:left="1110" w:hanging="320"/>
      </w:pPr>
      <w:rPr>
        <w:rFonts w:hint="default"/>
        <w:lang w:val="id" w:eastAsia="en-US" w:bidi="ar-SA"/>
      </w:rPr>
    </w:lvl>
    <w:lvl w:ilvl="5">
      <w:start w:val="0"/>
      <w:numFmt w:val="bullet"/>
      <w:lvlText w:val="•"/>
      <w:lvlJc w:val="left"/>
      <w:pPr>
        <w:ind w:left="1278" w:hanging="320"/>
      </w:pPr>
      <w:rPr>
        <w:rFonts w:hint="default"/>
        <w:lang w:val="id" w:eastAsia="en-US" w:bidi="ar-SA"/>
      </w:rPr>
    </w:lvl>
    <w:lvl w:ilvl="6">
      <w:start w:val="0"/>
      <w:numFmt w:val="bullet"/>
      <w:lvlText w:val="•"/>
      <w:lvlJc w:val="left"/>
      <w:pPr>
        <w:ind w:left="1445" w:hanging="320"/>
      </w:pPr>
      <w:rPr>
        <w:rFonts w:hint="default"/>
        <w:lang w:val="id" w:eastAsia="en-US" w:bidi="ar-SA"/>
      </w:rPr>
    </w:lvl>
    <w:lvl w:ilvl="7">
      <w:start w:val="0"/>
      <w:numFmt w:val="bullet"/>
      <w:lvlText w:val="•"/>
      <w:lvlJc w:val="left"/>
      <w:pPr>
        <w:ind w:left="1613" w:hanging="320"/>
      </w:pPr>
      <w:rPr>
        <w:rFonts w:hint="default"/>
        <w:lang w:val="id" w:eastAsia="en-US" w:bidi="ar-SA"/>
      </w:rPr>
    </w:lvl>
    <w:lvl w:ilvl="8">
      <w:start w:val="0"/>
      <w:numFmt w:val="bullet"/>
      <w:lvlText w:val="•"/>
      <w:lvlJc w:val="left"/>
      <w:pPr>
        <w:ind w:left="1780" w:hanging="320"/>
      </w:pPr>
      <w:rPr>
        <w:rFonts w:hint="default"/>
        <w:lang w:val="id" w:eastAsia="en-US" w:bidi="ar-SA"/>
      </w:rPr>
    </w:lvl>
  </w:abstractNum>
  <w:abstractNum w:abstractNumId="11">
    <w:multiLevelType w:val="hybridMultilevel"/>
    <w:lvl w:ilvl="0">
      <w:start w:val="1"/>
      <w:numFmt w:val="decimal"/>
      <w:lvlText w:val="%1)"/>
      <w:lvlJc w:val="left"/>
      <w:pPr>
        <w:ind w:left="2268" w:hanging="423"/>
        <w:jc w:val="left"/>
      </w:pPr>
      <w:rPr>
        <w:rFonts w:hint="default" w:ascii="Times New Roman" w:hAnsi="Times New Roman" w:eastAsia="Times New Roman" w:cs="Times New Roman"/>
        <w:b w:val="0"/>
        <w:bCs w:val="0"/>
        <w:i w:val="0"/>
        <w:iCs w:val="0"/>
        <w:spacing w:val="-1"/>
        <w:w w:val="102"/>
        <w:sz w:val="23"/>
        <w:szCs w:val="23"/>
        <w:lang w:val="id" w:eastAsia="en-US" w:bidi="ar-SA"/>
      </w:rPr>
    </w:lvl>
    <w:lvl w:ilvl="1">
      <w:start w:val="0"/>
      <w:numFmt w:val="bullet"/>
      <w:lvlText w:val="•"/>
      <w:lvlJc w:val="left"/>
      <w:pPr>
        <w:ind w:left="2970" w:hanging="423"/>
      </w:pPr>
      <w:rPr>
        <w:rFonts w:hint="default"/>
        <w:lang w:val="id" w:eastAsia="en-US" w:bidi="ar-SA"/>
      </w:rPr>
    </w:lvl>
    <w:lvl w:ilvl="2">
      <w:start w:val="0"/>
      <w:numFmt w:val="bullet"/>
      <w:lvlText w:val="•"/>
      <w:lvlJc w:val="left"/>
      <w:pPr>
        <w:ind w:left="3680" w:hanging="423"/>
      </w:pPr>
      <w:rPr>
        <w:rFonts w:hint="default"/>
        <w:lang w:val="id" w:eastAsia="en-US" w:bidi="ar-SA"/>
      </w:rPr>
    </w:lvl>
    <w:lvl w:ilvl="3">
      <w:start w:val="0"/>
      <w:numFmt w:val="bullet"/>
      <w:lvlText w:val="•"/>
      <w:lvlJc w:val="left"/>
      <w:pPr>
        <w:ind w:left="4390" w:hanging="423"/>
      </w:pPr>
      <w:rPr>
        <w:rFonts w:hint="default"/>
        <w:lang w:val="id" w:eastAsia="en-US" w:bidi="ar-SA"/>
      </w:rPr>
    </w:lvl>
    <w:lvl w:ilvl="4">
      <w:start w:val="0"/>
      <w:numFmt w:val="bullet"/>
      <w:lvlText w:val="•"/>
      <w:lvlJc w:val="left"/>
      <w:pPr>
        <w:ind w:left="5100" w:hanging="423"/>
      </w:pPr>
      <w:rPr>
        <w:rFonts w:hint="default"/>
        <w:lang w:val="id" w:eastAsia="en-US" w:bidi="ar-SA"/>
      </w:rPr>
    </w:lvl>
    <w:lvl w:ilvl="5">
      <w:start w:val="0"/>
      <w:numFmt w:val="bullet"/>
      <w:lvlText w:val="•"/>
      <w:lvlJc w:val="left"/>
      <w:pPr>
        <w:ind w:left="5810" w:hanging="423"/>
      </w:pPr>
      <w:rPr>
        <w:rFonts w:hint="default"/>
        <w:lang w:val="id" w:eastAsia="en-US" w:bidi="ar-SA"/>
      </w:rPr>
    </w:lvl>
    <w:lvl w:ilvl="6">
      <w:start w:val="0"/>
      <w:numFmt w:val="bullet"/>
      <w:lvlText w:val="•"/>
      <w:lvlJc w:val="left"/>
      <w:pPr>
        <w:ind w:left="6520" w:hanging="423"/>
      </w:pPr>
      <w:rPr>
        <w:rFonts w:hint="default"/>
        <w:lang w:val="id" w:eastAsia="en-US" w:bidi="ar-SA"/>
      </w:rPr>
    </w:lvl>
    <w:lvl w:ilvl="7">
      <w:start w:val="0"/>
      <w:numFmt w:val="bullet"/>
      <w:lvlText w:val="•"/>
      <w:lvlJc w:val="left"/>
      <w:pPr>
        <w:ind w:left="7230" w:hanging="423"/>
      </w:pPr>
      <w:rPr>
        <w:rFonts w:hint="default"/>
        <w:lang w:val="id" w:eastAsia="en-US" w:bidi="ar-SA"/>
      </w:rPr>
    </w:lvl>
    <w:lvl w:ilvl="8">
      <w:start w:val="0"/>
      <w:numFmt w:val="bullet"/>
      <w:lvlText w:val="•"/>
      <w:lvlJc w:val="left"/>
      <w:pPr>
        <w:ind w:left="7940" w:hanging="423"/>
      </w:pPr>
      <w:rPr>
        <w:rFonts w:hint="default"/>
        <w:lang w:val="id" w:eastAsia="en-US" w:bidi="ar-SA"/>
      </w:rPr>
    </w:lvl>
  </w:abstractNum>
  <w:abstractNum w:abstractNumId="10">
    <w:multiLevelType w:val="hybridMultilevel"/>
    <w:lvl w:ilvl="0">
      <w:start w:val="1"/>
      <w:numFmt w:val="decimal"/>
      <w:lvlText w:val="%1)"/>
      <w:lvlJc w:val="left"/>
      <w:pPr>
        <w:ind w:left="2268" w:hanging="426"/>
        <w:jc w:val="left"/>
      </w:pPr>
      <w:rPr>
        <w:rFonts w:hint="default" w:ascii="Times New Roman" w:hAnsi="Times New Roman" w:eastAsia="Times New Roman" w:cs="Times New Roman"/>
        <w:b/>
        <w:bCs/>
        <w:i w:val="0"/>
        <w:iCs w:val="0"/>
        <w:spacing w:val="-1"/>
        <w:w w:val="102"/>
        <w:sz w:val="23"/>
        <w:szCs w:val="23"/>
        <w:lang w:val="id" w:eastAsia="en-US" w:bidi="ar-SA"/>
      </w:rPr>
    </w:lvl>
    <w:lvl w:ilvl="1">
      <w:start w:val="0"/>
      <w:numFmt w:val="bullet"/>
      <w:lvlText w:val="•"/>
      <w:lvlJc w:val="left"/>
      <w:pPr>
        <w:ind w:left="2970" w:hanging="426"/>
      </w:pPr>
      <w:rPr>
        <w:rFonts w:hint="default"/>
        <w:lang w:val="id" w:eastAsia="en-US" w:bidi="ar-SA"/>
      </w:rPr>
    </w:lvl>
    <w:lvl w:ilvl="2">
      <w:start w:val="0"/>
      <w:numFmt w:val="bullet"/>
      <w:lvlText w:val="•"/>
      <w:lvlJc w:val="left"/>
      <w:pPr>
        <w:ind w:left="3680" w:hanging="426"/>
      </w:pPr>
      <w:rPr>
        <w:rFonts w:hint="default"/>
        <w:lang w:val="id" w:eastAsia="en-US" w:bidi="ar-SA"/>
      </w:rPr>
    </w:lvl>
    <w:lvl w:ilvl="3">
      <w:start w:val="0"/>
      <w:numFmt w:val="bullet"/>
      <w:lvlText w:val="•"/>
      <w:lvlJc w:val="left"/>
      <w:pPr>
        <w:ind w:left="4390" w:hanging="426"/>
      </w:pPr>
      <w:rPr>
        <w:rFonts w:hint="default"/>
        <w:lang w:val="id" w:eastAsia="en-US" w:bidi="ar-SA"/>
      </w:rPr>
    </w:lvl>
    <w:lvl w:ilvl="4">
      <w:start w:val="0"/>
      <w:numFmt w:val="bullet"/>
      <w:lvlText w:val="•"/>
      <w:lvlJc w:val="left"/>
      <w:pPr>
        <w:ind w:left="5100" w:hanging="426"/>
      </w:pPr>
      <w:rPr>
        <w:rFonts w:hint="default"/>
        <w:lang w:val="id" w:eastAsia="en-US" w:bidi="ar-SA"/>
      </w:rPr>
    </w:lvl>
    <w:lvl w:ilvl="5">
      <w:start w:val="0"/>
      <w:numFmt w:val="bullet"/>
      <w:lvlText w:val="•"/>
      <w:lvlJc w:val="left"/>
      <w:pPr>
        <w:ind w:left="5810" w:hanging="426"/>
      </w:pPr>
      <w:rPr>
        <w:rFonts w:hint="default"/>
        <w:lang w:val="id" w:eastAsia="en-US" w:bidi="ar-SA"/>
      </w:rPr>
    </w:lvl>
    <w:lvl w:ilvl="6">
      <w:start w:val="0"/>
      <w:numFmt w:val="bullet"/>
      <w:lvlText w:val="•"/>
      <w:lvlJc w:val="left"/>
      <w:pPr>
        <w:ind w:left="6520" w:hanging="426"/>
      </w:pPr>
      <w:rPr>
        <w:rFonts w:hint="default"/>
        <w:lang w:val="id" w:eastAsia="en-US" w:bidi="ar-SA"/>
      </w:rPr>
    </w:lvl>
    <w:lvl w:ilvl="7">
      <w:start w:val="0"/>
      <w:numFmt w:val="bullet"/>
      <w:lvlText w:val="•"/>
      <w:lvlJc w:val="left"/>
      <w:pPr>
        <w:ind w:left="7230" w:hanging="426"/>
      </w:pPr>
      <w:rPr>
        <w:rFonts w:hint="default"/>
        <w:lang w:val="id" w:eastAsia="en-US" w:bidi="ar-SA"/>
      </w:rPr>
    </w:lvl>
    <w:lvl w:ilvl="8">
      <w:start w:val="0"/>
      <w:numFmt w:val="bullet"/>
      <w:lvlText w:val="•"/>
      <w:lvlJc w:val="left"/>
      <w:pPr>
        <w:ind w:left="7940" w:hanging="426"/>
      </w:pPr>
      <w:rPr>
        <w:rFonts w:hint="default"/>
        <w:lang w:val="id" w:eastAsia="en-US" w:bidi="ar-SA"/>
      </w:rPr>
    </w:lvl>
  </w:abstractNum>
  <w:abstractNum w:abstractNumId="9">
    <w:multiLevelType w:val="hybridMultilevel"/>
    <w:lvl w:ilvl="0">
      <w:start w:val="1"/>
      <w:numFmt w:val="decimal"/>
      <w:lvlText w:val="%1)"/>
      <w:lvlJc w:val="left"/>
      <w:pPr>
        <w:ind w:left="2268" w:hanging="426"/>
        <w:jc w:val="left"/>
      </w:pPr>
      <w:rPr>
        <w:rFonts w:hint="default" w:ascii="Times New Roman" w:hAnsi="Times New Roman" w:eastAsia="Times New Roman" w:cs="Times New Roman"/>
        <w:b/>
        <w:bCs/>
        <w:i w:val="0"/>
        <w:iCs w:val="0"/>
        <w:spacing w:val="-1"/>
        <w:w w:val="102"/>
        <w:sz w:val="23"/>
        <w:szCs w:val="23"/>
        <w:lang w:val="id" w:eastAsia="en-US" w:bidi="ar-SA"/>
      </w:rPr>
    </w:lvl>
    <w:lvl w:ilvl="1">
      <w:start w:val="1"/>
      <w:numFmt w:val="lowerLetter"/>
      <w:lvlText w:val="%2)"/>
      <w:lvlJc w:val="left"/>
      <w:pPr>
        <w:ind w:left="2700" w:hanging="432"/>
        <w:jc w:val="left"/>
      </w:pPr>
      <w:rPr>
        <w:rFonts w:hint="default" w:ascii="Times New Roman" w:hAnsi="Times New Roman" w:eastAsia="Times New Roman" w:cs="Times New Roman"/>
        <w:b w:val="0"/>
        <w:bCs w:val="0"/>
        <w:i w:val="0"/>
        <w:iCs w:val="0"/>
        <w:spacing w:val="0"/>
        <w:w w:val="102"/>
        <w:sz w:val="23"/>
        <w:szCs w:val="23"/>
        <w:lang w:val="id" w:eastAsia="en-US" w:bidi="ar-SA"/>
      </w:rPr>
    </w:lvl>
    <w:lvl w:ilvl="2">
      <w:start w:val="0"/>
      <w:numFmt w:val="bullet"/>
      <w:lvlText w:val="•"/>
      <w:lvlJc w:val="left"/>
      <w:pPr>
        <w:ind w:left="3440" w:hanging="432"/>
      </w:pPr>
      <w:rPr>
        <w:rFonts w:hint="default"/>
        <w:lang w:val="id" w:eastAsia="en-US" w:bidi="ar-SA"/>
      </w:rPr>
    </w:lvl>
    <w:lvl w:ilvl="3">
      <w:start w:val="0"/>
      <w:numFmt w:val="bullet"/>
      <w:lvlText w:val="•"/>
      <w:lvlJc w:val="left"/>
      <w:pPr>
        <w:ind w:left="4180" w:hanging="432"/>
      </w:pPr>
      <w:rPr>
        <w:rFonts w:hint="default"/>
        <w:lang w:val="id" w:eastAsia="en-US" w:bidi="ar-SA"/>
      </w:rPr>
    </w:lvl>
    <w:lvl w:ilvl="4">
      <w:start w:val="0"/>
      <w:numFmt w:val="bullet"/>
      <w:lvlText w:val="•"/>
      <w:lvlJc w:val="left"/>
      <w:pPr>
        <w:ind w:left="4920" w:hanging="432"/>
      </w:pPr>
      <w:rPr>
        <w:rFonts w:hint="default"/>
        <w:lang w:val="id" w:eastAsia="en-US" w:bidi="ar-SA"/>
      </w:rPr>
    </w:lvl>
    <w:lvl w:ilvl="5">
      <w:start w:val="0"/>
      <w:numFmt w:val="bullet"/>
      <w:lvlText w:val="•"/>
      <w:lvlJc w:val="left"/>
      <w:pPr>
        <w:ind w:left="5660" w:hanging="432"/>
      </w:pPr>
      <w:rPr>
        <w:rFonts w:hint="default"/>
        <w:lang w:val="id" w:eastAsia="en-US" w:bidi="ar-SA"/>
      </w:rPr>
    </w:lvl>
    <w:lvl w:ilvl="6">
      <w:start w:val="0"/>
      <w:numFmt w:val="bullet"/>
      <w:lvlText w:val="•"/>
      <w:lvlJc w:val="left"/>
      <w:pPr>
        <w:ind w:left="6400" w:hanging="432"/>
      </w:pPr>
      <w:rPr>
        <w:rFonts w:hint="default"/>
        <w:lang w:val="id" w:eastAsia="en-US" w:bidi="ar-SA"/>
      </w:rPr>
    </w:lvl>
    <w:lvl w:ilvl="7">
      <w:start w:val="0"/>
      <w:numFmt w:val="bullet"/>
      <w:lvlText w:val="•"/>
      <w:lvlJc w:val="left"/>
      <w:pPr>
        <w:ind w:left="7140" w:hanging="432"/>
      </w:pPr>
      <w:rPr>
        <w:rFonts w:hint="default"/>
        <w:lang w:val="id" w:eastAsia="en-US" w:bidi="ar-SA"/>
      </w:rPr>
    </w:lvl>
    <w:lvl w:ilvl="8">
      <w:start w:val="0"/>
      <w:numFmt w:val="bullet"/>
      <w:lvlText w:val="•"/>
      <w:lvlJc w:val="left"/>
      <w:pPr>
        <w:ind w:left="7880" w:hanging="432"/>
      </w:pPr>
      <w:rPr>
        <w:rFonts w:hint="default"/>
        <w:lang w:val="id" w:eastAsia="en-US" w:bidi="ar-SA"/>
      </w:rPr>
    </w:lvl>
  </w:abstractNum>
  <w:abstractNum w:abstractNumId="8">
    <w:multiLevelType w:val="hybridMultilevel"/>
    <w:lvl w:ilvl="0">
      <w:start w:val="1"/>
      <w:numFmt w:val="lowerLetter"/>
      <w:lvlText w:val="%1)"/>
      <w:lvlJc w:val="left"/>
      <w:pPr>
        <w:ind w:left="2268" w:hanging="423"/>
        <w:jc w:val="left"/>
      </w:pPr>
      <w:rPr>
        <w:rFonts w:hint="default" w:ascii="Times New Roman" w:hAnsi="Times New Roman" w:eastAsia="Times New Roman" w:cs="Times New Roman"/>
        <w:b/>
        <w:bCs/>
        <w:i w:val="0"/>
        <w:iCs w:val="0"/>
        <w:spacing w:val="-6"/>
        <w:w w:val="102"/>
        <w:sz w:val="23"/>
        <w:szCs w:val="23"/>
        <w:lang w:val="id" w:eastAsia="en-US" w:bidi="ar-SA"/>
      </w:rPr>
    </w:lvl>
    <w:lvl w:ilvl="1">
      <w:start w:val="0"/>
      <w:numFmt w:val="bullet"/>
      <w:lvlText w:val="•"/>
      <w:lvlJc w:val="left"/>
      <w:pPr>
        <w:ind w:left="2970" w:hanging="423"/>
      </w:pPr>
      <w:rPr>
        <w:rFonts w:hint="default"/>
        <w:lang w:val="id" w:eastAsia="en-US" w:bidi="ar-SA"/>
      </w:rPr>
    </w:lvl>
    <w:lvl w:ilvl="2">
      <w:start w:val="0"/>
      <w:numFmt w:val="bullet"/>
      <w:lvlText w:val="•"/>
      <w:lvlJc w:val="left"/>
      <w:pPr>
        <w:ind w:left="3680" w:hanging="423"/>
      </w:pPr>
      <w:rPr>
        <w:rFonts w:hint="default"/>
        <w:lang w:val="id" w:eastAsia="en-US" w:bidi="ar-SA"/>
      </w:rPr>
    </w:lvl>
    <w:lvl w:ilvl="3">
      <w:start w:val="0"/>
      <w:numFmt w:val="bullet"/>
      <w:lvlText w:val="•"/>
      <w:lvlJc w:val="left"/>
      <w:pPr>
        <w:ind w:left="4390" w:hanging="423"/>
      </w:pPr>
      <w:rPr>
        <w:rFonts w:hint="default"/>
        <w:lang w:val="id" w:eastAsia="en-US" w:bidi="ar-SA"/>
      </w:rPr>
    </w:lvl>
    <w:lvl w:ilvl="4">
      <w:start w:val="0"/>
      <w:numFmt w:val="bullet"/>
      <w:lvlText w:val="•"/>
      <w:lvlJc w:val="left"/>
      <w:pPr>
        <w:ind w:left="5100" w:hanging="423"/>
      </w:pPr>
      <w:rPr>
        <w:rFonts w:hint="default"/>
        <w:lang w:val="id" w:eastAsia="en-US" w:bidi="ar-SA"/>
      </w:rPr>
    </w:lvl>
    <w:lvl w:ilvl="5">
      <w:start w:val="0"/>
      <w:numFmt w:val="bullet"/>
      <w:lvlText w:val="•"/>
      <w:lvlJc w:val="left"/>
      <w:pPr>
        <w:ind w:left="5810" w:hanging="423"/>
      </w:pPr>
      <w:rPr>
        <w:rFonts w:hint="default"/>
        <w:lang w:val="id" w:eastAsia="en-US" w:bidi="ar-SA"/>
      </w:rPr>
    </w:lvl>
    <w:lvl w:ilvl="6">
      <w:start w:val="0"/>
      <w:numFmt w:val="bullet"/>
      <w:lvlText w:val="•"/>
      <w:lvlJc w:val="left"/>
      <w:pPr>
        <w:ind w:left="6520" w:hanging="423"/>
      </w:pPr>
      <w:rPr>
        <w:rFonts w:hint="default"/>
        <w:lang w:val="id" w:eastAsia="en-US" w:bidi="ar-SA"/>
      </w:rPr>
    </w:lvl>
    <w:lvl w:ilvl="7">
      <w:start w:val="0"/>
      <w:numFmt w:val="bullet"/>
      <w:lvlText w:val="•"/>
      <w:lvlJc w:val="left"/>
      <w:pPr>
        <w:ind w:left="7230" w:hanging="423"/>
      </w:pPr>
      <w:rPr>
        <w:rFonts w:hint="default"/>
        <w:lang w:val="id" w:eastAsia="en-US" w:bidi="ar-SA"/>
      </w:rPr>
    </w:lvl>
    <w:lvl w:ilvl="8">
      <w:start w:val="0"/>
      <w:numFmt w:val="bullet"/>
      <w:lvlText w:val="•"/>
      <w:lvlJc w:val="left"/>
      <w:pPr>
        <w:ind w:left="7940" w:hanging="423"/>
      </w:pPr>
      <w:rPr>
        <w:rFonts w:hint="default"/>
        <w:lang w:val="id" w:eastAsia="en-US" w:bidi="ar-SA"/>
      </w:rPr>
    </w:lvl>
  </w:abstractNum>
  <w:abstractNum w:abstractNumId="7">
    <w:multiLevelType w:val="hybridMultilevel"/>
    <w:lvl w:ilvl="0">
      <w:start w:val="1"/>
      <w:numFmt w:val="lowerLetter"/>
      <w:lvlText w:val="%1)"/>
      <w:lvlJc w:val="left"/>
      <w:pPr>
        <w:ind w:left="2268" w:hanging="423"/>
        <w:jc w:val="left"/>
      </w:pPr>
      <w:rPr>
        <w:rFonts w:hint="default" w:ascii="Times New Roman" w:hAnsi="Times New Roman" w:eastAsia="Times New Roman" w:cs="Times New Roman"/>
        <w:b w:val="0"/>
        <w:bCs w:val="0"/>
        <w:i w:val="0"/>
        <w:iCs w:val="0"/>
        <w:spacing w:val="0"/>
        <w:w w:val="102"/>
        <w:sz w:val="23"/>
        <w:szCs w:val="23"/>
        <w:lang w:val="id" w:eastAsia="en-US" w:bidi="ar-SA"/>
      </w:rPr>
    </w:lvl>
    <w:lvl w:ilvl="1">
      <w:start w:val="0"/>
      <w:numFmt w:val="bullet"/>
      <w:lvlText w:val="•"/>
      <w:lvlJc w:val="left"/>
      <w:pPr>
        <w:ind w:left="2970" w:hanging="423"/>
      </w:pPr>
      <w:rPr>
        <w:rFonts w:hint="default"/>
        <w:lang w:val="id" w:eastAsia="en-US" w:bidi="ar-SA"/>
      </w:rPr>
    </w:lvl>
    <w:lvl w:ilvl="2">
      <w:start w:val="0"/>
      <w:numFmt w:val="bullet"/>
      <w:lvlText w:val="•"/>
      <w:lvlJc w:val="left"/>
      <w:pPr>
        <w:ind w:left="3680" w:hanging="423"/>
      </w:pPr>
      <w:rPr>
        <w:rFonts w:hint="default"/>
        <w:lang w:val="id" w:eastAsia="en-US" w:bidi="ar-SA"/>
      </w:rPr>
    </w:lvl>
    <w:lvl w:ilvl="3">
      <w:start w:val="0"/>
      <w:numFmt w:val="bullet"/>
      <w:lvlText w:val="•"/>
      <w:lvlJc w:val="left"/>
      <w:pPr>
        <w:ind w:left="4390" w:hanging="423"/>
      </w:pPr>
      <w:rPr>
        <w:rFonts w:hint="default"/>
        <w:lang w:val="id" w:eastAsia="en-US" w:bidi="ar-SA"/>
      </w:rPr>
    </w:lvl>
    <w:lvl w:ilvl="4">
      <w:start w:val="0"/>
      <w:numFmt w:val="bullet"/>
      <w:lvlText w:val="•"/>
      <w:lvlJc w:val="left"/>
      <w:pPr>
        <w:ind w:left="5100" w:hanging="423"/>
      </w:pPr>
      <w:rPr>
        <w:rFonts w:hint="default"/>
        <w:lang w:val="id" w:eastAsia="en-US" w:bidi="ar-SA"/>
      </w:rPr>
    </w:lvl>
    <w:lvl w:ilvl="5">
      <w:start w:val="0"/>
      <w:numFmt w:val="bullet"/>
      <w:lvlText w:val="•"/>
      <w:lvlJc w:val="left"/>
      <w:pPr>
        <w:ind w:left="5810" w:hanging="423"/>
      </w:pPr>
      <w:rPr>
        <w:rFonts w:hint="default"/>
        <w:lang w:val="id" w:eastAsia="en-US" w:bidi="ar-SA"/>
      </w:rPr>
    </w:lvl>
    <w:lvl w:ilvl="6">
      <w:start w:val="0"/>
      <w:numFmt w:val="bullet"/>
      <w:lvlText w:val="•"/>
      <w:lvlJc w:val="left"/>
      <w:pPr>
        <w:ind w:left="6520" w:hanging="423"/>
      </w:pPr>
      <w:rPr>
        <w:rFonts w:hint="default"/>
        <w:lang w:val="id" w:eastAsia="en-US" w:bidi="ar-SA"/>
      </w:rPr>
    </w:lvl>
    <w:lvl w:ilvl="7">
      <w:start w:val="0"/>
      <w:numFmt w:val="bullet"/>
      <w:lvlText w:val="•"/>
      <w:lvlJc w:val="left"/>
      <w:pPr>
        <w:ind w:left="7230" w:hanging="423"/>
      </w:pPr>
      <w:rPr>
        <w:rFonts w:hint="default"/>
        <w:lang w:val="id" w:eastAsia="en-US" w:bidi="ar-SA"/>
      </w:rPr>
    </w:lvl>
    <w:lvl w:ilvl="8">
      <w:start w:val="0"/>
      <w:numFmt w:val="bullet"/>
      <w:lvlText w:val="•"/>
      <w:lvlJc w:val="left"/>
      <w:pPr>
        <w:ind w:left="7940" w:hanging="423"/>
      </w:pPr>
      <w:rPr>
        <w:rFonts w:hint="default"/>
        <w:lang w:val="id" w:eastAsia="en-US" w:bidi="ar-SA"/>
      </w:rPr>
    </w:lvl>
  </w:abstractNum>
  <w:abstractNum w:abstractNumId="6">
    <w:multiLevelType w:val="hybridMultilevel"/>
    <w:lvl w:ilvl="0">
      <w:start w:val="1"/>
      <w:numFmt w:val="lowerLetter"/>
      <w:lvlText w:val="%1)"/>
      <w:lvlJc w:val="left"/>
      <w:pPr>
        <w:ind w:left="2268" w:hanging="423"/>
        <w:jc w:val="left"/>
      </w:pPr>
      <w:rPr>
        <w:rFonts w:hint="default" w:ascii="Times New Roman" w:hAnsi="Times New Roman" w:eastAsia="Times New Roman" w:cs="Times New Roman"/>
        <w:b w:val="0"/>
        <w:bCs w:val="0"/>
        <w:i w:val="0"/>
        <w:iCs w:val="0"/>
        <w:spacing w:val="0"/>
        <w:w w:val="102"/>
        <w:sz w:val="23"/>
        <w:szCs w:val="23"/>
        <w:lang w:val="id" w:eastAsia="en-US" w:bidi="ar-SA"/>
      </w:rPr>
    </w:lvl>
    <w:lvl w:ilvl="1">
      <w:start w:val="0"/>
      <w:numFmt w:val="bullet"/>
      <w:lvlText w:val="•"/>
      <w:lvlJc w:val="left"/>
      <w:pPr>
        <w:ind w:left="2970" w:hanging="423"/>
      </w:pPr>
      <w:rPr>
        <w:rFonts w:hint="default"/>
        <w:lang w:val="id" w:eastAsia="en-US" w:bidi="ar-SA"/>
      </w:rPr>
    </w:lvl>
    <w:lvl w:ilvl="2">
      <w:start w:val="0"/>
      <w:numFmt w:val="bullet"/>
      <w:lvlText w:val="•"/>
      <w:lvlJc w:val="left"/>
      <w:pPr>
        <w:ind w:left="3680" w:hanging="423"/>
      </w:pPr>
      <w:rPr>
        <w:rFonts w:hint="default"/>
        <w:lang w:val="id" w:eastAsia="en-US" w:bidi="ar-SA"/>
      </w:rPr>
    </w:lvl>
    <w:lvl w:ilvl="3">
      <w:start w:val="0"/>
      <w:numFmt w:val="bullet"/>
      <w:lvlText w:val="•"/>
      <w:lvlJc w:val="left"/>
      <w:pPr>
        <w:ind w:left="4390" w:hanging="423"/>
      </w:pPr>
      <w:rPr>
        <w:rFonts w:hint="default"/>
        <w:lang w:val="id" w:eastAsia="en-US" w:bidi="ar-SA"/>
      </w:rPr>
    </w:lvl>
    <w:lvl w:ilvl="4">
      <w:start w:val="0"/>
      <w:numFmt w:val="bullet"/>
      <w:lvlText w:val="•"/>
      <w:lvlJc w:val="left"/>
      <w:pPr>
        <w:ind w:left="5100" w:hanging="423"/>
      </w:pPr>
      <w:rPr>
        <w:rFonts w:hint="default"/>
        <w:lang w:val="id" w:eastAsia="en-US" w:bidi="ar-SA"/>
      </w:rPr>
    </w:lvl>
    <w:lvl w:ilvl="5">
      <w:start w:val="0"/>
      <w:numFmt w:val="bullet"/>
      <w:lvlText w:val="•"/>
      <w:lvlJc w:val="left"/>
      <w:pPr>
        <w:ind w:left="5810" w:hanging="423"/>
      </w:pPr>
      <w:rPr>
        <w:rFonts w:hint="default"/>
        <w:lang w:val="id" w:eastAsia="en-US" w:bidi="ar-SA"/>
      </w:rPr>
    </w:lvl>
    <w:lvl w:ilvl="6">
      <w:start w:val="0"/>
      <w:numFmt w:val="bullet"/>
      <w:lvlText w:val="•"/>
      <w:lvlJc w:val="left"/>
      <w:pPr>
        <w:ind w:left="6520" w:hanging="423"/>
      </w:pPr>
      <w:rPr>
        <w:rFonts w:hint="default"/>
        <w:lang w:val="id" w:eastAsia="en-US" w:bidi="ar-SA"/>
      </w:rPr>
    </w:lvl>
    <w:lvl w:ilvl="7">
      <w:start w:val="0"/>
      <w:numFmt w:val="bullet"/>
      <w:lvlText w:val="•"/>
      <w:lvlJc w:val="left"/>
      <w:pPr>
        <w:ind w:left="7230" w:hanging="423"/>
      </w:pPr>
      <w:rPr>
        <w:rFonts w:hint="default"/>
        <w:lang w:val="id" w:eastAsia="en-US" w:bidi="ar-SA"/>
      </w:rPr>
    </w:lvl>
    <w:lvl w:ilvl="8">
      <w:start w:val="0"/>
      <w:numFmt w:val="bullet"/>
      <w:lvlText w:val="•"/>
      <w:lvlJc w:val="left"/>
      <w:pPr>
        <w:ind w:left="7940" w:hanging="423"/>
      </w:pPr>
      <w:rPr>
        <w:rFonts w:hint="default"/>
        <w:lang w:val="id" w:eastAsia="en-US" w:bidi="ar-SA"/>
      </w:rPr>
    </w:lvl>
  </w:abstractNum>
  <w:abstractNum w:abstractNumId="5">
    <w:multiLevelType w:val="hybridMultilevel"/>
    <w:lvl w:ilvl="0">
      <w:start w:val="1"/>
      <w:numFmt w:val="decimal"/>
      <w:lvlText w:val="%1"/>
      <w:lvlJc w:val="left"/>
      <w:pPr>
        <w:ind w:left="1704" w:hanging="569"/>
        <w:jc w:val="left"/>
      </w:pPr>
      <w:rPr>
        <w:rFonts w:hint="default"/>
        <w:lang w:val="id" w:eastAsia="en-US" w:bidi="ar-SA"/>
      </w:rPr>
    </w:lvl>
    <w:lvl w:ilvl="1">
      <w:start w:val="1"/>
      <w:numFmt w:val="decimal"/>
      <w:lvlText w:val="%1.%2"/>
      <w:lvlJc w:val="left"/>
      <w:pPr>
        <w:ind w:left="1704" w:hanging="569"/>
        <w:jc w:val="left"/>
      </w:pPr>
      <w:rPr>
        <w:rFonts w:hint="default" w:ascii="Times New Roman" w:hAnsi="Times New Roman" w:eastAsia="Times New Roman" w:cs="Times New Roman"/>
        <w:b/>
        <w:bCs/>
        <w:i w:val="0"/>
        <w:iCs w:val="0"/>
        <w:spacing w:val="-3"/>
        <w:w w:val="102"/>
        <w:sz w:val="23"/>
        <w:szCs w:val="23"/>
        <w:lang w:val="id" w:eastAsia="en-US" w:bidi="ar-SA"/>
      </w:rPr>
    </w:lvl>
    <w:lvl w:ilvl="2">
      <w:start w:val="1"/>
      <w:numFmt w:val="decimal"/>
      <w:lvlText w:val="%3."/>
      <w:lvlJc w:val="left"/>
      <w:pPr>
        <w:ind w:left="1704" w:hanging="425"/>
        <w:jc w:val="left"/>
      </w:pPr>
      <w:rPr>
        <w:rFonts w:hint="default" w:ascii="Times New Roman" w:hAnsi="Times New Roman" w:eastAsia="Times New Roman" w:cs="Times New Roman"/>
        <w:b w:val="0"/>
        <w:bCs w:val="0"/>
        <w:i w:val="0"/>
        <w:iCs w:val="0"/>
        <w:spacing w:val="-1"/>
        <w:w w:val="102"/>
        <w:sz w:val="23"/>
        <w:szCs w:val="23"/>
        <w:lang w:val="id" w:eastAsia="en-US" w:bidi="ar-SA"/>
      </w:rPr>
    </w:lvl>
    <w:lvl w:ilvl="3">
      <w:start w:val="1"/>
      <w:numFmt w:val="decimal"/>
      <w:lvlText w:val="%3.%4"/>
      <w:lvlJc w:val="left"/>
      <w:pPr>
        <w:ind w:left="1711" w:hanging="576"/>
        <w:jc w:val="left"/>
      </w:pPr>
      <w:rPr>
        <w:rFonts w:hint="default" w:ascii="Times New Roman" w:hAnsi="Times New Roman" w:eastAsia="Times New Roman" w:cs="Times New Roman"/>
        <w:b/>
        <w:bCs/>
        <w:i w:val="0"/>
        <w:iCs w:val="0"/>
        <w:spacing w:val="-3"/>
        <w:w w:val="102"/>
        <w:sz w:val="23"/>
        <w:szCs w:val="23"/>
        <w:lang w:val="id" w:eastAsia="en-US" w:bidi="ar-SA"/>
      </w:rPr>
    </w:lvl>
    <w:lvl w:ilvl="4">
      <w:start w:val="1"/>
      <w:numFmt w:val="decimal"/>
      <w:lvlText w:val="%3.%4.%5"/>
      <w:lvlJc w:val="left"/>
      <w:pPr>
        <w:ind w:left="1841" w:hanging="562"/>
        <w:jc w:val="left"/>
      </w:pPr>
      <w:rPr>
        <w:rFonts w:hint="default" w:ascii="Times New Roman" w:hAnsi="Times New Roman" w:eastAsia="Times New Roman" w:cs="Times New Roman"/>
        <w:b/>
        <w:bCs/>
        <w:i w:val="0"/>
        <w:iCs w:val="0"/>
        <w:spacing w:val="-3"/>
        <w:w w:val="102"/>
        <w:sz w:val="23"/>
        <w:szCs w:val="23"/>
        <w:lang w:val="id" w:eastAsia="en-US" w:bidi="ar-SA"/>
      </w:rPr>
    </w:lvl>
    <w:lvl w:ilvl="5">
      <w:start w:val="1"/>
      <w:numFmt w:val="decimal"/>
      <w:lvlText w:val="%3.%4.%5.%6"/>
      <w:lvlJc w:val="left"/>
      <w:pPr>
        <w:ind w:left="2266" w:hanging="851"/>
        <w:jc w:val="left"/>
      </w:pPr>
      <w:rPr>
        <w:rFonts w:hint="default" w:ascii="Times New Roman" w:hAnsi="Times New Roman" w:eastAsia="Times New Roman" w:cs="Times New Roman"/>
        <w:b/>
        <w:bCs/>
        <w:i w:val="0"/>
        <w:iCs w:val="0"/>
        <w:spacing w:val="-3"/>
        <w:w w:val="102"/>
        <w:sz w:val="23"/>
        <w:szCs w:val="23"/>
        <w:lang w:val="id" w:eastAsia="en-US" w:bidi="ar-SA"/>
      </w:rPr>
    </w:lvl>
    <w:lvl w:ilvl="6">
      <w:start w:val="1"/>
      <w:numFmt w:val="decimal"/>
      <w:lvlText w:val="%7."/>
      <w:lvlJc w:val="left"/>
      <w:pPr>
        <w:ind w:left="2268" w:hanging="426"/>
        <w:jc w:val="left"/>
      </w:pPr>
      <w:rPr>
        <w:rFonts w:hint="default" w:ascii="Times New Roman" w:hAnsi="Times New Roman" w:eastAsia="Times New Roman" w:cs="Times New Roman"/>
        <w:b w:val="0"/>
        <w:bCs w:val="0"/>
        <w:i w:val="0"/>
        <w:iCs w:val="0"/>
        <w:spacing w:val="-1"/>
        <w:w w:val="102"/>
        <w:sz w:val="23"/>
        <w:szCs w:val="23"/>
        <w:lang w:val="id" w:eastAsia="en-US" w:bidi="ar-SA"/>
      </w:rPr>
    </w:lvl>
    <w:lvl w:ilvl="7">
      <w:start w:val="1"/>
      <w:numFmt w:val="lowerLetter"/>
      <w:lvlText w:val="%8)"/>
      <w:lvlJc w:val="left"/>
      <w:pPr>
        <w:ind w:left="2700" w:hanging="432"/>
        <w:jc w:val="left"/>
      </w:pPr>
      <w:rPr>
        <w:rFonts w:hint="default" w:ascii="Times New Roman" w:hAnsi="Times New Roman" w:eastAsia="Times New Roman" w:cs="Times New Roman"/>
        <w:b w:val="0"/>
        <w:bCs w:val="0"/>
        <w:i w:val="0"/>
        <w:iCs w:val="0"/>
        <w:spacing w:val="0"/>
        <w:w w:val="102"/>
        <w:sz w:val="23"/>
        <w:szCs w:val="23"/>
        <w:lang w:val="id" w:eastAsia="en-US" w:bidi="ar-SA"/>
      </w:rPr>
    </w:lvl>
    <w:lvl w:ilvl="8">
      <w:start w:val="0"/>
      <w:numFmt w:val="bullet"/>
      <w:lvlText w:val="•"/>
      <w:lvlJc w:val="left"/>
      <w:pPr>
        <w:ind w:left="6696" w:hanging="432"/>
      </w:pPr>
      <w:rPr>
        <w:rFonts w:hint="default"/>
        <w:lang w:val="id" w:eastAsia="en-US" w:bidi="ar-SA"/>
      </w:rPr>
    </w:lvl>
  </w:abstractNum>
  <w:abstractNum w:abstractNumId="4">
    <w:multiLevelType w:val="hybridMultilevel"/>
    <w:lvl w:ilvl="0">
      <w:start w:val="5"/>
      <w:numFmt w:val="decimal"/>
      <w:lvlText w:val="%1"/>
      <w:lvlJc w:val="left"/>
      <w:pPr>
        <w:ind w:left="1872" w:hanging="564"/>
        <w:jc w:val="left"/>
      </w:pPr>
      <w:rPr>
        <w:rFonts w:hint="default"/>
        <w:lang w:val="id" w:eastAsia="en-US" w:bidi="ar-SA"/>
      </w:rPr>
    </w:lvl>
    <w:lvl w:ilvl="1">
      <w:start w:val="1"/>
      <w:numFmt w:val="decimal"/>
      <w:lvlText w:val="%1.%2"/>
      <w:lvlJc w:val="left"/>
      <w:pPr>
        <w:ind w:left="1872" w:hanging="564"/>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2">
      <w:start w:val="0"/>
      <w:numFmt w:val="bullet"/>
      <w:lvlText w:val="•"/>
      <w:lvlJc w:val="left"/>
      <w:pPr>
        <w:ind w:left="3376" w:hanging="564"/>
      </w:pPr>
      <w:rPr>
        <w:rFonts w:hint="default"/>
        <w:lang w:val="id" w:eastAsia="en-US" w:bidi="ar-SA"/>
      </w:rPr>
    </w:lvl>
    <w:lvl w:ilvl="3">
      <w:start w:val="0"/>
      <w:numFmt w:val="bullet"/>
      <w:lvlText w:val="•"/>
      <w:lvlJc w:val="left"/>
      <w:pPr>
        <w:ind w:left="4124" w:hanging="564"/>
      </w:pPr>
      <w:rPr>
        <w:rFonts w:hint="default"/>
        <w:lang w:val="id" w:eastAsia="en-US" w:bidi="ar-SA"/>
      </w:rPr>
    </w:lvl>
    <w:lvl w:ilvl="4">
      <w:start w:val="0"/>
      <w:numFmt w:val="bullet"/>
      <w:lvlText w:val="•"/>
      <w:lvlJc w:val="left"/>
      <w:pPr>
        <w:ind w:left="4872" w:hanging="564"/>
      </w:pPr>
      <w:rPr>
        <w:rFonts w:hint="default"/>
        <w:lang w:val="id" w:eastAsia="en-US" w:bidi="ar-SA"/>
      </w:rPr>
    </w:lvl>
    <w:lvl w:ilvl="5">
      <w:start w:val="0"/>
      <w:numFmt w:val="bullet"/>
      <w:lvlText w:val="•"/>
      <w:lvlJc w:val="left"/>
      <w:pPr>
        <w:ind w:left="5620" w:hanging="564"/>
      </w:pPr>
      <w:rPr>
        <w:rFonts w:hint="default"/>
        <w:lang w:val="id" w:eastAsia="en-US" w:bidi="ar-SA"/>
      </w:rPr>
    </w:lvl>
    <w:lvl w:ilvl="6">
      <w:start w:val="0"/>
      <w:numFmt w:val="bullet"/>
      <w:lvlText w:val="•"/>
      <w:lvlJc w:val="left"/>
      <w:pPr>
        <w:ind w:left="6368" w:hanging="564"/>
      </w:pPr>
      <w:rPr>
        <w:rFonts w:hint="default"/>
        <w:lang w:val="id" w:eastAsia="en-US" w:bidi="ar-SA"/>
      </w:rPr>
    </w:lvl>
    <w:lvl w:ilvl="7">
      <w:start w:val="0"/>
      <w:numFmt w:val="bullet"/>
      <w:lvlText w:val="•"/>
      <w:lvlJc w:val="left"/>
      <w:pPr>
        <w:ind w:left="7116" w:hanging="564"/>
      </w:pPr>
      <w:rPr>
        <w:rFonts w:hint="default"/>
        <w:lang w:val="id" w:eastAsia="en-US" w:bidi="ar-SA"/>
      </w:rPr>
    </w:lvl>
    <w:lvl w:ilvl="8">
      <w:start w:val="0"/>
      <w:numFmt w:val="bullet"/>
      <w:lvlText w:val="•"/>
      <w:lvlJc w:val="left"/>
      <w:pPr>
        <w:ind w:left="7864" w:hanging="564"/>
      </w:pPr>
      <w:rPr>
        <w:rFonts w:hint="default"/>
        <w:lang w:val="id" w:eastAsia="en-US" w:bidi="ar-SA"/>
      </w:rPr>
    </w:lvl>
  </w:abstractNum>
  <w:abstractNum w:abstractNumId="3">
    <w:multiLevelType w:val="hybridMultilevel"/>
    <w:lvl w:ilvl="0">
      <w:start w:val="4"/>
      <w:numFmt w:val="decimal"/>
      <w:lvlText w:val="%1"/>
      <w:lvlJc w:val="left"/>
      <w:pPr>
        <w:ind w:left="1872" w:hanging="564"/>
        <w:jc w:val="left"/>
      </w:pPr>
      <w:rPr>
        <w:rFonts w:hint="default"/>
        <w:lang w:val="id" w:eastAsia="en-US" w:bidi="ar-SA"/>
      </w:rPr>
    </w:lvl>
    <w:lvl w:ilvl="1">
      <w:start w:val="1"/>
      <w:numFmt w:val="decimal"/>
      <w:lvlText w:val="%1.%2"/>
      <w:lvlJc w:val="left"/>
      <w:pPr>
        <w:ind w:left="1872" w:hanging="564"/>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2">
      <w:start w:val="1"/>
      <w:numFmt w:val="decimal"/>
      <w:lvlText w:val="%1.%2.%3"/>
      <w:lvlJc w:val="left"/>
      <w:pPr>
        <w:ind w:left="2131" w:hanging="716"/>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3">
      <w:start w:val="1"/>
      <w:numFmt w:val="decimal"/>
      <w:lvlText w:val="%1.%2.%3.%4"/>
      <w:lvlJc w:val="left"/>
      <w:pPr>
        <w:ind w:left="2410" w:hanging="851"/>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4">
      <w:start w:val="0"/>
      <w:numFmt w:val="bullet"/>
      <w:lvlText w:val="•"/>
      <w:lvlJc w:val="left"/>
      <w:pPr>
        <w:ind w:left="4155" w:hanging="851"/>
      </w:pPr>
      <w:rPr>
        <w:rFonts w:hint="default"/>
        <w:lang w:val="id" w:eastAsia="en-US" w:bidi="ar-SA"/>
      </w:rPr>
    </w:lvl>
    <w:lvl w:ilvl="5">
      <w:start w:val="0"/>
      <w:numFmt w:val="bullet"/>
      <w:lvlText w:val="•"/>
      <w:lvlJc w:val="left"/>
      <w:pPr>
        <w:ind w:left="5022" w:hanging="851"/>
      </w:pPr>
      <w:rPr>
        <w:rFonts w:hint="default"/>
        <w:lang w:val="id" w:eastAsia="en-US" w:bidi="ar-SA"/>
      </w:rPr>
    </w:lvl>
    <w:lvl w:ilvl="6">
      <w:start w:val="0"/>
      <w:numFmt w:val="bullet"/>
      <w:lvlText w:val="•"/>
      <w:lvlJc w:val="left"/>
      <w:pPr>
        <w:ind w:left="5890" w:hanging="851"/>
      </w:pPr>
      <w:rPr>
        <w:rFonts w:hint="default"/>
        <w:lang w:val="id" w:eastAsia="en-US" w:bidi="ar-SA"/>
      </w:rPr>
    </w:lvl>
    <w:lvl w:ilvl="7">
      <w:start w:val="0"/>
      <w:numFmt w:val="bullet"/>
      <w:lvlText w:val="•"/>
      <w:lvlJc w:val="left"/>
      <w:pPr>
        <w:ind w:left="6758" w:hanging="851"/>
      </w:pPr>
      <w:rPr>
        <w:rFonts w:hint="default"/>
        <w:lang w:val="id" w:eastAsia="en-US" w:bidi="ar-SA"/>
      </w:rPr>
    </w:lvl>
    <w:lvl w:ilvl="8">
      <w:start w:val="0"/>
      <w:numFmt w:val="bullet"/>
      <w:lvlText w:val="•"/>
      <w:lvlJc w:val="left"/>
      <w:pPr>
        <w:ind w:left="7625" w:hanging="851"/>
      </w:pPr>
      <w:rPr>
        <w:rFonts w:hint="default"/>
        <w:lang w:val="id" w:eastAsia="en-US" w:bidi="ar-SA"/>
      </w:rPr>
    </w:lvl>
  </w:abstractNum>
  <w:abstractNum w:abstractNumId="2">
    <w:multiLevelType w:val="hybridMultilevel"/>
    <w:lvl w:ilvl="0">
      <w:start w:val="3"/>
      <w:numFmt w:val="decimal"/>
      <w:lvlText w:val="%1"/>
      <w:lvlJc w:val="left"/>
      <w:pPr>
        <w:ind w:left="1872" w:hanging="564"/>
        <w:jc w:val="left"/>
      </w:pPr>
      <w:rPr>
        <w:rFonts w:hint="default"/>
        <w:lang w:val="id" w:eastAsia="en-US" w:bidi="ar-SA"/>
      </w:rPr>
    </w:lvl>
    <w:lvl w:ilvl="1">
      <w:start w:val="1"/>
      <w:numFmt w:val="decimal"/>
      <w:lvlText w:val="%1.%2"/>
      <w:lvlJc w:val="left"/>
      <w:pPr>
        <w:ind w:left="1872" w:hanging="564"/>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2">
      <w:start w:val="1"/>
      <w:numFmt w:val="decimal"/>
      <w:lvlText w:val="%1.%2.%3"/>
      <w:lvlJc w:val="left"/>
      <w:pPr>
        <w:ind w:left="2131" w:hanging="716"/>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3">
      <w:start w:val="1"/>
      <w:numFmt w:val="decimal"/>
      <w:lvlText w:val="%1.%2.%3.%4"/>
      <w:lvlJc w:val="left"/>
      <w:pPr>
        <w:ind w:left="2410" w:hanging="851"/>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4">
      <w:start w:val="0"/>
      <w:numFmt w:val="bullet"/>
      <w:lvlText w:val="•"/>
      <w:lvlJc w:val="left"/>
      <w:pPr>
        <w:ind w:left="4155" w:hanging="851"/>
      </w:pPr>
      <w:rPr>
        <w:rFonts w:hint="default"/>
        <w:lang w:val="id" w:eastAsia="en-US" w:bidi="ar-SA"/>
      </w:rPr>
    </w:lvl>
    <w:lvl w:ilvl="5">
      <w:start w:val="0"/>
      <w:numFmt w:val="bullet"/>
      <w:lvlText w:val="•"/>
      <w:lvlJc w:val="left"/>
      <w:pPr>
        <w:ind w:left="5022" w:hanging="851"/>
      </w:pPr>
      <w:rPr>
        <w:rFonts w:hint="default"/>
        <w:lang w:val="id" w:eastAsia="en-US" w:bidi="ar-SA"/>
      </w:rPr>
    </w:lvl>
    <w:lvl w:ilvl="6">
      <w:start w:val="0"/>
      <w:numFmt w:val="bullet"/>
      <w:lvlText w:val="•"/>
      <w:lvlJc w:val="left"/>
      <w:pPr>
        <w:ind w:left="5890" w:hanging="851"/>
      </w:pPr>
      <w:rPr>
        <w:rFonts w:hint="default"/>
        <w:lang w:val="id" w:eastAsia="en-US" w:bidi="ar-SA"/>
      </w:rPr>
    </w:lvl>
    <w:lvl w:ilvl="7">
      <w:start w:val="0"/>
      <w:numFmt w:val="bullet"/>
      <w:lvlText w:val="•"/>
      <w:lvlJc w:val="left"/>
      <w:pPr>
        <w:ind w:left="6758" w:hanging="851"/>
      </w:pPr>
      <w:rPr>
        <w:rFonts w:hint="default"/>
        <w:lang w:val="id" w:eastAsia="en-US" w:bidi="ar-SA"/>
      </w:rPr>
    </w:lvl>
    <w:lvl w:ilvl="8">
      <w:start w:val="0"/>
      <w:numFmt w:val="bullet"/>
      <w:lvlText w:val="•"/>
      <w:lvlJc w:val="left"/>
      <w:pPr>
        <w:ind w:left="7625" w:hanging="851"/>
      </w:pPr>
      <w:rPr>
        <w:rFonts w:hint="default"/>
        <w:lang w:val="id" w:eastAsia="en-US" w:bidi="ar-SA"/>
      </w:rPr>
    </w:lvl>
  </w:abstractNum>
  <w:abstractNum w:abstractNumId="1">
    <w:multiLevelType w:val="hybridMultilevel"/>
    <w:lvl w:ilvl="0">
      <w:start w:val="2"/>
      <w:numFmt w:val="decimal"/>
      <w:lvlText w:val="%1"/>
      <w:lvlJc w:val="left"/>
      <w:pPr>
        <w:ind w:left="1872" w:hanging="564"/>
        <w:jc w:val="left"/>
      </w:pPr>
      <w:rPr>
        <w:rFonts w:hint="default"/>
        <w:lang w:val="id" w:eastAsia="en-US" w:bidi="ar-SA"/>
      </w:rPr>
    </w:lvl>
    <w:lvl w:ilvl="1">
      <w:start w:val="1"/>
      <w:numFmt w:val="decimal"/>
      <w:lvlText w:val="%1.%2"/>
      <w:lvlJc w:val="left"/>
      <w:pPr>
        <w:ind w:left="1872" w:hanging="564"/>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2">
      <w:start w:val="1"/>
      <w:numFmt w:val="decimal"/>
      <w:lvlText w:val="%1.%2.%3"/>
      <w:lvlJc w:val="left"/>
      <w:pPr>
        <w:ind w:left="2131" w:hanging="716"/>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3">
      <w:start w:val="1"/>
      <w:numFmt w:val="decimal"/>
      <w:lvlText w:val="%1.%2.%3.%4"/>
      <w:lvlJc w:val="left"/>
      <w:pPr>
        <w:ind w:left="2410" w:hanging="851"/>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4">
      <w:start w:val="0"/>
      <w:numFmt w:val="bullet"/>
      <w:lvlText w:val="•"/>
      <w:lvlJc w:val="left"/>
      <w:pPr>
        <w:ind w:left="4155" w:hanging="851"/>
      </w:pPr>
      <w:rPr>
        <w:rFonts w:hint="default"/>
        <w:lang w:val="id" w:eastAsia="en-US" w:bidi="ar-SA"/>
      </w:rPr>
    </w:lvl>
    <w:lvl w:ilvl="5">
      <w:start w:val="0"/>
      <w:numFmt w:val="bullet"/>
      <w:lvlText w:val="•"/>
      <w:lvlJc w:val="left"/>
      <w:pPr>
        <w:ind w:left="5022" w:hanging="851"/>
      </w:pPr>
      <w:rPr>
        <w:rFonts w:hint="default"/>
        <w:lang w:val="id" w:eastAsia="en-US" w:bidi="ar-SA"/>
      </w:rPr>
    </w:lvl>
    <w:lvl w:ilvl="6">
      <w:start w:val="0"/>
      <w:numFmt w:val="bullet"/>
      <w:lvlText w:val="•"/>
      <w:lvlJc w:val="left"/>
      <w:pPr>
        <w:ind w:left="5890" w:hanging="851"/>
      </w:pPr>
      <w:rPr>
        <w:rFonts w:hint="default"/>
        <w:lang w:val="id" w:eastAsia="en-US" w:bidi="ar-SA"/>
      </w:rPr>
    </w:lvl>
    <w:lvl w:ilvl="7">
      <w:start w:val="0"/>
      <w:numFmt w:val="bullet"/>
      <w:lvlText w:val="•"/>
      <w:lvlJc w:val="left"/>
      <w:pPr>
        <w:ind w:left="6758" w:hanging="851"/>
      </w:pPr>
      <w:rPr>
        <w:rFonts w:hint="default"/>
        <w:lang w:val="id" w:eastAsia="en-US" w:bidi="ar-SA"/>
      </w:rPr>
    </w:lvl>
    <w:lvl w:ilvl="8">
      <w:start w:val="0"/>
      <w:numFmt w:val="bullet"/>
      <w:lvlText w:val="•"/>
      <w:lvlJc w:val="left"/>
      <w:pPr>
        <w:ind w:left="7625" w:hanging="851"/>
      </w:pPr>
      <w:rPr>
        <w:rFonts w:hint="default"/>
        <w:lang w:val="id" w:eastAsia="en-US" w:bidi="ar-SA"/>
      </w:rPr>
    </w:lvl>
  </w:abstractNum>
  <w:abstractNum w:abstractNumId="0">
    <w:multiLevelType w:val="hybridMultilevel"/>
    <w:lvl w:ilvl="0">
      <w:start w:val="1"/>
      <w:numFmt w:val="decimal"/>
      <w:lvlText w:val="%1."/>
      <w:lvlJc w:val="left"/>
      <w:pPr>
        <w:ind w:left="1704" w:hanging="569"/>
        <w:jc w:val="left"/>
      </w:pPr>
      <w:rPr>
        <w:rFonts w:hint="default" w:ascii="Times New Roman" w:hAnsi="Times New Roman" w:eastAsia="Times New Roman" w:cs="Times New Roman"/>
        <w:b w:val="0"/>
        <w:bCs w:val="0"/>
        <w:i w:val="0"/>
        <w:iCs w:val="0"/>
        <w:spacing w:val="-1"/>
        <w:w w:val="102"/>
        <w:sz w:val="23"/>
        <w:szCs w:val="23"/>
        <w:lang w:val="id" w:eastAsia="en-US" w:bidi="ar-SA"/>
      </w:rPr>
    </w:lvl>
    <w:lvl w:ilvl="1">
      <w:start w:val="1"/>
      <w:numFmt w:val="decimal"/>
      <w:lvlText w:val="%1.%2"/>
      <w:lvlJc w:val="left"/>
      <w:pPr>
        <w:ind w:left="1872" w:hanging="564"/>
        <w:jc w:val="left"/>
      </w:pPr>
      <w:rPr>
        <w:rFonts w:hint="default" w:ascii="Times New Roman" w:hAnsi="Times New Roman" w:eastAsia="Times New Roman" w:cs="Times New Roman"/>
        <w:b w:val="0"/>
        <w:bCs w:val="0"/>
        <w:i w:val="0"/>
        <w:iCs w:val="0"/>
        <w:spacing w:val="-4"/>
        <w:w w:val="102"/>
        <w:sz w:val="23"/>
        <w:szCs w:val="23"/>
        <w:lang w:val="id" w:eastAsia="en-US" w:bidi="ar-SA"/>
      </w:rPr>
    </w:lvl>
    <w:lvl w:ilvl="2">
      <w:start w:val="0"/>
      <w:numFmt w:val="bullet"/>
      <w:lvlText w:val="•"/>
      <w:lvlJc w:val="left"/>
      <w:pPr>
        <w:ind w:left="2711" w:hanging="564"/>
      </w:pPr>
      <w:rPr>
        <w:rFonts w:hint="default"/>
        <w:lang w:val="id" w:eastAsia="en-US" w:bidi="ar-SA"/>
      </w:rPr>
    </w:lvl>
    <w:lvl w:ilvl="3">
      <w:start w:val="0"/>
      <w:numFmt w:val="bullet"/>
      <w:lvlText w:val="•"/>
      <w:lvlJc w:val="left"/>
      <w:pPr>
        <w:ind w:left="3542" w:hanging="564"/>
      </w:pPr>
      <w:rPr>
        <w:rFonts w:hint="default"/>
        <w:lang w:val="id" w:eastAsia="en-US" w:bidi="ar-SA"/>
      </w:rPr>
    </w:lvl>
    <w:lvl w:ilvl="4">
      <w:start w:val="0"/>
      <w:numFmt w:val="bullet"/>
      <w:lvlText w:val="•"/>
      <w:lvlJc w:val="left"/>
      <w:pPr>
        <w:ind w:left="4373" w:hanging="564"/>
      </w:pPr>
      <w:rPr>
        <w:rFonts w:hint="default"/>
        <w:lang w:val="id" w:eastAsia="en-US" w:bidi="ar-SA"/>
      </w:rPr>
    </w:lvl>
    <w:lvl w:ilvl="5">
      <w:start w:val="0"/>
      <w:numFmt w:val="bullet"/>
      <w:lvlText w:val="•"/>
      <w:lvlJc w:val="left"/>
      <w:pPr>
        <w:ind w:left="5204" w:hanging="564"/>
      </w:pPr>
      <w:rPr>
        <w:rFonts w:hint="default"/>
        <w:lang w:val="id" w:eastAsia="en-US" w:bidi="ar-SA"/>
      </w:rPr>
    </w:lvl>
    <w:lvl w:ilvl="6">
      <w:start w:val="0"/>
      <w:numFmt w:val="bullet"/>
      <w:lvlText w:val="•"/>
      <w:lvlJc w:val="left"/>
      <w:pPr>
        <w:ind w:left="6036" w:hanging="564"/>
      </w:pPr>
      <w:rPr>
        <w:rFonts w:hint="default"/>
        <w:lang w:val="id" w:eastAsia="en-US" w:bidi="ar-SA"/>
      </w:rPr>
    </w:lvl>
    <w:lvl w:ilvl="7">
      <w:start w:val="0"/>
      <w:numFmt w:val="bullet"/>
      <w:lvlText w:val="•"/>
      <w:lvlJc w:val="left"/>
      <w:pPr>
        <w:ind w:left="6867" w:hanging="564"/>
      </w:pPr>
      <w:rPr>
        <w:rFonts w:hint="default"/>
        <w:lang w:val="id" w:eastAsia="en-US" w:bidi="ar-SA"/>
      </w:rPr>
    </w:lvl>
    <w:lvl w:ilvl="8">
      <w:start w:val="0"/>
      <w:numFmt w:val="bullet"/>
      <w:lvlText w:val="•"/>
      <w:lvlJc w:val="left"/>
      <w:pPr>
        <w:ind w:left="7698" w:hanging="564"/>
      </w:pPr>
      <w:rPr>
        <w:rFonts w:hint="default"/>
        <w:lang w:val="id" w:eastAsia="en-US" w:bidi="ar-SA"/>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47"/>
      <w:ind w:left="1135"/>
    </w:pPr>
    <w:rPr>
      <w:rFonts w:ascii="Times New Roman" w:hAnsi="Times New Roman" w:eastAsia="Times New Roman" w:cs="Times New Roman"/>
      <w:b/>
      <w:bCs/>
      <w:sz w:val="23"/>
      <w:szCs w:val="23"/>
      <w:lang w:val="id" w:eastAsia="en-US" w:bidi="ar-SA"/>
    </w:rPr>
  </w:style>
  <w:style w:styleId="TOC2" w:type="paragraph">
    <w:name w:val="TOC 2"/>
    <w:basedOn w:val="Normal"/>
    <w:uiPriority w:val="1"/>
    <w:qFormat/>
    <w:pPr>
      <w:spacing w:before="131"/>
      <w:ind w:left="1872" w:hanging="564"/>
    </w:pPr>
    <w:rPr>
      <w:rFonts w:ascii="Times New Roman" w:hAnsi="Times New Roman" w:eastAsia="Times New Roman" w:cs="Times New Roman"/>
      <w:sz w:val="23"/>
      <w:szCs w:val="23"/>
      <w:lang w:val="id" w:eastAsia="en-US" w:bidi="ar-SA"/>
    </w:rPr>
  </w:style>
  <w:style w:styleId="TOC3" w:type="paragraph">
    <w:name w:val="TOC 3"/>
    <w:basedOn w:val="Normal"/>
    <w:uiPriority w:val="1"/>
    <w:qFormat/>
    <w:pPr>
      <w:spacing w:before="132"/>
      <w:ind w:left="2131" w:hanging="715"/>
    </w:pPr>
    <w:rPr>
      <w:rFonts w:ascii="Times New Roman" w:hAnsi="Times New Roman" w:eastAsia="Times New Roman" w:cs="Times New Roman"/>
      <w:sz w:val="23"/>
      <w:szCs w:val="23"/>
      <w:lang w:val="id" w:eastAsia="en-US" w:bidi="ar-SA"/>
    </w:rPr>
  </w:style>
  <w:style w:styleId="TOC4" w:type="paragraph">
    <w:name w:val="TOC 4"/>
    <w:basedOn w:val="Normal"/>
    <w:uiPriority w:val="1"/>
    <w:qFormat/>
    <w:pPr>
      <w:spacing w:before="131"/>
      <w:ind w:left="2131" w:hanging="715"/>
    </w:pPr>
    <w:rPr>
      <w:rFonts w:ascii="Times New Roman" w:hAnsi="Times New Roman" w:eastAsia="Times New Roman" w:cs="Times New Roman"/>
      <w:i/>
      <w:iCs/>
      <w:sz w:val="23"/>
      <w:szCs w:val="23"/>
      <w:lang w:val="id" w:eastAsia="en-US" w:bidi="ar-SA"/>
    </w:rPr>
  </w:style>
  <w:style w:styleId="TOC5" w:type="paragraph">
    <w:name w:val="TOC 5"/>
    <w:basedOn w:val="Normal"/>
    <w:uiPriority w:val="1"/>
    <w:qFormat/>
    <w:pPr>
      <w:spacing w:before="132"/>
      <w:ind w:left="2410" w:hanging="850"/>
    </w:pPr>
    <w:rPr>
      <w:rFonts w:ascii="Times New Roman" w:hAnsi="Times New Roman" w:eastAsia="Times New Roman" w:cs="Times New Roman"/>
      <w:sz w:val="23"/>
      <w:szCs w:val="23"/>
      <w:lang w:val="id" w:eastAsia="en-US" w:bidi="ar-SA"/>
    </w:rPr>
  </w:style>
  <w:style w:styleId="BodyText" w:type="paragraph">
    <w:name w:val="Body Text"/>
    <w:basedOn w:val="Normal"/>
    <w:uiPriority w:val="1"/>
    <w:qFormat/>
    <w:pPr/>
    <w:rPr>
      <w:rFonts w:ascii="Times New Roman" w:hAnsi="Times New Roman" w:eastAsia="Times New Roman" w:cs="Times New Roman"/>
      <w:sz w:val="23"/>
      <w:szCs w:val="23"/>
      <w:lang w:val="id" w:eastAsia="en-US" w:bidi="ar-SA"/>
    </w:rPr>
  </w:style>
  <w:style w:styleId="Heading1" w:type="paragraph">
    <w:name w:val="Heading 1"/>
    <w:basedOn w:val="Normal"/>
    <w:uiPriority w:val="1"/>
    <w:qFormat/>
    <w:pPr>
      <w:ind w:left="1156" w:right="300"/>
      <w:jc w:val="center"/>
      <w:outlineLvl w:val="1"/>
    </w:pPr>
    <w:rPr>
      <w:rFonts w:ascii="Times New Roman" w:hAnsi="Times New Roman" w:eastAsia="Times New Roman" w:cs="Times New Roman"/>
      <w:b/>
      <w:bCs/>
      <w:sz w:val="128"/>
      <w:szCs w:val="128"/>
      <w:lang w:val="id" w:eastAsia="en-US" w:bidi="ar-SA"/>
    </w:rPr>
  </w:style>
  <w:style w:styleId="Heading2" w:type="paragraph">
    <w:name w:val="Heading 2"/>
    <w:basedOn w:val="Normal"/>
    <w:uiPriority w:val="1"/>
    <w:qFormat/>
    <w:pPr>
      <w:ind w:left="1140"/>
      <w:jc w:val="center"/>
      <w:outlineLvl w:val="2"/>
    </w:pPr>
    <w:rPr>
      <w:rFonts w:ascii="Times New Roman" w:hAnsi="Times New Roman" w:eastAsia="Times New Roman" w:cs="Times New Roman"/>
      <w:b/>
      <w:bCs/>
      <w:sz w:val="23"/>
      <w:szCs w:val="23"/>
      <w:lang w:val="id" w:eastAsia="en-US" w:bidi="ar-SA"/>
    </w:rPr>
  </w:style>
  <w:style w:styleId="Heading3" w:type="paragraph">
    <w:name w:val="Heading 3"/>
    <w:basedOn w:val="Normal"/>
    <w:uiPriority w:val="1"/>
    <w:qFormat/>
    <w:pPr>
      <w:ind w:left="1711" w:hanging="576"/>
      <w:outlineLvl w:val="3"/>
    </w:pPr>
    <w:rPr>
      <w:rFonts w:ascii="Times New Roman" w:hAnsi="Times New Roman" w:eastAsia="Times New Roman" w:cs="Times New Roman"/>
      <w:b/>
      <w:bCs/>
      <w:sz w:val="23"/>
      <w:szCs w:val="23"/>
      <w:lang w:val="id" w:eastAsia="en-US" w:bidi="ar-SA"/>
    </w:rPr>
  </w:style>
  <w:style w:styleId="Heading4" w:type="paragraph">
    <w:name w:val="Heading 4"/>
    <w:basedOn w:val="Normal"/>
    <w:uiPriority w:val="1"/>
    <w:qFormat/>
    <w:pPr>
      <w:ind w:left="1839" w:hanging="574"/>
      <w:outlineLvl w:val="4"/>
    </w:pPr>
    <w:rPr>
      <w:rFonts w:ascii="Times New Roman" w:hAnsi="Times New Roman" w:eastAsia="Times New Roman" w:cs="Times New Roman"/>
      <w:b/>
      <w:bCs/>
      <w:i/>
      <w:iCs/>
      <w:sz w:val="23"/>
      <w:szCs w:val="23"/>
      <w:lang w:val="id" w:eastAsia="en-US" w:bidi="ar-SA"/>
    </w:rPr>
  </w:style>
  <w:style w:styleId="ListParagraph" w:type="paragraph">
    <w:name w:val="List Paragraph"/>
    <w:basedOn w:val="Normal"/>
    <w:uiPriority w:val="1"/>
    <w:qFormat/>
    <w:pPr>
      <w:ind w:left="1704" w:hanging="569"/>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before="14" w:line="229" w:lineRule="exact"/>
      <w:ind w:left="29"/>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image" Target="media/image5.jpeg"/><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4.xml"/><Relationship Id="rId19" Type="http://schemas.openxmlformats.org/officeDocument/2006/relationships/header" Target="header5.xml"/><Relationship Id="rId20" Type="http://schemas.openxmlformats.org/officeDocument/2006/relationships/image" Target="media/image11.png"/><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hyperlink" Target="https://doi.org/10.1080/00086495.2013.11672495" TargetMode="External"/><Relationship Id="rId30" Type="http://schemas.openxmlformats.org/officeDocument/2006/relationships/hyperlink" Target="https://doi.org/10.1086/jpe.70.5_p2.1829100" TargetMode="External"/><Relationship Id="rId31" Type="http://schemas.openxmlformats.org/officeDocument/2006/relationships/hyperlink" Target="https://doi.org/10.24252/isafir.v4i1.30888" TargetMode="External"/><Relationship Id="rId32" Type="http://schemas.openxmlformats.org/officeDocument/2006/relationships/hyperlink" Target="https://ojs.unm.ac.id/economix/article/view/14248" TargetMode="External"/><Relationship Id="rId33" Type="http://schemas.openxmlformats.org/officeDocument/2006/relationships/hyperlink" Target="https://doi.org/10.55227/ijhess.v3i3.683" TargetMode="External"/><Relationship Id="rId34" Type="http://schemas.openxmlformats.org/officeDocument/2006/relationships/hyperlink" Target="https://www.iaiglobal.or.id/v03/files/file_sak/emkm/index.html#p%3D1" TargetMode="External"/><Relationship Id="rId35" Type="http://schemas.openxmlformats.org/officeDocument/2006/relationships/hyperlink" Target="https://kadin.id/data-dan-statistik/umkm-indonesia/" TargetMode="External"/><Relationship Id="rId36" Type="http://schemas.openxmlformats.org/officeDocument/2006/relationships/header" Target="header11.xml"/><Relationship Id="rId37" Type="http://schemas.openxmlformats.org/officeDocument/2006/relationships/hyperlink" Target="https://doi.org/10.1080/03075079.2017.1359823" TargetMode="External"/><Relationship Id="rId38" Type="http://schemas.openxmlformats.org/officeDocument/2006/relationships/hyperlink" Target="https://e-journal.trisakti.ac.id/index.php/mrbm/article/view/1103/983" TargetMode="External"/><Relationship Id="rId39" Type="http://schemas.openxmlformats.org/officeDocument/2006/relationships/hyperlink" Target="https://doi.org/10.35870/jemsi.v10i4.2896" TargetMode="External"/><Relationship Id="rId40" Type="http://schemas.openxmlformats.org/officeDocument/2006/relationships/hyperlink" Target="https://doi.org/10.26486/jramb.v4i1.496" TargetMode="External"/><Relationship Id="rId41" Type="http://schemas.openxmlformats.org/officeDocument/2006/relationships/hyperlink" Target="https://doi.org/10.47467/elmal.v5i3.785" TargetMode="External"/><Relationship Id="rId42" Type="http://schemas.openxmlformats.org/officeDocument/2006/relationships/hyperlink" Target="https://doi.org/10.31962/jiitr.v2i1.13" TargetMode="External"/><Relationship Id="rId43" Type="http://schemas.openxmlformats.org/officeDocument/2006/relationships/hyperlink" Target="https://medium.com/%40arifwicaksanaa/pengertian-use-case-" TargetMode="External"/><Relationship Id="rId44" Type="http://schemas.openxmlformats.org/officeDocument/2006/relationships/hyperlink" Target="https://doi.org/10.30659/jai.5.1.79-98" TargetMode="External"/><Relationship Id="rId45" Type="http://schemas.openxmlformats.org/officeDocument/2006/relationships/hyperlink" Target="https://doi.org/10.22146/abis.v11i1.82083" TargetMode="External"/><Relationship Id="rId46" Type="http://schemas.openxmlformats.org/officeDocument/2006/relationships/hyperlink" Target="https://doi.org/10.22437/jar.v1i3.13623" TargetMode="External"/><Relationship Id="rId47" Type="http://schemas.openxmlformats.org/officeDocument/2006/relationships/hyperlink" Target="https://doi.org/10.58229/jims.v1i1.36" TargetMode="External"/><Relationship Id="rId48" Type="http://schemas.openxmlformats.org/officeDocument/2006/relationships/hyperlink" Target="https://www.jstor.org/stable/30036540" TargetMode="External"/><Relationship Id="rId49" Type="http://schemas.openxmlformats.org/officeDocument/2006/relationships/hyperlink" Target="https://journal.student.uny.ac.id/ojs/index.php/ekonomi/article/view/7163" TargetMode="External"/><Relationship Id="rId50" Type="http://schemas.openxmlformats.org/officeDocument/2006/relationships/hyperlink" Target="https://doi.org/10.47467/elmal.v5i5.1581" TargetMode="External"/><Relationship Id="rId51" Type="http://schemas.openxmlformats.org/officeDocument/2006/relationships/header" Target="header12.xml"/><Relationship Id="rId52" Type="http://schemas.openxmlformats.org/officeDocument/2006/relationships/header" Target="header13.xml"/><Relationship Id="rId53" Type="http://schemas.openxmlformats.org/officeDocument/2006/relationships/header" Target="header14.xml"/><Relationship Id="rId54" Type="http://schemas.openxmlformats.org/officeDocument/2006/relationships/header" Target="header15.xml"/><Relationship Id="rId55" Type="http://schemas.openxmlformats.org/officeDocument/2006/relationships/image" Target="media/image15.jpeg"/><Relationship Id="rId56" Type="http://schemas.openxmlformats.org/officeDocument/2006/relationships/image" Target="media/image16.jpeg"/><Relationship Id="rId57" Type="http://schemas.openxmlformats.org/officeDocument/2006/relationships/image" Target="media/image17.jpeg"/><Relationship Id="rId58" Type="http://schemas.openxmlformats.org/officeDocument/2006/relationships/image" Target="media/image18.jpeg"/><Relationship Id="rId59" Type="http://schemas.openxmlformats.org/officeDocument/2006/relationships/image" Target="media/image19.jpeg"/><Relationship Id="rId60" Type="http://schemas.openxmlformats.org/officeDocument/2006/relationships/image" Target="media/image20.jpeg"/><Relationship Id="rId61" Type="http://schemas.openxmlformats.org/officeDocument/2006/relationships/image" Target="media/image21.jpeg"/><Relationship Id="rId62" Type="http://schemas.openxmlformats.org/officeDocument/2006/relationships/image" Target="media/image22.jpeg"/><Relationship Id="rId63" Type="http://schemas.openxmlformats.org/officeDocument/2006/relationships/image" Target="media/image23.jpeg"/><Relationship Id="rId64" Type="http://schemas.openxmlformats.org/officeDocument/2006/relationships/image" Target="media/image24.jpeg"/><Relationship Id="rId65" Type="http://schemas.openxmlformats.org/officeDocument/2006/relationships/image" Target="media/image25.jpeg"/><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ZENOBIA ZALFANDA HELZA</dc:creator>
  <dcterms:created xsi:type="dcterms:W3CDTF">2026-04-27T05:10:15Z</dcterms:created>
  <dcterms:modified xsi:type="dcterms:W3CDTF">2026-04-27T05:10:15Z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2026-04-23T00:00:00Z</vt:filetime>
  </property>
  <property fmtid="{D5CDD505-2E9C-101B-9397-08002B2CF9AE}" pid="4" name="Creator">
    <vt:lpwstr>Microsoft® Word 2021</vt:lpwstr>
  </property>
  <property fmtid="{D5CDD505-2E9C-101B-9397-08002B2CF9AE}" pid="5" name="LastSaved">
    <vt:filetime>2026-04-27T00:00:00Z</vt:filetime>
  </property>
  <property fmtid="{D5CDD505-2E9C-101B-9397-08002B2CF9AE}" pid="6" name="Producer">
    <vt:lpwstr>Microsoft® Word 2021</vt:lpwstr>
  </property>
</Properties>
</file>