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51799" w14:textId="239039CB" w:rsidR="00D35A25" w:rsidRPr="00360851" w:rsidRDefault="00864843" w:rsidP="00B40EDF">
      <w:pPr>
        <w:spacing w:after="0" w:line="240" w:lineRule="auto"/>
        <w:jc w:val="center"/>
        <w:rPr>
          <w:rFonts w:ascii="Times New Roman" w:hAnsi="Times New Roman" w:cs="Times New Roman"/>
          <w:b/>
          <w:bCs/>
          <w:sz w:val="32"/>
          <w:szCs w:val="32"/>
          <w:lang w:val="id-ID"/>
        </w:rPr>
      </w:pPr>
      <w:bookmarkStart w:id="0" w:name="_Hlk180478634"/>
      <w:r w:rsidRPr="00360851">
        <w:rPr>
          <w:rFonts w:ascii="Times New Roman" w:hAnsi="Times New Roman" w:cs="Times New Roman"/>
          <w:b/>
          <w:bCs/>
          <w:sz w:val="32"/>
          <w:szCs w:val="32"/>
          <w:lang w:val="id-ID"/>
        </w:rPr>
        <w:t>ANALISIS</w:t>
      </w:r>
      <w:r w:rsidR="0043213C" w:rsidRPr="00360851">
        <w:rPr>
          <w:rFonts w:ascii="Times New Roman" w:hAnsi="Times New Roman" w:cs="Times New Roman"/>
          <w:b/>
          <w:bCs/>
          <w:sz w:val="32"/>
          <w:szCs w:val="32"/>
          <w:lang w:val="id-ID"/>
        </w:rPr>
        <w:t xml:space="preserve"> ASPEK KEADILAN, EFISIENSI, </w:t>
      </w:r>
      <w:r w:rsidR="00C7047D">
        <w:rPr>
          <w:rFonts w:ascii="Times New Roman" w:hAnsi="Times New Roman" w:cs="Times New Roman"/>
          <w:b/>
          <w:bCs/>
          <w:sz w:val="32"/>
          <w:szCs w:val="32"/>
          <w:lang w:val="id-ID"/>
        </w:rPr>
        <w:t xml:space="preserve">AKUNTABILITAS </w:t>
      </w:r>
      <w:r w:rsidR="00C30C8E" w:rsidRPr="00360851">
        <w:rPr>
          <w:rFonts w:ascii="Times New Roman" w:hAnsi="Times New Roman" w:cs="Times New Roman"/>
          <w:b/>
          <w:bCs/>
          <w:sz w:val="32"/>
          <w:szCs w:val="32"/>
          <w:lang w:val="id-ID"/>
        </w:rPr>
        <w:t>DAN TRANSPARANSI DALAM</w:t>
      </w:r>
      <w:r w:rsidRPr="00360851">
        <w:rPr>
          <w:rFonts w:ascii="Times New Roman" w:hAnsi="Times New Roman" w:cs="Times New Roman"/>
          <w:b/>
          <w:bCs/>
          <w:sz w:val="32"/>
          <w:szCs w:val="32"/>
          <w:lang w:val="id-ID"/>
        </w:rPr>
        <w:t xml:space="preserve"> PENGELOLAAN DANA BANTUAN OPRASIONAL SEKOLAH (BOS) DI SDN 005 SEI MENGGARIS KECAMATAN SEI MENGGARIS KABUPATEN NUNUKAN</w:t>
      </w:r>
    </w:p>
    <w:p w14:paraId="5B399C41" w14:textId="77777777" w:rsidR="00D35A25" w:rsidRPr="00360851" w:rsidRDefault="00D35A25" w:rsidP="00B40EDF">
      <w:pPr>
        <w:spacing w:after="0" w:line="240" w:lineRule="auto"/>
        <w:jc w:val="center"/>
        <w:rPr>
          <w:rFonts w:ascii="Times New Roman" w:hAnsi="Times New Roman" w:cs="Times New Roman"/>
          <w:b/>
          <w:bCs/>
          <w:sz w:val="32"/>
          <w:szCs w:val="32"/>
          <w:lang w:val="id-ID"/>
        </w:rPr>
      </w:pPr>
    </w:p>
    <w:p w14:paraId="26534A33" w14:textId="77777777" w:rsidR="003A62FA" w:rsidRPr="00360851" w:rsidRDefault="003A62FA" w:rsidP="009C010F">
      <w:pPr>
        <w:spacing w:after="0" w:line="240" w:lineRule="auto"/>
        <w:rPr>
          <w:rFonts w:ascii="Times New Roman" w:hAnsi="Times New Roman" w:cs="Times New Roman"/>
          <w:b/>
          <w:bCs/>
          <w:sz w:val="32"/>
          <w:szCs w:val="32"/>
          <w:lang w:val="id-ID"/>
        </w:rPr>
      </w:pPr>
    </w:p>
    <w:p w14:paraId="2690A901" w14:textId="2B566B4E" w:rsidR="000B47B4" w:rsidRPr="00360851" w:rsidRDefault="00572659" w:rsidP="00B40EDF">
      <w:pPr>
        <w:spacing w:after="0" w:line="240" w:lineRule="auto"/>
        <w:jc w:val="center"/>
        <w:rPr>
          <w:rFonts w:ascii="Times New Roman" w:hAnsi="Times New Roman" w:cs="Times New Roman"/>
          <w:b/>
          <w:bCs/>
          <w:sz w:val="28"/>
          <w:lang w:val="id-ID"/>
        </w:rPr>
      </w:pPr>
      <w:r w:rsidRPr="00360851">
        <w:rPr>
          <w:rFonts w:ascii="Times New Roman" w:hAnsi="Times New Roman" w:cs="Times New Roman"/>
          <w:b/>
          <w:bCs/>
          <w:sz w:val="28"/>
          <w:lang w:val="id-ID"/>
        </w:rPr>
        <w:t>SKRIPSI</w:t>
      </w:r>
    </w:p>
    <w:p w14:paraId="1F55CC93" w14:textId="3C0947DA" w:rsidR="009F26E9" w:rsidRPr="00360851" w:rsidRDefault="00C7047D" w:rsidP="00C7047D">
      <w:pPr>
        <w:spacing w:after="0" w:line="240" w:lineRule="auto"/>
        <w:jc w:val="center"/>
        <w:rPr>
          <w:rFonts w:ascii="Times New Roman" w:hAnsi="Times New Roman" w:cs="Times New Roman"/>
          <w:sz w:val="28"/>
          <w:lang w:val="id-ID"/>
        </w:rPr>
      </w:pPr>
      <w:r>
        <w:rPr>
          <w:rFonts w:ascii="Times New Roman" w:hAnsi="Times New Roman" w:cs="Times New Roman"/>
          <w:sz w:val="28"/>
          <w:lang w:val="id-ID"/>
        </w:rPr>
        <w:t>Sebagai salah satu persyaratan untuk memperoleh gelar Sarjana Akuntansi</w:t>
      </w:r>
    </w:p>
    <w:p w14:paraId="42CCDB6C" w14:textId="77777777" w:rsidR="003A62FA" w:rsidRPr="00360851" w:rsidRDefault="003A62FA" w:rsidP="000B47B4">
      <w:pPr>
        <w:spacing w:after="0" w:line="240" w:lineRule="auto"/>
        <w:rPr>
          <w:rFonts w:ascii="Times New Roman" w:hAnsi="Times New Roman" w:cs="Times New Roman"/>
          <w:b/>
          <w:bCs/>
          <w:sz w:val="32"/>
          <w:szCs w:val="32"/>
          <w:lang w:val="id-ID"/>
        </w:rPr>
      </w:pPr>
    </w:p>
    <w:p w14:paraId="716E6404" w14:textId="5790CA51" w:rsidR="00D35A25" w:rsidRPr="00360851" w:rsidRDefault="00864843" w:rsidP="00B40EDF">
      <w:pPr>
        <w:spacing w:after="0" w:line="240" w:lineRule="auto"/>
        <w:jc w:val="center"/>
        <w:rPr>
          <w:rFonts w:ascii="Times New Roman" w:hAnsi="Times New Roman" w:cs="Times New Roman"/>
          <w:b/>
          <w:bCs/>
          <w:sz w:val="32"/>
          <w:szCs w:val="32"/>
          <w:lang w:val="id-ID"/>
        </w:rPr>
      </w:pPr>
      <w:r w:rsidRPr="00360851">
        <w:rPr>
          <w:rFonts w:ascii="Times New Roman" w:hAnsi="Times New Roman" w:cs="Times New Roman"/>
          <w:noProof/>
          <w:sz w:val="32"/>
          <w:szCs w:val="32"/>
        </w:rPr>
        <w:drawing>
          <wp:inline distT="0" distB="0" distL="0" distR="0" wp14:anchorId="217710F4" wp14:editId="4BF74EBC">
            <wp:extent cx="2152260" cy="2130950"/>
            <wp:effectExtent l="0" t="0" r="635" b="3175"/>
            <wp:docPr id="58843380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1736" cy="2140332"/>
                    </a:xfrm>
                    <a:prstGeom prst="rect">
                      <a:avLst/>
                    </a:prstGeom>
                    <a:noFill/>
                    <a:ln>
                      <a:noFill/>
                    </a:ln>
                  </pic:spPr>
                </pic:pic>
              </a:graphicData>
            </a:graphic>
          </wp:inline>
        </w:drawing>
      </w:r>
      <w:r w:rsidRPr="00360851">
        <w:rPr>
          <w:rFonts w:ascii="Times New Roman" w:hAnsi="Times New Roman" w:cs="Times New Roman"/>
          <w:b/>
          <w:bCs/>
          <w:sz w:val="32"/>
          <w:szCs w:val="32"/>
          <w:lang w:val="id-ID"/>
        </w:rPr>
        <w:t xml:space="preserve"> </w:t>
      </w:r>
    </w:p>
    <w:p w14:paraId="0472866A" w14:textId="77777777" w:rsidR="00F457DD" w:rsidRPr="00360851" w:rsidRDefault="00F457DD" w:rsidP="00B40EDF">
      <w:pPr>
        <w:spacing w:after="0" w:line="240" w:lineRule="auto"/>
        <w:jc w:val="center"/>
        <w:rPr>
          <w:rFonts w:ascii="Times New Roman" w:hAnsi="Times New Roman" w:cs="Times New Roman"/>
          <w:b/>
          <w:bCs/>
          <w:sz w:val="32"/>
          <w:szCs w:val="32"/>
          <w:lang w:val="id-ID"/>
        </w:rPr>
      </w:pPr>
    </w:p>
    <w:p w14:paraId="484F5A25" w14:textId="77777777" w:rsidR="009F26E9" w:rsidRPr="00360851" w:rsidRDefault="009F26E9" w:rsidP="00B40EDF">
      <w:pPr>
        <w:spacing w:after="0" w:line="240" w:lineRule="auto"/>
        <w:jc w:val="center"/>
        <w:rPr>
          <w:rFonts w:ascii="Times New Roman" w:hAnsi="Times New Roman" w:cs="Times New Roman"/>
          <w:sz w:val="28"/>
          <w:lang w:val="id-ID"/>
        </w:rPr>
      </w:pPr>
    </w:p>
    <w:p w14:paraId="012B32CA" w14:textId="3995F11B" w:rsidR="00864843" w:rsidRPr="00360851" w:rsidRDefault="00864843" w:rsidP="00B40EDF">
      <w:pPr>
        <w:spacing w:after="0" w:line="240" w:lineRule="auto"/>
        <w:jc w:val="center"/>
        <w:rPr>
          <w:rFonts w:ascii="Times New Roman" w:hAnsi="Times New Roman" w:cs="Times New Roman"/>
          <w:sz w:val="28"/>
          <w:lang w:val="id-ID"/>
        </w:rPr>
      </w:pPr>
      <w:r w:rsidRPr="00360851">
        <w:rPr>
          <w:rFonts w:ascii="Times New Roman" w:hAnsi="Times New Roman" w:cs="Times New Roman"/>
          <w:sz w:val="28"/>
          <w:lang w:val="id-ID"/>
        </w:rPr>
        <w:t>Oleh:</w:t>
      </w:r>
    </w:p>
    <w:p w14:paraId="1F58D9E2" w14:textId="77777777" w:rsidR="00B40EDF" w:rsidRPr="00360851" w:rsidRDefault="00B40EDF" w:rsidP="009F26E9">
      <w:pPr>
        <w:spacing w:after="0" w:line="240" w:lineRule="auto"/>
        <w:rPr>
          <w:rFonts w:ascii="Times New Roman" w:hAnsi="Times New Roman" w:cs="Times New Roman"/>
          <w:sz w:val="28"/>
          <w:lang w:val="id-ID"/>
        </w:rPr>
      </w:pPr>
    </w:p>
    <w:p w14:paraId="7148196A" w14:textId="77777777" w:rsidR="00864843" w:rsidRPr="00360851" w:rsidRDefault="00864843" w:rsidP="00B40EDF">
      <w:pPr>
        <w:spacing w:after="0" w:line="240" w:lineRule="auto"/>
        <w:jc w:val="center"/>
        <w:rPr>
          <w:rFonts w:ascii="Times New Roman" w:hAnsi="Times New Roman" w:cs="Times New Roman"/>
          <w:b/>
          <w:bCs/>
          <w:sz w:val="28"/>
          <w:lang w:val="id-ID"/>
        </w:rPr>
      </w:pPr>
      <w:r w:rsidRPr="00360851">
        <w:rPr>
          <w:rFonts w:ascii="Times New Roman" w:hAnsi="Times New Roman" w:cs="Times New Roman"/>
          <w:b/>
          <w:bCs/>
          <w:sz w:val="28"/>
          <w:lang w:val="id-ID"/>
        </w:rPr>
        <w:t>SARAH</w:t>
      </w:r>
    </w:p>
    <w:p w14:paraId="7603F3E3" w14:textId="18FCA299" w:rsidR="00864843" w:rsidRPr="00360851" w:rsidRDefault="00864843" w:rsidP="00B40EDF">
      <w:pPr>
        <w:spacing w:after="0" w:line="240" w:lineRule="auto"/>
        <w:jc w:val="center"/>
        <w:rPr>
          <w:rFonts w:ascii="Times New Roman" w:hAnsi="Times New Roman" w:cs="Times New Roman"/>
          <w:b/>
          <w:bCs/>
          <w:sz w:val="28"/>
          <w:lang w:val="id-ID"/>
        </w:rPr>
      </w:pPr>
      <w:r w:rsidRPr="00360851">
        <w:rPr>
          <w:rFonts w:ascii="Times New Roman" w:hAnsi="Times New Roman" w:cs="Times New Roman"/>
          <w:b/>
          <w:bCs/>
          <w:sz w:val="28"/>
          <w:lang w:val="id-ID"/>
        </w:rPr>
        <w:t>2101036263</w:t>
      </w:r>
      <w:r w:rsidR="004C2940" w:rsidRPr="00360851">
        <w:rPr>
          <w:rFonts w:ascii="Times New Roman" w:hAnsi="Times New Roman" w:cs="Times New Roman"/>
          <w:b/>
          <w:bCs/>
          <w:sz w:val="28"/>
          <w:lang w:val="id-ID"/>
        </w:rPr>
        <w:t>6</w:t>
      </w:r>
    </w:p>
    <w:p w14:paraId="10B044ED" w14:textId="77777777" w:rsidR="00864843" w:rsidRPr="00360851" w:rsidRDefault="00864843" w:rsidP="00B40EDF">
      <w:pPr>
        <w:spacing w:after="0" w:line="240" w:lineRule="auto"/>
        <w:jc w:val="center"/>
        <w:rPr>
          <w:rFonts w:ascii="Times New Roman" w:hAnsi="Times New Roman" w:cs="Times New Roman"/>
          <w:b/>
          <w:bCs/>
          <w:sz w:val="32"/>
          <w:szCs w:val="32"/>
          <w:lang w:val="id-ID"/>
        </w:rPr>
      </w:pPr>
      <w:r w:rsidRPr="00360851">
        <w:rPr>
          <w:rFonts w:ascii="Times New Roman" w:hAnsi="Times New Roman" w:cs="Times New Roman"/>
          <w:b/>
          <w:bCs/>
          <w:sz w:val="28"/>
          <w:lang w:val="id-ID"/>
        </w:rPr>
        <w:t>AKUNTANSI</w:t>
      </w:r>
    </w:p>
    <w:p w14:paraId="5550FC82" w14:textId="77777777" w:rsidR="00864843" w:rsidRPr="00360851" w:rsidRDefault="00864843" w:rsidP="00B40EDF">
      <w:pPr>
        <w:spacing w:after="0" w:line="240" w:lineRule="auto"/>
        <w:jc w:val="center"/>
        <w:rPr>
          <w:rFonts w:ascii="Times New Roman" w:hAnsi="Times New Roman" w:cs="Times New Roman"/>
          <w:b/>
          <w:bCs/>
          <w:sz w:val="32"/>
          <w:szCs w:val="32"/>
          <w:lang w:val="id-ID"/>
        </w:rPr>
      </w:pPr>
    </w:p>
    <w:p w14:paraId="0411A4D5" w14:textId="77777777" w:rsidR="00B40EDF" w:rsidRPr="00360851" w:rsidRDefault="00B40EDF" w:rsidP="00B40EDF">
      <w:pPr>
        <w:spacing w:after="0" w:line="240" w:lineRule="auto"/>
        <w:jc w:val="center"/>
        <w:rPr>
          <w:rFonts w:ascii="Times New Roman" w:hAnsi="Times New Roman" w:cs="Times New Roman"/>
          <w:b/>
          <w:bCs/>
          <w:sz w:val="32"/>
          <w:szCs w:val="32"/>
          <w:lang w:val="id-ID"/>
        </w:rPr>
      </w:pPr>
    </w:p>
    <w:p w14:paraId="03AC1839" w14:textId="77777777" w:rsidR="00B40EDF" w:rsidRPr="00360851" w:rsidRDefault="00B40EDF" w:rsidP="00C7047D">
      <w:pPr>
        <w:spacing w:after="0" w:line="240" w:lineRule="auto"/>
        <w:rPr>
          <w:rFonts w:ascii="Times New Roman" w:hAnsi="Times New Roman" w:cs="Times New Roman"/>
          <w:b/>
          <w:bCs/>
          <w:sz w:val="32"/>
          <w:szCs w:val="32"/>
          <w:lang w:val="id-ID"/>
        </w:rPr>
      </w:pPr>
    </w:p>
    <w:p w14:paraId="0C1F8596" w14:textId="77777777" w:rsidR="00864843" w:rsidRPr="00360851" w:rsidRDefault="00864843" w:rsidP="00B40EDF">
      <w:pPr>
        <w:spacing w:after="0" w:line="240" w:lineRule="auto"/>
        <w:jc w:val="center"/>
        <w:rPr>
          <w:rFonts w:ascii="Times New Roman" w:hAnsi="Times New Roman" w:cs="Times New Roman"/>
          <w:b/>
          <w:bCs/>
          <w:sz w:val="32"/>
          <w:szCs w:val="32"/>
          <w:lang w:val="id-ID"/>
        </w:rPr>
      </w:pPr>
      <w:r w:rsidRPr="00360851">
        <w:rPr>
          <w:rFonts w:ascii="Times New Roman" w:hAnsi="Times New Roman" w:cs="Times New Roman"/>
          <w:b/>
          <w:bCs/>
          <w:sz w:val="32"/>
          <w:szCs w:val="32"/>
          <w:lang w:val="id-ID"/>
        </w:rPr>
        <w:t>FAKULTAS EKONOMI DAN BISNIS</w:t>
      </w:r>
    </w:p>
    <w:p w14:paraId="575E2BF8" w14:textId="31FA214D" w:rsidR="002711A4" w:rsidRPr="00360851" w:rsidRDefault="002711A4" w:rsidP="002711A4">
      <w:pPr>
        <w:spacing w:after="0" w:line="240" w:lineRule="auto"/>
        <w:jc w:val="center"/>
        <w:rPr>
          <w:rFonts w:ascii="Times New Roman" w:hAnsi="Times New Roman" w:cs="Times New Roman"/>
          <w:b/>
          <w:bCs/>
          <w:sz w:val="32"/>
          <w:szCs w:val="32"/>
          <w:lang w:val="id-ID"/>
        </w:rPr>
      </w:pPr>
      <w:r w:rsidRPr="00360851">
        <w:rPr>
          <w:rFonts w:ascii="Times New Roman" w:hAnsi="Times New Roman" w:cs="Times New Roman"/>
          <w:b/>
          <w:bCs/>
          <w:sz w:val="32"/>
          <w:szCs w:val="32"/>
          <w:lang w:val="id-ID"/>
        </w:rPr>
        <w:t>UNIVERSITAS MULAWARMAN</w:t>
      </w:r>
    </w:p>
    <w:p w14:paraId="36E7182B" w14:textId="22758B61" w:rsidR="00864843" w:rsidRPr="00360851" w:rsidRDefault="002711A4" w:rsidP="00B40EDF">
      <w:pPr>
        <w:spacing w:after="0" w:line="240" w:lineRule="auto"/>
        <w:jc w:val="center"/>
        <w:rPr>
          <w:rFonts w:ascii="Times New Roman" w:hAnsi="Times New Roman" w:cs="Times New Roman"/>
          <w:b/>
          <w:bCs/>
          <w:sz w:val="32"/>
          <w:szCs w:val="32"/>
          <w:lang w:val="id-ID"/>
        </w:rPr>
      </w:pPr>
      <w:r w:rsidRPr="00360851">
        <w:rPr>
          <w:rFonts w:ascii="Times New Roman" w:hAnsi="Times New Roman" w:cs="Times New Roman"/>
          <w:b/>
          <w:bCs/>
          <w:sz w:val="32"/>
          <w:szCs w:val="32"/>
          <w:lang w:val="id-ID"/>
        </w:rPr>
        <w:t>SAMARINDA</w:t>
      </w:r>
    </w:p>
    <w:p w14:paraId="5F302FD4" w14:textId="0DAF812F" w:rsidR="00A92AA3" w:rsidRPr="00360851" w:rsidRDefault="00864843" w:rsidP="00B40EDF">
      <w:pPr>
        <w:spacing w:after="0" w:line="240" w:lineRule="auto"/>
        <w:jc w:val="center"/>
        <w:rPr>
          <w:rFonts w:ascii="Times New Roman" w:hAnsi="Times New Roman" w:cs="Times New Roman"/>
          <w:b/>
          <w:lang w:val="id-ID"/>
        </w:rPr>
        <w:sectPr w:rsidR="00A92AA3" w:rsidRPr="00360851" w:rsidSect="00A92AA3">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titlePg/>
          <w:docGrid w:linePitch="360"/>
        </w:sectPr>
      </w:pPr>
      <w:r w:rsidRPr="00360851">
        <w:rPr>
          <w:rFonts w:ascii="Times New Roman" w:hAnsi="Times New Roman" w:cs="Times New Roman"/>
          <w:b/>
          <w:bCs/>
          <w:sz w:val="32"/>
          <w:szCs w:val="32"/>
          <w:lang w:val="id-ID"/>
        </w:rPr>
        <w:t>202</w:t>
      </w:r>
      <w:r w:rsidR="002711A4" w:rsidRPr="00360851">
        <w:rPr>
          <w:rFonts w:ascii="Times New Roman" w:hAnsi="Times New Roman" w:cs="Times New Roman"/>
          <w:b/>
          <w:bCs/>
          <w:sz w:val="32"/>
          <w:szCs w:val="32"/>
          <w:lang w:val="id-ID"/>
        </w:rPr>
        <w:t>5</w:t>
      </w:r>
      <w:r w:rsidR="00B106B8" w:rsidRPr="00360851">
        <w:rPr>
          <w:rFonts w:ascii="Times New Roman" w:hAnsi="Times New Roman" w:cs="Times New Roman"/>
          <w:b/>
          <w:lang w:val="id-ID"/>
        </w:rPr>
        <w:br w:type="page"/>
      </w:r>
    </w:p>
    <w:p w14:paraId="75D69707" w14:textId="77777777" w:rsidR="00E71014" w:rsidRPr="00360851" w:rsidRDefault="00E71014" w:rsidP="00DD48AF">
      <w:pPr>
        <w:pStyle w:val="Judul1"/>
      </w:pPr>
      <w:bookmarkStart w:id="1" w:name="_Toc209035001"/>
      <w:r w:rsidRPr="00360851">
        <w:lastRenderedPageBreak/>
        <w:t>HALAMAN PENGESAHAN</w:t>
      </w:r>
      <w:bookmarkEnd w:id="1"/>
    </w:p>
    <w:p w14:paraId="446CDFA7" w14:textId="77777777" w:rsidR="00E71014" w:rsidRPr="00360851" w:rsidRDefault="00E71014" w:rsidP="00E71014">
      <w:pPr>
        <w:rPr>
          <w:rFonts w:ascii="Times New Roman" w:hAnsi="Times New Roman" w:cs="Times New Roman"/>
          <w:bCs/>
          <w:color w:val="000000"/>
        </w:rPr>
      </w:pPr>
    </w:p>
    <w:p w14:paraId="1FCCEA1A" w14:textId="6213CF96" w:rsidR="00E71014" w:rsidRPr="00360851" w:rsidRDefault="00E71014" w:rsidP="00E71014">
      <w:pPr>
        <w:tabs>
          <w:tab w:val="left" w:pos="2268"/>
          <w:tab w:val="left" w:pos="2552"/>
        </w:tabs>
        <w:spacing w:after="0" w:line="240" w:lineRule="auto"/>
        <w:ind w:left="2551" w:hangingChars="1063" w:hanging="2551"/>
        <w:jc w:val="both"/>
        <w:rPr>
          <w:rFonts w:ascii="Times New Roman" w:hAnsi="Times New Roman" w:cs="Times New Roman"/>
          <w:sz w:val="24"/>
          <w:szCs w:val="24"/>
        </w:rPr>
      </w:pPr>
      <w:r w:rsidRPr="00360851">
        <w:rPr>
          <w:rFonts w:ascii="Times New Roman" w:hAnsi="Times New Roman" w:cs="Times New Roman"/>
          <w:bCs/>
          <w:color w:val="000000"/>
          <w:sz w:val="24"/>
          <w:szCs w:val="24"/>
        </w:rPr>
        <w:t>Judul Penelitian</w:t>
      </w:r>
      <w:r w:rsidRPr="00360851">
        <w:rPr>
          <w:rFonts w:ascii="Times New Roman" w:hAnsi="Times New Roman" w:cs="Times New Roman"/>
          <w:bCs/>
          <w:color w:val="000000"/>
          <w:sz w:val="24"/>
          <w:szCs w:val="24"/>
        </w:rPr>
        <w:tab/>
        <w:t>:</w:t>
      </w:r>
      <w:r w:rsidRPr="00360851">
        <w:rPr>
          <w:rFonts w:ascii="Times New Roman" w:hAnsi="Times New Roman" w:cs="Times New Roman"/>
          <w:bCs/>
          <w:color w:val="000000"/>
          <w:sz w:val="24"/>
          <w:szCs w:val="24"/>
        </w:rPr>
        <w:tab/>
        <w:t>ANALISIS ASPEK KEADILAN, EFISIENSI,</w:t>
      </w:r>
      <w:r w:rsidR="00C7047D">
        <w:rPr>
          <w:rFonts w:ascii="Times New Roman" w:hAnsi="Times New Roman" w:cs="Times New Roman"/>
          <w:bCs/>
          <w:color w:val="000000"/>
          <w:sz w:val="24"/>
          <w:szCs w:val="24"/>
        </w:rPr>
        <w:t xml:space="preserve"> AKUNTABILITAS</w:t>
      </w:r>
      <w:r w:rsidRPr="00360851">
        <w:rPr>
          <w:rFonts w:ascii="Times New Roman" w:hAnsi="Times New Roman" w:cs="Times New Roman"/>
          <w:bCs/>
          <w:color w:val="000000"/>
          <w:sz w:val="24"/>
          <w:szCs w:val="24"/>
        </w:rPr>
        <w:t xml:space="preserve"> DAN TRANSPARANSI DALAM PENGELOLAAN DANA BANTUAN OPERASIONAL SEKOLAH (BOS) DI SDN 005 SEI MENGGARIS KECAMATAN SEI MENGGARIS KABUPATEN NUNUKAN</w:t>
      </w:r>
    </w:p>
    <w:p w14:paraId="133DB885" w14:textId="77777777" w:rsidR="00E71014" w:rsidRPr="00360851" w:rsidRDefault="00E71014" w:rsidP="00E71014">
      <w:pPr>
        <w:tabs>
          <w:tab w:val="left" w:pos="2268"/>
        </w:tabs>
        <w:spacing w:after="0" w:line="360" w:lineRule="auto"/>
        <w:ind w:left="2552" w:hanging="2552"/>
        <w:jc w:val="both"/>
        <w:rPr>
          <w:rFonts w:ascii="Times New Roman" w:hAnsi="Times New Roman" w:cs="Times New Roman"/>
          <w:i/>
          <w:sz w:val="24"/>
          <w:szCs w:val="24"/>
        </w:rPr>
      </w:pPr>
      <w:r w:rsidRPr="00360851">
        <w:rPr>
          <w:rFonts w:ascii="Times New Roman" w:hAnsi="Times New Roman" w:cs="Times New Roman"/>
          <w:bCs/>
          <w:color w:val="000000"/>
          <w:sz w:val="24"/>
          <w:szCs w:val="24"/>
        </w:rPr>
        <w:t>Nama Mahasiswa</w:t>
      </w:r>
      <w:r w:rsidRPr="00360851">
        <w:rPr>
          <w:rFonts w:ascii="Times New Roman" w:hAnsi="Times New Roman" w:cs="Times New Roman"/>
          <w:bCs/>
          <w:color w:val="000000"/>
          <w:sz w:val="24"/>
          <w:szCs w:val="24"/>
        </w:rPr>
        <w:tab/>
        <w:t>:</w:t>
      </w:r>
      <w:r w:rsidRPr="00360851">
        <w:rPr>
          <w:rFonts w:ascii="Times New Roman" w:hAnsi="Times New Roman" w:cs="Times New Roman"/>
          <w:bCs/>
          <w:color w:val="000000"/>
          <w:sz w:val="24"/>
          <w:szCs w:val="24"/>
        </w:rPr>
        <w:tab/>
        <w:t>SARAH</w:t>
      </w:r>
    </w:p>
    <w:p w14:paraId="41DC8E53" w14:textId="77777777" w:rsidR="00E71014" w:rsidRPr="00360851" w:rsidRDefault="00E71014" w:rsidP="00E71014">
      <w:pPr>
        <w:tabs>
          <w:tab w:val="left" w:pos="2268"/>
        </w:tabs>
        <w:spacing w:after="0" w:line="360" w:lineRule="auto"/>
        <w:ind w:left="2552" w:hanging="2552"/>
        <w:jc w:val="both"/>
        <w:rPr>
          <w:rFonts w:ascii="Times New Roman" w:hAnsi="Times New Roman" w:cs="Times New Roman"/>
          <w:i/>
          <w:sz w:val="24"/>
          <w:szCs w:val="24"/>
        </w:rPr>
      </w:pPr>
      <w:r w:rsidRPr="00360851">
        <w:rPr>
          <w:rFonts w:ascii="Times New Roman" w:hAnsi="Times New Roman" w:cs="Times New Roman"/>
          <w:bCs/>
          <w:color w:val="000000"/>
          <w:sz w:val="24"/>
          <w:szCs w:val="24"/>
        </w:rPr>
        <w:t>NIM</w:t>
      </w:r>
      <w:r w:rsidRPr="00360851">
        <w:rPr>
          <w:rFonts w:ascii="Times New Roman" w:hAnsi="Times New Roman" w:cs="Times New Roman"/>
          <w:bCs/>
          <w:color w:val="000000"/>
          <w:sz w:val="24"/>
          <w:szCs w:val="24"/>
        </w:rPr>
        <w:tab/>
        <w:t>:</w:t>
      </w:r>
      <w:r w:rsidRPr="00360851">
        <w:rPr>
          <w:rFonts w:ascii="Times New Roman" w:hAnsi="Times New Roman" w:cs="Times New Roman"/>
          <w:bCs/>
          <w:color w:val="000000"/>
          <w:sz w:val="24"/>
          <w:szCs w:val="24"/>
        </w:rPr>
        <w:tab/>
        <w:t>2101036263</w:t>
      </w:r>
    </w:p>
    <w:p w14:paraId="454CCEFC" w14:textId="77777777" w:rsidR="00E71014" w:rsidRPr="00360851" w:rsidRDefault="00E71014" w:rsidP="00E71014">
      <w:pPr>
        <w:tabs>
          <w:tab w:val="left" w:pos="2268"/>
        </w:tabs>
        <w:spacing w:after="0" w:line="360" w:lineRule="auto"/>
        <w:ind w:left="2552" w:hanging="2552"/>
        <w:jc w:val="both"/>
        <w:rPr>
          <w:rFonts w:ascii="Times New Roman" w:hAnsi="Times New Roman" w:cs="Times New Roman"/>
          <w:i/>
          <w:sz w:val="24"/>
          <w:szCs w:val="24"/>
        </w:rPr>
      </w:pPr>
      <w:r w:rsidRPr="00360851">
        <w:rPr>
          <w:rFonts w:ascii="Times New Roman" w:hAnsi="Times New Roman" w:cs="Times New Roman"/>
          <w:bCs/>
          <w:color w:val="000000"/>
          <w:sz w:val="24"/>
          <w:szCs w:val="24"/>
        </w:rPr>
        <w:t>Fakultas</w:t>
      </w:r>
      <w:r w:rsidRPr="00360851">
        <w:rPr>
          <w:rFonts w:ascii="Times New Roman" w:hAnsi="Times New Roman" w:cs="Times New Roman"/>
          <w:bCs/>
          <w:color w:val="000000"/>
          <w:sz w:val="24"/>
          <w:szCs w:val="24"/>
        </w:rPr>
        <w:tab/>
        <w:t>:</w:t>
      </w:r>
      <w:r w:rsidRPr="00360851">
        <w:rPr>
          <w:rFonts w:ascii="Times New Roman" w:hAnsi="Times New Roman" w:cs="Times New Roman"/>
          <w:bCs/>
          <w:color w:val="000000"/>
          <w:sz w:val="24"/>
          <w:szCs w:val="24"/>
        </w:rPr>
        <w:tab/>
        <w:t>Ekonomi dan Bisnis</w:t>
      </w:r>
    </w:p>
    <w:p w14:paraId="2EAD624E" w14:textId="77777777" w:rsidR="00E71014" w:rsidRPr="00360851" w:rsidRDefault="00E71014" w:rsidP="00E71014">
      <w:pPr>
        <w:tabs>
          <w:tab w:val="left" w:pos="2268"/>
        </w:tabs>
        <w:spacing w:after="0" w:line="480" w:lineRule="auto"/>
        <w:ind w:left="2552" w:hanging="2552"/>
        <w:jc w:val="both"/>
        <w:rPr>
          <w:rFonts w:ascii="Times New Roman" w:hAnsi="Times New Roman" w:cs="Times New Roman"/>
          <w:i/>
          <w:sz w:val="24"/>
          <w:szCs w:val="24"/>
        </w:rPr>
      </w:pPr>
      <w:r w:rsidRPr="00360851">
        <w:rPr>
          <w:rFonts w:ascii="Times New Roman" w:hAnsi="Times New Roman" w:cs="Times New Roman"/>
          <w:bCs/>
          <w:color w:val="000000"/>
          <w:sz w:val="24"/>
          <w:szCs w:val="24"/>
        </w:rPr>
        <w:t>Program Studi</w:t>
      </w:r>
      <w:r w:rsidRPr="00360851">
        <w:rPr>
          <w:rFonts w:ascii="Times New Roman" w:hAnsi="Times New Roman" w:cs="Times New Roman"/>
          <w:bCs/>
          <w:color w:val="000000"/>
          <w:sz w:val="24"/>
          <w:szCs w:val="24"/>
        </w:rPr>
        <w:tab/>
        <w:t>:</w:t>
      </w:r>
      <w:r w:rsidRPr="00360851">
        <w:rPr>
          <w:rFonts w:ascii="Times New Roman" w:hAnsi="Times New Roman" w:cs="Times New Roman"/>
          <w:bCs/>
          <w:color w:val="000000"/>
          <w:sz w:val="24"/>
          <w:szCs w:val="24"/>
        </w:rPr>
        <w:tab/>
        <w:t>S1 Akuntansi</w:t>
      </w:r>
    </w:p>
    <w:p w14:paraId="4CA10C1F" w14:textId="5B5142A8" w:rsidR="00E71014" w:rsidRPr="00360851" w:rsidRDefault="00E71014" w:rsidP="00E71014">
      <w:pPr>
        <w:spacing w:before="240" w:line="480" w:lineRule="auto"/>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 xml:space="preserve">Diajukan untuk </w:t>
      </w:r>
      <w:r w:rsidR="00C7047D">
        <w:rPr>
          <w:rFonts w:ascii="Times New Roman" w:hAnsi="Times New Roman" w:cs="Times New Roman"/>
          <w:bCs/>
          <w:color w:val="000000"/>
          <w:sz w:val="24"/>
          <w:szCs w:val="24"/>
        </w:rPr>
        <w:t>Ujian Skripsi/Pendadaran</w:t>
      </w:r>
    </w:p>
    <w:p w14:paraId="595AED88" w14:textId="77777777" w:rsidR="00E71014" w:rsidRPr="00360851" w:rsidRDefault="00E71014" w:rsidP="00E71014">
      <w:pPr>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Menyetujui,</w:t>
      </w:r>
    </w:p>
    <w:p w14:paraId="1057664E" w14:textId="7E6FAF15" w:rsidR="00E71014" w:rsidRPr="00360851" w:rsidRDefault="00E71014" w:rsidP="00E71014">
      <w:pPr>
        <w:spacing w:after="0"/>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 xml:space="preserve">Samarinda, </w:t>
      </w:r>
      <w:r w:rsidR="00C7047D">
        <w:rPr>
          <w:rFonts w:ascii="Times New Roman" w:hAnsi="Times New Roman" w:cs="Times New Roman"/>
          <w:bCs/>
          <w:color w:val="000000"/>
          <w:sz w:val="24"/>
          <w:szCs w:val="24"/>
        </w:rPr>
        <w:t>08 Juli 2025</w:t>
      </w:r>
    </w:p>
    <w:p w14:paraId="03FC8765" w14:textId="77777777" w:rsidR="00E71014" w:rsidRPr="00360851" w:rsidRDefault="00E71014" w:rsidP="00E71014">
      <w:pPr>
        <w:spacing w:after="0"/>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Pembimbing,</w:t>
      </w:r>
    </w:p>
    <w:p w14:paraId="09E2E4FE" w14:textId="77777777" w:rsidR="00E71014" w:rsidRPr="00360851" w:rsidRDefault="00E71014" w:rsidP="00E71014">
      <w:pPr>
        <w:spacing w:after="0"/>
        <w:rPr>
          <w:rFonts w:ascii="Times New Roman" w:hAnsi="Times New Roman" w:cs="Times New Roman"/>
          <w:bCs/>
          <w:color w:val="000000"/>
          <w:sz w:val="24"/>
          <w:szCs w:val="24"/>
        </w:rPr>
      </w:pPr>
    </w:p>
    <w:p w14:paraId="607799B2" w14:textId="77777777" w:rsidR="00E71014" w:rsidRPr="00360851" w:rsidRDefault="00E71014" w:rsidP="00E71014">
      <w:pPr>
        <w:spacing w:after="0"/>
        <w:rPr>
          <w:rFonts w:ascii="Times New Roman" w:hAnsi="Times New Roman" w:cs="Times New Roman"/>
          <w:bCs/>
          <w:color w:val="000000"/>
          <w:sz w:val="24"/>
          <w:szCs w:val="24"/>
        </w:rPr>
      </w:pPr>
    </w:p>
    <w:p w14:paraId="67502F0F" w14:textId="77777777" w:rsidR="00E71014" w:rsidRPr="00360851" w:rsidRDefault="00E71014" w:rsidP="00E71014">
      <w:pPr>
        <w:spacing w:after="0"/>
        <w:jc w:val="center"/>
        <w:rPr>
          <w:rFonts w:ascii="Times New Roman" w:hAnsi="Times New Roman" w:cs="Times New Roman"/>
          <w:bCs/>
          <w:color w:val="000000"/>
          <w:sz w:val="24"/>
          <w:szCs w:val="24"/>
        </w:rPr>
      </w:pPr>
    </w:p>
    <w:p w14:paraId="0A2A33C9" w14:textId="77777777" w:rsidR="00E71014" w:rsidRPr="00360851" w:rsidRDefault="00E71014" w:rsidP="00E71014">
      <w:pPr>
        <w:spacing w:after="0"/>
        <w:jc w:val="center"/>
        <w:rPr>
          <w:rFonts w:ascii="Times New Roman" w:hAnsi="Times New Roman" w:cs="Times New Roman"/>
          <w:bCs/>
          <w:color w:val="000000"/>
          <w:sz w:val="24"/>
          <w:szCs w:val="24"/>
        </w:rPr>
      </w:pPr>
    </w:p>
    <w:p w14:paraId="101157A0" w14:textId="77777777" w:rsidR="00E71014" w:rsidRPr="00360851" w:rsidRDefault="00E71014" w:rsidP="00E71014">
      <w:pPr>
        <w:spacing w:after="0" w:line="240" w:lineRule="auto"/>
        <w:jc w:val="center"/>
        <w:rPr>
          <w:rFonts w:ascii="Times New Roman" w:hAnsi="Times New Roman" w:cs="Times New Roman"/>
          <w:sz w:val="24"/>
          <w:szCs w:val="24"/>
          <w:u w:val="single"/>
        </w:rPr>
      </w:pPr>
      <w:r w:rsidRPr="00360851">
        <w:rPr>
          <w:rFonts w:ascii="Times New Roman" w:hAnsi="Times New Roman" w:cs="Times New Roman"/>
          <w:sz w:val="24"/>
          <w:szCs w:val="24"/>
          <w:u w:val="single"/>
        </w:rPr>
        <w:t xml:space="preserve">Dr. Muhammad Ikbal, </w:t>
      </w:r>
      <w:proofErr w:type="gramStart"/>
      <w:r w:rsidRPr="00360851">
        <w:rPr>
          <w:rFonts w:ascii="Times New Roman" w:hAnsi="Times New Roman" w:cs="Times New Roman"/>
          <w:sz w:val="24"/>
          <w:szCs w:val="24"/>
          <w:u w:val="single"/>
        </w:rPr>
        <w:t>S.E.,M.S.A.</w:t>
      </w:r>
      <w:proofErr w:type="gramEnd"/>
      <w:r w:rsidRPr="00360851">
        <w:rPr>
          <w:rFonts w:ascii="Times New Roman" w:hAnsi="Times New Roman" w:cs="Times New Roman"/>
          <w:sz w:val="24"/>
          <w:szCs w:val="24"/>
          <w:u w:val="single"/>
        </w:rPr>
        <w:t>,CSRA</w:t>
      </w:r>
      <w:proofErr w:type="gramStart"/>
      <w:r w:rsidRPr="00360851">
        <w:rPr>
          <w:rFonts w:ascii="Times New Roman" w:hAnsi="Times New Roman" w:cs="Times New Roman"/>
          <w:sz w:val="24"/>
          <w:szCs w:val="24"/>
          <w:u w:val="single"/>
        </w:rPr>
        <w:t>.,CSP</w:t>
      </w:r>
      <w:proofErr w:type="gramEnd"/>
    </w:p>
    <w:p w14:paraId="045B520C" w14:textId="77777777" w:rsidR="00E71014" w:rsidRPr="00360851" w:rsidRDefault="00E71014" w:rsidP="00E71014">
      <w:pPr>
        <w:spacing w:after="0" w:line="240" w:lineRule="auto"/>
        <w:ind w:firstLine="567"/>
        <w:rPr>
          <w:rFonts w:ascii="Times New Roman" w:hAnsi="Times New Roman" w:cs="Times New Roman"/>
          <w:sz w:val="24"/>
          <w:szCs w:val="24"/>
          <w:u w:val="single"/>
        </w:rPr>
      </w:pPr>
      <w:r w:rsidRPr="00360851">
        <w:rPr>
          <w:rFonts w:ascii="Times New Roman" w:hAnsi="Times New Roman" w:cs="Times New Roman"/>
          <w:sz w:val="24"/>
          <w:szCs w:val="24"/>
        </w:rPr>
        <w:t xml:space="preserve">                         NIP. 19800407 200501 1 001</w:t>
      </w:r>
    </w:p>
    <w:p w14:paraId="3E673D53" w14:textId="77777777" w:rsidR="00E71014" w:rsidRPr="00360851" w:rsidRDefault="00E71014" w:rsidP="00E71014">
      <w:pPr>
        <w:spacing w:after="0"/>
        <w:rPr>
          <w:rFonts w:ascii="Times New Roman" w:hAnsi="Times New Roman" w:cs="Times New Roman"/>
          <w:bCs/>
          <w:color w:val="000000"/>
          <w:sz w:val="24"/>
          <w:szCs w:val="24"/>
        </w:rPr>
      </w:pPr>
    </w:p>
    <w:p w14:paraId="19A85E04" w14:textId="77777777" w:rsidR="00E71014" w:rsidRPr="00360851" w:rsidRDefault="00E71014" w:rsidP="00E71014">
      <w:pPr>
        <w:spacing w:before="240" w:after="0"/>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 xml:space="preserve">Mengetahui, </w:t>
      </w:r>
    </w:p>
    <w:p w14:paraId="6B2B7027" w14:textId="77777777" w:rsidR="00E71014" w:rsidRDefault="00E71014" w:rsidP="00C7047D">
      <w:pPr>
        <w:spacing w:after="0" w:line="240" w:lineRule="auto"/>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Koordinator Program Studi S1 Akuntansi</w:t>
      </w:r>
    </w:p>
    <w:p w14:paraId="1F7A1FFE" w14:textId="2B91A566" w:rsidR="00C7047D" w:rsidRDefault="00C7047D" w:rsidP="00C7047D">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Fakultas Ekonomi dan Bisnis</w:t>
      </w:r>
    </w:p>
    <w:p w14:paraId="774EB8FE" w14:textId="361D0987" w:rsidR="00C7047D" w:rsidRPr="00360851" w:rsidRDefault="00C7047D" w:rsidP="00C7047D">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Universitas Mulawarman</w:t>
      </w:r>
    </w:p>
    <w:p w14:paraId="7C7A8AEA" w14:textId="77777777" w:rsidR="00E71014" w:rsidRPr="00360851" w:rsidRDefault="00E71014" w:rsidP="00E71014">
      <w:pPr>
        <w:spacing w:after="0"/>
        <w:jc w:val="center"/>
        <w:rPr>
          <w:rFonts w:ascii="Times New Roman" w:hAnsi="Times New Roman" w:cs="Times New Roman"/>
          <w:bCs/>
          <w:color w:val="000000"/>
          <w:sz w:val="24"/>
          <w:szCs w:val="24"/>
        </w:rPr>
      </w:pPr>
    </w:p>
    <w:p w14:paraId="043031DE" w14:textId="77777777" w:rsidR="00E71014" w:rsidRPr="00360851" w:rsidRDefault="00E71014" w:rsidP="00E71014">
      <w:pPr>
        <w:spacing w:after="0"/>
        <w:jc w:val="center"/>
        <w:rPr>
          <w:rFonts w:ascii="Times New Roman" w:hAnsi="Times New Roman" w:cs="Times New Roman"/>
          <w:bCs/>
          <w:color w:val="000000"/>
          <w:sz w:val="24"/>
          <w:szCs w:val="24"/>
        </w:rPr>
      </w:pPr>
    </w:p>
    <w:p w14:paraId="47F5B2B1" w14:textId="77777777" w:rsidR="00E71014" w:rsidRPr="00360851" w:rsidRDefault="00E71014" w:rsidP="00E71014">
      <w:pPr>
        <w:spacing w:after="0"/>
        <w:jc w:val="center"/>
        <w:rPr>
          <w:rFonts w:ascii="Times New Roman" w:hAnsi="Times New Roman" w:cs="Times New Roman"/>
          <w:bCs/>
          <w:color w:val="000000"/>
          <w:sz w:val="24"/>
          <w:szCs w:val="24"/>
        </w:rPr>
      </w:pPr>
    </w:p>
    <w:p w14:paraId="37D50E1D" w14:textId="77777777" w:rsidR="00E71014" w:rsidRPr="00360851" w:rsidRDefault="00E71014" w:rsidP="00E71014">
      <w:pPr>
        <w:spacing w:after="0"/>
        <w:rPr>
          <w:rFonts w:ascii="Times New Roman" w:hAnsi="Times New Roman" w:cs="Times New Roman"/>
          <w:bCs/>
          <w:color w:val="000000"/>
          <w:sz w:val="24"/>
          <w:szCs w:val="24"/>
        </w:rPr>
      </w:pPr>
    </w:p>
    <w:p w14:paraId="038B31E6" w14:textId="77777777" w:rsidR="00E71014" w:rsidRPr="00360851" w:rsidRDefault="00E71014" w:rsidP="00E71014">
      <w:pPr>
        <w:spacing w:after="0"/>
        <w:rPr>
          <w:rFonts w:ascii="Times New Roman" w:hAnsi="Times New Roman" w:cs="Times New Roman"/>
          <w:bCs/>
          <w:color w:val="000000"/>
          <w:sz w:val="24"/>
          <w:szCs w:val="24"/>
        </w:rPr>
      </w:pPr>
    </w:p>
    <w:p w14:paraId="0E060359" w14:textId="77777777" w:rsidR="00E71014" w:rsidRPr="00360851" w:rsidRDefault="00E71014" w:rsidP="00E71014">
      <w:pPr>
        <w:spacing w:after="0"/>
        <w:ind w:left="720" w:hanging="720"/>
        <w:jc w:val="center"/>
        <w:rPr>
          <w:rFonts w:ascii="Times New Roman" w:hAnsi="Times New Roman" w:cs="Times New Roman"/>
          <w:bCs/>
          <w:color w:val="000000"/>
          <w:sz w:val="24"/>
          <w:szCs w:val="24"/>
          <w:u w:val="single"/>
        </w:rPr>
      </w:pPr>
      <w:r w:rsidRPr="00360851">
        <w:rPr>
          <w:rFonts w:ascii="Times New Roman" w:hAnsi="Times New Roman" w:cs="Times New Roman"/>
          <w:bCs/>
          <w:color w:val="000000"/>
          <w:sz w:val="24"/>
          <w:szCs w:val="24"/>
          <w:u w:val="single"/>
        </w:rPr>
        <w:t xml:space="preserve">Dr. Fibriyani Nur Khairin, </w:t>
      </w:r>
      <w:proofErr w:type="gramStart"/>
      <w:r w:rsidRPr="00360851">
        <w:rPr>
          <w:rFonts w:ascii="Times New Roman" w:hAnsi="Times New Roman" w:cs="Times New Roman"/>
          <w:bCs/>
          <w:color w:val="000000"/>
          <w:sz w:val="24"/>
          <w:szCs w:val="24"/>
          <w:u w:val="single"/>
        </w:rPr>
        <w:t>SE.,Ak.,MSA.,CA.</w:t>
      </w:r>
      <w:proofErr w:type="gramEnd"/>
      <w:r w:rsidRPr="00360851">
        <w:rPr>
          <w:rFonts w:ascii="Times New Roman" w:hAnsi="Times New Roman" w:cs="Times New Roman"/>
          <w:bCs/>
          <w:color w:val="000000"/>
          <w:sz w:val="24"/>
          <w:szCs w:val="24"/>
          <w:u w:val="single"/>
        </w:rPr>
        <w:t>,CSP</w:t>
      </w:r>
      <w:proofErr w:type="gramStart"/>
      <w:r w:rsidRPr="00360851">
        <w:rPr>
          <w:rFonts w:ascii="Times New Roman" w:hAnsi="Times New Roman" w:cs="Times New Roman"/>
          <w:bCs/>
          <w:color w:val="000000"/>
          <w:sz w:val="24"/>
          <w:szCs w:val="24"/>
          <w:u w:val="single"/>
        </w:rPr>
        <w:t>.,CIQaR</w:t>
      </w:r>
      <w:proofErr w:type="gramEnd"/>
    </w:p>
    <w:p w14:paraId="17BB290D" w14:textId="77777777" w:rsidR="00E71014" w:rsidRPr="00360851" w:rsidRDefault="00E71014" w:rsidP="00E71014">
      <w:pPr>
        <w:spacing w:after="0"/>
        <w:ind w:left="2127" w:right="3118" w:hanging="709"/>
        <w:jc w:val="center"/>
        <w:rPr>
          <w:rFonts w:ascii="Times New Roman" w:hAnsi="Times New Roman" w:cs="Times New Roman"/>
          <w:bCs/>
          <w:color w:val="000000"/>
          <w:sz w:val="24"/>
          <w:szCs w:val="24"/>
        </w:rPr>
      </w:pPr>
      <w:r w:rsidRPr="00360851">
        <w:rPr>
          <w:rFonts w:ascii="Times New Roman" w:hAnsi="Times New Roman" w:cs="Times New Roman"/>
          <w:bCs/>
          <w:color w:val="000000"/>
          <w:sz w:val="24"/>
          <w:szCs w:val="24"/>
        </w:rPr>
        <w:t>NIP. 19850204 200912 2 007</w:t>
      </w:r>
    </w:p>
    <w:p w14:paraId="3D7DE6D4" w14:textId="77777777" w:rsidR="00E71014" w:rsidRPr="00360851" w:rsidRDefault="00E71014">
      <w:pPr>
        <w:rPr>
          <w:rStyle w:val="Judul1KAR"/>
          <w:rFonts w:cs="Times New Roman"/>
        </w:rPr>
      </w:pPr>
      <w:r w:rsidRPr="00360851">
        <w:rPr>
          <w:rStyle w:val="Judul1KAR"/>
          <w:rFonts w:cs="Times New Roman"/>
        </w:rPr>
        <w:br w:type="page"/>
      </w:r>
    </w:p>
    <w:p w14:paraId="263EC777" w14:textId="527A6B94" w:rsidR="00C360C7" w:rsidRPr="00360851" w:rsidRDefault="00C75D2E" w:rsidP="00B40EDF">
      <w:pPr>
        <w:spacing w:after="0" w:line="240" w:lineRule="auto"/>
        <w:jc w:val="center"/>
        <w:rPr>
          <w:rFonts w:ascii="Times New Roman" w:hAnsi="Times New Roman" w:cs="Times New Roman"/>
          <w:b/>
          <w:bCs/>
          <w:sz w:val="24"/>
          <w:lang w:val="id-ID"/>
        </w:rPr>
      </w:pPr>
      <w:bookmarkStart w:id="2" w:name="_Toc209035002"/>
      <w:r w:rsidRPr="00360851">
        <w:rPr>
          <w:rStyle w:val="Judul1KAR"/>
          <w:rFonts w:cs="Times New Roman"/>
        </w:rPr>
        <w:lastRenderedPageBreak/>
        <w:t>KATA PENGANTAR</w:t>
      </w:r>
      <w:bookmarkEnd w:id="2"/>
    </w:p>
    <w:p w14:paraId="6AC56795" w14:textId="77777777" w:rsidR="00C360C7" w:rsidRPr="00360851" w:rsidRDefault="00C360C7" w:rsidP="00C360C7">
      <w:pPr>
        <w:rPr>
          <w:rFonts w:ascii="Times New Roman" w:hAnsi="Times New Roman" w:cs="Times New Roman"/>
          <w:b/>
          <w:bCs/>
          <w:sz w:val="24"/>
          <w:lang w:val="id-ID"/>
        </w:rPr>
      </w:pPr>
    </w:p>
    <w:p w14:paraId="0D0E52B6" w14:textId="19D4EE02" w:rsidR="00C360C7" w:rsidRPr="00360851" w:rsidRDefault="00C360C7" w:rsidP="00C360C7">
      <w:pPr>
        <w:ind w:firstLine="720"/>
        <w:jc w:val="both"/>
        <w:rPr>
          <w:rFonts w:ascii="Times New Roman" w:hAnsi="Times New Roman" w:cs="Times New Roman"/>
          <w:sz w:val="24"/>
          <w:lang w:val="id-ID"/>
        </w:rPr>
      </w:pPr>
      <w:r w:rsidRPr="00360851">
        <w:rPr>
          <w:rFonts w:ascii="Times New Roman" w:hAnsi="Times New Roman" w:cs="Times New Roman"/>
          <w:sz w:val="24"/>
          <w:lang w:val="id-ID"/>
        </w:rPr>
        <w:t>Segala puji dan syukur saya panjatkan ke hadirat Tuhan Yang Maha Esa atas limpahan rahmat dan karunia-Nya sehingga proposal ini, yang berjudul "Analisis Aspek Keadilan, Efisiensi,</w:t>
      </w:r>
      <w:r w:rsidR="00DA4728">
        <w:rPr>
          <w:rFonts w:ascii="Times New Roman" w:hAnsi="Times New Roman" w:cs="Times New Roman"/>
          <w:sz w:val="24"/>
          <w:lang w:val="id-ID"/>
        </w:rPr>
        <w:t xml:space="preserve"> Akuntabilitas</w:t>
      </w:r>
      <w:r w:rsidRPr="00360851">
        <w:rPr>
          <w:rFonts w:ascii="Times New Roman" w:hAnsi="Times New Roman" w:cs="Times New Roman"/>
          <w:sz w:val="24"/>
          <w:lang w:val="id-ID"/>
        </w:rPr>
        <w:t xml:space="preserve"> dan Transparansi dalam Pengelolaan Dana Bantuan Operasional Sekolah (BOS) di SDN 005 Sei Menggaris", dapat disusun dan diselesaikan dengan baik.</w:t>
      </w:r>
    </w:p>
    <w:p w14:paraId="2B0287AF" w14:textId="150BEE30" w:rsidR="00C360C7" w:rsidRPr="00360851" w:rsidRDefault="00C360C7" w:rsidP="00C360C7">
      <w:pPr>
        <w:ind w:firstLine="720"/>
        <w:jc w:val="both"/>
        <w:rPr>
          <w:rFonts w:ascii="Times New Roman" w:hAnsi="Times New Roman" w:cs="Times New Roman"/>
          <w:sz w:val="24"/>
          <w:lang w:val="id-ID"/>
        </w:rPr>
      </w:pPr>
      <w:r w:rsidRPr="00360851">
        <w:rPr>
          <w:rFonts w:ascii="Times New Roman" w:hAnsi="Times New Roman" w:cs="Times New Roman"/>
          <w:sz w:val="24"/>
          <w:lang w:val="id-ID"/>
        </w:rPr>
        <w:t>Proposal ini disusun sebagai bentuk komitmen saya dalam meningkatkan kualitas pengelolaan dana Bantuan Operasional Sekolah (BOS) dengan memperhatikan prinsip keadilan, efisiensi,</w:t>
      </w:r>
      <w:r w:rsidR="008421D6">
        <w:rPr>
          <w:rFonts w:ascii="Times New Roman" w:hAnsi="Times New Roman" w:cs="Times New Roman"/>
          <w:sz w:val="24"/>
          <w:lang w:val="id-ID"/>
        </w:rPr>
        <w:t xml:space="preserve"> akuntabilitas</w:t>
      </w:r>
      <w:r w:rsidRPr="00360851">
        <w:rPr>
          <w:rFonts w:ascii="Times New Roman" w:hAnsi="Times New Roman" w:cs="Times New Roman"/>
          <w:sz w:val="24"/>
          <w:lang w:val="id-ID"/>
        </w:rPr>
        <w:t xml:space="preserve"> dan transparansi. Saya percaya bahwa dengan manajemen yang tepat dan akuntabel, dana BOS dapat memberikan dampak positif yang signifikan dalam mendukung proses pembelajaran serta meningkatkan mutu pendidikan di SDN 005 Sei Menggaris.</w:t>
      </w:r>
    </w:p>
    <w:p w14:paraId="1C74EBF9" w14:textId="4A03BBC4" w:rsidR="00C360C7" w:rsidRPr="00360851" w:rsidRDefault="00C360C7" w:rsidP="00C360C7">
      <w:pPr>
        <w:ind w:firstLine="720"/>
        <w:jc w:val="both"/>
        <w:rPr>
          <w:rFonts w:ascii="Times New Roman" w:hAnsi="Times New Roman" w:cs="Times New Roman"/>
          <w:sz w:val="24"/>
          <w:lang w:val="id-ID"/>
        </w:rPr>
      </w:pPr>
      <w:r w:rsidRPr="00360851">
        <w:rPr>
          <w:rFonts w:ascii="Times New Roman" w:hAnsi="Times New Roman" w:cs="Times New Roman"/>
          <w:sz w:val="24"/>
          <w:lang w:val="id-ID"/>
        </w:rPr>
        <w:t>Dalam penyusunan proposal ini, saya telah berupaya mengkaji berbagai aspek terkait dengan pengelolaan dana BOS guna memastikan pemanfaatannya secara optimal dan tepat sasaran. Saya mengucapkan terima kasih kepada semua pihak yang telah memberikan dukungan dan kontribusi dalam penyusunan proposal ini. Masukan dan saran yang membangun sangat saya harapkan demi perbaikan dan penyempurnaan pengelolaan dana BOS di masa mendatang.</w:t>
      </w:r>
    </w:p>
    <w:p w14:paraId="7BD5D76E" w14:textId="77777777" w:rsidR="00C360C7" w:rsidRPr="00360851" w:rsidRDefault="00C360C7" w:rsidP="00C360C7">
      <w:pPr>
        <w:ind w:firstLine="720"/>
        <w:jc w:val="both"/>
        <w:rPr>
          <w:rFonts w:ascii="Times New Roman" w:hAnsi="Times New Roman" w:cs="Times New Roman"/>
          <w:sz w:val="24"/>
          <w:lang w:val="id-ID"/>
        </w:rPr>
      </w:pPr>
      <w:r w:rsidRPr="00360851">
        <w:rPr>
          <w:rFonts w:ascii="Times New Roman" w:hAnsi="Times New Roman" w:cs="Times New Roman"/>
          <w:sz w:val="24"/>
          <w:lang w:val="id-ID"/>
        </w:rPr>
        <w:t>Akhir kata, saya berharap proposal ini dapat menjadi acuan yang bermanfaat bagi semua pihak terkait dalam upaya peningkatan transparansi dan akuntabilitas pengelolaan dana BOS di SDN 005 Sei Menggaris.</w:t>
      </w:r>
    </w:p>
    <w:p w14:paraId="5A2DC848" w14:textId="77777777" w:rsidR="00C360C7" w:rsidRPr="00360851" w:rsidRDefault="00C360C7" w:rsidP="00C360C7">
      <w:pPr>
        <w:ind w:firstLine="720"/>
        <w:jc w:val="both"/>
        <w:rPr>
          <w:rFonts w:ascii="Times New Roman" w:hAnsi="Times New Roman" w:cs="Times New Roman"/>
          <w:sz w:val="24"/>
          <w:lang w:val="id-ID"/>
        </w:rPr>
      </w:pPr>
    </w:p>
    <w:p w14:paraId="745A1D36" w14:textId="330469FC" w:rsidR="00C360C7" w:rsidRPr="00360851" w:rsidRDefault="00C360C7" w:rsidP="00C360C7">
      <w:pPr>
        <w:ind w:firstLine="720"/>
        <w:jc w:val="right"/>
        <w:rPr>
          <w:rFonts w:ascii="Times New Roman" w:hAnsi="Times New Roman" w:cs="Times New Roman"/>
          <w:sz w:val="24"/>
          <w:lang w:val="id-ID"/>
        </w:rPr>
      </w:pPr>
      <w:r w:rsidRPr="00360851">
        <w:rPr>
          <w:rFonts w:ascii="Times New Roman" w:hAnsi="Times New Roman" w:cs="Times New Roman"/>
          <w:sz w:val="24"/>
          <w:lang w:val="id-ID"/>
        </w:rPr>
        <w:t xml:space="preserve">Samarinda, </w:t>
      </w:r>
      <w:r w:rsidR="00406338" w:rsidRPr="00360851">
        <w:rPr>
          <w:rFonts w:ascii="Times New Roman" w:hAnsi="Times New Roman" w:cs="Times New Roman"/>
          <w:sz w:val="24"/>
          <w:lang w:val="id-ID"/>
        </w:rPr>
        <w:t>30 April 2025</w:t>
      </w:r>
    </w:p>
    <w:p w14:paraId="15B7A001" w14:textId="77777777" w:rsidR="00C360C7" w:rsidRPr="00360851" w:rsidRDefault="00C360C7" w:rsidP="00C360C7">
      <w:pPr>
        <w:ind w:firstLine="720"/>
        <w:jc w:val="right"/>
        <w:rPr>
          <w:rFonts w:ascii="Times New Roman" w:hAnsi="Times New Roman" w:cs="Times New Roman"/>
          <w:sz w:val="24"/>
          <w:lang w:val="id-ID"/>
        </w:rPr>
      </w:pPr>
    </w:p>
    <w:p w14:paraId="10FC0F19" w14:textId="77777777" w:rsidR="00C360C7" w:rsidRPr="00360851" w:rsidRDefault="00C360C7" w:rsidP="00C360C7">
      <w:pPr>
        <w:ind w:firstLine="720"/>
        <w:jc w:val="right"/>
        <w:rPr>
          <w:rFonts w:ascii="Times New Roman" w:hAnsi="Times New Roman" w:cs="Times New Roman"/>
          <w:sz w:val="24"/>
          <w:lang w:val="id-ID"/>
        </w:rPr>
      </w:pPr>
    </w:p>
    <w:p w14:paraId="7D2B05D4" w14:textId="77777777" w:rsidR="00C360C7" w:rsidRPr="00360851" w:rsidRDefault="00C360C7" w:rsidP="00C360C7">
      <w:pPr>
        <w:ind w:firstLine="720"/>
        <w:jc w:val="right"/>
        <w:rPr>
          <w:rFonts w:ascii="Times New Roman" w:hAnsi="Times New Roman" w:cs="Times New Roman"/>
          <w:sz w:val="24"/>
          <w:lang w:val="id-ID"/>
        </w:rPr>
      </w:pPr>
    </w:p>
    <w:p w14:paraId="568E31B1" w14:textId="17211864" w:rsidR="00C75D2E" w:rsidRPr="00360851" w:rsidRDefault="00C360C7" w:rsidP="00C360C7">
      <w:pPr>
        <w:ind w:left="4320" w:firstLine="720"/>
        <w:jc w:val="center"/>
        <w:rPr>
          <w:rFonts w:ascii="Times New Roman" w:hAnsi="Times New Roman" w:cs="Times New Roman"/>
          <w:sz w:val="24"/>
          <w:lang w:val="id-ID"/>
        </w:rPr>
      </w:pPr>
      <w:r w:rsidRPr="00360851">
        <w:rPr>
          <w:rFonts w:ascii="Times New Roman" w:hAnsi="Times New Roman" w:cs="Times New Roman"/>
          <w:sz w:val="24"/>
          <w:lang w:val="id-ID"/>
        </w:rPr>
        <w:t>Sarah</w:t>
      </w:r>
      <w:r w:rsidR="00C75D2E" w:rsidRPr="00360851">
        <w:rPr>
          <w:rFonts w:ascii="Times New Roman" w:hAnsi="Times New Roman" w:cs="Times New Roman"/>
          <w:b/>
          <w:bCs/>
          <w:sz w:val="24"/>
          <w:lang w:val="id-ID"/>
        </w:rPr>
        <w:br w:type="page"/>
      </w:r>
    </w:p>
    <w:p w14:paraId="3D70E2A3" w14:textId="77777777" w:rsidR="004C69E8" w:rsidRPr="00360851" w:rsidRDefault="004C69E8" w:rsidP="00DD48AF">
      <w:pPr>
        <w:pStyle w:val="Judul1"/>
        <w:rPr>
          <w:lang w:val="id-ID"/>
        </w:rPr>
      </w:pPr>
      <w:bookmarkStart w:id="3" w:name="_Toc209035003"/>
      <w:r w:rsidRPr="00360851">
        <w:rPr>
          <w:lang w:val="id-ID"/>
        </w:rPr>
        <w:lastRenderedPageBreak/>
        <w:t>ABSTRAK</w:t>
      </w:r>
      <w:bookmarkEnd w:id="3"/>
    </w:p>
    <w:p w14:paraId="7E9F6197" w14:textId="777968AA" w:rsidR="000F7F79" w:rsidRPr="00360851" w:rsidRDefault="00B30F74" w:rsidP="003031DE">
      <w:pPr>
        <w:spacing w:line="240" w:lineRule="auto"/>
        <w:ind w:firstLine="720"/>
        <w:jc w:val="both"/>
        <w:rPr>
          <w:rFonts w:ascii="Times New Roman" w:hAnsi="Times New Roman" w:cs="Times New Roman"/>
          <w:szCs w:val="22"/>
          <w:lang w:val="id-ID"/>
        </w:rPr>
      </w:pPr>
      <w:r w:rsidRPr="00360851">
        <w:rPr>
          <w:rFonts w:ascii="Times New Roman" w:hAnsi="Times New Roman" w:cs="Times New Roman"/>
          <w:szCs w:val="22"/>
          <w:lang w:val="id-ID"/>
        </w:rPr>
        <w:t xml:space="preserve">Sarah, </w:t>
      </w:r>
      <w:r w:rsidRPr="00360851">
        <w:rPr>
          <w:rFonts w:ascii="Times New Roman" w:hAnsi="Times New Roman" w:cs="Times New Roman"/>
          <w:b/>
          <w:bCs/>
          <w:szCs w:val="22"/>
          <w:lang w:val="id-ID"/>
        </w:rPr>
        <w:t xml:space="preserve">ANALISIS ASPEK KEADILAN, EFISIENSI, </w:t>
      </w:r>
      <w:r w:rsidR="00C7047D">
        <w:rPr>
          <w:rFonts w:ascii="Times New Roman" w:hAnsi="Times New Roman" w:cs="Times New Roman"/>
          <w:b/>
          <w:bCs/>
          <w:szCs w:val="22"/>
          <w:lang w:val="id-ID"/>
        </w:rPr>
        <w:t xml:space="preserve">AKUNTABILITAS </w:t>
      </w:r>
      <w:r w:rsidRPr="00360851">
        <w:rPr>
          <w:rFonts w:ascii="Times New Roman" w:hAnsi="Times New Roman" w:cs="Times New Roman"/>
          <w:b/>
          <w:bCs/>
          <w:szCs w:val="22"/>
          <w:lang w:val="id-ID"/>
        </w:rPr>
        <w:t>DAN TRANSPARANSI DALAM PENGELOLAAN DANA BANTUAN OPERASIONAL SEKOLAH (BOS) DI SDN 005 SEI MENGGARIS KECAMATAN SEI MENGGARIS KABUPATEN NUNUKAN. Dosen pembimbing : Bapak Muhammad Ikbal.</w:t>
      </w:r>
      <w:r w:rsidRPr="00360851">
        <w:rPr>
          <w:rFonts w:ascii="Times New Roman" w:hAnsi="Times New Roman" w:cs="Times New Roman"/>
          <w:szCs w:val="22"/>
          <w:lang w:val="id-ID"/>
        </w:rPr>
        <w:t xml:space="preserve"> </w:t>
      </w:r>
      <w:r w:rsidR="000F7F79" w:rsidRPr="00360851">
        <w:rPr>
          <w:rFonts w:ascii="Times New Roman" w:hAnsi="Times New Roman" w:cs="Times New Roman"/>
          <w:szCs w:val="22"/>
          <w:lang w:val="id-ID"/>
        </w:rPr>
        <w:t>Penelitian ini bertujuan untuk mendeskripsikan pengelolaan Dana Bantuan Operasional Sekolah (BOS) di SDN 005 Sei Menggaris, khususnya dalam hal pemahaman terhadap petunjuk teknis (juknis), penerapan prinsip efisiensi dan keadilan, serta upaya mewujudkan transparansi dan akuntabilitas. Penelitian ini menggunakan pendekatan kualitatif deskriptif dengan teknik pengumpulan data melalui observasi dan wawancara mendalam dengan kepala sekolah dan bendahara sebagai informan utama. Hasil penelitian menunjukkan bahwa pengelolaan dana BOS di sekolah tersebut dilakukan sesuai dengan juknis dan RKAS yang telah disusun berdasarkan kebutuhan sekolah dan mengacu pada Rapor Pendidikan. Sebesar 50% dana digunakan untuk menggaji guru honorer, sementara sisanya dialokasikan untuk keperluan operasional seperti pembelian buku, ATK, kegiatan ekstrakurikuler, serta dukungan bagi siswa kurang mampu. Proses penganggaran dan pelaporan dilakukan secara transparan melalui sistem dan pelaporan fisik, serta disampaikan kepada dinas pendidikan dan masyarakat. Tantangan seperti keterbatasan jaringan internet, akses geografis yang sulit, dan keterlambatan pencairan dana dapat diatasi melalui kolaborasi antara sekolah, komite, dan orang tua. Secara keseluruhan, pengelolaan dana BOS di SDN 005 Sei Menggaris telah mencerminkan prinsip efisiensi, keadilan, dan akuntabilitas yang baik dalam mendukung peningkatan mutu pendidikan.</w:t>
      </w:r>
    </w:p>
    <w:p w14:paraId="5FDA7C31" w14:textId="77777777" w:rsidR="00376903" w:rsidRPr="00360851" w:rsidRDefault="00376903" w:rsidP="00376903">
      <w:pPr>
        <w:spacing w:line="240" w:lineRule="auto"/>
        <w:jc w:val="both"/>
        <w:rPr>
          <w:rFonts w:ascii="Times New Roman" w:hAnsi="Times New Roman" w:cs="Times New Roman"/>
          <w:szCs w:val="22"/>
          <w:lang w:val="id-ID"/>
        </w:rPr>
      </w:pPr>
    </w:p>
    <w:p w14:paraId="04C74F08" w14:textId="3C687717" w:rsidR="00376903" w:rsidRPr="00360851" w:rsidRDefault="00376903" w:rsidP="00376903">
      <w:pPr>
        <w:spacing w:line="240" w:lineRule="auto"/>
        <w:jc w:val="both"/>
        <w:rPr>
          <w:rFonts w:ascii="Times New Roman" w:hAnsi="Times New Roman" w:cs="Times New Roman"/>
          <w:szCs w:val="22"/>
          <w:lang w:val="id-ID"/>
        </w:rPr>
      </w:pPr>
      <w:r w:rsidRPr="00360851">
        <w:rPr>
          <w:rFonts w:ascii="Times New Roman" w:hAnsi="Times New Roman" w:cs="Times New Roman"/>
          <w:szCs w:val="22"/>
          <w:lang w:val="id-ID"/>
        </w:rPr>
        <w:t>Kata Kunci: Pengelolaan Dana BOS, RKAS,</w:t>
      </w:r>
      <w:r w:rsidR="003B5F28" w:rsidRPr="00360851">
        <w:rPr>
          <w:rFonts w:ascii="Times New Roman" w:hAnsi="Times New Roman" w:cs="Times New Roman"/>
          <w:szCs w:val="22"/>
          <w:lang w:val="id-ID"/>
        </w:rPr>
        <w:t xml:space="preserve"> Pendanaan Pendidikan</w:t>
      </w:r>
      <w:r w:rsidRPr="00360851">
        <w:rPr>
          <w:rFonts w:ascii="Times New Roman" w:hAnsi="Times New Roman" w:cs="Times New Roman"/>
          <w:szCs w:val="22"/>
          <w:lang w:val="id-ID"/>
        </w:rPr>
        <w:t>,</w:t>
      </w:r>
      <w:r w:rsidR="003B5F28" w:rsidRPr="00360851">
        <w:rPr>
          <w:rFonts w:ascii="Times New Roman" w:hAnsi="Times New Roman" w:cs="Times New Roman"/>
          <w:szCs w:val="22"/>
          <w:lang w:val="id-ID"/>
        </w:rPr>
        <w:t xml:space="preserve"> </w:t>
      </w:r>
      <w:r w:rsidRPr="00360851">
        <w:rPr>
          <w:rFonts w:ascii="Times New Roman" w:hAnsi="Times New Roman" w:cs="Times New Roman"/>
          <w:szCs w:val="22"/>
          <w:lang w:val="id-ID"/>
        </w:rPr>
        <w:t>Akuntabilitas</w:t>
      </w:r>
      <w:r w:rsidR="003B5F28" w:rsidRPr="00360851">
        <w:rPr>
          <w:rFonts w:ascii="Times New Roman" w:hAnsi="Times New Roman" w:cs="Times New Roman"/>
          <w:szCs w:val="22"/>
          <w:lang w:val="id-ID"/>
        </w:rPr>
        <w:t xml:space="preserve"> Sekolah</w:t>
      </w:r>
      <w:r w:rsidRPr="00360851">
        <w:rPr>
          <w:rFonts w:ascii="Times New Roman" w:hAnsi="Times New Roman" w:cs="Times New Roman"/>
          <w:szCs w:val="22"/>
          <w:lang w:val="id-ID"/>
        </w:rPr>
        <w:t>, Sekolah Pedalaman</w:t>
      </w:r>
      <w:r w:rsidR="003B5F28" w:rsidRPr="00360851">
        <w:rPr>
          <w:rFonts w:ascii="Times New Roman" w:hAnsi="Times New Roman" w:cs="Times New Roman"/>
          <w:szCs w:val="22"/>
          <w:lang w:val="id-ID"/>
        </w:rPr>
        <w:t>, Transparansi</w:t>
      </w:r>
    </w:p>
    <w:p w14:paraId="32E99F95" w14:textId="77777777" w:rsidR="00376903" w:rsidRPr="00360851" w:rsidRDefault="00376903" w:rsidP="00376903">
      <w:pPr>
        <w:spacing w:line="240" w:lineRule="auto"/>
        <w:jc w:val="both"/>
        <w:rPr>
          <w:rFonts w:ascii="Times New Roman" w:hAnsi="Times New Roman" w:cs="Times New Roman"/>
          <w:szCs w:val="22"/>
          <w:lang w:val="id-ID"/>
        </w:rPr>
      </w:pPr>
    </w:p>
    <w:p w14:paraId="44612CCD" w14:textId="32802ED3" w:rsidR="00376903" w:rsidRPr="00360851" w:rsidRDefault="00376903">
      <w:pPr>
        <w:rPr>
          <w:rFonts w:ascii="Times New Roman" w:hAnsi="Times New Roman" w:cs="Times New Roman"/>
          <w:szCs w:val="22"/>
          <w:lang w:val="id-ID"/>
        </w:rPr>
      </w:pPr>
      <w:r w:rsidRPr="00360851">
        <w:rPr>
          <w:rFonts w:ascii="Times New Roman" w:hAnsi="Times New Roman" w:cs="Times New Roman"/>
          <w:szCs w:val="22"/>
          <w:lang w:val="id-ID"/>
        </w:rPr>
        <w:br w:type="page"/>
      </w:r>
    </w:p>
    <w:p w14:paraId="167FA02B" w14:textId="33F04619" w:rsidR="00376903" w:rsidRPr="00360851" w:rsidRDefault="00376903" w:rsidP="00DD48AF">
      <w:pPr>
        <w:pStyle w:val="Judul1"/>
        <w:rPr>
          <w:lang w:val="id-ID"/>
        </w:rPr>
      </w:pPr>
      <w:bookmarkStart w:id="4" w:name="_Toc209035004"/>
      <w:r w:rsidRPr="00360851">
        <w:rPr>
          <w:lang w:val="id-ID"/>
        </w:rPr>
        <w:lastRenderedPageBreak/>
        <w:t>ABSTRACT</w:t>
      </w:r>
      <w:bookmarkEnd w:id="4"/>
    </w:p>
    <w:p w14:paraId="3A2D797F" w14:textId="13862021" w:rsidR="00376903" w:rsidRPr="00360851" w:rsidRDefault="00376903" w:rsidP="00376903">
      <w:pPr>
        <w:spacing w:line="240" w:lineRule="auto"/>
        <w:ind w:firstLine="720"/>
        <w:jc w:val="both"/>
        <w:rPr>
          <w:rFonts w:ascii="Times New Roman" w:hAnsi="Times New Roman" w:cs="Times New Roman"/>
          <w:szCs w:val="22"/>
          <w:lang w:val="id-ID"/>
        </w:rPr>
      </w:pPr>
      <w:r w:rsidRPr="00360851">
        <w:rPr>
          <w:rFonts w:ascii="Times New Roman" w:hAnsi="Times New Roman" w:cs="Times New Roman"/>
          <w:szCs w:val="22"/>
          <w:lang w:val="id-ID"/>
        </w:rPr>
        <w:t xml:space="preserve">Sarah, </w:t>
      </w:r>
      <w:r w:rsidRPr="00360851">
        <w:rPr>
          <w:rFonts w:ascii="Times New Roman" w:hAnsi="Times New Roman" w:cs="Times New Roman"/>
          <w:b/>
          <w:bCs/>
          <w:szCs w:val="22"/>
          <w:lang w:val="id-ID"/>
        </w:rPr>
        <w:t>ANALISIS ASPEK KEADILAN, EFISIENSI,</w:t>
      </w:r>
      <w:r w:rsidR="00251646">
        <w:rPr>
          <w:rFonts w:ascii="Times New Roman" w:hAnsi="Times New Roman" w:cs="Times New Roman"/>
          <w:b/>
          <w:bCs/>
          <w:szCs w:val="22"/>
          <w:lang w:val="id-ID"/>
        </w:rPr>
        <w:t xml:space="preserve"> AKUNTABILITAS</w:t>
      </w:r>
      <w:r w:rsidRPr="00360851">
        <w:rPr>
          <w:rFonts w:ascii="Times New Roman" w:hAnsi="Times New Roman" w:cs="Times New Roman"/>
          <w:b/>
          <w:bCs/>
          <w:szCs w:val="22"/>
          <w:lang w:val="id-ID"/>
        </w:rPr>
        <w:t xml:space="preserve"> DAN TRANSPARANSI DALAM PENGELOLAAN DANA BANTUAN OPERASIONAL SEKOLAH (BOS) DI SDN 005 SEI MENGGARIS KECAMATAN SEI MENGGARIS KABUPATEN NUNUKAN. Dosen pembimbing : Bapak Muhammad Ikbal. </w:t>
      </w:r>
      <w:r w:rsidRPr="00360851">
        <w:rPr>
          <w:rFonts w:ascii="Times New Roman" w:hAnsi="Times New Roman" w:cs="Times New Roman"/>
          <w:szCs w:val="22"/>
          <w:lang w:val="id-ID"/>
        </w:rPr>
        <w:t>This study aims to describe the management of the School Operational Assistance (BOS) funds at SDN 005 Sei Menggaris, focusing on the understanding of technical guidelines (juknis), the application of efficiency and equity principles, and efforts to ensure transparency and accountability. This research employed a descriptive qualitative approach using data collection techniques such as observation and in-depth interviews with the school principal and treasurer as key informants. The findings indicate that BOS fund management at the school follows government regulations and is based on the School Activity and Budget Plan (RKAS), which is prepared according to school needs and aligned with the Education Report. Approximately 50% of the funds are allocated for honorary teacher salaries, while the remainder supports operational needs such as purchasing books, stationery, extracurricular activities, and assistance for underprivileged students. Budgeting and reporting processes are carried out transparently through both system-based and physical reports, which are submitted to the education office and shared with the community. Challenges such as limited internet access, remote geographic location, and delayed disbursement are addressed through collaboration with the school committee and parents. Overall, the management of BOS funds at SDN 005 Sei Menggaris reflects sound principles of efficiency, equity, and accountability in supporting the improvement of education quality.</w:t>
      </w:r>
    </w:p>
    <w:p w14:paraId="0BE3213D" w14:textId="77777777" w:rsidR="00376903" w:rsidRPr="00360851" w:rsidRDefault="00376903" w:rsidP="00376903">
      <w:pPr>
        <w:spacing w:line="240" w:lineRule="auto"/>
        <w:jc w:val="both"/>
        <w:rPr>
          <w:rFonts w:ascii="Times New Roman" w:hAnsi="Times New Roman" w:cs="Times New Roman"/>
          <w:szCs w:val="22"/>
          <w:lang w:val="id-ID"/>
        </w:rPr>
      </w:pPr>
    </w:p>
    <w:p w14:paraId="30063369" w14:textId="77777777" w:rsidR="003B5F28" w:rsidRPr="00360851" w:rsidRDefault="00376903" w:rsidP="00376903">
      <w:pPr>
        <w:spacing w:line="240" w:lineRule="auto"/>
        <w:jc w:val="both"/>
        <w:rPr>
          <w:rFonts w:ascii="Times New Roman" w:hAnsi="Times New Roman" w:cs="Times New Roman"/>
          <w:szCs w:val="22"/>
          <w:lang w:val="id-ID"/>
        </w:rPr>
      </w:pPr>
      <w:r w:rsidRPr="00360851">
        <w:rPr>
          <w:rFonts w:ascii="Times New Roman" w:hAnsi="Times New Roman" w:cs="Times New Roman"/>
          <w:b/>
          <w:bCs/>
          <w:szCs w:val="22"/>
          <w:lang w:val="id-ID"/>
        </w:rPr>
        <w:t>Keywords</w:t>
      </w:r>
      <w:r w:rsidRPr="00360851">
        <w:rPr>
          <w:rFonts w:ascii="Times New Roman" w:hAnsi="Times New Roman" w:cs="Times New Roman"/>
          <w:szCs w:val="22"/>
          <w:lang w:val="id-ID"/>
        </w:rPr>
        <w:t>: BOS fund management,</w:t>
      </w:r>
      <w:r w:rsidR="003B5F28" w:rsidRPr="00360851">
        <w:rPr>
          <w:rFonts w:ascii="Times New Roman" w:hAnsi="Times New Roman" w:cs="Times New Roman"/>
          <w:szCs w:val="22"/>
          <w:lang w:val="id-ID"/>
        </w:rPr>
        <w:t xml:space="preserve"> RKAS,</w:t>
      </w:r>
      <w:r w:rsidRPr="00360851">
        <w:rPr>
          <w:rFonts w:ascii="Times New Roman" w:hAnsi="Times New Roman" w:cs="Times New Roman"/>
          <w:szCs w:val="22"/>
          <w:lang w:val="id-ID"/>
        </w:rPr>
        <w:t xml:space="preserve"> education finance, school accountability, rural schools, transparency</w:t>
      </w:r>
      <w:r w:rsidR="003B5F28" w:rsidRPr="00360851">
        <w:rPr>
          <w:rFonts w:ascii="Times New Roman" w:hAnsi="Times New Roman" w:cs="Times New Roman"/>
          <w:szCs w:val="22"/>
          <w:lang w:val="id-ID"/>
        </w:rPr>
        <w:t>.</w:t>
      </w:r>
    </w:p>
    <w:p w14:paraId="04C2690E" w14:textId="77777777" w:rsidR="003B5F28" w:rsidRPr="00360851" w:rsidRDefault="003B5F28">
      <w:pPr>
        <w:rPr>
          <w:rFonts w:ascii="Times New Roman" w:hAnsi="Times New Roman" w:cs="Times New Roman"/>
          <w:szCs w:val="22"/>
          <w:lang w:val="id-ID"/>
        </w:rPr>
      </w:pPr>
      <w:r w:rsidRPr="00360851">
        <w:rPr>
          <w:rFonts w:ascii="Times New Roman" w:hAnsi="Times New Roman" w:cs="Times New Roman"/>
          <w:szCs w:val="22"/>
          <w:lang w:val="id-ID"/>
        </w:rPr>
        <w:br w:type="page"/>
      </w:r>
    </w:p>
    <w:p w14:paraId="51CE69A0" w14:textId="77777777" w:rsidR="003B5F28" w:rsidRPr="00360851" w:rsidRDefault="003B5F28" w:rsidP="00DD48AF">
      <w:pPr>
        <w:pStyle w:val="Judul1"/>
        <w:rPr>
          <w:lang w:val="id-ID"/>
        </w:rPr>
      </w:pPr>
      <w:bookmarkStart w:id="5" w:name="_Toc209035005"/>
      <w:r w:rsidRPr="00360851">
        <w:rPr>
          <w:lang w:val="id-ID"/>
        </w:rPr>
        <w:lastRenderedPageBreak/>
        <w:t>PERNYATAAN KEASLIAN SKRIPSI</w:t>
      </w:r>
      <w:bookmarkEnd w:id="5"/>
    </w:p>
    <w:p w14:paraId="5A01331F" w14:textId="77777777" w:rsidR="00406338" w:rsidRPr="00360851" w:rsidRDefault="003B5F28" w:rsidP="00406338">
      <w:pPr>
        <w:spacing w:line="480" w:lineRule="auto"/>
        <w:ind w:firstLine="720"/>
        <w:rPr>
          <w:rFonts w:ascii="Times New Roman" w:hAnsi="Times New Roman" w:cs="Times New Roman"/>
          <w:sz w:val="24"/>
          <w:lang w:val="id-ID"/>
        </w:rPr>
      </w:pPr>
      <w:r w:rsidRPr="00360851">
        <w:rPr>
          <w:rFonts w:ascii="Times New Roman" w:hAnsi="Times New Roman" w:cs="Times New Roman"/>
          <w:sz w:val="24"/>
          <w:lang w:val="id-ID"/>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r w:rsidR="00406338" w:rsidRPr="00360851">
        <w:rPr>
          <w:rFonts w:ascii="Times New Roman" w:hAnsi="Times New Roman" w:cs="Times New Roman"/>
          <w:sz w:val="24"/>
          <w:lang w:val="id-ID"/>
        </w:rPr>
        <w:t>.</w:t>
      </w:r>
    </w:p>
    <w:p w14:paraId="5334DB12" w14:textId="77777777" w:rsidR="00406338" w:rsidRPr="00360851" w:rsidRDefault="00406338" w:rsidP="00406338">
      <w:pPr>
        <w:spacing w:line="480" w:lineRule="auto"/>
        <w:ind w:firstLine="720"/>
        <w:rPr>
          <w:rFonts w:ascii="Times New Roman" w:hAnsi="Times New Roman" w:cs="Times New Roman"/>
          <w:sz w:val="24"/>
          <w:lang w:val="id-ID"/>
        </w:rPr>
      </w:pPr>
      <w:r w:rsidRPr="00360851">
        <w:rPr>
          <w:rFonts w:ascii="Times New Roman" w:hAnsi="Times New Roman" w:cs="Times New Roman"/>
          <w:sz w:val="24"/>
          <w:lang w:val="id-ID"/>
        </w:rPr>
        <w:t>Apabila ternyata di dalam naskah Skripsi ini dapat dibuktikan terdapat unsur-unsur penjiplakan, saya bersedia Skripsi dan Gelar Sarjana atas nama saya dibatalkan, serta diproses sesuai dengan peraturan perundang-undangan yang berlaku.</w:t>
      </w:r>
    </w:p>
    <w:p w14:paraId="7AEF7B9B" w14:textId="77777777" w:rsidR="00406338" w:rsidRPr="00360851" w:rsidRDefault="00406338" w:rsidP="00406338">
      <w:pPr>
        <w:spacing w:line="480" w:lineRule="auto"/>
        <w:ind w:firstLine="720"/>
        <w:rPr>
          <w:rFonts w:ascii="Times New Roman" w:hAnsi="Times New Roman" w:cs="Times New Roman"/>
          <w:sz w:val="24"/>
          <w:lang w:val="id-ID"/>
        </w:rPr>
      </w:pPr>
    </w:p>
    <w:p w14:paraId="3808B98D" w14:textId="77777777" w:rsidR="00406338" w:rsidRPr="00360851" w:rsidRDefault="00406338" w:rsidP="00406338">
      <w:pPr>
        <w:ind w:firstLine="720"/>
        <w:jc w:val="right"/>
        <w:rPr>
          <w:rFonts w:ascii="Times New Roman" w:hAnsi="Times New Roman" w:cs="Times New Roman"/>
          <w:sz w:val="24"/>
          <w:lang w:val="id-ID"/>
        </w:rPr>
      </w:pPr>
      <w:r w:rsidRPr="00360851">
        <w:rPr>
          <w:rFonts w:ascii="Times New Roman" w:hAnsi="Times New Roman" w:cs="Times New Roman"/>
          <w:sz w:val="24"/>
          <w:lang w:val="id-ID"/>
        </w:rPr>
        <w:t>Samarinda, 30 April 2025</w:t>
      </w:r>
    </w:p>
    <w:p w14:paraId="77571025" w14:textId="77777777" w:rsidR="00406338" w:rsidRPr="00360851" w:rsidRDefault="00406338" w:rsidP="00406338">
      <w:pPr>
        <w:ind w:firstLine="720"/>
        <w:jc w:val="right"/>
        <w:rPr>
          <w:rFonts w:ascii="Times New Roman" w:hAnsi="Times New Roman" w:cs="Times New Roman"/>
          <w:sz w:val="24"/>
          <w:lang w:val="id-ID"/>
        </w:rPr>
      </w:pPr>
    </w:p>
    <w:p w14:paraId="6F494918" w14:textId="77777777" w:rsidR="00406338" w:rsidRPr="00360851" w:rsidRDefault="00406338" w:rsidP="00406338">
      <w:pPr>
        <w:ind w:firstLine="720"/>
        <w:jc w:val="right"/>
        <w:rPr>
          <w:rFonts w:ascii="Times New Roman" w:hAnsi="Times New Roman" w:cs="Times New Roman"/>
          <w:sz w:val="24"/>
          <w:lang w:val="id-ID"/>
        </w:rPr>
      </w:pPr>
    </w:p>
    <w:p w14:paraId="1CC0AE7B" w14:textId="77777777" w:rsidR="00406338" w:rsidRPr="00360851" w:rsidRDefault="00406338" w:rsidP="00406338">
      <w:pPr>
        <w:ind w:firstLine="720"/>
        <w:jc w:val="right"/>
        <w:rPr>
          <w:rFonts w:ascii="Times New Roman" w:hAnsi="Times New Roman" w:cs="Times New Roman"/>
          <w:sz w:val="24"/>
          <w:lang w:val="id-ID"/>
        </w:rPr>
      </w:pPr>
    </w:p>
    <w:p w14:paraId="753660A7" w14:textId="3B0484DE" w:rsidR="001F1FC6" w:rsidRPr="00360851" w:rsidRDefault="00406338" w:rsidP="00406338">
      <w:pPr>
        <w:ind w:left="720" w:firstLine="720"/>
        <w:jc w:val="right"/>
        <w:rPr>
          <w:rFonts w:ascii="Times New Roman" w:hAnsi="Times New Roman" w:cs="Times New Roman"/>
          <w:sz w:val="24"/>
          <w:lang w:val="id-ID"/>
        </w:rPr>
      </w:pPr>
      <w:r w:rsidRPr="00360851">
        <w:rPr>
          <w:rFonts w:ascii="Times New Roman" w:hAnsi="Times New Roman" w:cs="Times New Roman"/>
          <w:sz w:val="24"/>
          <w:lang w:val="id-ID"/>
        </w:rPr>
        <w:t>Sarah</w:t>
      </w:r>
      <w:r w:rsidRPr="00360851">
        <w:rPr>
          <w:rFonts w:ascii="Times New Roman" w:hAnsi="Times New Roman" w:cs="Times New Roman"/>
          <w:sz w:val="24"/>
          <w:lang w:val="id-ID"/>
        </w:rPr>
        <w:tab/>
      </w:r>
      <w:r w:rsidRPr="00360851">
        <w:rPr>
          <w:rFonts w:ascii="Times New Roman" w:hAnsi="Times New Roman" w:cs="Times New Roman"/>
          <w:sz w:val="24"/>
          <w:lang w:val="id-ID"/>
        </w:rPr>
        <w:tab/>
      </w:r>
      <w:r w:rsidRPr="00360851">
        <w:rPr>
          <w:rFonts w:ascii="Times New Roman" w:hAnsi="Times New Roman" w:cs="Times New Roman"/>
          <w:b/>
          <w:bCs/>
          <w:sz w:val="24"/>
          <w:lang w:val="id-ID"/>
        </w:rPr>
        <w:t xml:space="preserve"> </w:t>
      </w:r>
      <w:r w:rsidR="001F1FC6" w:rsidRPr="00360851">
        <w:rPr>
          <w:rFonts w:ascii="Times New Roman" w:hAnsi="Times New Roman" w:cs="Times New Roman"/>
          <w:b/>
          <w:bCs/>
          <w:sz w:val="24"/>
          <w:lang w:val="id-ID"/>
        </w:rPr>
        <w:br w:type="page"/>
      </w:r>
    </w:p>
    <w:p w14:paraId="747E0A7B" w14:textId="77777777" w:rsidR="00B106B8" w:rsidRPr="00EB20B3" w:rsidRDefault="00B106B8" w:rsidP="00C75D2E">
      <w:pPr>
        <w:spacing w:line="480" w:lineRule="auto"/>
        <w:jc w:val="center"/>
        <w:rPr>
          <w:rFonts w:ascii="Times New Roman" w:hAnsi="Times New Roman" w:cs="Times New Roman"/>
          <w:b/>
          <w:bCs/>
          <w:sz w:val="24"/>
          <w:lang w:val="id-ID"/>
        </w:rPr>
      </w:pPr>
    </w:p>
    <w:bookmarkStart w:id="6" w:name="_Toc209035006" w:displacedByCustomXml="next"/>
    <w:sdt>
      <w:sdtPr>
        <w:rPr>
          <w:rFonts w:asciiTheme="minorHAnsi" w:eastAsiaTheme="minorHAnsi" w:hAnsiTheme="minorHAnsi" w:cstheme="minorBidi"/>
          <w:b w:val="0"/>
          <w:color w:val="auto"/>
          <w:sz w:val="22"/>
          <w:szCs w:val="28"/>
        </w:rPr>
        <w:id w:val="-1081136689"/>
        <w:docPartObj>
          <w:docPartGallery w:val="Table of Contents"/>
          <w:docPartUnique/>
        </w:docPartObj>
      </w:sdtPr>
      <w:sdtEndPr>
        <w:rPr>
          <w:rFonts w:cs="Times New Roman"/>
          <w:bCs/>
        </w:rPr>
      </w:sdtEndPr>
      <w:sdtContent>
        <w:p w14:paraId="1F250AF5" w14:textId="4384FF35" w:rsidR="009601E6" w:rsidRPr="00EB20B3" w:rsidRDefault="009601E6" w:rsidP="00DD48AF">
          <w:pPr>
            <w:pStyle w:val="Judul1"/>
          </w:pPr>
          <w:r w:rsidRPr="00EB20B3">
            <w:t>DAFTAR ISI</w:t>
          </w:r>
          <w:bookmarkEnd w:id="6"/>
        </w:p>
        <w:p w14:paraId="3475D0B3" w14:textId="5A3A7D50" w:rsidR="00ED596B" w:rsidRPr="00EB20B3" w:rsidRDefault="00886EEC">
          <w:pPr>
            <w:pStyle w:val="TOC1"/>
            <w:rPr>
              <w:rFonts w:ascii="Times New Roman" w:eastAsiaTheme="minorEastAsia" w:hAnsi="Times New Roman" w:cs="Times New Roman"/>
              <w:noProof/>
              <w:sz w:val="24"/>
              <w:szCs w:val="24"/>
              <w:lang w:val="id-ID" w:eastAsia="id-ID" w:bidi="ar-SA"/>
            </w:rPr>
          </w:pPr>
          <w:r w:rsidRPr="00EB20B3">
            <w:rPr>
              <w:rFonts w:ascii="Times New Roman" w:hAnsi="Times New Roman" w:cs="Times New Roman"/>
              <w:sz w:val="24"/>
              <w:szCs w:val="24"/>
            </w:rPr>
            <w:fldChar w:fldCharType="begin"/>
          </w:r>
          <w:r w:rsidRPr="00EB20B3">
            <w:rPr>
              <w:rFonts w:ascii="Times New Roman" w:hAnsi="Times New Roman" w:cs="Times New Roman"/>
              <w:sz w:val="24"/>
              <w:szCs w:val="24"/>
            </w:rPr>
            <w:instrText xml:space="preserve"> TOC \o "1-8" \h \z \u </w:instrText>
          </w:r>
          <w:r w:rsidRPr="00EB20B3">
            <w:rPr>
              <w:rFonts w:ascii="Times New Roman" w:hAnsi="Times New Roman" w:cs="Times New Roman"/>
              <w:sz w:val="24"/>
              <w:szCs w:val="24"/>
            </w:rPr>
            <w:fldChar w:fldCharType="separate"/>
          </w:r>
          <w:hyperlink w:anchor="_Toc209035001" w:history="1">
            <w:r w:rsidR="00ED596B" w:rsidRPr="00EB20B3">
              <w:rPr>
                <w:rStyle w:val="Hyperlink"/>
                <w:rFonts w:ascii="Times New Roman" w:hAnsi="Times New Roman" w:cs="Times New Roman"/>
                <w:noProof/>
                <w:sz w:val="24"/>
                <w:szCs w:val="24"/>
              </w:rPr>
              <w:t>HALAMAN PENGESAHAN</w:t>
            </w:r>
            <w:r w:rsidR="00ED596B" w:rsidRPr="00EB20B3">
              <w:rPr>
                <w:rFonts w:ascii="Times New Roman" w:hAnsi="Times New Roman" w:cs="Times New Roman"/>
                <w:noProof/>
                <w:webHidden/>
                <w:sz w:val="24"/>
                <w:szCs w:val="24"/>
              </w:rPr>
              <w:tab/>
            </w:r>
            <w:r w:rsidR="00ED596B" w:rsidRPr="00EB20B3">
              <w:rPr>
                <w:rFonts w:ascii="Times New Roman" w:hAnsi="Times New Roman" w:cs="Times New Roman"/>
                <w:noProof/>
                <w:webHidden/>
                <w:sz w:val="24"/>
                <w:szCs w:val="24"/>
              </w:rPr>
              <w:fldChar w:fldCharType="begin"/>
            </w:r>
            <w:r w:rsidR="00ED596B" w:rsidRPr="00EB20B3">
              <w:rPr>
                <w:rFonts w:ascii="Times New Roman" w:hAnsi="Times New Roman" w:cs="Times New Roman"/>
                <w:noProof/>
                <w:webHidden/>
                <w:sz w:val="24"/>
                <w:szCs w:val="24"/>
              </w:rPr>
              <w:instrText xml:space="preserve"> PAGEREF _Toc209035001 \h </w:instrText>
            </w:r>
            <w:r w:rsidR="00ED596B" w:rsidRPr="00EB20B3">
              <w:rPr>
                <w:rFonts w:ascii="Times New Roman" w:hAnsi="Times New Roman" w:cs="Times New Roman"/>
                <w:noProof/>
                <w:webHidden/>
                <w:sz w:val="24"/>
                <w:szCs w:val="24"/>
              </w:rPr>
            </w:r>
            <w:r w:rsidR="00ED596B"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i</w:t>
            </w:r>
            <w:r w:rsidR="00ED596B" w:rsidRPr="00EB20B3">
              <w:rPr>
                <w:rFonts w:ascii="Times New Roman" w:hAnsi="Times New Roman" w:cs="Times New Roman"/>
                <w:noProof/>
                <w:webHidden/>
                <w:sz w:val="24"/>
                <w:szCs w:val="24"/>
              </w:rPr>
              <w:fldChar w:fldCharType="end"/>
            </w:r>
          </w:hyperlink>
        </w:p>
        <w:p w14:paraId="26D420B2" w14:textId="4AA7E6F7"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2" w:history="1">
            <w:r w:rsidRPr="00EB20B3">
              <w:rPr>
                <w:rStyle w:val="Hyperlink"/>
                <w:rFonts w:ascii="Times New Roman" w:hAnsi="Times New Roman" w:cs="Times New Roman"/>
                <w:noProof/>
                <w:sz w:val="24"/>
                <w:szCs w:val="24"/>
              </w:rPr>
              <w:t>KATA PENGANTAR</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_Toc209035002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ii</w:t>
            </w:r>
            <w:r w:rsidRPr="00EB20B3">
              <w:rPr>
                <w:rFonts w:ascii="Times New Roman" w:hAnsi="Times New Roman" w:cs="Times New Roman"/>
                <w:noProof/>
                <w:webHidden/>
                <w:sz w:val="24"/>
                <w:szCs w:val="24"/>
              </w:rPr>
              <w:fldChar w:fldCharType="end"/>
            </w:r>
          </w:hyperlink>
        </w:p>
        <w:p w14:paraId="32F712F3" w14:textId="5281DA19"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3" w:history="1">
            <w:r w:rsidRPr="00EB20B3">
              <w:rPr>
                <w:rStyle w:val="Hyperlink"/>
                <w:rFonts w:ascii="Times New Roman" w:hAnsi="Times New Roman" w:cs="Times New Roman"/>
                <w:noProof/>
                <w:sz w:val="24"/>
                <w:szCs w:val="24"/>
                <w:lang w:val="id-ID"/>
              </w:rPr>
              <w:t>ABSTRAK</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_Toc209035003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iii</w:t>
            </w:r>
            <w:r w:rsidRPr="00EB20B3">
              <w:rPr>
                <w:rFonts w:ascii="Times New Roman" w:hAnsi="Times New Roman" w:cs="Times New Roman"/>
                <w:noProof/>
                <w:webHidden/>
                <w:sz w:val="24"/>
                <w:szCs w:val="24"/>
              </w:rPr>
              <w:fldChar w:fldCharType="end"/>
            </w:r>
          </w:hyperlink>
        </w:p>
        <w:p w14:paraId="4B9EB64A" w14:textId="4BA13AB0"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4" w:history="1">
            <w:r w:rsidRPr="00EB20B3">
              <w:rPr>
                <w:rStyle w:val="Hyperlink"/>
                <w:rFonts w:ascii="Times New Roman" w:hAnsi="Times New Roman" w:cs="Times New Roman"/>
                <w:i/>
                <w:iCs/>
                <w:noProof/>
                <w:sz w:val="24"/>
                <w:szCs w:val="24"/>
                <w:lang w:val="id-ID"/>
              </w:rPr>
              <w:t>ABSTRACT</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_Toc209035004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iv</w:t>
            </w:r>
            <w:r w:rsidRPr="00EB20B3">
              <w:rPr>
                <w:rFonts w:ascii="Times New Roman" w:hAnsi="Times New Roman" w:cs="Times New Roman"/>
                <w:noProof/>
                <w:webHidden/>
                <w:sz w:val="24"/>
                <w:szCs w:val="24"/>
              </w:rPr>
              <w:fldChar w:fldCharType="end"/>
            </w:r>
          </w:hyperlink>
        </w:p>
        <w:p w14:paraId="22C40FB3" w14:textId="2DFD62B1"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5" w:history="1">
            <w:r w:rsidRPr="00EB20B3">
              <w:rPr>
                <w:rStyle w:val="Hyperlink"/>
                <w:rFonts w:ascii="Times New Roman" w:hAnsi="Times New Roman" w:cs="Times New Roman"/>
                <w:noProof/>
                <w:sz w:val="24"/>
                <w:szCs w:val="24"/>
                <w:lang w:val="id-ID"/>
              </w:rPr>
              <w:t>PERNYATAAN KEASLIAN SKRIPSI</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_Toc209035005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v</w:t>
            </w:r>
            <w:r w:rsidRPr="00EB20B3">
              <w:rPr>
                <w:rFonts w:ascii="Times New Roman" w:hAnsi="Times New Roman" w:cs="Times New Roman"/>
                <w:noProof/>
                <w:webHidden/>
                <w:sz w:val="24"/>
                <w:szCs w:val="24"/>
              </w:rPr>
              <w:fldChar w:fldCharType="end"/>
            </w:r>
          </w:hyperlink>
        </w:p>
        <w:p w14:paraId="569AFF32" w14:textId="608838CF"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6" w:history="1">
            <w:r w:rsidRPr="00EB20B3">
              <w:rPr>
                <w:rStyle w:val="Hyperlink"/>
                <w:rFonts w:ascii="Times New Roman" w:hAnsi="Times New Roman" w:cs="Times New Roman"/>
                <w:noProof/>
                <w:sz w:val="24"/>
                <w:szCs w:val="24"/>
              </w:rPr>
              <w:t>DAFTAR ISI</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_Toc209035006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vi</w:t>
            </w:r>
            <w:r w:rsidRPr="00EB20B3">
              <w:rPr>
                <w:rFonts w:ascii="Times New Roman" w:hAnsi="Times New Roman" w:cs="Times New Roman"/>
                <w:noProof/>
                <w:webHidden/>
                <w:sz w:val="24"/>
                <w:szCs w:val="24"/>
              </w:rPr>
              <w:fldChar w:fldCharType="end"/>
            </w:r>
          </w:hyperlink>
        </w:p>
        <w:p w14:paraId="133D11B6" w14:textId="317FB0A4"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07" w:history="1">
            <w:r w:rsidRPr="00EB20B3">
              <w:rPr>
                <w:rStyle w:val="Hyperlink"/>
                <w:rFonts w:ascii="Times New Roman" w:hAnsi="Times New Roman" w:cs="Times New Roman"/>
                <w:noProof/>
                <w:sz w:val="24"/>
                <w:szCs w:val="24"/>
              </w:rPr>
              <w:t>BAB I PENDAHULUAN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_Toc209035007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1</w:t>
            </w:r>
            <w:r w:rsidRPr="00EB20B3">
              <w:rPr>
                <w:rFonts w:ascii="Times New Roman" w:hAnsi="Times New Roman" w:cs="Times New Roman"/>
                <w:noProof/>
                <w:webHidden/>
                <w:sz w:val="24"/>
                <w:szCs w:val="24"/>
              </w:rPr>
              <w:fldChar w:fldCharType="end"/>
            </w:r>
          </w:hyperlink>
        </w:p>
        <w:p w14:paraId="461BB288" w14:textId="27AC3889" w:rsidR="00ED596B" w:rsidRPr="00EB20B3" w:rsidRDefault="00ED596B">
          <w:pPr>
            <w:pStyle w:val="TOC2"/>
            <w:rPr>
              <w:rFonts w:ascii="Times New Roman" w:eastAsiaTheme="minorEastAsia" w:hAnsi="Times New Roman" w:cs="Times New Roman"/>
              <w:noProof/>
              <w:sz w:val="24"/>
              <w:szCs w:val="24"/>
              <w:lang w:val="id-ID" w:eastAsia="id-ID" w:bidi="ar-SA"/>
            </w:rPr>
          </w:pPr>
          <w:hyperlink w:anchor="_Toc209035009" w:history="1">
            <w:r w:rsidRPr="00EB20B3">
              <w:rPr>
                <w:rStyle w:val="Hyperlink"/>
                <w:rFonts w:ascii="Times New Roman" w:hAnsi="Times New Roman" w:cs="Times New Roman"/>
                <w:noProof/>
                <w:sz w:val="24"/>
                <w:szCs w:val="24"/>
              </w:rPr>
              <w:t>1.1</w:t>
            </w:r>
            <w:r w:rsidRPr="00EB20B3">
              <w:rPr>
                <w:rFonts w:ascii="Times New Roman" w:eastAsiaTheme="minorEastAsia" w:hAnsi="Times New Roman" w:cs="Times New Roman"/>
                <w:noProof/>
                <w:sz w:val="24"/>
                <w:szCs w:val="24"/>
                <w:lang w:val="id-ID" w:eastAsia="id-ID" w:bidi="ar-SA"/>
              </w:rPr>
              <w:tab/>
            </w:r>
            <w:r w:rsidRPr="00EB20B3">
              <w:rPr>
                <w:rStyle w:val="Hyperlink"/>
                <w:rFonts w:ascii="Times New Roman" w:hAnsi="Times New Roman" w:cs="Times New Roman"/>
                <w:noProof/>
                <w:sz w:val="24"/>
                <w:szCs w:val="24"/>
              </w:rPr>
              <w:t>Latar Belakang</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_Toc209035009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1</w:t>
            </w:r>
            <w:r w:rsidRPr="00EB20B3">
              <w:rPr>
                <w:rFonts w:ascii="Times New Roman" w:hAnsi="Times New Roman" w:cs="Times New Roman"/>
                <w:noProof/>
                <w:webHidden/>
                <w:sz w:val="24"/>
                <w:szCs w:val="24"/>
              </w:rPr>
              <w:fldChar w:fldCharType="end"/>
            </w:r>
          </w:hyperlink>
        </w:p>
        <w:p w14:paraId="2F9CD80F" w14:textId="33BEB13C" w:rsidR="00ED596B" w:rsidRPr="00EB20B3" w:rsidRDefault="00ED596B">
          <w:pPr>
            <w:pStyle w:val="TOC2"/>
            <w:rPr>
              <w:rFonts w:ascii="Times New Roman" w:eastAsiaTheme="minorEastAsia" w:hAnsi="Times New Roman" w:cs="Times New Roman"/>
              <w:noProof/>
              <w:sz w:val="24"/>
              <w:szCs w:val="24"/>
              <w:lang w:val="id-ID" w:eastAsia="id-ID" w:bidi="ar-SA"/>
            </w:rPr>
          </w:pPr>
          <w:hyperlink w:anchor="_Toc209035010" w:history="1">
            <w:r w:rsidRPr="00EB20B3">
              <w:rPr>
                <w:rStyle w:val="Hyperlink"/>
                <w:rFonts w:ascii="Times New Roman" w:hAnsi="Times New Roman" w:cs="Times New Roman"/>
                <w:noProof/>
                <w:sz w:val="24"/>
                <w:szCs w:val="24"/>
              </w:rPr>
              <w:t>1.2</w:t>
            </w:r>
            <w:r w:rsidRPr="00EB20B3">
              <w:rPr>
                <w:rFonts w:ascii="Times New Roman" w:eastAsiaTheme="minorEastAsia" w:hAnsi="Times New Roman" w:cs="Times New Roman"/>
                <w:noProof/>
                <w:sz w:val="24"/>
                <w:szCs w:val="24"/>
                <w:lang w:val="id-ID" w:eastAsia="id-ID" w:bidi="ar-SA"/>
              </w:rPr>
              <w:tab/>
            </w:r>
            <w:r w:rsidRPr="00EB20B3">
              <w:rPr>
                <w:rStyle w:val="Hyperlink"/>
                <w:rFonts w:ascii="Times New Roman" w:hAnsi="Times New Roman" w:cs="Times New Roman"/>
                <w:noProof/>
                <w:sz w:val="24"/>
                <w:szCs w:val="24"/>
              </w:rPr>
              <w:t>Rumusan Masalah</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_Toc209035010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4</w:t>
            </w:r>
            <w:r w:rsidRPr="00EB20B3">
              <w:rPr>
                <w:rFonts w:ascii="Times New Roman" w:hAnsi="Times New Roman" w:cs="Times New Roman"/>
                <w:noProof/>
                <w:webHidden/>
                <w:sz w:val="24"/>
                <w:szCs w:val="24"/>
              </w:rPr>
              <w:fldChar w:fldCharType="end"/>
            </w:r>
          </w:hyperlink>
        </w:p>
        <w:p w14:paraId="2F198A52" w14:textId="0997BD05" w:rsidR="00ED596B" w:rsidRPr="00EB20B3" w:rsidRDefault="00ED596B">
          <w:pPr>
            <w:pStyle w:val="TOC2"/>
            <w:rPr>
              <w:rFonts w:ascii="Times New Roman" w:eastAsiaTheme="minorEastAsia" w:hAnsi="Times New Roman" w:cs="Times New Roman"/>
              <w:noProof/>
              <w:sz w:val="24"/>
              <w:szCs w:val="24"/>
              <w:lang w:val="id-ID" w:eastAsia="id-ID" w:bidi="ar-SA"/>
            </w:rPr>
          </w:pPr>
          <w:hyperlink w:anchor="_Toc209035011" w:history="1">
            <w:r w:rsidRPr="00EB20B3">
              <w:rPr>
                <w:rStyle w:val="Hyperlink"/>
                <w:rFonts w:ascii="Times New Roman" w:hAnsi="Times New Roman" w:cs="Times New Roman"/>
                <w:noProof/>
                <w:sz w:val="24"/>
                <w:szCs w:val="24"/>
              </w:rPr>
              <w:t>1.3</w:t>
            </w:r>
            <w:r w:rsidRPr="00EB20B3">
              <w:rPr>
                <w:rFonts w:ascii="Times New Roman" w:eastAsiaTheme="minorEastAsia" w:hAnsi="Times New Roman" w:cs="Times New Roman"/>
                <w:noProof/>
                <w:sz w:val="24"/>
                <w:szCs w:val="24"/>
                <w:lang w:val="id-ID" w:eastAsia="id-ID" w:bidi="ar-SA"/>
              </w:rPr>
              <w:tab/>
            </w:r>
            <w:r w:rsidRPr="00EB20B3">
              <w:rPr>
                <w:rStyle w:val="Hyperlink"/>
                <w:rFonts w:ascii="Times New Roman" w:hAnsi="Times New Roman" w:cs="Times New Roman"/>
                <w:noProof/>
                <w:sz w:val="24"/>
                <w:szCs w:val="24"/>
              </w:rPr>
              <w:t>Tujuan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_Toc209035011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w:t>
            </w:r>
            <w:r w:rsidRPr="00EB20B3">
              <w:rPr>
                <w:rFonts w:ascii="Times New Roman" w:hAnsi="Times New Roman" w:cs="Times New Roman"/>
                <w:noProof/>
                <w:webHidden/>
                <w:sz w:val="24"/>
                <w:szCs w:val="24"/>
              </w:rPr>
              <w:fldChar w:fldCharType="end"/>
            </w:r>
          </w:hyperlink>
        </w:p>
        <w:p w14:paraId="01DC4196" w14:textId="6FB7E9EE" w:rsidR="00ED596B" w:rsidRPr="00EB20B3" w:rsidRDefault="00ED596B">
          <w:pPr>
            <w:pStyle w:val="TOC2"/>
            <w:rPr>
              <w:rFonts w:ascii="Times New Roman" w:eastAsiaTheme="minorEastAsia" w:hAnsi="Times New Roman" w:cs="Times New Roman"/>
              <w:noProof/>
              <w:sz w:val="24"/>
              <w:szCs w:val="24"/>
              <w:lang w:val="id-ID" w:eastAsia="id-ID" w:bidi="ar-SA"/>
            </w:rPr>
          </w:pPr>
          <w:hyperlink w:anchor="_Toc209035012" w:history="1">
            <w:r w:rsidRPr="00EB20B3">
              <w:rPr>
                <w:rStyle w:val="Hyperlink"/>
                <w:rFonts w:ascii="Times New Roman" w:hAnsi="Times New Roman" w:cs="Times New Roman"/>
                <w:noProof/>
                <w:sz w:val="24"/>
                <w:szCs w:val="24"/>
              </w:rPr>
              <w:t>1.4</w:t>
            </w:r>
            <w:r w:rsidRPr="00EB20B3">
              <w:rPr>
                <w:rFonts w:ascii="Times New Roman" w:eastAsiaTheme="minorEastAsia" w:hAnsi="Times New Roman" w:cs="Times New Roman"/>
                <w:noProof/>
                <w:sz w:val="24"/>
                <w:szCs w:val="24"/>
                <w:lang w:val="id-ID" w:eastAsia="id-ID" w:bidi="ar-SA"/>
              </w:rPr>
              <w:tab/>
            </w:r>
            <w:r w:rsidRPr="00EB20B3">
              <w:rPr>
                <w:rStyle w:val="Hyperlink"/>
                <w:rFonts w:ascii="Times New Roman" w:hAnsi="Times New Roman" w:cs="Times New Roman"/>
                <w:noProof/>
                <w:sz w:val="24"/>
                <w:szCs w:val="24"/>
              </w:rPr>
              <w:t>Manfaat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_Toc209035012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w:t>
            </w:r>
            <w:r w:rsidRPr="00EB20B3">
              <w:rPr>
                <w:rFonts w:ascii="Times New Roman" w:hAnsi="Times New Roman" w:cs="Times New Roman"/>
                <w:noProof/>
                <w:webHidden/>
                <w:sz w:val="24"/>
                <w:szCs w:val="24"/>
              </w:rPr>
              <w:fldChar w:fldCharType="end"/>
            </w:r>
          </w:hyperlink>
        </w:p>
        <w:p w14:paraId="79CCCA24" w14:textId="6BC2FA0D"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13" w:history="1">
            <w:r w:rsidRPr="00EB20B3">
              <w:rPr>
                <w:rStyle w:val="Hyperlink"/>
                <w:rFonts w:ascii="Times New Roman" w:hAnsi="Times New Roman" w:cs="Times New Roman"/>
                <w:noProof/>
                <w:sz w:val="24"/>
                <w:szCs w:val="24"/>
              </w:rPr>
              <w:t>BAB II KERANGKA TEORITIS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_Toc209035013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6</w:t>
            </w:r>
            <w:r w:rsidRPr="00EB20B3">
              <w:rPr>
                <w:rFonts w:ascii="Times New Roman" w:hAnsi="Times New Roman" w:cs="Times New Roman"/>
                <w:noProof/>
                <w:webHidden/>
                <w:sz w:val="24"/>
                <w:szCs w:val="24"/>
              </w:rPr>
              <w:fldChar w:fldCharType="end"/>
            </w:r>
          </w:hyperlink>
        </w:p>
        <w:p w14:paraId="337A8BCD" w14:textId="224C6A11" w:rsidR="00ED596B" w:rsidRPr="00EB20B3" w:rsidRDefault="00ED596B">
          <w:pPr>
            <w:pStyle w:val="TOC3"/>
            <w:tabs>
              <w:tab w:val="left" w:pos="1920"/>
              <w:tab w:val="right" w:leader="dot" w:pos="7927"/>
            </w:tabs>
            <w:rPr>
              <w:rFonts w:ascii="Times New Roman" w:eastAsiaTheme="minorEastAsia" w:hAnsi="Times New Roman" w:cs="Times New Roman"/>
              <w:noProof/>
              <w:sz w:val="24"/>
              <w:szCs w:val="24"/>
              <w:lang w:val="id-ID" w:eastAsia="id-ID" w:bidi="ar-SA"/>
            </w:rPr>
          </w:pPr>
          <w:hyperlink w:anchor="_Toc209035015" w:history="1">
            <w:r w:rsidRPr="00EB20B3">
              <w:rPr>
                <w:rStyle w:val="Hyperlink"/>
                <w:rFonts w:ascii="Times New Roman" w:hAnsi="Times New Roman" w:cs="Times New Roman"/>
                <w:noProof/>
                <w:sz w:val="24"/>
                <w:szCs w:val="24"/>
              </w:rPr>
              <w:t>2.1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Pengelolaan Keuangan Sekolah</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_Toc209035015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6</w:t>
            </w:r>
            <w:r w:rsidRPr="00EB20B3">
              <w:rPr>
                <w:rFonts w:ascii="Times New Roman" w:hAnsi="Times New Roman" w:cs="Times New Roman"/>
                <w:noProof/>
                <w:webHidden/>
                <w:sz w:val="24"/>
                <w:szCs w:val="24"/>
              </w:rPr>
              <w:fldChar w:fldCharType="end"/>
            </w:r>
          </w:hyperlink>
        </w:p>
        <w:p w14:paraId="7F51F882" w14:textId="2A788CEA" w:rsidR="00ED596B" w:rsidRPr="00EB20B3" w:rsidRDefault="00ED596B">
          <w:pPr>
            <w:pStyle w:val="TOC3"/>
            <w:tabs>
              <w:tab w:val="left" w:pos="1920"/>
              <w:tab w:val="right" w:leader="dot" w:pos="7927"/>
            </w:tabs>
            <w:rPr>
              <w:rFonts w:ascii="Times New Roman" w:eastAsiaTheme="minorEastAsia" w:hAnsi="Times New Roman" w:cs="Times New Roman"/>
              <w:noProof/>
              <w:sz w:val="24"/>
              <w:szCs w:val="24"/>
              <w:lang w:val="id-ID" w:eastAsia="id-ID" w:bidi="ar-SA"/>
            </w:rPr>
          </w:pPr>
          <w:hyperlink w:anchor="_Toc209035016" w:history="1">
            <w:r w:rsidRPr="00EB20B3">
              <w:rPr>
                <w:rStyle w:val="Hyperlink"/>
                <w:rFonts w:ascii="Times New Roman" w:hAnsi="Times New Roman" w:cs="Times New Roman"/>
                <w:noProof/>
                <w:sz w:val="24"/>
                <w:szCs w:val="24"/>
                <w:lang w:val="id-ID"/>
              </w:rPr>
              <w:t>2.2</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Dana Bantuan Operasional Sekolah (BOS)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_Toc209035016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9</w:t>
            </w:r>
            <w:r w:rsidRPr="00EB20B3">
              <w:rPr>
                <w:rFonts w:ascii="Times New Roman" w:hAnsi="Times New Roman" w:cs="Times New Roman"/>
                <w:noProof/>
                <w:webHidden/>
                <w:sz w:val="24"/>
                <w:szCs w:val="24"/>
              </w:rPr>
              <w:fldChar w:fldCharType="end"/>
            </w:r>
          </w:hyperlink>
        </w:p>
        <w:p w14:paraId="06B7868C" w14:textId="09D19372" w:rsidR="00ED596B" w:rsidRPr="00EB20B3" w:rsidRDefault="00ED596B">
          <w:pPr>
            <w:pStyle w:val="TOC3"/>
            <w:tabs>
              <w:tab w:val="left" w:pos="1920"/>
              <w:tab w:val="right" w:leader="dot" w:pos="7927"/>
            </w:tabs>
            <w:rPr>
              <w:rFonts w:ascii="Times New Roman" w:eastAsiaTheme="minorEastAsia" w:hAnsi="Times New Roman" w:cs="Times New Roman"/>
              <w:noProof/>
              <w:sz w:val="24"/>
              <w:szCs w:val="24"/>
              <w:lang w:val="id-ID" w:eastAsia="id-ID" w:bidi="ar-SA"/>
            </w:rPr>
          </w:pPr>
          <w:hyperlink w:anchor="_Toc209035017" w:history="1">
            <w:r w:rsidRPr="00EB20B3">
              <w:rPr>
                <w:rStyle w:val="Hyperlink"/>
                <w:rFonts w:ascii="Times New Roman" w:hAnsi="Times New Roman" w:cs="Times New Roman"/>
                <w:noProof/>
                <w:sz w:val="24"/>
                <w:szCs w:val="24"/>
              </w:rPr>
              <w:t>2.3</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Prinsip Efisiensi dan Keadilan dalam Pengelolaan Dana BOS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_Toc209035017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16</w:t>
            </w:r>
            <w:r w:rsidRPr="00EB20B3">
              <w:rPr>
                <w:rFonts w:ascii="Times New Roman" w:hAnsi="Times New Roman" w:cs="Times New Roman"/>
                <w:noProof/>
                <w:webHidden/>
                <w:sz w:val="24"/>
                <w:szCs w:val="24"/>
              </w:rPr>
              <w:fldChar w:fldCharType="end"/>
            </w:r>
          </w:hyperlink>
        </w:p>
        <w:p w14:paraId="49B14AF4" w14:textId="5ED48F2F" w:rsidR="00ED596B" w:rsidRPr="00EB20B3" w:rsidRDefault="00ED596B">
          <w:pPr>
            <w:pStyle w:val="TOC3"/>
            <w:tabs>
              <w:tab w:val="left" w:pos="1920"/>
              <w:tab w:val="right" w:leader="dot" w:pos="7927"/>
            </w:tabs>
            <w:rPr>
              <w:rFonts w:ascii="Times New Roman" w:eastAsiaTheme="minorEastAsia" w:hAnsi="Times New Roman" w:cs="Times New Roman"/>
              <w:noProof/>
              <w:sz w:val="24"/>
              <w:szCs w:val="24"/>
              <w:lang w:val="id-ID" w:eastAsia="id-ID" w:bidi="ar-SA"/>
            </w:rPr>
          </w:pPr>
          <w:hyperlink w:anchor="_Toc209035018" w:history="1">
            <w:r w:rsidRPr="00EB20B3">
              <w:rPr>
                <w:rStyle w:val="Hyperlink"/>
                <w:rFonts w:ascii="Times New Roman" w:hAnsi="Times New Roman" w:cs="Times New Roman"/>
                <w:noProof/>
                <w:sz w:val="24"/>
                <w:szCs w:val="24"/>
                <w:lang w:val="id-ID" w:eastAsia="id-ID"/>
              </w:rPr>
              <w:t>2.4</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Akuntabilitas dan Transparansi dalam Pengelolaan Keuangan Sekolah</w:t>
            </w:r>
            <w:r w:rsidRPr="00EB20B3">
              <w:rPr>
                <w:rFonts w:ascii="Times New Roman" w:hAnsi="Times New Roman" w:cs="Times New Roman"/>
                <w:noProof/>
                <w:webHidden/>
                <w:sz w:val="24"/>
                <w:szCs w:val="24"/>
              </w:rPr>
              <w:tab/>
            </w:r>
            <w:r w:rsidR="00AD50B7">
              <w:rPr>
                <w:rFonts w:ascii="Times New Roman" w:hAnsi="Times New Roman" w:cs="Times New Roman"/>
                <w:noProof/>
                <w:webHidden/>
                <w:sz w:val="24"/>
                <w:szCs w:val="24"/>
              </w:rPr>
              <w:t>..</w:t>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_Toc209035018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18</w:t>
            </w:r>
            <w:r w:rsidRPr="00EB20B3">
              <w:rPr>
                <w:rFonts w:ascii="Times New Roman" w:hAnsi="Times New Roman" w:cs="Times New Roman"/>
                <w:noProof/>
                <w:webHidden/>
                <w:sz w:val="24"/>
                <w:szCs w:val="24"/>
              </w:rPr>
              <w:fldChar w:fldCharType="end"/>
            </w:r>
          </w:hyperlink>
        </w:p>
        <w:p w14:paraId="31953EEB" w14:textId="3A0FD117" w:rsidR="00ED596B" w:rsidRPr="00EB20B3" w:rsidRDefault="00ED596B">
          <w:pPr>
            <w:pStyle w:val="TOC3"/>
            <w:tabs>
              <w:tab w:val="left" w:pos="1920"/>
              <w:tab w:val="right" w:leader="dot" w:pos="7927"/>
            </w:tabs>
            <w:rPr>
              <w:rFonts w:ascii="Times New Roman" w:eastAsiaTheme="minorEastAsia" w:hAnsi="Times New Roman" w:cs="Times New Roman"/>
              <w:noProof/>
              <w:sz w:val="24"/>
              <w:szCs w:val="24"/>
              <w:lang w:val="id-ID" w:eastAsia="id-ID" w:bidi="ar-SA"/>
            </w:rPr>
          </w:pPr>
          <w:hyperlink w:anchor="_Toc209035019" w:history="1">
            <w:r w:rsidRPr="00EB20B3">
              <w:rPr>
                <w:rStyle w:val="Hyperlink"/>
                <w:rFonts w:ascii="Times New Roman" w:hAnsi="Times New Roman" w:cs="Times New Roman"/>
                <w:noProof/>
                <w:sz w:val="24"/>
                <w:szCs w:val="24"/>
                <w:lang w:val="id-ID" w:eastAsia="id-ID"/>
              </w:rPr>
              <w:t>2.5</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Sarana Prasarana dan Prestasi Siswa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_Toc209035019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22</w:t>
            </w:r>
            <w:r w:rsidRPr="00EB20B3">
              <w:rPr>
                <w:rFonts w:ascii="Times New Roman" w:hAnsi="Times New Roman" w:cs="Times New Roman"/>
                <w:noProof/>
                <w:webHidden/>
                <w:sz w:val="24"/>
                <w:szCs w:val="24"/>
              </w:rPr>
              <w:fldChar w:fldCharType="end"/>
            </w:r>
          </w:hyperlink>
        </w:p>
        <w:p w14:paraId="459B93C3" w14:textId="2C215A30"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20" w:history="1">
            <w:r w:rsidRPr="00EB20B3">
              <w:rPr>
                <w:rStyle w:val="Hyperlink"/>
                <w:rFonts w:ascii="Times New Roman" w:hAnsi="Times New Roman" w:cs="Times New Roman"/>
                <w:noProof/>
                <w:sz w:val="24"/>
                <w:szCs w:val="24"/>
              </w:rPr>
              <w:t>BAB III METODE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_Toc209035020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26</w:t>
            </w:r>
            <w:r w:rsidRPr="00EB20B3">
              <w:rPr>
                <w:rFonts w:ascii="Times New Roman" w:hAnsi="Times New Roman" w:cs="Times New Roman"/>
                <w:noProof/>
                <w:webHidden/>
                <w:sz w:val="24"/>
                <w:szCs w:val="24"/>
              </w:rPr>
              <w:fldChar w:fldCharType="end"/>
            </w:r>
          </w:hyperlink>
        </w:p>
        <w:p w14:paraId="6A441D4D" w14:textId="1E8FA37B"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2" w:history="1">
            <w:r w:rsidRPr="00EB20B3">
              <w:rPr>
                <w:rStyle w:val="Hyperlink"/>
                <w:rFonts w:ascii="Times New Roman" w:hAnsi="Times New Roman" w:cs="Times New Roman"/>
                <w:noProof/>
                <w:sz w:val="24"/>
                <w:szCs w:val="24"/>
              </w:rPr>
              <w:t>3.1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Pendekatan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_Toc209035022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26</w:t>
            </w:r>
            <w:r w:rsidRPr="00EB20B3">
              <w:rPr>
                <w:rFonts w:ascii="Times New Roman" w:hAnsi="Times New Roman" w:cs="Times New Roman"/>
                <w:noProof/>
                <w:webHidden/>
                <w:sz w:val="24"/>
                <w:szCs w:val="24"/>
              </w:rPr>
              <w:fldChar w:fldCharType="end"/>
            </w:r>
          </w:hyperlink>
        </w:p>
        <w:p w14:paraId="5224F667" w14:textId="669C8CB4"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3" w:history="1">
            <w:r w:rsidRPr="00EB20B3">
              <w:rPr>
                <w:rStyle w:val="Hyperlink"/>
                <w:rFonts w:ascii="Times New Roman" w:hAnsi="Times New Roman" w:cs="Times New Roman"/>
                <w:noProof/>
                <w:sz w:val="24"/>
                <w:szCs w:val="24"/>
              </w:rPr>
              <w:t>3.2</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Jenis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_Toc209035023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26</w:t>
            </w:r>
            <w:r w:rsidRPr="00EB20B3">
              <w:rPr>
                <w:rFonts w:ascii="Times New Roman" w:hAnsi="Times New Roman" w:cs="Times New Roman"/>
                <w:noProof/>
                <w:webHidden/>
                <w:sz w:val="24"/>
                <w:szCs w:val="24"/>
              </w:rPr>
              <w:fldChar w:fldCharType="end"/>
            </w:r>
          </w:hyperlink>
        </w:p>
        <w:p w14:paraId="6F0DA8AE" w14:textId="24EC7705"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4" w:history="1">
            <w:r w:rsidRPr="00EB20B3">
              <w:rPr>
                <w:rStyle w:val="Hyperlink"/>
                <w:rFonts w:ascii="Times New Roman" w:hAnsi="Times New Roman" w:cs="Times New Roman"/>
                <w:noProof/>
                <w:sz w:val="24"/>
                <w:szCs w:val="24"/>
              </w:rPr>
              <w:t>3.3</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Lokasi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_Toc209035024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27</w:t>
            </w:r>
            <w:r w:rsidRPr="00EB20B3">
              <w:rPr>
                <w:rFonts w:ascii="Times New Roman" w:hAnsi="Times New Roman" w:cs="Times New Roman"/>
                <w:noProof/>
                <w:webHidden/>
                <w:sz w:val="24"/>
                <w:szCs w:val="24"/>
              </w:rPr>
              <w:fldChar w:fldCharType="end"/>
            </w:r>
          </w:hyperlink>
        </w:p>
        <w:p w14:paraId="7A0CFE30" w14:textId="546D0E8C"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5" w:history="1">
            <w:r w:rsidRPr="00EB20B3">
              <w:rPr>
                <w:rStyle w:val="Hyperlink"/>
                <w:rFonts w:ascii="Times New Roman" w:hAnsi="Times New Roman" w:cs="Times New Roman"/>
                <w:noProof/>
                <w:sz w:val="24"/>
                <w:szCs w:val="24"/>
              </w:rPr>
              <w:t>3.4</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Sumber Data dan Informan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_Toc209035025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28</w:t>
            </w:r>
            <w:r w:rsidRPr="00EB20B3">
              <w:rPr>
                <w:rFonts w:ascii="Times New Roman" w:hAnsi="Times New Roman" w:cs="Times New Roman"/>
                <w:noProof/>
                <w:webHidden/>
                <w:sz w:val="24"/>
                <w:szCs w:val="24"/>
              </w:rPr>
              <w:fldChar w:fldCharType="end"/>
            </w:r>
          </w:hyperlink>
        </w:p>
        <w:p w14:paraId="5F8075B1" w14:textId="4CF7B3F9"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6" w:history="1">
            <w:r w:rsidRPr="00EB20B3">
              <w:rPr>
                <w:rStyle w:val="Hyperlink"/>
                <w:rFonts w:ascii="Times New Roman" w:hAnsi="Times New Roman" w:cs="Times New Roman"/>
                <w:noProof/>
                <w:sz w:val="24"/>
                <w:szCs w:val="24"/>
              </w:rPr>
              <w:t>3.5</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Teknik Pengumpulan Data dan Timeline Pengumpulan Data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_Toc209035026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28</w:t>
            </w:r>
            <w:r w:rsidRPr="00EB20B3">
              <w:rPr>
                <w:rFonts w:ascii="Times New Roman" w:hAnsi="Times New Roman" w:cs="Times New Roman"/>
                <w:noProof/>
                <w:webHidden/>
                <w:sz w:val="24"/>
                <w:szCs w:val="24"/>
              </w:rPr>
              <w:fldChar w:fldCharType="end"/>
            </w:r>
          </w:hyperlink>
        </w:p>
        <w:p w14:paraId="5E2FE3B0" w14:textId="1E777E9F" w:rsidR="00ED596B" w:rsidRPr="00EB20B3" w:rsidRDefault="00ED596B">
          <w:pPr>
            <w:pStyle w:val="TOC4"/>
            <w:rPr>
              <w:rFonts w:ascii="Times New Roman" w:eastAsiaTheme="minorEastAsia" w:hAnsi="Times New Roman" w:cs="Times New Roman"/>
              <w:noProof/>
              <w:sz w:val="24"/>
              <w:szCs w:val="24"/>
              <w:lang w:val="id-ID" w:eastAsia="id-ID" w:bidi="ar-SA"/>
            </w:rPr>
          </w:pPr>
          <w:hyperlink w:anchor="_Toc209035027" w:history="1">
            <w:r w:rsidRPr="00EB20B3">
              <w:rPr>
                <w:rStyle w:val="Hyperlink"/>
                <w:rFonts w:ascii="Times New Roman" w:hAnsi="Times New Roman" w:cs="Times New Roman"/>
                <w:noProof/>
                <w:sz w:val="24"/>
                <w:szCs w:val="24"/>
              </w:rPr>
              <w:t>3.6</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Teknik Analisis Data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_Toc209035027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30</w:t>
            </w:r>
            <w:r w:rsidRPr="00EB20B3">
              <w:rPr>
                <w:rFonts w:ascii="Times New Roman" w:hAnsi="Times New Roman" w:cs="Times New Roman"/>
                <w:noProof/>
                <w:webHidden/>
                <w:sz w:val="24"/>
                <w:szCs w:val="24"/>
              </w:rPr>
              <w:fldChar w:fldCharType="end"/>
            </w:r>
          </w:hyperlink>
        </w:p>
        <w:p w14:paraId="6E3EAF5A" w14:textId="5E09D405"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28" w:history="1">
            <w:r w:rsidRPr="00EB20B3">
              <w:rPr>
                <w:rStyle w:val="Hyperlink"/>
                <w:rFonts w:ascii="Times New Roman" w:hAnsi="Times New Roman" w:cs="Times New Roman"/>
                <w:noProof/>
                <w:sz w:val="24"/>
                <w:szCs w:val="24"/>
              </w:rPr>
              <w:t>BAB IV HASIL DAN PEMBAHASAN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_Toc209035028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32</w:t>
            </w:r>
            <w:r w:rsidRPr="00EB20B3">
              <w:rPr>
                <w:rFonts w:ascii="Times New Roman" w:hAnsi="Times New Roman" w:cs="Times New Roman"/>
                <w:noProof/>
                <w:webHidden/>
                <w:sz w:val="24"/>
                <w:szCs w:val="24"/>
              </w:rPr>
              <w:fldChar w:fldCharType="end"/>
            </w:r>
          </w:hyperlink>
        </w:p>
        <w:p w14:paraId="45CF6846" w14:textId="609758E0" w:rsidR="00ED596B" w:rsidRPr="00EB20B3" w:rsidRDefault="00ED596B">
          <w:pPr>
            <w:pStyle w:val="TOC5"/>
            <w:rPr>
              <w:rFonts w:ascii="Times New Roman" w:eastAsiaTheme="minorEastAsia" w:hAnsi="Times New Roman" w:cs="Times New Roman"/>
              <w:noProof/>
              <w:sz w:val="24"/>
              <w:szCs w:val="24"/>
              <w:lang w:val="id-ID" w:eastAsia="id-ID" w:bidi="ar-SA"/>
            </w:rPr>
          </w:pPr>
          <w:hyperlink w:anchor="_Toc209035030" w:history="1">
            <w:r w:rsidRPr="00EB20B3">
              <w:rPr>
                <w:rStyle w:val="Hyperlink"/>
                <w:rFonts w:ascii="Times New Roman" w:hAnsi="Times New Roman" w:cs="Times New Roman"/>
                <w:noProof/>
                <w:sz w:val="24"/>
                <w:szCs w:val="24"/>
              </w:rPr>
              <w:t>4.1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Deskripsi Data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_Toc209035030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32</w:t>
            </w:r>
            <w:r w:rsidRPr="00EB20B3">
              <w:rPr>
                <w:rFonts w:ascii="Times New Roman" w:hAnsi="Times New Roman" w:cs="Times New Roman"/>
                <w:noProof/>
                <w:webHidden/>
                <w:sz w:val="24"/>
                <w:szCs w:val="24"/>
              </w:rPr>
              <w:fldChar w:fldCharType="end"/>
            </w:r>
          </w:hyperlink>
        </w:p>
        <w:p w14:paraId="40E01395" w14:textId="31922081"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1" w:history="1">
            <w:r w:rsidRPr="00EB20B3">
              <w:rPr>
                <w:rStyle w:val="Hyperlink"/>
                <w:rFonts w:ascii="Times New Roman" w:hAnsi="Times New Roman" w:cs="Times New Roman"/>
                <w:noProof/>
                <w:sz w:val="24"/>
                <w:szCs w:val="24"/>
              </w:rPr>
              <w:t>4.1.1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Deskripsi Lokasi dan Subjek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_Toc209035031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32</w:t>
            </w:r>
            <w:r w:rsidRPr="00EB20B3">
              <w:rPr>
                <w:rFonts w:ascii="Times New Roman" w:hAnsi="Times New Roman" w:cs="Times New Roman"/>
                <w:noProof/>
                <w:webHidden/>
                <w:sz w:val="24"/>
                <w:szCs w:val="24"/>
              </w:rPr>
              <w:fldChar w:fldCharType="end"/>
            </w:r>
          </w:hyperlink>
        </w:p>
        <w:p w14:paraId="6F5BFFE9" w14:textId="5221EED9"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2" w:history="1">
            <w:r w:rsidRPr="00EB20B3">
              <w:rPr>
                <w:rStyle w:val="Hyperlink"/>
                <w:rFonts w:ascii="Times New Roman" w:hAnsi="Times New Roman" w:cs="Times New Roman"/>
                <w:noProof/>
                <w:sz w:val="24"/>
                <w:szCs w:val="24"/>
              </w:rPr>
              <w:t>4.1.2</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Profil Sekolah</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_Toc209035032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32</w:t>
            </w:r>
            <w:r w:rsidRPr="00EB20B3">
              <w:rPr>
                <w:rFonts w:ascii="Times New Roman" w:hAnsi="Times New Roman" w:cs="Times New Roman"/>
                <w:noProof/>
                <w:webHidden/>
                <w:sz w:val="24"/>
                <w:szCs w:val="24"/>
              </w:rPr>
              <w:fldChar w:fldCharType="end"/>
            </w:r>
          </w:hyperlink>
        </w:p>
        <w:p w14:paraId="3775841B" w14:textId="5AD9DA38"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3" w:history="1">
            <w:r w:rsidRPr="00EB20B3">
              <w:rPr>
                <w:rStyle w:val="Hyperlink"/>
                <w:rFonts w:ascii="Times New Roman" w:hAnsi="Times New Roman" w:cs="Times New Roman"/>
                <w:noProof/>
                <w:sz w:val="24"/>
                <w:szCs w:val="24"/>
              </w:rPr>
              <w:t>4.1.3</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Keadaan Peserta Didik dan Tenaga Pendidik</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_Toc209035033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34</w:t>
            </w:r>
            <w:r w:rsidRPr="00EB20B3">
              <w:rPr>
                <w:rFonts w:ascii="Times New Roman" w:hAnsi="Times New Roman" w:cs="Times New Roman"/>
                <w:noProof/>
                <w:webHidden/>
                <w:sz w:val="24"/>
                <w:szCs w:val="24"/>
              </w:rPr>
              <w:fldChar w:fldCharType="end"/>
            </w:r>
          </w:hyperlink>
        </w:p>
        <w:p w14:paraId="3259E064" w14:textId="10ED947C"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4" w:history="1">
            <w:r w:rsidRPr="00EB20B3">
              <w:rPr>
                <w:rStyle w:val="Hyperlink"/>
                <w:rFonts w:ascii="Times New Roman" w:hAnsi="Times New Roman" w:cs="Times New Roman"/>
                <w:noProof/>
                <w:sz w:val="24"/>
                <w:szCs w:val="24"/>
              </w:rPr>
              <w:t>4.1.4</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Keadaan Sarana Prasarana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_Toc209035034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34</w:t>
            </w:r>
            <w:r w:rsidRPr="00EB20B3">
              <w:rPr>
                <w:rFonts w:ascii="Times New Roman" w:hAnsi="Times New Roman" w:cs="Times New Roman"/>
                <w:noProof/>
                <w:webHidden/>
                <w:sz w:val="24"/>
                <w:szCs w:val="24"/>
              </w:rPr>
              <w:fldChar w:fldCharType="end"/>
            </w:r>
          </w:hyperlink>
        </w:p>
        <w:p w14:paraId="3D023B56" w14:textId="0C5E2D8A"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5" w:history="1">
            <w:r w:rsidRPr="00EB20B3">
              <w:rPr>
                <w:rStyle w:val="Hyperlink"/>
                <w:rFonts w:ascii="Times New Roman" w:hAnsi="Times New Roman" w:cs="Times New Roman"/>
                <w:noProof/>
                <w:sz w:val="24"/>
                <w:szCs w:val="24"/>
              </w:rPr>
              <w:t>4.1.5</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Visi dan Misi Sekolah</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_Toc209035035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35</w:t>
            </w:r>
            <w:r w:rsidRPr="00EB20B3">
              <w:rPr>
                <w:rFonts w:ascii="Times New Roman" w:hAnsi="Times New Roman" w:cs="Times New Roman"/>
                <w:noProof/>
                <w:webHidden/>
                <w:sz w:val="24"/>
                <w:szCs w:val="24"/>
              </w:rPr>
              <w:fldChar w:fldCharType="end"/>
            </w:r>
          </w:hyperlink>
        </w:p>
        <w:p w14:paraId="19AB385F" w14:textId="5A80D0DE"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6" w:history="1">
            <w:r w:rsidRPr="00EB20B3">
              <w:rPr>
                <w:rStyle w:val="Hyperlink"/>
                <w:rFonts w:ascii="Times New Roman" w:hAnsi="Times New Roman" w:cs="Times New Roman"/>
                <w:noProof/>
                <w:sz w:val="24"/>
                <w:szCs w:val="24"/>
              </w:rPr>
              <w:t>4.1.6</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Struktur Organisasi</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_Toc209035036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35</w:t>
            </w:r>
            <w:r w:rsidRPr="00EB20B3">
              <w:rPr>
                <w:rFonts w:ascii="Times New Roman" w:hAnsi="Times New Roman" w:cs="Times New Roman"/>
                <w:noProof/>
                <w:webHidden/>
                <w:sz w:val="24"/>
                <w:szCs w:val="24"/>
              </w:rPr>
              <w:fldChar w:fldCharType="end"/>
            </w:r>
          </w:hyperlink>
        </w:p>
        <w:p w14:paraId="589E5E17" w14:textId="01E4AA0E" w:rsidR="00ED596B" w:rsidRPr="00EB20B3" w:rsidRDefault="00ED596B">
          <w:pPr>
            <w:pStyle w:val="TOC5"/>
            <w:rPr>
              <w:rFonts w:ascii="Times New Roman" w:eastAsiaTheme="minorEastAsia" w:hAnsi="Times New Roman" w:cs="Times New Roman"/>
              <w:noProof/>
              <w:sz w:val="24"/>
              <w:szCs w:val="24"/>
              <w:lang w:val="id-ID" w:eastAsia="id-ID" w:bidi="ar-SA"/>
            </w:rPr>
          </w:pPr>
          <w:hyperlink w:anchor="_Toc209035037" w:history="1">
            <w:r w:rsidRPr="00EB20B3">
              <w:rPr>
                <w:rStyle w:val="Hyperlink"/>
                <w:rFonts w:ascii="Times New Roman" w:hAnsi="Times New Roman" w:cs="Times New Roman"/>
                <w:noProof/>
                <w:sz w:val="24"/>
                <w:szCs w:val="24"/>
              </w:rPr>
              <w:t>4.2</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Hasil Penelitian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_Toc209035037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36</w:t>
            </w:r>
            <w:r w:rsidRPr="00EB20B3">
              <w:rPr>
                <w:rFonts w:ascii="Times New Roman" w:hAnsi="Times New Roman" w:cs="Times New Roman"/>
                <w:noProof/>
                <w:webHidden/>
                <w:sz w:val="24"/>
                <w:szCs w:val="24"/>
              </w:rPr>
              <w:fldChar w:fldCharType="end"/>
            </w:r>
          </w:hyperlink>
        </w:p>
        <w:p w14:paraId="4E8C806E" w14:textId="7EFB7F21" w:rsidR="00ED596B" w:rsidRPr="00EB20B3" w:rsidRDefault="00ED596B">
          <w:pPr>
            <w:pStyle w:val="TOC7"/>
            <w:rPr>
              <w:rFonts w:ascii="Times New Roman" w:eastAsiaTheme="minorEastAsia" w:hAnsi="Times New Roman" w:cs="Times New Roman"/>
              <w:noProof/>
              <w:sz w:val="24"/>
              <w:szCs w:val="24"/>
              <w:lang w:val="id-ID" w:eastAsia="id-ID" w:bidi="ar-SA"/>
            </w:rPr>
          </w:pPr>
          <w:hyperlink w:anchor="_Toc209035038" w:history="1">
            <w:r w:rsidRPr="00EB20B3">
              <w:rPr>
                <w:rStyle w:val="Hyperlink"/>
                <w:rFonts w:ascii="Times New Roman" w:hAnsi="Times New Roman" w:cs="Times New Roman"/>
                <w:noProof/>
                <w:sz w:val="24"/>
                <w:szCs w:val="24"/>
              </w:rPr>
              <w:t>4.2.1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Pemahaman Pengelola terhadap Petunjuk Teknis Dana BOS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_Toc209035038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36</w:t>
            </w:r>
            <w:r w:rsidRPr="00EB20B3">
              <w:rPr>
                <w:rFonts w:ascii="Times New Roman" w:hAnsi="Times New Roman" w:cs="Times New Roman"/>
                <w:noProof/>
                <w:webHidden/>
                <w:sz w:val="24"/>
                <w:szCs w:val="24"/>
              </w:rPr>
              <w:fldChar w:fldCharType="end"/>
            </w:r>
          </w:hyperlink>
        </w:p>
        <w:p w14:paraId="7F27E143" w14:textId="5D80A242"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39" w:history="1">
            <w:r w:rsidRPr="00EB20B3">
              <w:rPr>
                <w:rStyle w:val="Hyperlink"/>
                <w:rFonts w:ascii="Times New Roman" w:hAnsi="Times New Roman" w:cs="Times New Roman"/>
                <w:noProof/>
                <w:sz w:val="24"/>
                <w:szCs w:val="24"/>
              </w:rPr>
              <w:t>4.2.2</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Penerapan Prinsip Efisiensi dan Keadilan dalam Pengelolaan Dana BOS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_Toc209035039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41</w:t>
            </w:r>
            <w:r w:rsidRPr="00EB20B3">
              <w:rPr>
                <w:rFonts w:ascii="Times New Roman" w:hAnsi="Times New Roman" w:cs="Times New Roman"/>
                <w:noProof/>
                <w:webHidden/>
                <w:sz w:val="24"/>
                <w:szCs w:val="24"/>
              </w:rPr>
              <w:fldChar w:fldCharType="end"/>
            </w:r>
          </w:hyperlink>
        </w:p>
        <w:p w14:paraId="37F9B75C" w14:textId="560E4C82" w:rsidR="00ED596B" w:rsidRPr="00EB20B3" w:rsidRDefault="00ED596B">
          <w:pPr>
            <w:pStyle w:val="TOC6"/>
            <w:rPr>
              <w:rFonts w:ascii="Times New Roman" w:eastAsiaTheme="minorEastAsia" w:hAnsi="Times New Roman" w:cs="Times New Roman"/>
              <w:noProof/>
              <w:sz w:val="24"/>
              <w:szCs w:val="24"/>
              <w:lang w:val="id-ID" w:eastAsia="id-ID" w:bidi="ar-SA"/>
            </w:rPr>
          </w:pPr>
          <w:hyperlink w:anchor="_Toc209035040" w:history="1">
            <w:r w:rsidRPr="00EB20B3">
              <w:rPr>
                <w:rStyle w:val="Hyperlink"/>
                <w:rFonts w:ascii="Times New Roman" w:hAnsi="Times New Roman" w:cs="Times New Roman"/>
                <w:noProof/>
                <w:sz w:val="24"/>
                <w:szCs w:val="24"/>
              </w:rPr>
              <w:t>4.2.3</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Akuntabilitas dan Transparansi Pengelolaan Dana BOS</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_Toc209035040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47</w:t>
            </w:r>
            <w:r w:rsidRPr="00EB20B3">
              <w:rPr>
                <w:rFonts w:ascii="Times New Roman" w:hAnsi="Times New Roman" w:cs="Times New Roman"/>
                <w:noProof/>
                <w:webHidden/>
                <w:sz w:val="24"/>
                <w:szCs w:val="24"/>
              </w:rPr>
              <w:fldChar w:fldCharType="end"/>
            </w:r>
          </w:hyperlink>
        </w:p>
        <w:p w14:paraId="01FC0D2E" w14:textId="450714BB"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41" w:history="1">
            <w:r w:rsidRPr="00EB20B3">
              <w:rPr>
                <w:rStyle w:val="Hyperlink"/>
                <w:rFonts w:ascii="Times New Roman" w:hAnsi="Times New Roman" w:cs="Times New Roman"/>
                <w:noProof/>
                <w:sz w:val="24"/>
                <w:szCs w:val="24"/>
                <w:lang w:val="id-ID"/>
              </w:rPr>
              <w:t>BAB 5 KESIMPULAN DAN SARAN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_Toc209035041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54</w:t>
            </w:r>
            <w:r w:rsidRPr="00EB20B3">
              <w:rPr>
                <w:rFonts w:ascii="Times New Roman" w:hAnsi="Times New Roman" w:cs="Times New Roman"/>
                <w:noProof/>
                <w:webHidden/>
                <w:sz w:val="24"/>
                <w:szCs w:val="24"/>
              </w:rPr>
              <w:fldChar w:fldCharType="end"/>
            </w:r>
          </w:hyperlink>
        </w:p>
        <w:p w14:paraId="33667769" w14:textId="2BCB9652" w:rsidR="00ED596B" w:rsidRPr="00EB20B3" w:rsidRDefault="00ED596B">
          <w:pPr>
            <w:pStyle w:val="TOC8"/>
            <w:rPr>
              <w:rFonts w:ascii="Times New Roman" w:eastAsiaTheme="minorEastAsia" w:hAnsi="Times New Roman" w:cs="Times New Roman"/>
              <w:noProof/>
              <w:sz w:val="24"/>
              <w:szCs w:val="24"/>
              <w:lang w:val="id-ID" w:eastAsia="id-ID" w:bidi="ar-SA"/>
            </w:rPr>
          </w:pPr>
          <w:hyperlink w:anchor="_Toc209035043" w:history="1">
            <w:r w:rsidRPr="00EB20B3">
              <w:rPr>
                <w:rStyle w:val="Hyperlink"/>
                <w:rFonts w:ascii="Times New Roman" w:hAnsi="Times New Roman" w:cs="Times New Roman"/>
                <w:noProof/>
                <w:sz w:val="24"/>
                <w:szCs w:val="24"/>
              </w:rPr>
              <w:t>5.1</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Kesimpulan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_Toc209035043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54</w:t>
            </w:r>
            <w:r w:rsidRPr="00EB20B3">
              <w:rPr>
                <w:rFonts w:ascii="Times New Roman" w:hAnsi="Times New Roman" w:cs="Times New Roman"/>
                <w:noProof/>
                <w:webHidden/>
                <w:sz w:val="24"/>
                <w:szCs w:val="24"/>
              </w:rPr>
              <w:fldChar w:fldCharType="end"/>
            </w:r>
          </w:hyperlink>
        </w:p>
        <w:p w14:paraId="7CFFD3AD" w14:textId="128C77E0" w:rsidR="00ED596B" w:rsidRPr="00EB20B3" w:rsidRDefault="00ED596B">
          <w:pPr>
            <w:pStyle w:val="TOC8"/>
            <w:rPr>
              <w:rFonts w:ascii="Times New Roman" w:eastAsiaTheme="minorEastAsia" w:hAnsi="Times New Roman" w:cs="Times New Roman"/>
              <w:noProof/>
              <w:sz w:val="24"/>
              <w:szCs w:val="24"/>
              <w:lang w:val="id-ID" w:eastAsia="id-ID" w:bidi="ar-SA"/>
            </w:rPr>
          </w:pPr>
          <w:hyperlink w:anchor="_Toc209035044" w:history="1">
            <w:r w:rsidRPr="00EB20B3">
              <w:rPr>
                <w:rStyle w:val="Hyperlink"/>
                <w:rFonts w:ascii="Times New Roman" w:hAnsi="Times New Roman" w:cs="Times New Roman"/>
                <w:noProof/>
                <w:sz w:val="24"/>
                <w:szCs w:val="24"/>
              </w:rPr>
              <w:t>5.2</w:t>
            </w:r>
            <w:r w:rsidR="004F2031">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Saran</w:t>
            </w:r>
            <w:r w:rsidR="004F2031">
              <w:rPr>
                <w:rStyle w:val="Hyperlink"/>
                <w:rFonts w:ascii="Times New Roman" w:hAnsi="Times New Roman" w:cs="Times New Roman"/>
                <w:noProof/>
                <w:sz w:val="24"/>
                <w:szCs w:val="24"/>
              </w:rPr>
              <w:t xml:space="preserve"> </w:t>
            </w:r>
            <w:r w:rsidR="00EB20B3" w:rsidRPr="00EB20B3">
              <w:rPr>
                <w:rStyle w:val="Hyperlink"/>
                <w:rFonts w:ascii="Times New Roman" w:hAnsi="Times New Roman" w:cs="Times New Roman"/>
                <w:noProof/>
                <w:sz w:val="24"/>
                <w:szCs w:val="24"/>
              </w:rPr>
              <w:t>……………………………</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_Toc209035044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55</w:t>
            </w:r>
            <w:r w:rsidRPr="00EB20B3">
              <w:rPr>
                <w:rFonts w:ascii="Times New Roman" w:hAnsi="Times New Roman" w:cs="Times New Roman"/>
                <w:noProof/>
                <w:webHidden/>
                <w:sz w:val="24"/>
                <w:szCs w:val="24"/>
              </w:rPr>
              <w:fldChar w:fldCharType="end"/>
            </w:r>
          </w:hyperlink>
        </w:p>
        <w:p w14:paraId="7D68A08F" w14:textId="2A17EC27" w:rsidR="00ED596B" w:rsidRPr="00EB20B3" w:rsidRDefault="00ED596B">
          <w:pPr>
            <w:pStyle w:val="TOC8"/>
            <w:rPr>
              <w:rFonts w:ascii="Times New Roman" w:eastAsiaTheme="minorEastAsia" w:hAnsi="Times New Roman" w:cs="Times New Roman"/>
              <w:noProof/>
              <w:sz w:val="24"/>
              <w:szCs w:val="24"/>
              <w:lang w:val="id-ID" w:eastAsia="id-ID" w:bidi="ar-SA"/>
            </w:rPr>
          </w:pPr>
          <w:hyperlink w:anchor="_Toc209035045" w:history="1">
            <w:r w:rsidRPr="00EB20B3">
              <w:rPr>
                <w:rStyle w:val="Hyperlink"/>
                <w:rFonts w:ascii="Times New Roman" w:hAnsi="Times New Roman" w:cs="Times New Roman"/>
                <w:noProof/>
                <w:sz w:val="24"/>
                <w:szCs w:val="24"/>
              </w:rPr>
              <w:t>5.3</w:t>
            </w:r>
            <w:r w:rsidRPr="00EB20B3">
              <w:rPr>
                <w:rFonts w:ascii="Times New Roman" w:eastAsiaTheme="minorEastAsia" w:hAnsi="Times New Roman" w:cs="Times New Roman"/>
                <w:noProof/>
                <w:sz w:val="24"/>
                <w:szCs w:val="24"/>
                <w:lang w:val="id-ID" w:eastAsia="id-ID" w:bidi="ar-SA"/>
              </w:rPr>
              <w:t xml:space="preserve"> </w:t>
            </w:r>
            <w:r w:rsidRPr="00EB20B3">
              <w:rPr>
                <w:rStyle w:val="Hyperlink"/>
                <w:rFonts w:ascii="Times New Roman" w:hAnsi="Times New Roman" w:cs="Times New Roman"/>
                <w:noProof/>
                <w:sz w:val="24"/>
                <w:szCs w:val="24"/>
              </w:rPr>
              <w:t>Keterbatsan</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_Toc209035045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56</w:t>
            </w:r>
            <w:r w:rsidRPr="00EB20B3">
              <w:rPr>
                <w:rFonts w:ascii="Times New Roman" w:hAnsi="Times New Roman" w:cs="Times New Roman"/>
                <w:noProof/>
                <w:webHidden/>
                <w:sz w:val="24"/>
                <w:szCs w:val="24"/>
              </w:rPr>
              <w:fldChar w:fldCharType="end"/>
            </w:r>
          </w:hyperlink>
        </w:p>
        <w:p w14:paraId="31E492F3" w14:textId="2A71719B" w:rsidR="00ED596B" w:rsidRPr="00EB20B3" w:rsidRDefault="00ED596B">
          <w:pPr>
            <w:pStyle w:val="TOC1"/>
            <w:rPr>
              <w:rFonts w:ascii="Times New Roman" w:eastAsiaTheme="minorEastAsia" w:hAnsi="Times New Roman" w:cs="Times New Roman"/>
              <w:noProof/>
              <w:sz w:val="24"/>
              <w:szCs w:val="24"/>
              <w:lang w:val="id-ID" w:eastAsia="id-ID" w:bidi="ar-SA"/>
            </w:rPr>
          </w:pPr>
          <w:hyperlink w:anchor="_Toc209035046" w:history="1">
            <w:r w:rsidRPr="00EB20B3">
              <w:rPr>
                <w:rStyle w:val="Hyperlink"/>
                <w:rFonts w:ascii="Times New Roman" w:hAnsi="Times New Roman" w:cs="Times New Roman"/>
                <w:noProof/>
                <w:sz w:val="24"/>
                <w:szCs w:val="24"/>
              </w:rPr>
              <w:t>DAFTAR PUSTAKA</w:t>
            </w:r>
            <w:r w:rsidRPr="00EB20B3">
              <w:rPr>
                <w:rFonts w:ascii="Times New Roman" w:hAnsi="Times New Roman" w:cs="Times New Roman"/>
                <w:noProof/>
                <w:webHidden/>
                <w:sz w:val="24"/>
                <w:szCs w:val="24"/>
              </w:rPr>
              <w:tab/>
            </w:r>
            <w:r w:rsidRPr="00EB20B3">
              <w:rPr>
                <w:rFonts w:ascii="Times New Roman" w:hAnsi="Times New Roman" w:cs="Times New Roman"/>
                <w:noProof/>
                <w:webHidden/>
                <w:sz w:val="24"/>
                <w:szCs w:val="24"/>
              </w:rPr>
              <w:fldChar w:fldCharType="begin"/>
            </w:r>
            <w:r w:rsidRPr="00EB20B3">
              <w:rPr>
                <w:rFonts w:ascii="Times New Roman" w:hAnsi="Times New Roman" w:cs="Times New Roman"/>
                <w:noProof/>
                <w:webHidden/>
                <w:sz w:val="24"/>
                <w:szCs w:val="24"/>
              </w:rPr>
              <w:instrText xml:space="preserve"> PAGEREF _Toc209035046 \h </w:instrText>
            </w:r>
            <w:r w:rsidRPr="00EB20B3">
              <w:rPr>
                <w:rFonts w:ascii="Times New Roman" w:hAnsi="Times New Roman" w:cs="Times New Roman"/>
                <w:noProof/>
                <w:webHidden/>
                <w:sz w:val="24"/>
                <w:szCs w:val="24"/>
              </w:rPr>
            </w:r>
            <w:r w:rsidRPr="00EB20B3">
              <w:rPr>
                <w:rFonts w:ascii="Times New Roman" w:hAnsi="Times New Roman" w:cs="Times New Roman"/>
                <w:noProof/>
                <w:webHidden/>
                <w:sz w:val="24"/>
                <w:szCs w:val="24"/>
              </w:rPr>
              <w:fldChar w:fldCharType="separate"/>
            </w:r>
            <w:r w:rsidR="00EE6107">
              <w:rPr>
                <w:rFonts w:ascii="Times New Roman" w:hAnsi="Times New Roman" w:cs="Times New Roman"/>
                <w:noProof/>
                <w:webHidden/>
                <w:sz w:val="24"/>
                <w:szCs w:val="24"/>
              </w:rPr>
              <w:t>57</w:t>
            </w:r>
            <w:r w:rsidRPr="00EB20B3">
              <w:rPr>
                <w:rFonts w:ascii="Times New Roman" w:hAnsi="Times New Roman" w:cs="Times New Roman"/>
                <w:noProof/>
                <w:webHidden/>
                <w:sz w:val="24"/>
                <w:szCs w:val="24"/>
              </w:rPr>
              <w:fldChar w:fldCharType="end"/>
            </w:r>
          </w:hyperlink>
        </w:p>
        <w:p w14:paraId="4FA7C92F" w14:textId="28E637A4" w:rsidR="001D7564" w:rsidRPr="00360851" w:rsidRDefault="00886EEC" w:rsidP="00246201">
          <w:pPr>
            <w:spacing w:line="240" w:lineRule="auto"/>
            <w:jc w:val="both"/>
            <w:rPr>
              <w:rFonts w:ascii="Times New Roman" w:hAnsi="Times New Roman" w:cs="Times New Roman"/>
              <w:bCs/>
            </w:rPr>
            <w:sectPr w:rsidR="001D7564" w:rsidRPr="00360851" w:rsidSect="00C75D2E">
              <w:headerReference w:type="default" r:id="rId13"/>
              <w:footerReference w:type="first" r:id="rId14"/>
              <w:pgSz w:w="11906" w:h="16838"/>
              <w:pgMar w:top="2268" w:right="1701" w:bottom="1701" w:left="2268" w:header="709" w:footer="709" w:gutter="0"/>
              <w:pgNumType w:fmt="lowerRoman" w:start="1"/>
              <w:cols w:space="708"/>
              <w:titlePg/>
              <w:docGrid w:linePitch="360"/>
            </w:sectPr>
          </w:pPr>
          <w:r w:rsidRPr="00EB20B3">
            <w:rPr>
              <w:rFonts w:ascii="Times New Roman" w:hAnsi="Times New Roman" w:cs="Times New Roman"/>
              <w:sz w:val="24"/>
              <w:szCs w:val="24"/>
            </w:rPr>
            <w:fldChar w:fldCharType="end"/>
          </w:r>
        </w:p>
      </w:sdtContent>
    </w:sdt>
    <w:p w14:paraId="04A805C6" w14:textId="3CF23B7F" w:rsidR="00651195" w:rsidRPr="00360851" w:rsidRDefault="00651195">
      <w:pPr>
        <w:rPr>
          <w:rFonts w:ascii="Times New Roman" w:eastAsiaTheme="majorEastAsia" w:hAnsi="Times New Roman" w:cs="Times New Roman"/>
          <w:b/>
          <w:color w:val="000000" w:themeColor="text1"/>
          <w:sz w:val="24"/>
          <w:szCs w:val="40"/>
        </w:rPr>
      </w:pPr>
    </w:p>
    <w:p w14:paraId="53831035" w14:textId="19B660B0" w:rsidR="007719DD" w:rsidRPr="00360851" w:rsidRDefault="007116DE" w:rsidP="00DD48AF">
      <w:pPr>
        <w:pStyle w:val="Judul1"/>
      </w:pPr>
      <w:bookmarkStart w:id="7" w:name="_Toc209035007"/>
      <w:bookmarkStart w:id="8" w:name="_Hlk203334626"/>
      <w:r w:rsidRPr="00360851">
        <w:t>BAB I</w:t>
      </w:r>
      <w:bookmarkEnd w:id="7"/>
    </w:p>
    <w:p w14:paraId="6A269CC5" w14:textId="7BF079F1" w:rsidR="007116DE" w:rsidRPr="00360851" w:rsidRDefault="007116DE" w:rsidP="00DD48AF">
      <w:pPr>
        <w:pStyle w:val="Judul1"/>
      </w:pPr>
      <w:bookmarkStart w:id="9" w:name="_Toc180485453"/>
      <w:bookmarkStart w:id="10" w:name="_Toc180485697"/>
      <w:bookmarkStart w:id="11" w:name="_Toc180575896"/>
      <w:bookmarkStart w:id="12" w:name="_Toc196860000"/>
      <w:bookmarkStart w:id="13" w:name="_Toc196862407"/>
      <w:bookmarkStart w:id="14" w:name="_Toc196934120"/>
      <w:bookmarkStart w:id="15" w:name="_Toc197330585"/>
      <w:bookmarkStart w:id="16" w:name="_Toc209035008"/>
      <w:r w:rsidRPr="00360851">
        <w:t>PENDAHULUAN</w:t>
      </w:r>
      <w:bookmarkEnd w:id="9"/>
      <w:bookmarkEnd w:id="10"/>
      <w:bookmarkEnd w:id="11"/>
      <w:bookmarkEnd w:id="12"/>
      <w:bookmarkEnd w:id="13"/>
      <w:bookmarkEnd w:id="14"/>
      <w:bookmarkEnd w:id="15"/>
      <w:bookmarkEnd w:id="16"/>
    </w:p>
    <w:p w14:paraId="2F666B93" w14:textId="77777777" w:rsidR="00864843" w:rsidRPr="00360851" w:rsidRDefault="00864843" w:rsidP="009601E6">
      <w:pPr>
        <w:spacing w:after="0" w:line="480" w:lineRule="auto"/>
        <w:rPr>
          <w:rFonts w:ascii="Times New Roman" w:hAnsi="Times New Roman" w:cs="Times New Roman"/>
          <w:b/>
          <w:bCs/>
          <w:sz w:val="24"/>
          <w:szCs w:val="24"/>
        </w:rPr>
      </w:pPr>
    </w:p>
    <w:p w14:paraId="162F6AB0" w14:textId="77777777" w:rsidR="0015232B" w:rsidRPr="00360851" w:rsidRDefault="007116DE" w:rsidP="00434F95">
      <w:pPr>
        <w:pStyle w:val="Judul2"/>
        <w:spacing w:line="480" w:lineRule="auto"/>
        <w:rPr>
          <w:rFonts w:cs="Times New Roman"/>
        </w:rPr>
      </w:pPr>
      <w:bookmarkStart w:id="17" w:name="_Toc209035009"/>
      <w:r w:rsidRPr="00360851">
        <w:rPr>
          <w:rFonts w:cs="Times New Roman"/>
        </w:rPr>
        <w:t>Latar Belakang</w:t>
      </w:r>
      <w:bookmarkEnd w:id="17"/>
    </w:p>
    <w:p w14:paraId="4E19F847" w14:textId="2AEBEF02" w:rsidR="0015232B"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Pendidikan memegang peran vital dalam pembangunan sumber daya manusia yang berkualitas, yang menjadi faktor utama dalam keberhasilan suatu negara. Dalam proses pendidikan, biaya pendidikan menjadi salah satu elemen krusial yang mendukung jalannya proses pembelajaran. Setiap komponen yang berkaitan dengan pendidikan, seperti sarana prasarana, sumber daya manusia, dan kebutuhan operasional sekolah, membutuhkan biaya agar proses pembelajaran dapat berjalan dengan baik dan sesuai dengan standar yang ditetapkan. Menurut Asrol dan Yahya (2022), biaya pendidikan dapat diklasifikasikan menjadi dua kategori, yakni biaya langsung yang mencakup kebutuhan proses pembelajaran dan biaya tidak langsung yang mendukung aspek-aspek umum pendidikan di sekolah</w:t>
      </w:r>
      <w:r w:rsidR="00EB20D6" w:rsidRPr="00360851">
        <w:rPr>
          <w:rFonts w:ascii="Times New Roman" w:hAnsi="Times New Roman" w:cs="Times New Roman"/>
          <w:sz w:val="24"/>
          <w:szCs w:val="24"/>
        </w:rPr>
        <w:t xml:space="preserve"> </w:t>
      </w:r>
      <w:r w:rsidR="00EB20D6" w:rsidRPr="00360851">
        <w:rPr>
          <w:rFonts w:ascii="Times New Roman" w:hAnsi="Times New Roman" w:cs="Times New Roman"/>
          <w:sz w:val="24"/>
          <w:szCs w:val="24"/>
        </w:rPr>
        <w:fldChar w:fldCharType="begin" w:fldLock="1"/>
      </w:r>
      <w:r w:rsidR="00EB20D6" w:rsidRPr="00360851">
        <w:rPr>
          <w:rFonts w:ascii="Times New Roman" w:hAnsi="Times New Roman" w:cs="Times New Roman"/>
          <w:sz w:val="24"/>
          <w:szCs w:val="24"/>
        </w:rPr>
        <w:instrText>ADDIN CSL_CITATION {"citationItems":[{"id":"ITEM-1","itemData":{"abstract":"Tujuan penelitian ini adalah untuk menganalisis dan mendeskripsikan: 1) Implementasi pembiayaan pendidikan melalui pengelolaan dana BOS dalam peningkatan mutu pendidikan; 2) Hambatan pelaksanaan pembiayaan pendidikan melalui pengelolaan dana BOS dalam peningkatan mutu pendidikan. 3) Upaya yang dilakukan untuk mengatasi kendala dalam pelaksanaan pembiayaan pendidikan melalui pengelolaan dana BOS dalam peningkatan mutu pendidikan. Metode penelitian yang digunakan dalam penyusunan karya ilmiah ini adalah deskriptif dengan pendekatan kualitatif. Teknik pengumpulan data dilakukan melalui wawancara, observasi, dan studi dokumentasi. Informan dalam penelitian ini adalah kepala sekolah, guru, staf, dan pemangku kepentingan lainnya di SMP N 1 Kinali. Hasil penelitian menunjukkan bahwa 1) Pelaksanaan Pembiayaan Pendidikan melalui Dana BOS di SMP N 1 Kinali Kabupaten Majalengka sudah efektif. Hal ini terlihat dari beberapa aspek sebagai berikut: 1) Perencanaan Penyusunan Anggaran Pendidikan dilakukan secara matang; 2) Pembiayaan pendidikan dilakukan berdasarkan juklak dan juknis BOS, dan 3) Pengawasan anggaran dilakukan secara efektif; 4) Berbagai kendala yang dihadapi dalam pengelolaan dana BOS dalam peningkatan mutu pendidikan 5) Berbagai upaya dilakukan untuk mengatasi kendala yang dihadapi dalam melaksanakan pengelolaan pembiayaan pendidikan melalui dana BOS dalam peningkatan mutu pendidikan","author":[{"dropping-particle":"","family":"Asrol","given":"Leyli Desra","non-dropping-particle":"","parse-names":false,"suffix":""},{"dropping-particle":"","family":"Yahya","given":"","non-dropping-particle":"","parse-names":false,"suffix":""},{"dropping-particle":"","family":"Hadiyanto","given":"","non-dropping-particle":"","parse-names":false,"suffix":""}],"container-title":"Journal Ability : Journal of Education and Social Analysis","id":"ITEM-1","issue":"3","issued":{"date-parts":[["2022"]]},"page":"79-89","title":"Penerapan Pembiayaan Pendidikan Melalui Pengelolaan Dana Bos Dalam \nMeningkatkan Kualitas Pendidikan","type":"article-journal","volume":"3"},"uris":["http://www.mendeley.com/documents/?uuid=ef4ebd4d-0c23-4355-9b8b-48106870a72c"]}],"mendeley":{"formattedCitation":"(Asrol et al., 2022)","plainTextFormattedCitation":"(Asrol et al., 2022)","previouslyFormattedCitation":"(Asrol et al., 2022)"},"properties":{"noteIndex":0},"schema":"https://github.com/citation-style-language/schema/raw/master/csl-citation.json"}</w:instrText>
      </w:r>
      <w:r w:rsidR="00EB20D6" w:rsidRPr="00360851">
        <w:rPr>
          <w:rFonts w:ascii="Times New Roman" w:hAnsi="Times New Roman" w:cs="Times New Roman"/>
          <w:sz w:val="24"/>
          <w:szCs w:val="24"/>
        </w:rPr>
        <w:fldChar w:fldCharType="separate"/>
      </w:r>
      <w:r w:rsidR="00EB20D6" w:rsidRPr="00360851">
        <w:rPr>
          <w:rFonts w:ascii="Times New Roman" w:hAnsi="Times New Roman" w:cs="Times New Roman"/>
          <w:noProof/>
          <w:sz w:val="24"/>
          <w:szCs w:val="24"/>
        </w:rPr>
        <w:t>(Asrol et al., 2022)</w:t>
      </w:r>
      <w:r w:rsidR="00EB20D6" w:rsidRPr="00360851">
        <w:rPr>
          <w:rFonts w:ascii="Times New Roman" w:hAnsi="Times New Roman" w:cs="Times New Roman"/>
          <w:sz w:val="24"/>
          <w:szCs w:val="24"/>
        </w:rPr>
        <w:fldChar w:fldCharType="end"/>
      </w:r>
      <w:r w:rsidR="00EB20D6" w:rsidRPr="00360851">
        <w:rPr>
          <w:rFonts w:ascii="Times New Roman" w:hAnsi="Times New Roman" w:cs="Times New Roman"/>
          <w:sz w:val="24"/>
          <w:szCs w:val="24"/>
        </w:rPr>
        <w:t>.</w:t>
      </w:r>
    </w:p>
    <w:p w14:paraId="555698A1" w14:textId="580024C9" w:rsidR="0015232B"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Sumber utama pembiayaan pendidikan di Indonesia berasal dari Anggaran Pendapatan dan Belanja Negara (APBN) serta Anggaran Pendapatan dan Belanja Daerah (APBD). Salah satu program yang dikelola melalui sumber dana ini adalah Bantuan Operasional Sekolah (BOS), yang ditujukan untuk membiayai kebutuhan dasar sekolah seperti operasional sehari-hari, pengadaan sarana prasarana, hingga gaji tenaga pengajar honorer. Program ini diluncurkan pada tahun 2005 dengan tujuan utama memberikan subsidi biaya pendidikan di tingkat dasar dan menengah sehingga peserta didik dari berbagai latar belakang ekonomi dapat memperoleh akses pendidikan yang berkualitas tanpa terbebani oleh biaya operasional sekolah</w:t>
      </w:r>
      <w:r w:rsidR="00EB20D6" w:rsidRPr="00360851">
        <w:rPr>
          <w:rFonts w:ascii="Times New Roman" w:hAnsi="Times New Roman" w:cs="Times New Roman"/>
          <w:sz w:val="24"/>
          <w:szCs w:val="24"/>
        </w:rPr>
        <w:t xml:space="preserve"> </w:t>
      </w:r>
      <w:r w:rsidR="00EB20D6" w:rsidRPr="00360851">
        <w:rPr>
          <w:rFonts w:ascii="Times New Roman" w:hAnsi="Times New Roman" w:cs="Times New Roman"/>
          <w:sz w:val="24"/>
          <w:szCs w:val="24"/>
        </w:rPr>
        <w:fldChar w:fldCharType="begin" w:fldLock="1"/>
      </w:r>
      <w:r w:rsidR="00EB20D6" w:rsidRPr="00360851">
        <w:rPr>
          <w:rFonts w:ascii="Times New Roman" w:hAnsi="Times New Roman" w:cs="Times New Roman"/>
          <w:sz w:val="24"/>
          <w:szCs w:val="24"/>
        </w:rPr>
        <w:instrText>ADDIN CSL_CITATION {"citationItems":[{"id":"ITEM-1","itemData":{"DOI":"10.14421/manageria.2020.51-01","ISSN":"2502-9223","abstract":"This study aims to describe the implementation of The School Operational Assistance Fund (BOS) funds finance management in MAN 1 Bitung. BOS aims to relieve the burden of society in terms of education fund. Therefore, proper financial management is needed to achieve its purpose. This research uses qualitative approaches using observation, interviews, and documentation as  data collection techniques. The results showed that the implementation of BOS finance management in MAN 1 Bitung was realized through the function of planning, implementation, and supervision. Planning involves formulating a budget draft. Then, the implementation stage is done through socialization and disbursement of funds. The final stage is the supervision stage. Through the implementation of this management function, BOS finance management in MAN 1 Bitung positively impacts the education process. Nevertheless, there is a need to coordinate with every element of the madrasah to ensure accountability for BOS funds.","author":[{"dropping-particle":"","family":"Ismail","given":"Feiby","non-dropping-particle":"","parse-names":false,"suffix":""},{"dropping-particle":"","family":"Sumaila","given":"Nindy","non-dropping-particle":"","parse-names":false,"suffix":""}],"container-title":"MANAGERIA: Jurnal Manajemen Pendidikan Islam","id":"ITEM-1","issue":"1","issued":{"date-parts":[["2020"]]},"page":"1-18","title":"Implementasi Manajemen Pembiayaan dalam Pengelolaan Dana Bantuan Operasional Sekolah (BOS) di Madrasah Aliyah Negeri 1 Bitung, Sulawesi Utara","type":"article-journal","volume":"5"},"uris":["http://www.mendeley.com/documents/?uuid=19fa2887-5c50-4cdd-9972-f19b944edb8d"]}],"mendeley":{"formattedCitation":"(Ismail &amp; Sumaila, 2020)","plainTextFormattedCitation":"(Ismail &amp; Sumaila, 2020)","previouslyFormattedCitation":"(Ismail &amp; Sumaila, 2020)"},"properties":{"noteIndex":0},"schema":"https://github.com/citation-style-language/schema/raw/master/csl-citation.json"}</w:instrText>
      </w:r>
      <w:r w:rsidR="00EB20D6" w:rsidRPr="00360851">
        <w:rPr>
          <w:rFonts w:ascii="Times New Roman" w:hAnsi="Times New Roman" w:cs="Times New Roman"/>
          <w:sz w:val="24"/>
          <w:szCs w:val="24"/>
        </w:rPr>
        <w:fldChar w:fldCharType="separate"/>
      </w:r>
      <w:r w:rsidR="00EB20D6" w:rsidRPr="00360851">
        <w:rPr>
          <w:rFonts w:ascii="Times New Roman" w:hAnsi="Times New Roman" w:cs="Times New Roman"/>
          <w:noProof/>
          <w:sz w:val="24"/>
          <w:szCs w:val="24"/>
        </w:rPr>
        <w:t xml:space="preserve">(Ismail &amp; </w:t>
      </w:r>
      <w:r w:rsidR="00EB20D6" w:rsidRPr="00360851">
        <w:rPr>
          <w:rFonts w:ascii="Times New Roman" w:hAnsi="Times New Roman" w:cs="Times New Roman"/>
          <w:noProof/>
          <w:sz w:val="24"/>
          <w:szCs w:val="24"/>
        </w:rPr>
        <w:lastRenderedPageBreak/>
        <w:t>Sumaila, 2020)</w:t>
      </w:r>
      <w:r w:rsidR="00EB20D6" w:rsidRPr="00360851">
        <w:rPr>
          <w:rFonts w:ascii="Times New Roman" w:hAnsi="Times New Roman" w:cs="Times New Roman"/>
          <w:sz w:val="24"/>
          <w:szCs w:val="24"/>
        </w:rPr>
        <w:fldChar w:fldCharType="end"/>
      </w:r>
      <w:r w:rsidRPr="00360851">
        <w:rPr>
          <w:rFonts w:ascii="Times New Roman" w:hAnsi="Times New Roman" w:cs="Times New Roman"/>
          <w:sz w:val="24"/>
          <w:szCs w:val="24"/>
        </w:rPr>
        <w:t>. BOS diharapkan menjadi instrumen penting dalam mencapai target wajib belajar 12 tahun di Indonesia.</w:t>
      </w:r>
    </w:p>
    <w:p w14:paraId="762A3459" w14:textId="2A6609E2" w:rsidR="0015232B"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Namun, meski program BOS memiliki tujuan yang baik, pengelolaan dana tersebut di lapangan sering kali menghadapi berbagai permasalahan. Salah satu masalah yang sering dihadapi adalah kurangnya efisiensi dalam alokasi dan penggunaan dana, di mana dana tidak sepenuhnya dimanfaatkan untuk mendukung pembelajaran dan perbaikan fasilitas pendidikan</w:t>
      </w:r>
      <w:r w:rsidR="00EB20D6" w:rsidRPr="00360851">
        <w:rPr>
          <w:rFonts w:ascii="Times New Roman" w:hAnsi="Times New Roman" w:cs="Times New Roman"/>
          <w:sz w:val="24"/>
          <w:szCs w:val="24"/>
        </w:rPr>
        <w:t xml:space="preserve"> </w:t>
      </w:r>
      <w:r w:rsidR="00EB20D6" w:rsidRPr="00360851">
        <w:rPr>
          <w:rFonts w:ascii="Times New Roman" w:hAnsi="Times New Roman" w:cs="Times New Roman"/>
          <w:sz w:val="24"/>
          <w:szCs w:val="24"/>
        </w:rPr>
        <w:fldChar w:fldCharType="begin" w:fldLock="1"/>
      </w:r>
      <w:r w:rsidR="00EB20D6" w:rsidRPr="00360851">
        <w:rPr>
          <w:rFonts w:ascii="Times New Roman" w:hAnsi="Times New Roman" w:cs="Times New Roman"/>
          <w:sz w:val="24"/>
          <w:szCs w:val="24"/>
        </w:rPr>
        <w:instrText>ADDIN CSL_CITATION {"citationItems":[{"id":"ITEM-1","itemData":{"abstract":"… Sumber pendanaan sekolah sebagian besar dari pihak luar yaitu dari pemerintah yang bersumber dari dana APBN/PBD berupa dana bantuan operasional (BOS) dan dari pihak luar …","author":[{"dropping-particle":"","family":"Tuzahra","given":"","non-dropping-particle":"","parse-names":false,"suffix":""},{"dropping-particle":"","family":"Wahyuni","given":"","non-dropping-particle":"","parse-names":false,"suffix":""},{"dropping-particle":"","family":"Maison","given":"","non-dropping-particle":"","parse-names":false,"suffix":""}],"container-title":"Journal of Innovation Research and Knowledge","id":"ITEM-1","issue":"5","issued":{"date-parts":[["2022"]]},"page":"2313-2330","title":"PENGARUH AKUNTABILITAS, TRANSPARANSI DAN PARTISIPASI STAKEHOLDERS TERHADAP EFISIENSI PENGELOLAAN DANA PENDIDIKAN  (Studi Kasus di Sekolah Dasar Negeri Se-Kecamatan IV Nagari, Kabupaten Sijunjung","type":"article-journal","volume":"2"},"uris":["http://www.mendeley.com/documents/?uuid=14cd67f3-ace2-4ef8-bffb-dbc385afb775"]}],"mendeley":{"formattedCitation":"(Tuzahra et al., 2022)","plainTextFormattedCitation":"(Tuzahra et al., 2022)","previouslyFormattedCitation":"(Tuzahra et al., 2022)"},"properties":{"noteIndex":0},"schema":"https://github.com/citation-style-language/schema/raw/master/csl-citation.json"}</w:instrText>
      </w:r>
      <w:r w:rsidR="00EB20D6" w:rsidRPr="00360851">
        <w:rPr>
          <w:rFonts w:ascii="Times New Roman" w:hAnsi="Times New Roman" w:cs="Times New Roman"/>
          <w:sz w:val="24"/>
          <w:szCs w:val="24"/>
        </w:rPr>
        <w:fldChar w:fldCharType="separate"/>
      </w:r>
      <w:r w:rsidR="00EB20D6" w:rsidRPr="00360851">
        <w:rPr>
          <w:rFonts w:ascii="Times New Roman" w:hAnsi="Times New Roman" w:cs="Times New Roman"/>
          <w:noProof/>
          <w:sz w:val="24"/>
          <w:szCs w:val="24"/>
        </w:rPr>
        <w:t>(Tuzahra et al., 2022)</w:t>
      </w:r>
      <w:r w:rsidR="00EB20D6" w:rsidRPr="00360851">
        <w:rPr>
          <w:rFonts w:ascii="Times New Roman" w:hAnsi="Times New Roman" w:cs="Times New Roman"/>
          <w:sz w:val="24"/>
          <w:szCs w:val="24"/>
        </w:rPr>
        <w:fldChar w:fldCharType="end"/>
      </w:r>
      <w:r w:rsidRPr="00360851">
        <w:rPr>
          <w:rFonts w:ascii="Times New Roman" w:hAnsi="Times New Roman" w:cs="Times New Roman"/>
          <w:sz w:val="24"/>
          <w:szCs w:val="24"/>
        </w:rPr>
        <w:t>. Selain itu, banyak sekolah yang belum sepenuhnya menerapkan prinsip akuntabilitas dan transparansi dalam pengelolaan dana BOS, sehingga menimbulkan berbagai spekulasi mengenai potensi penyelewengan dana.</w:t>
      </w:r>
    </w:p>
    <w:p w14:paraId="313DA428" w14:textId="1F7B9164" w:rsidR="00816D01" w:rsidRPr="00360851" w:rsidRDefault="00816D01" w:rsidP="00434F95">
      <w:pPr>
        <w:spacing w:after="0" w:line="480" w:lineRule="auto"/>
        <w:ind w:firstLine="709"/>
        <w:jc w:val="both"/>
        <w:rPr>
          <w:rFonts w:ascii="Times New Roman" w:hAnsi="Times New Roman" w:cs="Times New Roman"/>
          <w:sz w:val="24"/>
          <w:szCs w:val="24"/>
        </w:rPr>
      </w:pPr>
      <w:r w:rsidRPr="00360851">
        <w:rPr>
          <w:rFonts w:ascii="Times New Roman" w:eastAsia="Times New Roman" w:hAnsi="Times New Roman" w:cs="Times New Roman"/>
          <w:sz w:val="24"/>
          <w:szCs w:val="24"/>
          <w:lang w:val="id-ID"/>
        </w:rPr>
        <w:t xml:space="preserve">Regulasi yang mengatur pengelolaan Dana Bantuan Operasional Sekolah (BOS) memiliki peran penting untuk memastikan bahwa dana yang dialokasikan dapat digunakan secara efektif, efisien, dan sesuai dengan tujuan yang telah ditetapkan. Di Indonesia, regulasi yang mengatur dana BOS termasuk dalam Undang-Undang Pendidikan Nasional, Peraturan Pemerintah, dan petunjuk teknis dari Kementerian Pendidikan dan Kebudayaan (Kemendikbud). Regulasi ini bertujuan untuk mendorong transparansi, akuntabilitas, dan keadilan dalam pengelolaan dana yang diberikan kepada sekolah-sekolah. </w:t>
      </w:r>
      <w:r w:rsidR="00D95AE9" w:rsidRPr="00360851">
        <w:rPr>
          <w:rFonts w:ascii="Times New Roman" w:eastAsia="Times New Roman" w:hAnsi="Times New Roman" w:cs="Times New Roman"/>
          <w:sz w:val="24"/>
          <w:szCs w:val="24"/>
          <w:lang w:val="id-ID"/>
        </w:rPr>
        <w:t>Peraturan Menteri Pendidikan dan Kebudayaan (Permendikbud) Nomor 8 Tahun 2020 tentang Petunjuk Teknis Pengelolaan BOS yang memberikan pedoman terkait tata cara pengelolaan dana BOS di sekolah, mulai dari perencanaan hingga pelaporan</w:t>
      </w:r>
      <w:r w:rsidR="00C22669" w:rsidRPr="00360851">
        <w:rPr>
          <w:rFonts w:ascii="Times New Roman" w:eastAsia="Times New Roman" w:hAnsi="Times New Roman" w:cs="Times New Roman"/>
          <w:sz w:val="24"/>
          <w:szCs w:val="24"/>
          <w:lang w:val="id-ID"/>
        </w:rPr>
        <w:t xml:space="preserve"> </w:t>
      </w:r>
      <w:r w:rsidR="00D95AE9" w:rsidRPr="00360851">
        <w:rPr>
          <w:rFonts w:ascii="Times New Roman" w:eastAsia="Times New Roman" w:hAnsi="Times New Roman" w:cs="Times New Roman"/>
          <w:sz w:val="24"/>
          <w:szCs w:val="24"/>
          <w:lang w:val="id-ID"/>
        </w:rPr>
        <w:t xml:space="preserve">. Meskipun adanya aturan mengenai pengelolaan dana bos, akan tetapi masih ada sekolah yang belum memenuhi prinsip efisiensi dan keadilan salah satunya yaitu SDN 005 sei menggaris. </w:t>
      </w:r>
      <w:r w:rsidR="00AB2312" w:rsidRPr="00360851">
        <w:rPr>
          <w:rFonts w:ascii="Times New Roman" w:eastAsia="Times New Roman" w:hAnsi="Times New Roman" w:cs="Times New Roman"/>
          <w:sz w:val="24"/>
          <w:szCs w:val="24"/>
          <w:lang w:val="id-ID"/>
        </w:rPr>
        <w:fldChar w:fldCharType="begin" w:fldLock="1"/>
      </w:r>
      <w:r w:rsidR="00AB2312" w:rsidRPr="00360851">
        <w:rPr>
          <w:rFonts w:ascii="Times New Roman" w:eastAsia="Times New Roman" w:hAnsi="Times New Roman" w:cs="Times New Roman"/>
          <w:sz w:val="24"/>
          <w:szCs w:val="24"/>
          <w:lang w:val="id-ID"/>
        </w:rPr>
        <w:instrText>ADDIN CSL_CITATION {"citationItems":[{"id":"ITEM-1","itemData":{"ISBN":"9786022821038","abstract":"Previous studies showed that increased release of free fatty acids from adipocytes leads to insulin resistance and triglyceride (TG) accumulation in the liver, which may progress into hepatic steatohepatitis. We and other investigators have previously reported that palmitate induces endoplasmic reticulum stress-mediated toxicity in several tissues. This work investigated whether palmitate could induce insulin resistance and steatosis in HepG2 cells. We treated cells with either saturated fatty acid (palmitate) or unsaturated fatty acid (oleate), and observed that palmitate significantly activated c-jun N-terminal kinase and inactivated protein kinase B. Both 4-phenylbutyric acid and glycerol significantly activated protein kinase B, confirming the involvement of endoplasmic reticulum stress in palmitate-mediated insulin resistance. Oleate, but not palmitate, significantly induced intracellular TG deposition and activated sterol regulatory element binding protein-1. Instead, diacylglycerol level and protein kinase C epsilon activity were significantly increased by palmitate, suggesting the possible role of diacylglycerol in palmitate-mediated lipotoxicity. Therefore, the present study clearly showed that palmitate impairs insulin resistance, but does not induce significant TG accumulation in HepG2 cells.","author":[{"dropping-particle":"","family":"Pendidikan","given":"Menteri","non-dropping-particle":"","parse-names":false,"suffix":""},{"dropping-particle":"","family":"Kebudayaan","given":"D A N","non-dropping-particle":"","parse-names":false,"suffix":""},{"dropping-particle":"","family":"Indonesia","given":"Republik","non-dropping-particle":"","parse-names":false,"suffix":""}],"id":"ITEM-1","issued":{"date-parts":[["2020"]]},"page":"1-31","title":"Permendikbud No. 8 Tahun 2020 tentang Petunjuk Teknis Bantuan Operasional Sekolah Reguler","type":"article-journal","volume":"2020"},"uris":["http://www.mendeley.com/documents/?uuid=56c37be0-30a9-433b-b5d2-5a00ede20b34"]}],"mendeley":{"formattedCitation":"(Pendidikan et al., 2020)","plainTextFormattedCitation":"(Pendidikan et al., 2020)"},"properties":{"noteIndex":0},"schema":"https://github.com/citation-style-language/schema/raw/master/csl-citation.json"}</w:instrText>
      </w:r>
      <w:r w:rsidR="00AB2312" w:rsidRPr="00360851">
        <w:rPr>
          <w:rFonts w:ascii="Times New Roman" w:eastAsia="Times New Roman" w:hAnsi="Times New Roman" w:cs="Times New Roman"/>
          <w:sz w:val="24"/>
          <w:szCs w:val="24"/>
          <w:lang w:val="id-ID"/>
        </w:rPr>
        <w:fldChar w:fldCharType="separate"/>
      </w:r>
      <w:r w:rsidR="00AB2312" w:rsidRPr="00360851">
        <w:rPr>
          <w:rFonts w:ascii="Times New Roman" w:eastAsia="Times New Roman" w:hAnsi="Times New Roman" w:cs="Times New Roman"/>
          <w:noProof/>
          <w:sz w:val="24"/>
          <w:szCs w:val="24"/>
          <w:lang w:val="id-ID"/>
        </w:rPr>
        <w:t>(Pendidikan et al., 2020)</w:t>
      </w:r>
      <w:r w:rsidR="00AB2312" w:rsidRPr="00360851">
        <w:rPr>
          <w:rFonts w:ascii="Times New Roman" w:eastAsia="Times New Roman" w:hAnsi="Times New Roman" w:cs="Times New Roman"/>
          <w:sz w:val="24"/>
          <w:szCs w:val="24"/>
          <w:lang w:val="id-ID"/>
        </w:rPr>
        <w:fldChar w:fldCharType="end"/>
      </w:r>
    </w:p>
    <w:p w14:paraId="4C272EB2" w14:textId="03C345C2" w:rsidR="0015232B"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lastRenderedPageBreak/>
        <w:t xml:space="preserve">Di SDN 005 Sei Menggaris, terdapat dugaan bahwa pengelolaan dana BOS belum memenuhi prinsip efisiensi dan keadilan. Menurut sumber internal, perencanaan dan realisasi anggaran di sekolah ini belum sepenuhnya selaras dengan prinsip pengelolaan keuangan yang baik, seperti yang dianjurkan dalam petunjuk teknis pengelolaan dana BOS. Hal ini menyebabkan ketidakseimbangan antara kebutuhan yang diajukan dengan penggunaan aktual dana yang diperoleh. </w:t>
      </w:r>
      <w:r w:rsidR="00BF7DB2" w:rsidRPr="00360851">
        <w:rPr>
          <w:rFonts w:ascii="Times New Roman" w:hAnsi="Times New Roman" w:cs="Times New Roman"/>
          <w:sz w:val="24"/>
          <w:szCs w:val="24"/>
        </w:rPr>
        <w:t xml:space="preserve">Salah satu permasalahan yang sering dihadapi dalam pengelolaan dana Bantuan Operasional Sekolah (BOS) adalah keterlambatan penyaluran dana dari pemerintah. Keterlambatan ini dapat mengganggu kelancaran operasional sekolah, yang berujung pada dampak negatif terhadap kegiatan belajar mengajar. Misalnya, keterlambatan dalam penyaluran dana BOS dapat menyebabkan kesulitan dalam pembayaran gaji guru, yang berdampak pada semangat kerja dan kualitas pengajaran. Selain itu, keterlambatan tersebut juga menghambat pengadaan sarana dan prasarana yang sangat diperlukan untuk mendukung proses pembelajaran. Ketidakpastian dalam aliran dana membuat sekolah kesulitan merencanakan dan mengelola anggaran dengan efektif, sehingga menurunkan efektivitas penggunaan dana yang ada. </w:t>
      </w:r>
      <w:r w:rsidRPr="00360851">
        <w:rPr>
          <w:rFonts w:ascii="Times New Roman" w:hAnsi="Times New Roman" w:cs="Times New Roman"/>
          <w:sz w:val="24"/>
          <w:szCs w:val="24"/>
        </w:rPr>
        <w:t>Kesalahpahaman atau kurangnya pemahaman terhadap petunjuk teknis pengelolaan dana BOS</w:t>
      </w:r>
      <w:r w:rsidR="00EB20D6" w:rsidRPr="00360851">
        <w:rPr>
          <w:rFonts w:ascii="Times New Roman" w:hAnsi="Times New Roman" w:cs="Times New Roman"/>
          <w:sz w:val="24"/>
          <w:szCs w:val="24"/>
        </w:rPr>
        <w:t xml:space="preserve"> </w:t>
      </w:r>
      <w:r w:rsidR="00EB20D6" w:rsidRPr="00360851">
        <w:rPr>
          <w:rFonts w:ascii="Times New Roman" w:hAnsi="Times New Roman" w:cs="Times New Roman"/>
          <w:sz w:val="24"/>
          <w:szCs w:val="24"/>
        </w:rPr>
        <w:fldChar w:fldCharType="begin" w:fldLock="1"/>
      </w:r>
      <w:r w:rsidR="00EB20D6" w:rsidRPr="00360851">
        <w:rPr>
          <w:rFonts w:ascii="Times New Roman" w:hAnsi="Times New Roman" w:cs="Times New Roman"/>
          <w:sz w:val="24"/>
          <w:szCs w:val="24"/>
        </w:rPr>
        <w:instrText>ADDIN CSL_CITATION {"citationItems":[{"id":"ITEM-1","itemData":{"abstract":"… Sumber pendanaan sekolah sebagian besar dari pihak luar yaitu dari pemerintah yang bersumber dari dana APBN/PBD berupa dana bantuan operasional (BOS) dan dari pihak luar …","author":[{"dropping-particle":"","family":"Tuzahra","given":"","non-dropping-particle":"","parse-names":false,"suffix":""},{"dropping-particle":"","family":"Wahyuni","given":"","non-dropping-particle":"","parse-names":false,"suffix":""},{"dropping-particle":"","family":"Maison","given":"","non-dropping-particle":"","parse-names":false,"suffix":""}],"container-title":"Journal of Innovation Research and Knowledge","id":"ITEM-1","issue":"5","issued":{"date-parts":[["2022"]]},"page":"2313-2330","title":"PENGARUH AKUNTABILITAS, TRANSPARANSI DAN PARTISIPASI STAKEHOLDERS TERHADAP EFISIENSI PENGELOLAAN DANA PENDIDIKAN  (Studi Kasus di Sekolah Dasar Negeri Se-Kecamatan IV Nagari, Kabupaten Sijunjung","type":"article-journal","volume":"2"},"uris":["http://www.mendeley.com/documents/?uuid=14cd67f3-ace2-4ef8-bffb-dbc385afb775"]}],"mendeley":{"formattedCitation":"(Tuzahra et al., 2022)","plainTextFormattedCitation":"(Tuzahra et al., 2022)","previouslyFormattedCitation":"(Tuzahra et al., 2022)"},"properties":{"noteIndex":0},"schema":"https://github.com/citation-style-language/schema/raw/master/csl-citation.json"}</w:instrText>
      </w:r>
      <w:r w:rsidR="00EB20D6" w:rsidRPr="00360851">
        <w:rPr>
          <w:rFonts w:ascii="Times New Roman" w:hAnsi="Times New Roman" w:cs="Times New Roman"/>
          <w:sz w:val="24"/>
          <w:szCs w:val="24"/>
        </w:rPr>
        <w:fldChar w:fldCharType="separate"/>
      </w:r>
      <w:r w:rsidR="00EB20D6" w:rsidRPr="00360851">
        <w:rPr>
          <w:rFonts w:ascii="Times New Roman" w:hAnsi="Times New Roman" w:cs="Times New Roman"/>
          <w:noProof/>
          <w:sz w:val="24"/>
          <w:szCs w:val="24"/>
        </w:rPr>
        <w:t>(Tuzahra et al., 2022)</w:t>
      </w:r>
      <w:r w:rsidR="00EB20D6" w:rsidRPr="00360851">
        <w:rPr>
          <w:rFonts w:ascii="Times New Roman" w:hAnsi="Times New Roman" w:cs="Times New Roman"/>
          <w:sz w:val="24"/>
          <w:szCs w:val="24"/>
        </w:rPr>
        <w:fldChar w:fldCharType="end"/>
      </w:r>
      <w:r w:rsidRPr="00360851">
        <w:rPr>
          <w:rFonts w:ascii="Times New Roman" w:hAnsi="Times New Roman" w:cs="Times New Roman"/>
          <w:sz w:val="24"/>
          <w:szCs w:val="24"/>
        </w:rPr>
        <w:t xml:space="preserve"> juga menjadi salah satu faktor yang dapat menimbulkan masalah dalam proses perencanaan anggaran di sekolah tersebut.</w:t>
      </w:r>
    </w:p>
    <w:p w14:paraId="60A3AAA2" w14:textId="1A6226AE" w:rsidR="00BF7DB2" w:rsidRPr="00360851" w:rsidRDefault="00BF7DB2"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 xml:space="preserve">Di samping keterlambatan penyaluran, terdapat pula tantangan dalam menentukan prioritas penggunaan dana BOS. Ketidakpastian mengenai prioritas ini sering kali membuat sekolah lebih fokus pada kebutuhan mendesak, seperti pemenuhan kebutuhan operasional sehari-hari, sementara aspek penting lainnya seperti pengembangan kurikulum, pelatihan guru, dan peningkatan kualitas </w:t>
      </w:r>
      <w:r w:rsidRPr="00360851">
        <w:rPr>
          <w:rFonts w:ascii="Times New Roman" w:hAnsi="Times New Roman" w:cs="Times New Roman"/>
          <w:sz w:val="24"/>
          <w:szCs w:val="24"/>
        </w:rPr>
        <w:lastRenderedPageBreak/>
        <w:t>pendidikan terabaikan. Misalnya, dalam situasi yang mendesak, sekolah mungkin lebih memilih menggunakan dana untuk membayar gaji guru atau membeli peralatan yang mendukung kegiatan belajar mengajar, sehingga mengesampingkan investasi dalam program pelatihan guru yang dapat meningkatkan kualitas pengajaran jangka panjang. Akibatnya, meskipun dana BOS bertujuan untuk mendukung kualitas pendidikan, praktik pengelolaan yang tidak terencana dapat menghalangi pencapaian tujuan tersebut secara menyeluruh. Hal ini menunjukkan pentingnya adanya pedoman yang jelas dalam menentukan prioritas penggunaan dana, agar sekolah dapat mengoptimalkan alokasi anggaran sesuai dengan kebutuhan yang lebih holistik dan berkelanjutan.</w:t>
      </w:r>
    </w:p>
    <w:p w14:paraId="138872F2" w14:textId="580A2FBD" w:rsidR="00590902"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Di sisi lain, akuntabilitas dan transparansi dalam pengelolaan dana BOS juga memegang peran penting dalam memastikan penggunaan dana yang tepat guna. Kurangnya pengawasan dan penilaian dari pihak eksternal, seperti pengawas pendidikan dan komite sekolah, sering kali membuat proses pengelolaan dana BOS di beberapa sekolah menjadi rawan akan kesalahan atau bahkan penyimpangan</w:t>
      </w:r>
      <w:r w:rsidR="00EB20D6" w:rsidRPr="00360851">
        <w:rPr>
          <w:rFonts w:ascii="Times New Roman" w:hAnsi="Times New Roman" w:cs="Times New Roman"/>
          <w:sz w:val="24"/>
          <w:szCs w:val="24"/>
        </w:rPr>
        <w:t xml:space="preserve"> </w:t>
      </w:r>
      <w:r w:rsidR="00EB20D6" w:rsidRPr="00360851">
        <w:rPr>
          <w:rFonts w:ascii="Times New Roman" w:hAnsi="Times New Roman" w:cs="Times New Roman"/>
          <w:sz w:val="24"/>
          <w:szCs w:val="24"/>
        </w:rPr>
        <w:fldChar w:fldCharType="begin" w:fldLock="1"/>
      </w:r>
      <w:r w:rsidR="009C7AFD" w:rsidRPr="00360851">
        <w:rPr>
          <w:rFonts w:ascii="Times New Roman" w:hAnsi="Times New Roman" w:cs="Times New Roman"/>
          <w:sz w:val="24"/>
          <w:szCs w:val="24"/>
        </w:rPr>
        <w:instrText>ADDIN CSL_CITATION {"citationItems":[{"id":"ITEM-1","itemData":{"DOI":"10.14421/manageria.2020.51-01","ISSN":"2502-9223","abstract":"This study aims to describe the implementation of The School Operational Assistance Fund (BOS) funds finance management in MAN 1 Bitung. BOS aims to relieve the burden of society in terms of education fund. Therefore, proper financial management is needed to achieve its purpose. This research uses qualitative approaches using observation, interviews, and documentation as  data collection techniques. The results showed that the implementation of BOS finance management in MAN 1 Bitung was realized through the function of planning, implementation, and supervision. Planning involves formulating a budget draft. Then, the implementation stage is done through socialization and disbursement of funds. The final stage is the supervision stage. Through the implementation of this management function, BOS finance management in MAN 1 Bitung positively impacts the education process. Nevertheless, there is a need to coordinate with every element of the madrasah to ensure accountability for BOS funds.","author":[{"dropping-particle":"","family":"Ismail","given":"Feiby","non-dropping-particle":"","parse-names":false,"suffix":""},{"dropping-particle":"","family":"Sumaila","given":"Nindy","non-dropping-particle":"","parse-names":false,"suffix":""}],"container-title":"MANAGERIA: Jurnal Manajemen Pendidikan Islam","id":"ITEM-1","issue":"1","issued":{"date-parts":[["2020"]]},"page":"1-18","title":"Implementasi Manajemen Pembiayaan dalam Pengelolaan Dana Bantuan Operasional Sekolah (BOS) di Madrasah Aliyah Negeri 1 Bitung, Sulawesi Utara","type":"article-journal","volume":"5"},"uris":["http://www.mendeley.com/documents/?uuid=19fa2887-5c50-4cdd-9972-f19b944edb8d"]}],"mendeley":{"formattedCitation":"(Ismail &amp; Sumaila, 2020)","plainTextFormattedCitation":"(Ismail &amp; Sumaila, 2020)","previouslyFormattedCitation":"(Ismail &amp; Sumaila, 2020)"},"properties":{"noteIndex":0},"schema":"https://github.com/citation-style-language/schema/raw/master/csl-citation.json"}</w:instrText>
      </w:r>
      <w:r w:rsidR="00EB20D6" w:rsidRPr="00360851">
        <w:rPr>
          <w:rFonts w:ascii="Times New Roman" w:hAnsi="Times New Roman" w:cs="Times New Roman"/>
          <w:sz w:val="24"/>
          <w:szCs w:val="24"/>
        </w:rPr>
        <w:fldChar w:fldCharType="separate"/>
      </w:r>
      <w:r w:rsidR="00EB20D6" w:rsidRPr="00360851">
        <w:rPr>
          <w:rFonts w:ascii="Times New Roman" w:hAnsi="Times New Roman" w:cs="Times New Roman"/>
          <w:noProof/>
          <w:sz w:val="24"/>
          <w:szCs w:val="24"/>
        </w:rPr>
        <w:t>(Ismail &amp; Sumaila, 2020)</w:t>
      </w:r>
      <w:r w:rsidR="00EB20D6" w:rsidRPr="00360851">
        <w:rPr>
          <w:rFonts w:ascii="Times New Roman" w:hAnsi="Times New Roman" w:cs="Times New Roman"/>
          <w:sz w:val="24"/>
          <w:szCs w:val="24"/>
        </w:rPr>
        <w:fldChar w:fldCharType="end"/>
      </w:r>
      <w:r w:rsidR="00EB20D6" w:rsidRPr="00360851">
        <w:rPr>
          <w:rFonts w:ascii="Times New Roman" w:hAnsi="Times New Roman" w:cs="Times New Roman"/>
          <w:sz w:val="24"/>
          <w:szCs w:val="24"/>
        </w:rPr>
        <w:t xml:space="preserve">. </w:t>
      </w:r>
      <w:r w:rsidRPr="00360851">
        <w:rPr>
          <w:rFonts w:ascii="Times New Roman" w:hAnsi="Times New Roman" w:cs="Times New Roman"/>
          <w:sz w:val="24"/>
          <w:szCs w:val="24"/>
        </w:rPr>
        <w:t>Oleh karena itu, penelitian ini penting dilakukan untuk menganalisis bagaimana SDN 005 Sei Menggaris mengelola dana BOS, apakah sesuai dengan prinsip efisiensi dan keadilan.</w:t>
      </w:r>
    </w:p>
    <w:p w14:paraId="536E62CD" w14:textId="341C91BE" w:rsidR="007116DE" w:rsidRPr="00360851" w:rsidRDefault="007116DE" w:rsidP="00434F95">
      <w:pPr>
        <w:pStyle w:val="Judul2"/>
        <w:spacing w:line="480" w:lineRule="auto"/>
        <w:rPr>
          <w:rFonts w:cs="Times New Roman"/>
        </w:rPr>
      </w:pPr>
      <w:bookmarkStart w:id="18" w:name="_Toc209035010"/>
      <w:r w:rsidRPr="00360851">
        <w:rPr>
          <w:rFonts w:cs="Times New Roman"/>
        </w:rPr>
        <w:t>Rumusan Masalah</w:t>
      </w:r>
      <w:bookmarkEnd w:id="18"/>
    </w:p>
    <w:p w14:paraId="6F600056" w14:textId="33F937C4" w:rsidR="0015232B" w:rsidRPr="00360851" w:rsidRDefault="0015232B" w:rsidP="00434F95">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 xml:space="preserve">Berdasarkan berbagai uraian pada latar belakang di atas, dapat diidentifikasi beberapa </w:t>
      </w:r>
      <w:r w:rsidR="00E465DB" w:rsidRPr="00360851">
        <w:rPr>
          <w:rFonts w:ascii="Times New Roman" w:hAnsi="Times New Roman" w:cs="Times New Roman"/>
          <w:sz w:val="24"/>
          <w:szCs w:val="24"/>
        </w:rPr>
        <w:t xml:space="preserve">rumusan </w:t>
      </w:r>
      <w:r w:rsidRPr="00360851">
        <w:rPr>
          <w:rFonts w:ascii="Times New Roman" w:hAnsi="Times New Roman" w:cs="Times New Roman"/>
          <w:sz w:val="24"/>
          <w:szCs w:val="24"/>
        </w:rPr>
        <w:t>masalah, antara lain:</w:t>
      </w:r>
    </w:p>
    <w:p w14:paraId="67E01661" w14:textId="77777777" w:rsidR="00C12845" w:rsidRPr="00360851" w:rsidRDefault="00C12845" w:rsidP="00165BC3">
      <w:pPr>
        <w:pStyle w:val="DaftarParagraf"/>
        <w:numPr>
          <w:ilvl w:val="0"/>
          <w:numId w:val="1"/>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t>Bagaimana pemahaman pengelola terhadap petunjuk teknis dana BOS di SDN 005 Sei Menggaris?</w:t>
      </w:r>
    </w:p>
    <w:p w14:paraId="12A5E7D2" w14:textId="0747549A" w:rsidR="007116DE" w:rsidRPr="00360851" w:rsidRDefault="007116DE" w:rsidP="00165BC3">
      <w:pPr>
        <w:pStyle w:val="DaftarParagraf"/>
        <w:numPr>
          <w:ilvl w:val="0"/>
          <w:numId w:val="1"/>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lastRenderedPageBreak/>
        <w:t>Bagaimana penerapan prinsip efisiensi dan keadilan dalam pengelolaan dana BOS di SDN 005 Sei Menggaris?</w:t>
      </w:r>
    </w:p>
    <w:p w14:paraId="4013E551" w14:textId="794B45D5" w:rsidR="00EB20D6" w:rsidRPr="00360851" w:rsidRDefault="007116DE" w:rsidP="00165BC3">
      <w:pPr>
        <w:numPr>
          <w:ilvl w:val="0"/>
          <w:numId w:val="1"/>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t>Bagaimana akuntabilitas dan transparansi pengelolaan dana BOS di sekolah tersebut?</w:t>
      </w:r>
    </w:p>
    <w:p w14:paraId="2F90D1A5" w14:textId="7E0B2126" w:rsidR="007116DE" w:rsidRPr="00360851" w:rsidRDefault="007116DE" w:rsidP="00434F95">
      <w:pPr>
        <w:pStyle w:val="Judul2"/>
        <w:spacing w:line="480" w:lineRule="auto"/>
        <w:rPr>
          <w:rFonts w:cs="Times New Roman"/>
        </w:rPr>
      </w:pPr>
      <w:bookmarkStart w:id="19" w:name="_Toc209035011"/>
      <w:r w:rsidRPr="00360851">
        <w:rPr>
          <w:rFonts w:cs="Times New Roman"/>
        </w:rPr>
        <w:t>Tujuan Penelitian</w:t>
      </w:r>
      <w:bookmarkEnd w:id="19"/>
    </w:p>
    <w:p w14:paraId="268B91E3" w14:textId="479A5A59" w:rsidR="00E465DB" w:rsidRPr="006D1D4A" w:rsidRDefault="00E465DB" w:rsidP="006D1D4A">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Berdasarkan rumusan masalah di atas, maka tujuan penelitian ini adalah sebagai berikut:</w:t>
      </w:r>
    </w:p>
    <w:p w14:paraId="422E0F48" w14:textId="77777777" w:rsidR="00E465DB" w:rsidRDefault="007116DE" w:rsidP="00165BC3">
      <w:pPr>
        <w:pStyle w:val="DaftarParagraf"/>
        <w:numPr>
          <w:ilvl w:val="0"/>
          <w:numId w:val="2"/>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t>Mengetahui pemahaman dan implementasi petunjuk teknis dana BOS.</w:t>
      </w:r>
    </w:p>
    <w:p w14:paraId="006479A0" w14:textId="097D9F2F" w:rsidR="006D1D4A" w:rsidRPr="00360851" w:rsidRDefault="006D1D4A" w:rsidP="00165BC3">
      <w:pPr>
        <w:pStyle w:val="DaftarParagraf"/>
        <w:numPr>
          <w:ilvl w:val="0"/>
          <w:numId w:val="2"/>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t>Meng</w:t>
      </w:r>
      <w:r>
        <w:rPr>
          <w:rFonts w:ascii="Times New Roman" w:hAnsi="Times New Roman" w:cs="Times New Roman"/>
          <w:sz w:val="24"/>
          <w:szCs w:val="24"/>
        </w:rPr>
        <w:t>etahui</w:t>
      </w:r>
      <w:r w:rsidRPr="00360851">
        <w:rPr>
          <w:rFonts w:ascii="Times New Roman" w:hAnsi="Times New Roman" w:cs="Times New Roman"/>
          <w:sz w:val="24"/>
          <w:szCs w:val="24"/>
        </w:rPr>
        <w:t xml:space="preserve"> penerapan prinsip efisiensi dan keadilan dalam pengelolaan dana BOS di SDN 005 Sei Menggaris.</w:t>
      </w:r>
    </w:p>
    <w:p w14:paraId="039F55EC" w14:textId="16AE69A7" w:rsidR="00EB20D6" w:rsidRPr="00360851" w:rsidRDefault="007116DE" w:rsidP="00165BC3">
      <w:pPr>
        <w:pStyle w:val="DaftarParagraf"/>
        <w:numPr>
          <w:ilvl w:val="0"/>
          <w:numId w:val="2"/>
        </w:numPr>
        <w:spacing w:after="0" w:line="480" w:lineRule="auto"/>
        <w:jc w:val="both"/>
        <w:rPr>
          <w:rFonts w:ascii="Times New Roman" w:hAnsi="Times New Roman" w:cs="Times New Roman"/>
          <w:sz w:val="24"/>
          <w:szCs w:val="24"/>
        </w:rPr>
      </w:pPr>
      <w:r w:rsidRPr="00360851">
        <w:rPr>
          <w:rFonts w:ascii="Times New Roman" w:hAnsi="Times New Roman" w:cs="Times New Roman"/>
          <w:sz w:val="24"/>
          <w:szCs w:val="24"/>
        </w:rPr>
        <w:t>Meng</w:t>
      </w:r>
      <w:r w:rsidR="006D1D4A">
        <w:rPr>
          <w:rFonts w:ascii="Times New Roman" w:hAnsi="Times New Roman" w:cs="Times New Roman"/>
          <w:sz w:val="24"/>
          <w:szCs w:val="24"/>
        </w:rPr>
        <w:t>etahui</w:t>
      </w:r>
      <w:r w:rsidRPr="00360851">
        <w:rPr>
          <w:rFonts w:ascii="Times New Roman" w:hAnsi="Times New Roman" w:cs="Times New Roman"/>
          <w:sz w:val="24"/>
          <w:szCs w:val="24"/>
        </w:rPr>
        <w:t xml:space="preserve"> permasalahan akuntabilitas dan transparansi dalam pengelolaan dana BOS.</w:t>
      </w:r>
    </w:p>
    <w:p w14:paraId="2E8D27B4" w14:textId="4343F171" w:rsidR="007116DE" w:rsidRPr="00360851" w:rsidRDefault="007116DE" w:rsidP="00434F95">
      <w:pPr>
        <w:pStyle w:val="Judul2"/>
        <w:spacing w:line="480" w:lineRule="auto"/>
        <w:rPr>
          <w:rFonts w:cs="Times New Roman"/>
        </w:rPr>
      </w:pPr>
      <w:bookmarkStart w:id="20" w:name="_Toc209035012"/>
      <w:r w:rsidRPr="00360851">
        <w:rPr>
          <w:rFonts w:cs="Times New Roman"/>
        </w:rPr>
        <w:t>Manfaat Penelitian</w:t>
      </w:r>
      <w:bookmarkEnd w:id="20"/>
    </w:p>
    <w:p w14:paraId="7928C911" w14:textId="68ED510D" w:rsidR="00E465DB" w:rsidRPr="00360851" w:rsidRDefault="00E465DB" w:rsidP="00165BC3">
      <w:pPr>
        <w:pStyle w:val="DaftarParagraf"/>
        <w:numPr>
          <w:ilvl w:val="1"/>
          <w:numId w:val="2"/>
        </w:numPr>
        <w:spacing w:after="0" w:line="480" w:lineRule="auto"/>
        <w:ind w:left="720"/>
        <w:jc w:val="both"/>
        <w:rPr>
          <w:rFonts w:ascii="Times New Roman" w:hAnsi="Times New Roman" w:cs="Times New Roman"/>
          <w:b/>
          <w:bCs/>
          <w:sz w:val="24"/>
          <w:szCs w:val="24"/>
        </w:rPr>
      </w:pPr>
      <w:r w:rsidRPr="00360851">
        <w:rPr>
          <w:rFonts w:ascii="Times New Roman" w:hAnsi="Times New Roman" w:cs="Times New Roman"/>
          <w:b/>
          <w:bCs/>
          <w:sz w:val="24"/>
          <w:szCs w:val="24"/>
        </w:rPr>
        <w:t xml:space="preserve">Manfaat </w:t>
      </w:r>
      <w:r w:rsidR="007116DE" w:rsidRPr="00360851">
        <w:rPr>
          <w:rFonts w:ascii="Times New Roman" w:hAnsi="Times New Roman" w:cs="Times New Roman"/>
          <w:b/>
          <w:bCs/>
          <w:sz w:val="24"/>
          <w:szCs w:val="24"/>
        </w:rPr>
        <w:t>Teoritis</w:t>
      </w:r>
    </w:p>
    <w:p w14:paraId="029E36C9" w14:textId="17DCB345" w:rsidR="00EB20D6" w:rsidRPr="00360851" w:rsidRDefault="00E465DB" w:rsidP="00434F95">
      <w:pPr>
        <w:pStyle w:val="DaftarParagraf"/>
        <w:spacing w:after="0" w:line="480" w:lineRule="auto"/>
        <w:ind w:firstLine="840"/>
        <w:jc w:val="both"/>
        <w:rPr>
          <w:rFonts w:ascii="Times New Roman" w:hAnsi="Times New Roman" w:cs="Times New Roman"/>
          <w:sz w:val="24"/>
          <w:szCs w:val="24"/>
        </w:rPr>
      </w:pPr>
      <w:r w:rsidRPr="00360851">
        <w:rPr>
          <w:rFonts w:ascii="Times New Roman" w:hAnsi="Times New Roman" w:cs="Times New Roman"/>
          <w:sz w:val="24"/>
          <w:szCs w:val="24"/>
        </w:rPr>
        <w:t xml:space="preserve">Manfaat teoritis dari penelitian ini adalah untuk memperkaya referensi dalam bidang akuntansi pengelolaan dana pendidikan, khususnya terkait pengelolaan dana Bantuan Operasional Sekolah (BOS). Penelitian ini akan memberikan wawasan mendalam tentang penerapan prinsip-prinsip akuntansi seperti efisiensi, keadilan, akuntabilitas, dan transparansi dalam konteks pengelolaan keuangan sekolah. Dengan menganalisis pengelolaan dana BOS, penelitian ini dapat menjadi acuan bagi studi-studi berikutnya serta membantu dalam pengembangan model pengelolaan dana pendidikan yang lebih baik, efektif, dan akuntabel. Hasil penelitian ini juga berpotensi </w:t>
      </w:r>
      <w:r w:rsidRPr="00360851">
        <w:rPr>
          <w:rFonts w:ascii="Times New Roman" w:hAnsi="Times New Roman" w:cs="Times New Roman"/>
          <w:sz w:val="24"/>
          <w:szCs w:val="24"/>
        </w:rPr>
        <w:lastRenderedPageBreak/>
        <w:t>berkontribusi terhadap pengembangan kebijakan pendidikan yang lebih optimal.</w:t>
      </w:r>
    </w:p>
    <w:p w14:paraId="4633C30B" w14:textId="2B89B158" w:rsidR="00E465DB" w:rsidRPr="00360851" w:rsidRDefault="00E465DB" w:rsidP="00165BC3">
      <w:pPr>
        <w:pStyle w:val="DaftarParagraf"/>
        <w:numPr>
          <w:ilvl w:val="1"/>
          <w:numId w:val="2"/>
        </w:numPr>
        <w:spacing w:after="0" w:line="480" w:lineRule="auto"/>
        <w:ind w:left="720"/>
        <w:jc w:val="both"/>
        <w:rPr>
          <w:rFonts w:ascii="Times New Roman" w:hAnsi="Times New Roman" w:cs="Times New Roman"/>
          <w:b/>
          <w:bCs/>
          <w:sz w:val="24"/>
          <w:szCs w:val="24"/>
        </w:rPr>
      </w:pPr>
      <w:r w:rsidRPr="00360851">
        <w:rPr>
          <w:rFonts w:ascii="Times New Roman" w:hAnsi="Times New Roman" w:cs="Times New Roman"/>
          <w:b/>
          <w:bCs/>
          <w:sz w:val="24"/>
          <w:szCs w:val="24"/>
        </w:rPr>
        <w:t xml:space="preserve">Manfaat </w:t>
      </w:r>
      <w:r w:rsidR="007116DE" w:rsidRPr="00360851">
        <w:rPr>
          <w:rFonts w:ascii="Times New Roman" w:hAnsi="Times New Roman" w:cs="Times New Roman"/>
          <w:b/>
          <w:bCs/>
          <w:sz w:val="24"/>
          <w:szCs w:val="24"/>
        </w:rPr>
        <w:t>Praktis</w:t>
      </w:r>
    </w:p>
    <w:p w14:paraId="2D5131DD" w14:textId="77777777" w:rsidR="00864843" w:rsidRPr="00360851" w:rsidRDefault="00E465DB" w:rsidP="00434F95">
      <w:pPr>
        <w:pStyle w:val="DaftarParagraf"/>
        <w:spacing w:after="0" w:line="480" w:lineRule="auto"/>
        <w:ind w:firstLine="840"/>
        <w:jc w:val="both"/>
        <w:rPr>
          <w:rFonts w:ascii="Times New Roman" w:hAnsi="Times New Roman" w:cs="Times New Roman"/>
          <w:sz w:val="24"/>
          <w:szCs w:val="24"/>
        </w:rPr>
      </w:pPr>
      <w:r w:rsidRPr="00360851">
        <w:rPr>
          <w:rFonts w:ascii="Times New Roman" w:hAnsi="Times New Roman" w:cs="Times New Roman"/>
          <w:sz w:val="24"/>
          <w:szCs w:val="24"/>
        </w:rPr>
        <w:t>Manfaat praktis dari penelitian ini adalah memberikan rekomendasi konkret untuk meningkatkan efisiensi, keadilan, dan transparansi dalam pengelolaan dana Bantuan Operasional Sekolah (BOS) di SDN 005 Sei Menggaris. Dengan mengidentifikasi permasalahan yang ada, penelitian ini akan membantu pihak sekolah memperbaiki manajemen keuangan agar dana BOS dapat dimanfaatkan secara optimal dan tepat sasaran. Rekomendasi yang dihasilkan juga diharapkan dapat meminimalkan potensi penyimpangan, meningkatkan akuntabilitas kepada pihak pengawas dan masyarakat, serta mendukung peningkatan kualitas pendidikan melalui penggunaan dana yang lebih efektif dan berkeadilan.</w:t>
      </w:r>
    </w:p>
    <w:bookmarkEnd w:id="0"/>
    <w:p w14:paraId="60AF9A40" w14:textId="77777777" w:rsidR="00864843" w:rsidRPr="00360851" w:rsidRDefault="00864843" w:rsidP="009601E6">
      <w:pPr>
        <w:spacing w:line="480" w:lineRule="auto"/>
        <w:rPr>
          <w:rFonts w:ascii="Times New Roman" w:hAnsi="Times New Roman" w:cs="Times New Roman"/>
          <w:sz w:val="24"/>
          <w:szCs w:val="24"/>
        </w:rPr>
      </w:pPr>
      <w:r w:rsidRPr="00360851">
        <w:rPr>
          <w:rFonts w:ascii="Times New Roman" w:hAnsi="Times New Roman" w:cs="Times New Roman"/>
          <w:sz w:val="24"/>
          <w:szCs w:val="24"/>
        </w:rPr>
        <w:br w:type="page"/>
      </w:r>
    </w:p>
    <w:p w14:paraId="2024AC55" w14:textId="77777777" w:rsidR="007C1F3C" w:rsidRPr="00360851" w:rsidRDefault="007C1F3C" w:rsidP="00DD48AF">
      <w:pPr>
        <w:pStyle w:val="Judul1"/>
        <w:sectPr w:rsidR="007C1F3C" w:rsidRPr="00360851" w:rsidSect="001D7564">
          <w:headerReference w:type="default" r:id="rId15"/>
          <w:footerReference w:type="default" r:id="rId16"/>
          <w:headerReference w:type="first" r:id="rId17"/>
          <w:footerReference w:type="first" r:id="rId18"/>
          <w:pgSz w:w="11906" w:h="16838"/>
          <w:pgMar w:top="1985" w:right="1440" w:bottom="1440" w:left="2268" w:header="708" w:footer="708" w:gutter="0"/>
          <w:pgNumType w:start="1"/>
          <w:cols w:space="708"/>
          <w:titlePg/>
          <w:docGrid w:linePitch="360"/>
        </w:sectPr>
      </w:pPr>
    </w:p>
    <w:p w14:paraId="55505925" w14:textId="4BBD6902" w:rsidR="002A10F7" w:rsidRPr="00360851" w:rsidRDefault="007116DE" w:rsidP="00DD48AF">
      <w:pPr>
        <w:pStyle w:val="Judul1"/>
      </w:pPr>
      <w:bookmarkStart w:id="21" w:name="_Toc209035013"/>
      <w:r w:rsidRPr="00360851">
        <w:lastRenderedPageBreak/>
        <w:t>BAB II</w:t>
      </w:r>
      <w:bookmarkEnd w:id="21"/>
    </w:p>
    <w:p w14:paraId="2197E4AC" w14:textId="1B6037FB" w:rsidR="007116DE" w:rsidRPr="00360851" w:rsidRDefault="007116DE" w:rsidP="00DD48AF">
      <w:pPr>
        <w:pStyle w:val="Judul1"/>
      </w:pPr>
      <w:bookmarkStart w:id="22" w:name="_Toc180485459"/>
      <w:bookmarkStart w:id="23" w:name="_Toc180485703"/>
      <w:bookmarkStart w:id="24" w:name="_Toc180575902"/>
      <w:bookmarkStart w:id="25" w:name="_Toc196859905"/>
      <w:bookmarkStart w:id="26" w:name="_Toc196860006"/>
      <w:bookmarkStart w:id="27" w:name="_Toc196862413"/>
      <w:bookmarkStart w:id="28" w:name="_Toc196934126"/>
      <w:bookmarkStart w:id="29" w:name="_Toc197330591"/>
      <w:bookmarkStart w:id="30" w:name="_Toc209035014"/>
      <w:r w:rsidRPr="00360851">
        <w:t>KERANGKA TEORITIS</w:t>
      </w:r>
      <w:bookmarkEnd w:id="22"/>
      <w:bookmarkEnd w:id="23"/>
      <w:bookmarkEnd w:id="24"/>
      <w:bookmarkEnd w:id="25"/>
      <w:bookmarkEnd w:id="26"/>
      <w:bookmarkEnd w:id="27"/>
      <w:bookmarkEnd w:id="28"/>
      <w:bookmarkEnd w:id="29"/>
      <w:bookmarkEnd w:id="30"/>
    </w:p>
    <w:p w14:paraId="66DF62E0" w14:textId="77777777" w:rsidR="00864843" w:rsidRPr="00360851" w:rsidRDefault="00864843" w:rsidP="00590902">
      <w:pPr>
        <w:spacing w:after="0" w:line="480" w:lineRule="auto"/>
        <w:rPr>
          <w:rFonts w:ascii="Times New Roman" w:hAnsi="Times New Roman" w:cs="Times New Roman"/>
          <w:b/>
          <w:bCs/>
          <w:sz w:val="24"/>
          <w:szCs w:val="24"/>
        </w:rPr>
      </w:pPr>
    </w:p>
    <w:p w14:paraId="2795400A" w14:textId="77777777" w:rsidR="00B93D64" w:rsidRPr="00360851" w:rsidRDefault="007116DE" w:rsidP="00B4294E">
      <w:pPr>
        <w:pStyle w:val="Judul3"/>
        <w:spacing w:before="0" w:line="480" w:lineRule="auto"/>
        <w:ind w:left="0"/>
        <w:rPr>
          <w:rFonts w:cs="Times New Roman"/>
          <w:szCs w:val="24"/>
        </w:rPr>
      </w:pPr>
      <w:bookmarkStart w:id="31" w:name="_Toc209035015"/>
      <w:r w:rsidRPr="00360851">
        <w:rPr>
          <w:rFonts w:cs="Times New Roman"/>
          <w:szCs w:val="24"/>
        </w:rPr>
        <w:t>Pengelolaan Keuangan Sekolah</w:t>
      </w:r>
      <w:bookmarkEnd w:id="31"/>
    </w:p>
    <w:p w14:paraId="4572A4AB" w14:textId="4AAB780E" w:rsidR="003A2B4C" w:rsidRPr="00360851" w:rsidRDefault="003A2B4C" w:rsidP="00B4294E">
      <w:pPr>
        <w:pStyle w:val="DaftarParagraf"/>
        <w:spacing w:after="0" w:line="480" w:lineRule="auto"/>
        <w:ind w:left="0"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w:t>
      </w:r>
      <w:r w:rsidR="006B3CCB" w:rsidRPr="00360851">
        <w:rPr>
          <w:rFonts w:ascii="Times New Roman" w:hAnsi="Times New Roman" w:cs="Times New Roman"/>
          <w:sz w:val="24"/>
          <w:szCs w:val="24"/>
          <w:lang w:val="id-ID"/>
        </w:rPr>
        <w:t xml:space="preserve">enurut </w:t>
      </w:r>
      <w:r w:rsidR="006B3CCB" w:rsidRPr="00360851">
        <w:rPr>
          <w:rFonts w:ascii="Times New Roman" w:hAnsi="Times New Roman" w:cs="Times New Roman"/>
          <w:sz w:val="24"/>
          <w:szCs w:val="24"/>
          <w:lang w:val="id-ID"/>
        </w:rPr>
        <w:fldChar w:fldCharType="begin" w:fldLock="1"/>
      </w:r>
      <w:r w:rsidR="00AB2312" w:rsidRPr="00360851">
        <w:rPr>
          <w:rFonts w:ascii="Times New Roman" w:hAnsi="Times New Roman" w:cs="Times New Roman"/>
          <w:sz w:val="24"/>
          <w:szCs w:val="24"/>
          <w:lang w:val="id-ID"/>
        </w:rPr>
        <w:instrText>ADDIN CSL_CITATION {"citationItems":[{"id":"ITEM-1","itemData":{"DOI":"10.26740/publika.v9n3.p181-194","ISBN":"1704067405","abstract":"Pendidikan merupakan salah satu faktor yang memengaruhi pembangunan dalam suatu negara, tidak terkecuali Indonesia. Komitmen pendidikan bangsa Indonesia, ditegaskan dalam konstitusi UUD’45 Pasal 31, untuk menjamin hak mendapatkan pendidikan tiap warganya. Landasan konstitusional tersebut kemudian diterjemahkan kedalam kebijakan pemerintah, salah satunya Program Bantuan Operasional Sekolah (BOS) yang diluncurkan tahun 2005. Program BOS bertujuan untuk memberikan akses pendidikan seluas-luasnya bagi tiap lapisan masyarakat Indonesia, guna mewujudkan pendidikan yang berkeadilan dan bermutu. Penelitian ini bertujuan untuk mengevaluasi pengelolaan dana Bantuan Operasional Sekolah pada sekolah dasar di Kota Surabaya, dimana Kota Surabaya merupakan kota terbesar di provinsi Jawa Timur dengan jumlah penduduk yang besar serta angka putus sekolah yang tinggi pula. Dengan menggunakan teknik model Kaelan, data diperoleh melalui studi kepustakaan dari literatur-literatur terkait. Hasil penelitan menunjukkan bahwa pengelolaan program dana BOS pada sekolah dasar di Kota Surabaya belum sepenuhnya memenuhi asas anggaran diantaranya adalah asas kecermatan, asas terperinci, asas keseluruhan, asas keterbukaan, asasperiodik, dan asas pembebanan.\r Kata Kunci: Evaluasi, Pengelolaan, Bantuan Operasional Sekolah.\r  \r Education is one of the factors that influence development in a country, including Indonesia. The commitment to the Indonesian nation's education is affirmed in the constitution of the UUD'45 Article 31 to guarantee the right to education for every citizen. This constitutional foundation can help develop government policies, one of which is the School Operational Assistance Program (BOS) launched in 2005. The BOS program aims to provide the broadest possible access to education for every Indonesian society level to realize a just and quality education. This study aims to manage school operational assistance funds in elementary schools in the city of Surabaya, where the city of Surabaya is the largest in East Java province with a large population and a high dropout rate. Using Kaelan technical model, the data were obtained through literature study from related literature. The research results show that the management of the BOS program at elementary schools in the city of Surabaya has not met budgetary principles, including the principle of accuracy, the principle of detail, the principle of transparency, the principle of periodic, and the principle of imposition.\r …","author":[{"dropping-particle":"","family":"Mulya","given":"Meyga Hidayah Wiranti","non-dropping-particle":"","parse-names":false,"suffix":""},{"dropping-particle":"","family":"RAHAJU","given":"TJITJIK","non-dropping-particle":"","parse-names":false,"suffix":""}],"container-title":"Publika","id":"ITEM-1","issue":"3","issued":{"date-parts":[["2021"]]},"page":"181-194","title":"Evaluasi Pengelolaan Dana Bantuan Operasional Sekolah Di Surabaya","type":"article-journal","volume":"9"},"uris":["http://www.mendeley.com/documents/?uuid=c170b621-14c2-445c-86b0-2d837596074d"]}],"mendeley":{"formattedCitation":"(Mulya &amp; RAHAJU, 2021)","plainTextFormattedCitation":"(Mulya &amp; RAHAJU, 2021)","previouslyFormattedCitation":"(Mulya &amp; RAHAJU, 2021)"},"properties":{"noteIndex":0},"schema":"https://github.com/citation-style-language/schema/raw/master/csl-citation.json"}</w:instrText>
      </w:r>
      <w:r w:rsidR="006B3CCB" w:rsidRPr="00360851">
        <w:rPr>
          <w:rFonts w:ascii="Times New Roman" w:hAnsi="Times New Roman" w:cs="Times New Roman"/>
          <w:sz w:val="24"/>
          <w:szCs w:val="24"/>
          <w:lang w:val="id-ID"/>
        </w:rPr>
        <w:fldChar w:fldCharType="separate"/>
      </w:r>
      <w:r w:rsidR="006B3CCB" w:rsidRPr="00360851">
        <w:rPr>
          <w:rFonts w:ascii="Times New Roman" w:hAnsi="Times New Roman" w:cs="Times New Roman"/>
          <w:noProof/>
          <w:sz w:val="24"/>
          <w:szCs w:val="24"/>
          <w:lang w:val="id-ID"/>
        </w:rPr>
        <w:t>(Mulya &amp; RAHAJU, 2021)</w:t>
      </w:r>
      <w:r w:rsidR="006B3CCB" w:rsidRPr="00360851">
        <w:rPr>
          <w:rFonts w:ascii="Times New Roman" w:hAnsi="Times New Roman" w:cs="Times New Roman"/>
          <w:sz w:val="24"/>
          <w:szCs w:val="24"/>
          <w:lang w:val="id-ID"/>
        </w:rPr>
        <w:fldChar w:fldCharType="end"/>
      </w:r>
      <w:r w:rsidR="006B3CCB"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t>p</w:t>
      </w:r>
      <w:r w:rsidR="00D5754B" w:rsidRPr="00360851">
        <w:rPr>
          <w:rFonts w:ascii="Times New Roman" w:hAnsi="Times New Roman" w:cs="Times New Roman"/>
          <w:sz w:val="24"/>
          <w:szCs w:val="24"/>
          <w:lang w:val="id-ID"/>
        </w:rPr>
        <w:t>engelolaan keuangan di institusi pendidikan dapat didefinisikan sebagai proses perencanaan, pengorganisasian, pelaksanaan, dan pengawasan terhadap sumber daya keuangan yang dimiliki oleh institusi pendidikan. Tujuannya adalah untuk memastikan bahwa dana yang tersedia digunakan secara efisien dan efektif untuk mendukung kegiatan pendidikan, termasuk pengadaan sarana dan prasarana, pembayaran gaji, serta biaya operasional lainnya. Pengelolaan keuangan yang baik juga mencakup transparansi dan akuntabilitas dalam penggunaan dana, sehingga semua pihak yang terlibat dapat memahami dan mengawasi penggunaan sumber daya tersebut.</w:t>
      </w:r>
    </w:p>
    <w:p w14:paraId="39E97FFF" w14:textId="000BFF8D" w:rsidR="00D5754B" w:rsidRPr="00360851" w:rsidRDefault="003A2B4C" w:rsidP="00B4294E">
      <w:pPr>
        <w:pStyle w:val="DaftarParagraf"/>
        <w:spacing w:after="0" w:line="480" w:lineRule="auto"/>
        <w:ind w:left="0"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Sementara itu m</w:t>
      </w:r>
      <w:r w:rsidR="006B3CCB" w:rsidRPr="00360851">
        <w:rPr>
          <w:rFonts w:ascii="Times New Roman" w:hAnsi="Times New Roman" w:cs="Times New Roman"/>
          <w:sz w:val="24"/>
          <w:szCs w:val="24"/>
          <w:lang w:val="id-ID"/>
        </w:rPr>
        <w:t xml:space="preserve">enurut </w:t>
      </w:r>
      <w:r w:rsidR="006B3CCB" w:rsidRPr="00360851">
        <w:rPr>
          <w:rFonts w:ascii="Times New Roman" w:hAnsi="Times New Roman" w:cs="Times New Roman"/>
          <w:sz w:val="24"/>
          <w:szCs w:val="24"/>
          <w:lang w:val="id-ID"/>
        </w:rPr>
        <w:fldChar w:fldCharType="begin" w:fldLock="1"/>
      </w:r>
      <w:r w:rsidR="006B3CCB" w:rsidRPr="00360851">
        <w:rPr>
          <w:rFonts w:ascii="Times New Roman" w:hAnsi="Times New Roman" w:cs="Times New Roman"/>
          <w:sz w:val="24"/>
          <w:szCs w:val="24"/>
          <w:lang w:val="id-ID"/>
        </w:rPr>
        <w:instrText>ADDIN CSL_CITATION {"citationItems":[{"id":"ITEM-1","itemData":{"DOI":"10.52005/aktiva.v2i2.45","abstract":"This study, entitled the analysis of transparency and accountability in the management of school funds at SMK Plus Nusa Putra. The objectives of this study are: 1) to determine the description of school fund management 2) to find out whether the school has implemented transparency and accountability completely 3) to determine how the implementation of transparency in SMK Plus Nusa Puta. The method used in this research is descriptive qualitative method, how to collect data using direct interviews and data on BOS fund receipts at SMK Plus Nusa Putra. The results of the study indicate that the transparency of fund management at SMK Plus Nusa Putra leads to the transparent category.","author":[{"dropping-particle":"","family":"Heliani","given":"","non-dropping-particle":"","parse-names":false,"suffix":""},{"dropping-particle":"","family":"Wahidin","given":"Dede","non-dropping-particle":"","parse-names":false,"suffix":""},{"dropping-particle":"","family":"Susilawati","given":"Erma","non-dropping-particle":"","parse-names":false,"suffix":""}],"container-title":"Jurnal Aktiva : Riset Akuntansi dan Keuangan","id":"ITEM-1","issue":"2","issued":{"date-parts":[["2022"]]},"page":"56-65","title":"Analisis Transparansi dan Akuntabilitas Pengelolaan Dana Sekolah","type":"article-journal","volume":"2"},"uris":["http://www.mendeley.com/documents/?uuid=e67676b8-0ced-4288-aa1f-4adea2a9df3c"]}],"mendeley":{"formattedCitation":"(Heliani et al., 2022)","plainTextFormattedCitation":"(Heliani et al., 2022)","previouslyFormattedCitation":"(Heliani et al., 2022)"},"properties":{"noteIndex":0},"schema":"https://github.com/citation-style-language/schema/raw/master/csl-citation.json"}</w:instrText>
      </w:r>
      <w:r w:rsidR="006B3CCB" w:rsidRPr="00360851">
        <w:rPr>
          <w:rFonts w:ascii="Times New Roman" w:hAnsi="Times New Roman" w:cs="Times New Roman"/>
          <w:sz w:val="24"/>
          <w:szCs w:val="24"/>
          <w:lang w:val="id-ID"/>
        </w:rPr>
        <w:fldChar w:fldCharType="separate"/>
      </w:r>
      <w:r w:rsidR="006B3CCB" w:rsidRPr="00360851">
        <w:rPr>
          <w:rFonts w:ascii="Times New Roman" w:hAnsi="Times New Roman" w:cs="Times New Roman"/>
          <w:noProof/>
          <w:sz w:val="24"/>
          <w:szCs w:val="24"/>
          <w:lang w:val="id-ID"/>
        </w:rPr>
        <w:t>(Heliani et al., 2022)</w:t>
      </w:r>
      <w:r w:rsidR="006B3CCB" w:rsidRPr="00360851">
        <w:rPr>
          <w:rFonts w:ascii="Times New Roman" w:hAnsi="Times New Roman" w:cs="Times New Roman"/>
          <w:sz w:val="24"/>
          <w:szCs w:val="24"/>
          <w:lang w:val="id-ID"/>
        </w:rPr>
        <w:fldChar w:fldCharType="end"/>
      </w:r>
      <w:r w:rsidR="006B3CCB"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t>p</w:t>
      </w:r>
      <w:r w:rsidR="006B3CCB" w:rsidRPr="00360851">
        <w:rPr>
          <w:rFonts w:ascii="Times New Roman" w:hAnsi="Times New Roman" w:cs="Times New Roman"/>
          <w:sz w:val="24"/>
          <w:szCs w:val="24"/>
          <w:lang w:val="id-ID"/>
        </w:rPr>
        <w:t>engelolaan keuangan di institusi pendidikan mencakup pengelolaan dana yang dilakukan oleh sekolah, termasuk penyusunan anggaran, pelaporan penerimaan dan pengeluaran keuangan, serta penerapan prinsip-prinsip transparansi dan akuntabilitas dalam penggunaan dana tersebut. Hal ini bertujuan untuk menciptakan mekanisme pengendalian yang sesuai untuk pengambilan keputusan keuangan.</w:t>
      </w:r>
    </w:p>
    <w:p w14:paraId="3E83E2A7" w14:textId="19E5EADD" w:rsidR="00763E5C" w:rsidRPr="00360851" w:rsidRDefault="003A2B4C"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Namun, p</w:t>
      </w:r>
      <w:r w:rsidR="00763E5C" w:rsidRPr="00360851">
        <w:rPr>
          <w:rFonts w:ascii="Times New Roman" w:hAnsi="Times New Roman" w:cs="Times New Roman"/>
          <w:sz w:val="24"/>
          <w:szCs w:val="24"/>
          <w:lang w:val="id-ID"/>
        </w:rPr>
        <w:t xml:space="preserve">engelolaan keuangan di institusi pendidikan dapat diartikan sebagai tindakan pengurusan atau ketatausahaan keuangan yang meliputi pencatatan, perencanaan, pelaksanaan, pertanggungjawaban, dan pelaporan. Dengan demikian, pengelolaan keuangan adalah aktivitas mengatur keuangan sekolah mulai dari </w:t>
      </w:r>
      <w:r w:rsidR="00763E5C" w:rsidRPr="00360851">
        <w:rPr>
          <w:rFonts w:ascii="Times New Roman" w:hAnsi="Times New Roman" w:cs="Times New Roman"/>
          <w:sz w:val="24"/>
          <w:szCs w:val="24"/>
          <w:lang w:val="id-ID"/>
        </w:rPr>
        <w:lastRenderedPageBreak/>
        <w:t>perencanaan, pembukuan, pembelanjaan, pengawasan, dan laporan pertanggungjawaban keuangan sekolah</w:t>
      </w:r>
      <w:r w:rsidR="00BA7B8B" w:rsidRPr="00360851">
        <w:rPr>
          <w:rFonts w:ascii="Times New Roman" w:hAnsi="Times New Roman" w:cs="Times New Roman"/>
          <w:sz w:val="24"/>
          <w:szCs w:val="24"/>
          <w:lang w:val="id-ID"/>
        </w:rPr>
        <w:t>.</w:t>
      </w:r>
    </w:p>
    <w:p w14:paraId="6E25E3AE" w14:textId="7F945E2B" w:rsidR="008410D4" w:rsidRPr="00360851" w:rsidRDefault="007667B5" w:rsidP="008410D4">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Prinsip pengelolaan keuangan di institusi pendidikan mencakup beberapa aspek penting yang harus diperhatikan untuk memastikan penggunaan dana yang efektif dan efisien. Berikut adalah beberapa prinsip tersebut:</w:t>
      </w:r>
    </w:p>
    <w:p w14:paraId="14C8FB2C" w14:textId="77777777" w:rsidR="008410D4" w:rsidRPr="00360851" w:rsidRDefault="007667B5" w:rsidP="00165BC3">
      <w:pPr>
        <w:widowControl w:val="0"/>
        <w:numPr>
          <w:ilvl w:val="0"/>
          <w:numId w:val="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Transparansi: Pengelolaan keuangan harus dilakukan secara terbuka, di mana informasi mengenai penggunaan dana tersedia dan dapat diakses oleh semua pihak terkait, termasuk masyarakat dan orang tua siswa. Hal ini penting untuk membangun kepercayaan dan partisipasi masyarakat dalam pengawasan penggunaan dana.</w:t>
      </w:r>
    </w:p>
    <w:p w14:paraId="6AE0337B" w14:textId="77777777" w:rsidR="008410D4" w:rsidRPr="00360851" w:rsidRDefault="007667B5" w:rsidP="00165BC3">
      <w:pPr>
        <w:widowControl w:val="0"/>
        <w:numPr>
          <w:ilvl w:val="0"/>
          <w:numId w:val="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Akuntabilitas: Pihak yang mengelola dana, seperti kepala sekolah dan tim pengelola, harus bertanggung jawab atas setiap pengeluaran yang dilakukan. Mereka harus dapat memberikan laporan yang jelas dan dapat dipertanggungjawabkan mengenai penggunaan dana.</w:t>
      </w:r>
    </w:p>
    <w:p w14:paraId="1E6B83B5" w14:textId="77777777" w:rsidR="008410D4" w:rsidRPr="00360851" w:rsidRDefault="007667B5" w:rsidP="00165BC3">
      <w:pPr>
        <w:widowControl w:val="0"/>
        <w:numPr>
          <w:ilvl w:val="0"/>
          <w:numId w:val="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Efisiensi: Penggunaan dana harus dilakukan dengan cara yang meminimalkan pemborosan dan memaksimalkan hasil. Ini berarti bahwa setiap pengeluaran harus memberikan manfaat yang sebanding dengan biaya yang dikeluarkan.</w:t>
      </w:r>
    </w:p>
    <w:p w14:paraId="7F56AB8A" w14:textId="77777777" w:rsidR="008410D4" w:rsidRPr="00360851" w:rsidRDefault="007667B5" w:rsidP="00165BC3">
      <w:pPr>
        <w:widowControl w:val="0"/>
        <w:numPr>
          <w:ilvl w:val="0"/>
          <w:numId w:val="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Keadilan: Pengelolaan keuangan harus memastikan bahwa semua siswa mendapatkan akses yang sama terhadap sumber daya pendidikan, tanpa diskriminasi. Ini termasuk distribusi dana yang adil untuk memenuhi kebutuhan semua siswa, terutama yang berasal dari keluarga kurang mampu.</w:t>
      </w:r>
    </w:p>
    <w:p w14:paraId="2BC6C8B2" w14:textId="4508D816" w:rsidR="007667B5" w:rsidRPr="00360851" w:rsidRDefault="007667B5" w:rsidP="00165BC3">
      <w:pPr>
        <w:widowControl w:val="0"/>
        <w:numPr>
          <w:ilvl w:val="0"/>
          <w:numId w:val="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Kepatuhan terhadap Regulasi: Pengelolaan keuangan harus mematuhi peraturan dan kebijakan yang ditetapkan oleh pemerintah, termasuk penggunaan dana sesuai dengan ketentuan yang berlaku.</w:t>
      </w:r>
    </w:p>
    <w:p w14:paraId="1DBA46CE" w14:textId="754061CA" w:rsidR="007667B5" w:rsidRPr="00360851" w:rsidRDefault="007667B5"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 xml:space="preserve">Dengan menerapkan prinsip-prinsip ini, diharapkan pengelolaan keuangan di institusi pendidikan dapat berjalan dengan baik dan memberikan manfaat maksimal bagi semua pihak yang terlibat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{"citationItems":[{"id":"ITEM-1","itemData":{"DOI":"10.26740/publika.v9n3.p181-194","ISBN":"1704067405","abstract":"Pendidikan merupakan salah satu faktor yang memengaruhi pembangunan dalam suatu negara, tidak terkecuali Indonesia. Komitmen pendidikan bangsa Indonesia, ditegaskan dalam konstitusi UUD’45 Pasal 31, untuk menjamin hak mendapatkan pendidikan tiap warganya. Landasan konstitusional tersebut kemudian diterjemahkan kedalam kebijakan pemerintah, salah satunya Program Bantuan Operasional Sekolah (BOS) yang diluncurkan tahun 2005. Program BOS bertujuan untuk memberikan akses pendidikan seluas-luasnya bagi tiap lapisan masyarakat Indonesia, guna mewujudkan pendidikan yang berkeadilan dan bermutu. Penelitian ini bertujuan untuk mengevaluasi pengelolaan dana Bantuan Operasional Sekolah pada sekolah dasar di Kota Surabaya, dimana Kota Surabaya merupakan kota terbesar di provinsi Jawa Timur dengan jumlah penduduk yang besar serta angka putus sekolah yang tinggi pula. Dengan menggunakan teknik model Kaelan, data diperoleh melalui studi kepustakaan dari literatur-literatur terkait. Hasil penelitan menunjukkan bahwa pengelolaan program dana BOS pada sekolah dasar di Kota Surabaya belum sepenuhnya memenuhi asas anggaran diantaranya adalah asas kecermatan, asas terperinci, asas keseluruhan, asas keterbukaan, asasperiodik, dan asas pembebanan.\r Kata Kunci: Evaluasi, Pengelolaan, Bantuan Operasional Sekolah.\r  \r Education is one of the factors that influence development in a country, including Indonesia. The commitment to the Indonesian nation's education is affirmed in the constitution of the UUD'45 Article 31 to guarantee the right to education for every citizen. This constitutional foundation can help develop government policies, one of which is the School Operational Assistance Program (BOS) launched in 2005. The BOS program aims to provide the broadest possible access to education for every Indonesian society level to realize a just and quality education. This study aims to manage school operational assistance funds in elementary schools in the city of Surabaya, where the city of Surabaya is the largest in East Java province with a large population and a high dropout rate. Using Kaelan technical model, the data were obtained through literature study from related literature. The research results show that the management of the BOS program at elementary schools in the city of Surabaya has not met budgetary principles, including the principle of accuracy, the principle of detail, the principle of transparency, the principle of periodic, and the principle of imposition.\r …","author":[{"dropping-particle":"","family":"Mulya","given":"Meyga Hidayah Wiranti","non-dropping-particle":"","parse-names":false,"suffix":""},{"dropping-particle":"","family":"RAHAJU","given":"TJITJIK","non-dropping-particle":"","parse-names":false,"suffix":""}],"container-title":"Publika","id":"ITEM-1","issue":"3","issued":{"date-parts":[["2021"]]},"page":"181-194","title":"Evaluasi Pengelolaan Dana Bantuan Operasional Sekolah Di Surabaya","type":"article-journal","volume":"9"},"uris":["http://www.mendeley.com/documents/?uuid=c170b621-14c2-445c-86b0-2d837596074d"]}],"mendeley":{"formattedCitation":"(Mulya &amp; RAHAJU, 2021)","plainTextFormattedCitation":"(Mulya &amp; RAHAJU, 2021)","previouslyFormattedCitation":"(Mulya &amp; RAHAJU, 2021)"},"properties":{"noteIndex":0},"schema":"https://github.com/citation-style-language/schema/raw/master/csl-citation.json"}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(Mulya &amp; RAHAJU, 2021)</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6ACE05BE" w14:textId="77777777" w:rsidR="00DE3437" w:rsidRPr="00360851" w:rsidRDefault="00DE3437" w:rsidP="00B4294E">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lang w:val="id-ID"/>
        </w:rPr>
        <w:t>Teori akuntansi tentang efisiensi, keadilan, akuntabilitas, dan transparansi dalam pengelolaan keuangan menekankan bahwa keterbukaan informasi keuangan sangat penting untuk menjalankan pemerintahan yang baik. Transparansi memungkinkan masyarakat untuk mendapatkan informasi yang akurat dan memadai, yang menghasilkan kepercayaan antara masyarakat dan pemerintah.</w:t>
      </w:r>
    </w:p>
    <w:p w14:paraId="7CBF38D7" w14:textId="77777777" w:rsidR="00DE3437" w:rsidRPr="00360851" w:rsidRDefault="00DE3437" w:rsidP="00B4294E">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lang w:val="id-ID"/>
        </w:rPr>
        <w:t>Penyusunan anggaran yang jelas dan transparan juga penting untuk pengelolaan keuangan daerah yang efektif, yang mendorong pelaksana untuk melakukan pekerjaan yang lebih baik dan mencapai tujuan anggaran. Selain itu, akuntabilitas dan transparansi saling terkait; akuntabilitas tidak dapat diwujudkan tanpa transparansi, dan akuntabilitas tidak dapat berfungsi tanpa transparansi.</w:t>
      </w:r>
    </w:p>
    <w:p w14:paraId="4EF48E5C" w14:textId="77777777" w:rsidR="00DE3437" w:rsidRPr="00360851" w:rsidRDefault="00DE3437"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Beberapa prinsip yang diatur oleh undang-undang termasuk teori akuntansi tentang efisiensi, keadilan, akuntabilitas, dan transparansi dalam pengelolaan keuangan. Berdasarkan Peraturan Pemerintah Nomor 48 tahun 2008, prinsip-prinsip umum untuk pengelolaan dana pendidikan adalah keadilan, efisiensi, transparansi, dan akuntabilitas publik.</w:t>
      </w:r>
    </w:p>
    <w:p w14:paraId="6C902A48" w14:textId="77777777" w:rsidR="00676B4A" w:rsidRPr="00360851" w:rsidRDefault="00676B4A"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Selain itu, Undang-Undang Nomor 20 tahun 2003 juga menegaskan bahwa pengelolaan dana pendidikan harus berdasarkan pada prinsip-prinsip tersebut. Pengelolaan keuangan negara oleh pemerintah harus dilakukan secara efisien, ekonomis, efektif, transparan, dan bertanggung jawab, dengan memperhatikan rasa keadilan dan kepatuhan. Prinsip-prinsip ini bertujuan untuk memastikan bahwa </w:t>
      </w:r>
      <w:r w:rsidRPr="00360851">
        <w:rPr>
          <w:rFonts w:ascii="Times New Roman" w:hAnsi="Times New Roman" w:cs="Times New Roman"/>
          <w:sz w:val="24"/>
          <w:szCs w:val="24"/>
          <w:lang w:val="id-ID"/>
        </w:rPr>
        <w:lastRenderedPageBreak/>
        <w:t>pengelolaan dana dilakukan dengan cara yang dapat dipertanggungjawabkan dan dapat diakses oleh publik, sehingga membangun kepercayaan masyarakat.</w:t>
      </w:r>
    </w:p>
    <w:p w14:paraId="65314C9D" w14:textId="6FE98495" w:rsidR="00DE3437" w:rsidRPr="00360851" w:rsidRDefault="00DE3437" w:rsidP="00B4294E">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lang w:val="id-ID"/>
        </w:rPr>
        <w:t>Dalam pengelolaan dana, transparansi dan akuntabilitas sangat penting karena masyarakat dapat mengetahui mana dana yang dibelanjakan, membangun kepercayaan masyarakat. Laporan keuangan yang didistribusikan kepada komite sekolah dan stakeholder lainnya juga memastikan akuntabilitas publik</w:t>
      </w:r>
      <w:r w:rsidRPr="00360851">
        <w:rPr>
          <w:rFonts w:ascii="Times New Roman" w:hAnsi="Times New Roman" w:cs="Times New Roman"/>
          <w:sz w:val="24"/>
          <w:szCs w:val="24"/>
        </w:rPr>
        <w:t xml:space="preserve"> </w:t>
      </w:r>
      <w:r w:rsidRPr="00360851">
        <w:rPr>
          <w:rFonts w:ascii="Times New Roman" w:hAnsi="Times New Roman" w:cs="Times New Roman"/>
          <w:sz w:val="24"/>
          <w:szCs w:val="24"/>
        </w:rPr>
        <w:fldChar w:fldCharType="begin" w:fldLock="1"/>
      </w:r>
      <w:r w:rsidRPr="00360851">
        <w:rPr>
          <w:rFonts w:ascii="Times New Roman" w:hAnsi="Times New Roman" w:cs="Times New Roman"/>
          <w:sz w:val="24"/>
          <w:szCs w:val="24"/>
        </w:rPr>
        <w:instrText>ADDIN CSL_CITATION {"citationItems":[{"id":"ITEM-1","itemData":{"DOI":"10.52005/aktiva.v2i2.45","abstract":"This study, entitled the analysis of transparency and accountability in the management of school funds at SMK Plus Nusa Putra. The objectives of this study are: 1) to determine the description of school fund management 2) to find out whether the school has implemented transparency and accountability completely 3) to determine how the implementation of transparency in SMK Plus Nusa Puta. The method used in this research is descriptive qualitative method, how to collect data using direct interviews and data on BOS fund receipts at SMK Plus Nusa Putra. The results of the study indicate that the transparency of fund management at SMK Plus Nusa Putra leads to the transparent category.","author":[{"dropping-particle":"","family":"Heliani","given":"","non-dropping-particle":"","parse-names":false,"suffix":""},{"dropping-particle":"","family":"Wahidin","given":"Dede","non-dropping-particle":"","parse-names":false,"suffix":""},{"dropping-particle":"","family":"Susilawati","given":"Erma","non-dropping-particle":"","parse-names":false,"suffix":""}],"container-title":"Jurnal Aktiva : Riset Akuntansi dan Keuangan","id":"ITEM-1","issue":"2","issued":{"date-parts":[["2022"]]},"page":"56-65","title":"Analisis Transparansi dan Akuntabilitas Pengelolaan Dana Sekolah","type":"article-journal","volume":"2"},"uris":["http://www.mendeley.com/documents/?uuid=e67676b8-0ced-4288-aa1f-4adea2a9df3c"]}],"mendeley":{"formattedCitation":"(Heliani et al., 2022)","plainTextFormattedCitation":"(Heliani et al., 2022)","previouslyFormattedCitation":"(Heliani et al., 2022)"},"properties":{"noteIndex":0},"schema":"https://github.com/citation-style-language/schema/raw/master/csl-citation.json"}</w:instrText>
      </w:r>
      <w:r w:rsidRPr="00360851">
        <w:rPr>
          <w:rFonts w:ascii="Times New Roman" w:hAnsi="Times New Roman" w:cs="Times New Roman"/>
          <w:sz w:val="24"/>
          <w:szCs w:val="24"/>
        </w:rPr>
        <w:fldChar w:fldCharType="separate"/>
      </w:r>
      <w:r w:rsidRPr="00360851">
        <w:rPr>
          <w:rFonts w:ascii="Times New Roman" w:hAnsi="Times New Roman" w:cs="Times New Roman"/>
          <w:noProof/>
          <w:sz w:val="24"/>
          <w:szCs w:val="24"/>
        </w:rPr>
        <w:t>(Heliani et al., 2022)</w:t>
      </w:r>
      <w:r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111456AF" w14:textId="3EDBABBA" w:rsidR="00BA0DD5" w:rsidRPr="00360851" w:rsidRDefault="00BA0DD5" w:rsidP="00044FF6">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Teori akuntansi terkait efisiensi, keadilan, akuntabilitas, dan transparansi dalam pengelolaan keuangan mencakup prinsip-prinsip yang saling berhubungan. Akuntabilitas berkaitan dengan pertanggungjawaban terhadap masyarakat melalui akses informasi yang terbuka, sehingga menciptakan pelayanan yang memberikan kepuasan kepada publik. Transparansi dan akuntabilitas diharapkan dapat mendukung usaha mewujudkan pilar-pilar penyelenggaraan yang bersih dan berwibawa, serta meningkatkan kualitas layanan pendidikan sebagai bagian dari good governance.</w:t>
      </w:r>
      <w:r w:rsidR="00044FF6"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t>Se</w:t>
      </w:r>
      <w:r w:rsidR="00CE0BD2" w:rsidRPr="00360851">
        <w:rPr>
          <w:rFonts w:ascii="Times New Roman" w:hAnsi="Times New Roman" w:cs="Times New Roman"/>
          <w:sz w:val="24"/>
          <w:szCs w:val="24"/>
          <w:lang w:val="id-ID"/>
        </w:rPr>
        <w:t>mentara itu</w:t>
      </w:r>
      <w:r w:rsidRPr="00360851">
        <w:rPr>
          <w:rFonts w:ascii="Times New Roman" w:hAnsi="Times New Roman" w:cs="Times New Roman"/>
          <w:sz w:val="24"/>
          <w:szCs w:val="24"/>
          <w:lang w:val="id-ID"/>
        </w:rPr>
        <w:t xml:space="preserve">, penerapan prinsip-prinsip tersebut diyakini dapat memberikan kontribusi positif dalam mewujudkan kinerja yang baik dalam pengelolaan keuangan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{"citationItems":[{"id":"ITEM-1","itemData":{"DOI":"10.33369/tmr.v4i1.25835","ISSN":"1979-2239","abstract":"AbstractThe purpose of this study is to describe accountability, transparency of school financial, and quality of education services. The variables in this study are service quality, accountability, and transparency. The population in this study were schools that were accredited A, B, and C. The number of samples in this study was 93 people consisting of teachers, TU (Administration), committee administrators, and students from schools accredited A, B, and C. Methods of collection The sample in this study used questionnaires, interviews, and documentation. The study concluded are quality of education services at accredited A schools is in the very quality category with an average perception value of 4.32. The accountability of the financial management of the accredited school is in the accountability level with an average perception value of 4.02. The transparency of the financial management of the A-accredited school is in transparency with an average perception value of 4.19. Quality of Education Services for schools accredited B is in the very quality category with an average perception value of 4.32. The financial management accountability of accredited B schools is in the very accountable category with an average perception value of 4.44. The transparency of the financial management of accredited B schools is in the very transparent category with an average perception value of 4.47. Quality of Education Services for C-accredited schools is in the quality category with an average perception value of 4.06. The accountability for the management of the C-accredited school financial category is accountable with an average perception value of 4.08. The transparency of the financial management of the C-accredited school is in transparency with an average perception value of 4.17.\r  \r Keyword: Servive Quality, Accountability, Transparency\r  \r Abstrak\r Tujuan penelitian ini adalah untuk mendeskripsikan akuntabilitas, transparansi keuangan sekolah, dan kualitas layanan pendidikan. Variabel dalam penelitian ini adalah kualitas pelayanan, akuntabilitas, dan transparansi. Populasi dalam penelitian ini adalah sekolah yang terakreditasi A, B, dan C. Jumlah sampel dalam penelitian ini adalah 93 orang yang terdiri dari guru, TU (Administrasi), pengurus komite, dan siswa dari sekolah terakreditasi A, B, dan C. Metode Pengumpulan Sampel dalam penelitian ini menggunakan angket, wawancara, dan dokumentasi. Hasil penelitian menyimpulkan bahwa mutu pelayanan pendidikan p…","author":[{"dropping-particle":"","family":"Habibatulloh","given":"Khoirunnisa Nurul","non-dropping-particle":"","parse-names":false,"suffix":""},{"dropping-particle":"","family":"Widodo","given":"Slamet","non-dropping-particle":"","parse-names":false,"suffix":""},{"dropping-particle":"","family":"Murni","given":"Trisna","non-dropping-particle":"","parse-names":false,"suffix":""}],"container-title":"The Manager Review","id":"ITEM-1","issue":"1","issued":{"date-parts":[["2022"]]},"page":"129-154","title":"Studi Tentang Akuntabilitas, Transparansi Pengelolaan Keuangan Sekolah Dan Kualitas Layanan Pendidikan Di SMA Negeri Kabupaten Kaur Yang Terakreditasi A, B, Dan C","type":"article-journal","volume":"4"},"uris":["http://www.mendeley.com/documents/?uuid=90e73c2d-17cf-4e14-b503-96d58fefdc9f"]}],"mendeley":{"formattedCitation":"(Habibatulloh et al., 2022)","plainTextFormattedCitation":"(Habibatulloh et al., 2022)","previouslyFormattedCitation":"(Habibatulloh et al., 2022)"},"properties":{"noteIndex":0},"schema":"https://github.com/citation-style-language/schema/raw/master/csl-citation.json"}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(Habibatulloh et al., 2022)</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1802353B" w14:textId="3FC3877D" w:rsidR="00590902" w:rsidRPr="00360851" w:rsidRDefault="00DE3437" w:rsidP="00B4294E">
      <w:pPr>
        <w:pStyle w:val="Judul3"/>
        <w:spacing w:before="0" w:line="480" w:lineRule="auto"/>
        <w:ind w:left="0"/>
        <w:rPr>
          <w:rFonts w:cs="Times New Roman"/>
          <w:szCs w:val="24"/>
          <w:lang w:val="id-ID"/>
        </w:rPr>
      </w:pPr>
      <w:bookmarkStart w:id="32" w:name="_Toc209035016"/>
      <w:r w:rsidRPr="00360851">
        <w:rPr>
          <w:rFonts w:cs="Times New Roman"/>
          <w:szCs w:val="24"/>
        </w:rPr>
        <w:t>Dana Bantuan Operasional Sekolah (BOS)</w:t>
      </w:r>
      <w:bookmarkEnd w:id="32"/>
    </w:p>
    <w:p w14:paraId="4077C013" w14:textId="77777777" w:rsidR="000F03D6" w:rsidRPr="00360851" w:rsidRDefault="000F03D6" w:rsidP="00B4294E">
      <w:pPr>
        <w:spacing w:after="0" w:line="480" w:lineRule="auto"/>
        <w:ind w:firstLine="709"/>
        <w:jc w:val="both"/>
        <w:rPr>
          <w:rFonts w:ascii="Times New Roman" w:hAnsi="Times New Roman" w:cs="Times New Roman"/>
          <w:b/>
          <w:bCs/>
          <w:sz w:val="24"/>
          <w:szCs w:val="24"/>
        </w:rPr>
      </w:pPr>
      <w:r w:rsidRPr="00360851">
        <w:rPr>
          <w:rFonts w:ascii="Times New Roman" w:hAnsi="Times New Roman" w:cs="Times New Roman"/>
          <w:sz w:val="24"/>
          <w:szCs w:val="24"/>
        </w:rPr>
        <w:t>Program Dana Bantuan Operasional Sekolah (BOS) di Indonesia dimulai pada tahun 2005 sebagai upaya pemerintah untuk meningkatkan akses dan kualitas pendidikan di tingkat dasar. Program ini bertujuan untuk membantu sekolah dalam memenuhi kebutuhan operasional sehari-hari, seperti pembelian alat tulis, pembayaran honor guru, dan biaya pemeliharaan sekolah.</w:t>
      </w:r>
    </w:p>
    <w:p w14:paraId="46BA64D4" w14:textId="77777777" w:rsidR="005F2A57" w:rsidRPr="00360851" w:rsidRDefault="000F03D6"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Pemerintah mengalokasikan dana BOS sebagai bagian dari upaya untuk mengurangi beban biaya pendidikan bagi masyarakat, terutama di daerah yang kurang mampu. Dengan adanya dana BOS, diharapkan sekolah dapat lebih mandiri dalam pengelolaan keuangan dan meningkatkan kualitas layanan pendidikan yang diberikan kepada siswa.</w:t>
      </w:r>
    </w:p>
    <w:p w14:paraId="65661DE6" w14:textId="68029927" w:rsidR="000F03D6" w:rsidRPr="00360851" w:rsidRDefault="000F03D6"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Seiring berjalannya waktu, program ini terus mengalami evaluasi dan perbaikan untuk memastikan bahwa dana yang disalurkan tepat sasaran dan memberikan manfaat maksimal bagi sekolah dan siswa. Dalam pelaksanaannya, dana BOS juga diharapkan dapat meningkatkan transparansi dan akuntabilitas dalam pengelolaan keuangan sekolah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paper aims to analyze the financial management of educational institutions/schools. School financial management can’t be underestimated but requires precision, accuracy, transparency, accountability, effective, and efficient. To achieve that it is described as follows: determine the financial management of educational institutions/schools. Specifically, this study was to determine the understanding of financial management of educational institutions / schools, knowing the task of financial management educational institutions / schools, know the process of financial management of educational institutions / schools and accountability of financial management education institution / school. Keywords:","author":[{"dropping-particle":"","family":"Etty","given":"Andiawati","non-dropping-particle":"","parse-names":false,"suffix":""}],"container-title":"Prosiding Seminar Pendidikan Ekonomi dan Bisnis","id":"ITEM-1","issue":"1","issued":{"date-parts":[["2017"]]},"page":"2","title":"Pengelolaan Keuangan Lembaga Pendidikan/Sekolah","type":"article-journal","volume":"1"},"uris":["http://www.mendeley.com/documents/?uuid=5b79fe95-0178-4c11-9f6b-fe7ecdca8a81"]}],"mendeley":{"formattedCitation":"(Etty, 2017)","plainTextFormattedCitation":"(Etty, 2017)","previouslyFormattedCitation":"(Etty,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(Etty, 2017)</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13776640" w14:textId="1A36A29D" w:rsidR="006C3106" w:rsidRPr="00360851" w:rsidRDefault="006C3106" w:rsidP="00150E19">
      <w:pPr>
        <w:widowControl w:val="0"/>
        <w:autoSpaceDE w:val="0"/>
        <w:autoSpaceDN w:val="0"/>
        <w:spacing w:after="0" w:line="480" w:lineRule="auto"/>
        <w:ind w:firstLine="426"/>
        <w:jc w:val="both"/>
        <w:rPr>
          <w:rFonts w:ascii="Times New Roman" w:hAnsi="Times New Roman" w:cs="Times New Roman"/>
          <w:sz w:val="24"/>
          <w:szCs w:val="24"/>
          <w:lang w:val="id-ID"/>
        </w:rPr>
      </w:pPr>
      <w:bookmarkStart w:id="33" w:name="_Hlk198563169"/>
      <w:r w:rsidRPr="00360851">
        <w:rPr>
          <w:rFonts w:ascii="Times New Roman" w:hAnsi="Times New Roman" w:cs="Times New Roman"/>
          <w:sz w:val="24"/>
          <w:szCs w:val="24"/>
          <w:lang w:val="id-ID"/>
        </w:rPr>
        <w:t xml:space="preserve">Seiring </w:t>
      </w:r>
      <w:r w:rsidR="00CE0BD2" w:rsidRPr="00360851">
        <w:rPr>
          <w:rFonts w:ascii="Times New Roman" w:hAnsi="Times New Roman" w:cs="Times New Roman"/>
          <w:sz w:val="24"/>
          <w:szCs w:val="24"/>
          <w:lang w:val="id-ID"/>
        </w:rPr>
        <w:t>perkembangan jaman</w:t>
      </w:r>
      <w:r w:rsidRPr="00360851">
        <w:rPr>
          <w:rFonts w:ascii="Times New Roman" w:hAnsi="Times New Roman" w:cs="Times New Roman"/>
          <w:sz w:val="24"/>
          <w:szCs w:val="24"/>
          <w:lang w:val="id-ID"/>
        </w:rPr>
        <w:t>, program BOS diperluas untuk mencakup sekolah menengah pertama (SMP) dan kemudian sekolah menengah atas (SMA). Hal ini dilakukan untuk memastikan bahwa semua jenjang pendidikan mendapatkan dukungan yang memadai.</w:t>
      </w:r>
      <w:bookmarkEnd w:id="33"/>
      <w:r w:rsidR="00150E19"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t xml:space="preserve">Program BOS mengalami beberapa reformasi dan penyesuaian dalam hal mekanisme pencairan dan penggunaan dana. </w:t>
      </w:r>
      <w:bookmarkStart w:id="34" w:name="_Hlk198563190"/>
      <w:r w:rsidRPr="00360851">
        <w:rPr>
          <w:rFonts w:ascii="Times New Roman" w:hAnsi="Times New Roman" w:cs="Times New Roman"/>
          <w:sz w:val="24"/>
          <w:szCs w:val="24"/>
          <w:lang w:val="id-ID"/>
        </w:rPr>
        <w:t>Pemerintah berupaya untuk meningkatkan transparansi dan akuntabilitas dalam pengelolaan dana BOS, termasuk dengan melibatkan masyarakat dalam pengawasan penggunaan dana tersebut.</w:t>
      </w:r>
      <w:r w:rsidR="00150E19"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t>Program BOS telah memberikan dampak positif terhadap peningkatan akses pendidikan, terutama di daerah terpencil dan kurang mampu. Dengan adanya dana ini, banyak sekolah yang sebelumnya kesulitan dalam menjalankan operasionalnya kini dapat berfungsi lebih baik dan memberikan layanan pendidikan yang lebih baik kepada siswa.</w:t>
      </w:r>
      <w:bookmarkEnd w:id="34"/>
    </w:p>
    <w:p w14:paraId="266AC9CC" w14:textId="7E94DF69" w:rsidR="005670CF" w:rsidRPr="00360851" w:rsidRDefault="006C3106"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Program BOS terus berlanjut hingga saat ini, dengan penyesuaian dan evaluasi yang dilakukan secara berkala untuk memastikan bahwa dana tersebut digunakan </w:t>
      </w:r>
      <w:r w:rsidRPr="00360851">
        <w:rPr>
          <w:rFonts w:ascii="Times New Roman" w:hAnsi="Times New Roman" w:cs="Times New Roman"/>
          <w:sz w:val="24"/>
          <w:szCs w:val="24"/>
          <w:lang w:val="id-ID"/>
        </w:rPr>
        <w:lastRenderedPageBreak/>
        <w:t xml:space="preserve">secara efektif dan efisien dalam mendukung pendidikan di Indonesia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{"citationItems":[{"id":"ITEM-1","itemData":{"DOI":"10.33373/jtp.v1i2.1062","ISSN":"2597-7431","abstract":"Abstract The purpose of transparency is to provide open financial information for the community in order to realize good governance. in order to realize the good governance in relation to the implementation of regional autonomy, it is necessary to reform the management of regional finance and state financial reform. The implementation of regional autonomy in its entirety brings logical consequences in theform of governance and development based on sound financial management.Transparency will ultimately create horizontal accountability between local governments and communities in order to create clean, effective, efficient, accountable and responsive local governance of community aspirations and interests. The facts show that in the management of local budget / finance as if still compiled with the concept of less mature / perfect, in a hurry and finally born prematurely or not well. Regulations that are born prematurely certainly contain various weaknesses and deficiencies and even lack of direction. Moreover, if born in the condition of high political temperature that is the war of interest among agencies who feel authorized to regulate it so that the level of transparency of financial management, especially at the regional level still contains a lot of uncertainty and indecision in providing guidance to the direction of local financial management policy. This has resulted in confusion among local governments in managing their finances. Keywords: analysis, regional finance and transparency Abstrak Tujuan transparansi adalah menyediakan informasi keuangan terbuka bagi masyarakat dalam rangka mewujudkan penyelenggaraan pemerintahan yang baik (Good Governance). dalam rangka mewujudkan good governance tersebut dalam kaitannya dengan pelaksanaan otonomi daerah, maka diperlukan reformasi pengelolaan keuangan daerah dan reformasi keuangan negara. Penerapan otonomi daerah seutuhnya membawa konsekuensi logis berupa penyelenggaraan pemerintahan dan pembangunan berdasarkan manajemen keuangan yang sehat. Pada dasarnya penerapan prinsip transparansi keuangan sangat membantu penyusunan anggaran pemerintah daerah (RAPBD) yang objektif dan berkualitas. Prinsip akuntabilitas dan transparansi keuangan diyakini dapat mendukung usaha mewujudkan pilar-pilar penyelenggaraan pemerintahan yang bersih dan berwibawa. Tingkat transparansi pengelolaan keuangan khususnya di tingkat daerah masih banyak mengandung ketidakjelasan dan ketidaktegasan dalam memberikan pedoman kepada ara…","author":[{"dropping-particle":"","family":"Nurhayati","given":"Nurhayati","non-dropping-particle":"","parse-names":false,"suffix":""}],"container-title":"Jurnal Trias Politika","id":"ITEM-1","issue":"2","issued":{"date-parts":[["2017"]]},"title":"Analisis Teori Transparansi Pengelolaan Keuangan Daerah di Indonesia","type":"article-journal","volume":"1"},"uris":["http://www.mendeley.com/documents/?uuid=05d52dc1-8dd4-4435-9cf1-0928fe7c97a0"]}],"mendeley":{"formattedCitation":"(Nurhayati, 2017)","plainTextFormattedCitation":"(Nurhayati, 2017)","previouslyFormattedCitation":"(Nurhayati,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(Nurhayati, 2017)</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37D843E8" w14:textId="14B5854A" w:rsidR="005670CF" w:rsidRPr="00360851" w:rsidRDefault="005670CF" w:rsidP="00B4294E">
      <w:pPr>
        <w:spacing w:after="0" w:line="480" w:lineRule="auto"/>
        <w:ind w:firstLine="709"/>
        <w:jc w:val="both"/>
        <w:rPr>
          <w:rFonts w:ascii="Times New Roman" w:hAnsi="Times New Roman" w:cs="Times New Roman"/>
          <w:sz w:val="24"/>
          <w:szCs w:val="24"/>
          <w:lang w:val="id-ID"/>
        </w:rPr>
      </w:pPr>
      <w:bookmarkStart w:id="35" w:name="_Hlk198563209"/>
      <w:r w:rsidRPr="00360851">
        <w:rPr>
          <w:rFonts w:ascii="Times New Roman" w:hAnsi="Times New Roman" w:cs="Times New Roman"/>
          <w:sz w:val="24"/>
          <w:szCs w:val="24"/>
          <w:lang w:val="id-ID"/>
        </w:rPr>
        <w:t xml:space="preserve">Seiring </w:t>
      </w:r>
      <w:r w:rsidR="00155BDD" w:rsidRPr="00360851">
        <w:rPr>
          <w:rFonts w:ascii="Times New Roman" w:hAnsi="Times New Roman" w:cs="Times New Roman"/>
          <w:sz w:val="24"/>
          <w:szCs w:val="24"/>
          <w:lang w:val="id-ID"/>
        </w:rPr>
        <w:t>perkembangan</w:t>
      </w:r>
      <w:r w:rsidRPr="00360851">
        <w:rPr>
          <w:rFonts w:ascii="Times New Roman" w:hAnsi="Times New Roman" w:cs="Times New Roman"/>
          <w:sz w:val="24"/>
          <w:szCs w:val="24"/>
          <w:lang w:val="id-ID"/>
        </w:rPr>
        <w:t xml:space="preserve"> waktu, program BOS mengalami beberapa perubahan dan penyesuaian, termasuk penambahan jenis dana dan peraturan yang mengatur penggunaannya. Pada tahun 2016, pemerintah mengeluarkan Permendikbud No. 75/2016 yang mengatur tentang komite sekolah dan pengelolaan dana BOS, serta memperkuat prinsip transparansi dan akuntabilitas dalam pengelolaan dana tersebut. Selain itu, pada tahun 2023, terdapat perubahan lebih lanjut melalui Permendikbud Ristek No. 63 Tahun 2023 yang memberikan petunjuk teknis terbaru mengenai pengelolaan dana BOS.</w:t>
      </w:r>
      <w:bookmarkEnd w:id="35"/>
      <w:r w:rsidRPr="00360851">
        <w:rPr>
          <w:rFonts w:ascii="Times New Roman" w:hAnsi="Times New Roman" w:cs="Times New Roman"/>
          <w:sz w:val="24"/>
          <w:szCs w:val="24"/>
          <w:lang w:val="id-ID"/>
        </w:rPr>
        <w:t xml:space="preserve"> </w:t>
      </w:r>
    </w:p>
    <w:p w14:paraId="09140B65" w14:textId="3D99307E" w:rsidR="005670CF" w:rsidRPr="00360851" w:rsidRDefault="005670CF" w:rsidP="00B4294E">
      <w:pPr>
        <w:spacing w:after="0" w:line="480" w:lineRule="auto"/>
        <w:ind w:firstLine="709"/>
        <w:jc w:val="both"/>
        <w:rPr>
          <w:rFonts w:ascii="Times New Roman" w:hAnsi="Times New Roman" w:cs="Times New Roman"/>
          <w:sz w:val="24"/>
          <w:szCs w:val="24"/>
          <w:lang w:val="id-ID"/>
        </w:rPr>
      </w:pPr>
      <w:bookmarkStart w:id="36" w:name="_Hlk198563221"/>
      <w:r w:rsidRPr="00360851">
        <w:rPr>
          <w:rFonts w:ascii="Times New Roman" w:hAnsi="Times New Roman" w:cs="Times New Roman"/>
          <w:sz w:val="24"/>
          <w:szCs w:val="24"/>
          <w:lang w:val="id-ID"/>
        </w:rPr>
        <w:t>Program ini diharapkan dapat membantu menciptakan pemerataan pendidikan di Indonesia, dengan memastikan bahwa semua siswa, terutama yang berasal dari keluarga kurang mampu, mendapatkan akses yang sama terhadap pendidikan berkualitas.</w:t>
      </w:r>
      <w:bookmarkEnd w:id="36"/>
    </w:p>
    <w:p w14:paraId="611ABB76" w14:textId="77777777" w:rsidR="00DF1551" w:rsidRPr="00360851" w:rsidRDefault="00DF1551"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Tujuan program pengelolaan Dana Bantuan Operasional Sekolah (BOS) adalah sebagai berikut:</w:t>
      </w:r>
    </w:p>
    <w:p w14:paraId="3CDEC42A" w14:textId="77777777" w:rsidR="00150E19" w:rsidRPr="00360851" w:rsidRDefault="00DF1551" w:rsidP="00165BC3">
      <w:pPr>
        <w:widowControl w:val="0"/>
        <w:numPr>
          <w:ilvl w:val="0"/>
          <w:numId w:val="8"/>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Meningkatkan Akses Pendidikan: Program ini bertujuan untuk memastikan bahwa semua siswa, terutama yang berasal dari keluarga kurang mampu, mendapatkan akses yang sama terhadap pendidikan berkualitas tanpa membebani orang tua dengan biaya pendidikan yang tinggi.</w:t>
      </w:r>
    </w:p>
    <w:p w14:paraId="1C62077D" w14:textId="77777777" w:rsidR="00150E19" w:rsidRPr="00360851" w:rsidRDefault="00DF1551" w:rsidP="00165BC3">
      <w:pPr>
        <w:widowControl w:val="0"/>
        <w:numPr>
          <w:ilvl w:val="0"/>
          <w:numId w:val="8"/>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Meningkatkan Kualitas Pendidikan: Dana BOS digunakan untuk mendukung kegiatan operasional sekolah, termasuk pengadaan sarana dan prasarana, pelatihan guru, dan kegiatan pembelajaran yang dapat meningkatkan kualitas pendidikan.</w:t>
      </w:r>
    </w:p>
    <w:p w14:paraId="11CD299B" w14:textId="77777777" w:rsidR="00150E19" w:rsidRPr="00360851" w:rsidRDefault="00DF1551" w:rsidP="00165BC3">
      <w:pPr>
        <w:widowControl w:val="0"/>
        <w:numPr>
          <w:ilvl w:val="0"/>
          <w:numId w:val="8"/>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Menciptakan Pemerataan Pendidikan: Program ini diharapkan dapat mengurangi kesenjangan pendidikan antara daerah yang lebih maju dan daerah yang kurang terlayani, sehingga menciptakan pemerataan dalam akses dan kualitas pendidikan di seluruh Indonesia.</w:t>
      </w:r>
    </w:p>
    <w:p w14:paraId="33FC3888" w14:textId="039F5003" w:rsidR="00DF1551" w:rsidRPr="00360851" w:rsidRDefault="00DF1551" w:rsidP="00165BC3">
      <w:pPr>
        <w:widowControl w:val="0"/>
        <w:numPr>
          <w:ilvl w:val="0"/>
          <w:numId w:val="8"/>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Mendukung Pengelolaan Keuangan yang Transparan dan Akuntabel: Program ini juga bertujuan untuk memperkuat prinsip transparansi dan akuntabilitas dalam pengelolaan dana pendidikan, sehingga semua pihak dapat memahami dan mengevaluasi penggunaan dana yang diterima. </w:t>
      </w:r>
    </w:p>
    <w:p w14:paraId="3615EA55" w14:textId="6E1197AA" w:rsidR="00DF1551" w:rsidRPr="00360851" w:rsidRDefault="00DF1551"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demikian, program BOS berperan penting dalam meningkatkan sistem pendidikan di Indonesia secara keseluruhan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study delves into the principles of efficiency and justice in education management in public secondary schools in Kendal Regency. The aim is to provide a comprehensive understanding of how efficiency and justice are applied in the management of education in secondary schools in Kendal Regency, specifically focusing on 1) the management of school funds nd 2) to determine whether schools have implemented efficiency and justice in the management of school funds. The study evaluates the implementation of efficiency and justice in the management of school funds by examining the financial practices of three selected schools in Kendal Regency - SMA Negeri 1 Limbangan, SMA Negeri 1 Singorojo, and SMK Negeri 3 Kendal. The number of samples in this study is 30 people consisting of school principals, two BOS and BOP treasurers, four vice principals, and three teachers. The principle of justice in education management is assessed through the fair distribution of funds and equal treatment towards students and parents. On the other hand, the principle of efficiency is evaluated by assessing the optimal utilization of budgets to fulfill the school's needs while maintaining the quality of education. This study employs qualitative and literature research methods, with data collected from interviews and literature review. The findings reveal that the financial management practices in the selected schools demonstrate a high level of efficiency (83.33%) and justice (86.67%) in the allocation and utilization of education funds.","author":[{"dropping-particle":"","family":"Lestari","given":"Dini","non-dropping-particle":"","parse-names":false,"suffix":""},{"dropping-particle":"","family":"Gani","given":"Argiansyah Amin","non-dropping-particle":"","parse-names":false,"suffix":""},{"dropping-particle":"","family":"Hanifah","given":"Lilik","non-dropping-particle":"","parse-names":false,"suffix":""},{"dropping-particle":"","family":"Nurkolis","given":"","non-dropping-particle":"","parse-names":false,"suffix":""}],"container-title":"Pendas: Jurnal Ilmiah Pendidikan Dasar","id":"ITEM-1","issue":"02","issued":{"date-parts":[["2024"]]},"page":"5527-5541","title":"Prinsip-Prinsip Pengelolaan Dana Pendidikan di Sekolah Menengah di Kabupaten Kendal","type":"article-journal","volume":"09"},"uris":["http://www.mendeley.com/documents/?uuid=77c7709b-8049-4382-a271-413bdf8214b1"]}],"mendeley":{"formattedCitation":"(Lestari et al., 2024)","plainTextFormattedCitation":"(Lestari et al., 2024)","previouslyFormattedCitation":"(Lestari et al., 2024)"},"properties":{"noteIndex":0},"schema":"https://github.com/citation-style-language/schema/raw/master/csl-citation.json"}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(Lestari et al., 2024)</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44B7A7E0" w14:textId="3ECF3E8A" w:rsidR="00DF1551" w:rsidRPr="00360851" w:rsidRDefault="00DF1551"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Tujuan Program Dana Bantuan Operasional Sekolah (BOS) di </w:t>
      </w:r>
      <w:r w:rsidR="001C1A5C" w:rsidRPr="00360851">
        <w:rPr>
          <w:rFonts w:ascii="Times New Roman" w:hAnsi="Times New Roman" w:cs="Times New Roman"/>
          <w:sz w:val="24"/>
          <w:szCs w:val="24"/>
          <w:lang w:val="id-ID"/>
        </w:rPr>
        <w:t xml:space="preserve">Indonesia menurut </w:t>
      </w:r>
      <w:r w:rsidR="001C1A5C" w:rsidRPr="00360851">
        <w:rPr>
          <w:rFonts w:ascii="Times New Roman" w:hAnsi="Times New Roman" w:cs="Times New Roman"/>
          <w:sz w:val="24"/>
          <w:szCs w:val="24"/>
          <w:lang w:val="id-ID"/>
        </w:rPr>
        <w:fldChar w:fldCharType="begin" w:fldLock="1"/>
      </w:r>
      <w:r w:rsidR="001C1A5C" w:rsidRPr="00360851">
        <w:rPr>
          <w:rFonts w:ascii="Times New Roman" w:hAnsi="Times New Roman" w:cs="Times New Roman"/>
          <w:sz w:val="24"/>
          <w:szCs w:val="24"/>
          <w:lang w:val="id-ID"/>
        </w:rPr>
        <w:instrText>ADDIN CSL_CITATION {"citationItems":[{"id":"ITEM-1","itemData":{"DOI":"10.33373/jtp.v1i2.1062","ISSN":"2597-7431","abstract":"Abstract The purpose of transparency is to provide open financial information for the community in order to realize good governance. in order to realize the good governance in relation to the implementation of regional autonomy, it is necessary to reform the management of regional finance and state financial reform. The implementation of regional autonomy in its entirety brings logical consequences in theform of governance and development based on sound financial management.Transparency will ultimately create horizontal accountability between local governments and communities in order to create clean, effective, efficient, accountable and responsive local governance of community aspirations and interests. The facts show that in the management of local budget / finance as if still compiled with the concept of less mature / perfect, in a hurry and finally born prematurely or not well. Regulations that are born prematurely certainly contain various weaknesses and deficiencies and even lack of direction. Moreover, if born in the condition of high political temperature that is the war of interest among agencies who feel authorized to regulate it so that the level of transparency of financial management, especially at the regional level still contains a lot of uncertainty and indecision in providing guidance to the direction of local financial management policy. This has resulted in confusion among local governments in managing their finances. Keywords: analysis, regional finance and transparency Abstrak Tujuan transparansi adalah menyediakan informasi keuangan terbuka bagi masyarakat dalam rangka mewujudkan penyelenggaraan pemerintahan yang baik (Good Governance). dalam rangka mewujudkan good governance tersebut dalam kaitannya dengan pelaksanaan otonomi daerah, maka diperlukan reformasi pengelolaan keuangan daerah dan reformasi keuangan negara. Penerapan otonomi daerah seutuhnya membawa konsekuensi logis berupa penyelenggaraan pemerintahan dan pembangunan berdasarkan manajemen keuangan yang sehat. Pada dasarnya penerapan prinsip transparansi keuangan sangat membantu penyusunan anggaran pemerintah daerah (RAPBD) yang objektif dan berkualitas. Prinsip akuntabilitas dan transparansi keuangan diyakini dapat mendukung usaha mewujudkan pilar-pilar penyelenggaraan pemerintahan yang bersih dan berwibawa. Tingkat transparansi pengelolaan keuangan khususnya di tingkat daerah masih banyak mengandung ketidakjelasan dan ketidaktegasan dalam memberikan pedoman kepada ara…","author":[{"dropping-particle":"","family":"Nurhayati","given":"Nurhayati","non-dropping-particle":"","parse-names":false,"suffix":""}],"container-title":"Jurnal Trias Politika","id":"ITEM-1","issue":"2","issued":{"date-parts":[["2017"]]},"title":"Analisis Teori Transparansi Pengelolaan Keuangan Daerah di Indonesia","type":"article-journal","volume":"1"},"uris":["http://www.mendeley.com/documents/?uuid=05d52dc1-8dd4-4435-9cf1-0928fe7c97a0"]}],"mendeley":{"formattedCitation":"(Nurhayati, 2017)","plainTextFormattedCitation":"(Nurhayati, 2017)","previouslyFormattedCitation":"(Nurhayati, 2017)"},"properties":{"noteIndex":0},"schema":"https://github.com/citation-style-language/schema/raw/master/csl-citation.json"}</w:instrText>
      </w:r>
      <w:r w:rsidR="001C1A5C" w:rsidRPr="00360851">
        <w:rPr>
          <w:rFonts w:ascii="Times New Roman" w:hAnsi="Times New Roman" w:cs="Times New Roman"/>
          <w:sz w:val="24"/>
          <w:szCs w:val="24"/>
          <w:lang w:val="id-ID"/>
        </w:rPr>
        <w:fldChar w:fldCharType="separate"/>
      </w:r>
      <w:r w:rsidR="001C1A5C" w:rsidRPr="00360851">
        <w:rPr>
          <w:rFonts w:ascii="Times New Roman" w:hAnsi="Times New Roman" w:cs="Times New Roman"/>
          <w:noProof/>
          <w:sz w:val="24"/>
          <w:szCs w:val="24"/>
          <w:lang w:val="id-ID"/>
        </w:rPr>
        <w:t>(Nurhayati, 2017)</w:t>
      </w:r>
      <w:r w:rsidR="001C1A5C" w:rsidRPr="00360851">
        <w:rPr>
          <w:rFonts w:ascii="Times New Roman" w:hAnsi="Times New Roman" w:cs="Times New Roman"/>
          <w:sz w:val="24"/>
          <w:szCs w:val="24"/>
          <w:lang w:val="id-ID"/>
        </w:rPr>
        <w:fldChar w:fldCharType="end"/>
      </w:r>
      <w:r w:rsidR="001C1A5C" w:rsidRPr="00360851">
        <w:rPr>
          <w:rFonts w:ascii="Times New Roman" w:hAnsi="Times New Roman" w:cs="Times New Roman"/>
          <w:sz w:val="24"/>
          <w:szCs w:val="24"/>
          <w:lang w:val="id-ID"/>
        </w:rPr>
        <w:t>,</w:t>
      </w:r>
      <w:r w:rsidRPr="00360851">
        <w:rPr>
          <w:rFonts w:ascii="Times New Roman" w:hAnsi="Times New Roman" w:cs="Times New Roman"/>
          <w:sz w:val="24"/>
          <w:szCs w:val="24"/>
          <w:lang w:val="id-ID"/>
        </w:rPr>
        <w:t xml:space="preserve"> meliputi:</w:t>
      </w:r>
    </w:p>
    <w:p w14:paraId="68F78D40" w14:textId="77777777" w:rsidR="00150E19" w:rsidRPr="00360851" w:rsidRDefault="00DF1551" w:rsidP="00165BC3">
      <w:pPr>
        <w:widowControl w:val="0"/>
        <w:numPr>
          <w:ilvl w:val="0"/>
          <w:numId w:val="9"/>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Meningkatkan Akses Pendidikan: Program BOS bertujuan untuk meningkatkan akses pendidikan bagi semua anak, terutama di daerah terpencil dan kurang mampu, dengan menyediakan dana yang cukup untuk operasional sekolah.</w:t>
      </w:r>
    </w:p>
    <w:p w14:paraId="4E51CF47" w14:textId="77777777" w:rsidR="00150E19" w:rsidRPr="00360851" w:rsidRDefault="00DF1551" w:rsidP="00165BC3">
      <w:pPr>
        <w:widowControl w:val="0"/>
        <w:numPr>
          <w:ilvl w:val="0"/>
          <w:numId w:val="9"/>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Mendukung Kualitas Pendidikan: Dana BOS digunakan untuk memenuhi kebutuhan dasar operasional sekolah, seperti pembelian alat tulis, pembayaran honorarium guru, dan pemeliharaan fasilitas, yang pada gilirannya diharapkan dapat meningkatkan kualitas pendidikan yang diberikan.</w:t>
      </w:r>
    </w:p>
    <w:p w14:paraId="2F90F579" w14:textId="77777777" w:rsidR="00150E19" w:rsidRPr="00360851" w:rsidRDefault="00DF1551" w:rsidP="00165BC3">
      <w:pPr>
        <w:widowControl w:val="0"/>
        <w:numPr>
          <w:ilvl w:val="0"/>
          <w:numId w:val="9"/>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Mengurangi Beban Biaya Pendidikan: Dengan adanya dana BOS, diharapkan dapat mengurangi beban biaya yang harus ditanggung oleh orang tua siswa, sehingga pendidikan menjadi lebih terjangkau bagi masyarakat.</w:t>
      </w:r>
    </w:p>
    <w:p w14:paraId="4DE5153C" w14:textId="77777777" w:rsidR="00150E19" w:rsidRPr="00360851" w:rsidRDefault="00DF1551" w:rsidP="00165BC3">
      <w:pPr>
        <w:widowControl w:val="0"/>
        <w:numPr>
          <w:ilvl w:val="0"/>
          <w:numId w:val="9"/>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Mendorong Partisipasi Masyarakat: Program ini juga bertujuan untuk mendorong partisipasi masyarakat dalam pengawasan dan pengelolaan dana pendidikan, </w:t>
      </w:r>
      <w:r w:rsidRPr="00360851">
        <w:rPr>
          <w:rFonts w:ascii="Times New Roman" w:hAnsi="Times New Roman" w:cs="Times New Roman"/>
          <w:sz w:val="24"/>
          <w:szCs w:val="24"/>
          <w:lang w:val="id-ID"/>
        </w:rPr>
        <w:lastRenderedPageBreak/>
        <w:t>sehingga transparansi dan akuntabilitas dapat terjaga.</w:t>
      </w:r>
    </w:p>
    <w:p w14:paraId="3357A73D" w14:textId="7ADEBC27" w:rsidR="00DF1551" w:rsidRPr="00360851" w:rsidRDefault="00DF1551" w:rsidP="00165BC3">
      <w:pPr>
        <w:widowControl w:val="0"/>
        <w:numPr>
          <w:ilvl w:val="0"/>
          <w:numId w:val="9"/>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Meningkatkan Efisiensi Pengelolaan Keuangan Sekolah: Dengan adanya dana yang dialokasikan secara langsung, diharapkan pengelolaan keuangan sekolah menjadi lebih efisien dan efektif dalam mendukung kegiatan belajar mengajar.</w:t>
      </w:r>
    </w:p>
    <w:p w14:paraId="5789625F" w14:textId="77777777" w:rsidR="00DE3437" w:rsidRPr="00360851" w:rsidRDefault="00DE3437" w:rsidP="00B4294E">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lang w:val="id-ID" w:eastAsia="id-ID"/>
        </w:rPr>
        <w:t>Untuk memastikan penggunaan dana Bantuan Operasional Sekolah (BOS) secara efektif dan tepat sasaran, sejumlah peraturan dan pedoman dibuat untuk mengatur pengelolaan dana tersebut. Berikut adalah beberapa poin penting tentang peraturan dan pedoman tersebut:</w:t>
      </w:r>
    </w:p>
    <w:p w14:paraId="759AEA69" w14:textId="77777777" w:rsidR="00150E19" w:rsidRPr="00360851" w:rsidRDefault="00DE3437" w:rsidP="00165BC3">
      <w:pPr>
        <w:pStyle w:val="DaftarParagraf"/>
        <w:widowControl w:val="0"/>
        <w:numPr>
          <w:ilvl w:val="0"/>
          <w:numId w:val="3"/>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eastAsia="id-ID"/>
        </w:rPr>
        <w:t xml:space="preserve">Regulasi Umum: Peraturan Menteri Pendidikan dan Kebudayaan Republik Indonesia mengatur program BOS dan menetapkan tujuan penggunaan dana BOS untuk membantu biaya operasional </w:t>
      </w:r>
    </w:p>
    <w:p w14:paraId="2CDAED1F" w14:textId="77777777" w:rsidR="00150E19" w:rsidRPr="00360851" w:rsidRDefault="00DE3437" w:rsidP="00165BC3">
      <w:pPr>
        <w:pStyle w:val="DaftarParagraf"/>
        <w:widowControl w:val="0"/>
        <w:numPr>
          <w:ilvl w:val="0"/>
          <w:numId w:val="3"/>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eastAsia="id-ID"/>
        </w:rPr>
        <w:t>Penggunaan Dana: Sekolah tidak boleh menggunakan dana BOS secara bersamaan dengan sumber lain. Dana BOS hanya boleh digunakan untuk tujuan non-personal seperti membeli bahan habis pakai dan biaya operasional lainnya.</w:t>
      </w:r>
    </w:p>
    <w:p w14:paraId="1273C885" w14:textId="77777777" w:rsidR="00150E19" w:rsidRPr="00360851" w:rsidRDefault="00DE3437" w:rsidP="00165BC3">
      <w:pPr>
        <w:pStyle w:val="DaftarParagraf"/>
        <w:widowControl w:val="0"/>
        <w:numPr>
          <w:ilvl w:val="0"/>
          <w:numId w:val="3"/>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eastAsia="id-ID"/>
        </w:rPr>
        <w:t>Transparansi dan Akuntabilitas: Konsep transparansi dan akuntabilitas harus menjadi bagian dari manajemen dana BOS. Untuk meningkatkan partisipasi masyarakat dan kepercayaan masyarakat, sekolah diharapkan dapat melibatkan masyarakat dalam pengawasan penggunaan dana.</w:t>
      </w:r>
    </w:p>
    <w:p w14:paraId="3764C192" w14:textId="77777777" w:rsidR="00150E19" w:rsidRPr="00360851" w:rsidRDefault="00DE3437" w:rsidP="00165BC3">
      <w:pPr>
        <w:pStyle w:val="DaftarParagraf"/>
        <w:widowControl w:val="0"/>
        <w:numPr>
          <w:ilvl w:val="0"/>
          <w:numId w:val="3"/>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eastAsia="id-ID"/>
        </w:rPr>
        <w:t>Kriteria Manajemen: Efek</w:t>
      </w:r>
      <w:r w:rsidR="00C0207C" w:rsidRPr="00360851">
        <w:rPr>
          <w:rFonts w:ascii="Times New Roman" w:hAnsi="Times New Roman" w:cs="Times New Roman"/>
          <w:sz w:val="24"/>
          <w:szCs w:val="24"/>
          <w:lang w:val="id-ID" w:eastAsia="id-ID"/>
        </w:rPr>
        <w:t>tif</w:t>
      </w:r>
      <w:r w:rsidRPr="00360851">
        <w:rPr>
          <w:rFonts w:ascii="Times New Roman" w:hAnsi="Times New Roman" w:cs="Times New Roman"/>
          <w:sz w:val="24"/>
          <w:szCs w:val="24"/>
          <w:lang w:val="id-ID" w:eastAsia="id-ID"/>
        </w:rPr>
        <w:t>, efisiensi, transparansi, dan akuntabilitas harus menjadi standar manajemen dana BOS. Sangat penting untuk memastikan bahwa dana yang diterima digunakan dengan benar.</w:t>
      </w:r>
    </w:p>
    <w:p w14:paraId="5DE31578" w14:textId="29798EB7" w:rsidR="00DE3437" w:rsidRPr="00360851" w:rsidRDefault="00DE3437" w:rsidP="00165BC3">
      <w:pPr>
        <w:pStyle w:val="DaftarParagraf"/>
        <w:widowControl w:val="0"/>
        <w:numPr>
          <w:ilvl w:val="0"/>
          <w:numId w:val="3"/>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eastAsia="id-ID"/>
        </w:rPr>
        <w:t>Petunjuk Teknis: Buku Panduan Petunjuk Teknis BOS memberikan informasi lebih lanjut tentang alokasi dan penggunaan dana, termasuk pengeluaran apa yang diperbolehkan dan bagaimana sekolah harus melaporkannya.</w:t>
      </w:r>
    </w:p>
    <w:p w14:paraId="6BBB8FAE" w14:textId="77777777" w:rsidR="00DE3437" w:rsidRPr="00360851" w:rsidRDefault="00DE3437" w:rsidP="00B4294E">
      <w:pPr>
        <w:pStyle w:val="DaftarParagraf"/>
        <w:spacing w:after="0" w:line="480" w:lineRule="auto"/>
        <w:ind w:left="0" w:firstLine="709"/>
        <w:contextualSpacing w:val="0"/>
        <w:jc w:val="both"/>
        <w:rPr>
          <w:rFonts w:ascii="Times New Roman" w:hAnsi="Times New Roman" w:cs="Times New Roman"/>
          <w:sz w:val="24"/>
          <w:szCs w:val="24"/>
        </w:rPr>
      </w:pPr>
      <w:r w:rsidRPr="00360851">
        <w:rPr>
          <w:rFonts w:ascii="Times New Roman" w:hAnsi="Times New Roman" w:cs="Times New Roman"/>
          <w:sz w:val="24"/>
          <w:szCs w:val="24"/>
          <w:lang w:val="id-ID" w:eastAsia="id-ID"/>
        </w:rPr>
        <w:lastRenderedPageBreak/>
        <w:t xml:space="preserve">Diharapkan pengelolaan dana BOS dapat berjalan dengan baik dan memberikan manfaat terbaik bagi siswa dan sekolah dengan mengikuti peraturan dan petunjuk teknis ini </w:t>
      </w:r>
      <w:r w:rsidRPr="00360851">
        <w:rPr>
          <w:rFonts w:ascii="Times New Roman" w:hAnsi="Times New Roman" w:cs="Times New Roman"/>
          <w:sz w:val="24"/>
          <w:szCs w:val="24"/>
        </w:rPr>
        <w:fldChar w:fldCharType="begin" w:fldLock="1"/>
      </w:r>
      <w:r w:rsidRPr="00360851">
        <w:rPr>
          <w:rFonts w:ascii="Times New Roman" w:hAnsi="Times New Roman" w:cs="Times New Roman"/>
          <w:sz w:val="24"/>
          <w:szCs w:val="24"/>
        </w:rPr>
        <w:instrText>ADDIN CSL_CITATION {"citationItems":[{"id":"ITEM-1","itemData":{"DOI":"10.26740/publika.v9n3.p181-194","ISBN":"1704067405","abstract":"Pendidikan merupakan salah satu faktor yang memengaruhi pembangunan dalam suatu negara, tidak terkecuali Indonesia. Komitmen pendidikan bangsa Indonesia, ditegaskan dalam konstitusi UUD’45 Pasal 31, untuk menjamin hak mendapatkan pendidikan tiap warganya. Landasan konstitusional tersebut kemudian diterjemahkan kedalam kebijakan pemerintah, salah satunya Program Bantuan Operasional Sekolah (BOS) yang diluncurkan tahun 2005. Program BOS bertujuan untuk memberikan akses pendidikan seluas-luasnya bagi tiap lapisan masyarakat Indonesia, guna mewujudkan pendidikan yang berkeadilan dan bermutu. Penelitian ini bertujuan untuk mengevaluasi pengelolaan dana Bantuan Operasional Sekolah pada sekolah dasar di Kota Surabaya, dimana Kota Surabaya merupakan kota terbesar di provinsi Jawa Timur dengan jumlah penduduk yang besar serta angka putus sekolah yang tinggi pula. Dengan menggunakan teknik model Kaelan, data diperoleh melalui studi kepustakaan dari literatur-literatur terkait. Hasil penelitan menunjukkan bahwa pengelolaan program dana BOS pada sekolah dasar di Kota Surabaya belum sepenuhnya memenuhi asas anggaran diantaranya adalah asas kecermatan, asas terperinci, asas keseluruhan, asas keterbukaan, asasperiodik, dan asas pembebanan.\r Kata Kunci: Evaluasi, Pengelolaan, Bantuan Operasional Sekolah.\r  \r Education is one of the factors that influence development in a country, including Indonesia. The commitment to the Indonesian nation's education is affirmed in the constitution of the UUD'45 Article 31 to guarantee the right to education for every citizen. This constitutional foundation can help develop government policies, one of which is the School Operational Assistance Program (BOS) launched in 2005. The BOS program aims to provide the broadest possible access to education for every Indonesian society level to realize a just and quality education. This study aims to manage school operational assistance funds in elementary schools in the city of Surabaya, where the city of Surabaya is the largest in East Java province with a large population and a high dropout rate. Using Kaelan technical model, the data were obtained through literature study from related literature. The research results show that the management of the BOS program at elementary schools in the city of Surabaya has not met budgetary principles, including the principle of accuracy, the principle of detail, the principle of transparency, the principle of periodic, and the principle of imposition.\r …","author":[{"dropping-particle":"","family":"Mulya","given":"Meyga Hidayah Wiranti","non-dropping-particle":"","parse-names":false,"suffix":""},{"dropping-particle":"","family":"RAHAJU","given":"TJITJIK","non-dropping-particle":"","parse-names":false,"suffix":""}],"container-title":"Publika","id":"ITEM-1","issue":"3","issued":{"date-parts":[["2021"]]},"page":"181-194","title":"Evaluasi Pengelolaan Dana Bantuan Operasional Sekolah Di Surabaya","type":"article-journal","volume":"9"},"uris":["http://www.mendeley.com/documents/?uuid=c170b621-14c2-445c-86b0-2d837596074d"]}],"mendeley":{"formattedCitation":"(Mulya &amp; RAHAJU, 2021)","plainTextFormattedCitation":"(Mulya &amp; RAHAJU, 2021)","previouslyFormattedCitation":"(Mulya &amp; RAHAJU, 2021)"},"properties":{"noteIndex":0},"schema":"https://github.com/citation-style-language/schema/raw/master/csl-citation.json"}</w:instrText>
      </w:r>
      <w:r w:rsidRPr="00360851">
        <w:rPr>
          <w:rFonts w:ascii="Times New Roman" w:hAnsi="Times New Roman" w:cs="Times New Roman"/>
          <w:sz w:val="24"/>
          <w:szCs w:val="24"/>
        </w:rPr>
        <w:fldChar w:fldCharType="separate"/>
      </w:r>
      <w:r w:rsidRPr="00360851">
        <w:rPr>
          <w:rFonts w:ascii="Times New Roman" w:hAnsi="Times New Roman" w:cs="Times New Roman"/>
          <w:noProof/>
          <w:sz w:val="24"/>
          <w:szCs w:val="24"/>
        </w:rPr>
        <w:t>(Mulya &amp; RAHAJU, 2021)</w:t>
      </w:r>
      <w:r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0ED41AC5" w14:textId="56F884B3" w:rsidR="00EA7382" w:rsidRPr="00360851" w:rsidRDefault="00EA7382"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Petunjuk teknis pengelolaan Dana Bantuan Operasional Sekolah (BOS) mencakup beberapa aspek penting yang harus diperhatikan oleh sekolah dalam menggunakan dana tersebut. Berikut adalah beberapa petunjuk teknis yang umum diterapkan:</w:t>
      </w:r>
    </w:p>
    <w:p w14:paraId="42EE52FC" w14:textId="77777777" w:rsidR="00150E19" w:rsidRPr="00360851" w:rsidRDefault="00EA7382" w:rsidP="00165BC3">
      <w:pPr>
        <w:widowControl w:val="0"/>
        <w:numPr>
          <w:ilvl w:val="0"/>
          <w:numId w:val="10"/>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Penggunaan Dana: Dana BOS dapat digunakan untuk berbagai keperluan operasional sekolah, seperti pembelian alat tulis, pembayaran honorarium guru, pemeliharaan fasilitas, dan kegiatan belajar mengajar lainnya. Penggunaan dana harus sesuai dengan ketentuan yang telah ditetapkan oleh pemerintah.</w:t>
      </w:r>
    </w:p>
    <w:p w14:paraId="0FEDBE80" w14:textId="77777777" w:rsidR="00150E19" w:rsidRPr="00360851" w:rsidRDefault="00EA7382" w:rsidP="00165BC3">
      <w:pPr>
        <w:widowControl w:val="0"/>
        <w:numPr>
          <w:ilvl w:val="0"/>
          <w:numId w:val="10"/>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Pencatatan dan Pelaporan: Sekolah diwajibkan untuk melakukan pencatatan yang akurat atas semua penerimaan dan pengeluaran dana BOS. Pelaporan keuangan harus dilakukan secara berkala dan transparan, serta disampaikan kepada pihak yang berwenang.</w:t>
      </w:r>
    </w:p>
    <w:p w14:paraId="6CD3D70E" w14:textId="77777777" w:rsidR="00150E19" w:rsidRPr="00360851" w:rsidRDefault="00EA7382" w:rsidP="00165BC3">
      <w:pPr>
        <w:widowControl w:val="0"/>
        <w:numPr>
          <w:ilvl w:val="0"/>
          <w:numId w:val="10"/>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Akuntabilitas: Sekolah harus memastikan bahwa penggunaan dana BOS dapat dipertanggungjawabkan. Ini termasuk menyimpan bukti-bukti transaksi dan laporan keuangan yang jelas, serta melibatkan masyarakat dalam pengawasan penggunaan dana.</w:t>
      </w:r>
    </w:p>
    <w:p w14:paraId="0733912A" w14:textId="77777777" w:rsidR="00150E19" w:rsidRPr="00360851" w:rsidRDefault="00EA7382" w:rsidP="00165BC3">
      <w:pPr>
        <w:widowControl w:val="0"/>
        <w:numPr>
          <w:ilvl w:val="0"/>
          <w:numId w:val="10"/>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Rencana Kegiatan dan Anggaran: Sebelum menggunakan dana, sekolah harus menyusun rencana kegiatan dan anggaran yang jelas. Rencana ini harus disetujui oleh komite sekolah dan disesuaikan dengan kebutuhan pendidikan di sekolah tersebut.</w:t>
      </w:r>
    </w:p>
    <w:p w14:paraId="730F4381" w14:textId="48127587" w:rsidR="00EA7382" w:rsidRPr="00360851" w:rsidRDefault="00EA7382" w:rsidP="00165BC3">
      <w:pPr>
        <w:widowControl w:val="0"/>
        <w:numPr>
          <w:ilvl w:val="0"/>
          <w:numId w:val="10"/>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Evaluasi dan Monitoring: Pengelolaan dana BOS harus dievaluasi secara berkala </w:t>
      </w:r>
      <w:r w:rsidRPr="00360851">
        <w:rPr>
          <w:rFonts w:ascii="Times New Roman" w:hAnsi="Times New Roman" w:cs="Times New Roman"/>
          <w:sz w:val="24"/>
          <w:szCs w:val="24"/>
          <w:lang w:val="id-ID"/>
        </w:rPr>
        <w:lastRenderedPageBreak/>
        <w:t>untuk memastikan bahwa dana digunakan secara efektif dan efisien. Monitoring dilakukan oleh pihak terkait, termasuk dinas pendidikan setempat, untuk memastikan kepatuhan terhadap petunjuk teknis yang ada.</w:t>
      </w:r>
    </w:p>
    <w:p w14:paraId="47A0F639" w14:textId="52B2CEB6" w:rsidR="00EA7382" w:rsidRPr="00360851" w:rsidRDefault="00EA7382"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Penggunaan dan alokasi Dana Bantuan Operasional Sekolah (BOS) ditujukan untuk mendukung berbagai kebutuhan operasional sekolah. Berikut adalah beberapa kategori penggunaan dana BOS:</w:t>
      </w:r>
    </w:p>
    <w:p w14:paraId="416AB4FB" w14:textId="77777777" w:rsidR="00150E19" w:rsidRPr="00360851" w:rsidRDefault="00EA7382" w:rsidP="00165BC3">
      <w:pPr>
        <w:widowControl w:val="0"/>
        <w:numPr>
          <w:ilvl w:val="0"/>
          <w:numId w:val="11"/>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Biaya Operasional Sekolah: Dana BOS dapat digunakan untuk biaya rutin seperti pembelian alat tulis, buku, dan perlengkapan belajar lainnya yang diperlukan untuk mendukung kegiatan belajar mengajar di sekolah.</w:t>
      </w:r>
    </w:p>
    <w:p w14:paraId="702F2155" w14:textId="77777777" w:rsidR="00150E19" w:rsidRPr="00360851" w:rsidRDefault="00EA7382" w:rsidP="00165BC3">
      <w:pPr>
        <w:widowControl w:val="0"/>
        <w:numPr>
          <w:ilvl w:val="0"/>
          <w:numId w:val="11"/>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Honorarium Guru dan Tenaga Kependidikan: Sebagian dana BOS dialokasikan untuk membayar honorarium bagi guru dan tenaga kependidikan yang tidak tercover oleh anggaran pemerintah, sehingga dapat meningkatkan motivasi dan kualitas pengajaran.</w:t>
      </w:r>
    </w:p>
    <w:p w14:paraId="2C6889FE" w14:textId="77777777" w:rsidR="00150E19" w:rsidRPr="00360851" w:rsidRDefault="00EA7382" w:rsidP="00165BC3">
      <w:pPr>
        <w:widowControl w:val="0"/>
        <w:numPr>
          <w:ilvl w:val="0"/>
          <w:numId w:val="11"/>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Pemeliharaan Fasilitas: Dana ini juga digunakan untuk pemeliharaan dan perbaikan fasilitas sekolah, seperti ruang kelas, toilet, dan sarana prasarana lainnya agar tetap dalam kondisi baik dan layak digunakan.</w:t>
      </w:r>
    </w:p>
    <w:p w14:paraId="7A8C75BF" w14:textId="77777777" w:rsidR="00150E19" w:rsidRPr="00360851" w:rsidRDefault="00EA7382" w:rsidP="00165BC3">
      <w:pPr>
        <w:widowControl w:val="0"/>
        <w:numPr>
          <w:ilvl w:val="0"/>
          <w:numId w:val="11"/>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Kegiatan Ekstrakurikuler: Sekolah dapat menggunakan dana BOS untuk mendukung kegiatan ekstrakurikuler yang bermanfaat bagi pengembangan siswa, seperti olahraga, seni, dan kegiatan lainnya yang mendukung pendidikan karakter.</w:t>
      </w:r>
    </w:p>
    <w:p w14:paraId="28D20A0F" w14:textId="06BF78DD" w:rsidR="00EA7382" w:rsidRPr="00360851" w:rsidRDefault="00EA7382" w:rsidP="00165BC3">
      <w:pPr>
        <w:widowControl w:val="0"/>
        <w:numPr>
          <w:ilvl w:val="0"/>
          <w:numId w:val="11"/>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Kegiatan Pembelajaran Tambahan: Dana BOS juga dapat dialokasikan untuk kegiatan pembelajaran tambahan, seperti bimbingan belajar, pelatihan, dan seminar yang bertujuan untuk meningkatkan kompetensi siswa.</w:t>
      </w:r>
    </w:p>
    <w:p w14:paraId="1EC9873F" w14:textId="78C189B7" w:rsidR="00614023" w:rsidRPr="00360851" w:rsidRDefault="00EA7382" w:rsidP="00B4294E">
      <w:pPr>
        <w:pStyle w:val="DaftarParagraf"/>
        <w:spacing w:after="0" w:line="480" w:lineRule="auto"/>
        <w:ind w:left="0" w:firstLine="709"/>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Penggunaan dana BOS harus sesuai dengan ketentuan yang ditetapkan oleh pemerintah dan dilaporkan secara transparan untuk memastikan akuntabilitas dalam pengelolaannya</w:t>
      </w:r>
      <w:r w:rsidR="00614023" w:rsidRPr="00360851">
        <w:rPr>
          <w:rFonts w:ascii="Times New Roman" w:hAnsi="Times New Roman" w:cs="Times New Roman"/>
          <w:sz w:val="24"/>
          <w:szCs w:val="24"/>
          <w:lang w:val="id-ID"/>
        </w:rPr>
        <w:t xml:space="preserve"> </w:t>
      </w:r>
      <w:r w:rsidR="00614023" w:rsidRPr="00360851">
        <w:rPr>
          <w:rFonts w:ascii="Times New Roman" w:hAnsi="Times New Roman" w:cs="Times New Roman"/>
          <w:sz w:val="24"/>
          <w:szCs w:val="24"/>
          <w:lang w:val="id-ID"/>
        </w:rPr>
        <w:fldChar w:fldCharType="begin" w:fldLock="1"/>
      </w:r>
      <w:r w:rsidR="00614023" w:rsidRPr="00360851">
        <w:rPr>
          <w:rFonts w:ascii="Times New Roman" w:hAnsi="Times New Roman" w:cs="Times New Roman"/>
          <w:sz w:val="24"/>
          <w:szCs w:val="24"/>
          <w:lang w:val="id-ID"/>
        </w:rPr>
        <w:instrText>ADDIN CSL_CITATION {"citationItems":[{"id":"ITEM-1","itemData":{"DOI":"10.33373/jtp.v1i2.1062","ISSN":"2597-7431","abstract":"Abstract The purpose of transparency is to provide open financial information for the community in order to realize good governance. in order to realize the good governance in relation to the implementation of regional autonomy, it is necessary to reform the management of regional finance and state financial reform. The implementation of regional autonomy in its entirety brings logical consequences in theform of governance and development based on sound financial management.Transparency will ultimately create horizontal accountability between local governments and communities in order to create clean, effective, efficient, accountable and responsive local governance of community aspirations and interests. The facts show that in the management of local budget / finance as if still compiled with the concept of less mature / perfect, in a hurry and finally born prematurely or not well. Regulations that are born prematurely certainly contain various weaknesses and deficiencies and even lack of direction. Moreover, if born in the condition of high political temperature that is the war of interest among agencies who feel authorized to regulate it so that the level of transparency of financial management, especially at the regional level still contains a lot of uncertainty and indecision in providing guidance to the direction of local financial management policy. This has resulted in confusion among local governments in managing their finances. Keywords: analysis, regional finance and transparency Abstrak Tujuan transparansi adalah menyediakan informasi keuangan terbuka bagi masyarakat dalam rangka mewujudkan penyelenggaraan pemerintahan yang baik (Good Governance). dalam rangka mewujudkan good governance tersebut dalam kaitannya dengan pelaksanaan otonomi daerah, maka diperlukan reformasi pengelolaan keuangan daerah dan reformasi keuangan negara. Penerapan otonomi daerah seutuhnya membawa konsekuensi logis berupa penyelenggaraan pemerintahan dan pembangunan berdasarkan manajemen keuangan yang sehat. Pada dasarnya penerapan prinsip transparansi keuangan sangat membantu penyusunan anggaran pemerintah daerah (RAPBD) yang objektif dan berkualitas. Prinsip akuntabilitas dan transparansi keuangan diyakini dapat mendukung usaha mewujudkan pilar-pilar penyelenggaraan pemerintahan yang bersih dan berwibawa. Tingkat transparansi pengelolaan keuangan khususnya di tingkat daerah masih banyak mengandung ketidakjelasan dan ketidaktegasan dalam memberikan pedoman kepada ara…","author":[{"dropping-particle":"","family":"Nurhayati","given":"Nurhayati","non-dropping-particle":"","parse-names":false,"suffix":""}],"container-title":"Jurnal Trias Politika","id":"ITEM-1","issue":"2","issued":{"date-parts":[["2017"]]},"title":"Analisis Teori Transparansi Pengelolaan Keuangan Daerah di Indonesia","type":"article-journal","volume":"1"},"uris":["http://www.mendeley.com/documents/?uuid=05d52dc1-8dd4-4435-9cf1-0928fe7c97a0"]}],"mendeley":{"formattedCitation":"(Nurhayati, 2017)","plainTextFormattedCitation":"(Nurhayati, 2017)","previouslyFormattedCitation":"(Nurhayati, 2017)"},"properties":{"noteIndex":0},"schema":"https://github.com/citation-style-language/schema/raw/master/csl-citation.json"}</w:instrText>
      </w:r>
      <w:r w:rsidR="00614023" w:rsidRPr="00360851">
        <w:rPr>
          <w:rFonts w:ascii="Times New Roman" w:hAnsi="Times New Roman" w:cs="Times New Roman"/>
          <w:sz w:val="24"/>
          <w:szCs w:val="24"/>
          <w:lang w:val="id-ID"/>
        </w:rPr>
        <w:fldChar w:fldCharType="separate"/>
      </w:r>
      <w:r w:rsidR="00614023" w:rsidRPr="00360851">
        <w:rPr>
          <w:rFonts w:ascii="Times New Roman" w:hAnsi="Times New Roman" w:cs="Times New Roman"/>
          <w:noProof/>
          <w:sz w:val="24"/>
          <w:szCs w:val="24"/>
          <w:lang w:val="id-ID"/>
        </w:rPr>
        <w:t>(Nurhayati, 2017)</w:t>
      </w:r>
      <w:r w:rsidR="00614023"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675B729F" w14:textId="5F3FADD0" w:rsidR="00DE3437" w:rsidRPr="00360851" w:rsidRDefault="00DE3437" w:rsidP="00B4294E">
      <w:pPr>
        <w:pStyle w:val="Judul3"/>
        <w:spacing w:before="0" w:line="480" w:lineRule="auto"/>
        <w:ind w:left="0"/>
        <w:rPr>
          <w:rFonts w:cs="Times New Roman"/>
          <w:szCs w:val="24"/>
        </w:rPr>
      </w:pPr>
      <w:bookmarkStart w:id="37" w:name="_Toc209035017"/>
      <w:r w:rsidRPr="00360851">
        <w:rPr>
          <w:rFonts w:cs="Times New Roman"/>
          <w:szCs w:val="24"/>
        </w:rPr>
        <w:t>Prinsip Efisiensi dan Keadilan dalam Pengelolaan Dana BOS</w:t>
      </w:r>
      <w:bookmarkEnd w:id="37"/>
    </w:p>
    <w:p w14:paraId="7151299C" w14:textId="77777777" w:rsidR="00DE3437" w:rsidRPr="00360851" w:rsidRDefault="00DE3437" w:rsidP="00B4294E">
      <w:pPr>
        <w:pStyle w:val="DaftarParagraf"/>
        <w:spacing w:after="0" w:line="480" w:lineRule="auto"/>
        <w:ind w:left="0" w:firstLine="709"/>
        <w:jc w:val="both"/>
        <w:rPr>
          <w:rFonts w:ascii="Times New Roman" w:hAnsi="Times New Roman" w:cs="Times New Roman"/>
          <w:sz w:val="24"/>
          <w:szCs w:val="24"/>
          <w:lang w:val="id-ID" w:eastAsia="id-ID"/>
        </w:rPr>
      </w:pPr>
      <w:r w:rsidRPr="00360851">
        <w:rPr>
          <w:rFonts w:ascii="Times New Roman" w:hAnsi="Times New Roman" w:cs="Times New Roman"/>
          <w:sz w:val="24"/>
          <w:szCs w:val="24"/>
          <w:lang w:val="id-ID" w:eastAsia="id-ID"/>
        </w:rPr>
        <w:t>Efisiensi dalam pendidikan adalah istilah yang mengacu pada metode pengelolaan anggaran yang dirancang untuk menghasilkan hasil yang optimal sambil mempertahankan biaya yang rendah. Contoh efisiensi dalam pendidikan termasuk penyederhanaan proses operasional untuk memenuhi kebutuhan pendidikan secara optimal, pengurangan limbah, dan peningkatan produktivitas.</w:t>
      </w:r>
    </w:p>
    <w:p w14:paraId="08CF6B40" w14:textId="060D57E3" w:rsidR="00452063" w:rsidRPr="00360851" w:rsidRDefault="00DE3437" w:rsidP="00B4294E">
      <w:pPr>
        <w:pStyle w:val="DaftarParagraf"/>
        <w:spacing w:after="0" w:line="480" w:lineRule="auto"/>
        <w:ind w:left="0" w:firstLine="709"/>
        <w:jc w:val="both"/>
        <w:rPr>
          <w:rFonts w:ascii="Times New Roman" w:hAnsi="Times New Roman" w:cs="Times New Roman"/>
          <w:sz w:val="24"/>
          <w:szCs w:val="24"/>
          <w:lang w:val="id-ID" w:eastAsia="id-ID"/>
        </w:rPr>
      </w:pPr>
      <w:r w:rsidRPr="00360851">
        <w:rPr>
          <w:rFonts w:ascii="Times New Roman" w:hAnsi="Times New Roman" w:cs="Times New Roman"/>
          <w:sz w:val="24"/>
          <w:szCs w:val="24"/>
          <w:lang w:val="id-ID" w:eastAsia="id-ID"/>
        </w:rPr>
        <w:t>Keadilan dalam pendidikan berarti memberikan kesempatan yang sama kepada setiap siswa untuk mendapatkan pendidikan yang setara tanpa membedakan usia, jenis kelamin, etnis, pendapatan orang tua, atau kelas sosial. Prinsip ini penting untuk memastikan bahwa semua siswa memiliki kesempatan yang sama untuk mendapatkan pendidikan</w:t>
      </w:r>
      <w:r w:rsidR="00614023" w:rsidRPr="00360851">
        <w:rPr>
          <w:rFonts w:ascii="Times New Roman" w:hAnsi="Times New Roman" w:cs="Times New Roman"/>
          <w:sz w:val="24"/>
          <w:szCs w:val="24"/>
          <w:lang w:val="id-ID" w:eastAsia="id-ID"/>
        </w:rPr>
        <w:t xml:space="preserve"> </w:t>
      </w:r>
      <w:r w:rsidR="00614023" w:rsidRPr="00360851">
        <w:rPr>
          <w:rFonts w:ascii="Times New Roman" w:hAnsi="Times New Roman" w:cs="Times New Roman"/>
          <w:sz w:val="24"/>
          <w:szCs w:val="24"/>
          <w:lang w:val="id-ID" w:eastAsia="id-ID"/>
        </w:rPr>
        <w:fldChar w:fldCharType="begin" w:fldLock="1"/>
      </w:r>
      <w:r w:rsidR="006F1E21" w:rsidRPr="00360851">
        <w:rPr>
          <w:rFonts w:ascii="Times New Roman" w:hAnsi="Times New Roman" w:cs="Times New Roman"/>
          <w:sz w:val="24"/>
          <w:szCs w:val="24"/>
          <w:lang w:val="id-ID" w:eastAsia="id-ID"/>
        </w:rPr>
        <w:instrText>ADDIN CSL_CITATION {"citationItems":[{"id":"ITEM-1","itemData":{"abstract":"This study delves into the principles of efficiency and justice in education management in public secondary schools in Kendal Regency. The aim is to provide a comprehensive understanding of how efficiency and justice are applied in the management of education in secondary schools in Kendal Regency, specifically focusing on 1) the management of school funds nd 2) to determine whether schools have implemented efficiency and justice in the management of school funds. The study evaluates the implementation of efficiency and justice in the management of school funds by examining the financial practices of three selected schools in Kendal Regency - SMA Negeri 1 Limbangan, SMA Negeri 1 Singorojo, and SMK Negeri 3 Kendal. The number of samples in this study is 30 people consisting of school principals, two BOS and BOP treasurers, four vice principals, and three teachers. The principle of justice in education management is assessed through the fair distribution of funds and equal treatment towards students and parents. On the other hand, the principle of efficiency is evaluated by assessing the optimal utilization of budgets to fulfill the school's needs while maintaining the quality of education. This study employs qualitative and literature research methods, with data collected from interviews and literature review. The findings reveal that the financial management practices in the selected schools demonstrate a high level of efficiency (83.33%) and justice (86.67%) in the allocation and utilization of education funds.","author":[{"dropping-particle":"","family":"Lestari","given":"Dini","non-dropping-particle":"","parse-names":false,"suffix":""},{"dropping-particle":"","family":"Gani","given":"Argiansyah Amin","non-dropping-particle":"","parse-names":false,"suffix":""},{"dropping-particle":"","family":"Hanifah","given":"Lilik","non-dropping-particle":"","parse-names":false,"suffix":""},{"dropping-particle":"","family":"Nurkolis","given":"","non-dropping-particle":"","parse-names":false,"suffix":""}],"container-title":"Pendas: Jurnal Ilmiah Pendidikan Dasar","id":"ITEM-1","issue":"02","issued":{"date-parts":[["2024"]]},"page":"5527-5541","title":"Prinsip-Prinsip Pengelolaan Dana Pendidikan di Sekolah Menengah di Kabupaten Kendal","type":"article-journal","volume":"09"},"uris":["http://www.mendeley.com/documents/?uuid=77c7709b-8049-4382-a271-413bdf8214b1"]}],"mendeley":{"formattedCitation":"(Lestari et al., 2024)","plainTextFormattedCitation":"(Lestari et al., 2024)","previouslyFormattedCitation":"(Lestari et al., 2024)"},"properties":{"noteIndex":0},"schema":"https://github.com/citation-style-language/schema/raw/master/csl-citation.json"}</w:instrText>
      </w:r>
      <w:r w:rsidR="00614023" w:rsidRPr="00360851">
        <w:rPr>
          <w:rFonts w:ascii="Times New Roman" w:hAnsi="Times New Roman" w:cs="Times New Roman"/>
          <w:sz w:val="24"/>
          <w:szCs w:val="24"/>
          <w:lang w:val="id-ID" w:eastAsia="id-ID"/>
        </w:rPr>
        <w:fldChar w:fldCharType="separate"/>
      </w:r>
      <w:r w:rsidR="00614023" w:rsidRPr="00360851">
        <w:rPr>
          <w:rFonts w:ascii="Times New Roman" w:hAnsi="Times New Roman" w:cs="Times New Roman"/>
          <w:noProof/>
          <w:sz w:val="24"/>
          <w:szCs w:val="24"/>
          <w:lang w:val="id-ID" w:eastAsia="id-ID"/>
        </w:rPr>
        <w:t>(Lestari et al., 2024)</w:t>
      </w:r>
      <w:r w:rsidR="00614023" w:rsidRPr="00360851">
        <w:rPr>
          <w:rFonts w:ascii="Times New Roman" w:hAnsi="Times New Roman" w:cs="Times New Roman"/>
          <w:sz w:val="24"/>
          <w:szCs w:val="24"/>
          <w:lang w:val="id-ID" w:eastAsia="id-ID"/>
        </w:rPr>
        <w:fldChar w:fldCharType="end"/>
      </w:r>
      <w:r w:rsidRPr="00360851">
        <w:rPr>
          <w:rFonts w:ascii="Times New Roman" w:hAnsi="Times New Roman" w:cs="Times New Roman"/>
          <w:sz w:val="24"/>
          <w:szCs w:val="24"/>
          <w:lang w:val="id-ID" w:eastAsia="id-ID"/>
        </w:rPr>
        <w:t>.</w:t>
      </w:r>
    </w:p>
    <w:p w14:paraId="2DB8B544" w14:textId="208AD30D" w:rsidR="00452063" w:rsidRPr="00360851" w:rsidRDefault="00452063" w:rsidP="00B4294E">
      <w:pPr>
        <w:pStyle w:val="DaftarParagraf"/>
        <w:spacing w:after="0" w:line="480" w:lineRule="auto"/>
        <w:ind w:left="0" w:firstLine="709"/>
        <w:jc w:val="both"/>
        <w:rPr>
          <w:rFonts w:ascii="Times New Roman" w:hAnsi="Times New Roman" w:cs="Times New Roman"/>
          <w:sz w:val="24"/>
          <w:szCs w:val="24"/>
          <w:lang w:val="id-ID" w:eastAsia="id-ID"/>
        </w:rPr>
      </w:pPr>
      <w:bookmarkStart w:id="38" w:name="_Hlk198563298"/>
      <w:r w:rsidRPr="00360851">
        <w:rPr>
          <w:rFonts w:ascii="Times New Roman" w:eastAsia="Times New Roman" w:hAnsi="Times New Roman" w:cs="Times New Roman"/>
          <w:sz w:val="24"/>
          <w:szCs w:val="24"/>
          <w:lang w:val="id-ID"/>
        </w:rPr>
        <w:t>Efisiensi dalam alokasi dana pendidikan merujuk pada penggunaan sumber daya secara optimal untuk mencapai hasil yang diinginkan dengan biaya yang minimal. Dalam konteks pendidikan, efisiensi berarti bahwa dana yang dialokasikan harus digunakan untuk kegiatan yang memberikan dampak maksimal terhadap peningkatan kualitas pendidikan. Hal ini mencakup pengelolaan yang baik dalam hal pengeluaran dan pemanfaatan dana untuk berbagai kebutuhan sekolah, sehingga setiap rupiah yang dikeluarkan dapat memberikan manfaat yang signifikan bagi siswa dan institusi pendidikan.</w:t>
      </w:r>
      <w:bookmarkEnd w:id="38"/>
    </w:p>
    <w:p w14:paraId="261C36E8" w14:textId="77777777" w:rsidR="00452063" w:rsidRPr="00360851" w:rsidRDefault="00452063" w:rsidP="00B4294E">
      <w:pPr>
        <w:pStyle w:val="DaftarParagraf"/>
        <w:spacing w:after="0" w:line="480" w:lineRule="auto"/>
        <w:ind w:left="0" w:firstLine="709"/>
        <w:jc w:val="both"/>
        <w:rPr>
          <w:rFonts w:ascii="Times New Roman" w:eastAsia="Times New Roman" w:hAnsi="Times New Roman" w:cs="Times New Roman"/>
          <w:sz w:val="24"/>
          <w:szCs w:val="24"/>
          <w:lang w:val="id-ID"/>
        </w:rPr>
      </w:pPr>
      <w:bookmarkStart w:id="39" w:name="_Hlk198563319"/>
      <w:r w:rsidRPr="00360851">
        <w:rPr>
          <w:rFonts w:ascii="Times New Roman" w:eastAsia="Times New Roman" w:hAnsi="Times New Roman" w:cs="Times New Roman"/>
          <w:sz w:val="24"/>
          <w:szCs w:val="24"/>
          <w:lang w:val="id-ID"/>
        </w:rPr>
        <w:t xml:space="preserve">Keadilan dalam alokasi dana pendidikan mengacu pada prinsip distribusi sumber daya yang adil dan merata, sehingga semua siswa, terlepas dari latar belakang </w:t>
      </w:r>
      <w:r w:rsidRPr="00360851">
        <w:rPr>
          <w:rFonts w:ascii="Times New Roman" w:eastAsia="Times New Roman" w:hAnsi="Times New Roman" w:cs="Times New Roman"/>
          <w:sz w:val="24"/>
          <w:szCs w:val="24"/>
          <w:lang w:val="id-ID"/>
        </w:rPr>
        <w:lastRenderedPageBreak/>
        <w:t>ekonomi, sosial, atau geografis, memiliki akses yang sama terhadap pendidikan berkualitas. Keadilan ini mencakup upaya untuk mengurangi kesenjangan antara sekolah-sekolah di daerah kaya dan miskin, serta memastikan bahwa semua siswa mendapatkan kesempatan yang setara untuk belajar dan berkembang.</w:t>
      </w:r>
    </w:p>
    <w:p w14:paraId="501466E6" w14:textId="77777777" w:rsidR="006F1E21" w:rsidRPr="00360851" w:rsidRDefault="00452063" w:rsidP="00B4294E">
      <w:pPr>
        <w:pStyle w:val="DaftarParagraf"/>
        <w:spacing w:after="0" w:line="480" w:lineRule="auto"/>
        <w:ind w:left="0" w:firstLine="709"/>
        <w:jc w:val="both"/>
        <w:rPr>
          <w:rFonts w:ascii="Times New Roman" w:hAnsi="Times New Roman" w:cs="Times New Roman"/>
          <w:sz w:val="24"/>
          <w:szCs w:val="24"/>
          <w:lang w:val="id-ID"/>
        </w:rPr>
      </w:pPr>
      <w:r w:rsidRPr="00360851">
        <w:rPr>
          <w:rFonts w:ascii="Times New Roman" w:eastAsia="Times New Roman" w:hAnsi="Times New Roman" w:cs="Times New Roman"/>
          <w:sz w:val="24"/>
          <w:szCs w:val="24"/>
          <w:lang w:val="id-ID"/>
        </w:rPr>
        <w:t>Kedua konsep ini, efisiensi dan keadilan, sangat penting dalam pengelolaan dana pendidikan untuk memastikan bahwa sumber daya yang terbatas dapat digunakan secara optimal dan memberikan manfaat yang merata bagi seluruh peserta didik</w:t>
      </w:r>
      <w:r w:rsidRPr="00360851">
        <w:rPr>
          <w:rFonts w:ascii="Times New Roman" w:hAnsi="Times New Roman" w:cs="Times New Roman"/>
          <w:sz w:val="24"/>
          <w:szCs w:val="24"/>
          <w:lang w:val="id-ID"/>
        </w:rPr>
        <w:t>.</w:t>
      </w:r>
      <w:bookmarkEnd w:id="39"/>
    </w:p>
    <w:p w14:paraId="0E8C803B" w14:textId="17EF3D6E" w:rsidR="006F1E21" w:rsidRPr="00360851" w:rsidRDefault="006F1E21" w:rsidP="00B4294E">
      <w:pPr>
        <w:pStyle w:val="DaftarParagraf"/>
        <w:spacing w:after="0" w:line="480" w:lineRule="auto"/>
        <w:ind w:left="0" w:firstLine="709"/>
        <w:jc w:val="both"/>
        <w:rPr>
          <w:rFonts w:ascii="Times New Roman" w:hAnsi="Times New Roman" w:cs="Times New Roman"/>
          <w:sz w:val="24"/>
          <w:szCs w:val="24"/>
          <w:lang w:val="id-ID"/>
        </w:rPr>
      </w:pPr>
      <w:r w:rsidRPr="00360851">
        <w:rPr>
          <w:rFonts w:ascii="Times New Roman" w:eastAsia="Times New Roman" w:hAnsi="Times New Roman" w:cs="Times New Roman"/>
          <w:sz w:val="24"/>
          <w:szCs w:val="24"/>
          <w:lang w:val="id-ID"/>
        </w:rPr>
        <w:t>Penerapan prinsip-prinsip efisiensi dan keadilan dalam pengelolaan Dana Bantuan Operasional Sekolah (BOS) dapat dilakukan melalui beberapa langkah sebagai berikut:</w:t>
      </w:r>
    </w:p>
    <w:p w14:paraId="512B7202" w14:textId="77777777" w:rsidR="00150E19" w:rsidRPr="00360851" w:rsidRDefault="006F1E21" w:rsidP="00165BC3">
      <w:pPr>
        <w:pStyle w:val="DaftarParagraf"/>
        <w:widowControl w:val="0"/>
        <w:numPr>
          <w:ilvl w:val="0"/>
          <w:numId w:val="12"/>
        </w:numPr>
        <w:autoSpaceDE w:val="0"/>
        <w:autoSpaceDN w:val="0"/>
        <w:spacing w:after="0" w:line="480" w:lineRule="auto"/>
        <w:ind w:left="426" w:hanging="426"/>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Efisiensi</w:t>
      </w:r>
    </w:p>
    <w:p w14:paraId="160DAE73" w14:textId="77777777" w:rsidR="00150E19"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hAnsi="Times New Roman" w:cs="Times New Roman"/>
          <w:sz w:val="24"/>
          <w:szCs w:val="24"/>
          <w:lang w:val="id-ID"/>
        </w:rPr>
      </w:pPr>
      <w:r w:rsidRPr="00360851">
        <w:rPr>
          <w:rFonts w:ascii="Times New Roman" w:eastAsia="Times New Roman" w:hAnsi="Times New Roman" w:cs="Times New Roman"/>
          <w:sz w:val="24"/>
          <w:szCs w:val="24"/>
          <w:lang w:val="id-ID"/>
        </w:rPr>
        <w:t>Perencanaan Anggaran yang Matang: Sekolah harus menyusun Rencana Anggaran Pendapatan dan Belanja Sekolah (RAPBS) yang jelas dan terperinci, sehingga setiap pengeluaran dapat dipertanggungjawabkan dan diarahkan untuk kegiatan yang memberikan dampak maksimal terhadap kualitas pendidikan.</w:t>
      </w:r>
    </w:p>
    <w:p w14:paraId="16A4ECD9" w14:textId="77777777" w:rsidR="00150E19"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hAnsi="Times New Roman" w:cs="Times New Roman"/>
          <w:sz w:val="24"/>
          <w:szCs w:val="24"/>
          <w:lang w:val="id-ID"/>
        </w:rPr>
      </w:pPr>
      <w:r w:rsidRPr="00360851">
        <w:rPr>
          <w:rFonts w:ascii="Times New Roman" w:eastAsia="Times New Roman" w:hAnsi="Times New Roman" w:cs="Times New Roman"/>
          <w:sz w:val="24"/>
          <w:szCs w:val="24"/>
          <w:lang w:val="id-ID"/>
        </w:rPr>
        <w:t>Penggunaan Sumber Daya Secara Optimal: Dana BOS harus digunakan untuk kebutuhan yang paling mendesak dan penting, seperti pembelian alat belajar dan pembayaran honor guru, sehingga setiap rupiah yang dikeluarkan memberikan manfaat yang signifikan.</w:t>
      </w:r>
    </w:p>
    <w:p w14:paraId="66AFA853" w14:textId="63C1A35C" w:rsidR="006F1E21"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hAnsi="Times New Roman" w:cs="Times New Roman"/>
          <w:sz w:val="24"/>
          <w:szCs w:val="24"/>
          <w:lang w:val="id-ID"/>
        </w:rPr>
      </w:pPr>
      <w:r w:rsidRPr="00360851">
        <w:rPr>
          <w:rFonts w:ascii="Times New Roman" w:eastAsia="Times New Roman" w:hAnsi="Times New Roman" w:cs="Times New Roman"/>
          <w:sz w:val="24"/>
          <w:szCs w:val="24"/>
          <w:lang w:val="id-ID"/>
        </w:rPr>
        <w:t>Monitoring dan Evaluasi: Melakukan pengawasan secara berkala terhadap penggunaan dana untuk memastikan bahwa dana digunakan sesuai dengan rencana dan tidak ada pemborosan.</w:t>
      </w:r>
    </w:p>
    <w:p w14:paraId="360005B6" w14:textId="77777777" w:rsidR="00150E19" w:rsidRPr="00360851" w:rsidRDefault="006F1E21" w:rsidP="00165BC3">
      <w:pPr>
        <w:pStyle w:val="DaftarParagraf"/>
        <w:widowControl w:val="0"/>
        <w:numPr>
          <w:ilvl w:val="0"/>
          <w:numId w:val="12"/>
        </w:numPr>
        <w:autoSpaceDE w:val="0"/>
        <w:autoSpaceDN w:val="0"/>
        <w:spacing w:after="0" w:line="480" w:lineRule="auto"/>
        <w:ind w:left="426" w:hanging="426"/>
        <w:contextualSpacing w:val="0"/>
        <w:jc w:val="both"/>
        <w:rPr>
          <w:rFonts w:ascii="Times New Roman" w:eastAsia="Times New Roman" w:hAnsi="Times New Roman" w:cs="Times New Roman"/>
          <w:sz w:val="24"/>
          <w:szCs w:val="24"/>
          <w:lang w:val="id-ID"/>
        </w:rPr>
      </w:pPr>
      <w:r w:rsidRPr="00360851">
        <w:rPr>
          <w:rFonts w:ascii="Times New Roman" w:eastAsia="Times New Roman" w:hAnsi="Times New Roman" w:cs="Times New Roman"/>
          <w:sz w:val="24"/>
          <w:szCs w:val="24"/>
          <w:lang w:val="id-ID"/>
        </w:rPr>
        <w:t>Keadilan</w:t>
      </w:r>
    </w:p>
    <w:p w14:paraId="3175D687" w14:textId="77777777" w:rsidR="00150E19"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eastAsia="Times New Roman" w:hAnsi="Times New Roman" w:cs="Times New Roman"/>
          <w:sz w:val="24"/>
          <w:szCs w:val="24"/>
          <w:lang w:val="id-ID"/>
        </w:rPr>
      </w:pPr>
      <w:r w:rsidRPr="00360851">
        <w:rPr>
          <w:rFonts w:ascii="Times New Roman" w:eastAsia="Times New Roman" w:hAnsi="Times New Roman" w:cs="Times New Roman"/>
          <w:sz w:val="24"/>
          <w:szCs w:val="24"/>
          <w:lang w:val="id-ID"/>
        </w:rPr>
        <w:lastRenderedPageBreak/>
        <w:t>Distribusi Dana yang Merata: Alokasi dana BOS harus mempertimbangkan kebutuhan sekolah di daerah yang berbeda, terutama sekolah-sekolah di daerah terpencil atau kurang mampu, untuk memastikan semua siswa mendapatkan akses pendidikan yang setara.</w:t>
      </w:r>
    </w:p>
    <w:p w14:paraId="1086163F" w14:textId="77777777" w:rsidR="00150E19"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eastAsia="Times New Roman" w:hAnsi="Times New Roman" w:cs="Times New Roman"/>
          <w:sz w:val="24"/>
          <w:szCs w:val="24"/>
          <w:lang w:val="id-ID"/>
        </w:rPr>
      </w:pPr>
      <w:r w:rsidRPr="00360851">
        <w:rPr>
          <w:rFonts w:ascii="Times New Roman" w:eastAsia="Times New Roman" w:hAnsi="Times New Roman" w:cs="Times New Roman"/>
          <w:sz w:val="24"/>
          <w:szCs w:val="24"/>
          <w:lang w:val="id-ID"/>
        </w:rPr>
        <w:t>Keterlibatan Masyarakat: Melibatkan orang tua dan masyarakat dalam proses perencanaan dan pengawasan penggunaan dana BOS, sehingga mereka dapat memberikan masukan dan memastikan bahwa dana digunakan untuk kepentingan bersama.</w:t>
      </w:r>
    </w:p>
    <w:p w14:paraId="0CE4C516" w14:textId="03528A08" w:rsidR="006F1E21" w:rsidRPr="00360851" w:rsidRDefault="006F1E21" w:rsidP="00165BC3">
      <w:pPr>
        <w:pStyle w:val="DaftarParagraf"/>
        <w:widowControl w:val="0"/>
        <w:numPr>
          <w:ilvl w:val="1"/>
          <w:numId w:val="12"/>
        </w:numPr>
        <w:autoSpaceDE w:val="0"/>
        <w:autoSpaceDN w:val="0"/>
        <w:spacing w:after="0" w:line="480" w:lineRule="auto"/>
        <w:ind w:left="709"/>
        <w:contextualSpacing w:val="0"/>
        <w:jc w:val="both"/>
        <w:rPr>
          <w:rFonts w:ascii="Times New Roman" w:eastAsia="Times New Roman" w:hAnsi="Times New Roman" w:cs="Times New Roman"/>
          <w:sz w:val="24"/>
          <w:szCs w:val="24"/>
          <w:lang w:val="id-ID"/>
        </w:rPr>
      </w:pPr>
      <w:r w:rsidRPr="00360851">
        <w:rPr>
          <w:rFonts w:ascii="Times New Roman" w:eastAsia="Times New Roman" w:hAnsi="Times New Roman" w:cs="Times New Roman"/>
          <w:sz w:val="24"/>
          <w:szCs w:val="24"/>
          <w:lang w:val="id-ID"/>
        </w:rPr>
        <w:t>Transparansi dalam Pelaporan: Sekolah harus menyampaikan laporan penggunaan dana BOS secara terbuka kepada masyarakat, sehingga semua pihak dapat mengetahui dan mengawasi penggunaan dana tersebut.</w:t>
      </w:r>
    </w:p>
    <w:p w14:paraId="67833A91" w14:textId="3F698EAC" w:rsidR="00452063" w:rsidRPr="00360851" w:rsidRDefault="006F1E21" w:rsidP="00B4294E">
      <w:pPr>
        <w:pStyle w:val="DaftarParagraf"/>
        <w:spacing w:after="0" w:line="480" w:lineRule="auto"/>
        <w:ind w:left="0" w:firstLine="709"/>
        <w:jc w:val="both"/>
        <w:rPr>
          <w:rFonts w:ascii="Times New Roman" w:eastAsia="Times New Roman" w:hAnsi="Times New Roman" w:cs="Times New Roman"/>
          <w:sz w:val="24"/>
          <w:szCs w:val="24"/>
          <w:lang w:val="id-ID"/>
        </w:rPr>
      </w:pPr>
      <w:r w:rsidRPr="00360851">
        <w:rPr>
          <w:rFonts w:ascii="Times New Roman" w:eastAsia="Times New Roman" w:hAnsi="Times New Roman" w:cs="Times New Roman"/>
          <w:sz w:val="24"/>
          <w:szCs w:val="24"/>
          <w:lang w:val="id-ID"/>
        </w:rPr>
        <w:t>Dengan menerapkan prinsip-prinsip ini, diharapkan pengelolaan dana BOS dapat dilakukan secara efektif dan adil, memberikan manfaat yang maksimal bagi seluruh siswa dan sekolah</w:t>
      </w:r>
      <w:r w:rsidRPr="00360851">
        <w:rPr>
          <w:rFonts w:ascii="Times New Roman" w:hAnsi="Times New Roman" w:cs="Times New Roman"/>
          <w:sz w:val="24"/>
          <w:szCs w:val="24"/>
          <w:lang w:val="id-ID"/>
        </w:rPr>
        <w:t xml:space="preserve">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paper aims to analyze the financial management of educational institutions/schools. School financial management can’t be underestimated but requires precision, accuracy, transparency, accountability, effective, and efficient. To achieve that it is described as follows: determine the financial management of educational institutions/schools. Specifically, this study was to determine the understanding of financial management of educational institutions / schools, knowing the task of financial management educational institutions / schools, know the process of financial management of educational institutions / schools and accountability of financial management education institution / school. Keywords:","author":[{"dropping-particle":"","family":"Etty","given":"Andiawati","non-dropping-particle":"","parse-names":false,"suffix":""}],"container-title":"Prosiding Seminar Pendidikan Ekonomi dan Bisnis","id":"ITEM-1","issue":"1","issued":{"date-parts":[["2017"]]},"page":"2","title":"Pengelolaan Keuangan Lembaga Pendidikan/Sekolah","type":"article-journal","volume":"1"},"uris":["http://www.mendeley.com/documents/?uuid=5b79fe95-0178-4c11-9f6b-fe7ecdca8a81"]}],"mendeley":{"formattedCitation":"(Etty, 2017)","plainTextFormattedCitation":"(Etty, 2017)","previouslyFormattedCitation":"(Etty,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(Etty, 2017)</w:t>
      </w:r>
      <w:r w:rsidRPr="00360851">
        <w:rPr>
          <w:rFonts w:ascii="Times New Roman" w:hAnsi="Times New Roman" w:cs="Times New Roman"/>
          <w:sz w:val="24"/>
          <w:szCs w:val="24"/>
          <w:lang w:val="id-ID"/>
        </w:rPr>
        <w:fldChar w:fldCharType="end"/>
      </w:r>
      <w:r w:rsidRPr="00360851">
        <w:rPr>
          <w:rFonts w:ascii="Times New Roman" w:eastAsia="Times New Roman" w:hAnsi="Times New Roman" w:cs="Times New Roman"/>
          <w:sz w:val="24"/>
          <w:szCs w:val="24"/>
          <w:lang w:val="id-ID"/>
        </w:rPr>
        <w:t>.</w:t>
      </w:r>
    </w:p>
    <w:p w14:paraId="15EC0AEA" w14:textId="677CDE75" w:rsidR="00DE3437" w:rsidRPr="00360851" w:rsidRDefault="00DE3437" w:rsidP="00B4294E">
      <w:pPr>
        <w:pStyle w:val="Judul3"/>
        <w:spacing w:before="0" w:line="480" w:lineRule="auto"/>
        <w:ind w:left="0"/>
        <w:rPr>
          <w:rFonts w:cs="Times New Roman"/>
          <w:szCs w:val="24"/>
          <w:lang w:val="id-ID" w:eastAsia="id-ID"/>
        </w:rPr>
      </w:pPr>
      <w:bookmarkStart w:id="40" w:name="_Toc209035018"/>
      <w:r w:rsidRPr="00360851">
        <w:rPr>
          <w:rFonts w:cs="Times New Roman"/>
          <w:szCs w:val="24"/>
        </w:rPr>
        <w:t>Akuntabilitas dan Transparansi dalam Pengelolaan Keuangan Sekolah</w:t>
      </w:r>
      <w:bookmarkEnd w:id="40"/>
    </w:p>
    <w:p w14:paraId="256134BA" w14:textId="69FF3C40" w:rsidR="00DE3437" w:rsidRPr="00360851" w:rsidRDefault="006F1E21" w:rsidP="00B4294E">
      <w:pPr>
        <w:spacing w:after="0" w:line="480" w:lineRule="auto"/>
        <w:ind w:firstLine="720"/>
        <w:jc w:val="both"/>
        <w:rPr>
          <w:rFonts w:ascii="Times New Roman" w:hAnsi="Times New Roman" w:cs="Times New Roman"/>
          <w:sz w:val="24"/>
          <w:szCs w:val="24"/>
        </w:rPr>
      </w:pPr>
      <w:bookmarkStart w:id="41" w:name="_Hlk198563394"/>
      <w:r w:rsidRPr="00360851">
        <w:rPr>
          <w:rFonts w:ascii="Times New Roman" w:hAnsi="Times New Roman" w:cs="Times New Roman"/>
          <w:sz w:val="24"/>
          <w:szCs w:val="24"/>
          <w:lang w:val="id-ID" w:eastAsia="id-ID"/>
        </w:rPr>
        <w:t xml:space="preserve">Menurut </w:t>
      </w:r>
      <w:r w:rsidRPr="00360851">
        <w:rPr>
          <w:rFonts w:ascii="Times New Roman" w:hAnsi="Times New Roman" w:cs="Times New Roman"/>
          <w:sz w:val="24"/>
          <w:szCs w:val="24"/>
          <w:lang w:val="id-ID" w:eastAsia="id-ID"/>
        </w:rPr>
        <w:fldChar w:fldCharType="begin" w:fldLock="1"/>
      </w:r>
      <w:r w:rsidR="004E5F48" w:rsidRPr="00360851">
        <w:rPr>
          <w:rFonts w:ascii="Times New Roman" w:hAnsi="Times New Roman" w:cs="Times New Roman"/>
          <w:sz w:val="24"/>
          <w:szCs w:val="24"/>
          <w:lang w:val="id-ID" w:eastAsia="id-ID"/>
        </w:rPr>
        <w:instrText>ADDIN CSL_CITATION {"citationItems":[{"id":"ITEM-1","itemData":{"DOI":"10.33369/tmr.v4i1.25835","ISSN":"1979-2239","abstract":"AbstractThe purpose of this study is to describe accountability, transparency of school financial, and quality of education services. The variables in this study are service quality, accountability, and transparency. The population in this study were schools that were accredited A, B, and C. The number of samples in this study was 93 people consisting of teachers, TU (Administration), committee administrators, and students from schools accredited A, B, and C. Methods of collection The sample in this study used questionnaires, interviews, and documentation. The study concluded are quality of education services at accredited A schools is in the very quality category with an average perception value of 4.32. The accountability of the financial management of the accredited school is in the accountability level with an average perception value of 4.02. The transparency of the financial management of the A-accredited school is in transparency with an average perception value of 4.19. Quality of Education Services for schools accredited B is in the very quality category with an average perception value of 4.32. The financial management accountability of accredited B schools is in the very accountable category with an average perception value of 4.44. The transparency of the financial management of accredited B schools is in the very transparent category with an average perception value of 4.47. Quality of Education Services for C-accredited schools is in the quality category with an average perception value of 4.06. The accountability for the management of the C-accredited school financial category is accountable with an average perception value of 4.08. The transparency of the financial management of the C-accredited school is in transparency with an average perception value of 4.17.\r  \r Keyword: Servive Quality, Accountability, Transparency\r  \r Abstrak\r Tujuan penelitian ini adalah untuk mendeskripsikan akuntabilitas, transparansi keuangan sekolah, dan kualitas layanan pendidikan. Variabel dalam penelitian ini adalah kualitas pelayanan, akuntabilitas, dan transparansi. Populasi dalam penelitian ini adalah sekolah yang terakreditasi A, B, dan C. Jumlah sampel dalam penelitian ini adalah 93 orang yang terdiri dari guru, TU (Administrasi), pengurus komite, dan siswa dari sekolah terakreditasi A, B, dan C. Metode Pengumpulan Sampel dalam penelitian ini menggunakan angket, wawancara, dan dokumentasi. Hasil penelitian menyimpulkan bahwa mutu pelayanan pendidikan p…","author":[{"dropping-particle":"","family":"Habibatulloh","given":"Khoirunnisa Nurul","non-dropping-particle":"","parse-names":false,"suffix":""},{"dropping-particle":"","family":"Widodo","given":"Slamet","non-dropping-particle":"","parse-names":false,"suffix":""},{"dropping-particle":"","family":"Murni","given":"Trisna","non-dropping-particle":"","parse-names":false,"suffix":""}],"container-title":"The Manager Review","id":"ITEM-1","issue":"1","issued":{"date-parts":[["2022"]]},"page":"129-154","title":"Studi Tentang Akuntabilitas, Transparansi Pengelolaan Keuangan Sekolah Dan Kualitas Layanan Pendidikan Di SMA Negeri Kabupaten Kaur Yang Terakreditasi A, B, Dan C","type":"article-journal","volume":"4"},"uris":["http://www.mendeley.com/documents/?uuid=90e73c2d-17cf-4e14-b503-96d58fefdc9f"]}],"mendeley":{"formattedCitation":"(Habibatulloh et al., 2022)","plainTextFormattedCitation":"(Habibatulloh et al., 2022)","previouslyFormattedCitation":"(Habibatulloh et al., 2022)"},"properties":{"noteIndex":0},"schema":"https://github.com/citation-style-language/schema/raw/master/csl-citation.json"}</w:instrText>
      </w:r>
      <w:r w:rsidRPr="00360851">
        <w:rPr>
          <w:rFonts w:ascii="Times New Roman" w:hAnsi="Times New Roman" w:cs="Times New Roman"/>
          <w:sz w:val="24"/>
          <w:szCs w:val="24"/>
          <w:lang w:val="id-ID" w:eastAsia="id-ID"/>
        </w:rPr>
        <w:fldChar w:fldCharType="separate"/>
      </w:r>
      <w:r w:rsidRPr="00360851">
        <w:rPr>
          <w:rFonts w:ascii="Times New Roman" w:hAnsi="Times New Roman" w:cs="Times New Roman"/>
          <w:noProof/>
          <w:sz w:val="24"/>
          <w:szCs w:val="24"/>
          <w:lang w:val="id-ID" w:eastAsia="id-ID"/>
        </w:rPr>
        <w:t>(Habibatulloh et al., 2022)</w:t>
      </w:r>
      <w:r w:rsidRPr="00360851">
        <w:rPr>
          <w:rFonts w:ascii="Times New Roman" w:hAnsi="Times New Roman" w:cs="Times New Roman"/>
          <w:sz w:val="24"/>
          <w:szCs w:val="24"/>
          <w:lang w:val="id-ID" w:eastAsia="id-ID"/>
        </w:rPr>
        <w:fldChar w:fldCharType="end"/>
      </w:r>
      <w:r w:rsidRPr="00360851">
        <w:rPr>
          <w:rFonts w:ascii="Times New Roman" w:hAnsi="Times New Roman" w:cs="Times New Roman"/>
          <w:sz w:val="24"/>
          <w:szCs w:val="24"/>
          <w:lang w:val="id-ID" w:eastAsia="id-ID"/>
        </w:rPr>
        <w:t>, s</w:t>
      </w:r>
      <w:r w:rsidR="00DE3437" w:rsidRPr="00360851">
        <w:rPr>
          <w:rFonts w:ascii="Times New Roman" w:hAnsi="Times New Roman" w:cs="Times New Roman"/>
          <w:sz w:val="24"/>
          <w:szCs w:val="24"/>
          <w:lang w:val="id-ID" w:eastAsia="id-ID"/>
        </w:rPr>
        <w:t>alah satu bentuk akuntabilitas adalah kewajiban organisasi untuk menggunakan media pertanggungjawaban secara teratur untuk mempertanggungjawabkan keberhasilan atau kegagalan pelaksanaan misi organisasi dalam mencapai tujuan dan sasaran yang telah ditetapkan sebelumnya. Pada dasarnya akuntabilitas berarti memberikan informasi kepada pihak-pihak yang berkepentingan tentang aktivitas dan kinerja keuangan, atau pengungkapan</w:t>
      </w:r>
      <w:r w:rsidR="00DE3437" w:rsidRPr="00360851">
        <w:rPr>
          <w:rFonts w:ascii="Times New Roman" w:hAnsi="Times New Roman" w:cs="Times New Roman"/>
          <w:sz w:val="24"/>
          <w:szCs w:val="24"/>
        </w:rPr>
        <w:t>.</w:t>
      </w:r>
    </w:p>
    <w:p w14:paraId="1D307780" w14:textId="490EBD56" w:rsidR="00DE3437" w:rsidRPr="00360851" w:rsidRDefault="006F1E21" w:rsidP="00B4294E">
      <w:pPr>
        <w:spacing w:after="0" w:line="480" w:lineRule="auto"/>
        <w:ind w:firstLine="720"/>
        <w:jc w:val="both"/>
        <w:rPr>
          <w:rFonts w:ascii="Times New Roman" w:hAnsi="Times New Roman" w:cs="Times New Roman"/>
          <w:sz w:val="24"/>
          <w:szCs w:val="24"/>
          <w:lang w:val="id-ID" w:eastAsia="id-ID"/>
        </w:rPr>
      </w:pPr>
      <w:r w:rsidRPr="00360851">
        <w:rPr>
          <w:rFonts w:ascii="Times New Roman" w:hAnsi="Times New Roman" w:cs="Times New Roman"/>
          <w:sz w:val="24"/>
          <w:szCs w:val="24"/>
        </w:rPr>
        <w:t xml:space="preserve">Sementara itu, </w:t>
      </w:r>
      <w:r w:rsidR="00DE3437" w:rsidRPr="00360851">
        <w:rPr>
          <w:rFonts w:ascii="Times New Roman" w:hAnsi="Times New Roman" w:cs="Times New Roman"/>
          <w:sz w:val="24"/>
          <w:szCs w:val="24"/>
          <w:lang w:val="id-ID" w:eastAsia="id-ID"/>
        </w:rPr>
        <w:t xml:space="preserve">transparansi dapat didefinisikan sebagai suatu kebijakan yang memastikan bahwa informasi bersifat terbuka, tersedia, atau diungkapkan. Transparansi berarti hal-hal yang nyata, jelas, terbuka, dan dapat </w:t>
      </w:r>
      <w:r w:rsidR="00DE3437" w:rsidRPr="00360851">
        <w:rPr>
          <w:rFonts w:ascii="Times New Roman" w:hAnsi="Times New Roman" w:cs="Times New Roman"/>
          <w:sz w:val="24"/>
          <w:szCs w:val="24"/>
          <w:lang w:val="id-ID" w:eastAsia="id-ID"/>
        </w:rPr>
        <w:lastRenderedPageBreak/>
        <w:t>dipertanggungjawabkan kepada pihak atau orang lain yang berkepentingan pada tindakan yang telah dilakukan. Informasi yang berkaitan dengan organisasi harus tersedia secara mudah dan bebas bagi mereka yang terkena dampak kebijakan yang dilakukan oleh organisasi</w:t>
      </w:r>
      <w:r w:rsidRPr="00360851">
        <w:rPr>
          <w:rFonts w:ascii="Times New Roman" w:hAnsi="Times New Roman" w:cs="Times New Roman"/>
          <w:sz w:val="24"/>
          <w:szCs w:val="24"/>
          <w:lang w:val="id-ID" w:eastAsia="id-ID"/>
        </w:rPr>
        <w:t>.</w:t>
      </w:r>
    </w:p>
    <w:p w14:paraId="37269B5F" w14:textId="2F036976" w:rsidR="000900C5" w:rsidRPr="00360851" w:rsidRDefault="000900C5" w:rsidP="00B4294E">
      <w:pPr>
        <w:spacing w:after="0" w:line="480" w:lineRule="auto"/>
        <w:ind w:firstLine="720"/>
        <w:jc w:val="both"/>
        <w:rPr>
          <w:rFonts w:ascii="Times New Roman" w:hAnsi="Times New Roman" w:cs="Times New Roman"/>
          <w:sz w:val="24"/>
          <w:szCs w:val="24"/>
          <w:lang w:val="id-ID" w:eastAsia="id-ID"/>
        </w:rPr>
      </w:pPr>
      <w:r w:rsidRPr="00360851">
        <w:rPr>
          <w:rFonts w:ascii="Times New Roman" w:hAnsi="Times New Roman" w:cs="Times New Roman"/>
          <w:sz w:val="24"/>
          <w:szCs w:val="24"/>
          <w:lang w:val="id-ID" w:eastAsia="id-ID"/>
        </w:rPr>
        <w:t>Dalam pengelolaan dana Bantuan Operasional Sekolah (BOS), kepala sekolah, bendahara, dan pengawas memiliki peran penting untuk menjaga akuntabilitas dan transparansi, sehingga dana dapat digunakan secara efektif dan tepat sasaran.</w:t>
      </w:r>
      <w:bookmarkEnd w:id="41"/>
    </w:p>
    <w:p w14:paraId="69490832" w14:textId="77777777" w:rsidR="006F1E21" w:rsidRPr="00360851" w:rsidRDefault="006F1E21"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Kepala sekolah memiliki peran yang sangat penting dalam menjaga akuntabilitas dan transparansi pengelolaan Dana Bantuan Operasional Sekolah (BOS). Berikut adalah beberapa peran utama kepala sekolah dalam konteks ini:</w:t>
      </w:r>
    </w:p>
    <w:p w14:paraId="3CD777D3" w14:textId="77777777" w:rsidR="00150E19" w:rsidRPr="00360851" w:rsidRDefault="006F1E21" w:rsidP="00165BC3">
      <w:pPr>
        <w:widowControl w:val="0"/>
        <w:numPr>
          <w:ilvl w:val="0"/>
          <w:numId w:val="13"/>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Perencanaan dan Penganggaran: Kepala sekolah bertanggung jawab untuk menyusun Rencana Anggaran Pendapatan dan Belanja Sekolah (RAPBS) yang jelas dan terperinci. Ini mencakup perencanaan penggunaan dana BOS yang sesuai dengan kebutuhan sekolah dan tujuan pendidikan.</w:t>
      </w:r>
    </w:p>
    <w:p w14:paraId="42FBC98E" w14:textId="77777777" w:rsidR="00150E19" w:rsidRPr="00360851" w:rsidRDefault="006F1E21" w:rsidP="00165BC3">
      <w:pPr>
        <w:widowControl w:val="0"/>
        <w:numPr>
          <w:ilvl w:val="0"/>
          <w:numId w:val="13"/>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Pengawasan Penggunaan Dana: Kepala sekolah harus memastikan bahwa dana BOS digunakan sesuai dengan rencana yang telah disusun. Ini termasuk melakukan monitoring dan evaluasi secara berkala terhadap penggunaan dana untuk mencegah penyalahgunaan anggaran.</w:t>
      </w:r>
    </w:p>
    <w:p w14:paraId="5973FD4A" w14:textId="77777777" w:rsidR="00150E19" w:rsidRPr="00360851" w:rsidRDefault="006F1E21" w:rsidP="00165BC3">
      <w:pPr>
        <w:widowControl w:val="0"/>
        <w:numPr>
          <w:ilvl w:val="0"/>
          <w:numId w:val="13"/>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Pelaporan yang Transparan: Kepala sekolah wajib menyusun laporan penggunaan dana BOS secara rutin dan transparan. Laporan ini harus mencakup rincian sumber dan penggunaan dana, sehingga semua pihak yang berkepentingan, termasuk orang tua dan masyarakat, dapat mengakses informasi tersebut.</w:t>
      </w:r>
    </w:p>
    <w:p w14:paraId="7AC53A85" w14:textId="77777777" w:rsidR="00150E19" w:rsidRPr="00360851" w:rsidRDefault="006F1E21" w:rsidP="00165BC3">
      <w:pPr>
        <w:widowControl w:val="0"/>
        <w:numPr>
          <w:ilvl w:val="0"/>
          <w:numId w:val="13"/>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Keterlibatan Stakeholder: Kepala sekolah perlu melibatkan orang tua, masyarakat, dan pihak terkait lainnya dalam proses pengelolaan dana. Ini dapat </w:t>
      </w:r>
      <w:r w:rsidRPr="00360851">
        <w:rPr>
          <w:rFonts w:ascii="Times New Roman" w:hAnsi="Times New Roman" w:cs="Times New Roman"/>
          <w:sz w:val="24"/>
          <w:szCs w:val="24"/>
          <w:lang w:val="id-ID"/>
        </w:rPr>
        <w:lastRenderedPageBreak/>
        <w:t>dilakukan melalui forum atau rapat yang membahas penggunaan dana, sehingga menciptakan suasana akuntabilitas dan transparansi.</w:t>
      </w:r>
    </w:p>
    <w:p w14:paraId="1749C6E5" w14:textId="797AE58D" w:rsidR="006F1E21" w:rsidRPr="00360851" w:rsidRDefault="006F1E21" w:rsidP="00165BC3">
      <w:pPr>
        <w:widowControl w:val="0"/>
        <w:numPr>
          <w:ilvl w:val="0"/>
          <w:numId w:val="13"/>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Membangun Kepercayaan: Dengan menerapkan prinsip akuntabilitas dan transparansi, kepala sekolah dapat membangun kepercayaan antara sekolah, orang tua, dan masyarakat. Hal ini penting untuk mendapatkan dukungan dalam penyelenggaraan program pendidikan di sekolah.</w:t>
      </w:r>
    </w:p>
    <w:p w14:paraId="045FFFDC" w14:textId="77777777" w:rsidR="006F1E21" w:rsidRPr="00360851" w:rsidRDefault="006F1E21"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menjalankan peran-peran tersebut, kepala sekolah dapat memastikan bahwa pengelolaan dana BOS dilakukan secara akuntabel dan transparan, yang pada gilirannya akan meningkatkan kualitas pendidikan di sekolah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paper aims to analyze the financial management of educational institutions/schools. School financial management can’t be underestimated but requires precision, accuracy, transparency, accountability, effective, and efficient. To achieve that it is described as follows: determine the financial management of educational institutions/schools. Specifically, this study was to determine the understanding of financial management of educational institutions / schools, knowing the task of financial management educational institutions / schools, know the process of financial management of educational institutions / schools and accountability of financial management education institution / school. Keywords:","author":[{"dropping-particle":"","family":"Etty","given":"Andiawati","non-dropping-particle":"","parse-names":false,"suffix":""}],"container-title":"Prosiding Seminar Pendidikan Ekonomi dan Bisnis","id":"ITEM-1","issue":"1","issued":{"date-parts":[["2017"]]},"page":"2","title":"Pengelolaan Keuangan Lembaga Pendidikan/Sekolah","type":"article-journal","volume":"1"},"uris":["http://www.mendeley.com/documents/?uuid=5b79fe95-0178-4c11-9f6b-fe7ecdca8a81"]}],"mendeley":{"formattedCitation":"(Etty, 2017)","plainTextFormattedCitation":"(Etty, 2017)","previouslyFormattedCitation":"(Etty,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(Etty, 2017)</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4204FA8F" w14:textId="34D760FA" w:rsidR="004E5F48" w:rsidRPr="00360851" w:rsidRDefault="00C75B8D"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Selain kepala sekolah, b</w:t>
      </w:r>
      <w:r w:rsidR="004E5F48" w:rsidRPr="00360851">
        <w:rPr>
          <w:rFonts w:ascii="Times New Roman" w:hAnsi="Times New Roman" w:cs="Times New Roman"/>
          <w:sz w:val="24"/>
          <w:szCs w:val="24"/>
          <w:lang w:val="id-ID"/>
        </w:rPr>
        <w:t>endahara</w:t>
      </w:r>
      <w:r w:rsidRPr="00360851">
        <w:rPr>
          <w:rFonts w:ascii="Times New Roman" w:hAnsi="Times New Roman" w:cs="Times New Roman"/>
          <w:sz w:val="24"/>
          <w:szCs w:val="24"/>
          <w:lang w:val="id-ID"/>
        </w:rPr>
        <w:t xml:space="preserve"> juga</w:t>
      </w:r>
      <w:r w:rsidR="004E5F48" w:rsidRPr="00360851">
        <w:rPr>
          <w:rFonts w:ascii="Times New Roman" w:hAnsi="Times New Roman" w:cs="Times New Roman"/>
          <w:sz w:val="24"/>
          <w:szCs w:val="24"/>
          <w:lang w:val="id-ID"/>
        </w:rPr>
        <w:t xml:space="preserve"> memiliki peran yang krusial dalam menjaga akuntabilitas dan transparansi pengelolaan Dana Bantuan Operasional Sekolah (BOS). Berikut adalah beberapa peran utama bendahara dalam konteks ini:</w:t>
      </w:r>
    </w:p>
    <w:p w14:paraId="1318E873" w14:textId="77777777" w:rsidR="00150E19" w:rsidRPr="00360851" w:rsidRDefault="004E5F48" w:rsidP="00165BC3">
      <w:pPr>
        <w:widowControl w:val="0"/>
        <w:numPr>
          <w:ilvl w:val="0"/>
          <w:numId w:val="14"/>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Pencatatan Keuangan yang Akurat: Bendahara bertanggung jawab untuk mencatat semua transaksi keuangan dengan tepat dan akurat. Pencatatan yang baik memastikan bahwa semua penggunaan dana dapat dipertanggungjawabkan dan mudah dilacak.</w:t>
      </w:r>
    </w:p>
    <w:p w14:paraId="051EBADD" w14:textId="77777777" w:rsidR="00150E19" w:rsidRPr="00360851" w:rsidRDefault="004E5F48" w:rsidP="00165BC3">
      <w:pPr>
        <w:widowControl w:val="0"/>
        <w:numPr>
          <w:ilvl w:val="0"/>
          <w:numId w:val="14"/>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Pelaporan Keuangan: Bendahara harus menyusun laporan keuangan secara berkala yang mencakup rincian penggunaan dana BOS. Laporan ini harus disampaikan kepada kepala sekolah dan pihak terkait lainnya, sehingga semua pihak dapat mengetahui bagaimana dana digunakan.</w:t>
      </w:r>
    </w:p>
    <w:p w14:paraId="5C55FE04" w14:textId="77777777" w:rsidR="00150E19" w:rsidRPr="00360851" w:rsidRDefault="004E5F48" w:rsidP="00165BC3">
      <w:pPr>
        <w:widowControl w:val="0"/>
        <w:numPr>
          <w:ilvl w:val="0"/>
          <w:numId w:val="14"/>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Pengawasan Pengeluaran: Bendahara perlu melakukan pengawasan terhadap setiap pengeluaran untuk memastikan bahwa dana digunakan sesuai dengan rencana anggaran yang telah disusun. Ini membantu mencegah penyalahgunaan dana dan memastikan bahwa pengeluaran sesuai dengan kebutuhan sekolah.</w:t>
      </w:r>
    </w:p>
    <w:p w14:paraId="6CF5172D" w14:textId="77777777" w:rsidR="00150E19" w:rsidRPr="00360851" w:rsidRDefault="004E5F48" w:rsidP="00165BC3">
      <w:pPr>
        <w:widowControl w:val="0"/>
        <w:numPr>
          <w:ilvl w:val="0"/>
          <w:numId w:val="14"/>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Keterlibatan dalam Penyusunan RKAS: Bendahara berperan dalam menyusun Rencana Kerja Anggaran Sekolah (RKAS) yang mencakup semua rencana penggunaan dana. Keterlibatan ini penting untuk memastikan bahwa semua kebutuhan sekolah terakomodasi dan penggunaan dana dapat dipertanggungjawabkan.</w:t>
      </w:r>
    </w:p>
    <w:p w14:paraId="7765A359" w14:textId="2A2873F4" w:rsidR="004E5F48" w:rsidRPr="00360851" w:rsidRDefault="004E5F48" w:rsidP="00165BC3">
      <w:pPr>
        <w:widowControl w:val="0"/>
        <w:numPr>
          <w:ilvl w:val="0"/>
          <w:numId w:val="14"/>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Transparansi dalam Pengelolaan: Bendahara harus memastikan bahwa semua informasi terkait pengelolaan dana BOS tersedia dan dapat diakses oleh pihak-pihak yang berkepentingan, termasuk komite sekolah dan masyarakat. Ini menciptakan keterbukaan dan meningkatkan kepercayaan publik terhadap pengelolaan dana.</w:t>
      </w:r>
    </w:p>
    <w:p w14:paraId="11389255" w14:textId="77777777" w:rsidR="004E5F48" w:rsidRPr="00360851" w:rsidRDefault="004E5F48"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melaksanakan peran-peran ini, bendahara dapat membantu menjaga akuntabilitas dan transparansi dalam pengelolaan dana BOS, yang pada gilirannya akan meningkatkan kepercayaan masyarakat terhadap sekolah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study delves into the principles of efficiency and justice in education management in public secondary schools in Kendal Regency. The aim is to provide a comprehensive understanding of how efficiency and justice are applied in the management of education in secondary schools in Kendal Regency, specifically focusing on 1) the management of school funds nd 2) to determine whether schools have implemented efficiency and justice in the management of school funds. The study evaluates the implementation of efficiency and justice in the management of school funds by examining the financial practices of three selected schools in Kendal Regency - SMA Negeri 1 Limbangan, SMA Negeri 1 Singorojo, and SMK Negeri 3 Kendal. The number of samples in this study is 30 people consisting of school principals, two BOS and BOP treasurers, four vice principals, and three teachers. The principle of justice in education management is assessed through the fair distribution of funds and equal treatment towards students and parents. On the other hand, the principle of efficiency is evaluated by assessing the optimal utilization of budgets to fulfill the school's needs while maintaining the quality of education. This study employs qualitative and literature research methods, with data collected from interviews and literature review. The findings reveal that the financial management practices in the selected schools demonstrate a high level of efficiency (83.33%) and justice (86.67%) in the allocation and utilization of education funds.","author":[{"dropping-particle":"","family":"Lestari","given":"Dini","non-dropping-particle":"","parse-names":false,"suffix":""},{"dropping-particle":"","family":"Gani","given":"Argiansyah Amin","non-dropping-particle":"","parse-names":false,"suffix":""},{"dropping-particle":"","family":"Hanifah","given":"Lilik","non-dropping-particle":"","parse-names":false,"suffix":""},{"dropping-particle":"","family":"Nurkolis","given":"","non-dropping-particle":"","parse-names":false,"suffix":""}],"container-title":"Pendas: Jurnal Ilmiah Pendidikan Dasar","id":"ITEM-1","issue":"02","issued":{"date-parts":[["2024"]]},"page":"5527-5541","title":"Prinsip-Prinsip Pengelolaan Dana Pendidikan di Sekolah Menengah di Kabupaten Kendal","type":"article-journal","volume":"09"},"uris":["http://www.mendeley.com/documents/?uuid=77c7709b-8049-4382-a271-413bdf8214b1"]}],"mendeley":{"formattedCitation":"(Lestari et al., 2024)","plainTextFormattedCitation":"(Lestari et al., 2024)","previouslyFormattedCitation":"(Lestari et al., 2024)"},"properties":{"noteIndex":0},"schema":"https://github.com/citation-style-language/schema/raw/master/csl-citation.json"}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(Lestari et al., 2024)</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4814293C" w14:textId="41CF051A" w:rsidR="004E5F48" w:rsidRPr="00360851" w:rsidRDefault="00C75B8D"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Sama pentingnya dengan kepala sekolah dan bendahara, </w:t>
      </w:r>
      <w:r w:rsidR="004E5F48" w:rsidRPr="00360851">
        <w:rPr>
          <w:rFonts w:ascii="Times New Roman" w:hAnsi="Times New Roman" w:cs="Times New Roman"/>
          <w:sz w:val="24"/>
          <w:szCs w:val="24"/>
          <w:lang w:val="id-ID"/>
        </w:rPr>
        <w:t xml:space="preserve">Pengawas </w:t>
      </w:r>
      <w:r w:rsidRPr="00360851">
        <w:rPr>
          <w:rFonts w:ascii="Times New Roman" w:hAnsi="Times New Roman" w:cs="Times New Roman"/>
          <w:sz w:val="24"/>
          <w:szCs w:val="24"/>
          <w:lang w:val="id-ID"/>
        </w:rPr>
        <w:t xml:space="preserve">pun </w:t>
      </w:r>
      <w:r w:rsidR="004E5F48" w:rsidRPr="00360851">
        <w:rPr>
          <w:rFonts w:ascii="Times New Roman" w:hAnsi="Times New Roman" w:cs="Times New Roman"/>
          <w:sz w:val="24"/>
          <w:szCs w:val="24"/>
          <w:lang w:val="id-ID"/>
        </w:rPr>
        <w:t>memiliki peran yang sangat penting dalam menjaga akuntabilitas dan transparansi pengelolaan Dana Bantuan Operasional Sekolah (BOS). Berikut adalah beberapa peran utama pengawas dalam konteks ini:</w:t>
      </w:r>
    </w:p>
    <w:p w14:paraId="2E0D4D15" w14:textId="77777777" w:rsidR="00150E19" w:rsidRPr="00360851" w:rsidRDefault="004E5F48" w:rsidP="00165BC3">
      <w:pPr>
        <w:widowControl w:val="0"/>
        <w:numPr>
          <w:ilvl w:val="0"/>
          <w:numId w:val="15"/>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Monitoring Penggunaan Dana: Pengawas bertanggung jawab untuk memantau penggunaan dana BOS agar sesuai dengan rencana anggaran yang telah disetujui. Mereka harus memastikan bahwa dana digunakan untuk keperluan yang tepat dan sesuai dengan kebijakan yang berlaku.</w:t>
      </w:r>
    </w:p>
    <w:p w14:paraId="3A143B55" w14:textId="77777777" w:rsidR="00150E19" w:rsidRPr="00360851" w:rsidRDefault="004E5F48" w:rsidP="00165BC3">
      <w:pPr>
        <w:widowControl w:val="0"/>
        <w:numPr>
          <w:ilvl w:val="0"/>
          <w:numId w:val="15"/>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Audit dan Evaluasi: Pengawas melakukan audit secara berkala terhadap laporan keuangan dan penggunaan dana BOS. Proses ini penting untuk memastikan bahwa semua transaksi dicatat dengan benar dan tidak ada penyimpangan dalam </w:t>
      </w:r>
      <w:r w:rsidRPr="00360851">
        <w:rPr>
          <w:rFonts w:ascii="Times New Roman" w:hAnsi="Times New Roman" w:cs="Times New Roman"/>
          <w:sz w:val="24"/>
          <w:szCs w:val="24"/>
          <w:lang w:val="id-ID"/>
        </w:rPr>
        <w:lastRenderedPageBreak/>
        <w:t>pengelolaan dana.</w:t>
      </w:r>
    </w:p>
    <w:p w14:paraId="3F0EACC5" w14:textId="77777777" w:rsidR="00150E19" w:rsidRPr="00360851" w:rsidRDefault="004E5F48" w:rsidP="00165BC3">
      <w:pPr>
        <w:widowControl w:val="0"/>
        <w:numPr>
          <w:ilvl w:val="0"/>
          <w:numId w:val="15"/>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Penyediaan Informasi: Pengawas harus menyediakan informasi yang jelas dan akurat mengenai pengelolaan dana BOS kepada pihak-pihak yang berkepentingan, termasuk masyarakat dan orang tua siswa. Ini membantu menciptakan transparansi dan kepercayaan publik terhadap pengelolaan dana.</w:t>
      </w:r>
    </w:p>
    <w:p w14:paraId="4F1DE35E" w14:textId="77777777" w:rsidR="00150E19" w:rsidRPr="00360851" w:rsidRDefault="004E5F48" w:rsidP="00165BC3">
      <w:pPr>
        <w:widowControl w:val="0"/>
        <w:numPr>
          <w:ilvl w:val="0"/>
          <w:numId w:val="15"/>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Mekanisme Pengaduan: Pengawas perlu menyusun dan mengelola mekanisme pengaduan yang memungkinkan masyarakat untuk melaporkan dugaan penyimpangan atau ketidakberesan dalam pengelolaan dana. Hal ini penting untuk menciptakan akuntabilitas dan mendorong partisipasi masyarakat.</w:t>
      </w:r>
    </w:p>
    <w:p w14:paraId="73C2A05D" w14:textId="33C95DBD" w:rsidR="004E5F48" w:rsidRPr="00360851" w:rsidRDefault="004E5F48" w:rsidP="00165BC3">
      <w:pPr>
        <w:widowControl w:val="0"/>
        <w:numPr>
          <w:ilvl w:val="0"/>
          <w:numId w:val="15"/>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Pelaporan Hasil Pengawasan: Pengawas harus menyusun laporan hasil pengawasan yang mencakup temuan dan rekomendasi untuk perbaikan. Laporan ini harus disampaikan kepada kepala sekolah dan pihak terkait lainnya untuk ditindaklanjuti.</w:t>
      </w:r>
    </w:p>
    <w:p w14:paraId="0C8F111D" w14:textId="77777777" w:rsidR="004E5F48" w:rsidRPr="00360851" w:rsidRDefault="004E5F48"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menjalankan peran-peran ini, pengawas dapat membantu memastikan bahwa pengelolaan dana BOS dilakukan secara akuntabel dan transparan, yang pada gilirannya akan meningkatkan kepercayaan masyarakat terhadap sekolah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{"citationItems":[{"id":"ITEM-1","itemData":{"DOI":"10.26740/publika.v9n3.p181-194","ISBN":"1704067405","abstract":"Pendidikan merupakan salah satu faktor yang memengaruhi pembangunan dalam suatu negara, tidak terkecuali Indonesia. Komitmen pendidikan bangsa Indonesia, ditegaskan dalam konstitusi UUD’45 Pasal 31, untuk menjamin hak mendapatkan pendidikan tiap warganya. Landasan konstitusional tersebut kemudian diterjemahkan kedalam kebijakan pemerintah, salah satunya Program Bantuan Operasional Sekolah (BOS) yang diluncurkan tahun 2005. Program BOS bertujuan untuk memberikan akses pendidikan seluas-luasnya bagi tiap lapisan masyarakat Indonesia, guna mewujudkan pendidikan yang berkeadilan dan bermutu. Penelitian ini bertujuan untuk mengevaluasi pengelolaan dana Bantuan Operasional Sekolah pada sekolah dasar di Kota Surabaya, dimana Kota Surabaya merupakan kota terbesar di provinsi Jawa Timur dengan jumlah penduduk yang besar serta angka putus sekolah yang tinggi pula. Dengan menggunakan teknik model Kaelan, data diperoleh melalui studi kepustakaan dari literatur-literatur terkait. Hasil penelitan menunjukkan bahwa pengelolaan program dana BOS pada sekolah dasar di Kota Surabaya belum sepenuhnya memenuhi asas anggaran diantaranya adalah asas kecermatan, asas terperinci, asas keseluruhan, asas keterbukaan, asasperiodik, dan asas pembebanan.\r Kata Kunci: Evaluasi, Pengelolaan, Bantuan Operasional Sekolah.\r  \r Education is one of the factors that influence development in a country, including Indonesia. The commitment to the Indonesian nation's education is affirmed in the constitution of the UUD'45 Article 31 to guarantee the right to education for every citizen. This constitutional foundation can help develop government policies, one of which is the School Operational Assistance Program (BOS) launched in 2005. The BOS program aims to provide the broadest possible access to education for every Indonesian society level to realize a just and quality education. This study aims to manage school operational assistance funds in elementary schools in the city of Surabaya, where the city of Surabaya is the largest in East Java province with a large population and a high dropout rate. Using Kaelan technical model, the data were obtained through literature study from related literature. The research results show that the management of the BOS program at elementary schools in the city of Surabaya has not met budgetary principles, including the principle of accuracy, the principle of detail, the principle of transparency, the principle of periodic, and the principle of imposition.\r …","author":[{"dropping-particle":"","family":"Mulya","given":"Meyga Hidayah Wiranti","non-dropping-particle":"","parse-names":false,"suffix":""},{"dropping-particle":"","family":"RAHAJU","given":"TJITJIK","non-dropping-particle":"","parse-names":false,"suffix":""}],"container-title":"Publika","id":"ITEM-1","issue":"3","issued":{"date-parts":[["2021"]]},"page":"181-194","title":"Evaluasi Pengelolaan Dana Bantuan Operasional Sekolah Di Surabaya","type":"article-journal","volume":"9"},"uris":["http://www.mendeley.com/documents/?uuid=c170b621-14c2-445c-86b0-2d837596074d"]}],"mendeley":{"formattedCitation":"(Mulya &amp; RAHAJU, 2021)","plainTextFormattedCitation":"(Mulya &amp; RAHAJU, 2021)","previouslyFormattedCitation":"(Mulya &amp; RAHAJU, 2021)"},"properties":{"noteIndex":0},"schema":"https://github.com/citation-style-language/schema/raw/master/csl-citation.json"}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(Mulya &amp; RAHAJU, 2021)</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5FA42B31" w14:textId="383B35AF" w:rsidR="00DE3437" w:rsidRPr="00360851" w:rsidRDefault="00DE3437" w:rsidP="00B4294E">
      <w:pPr>
        <w:pStyle w:val="Judul3"/>
        <w:spacing w:before="0" w:line="480" w:lineRule="auto"/>
        <w:ind w:left="0"/>
        <w:rPr>
          <w:rFonts w:cs="Times New Roman"/>
          <w:szCs w:val="24"/>
          <w:lang w:val="id-ID" w:eastAsia="id-ID"/>
        </w:rPr>
      </w:pPr>
      <w:bookmarkStart w:id="42" w:name="_Toc209035019"/>
      <w:r w:rsidRPr="00360851">
        <w:rPr>
          <w:rFonts w:cs="Times New Roman"/>
          <w:szCs w:val="24"/>
        </w:rPr>
        <w:t>Sarana Prasarana dan Prestasi Siswa</w:t>
      </w:r>
      <w:bookmarkEnd w:id="42"/>
    </w:p>
    <w:p w14:paraId="17384BA7" w14:textId="4228FD89" w:rsidR="004E5F48" w:rsidRPr="00360851" w:rsidRDefault="004E5F48" w:rsidP="00B4294E">
      <w:pPr>
        <w:spacing w:after="0" w:line="480" w:lineRule="auto"/>
        <w:ind w:firstLine="709"/>
        <w:jc w:val="both"/>
        <w:rPr>
          <w:rFonts w:ascii="Times New Roman" w:hAnsi="Times New Roman" w:cs="Times New Roman"/>
          <w:sz w:val="24"/>
          <w:szCs w:val="24"/>
          <w:lang w:val="id-ID"/>
        </w:rPr>
      </w:pPr>
      <w:bookmarkStart w:id="43" w:name="_Hlk198563481"/>
      <w:r w:rsidRPr="00360851">
        <w:rPr>
          <w:rFonts w:ascii="Times New Roman" w:hAnsi="Times New Roman" w:cs="Times New Roman"/>
          <w:sz w:val="24"/>
          <w:szCs w:val="24"/>
          <w:lang w:val="id-ID"/>
        </w:rPr>
        <w:t xml:space="preserve">Kaitan antara pengelolaan sarana dan prasarana yang memadai dengan kualitas pendidikan dan prestasi siswa terletak pada bagaimana sekolah mengelola pembiayaan yang berasal dari pemerintah untuk membiayai seluruh kegiatan pembelajaran. Pengelolaan yang baik terhadap sarana dan prasarana dapat menunjang pencapaian mutu sekolah, yang pada gilirannya berpengaruh positif terhadap prestasi siswa. Manajemen pembiayaan dan fasilitas pembelajaran saling berhubungan, di mana </w:t>
      </w:r>
      <w:r w:rsidRPr="00360851">
        <w:rPr>
          <w:rFonts w:ascii="Times New Roman" w:hAnsi="Times New Roman" w:cs="Times New Roman"/>
          <w:sz w:val="24"/>
          <w:szCs w:val="24"/>
          <w:lang w:val="id-ID"/>
        </w:rPr>
        <w:lastRenderedPageBreak/>
        <w:t xml:space="preserve">keduanya secara bersama-sama mampu meningkatkan mutu pendidikan dan prestasi siswa </w:t>
      </w:r>
      <w:r w:rsidRPr="00360851">
        <w:rPr>
          <w:rFonts w:ascii="Times New Roman" w:hAnsi="Times New Roman" w:cs="Times New Roman"/>
          <w:sz w:val="24"/>
          <w:szCs w:val="24"/>
          <w:lang w:val="id-ID"/>
        </w:rPr>
        <w:fldChar w:fldCharType="begin" w:fldLock="1"/>
      </w:r>
      <w:r w:rsidR="006B3CCB" w:rsidRPr="00360851">
        <w:rPr>
          <w:rFonts w:ascii="Times New Roman" w:hAnsi="Times New Roman" w:cs="Times New Roman"/>
          <w:sz w:val="24"/>
          <w:szCs w:val="24"/>
          <w:lang w:val="id-ID"/>
        </w:rPr>
        <w:instrText>ADDIN CSL_CITATION {"citationItems":[{"id":"ITEM-1","itemData":{"DOI":"10.17509/jap.v23i2.5631","ISSN":"1412-8152","abstract":"AbstrakMutu sekolah berkaitan langsung dengan bagaimana kualitas pendidikan pada sebuah satuan pendidikan. Dalam pencapaian mutu sekolah yang baik perlu diperhatikan mutu guru, mutu siswa, kultur dan disiplin sekolah, serta fasilitas dan pembiayaan pendidikan. Penelitian ini memfokuskan pada kajian bagaimana apakah terdapat pengaruh manajemen pembiayaan pendidikan dan fasilitas pembelajaran terhadap mutu sekolah. Tujuannya untuk mengetahui gambaran dan menganalisis pengaruh manajemen pembiayaan pendidikan dan fasilitas pembelajaran terhadap mutu sekolah. Penelitian ini menggunakan metode deskriptif dengan pendekatan kuantitatif. Pengambilan sampel terhadap 33 kepala sekolah SMP pada sub-rayon 1 di Kabupaten Bandung Barat. Teknik analisis menggunakan analisis deskriptif dan analisis inferensial. Hasil penelitian ini menunjukan bahwa pengaruh manajemen pembiayaan pendidikan dan fasilitas pembelajaran terhadap mutu sekolah secara bersama-sama memberikan pengaruh yang kuat dan signifikan. Berdasarkan temuan tersebut maka direkomendasikan untuk sekolah agar memperhatikan tahapan manajemen pembiayaan pendidikan terutama pada saat perencanaan dan pengawasan pembiayaan. Sedangkan pada prinsip pemanfaatan fasilitas perlu diperhatikan efisiensi terhadap penggunaan fasilitas pembelajaran agar dapat mencapai tujuan pembelajaran dan meningkatkan mutu sekolah. Kata Kunci : Manajemen Pembiayaan Pendidikan, Fasilitas Pendidikan, Mutu Sekolah Abstract The quality of education is directly related to how the quality of education in an educational unit. In achieving a good quality of education need to be considered in teacher quality, student quality, culture and school discipline, as well as facilities and financing of education. This study focuses on the study of how the influence of financial management of education and learning facilities on quality of education. The goal is to describe and analyze the influence of education financing and facility management of learning on educational quality. This research uses descriptive method with quantitative approach. Sampling was filled to 33 junior high school principal in the sub-rayon 1 in Kabupaten Bandung Barat. Techniques of analysis using descriptive analysis and inferential analysis. These results indicate that the effect of the influence of education financing and facilities management of the quality of education learning together provide a strong and significant influence. Based on these findings, it is recommended to…","author":[{"dropping-particle":"","family":"Azhari","given":"Ulpha Lisni","non-dropping-particle":"","parse-names":false,"suffix":""},{"dropping-particle":"","family":"Kurniady","given":"Dedy Achmad","non-dropping-particle":"","parse-names":false,"suffix":""}],"container-title":"Jurnal Administrasi Pendidikan","id":"ITEM-1","issue":"2","issued":{"date-parts":[["2017"]]},"title":"Manajemen Pembiayaan Pendidikan, Fasilitas Pembelajaran, Dan Mutu Sekolah","type":"article-journal","volume":"13"},"uris":["http://www.mendeley.com/documents/?uuid=1e16fa9b-9933-4faf-aa96-45ad767183e0"]}],"mendeley":{"formattedCitation":"(Azhari &amp; Kurniady, 2017)","plainTextFormattedCitation":"(Azhari &amp; Kurniady, 2017)","previouslyFormattedCitation":"(Azhari &amp; Kurniady,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(Azhari &amp; Kurniady, 2017)</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bookmarkEnd w:id="43"/>
    <w:p w14:paraId="53707D51" w14:textId="560EF776" w:rsidR="004E5F48" w:rsidRPr="00360851" w:rsidRDefault="004E5F48"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Pengelolaan sarana dan prasarana yang memadai memiliki hubungan yang erat dengan kualitas pendidikan dan prestasi siswa. Berikut adalah beberapa poin yang menjelaskan kaitan tersebut:</w:t>
      </w:r>
    </w:p>
    <w:p w14:paraId="39F90D80" w14:textId="77777777" w:rsidR="00150E19" w:rsidRPr="00360851" w:rsidRDefault="004E5F48" w:rsidP="00165BC3">
      <w:pPr>
        <w:widowControl w:val="0"/>
        <w:numPr>
          <w:ilvl w:val="0"/>
          <w:numId w:val="16"/>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Fasilitas Belajar yang Mendukung: Sarana prasarana yang baik, seperti ruang kelas yang nyaman, laboratorium, perpustakaan, dan fasilitas olahraga, dapat menciptakan lingkungan belajar yang kondusif. Lingkungan yang baik dapat meningkatkan konsentrasi dan motivasi siswa dalam belajar, yang pada gilirannya berkontribusi pada peningkatan kualitas pendidikan.</w:t>
      </w:r>
    </w:p>
    <w:p w14:paraId="15E8D635" w14:textId="77777777" w:rsidR="00150E19" w:rsidRPr="00360851" w:rsidRDefault="004E5F48" w:rsidP="00165BC3">
      <w:pPr>
        <w:widowControl w:val="0"/>
        <w:numPr>
          <w:ilvl w:val="0"/>
          <w:numId w:val="16"/>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Akses terhadap Sumber Belajar: Dengan adanya sarana prasarana yang memadai, siswa memiliki akses yang lebih baik terhadap sumber belajar, seperti buku, alat peraga, dan teknologi informasi. Akses ini memungkinkan siswa untuk belajar secara lebih efektif dan mendalam, yang dapat meningkatkan pemahaman mereka terhadap materi pelajaran.</w:t>
      </w:r>
    </w:p>
    <w:p w14:paraId="1CD963FC" w14:textId="77777777" w:rsidR="00150E19" w:rsidRPr="00360851" w:rsidRDefault="004E5F48" w:rsidP="00165BC3">
      <w:pPr>
        <w:widowControl w:val="0"/>
        <w:numPr>
          <w:ilvl w:val="0"/>
          <w:numId w:val="16"/>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Kegiatan Ekstrakurikuler: Sarana prasarana yang baik juga mendukung pelaksanaan kegiatan ekstrakurikuler, seperti olahraga, seni, dan organisasi siswa. Kegiatan ini penting untuk pengembangan keterampilan sosial dan emosional siswa, yang berkontribusi pada prestasi akademik dan non-akademik mereka.</w:t>
      </w:r>
    </w:p>
    <w:p w14:paraId="6B507004" w14:textId="77777777" w:rsidR="00150E19" w:rsidRPr="00360851" w:rsidRDefault="004E5F48" w:rsidP="00165BC3">
      <w:pPr>
        <w:widowControl w:val="0"/>
        <w:numPr>
          <w:ilvl w:val="0"/>
          <w:numId w:val="16"/>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Kesehatan dan Keamanan: Sarana prasarana yang dikelola dengan baik juga mencakup aspek kesehatan dan keamanan. Sekolah yang memiliki fasilitas sanitasi yang baik, lingkungan yang aman, dan aksesibilitas yang memadai akan mendukung kesehatan fisik dan mental siswa, sehingga mereka dapat belajar dengan optimal.</w:t>
      </w:r>
    </w:p>
    <w:p w14:paraId="0CAED3FC" w14:textId="41C2DACB" w:rsidR="004E5F48" w:rsidRPr="00360851" w:rsidRDefault="004E5F48" w:rsidP="00165BC3">
      <w:pPr>
        <w:widowControl w:val="0"/>
        <w:numPr>
          <w:ilvl w:val="0"/>
          <w:numId w:val="16"/>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Dampak pada Prestasi Siswa: Penelitian menunjukkan bahwa sekolah dengan sarana prasarana yang baik cenderung memiliki prestasi siswa yang lebih tinggi. Hal ini disebabkan oleh kombinasi dari faktor-faktor di atas yang menciptakan lingkungan belajar yang lebih baik dan lebih mendukung bagi siswa.</w:t>
      </w:r>
    </w:p>
    <w:p w14:paraId="12C7FBC3" w14:textId="78A85061" w:rsidR="004E5F48" w:rsidRPr="00360851" w:rsidRDefault="004E5F48" w:rsidP="00150E19">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demikian, pengelolaan sarana prasarana yang memadai sangat penting untuk meningkatkan kualitas pendidikan dan prestasi siswa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{"citationItems":[{"id":"ITEM-1","itemData":{"DOI":"10.33373/jtp.v1i2.1062","ISSN":"2597-7431","abstract":"Abstract The purpose of transparency is to provide open financial information for the community in order to realize good governance. in order to realize the good governance in relation to the implementation of regional autonomy, it is necessary to reform the management of regional finance and state financial reform. The implementation of regional autonomy in its entirety brings logical consequences in theform of governance and development based on sound financial management.Transparency will ultimately create horizontal accountability between local governments and communities in order to create clean, effective, efficient, accountable and responsive local governance of community aspirations and interests. The facts show that in the management of local budget / finance as if still compiled with the concept of less mature / perfect, in a hurry and finally born prematurely or not well. Regulations that are born prematurely certainly contain various weaknesses and deficiencies and even lack of direction. Moreover, if born in the condition of high political temperature that is the war of interest among agencies who feel authorized to regulate it so that the level of transparency of financial management, especially at the regional level still contains a lot of uncertainty and indecision in providing guidance to the direction of local financial management policy. This has resulted in confusion among local governments in managing their finances. Keywords: analysis, regional finance and transparency Abstrak Tujuan transparansi adalah menyediakan informasi keuangan terbuka bagi masyarakat dalam rangka mewujudkan penyelenggaraan pemerintahan yang baik (Good Governance). dalam rangka mewujudkan good governance tersebut dalam kaitannya dengan pelaksanaan otonomi daerah, maka diperlukan reformasi pengelolaan keuangan daerah dan reformasi keuangan negara. Penerapan otonomi daerah seutuhnya membawa konsekuensi logis berupa penyelenggaraan pemerintahan dan pembangunan berdasarkan manajemen keuangan yang sehat. Pada dasarnya penerapan prinsip transparansi keuangan sangat membantu penyusunan anggaran pemerintah daerah (RAPBD) yang objektif dan berkualitas. Prinsip akuntabilitas dan transparansi keuangan diyakini dapat mendukung usaha mewujudkan pilar-pilar penyelenggaraan pemerintahan yang bersih dan berwibawa. Tingkat transparansi pengelolaan keuangan khususnya di tingkat daerah masih banyak mengandung ketidakjelasan dan ketidaktegasan dalam memberikan pedoman kepada ara…","author":[{"dropping-particle":"","family":"Nurhayati","given":"Nurhayati","non-dropping-particle":"","parse-names":false,"suffix":""}],"container-title":"Jurnal Trias Politika","id":"ITEM-1","issue":"2","issued":{"date-parts":[["2017"]]},"title":"Analisis Teori Transparansi Pengelolaan Keuangan Daerah di Indonesia","type":"article-journal","volume":"1"},"uris":["http://www.mendeley.com/documents/?uuid=05d52dc1-8dd4-4435-9cf1-0928fe7c97a0"]}],"mendeley":{"formattedCitation":"(Nurhayati, 2017)","plainTextFormattedCitation":"(Nurhayati, 2017)","previouslyFormattedCitation":"(Nurhayati, 2017)"},"properties":{"noteIndex":0},"schema":"https://github.com/citation-style-language/schema/raw/master/csl-citation.json"}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(Nurhayati, 2017)</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16A63BAF" w14:textId="77777777" w:rsidR="00345BFF" w:rsidRPr="00360851" w:rsidRDefault="00345BFF" w:rsidP="00B4294E">
      <w:pPr>
        <w:pStyle w:val="DaftarParagraf"/>
        <w:spacing w:after="0" w:line="480" w:lineRule="auto"/>
        <w:ind w:left="0" w:firstLine="720"/>
        <w:jc w:val="both"/>
        <w:rPr>
          <w:rFonts w:ascii="Times New Roman" w:hAnsi="Times New Roman" w:cs="Times New Roman"/>
          <w:sz w:val="24"/>
          <w:szCs w:val="24"/>
        </w:rPr>
      </w:pPr>
      <w:bookmarkStart w:id="44" w:name="_Hlk198563524"/>
      <w:r w:rsidRPr="00360851">
        <w:rPr>
          <w:rFonts w:ascii="Times New Roman" w:hAnsi="Times New Roman" w:cs="Times New Roman"/>
          <w:sz w:val="24"/>
          <w:szCs w:val="24"/>
          <w:lang w:val="id-ID" w:eastAsia="id-ID"/>
        </w:rPr>
        <w:t>Pengadaan sarana dan prasarana di sekolah dipengaruhi oleh penggunaan dana BOS. Baik manajemen pembiayaan pendidikan dapat mempengaruhi kualitas sekolah, dengan pengaruh langsung dan tidak langsung sebesar 35,5% terhadap kualitas sekolah. Pemerintah telah menyediakan standar pengadaan sarana dan prasarana dalam penganggaran dana BOS, dan sekolah harus mampu mengelola sarana dan prasarana tersebut untuk memenuhi visi dan misi sekolah</w:t>
      </w:r>
      <w:r w:rsidRPr="00360851">
        <w:rPr>
          <w:rFonts w:ascii="Times New Roman" w:hAnsi="Times New Roman" w:cs="Times New Roman"/>
          <w:sz w:val="24"/>
          <w:szCs w:val="24"/>
        </w:rPr>
        <w:t xml:space="preserve"> </w:t>
      </w:r>
      <w:r w:rsidRPr="00360851">
        <w:rPr>
          <w:rFonts w:ascii="Times New Roman" w:hAnsi="Times New Roman" w:cs="Times New Roman"/>
          <w:sz w:val="24"/>
          <w:szCs w:val="24"/>
        </w:rPr>
        <w:fldChar w:fldCharType="begin" w:fldLock="1"/>
      </w:r>
      <w:r w:rsidRPr="00360851">
        <w:rPr>
          <w:rFonts w:ascii="Times New Roman" w:hAnsi="Times New Roman" w:cs="Times New Roman"/>
          <w:sz w:val="24"/>
          <w:szCs w:val="24"/>
        </w:rPr>
        <w:instrText>ADDIN CSL_CITATION {"citationItems":[{"id":"ITEM-1","itemData":{"DOI":"10.17509/jap.v23i2.5631","ISSN":"1412-8152","abstract":"AbstrakMutu sekolah berkaitan langsung dengan bagaimana kualitas pendidikan pada sebuah satuan pendidikan. Dalam pencapaian mutu sekolah yang baik perlu diperhatikan mutu guru, mutu siswa, kultur dan disiplin sekolah, serta fasilitas dan pembiayaan pendidikan. Penelitian ini memfokuskan pada kajian bagaimana apakah terdapat pengaruh manajemen pembiayaan pendidikan dan fasilitas pembelajaran terhadap mutu sekolah. Tujuannya untuk mengetahui gambaran dan menganalisis pengaruh manajemen pembiayaan pendidikan dan fasilitas pembelajaran terhadap mutu sekolah. Penelitian ini menggunakan metode deskriptif dengan pendekatan kuantitatif. Pengambilan sampel terhadap 33 kepala sekolah SMP pada sub-rayon 1 di Kabupaten Bandung Barat. Teknik analisis menggunakan analisis deskriptif dan analisis inferensial. Hasil penelitian ini menunjukan bahwa pengaruh manajemen pembiayaan pendidikan dan fasilitas pembelajaran terhadap mutu sekolah secara bersama-sama memberikan pengaruh yang kuat dan signifikan. Berdasarkan temuan tersebut maka direkomendasikan untuk sekolah agar memperhatikan tahapan manajemen pembiayaan pendidikan terutama pada saat perencanaan dan pengawasan pembiayaan. Sedangkan pada prinsip pemanfaatan fasilitas perlu diperhatikan efisiensi terhadap penggunaan fasilitas pembelajaran agar dapat mencapai tujuan pembelajaran dan meningkatkan mutu sekolah. Kata Kunci : Manajemen Pembiayaan Pendidikan, Fasilitas Pendidikan, Mutu Sekolah Abstract The quality of education is directly related to how the quality of education in an educational unit. In achieving a good quality of education need to be considered in teacher quality, student quality, culture and school discipline, as well as facilities and financing of education. This study focuses on the study of how the influence of financial management of education and learning facilities on quality of education. The goal is to describe and analyze the influence of education financing and facility management of learning on educational quality. This research uses descriptive method with quantitative approach. Sampling was filled to 33 junior high school principal in the sub-rayon 1 in Kabupaten Bandung Barat. Techniques of analysis using descriptive analysis and inferential analysis. These results indicate that the effect of the influence of education financing and facilities management of the quality of education learning together provide a strong and significant influence. Based on these findings, it is recommended to…","author":[{"dropping-particle":"","family":"Azhari","given":"Ulpha Lisni","non-dropping-particle":"","parse-names":false,"suffix":""},{"dropping-particle":"","family":"Kurniady","given":"Dedy Achmad","non-dropping-particle":"","parse-names":false,"suffix":""}],"container-title":"Jurnal Administrasi Pendidikan","id":"ITEM-1","issue":"2","issued":{"date-parts":[["2017"]]},"title":"Manajemen Pembiayaan Pendidikan, Fasilitas Pembelajaran, Dan Mutu Sekolah","type":"article-journal","volume":"13"},"uris":["http://www.mendeley.com/documents/?uuid=1e16fa9b-9933-4faf-aa96-45ad767183e0"]}],"mendeley":{"formattedCitation":"(Azhari &amp; Kurniady, 2017)","plainTextFormattedCitation":"(Azhari &amp; Kurniady, 2017)","previouslyFormattedCitation":"(Azhari &amp; Kurniady, 2017)"},"properties":{"noteIndex":0},"schema":"https://github.com/citation-style-language/schema/raw/master/csl-citation.json"}</w:instrText>
      </w:r>
      <w:r w:rsidRPr="00360851">
        <w:rPr>
          <w:rFonts w:ascii="Times New Roman" w:hAnsi="Times New Roman" w:cs="Times New Roman"/>
          <w:sz w:val="24"/>
          <w:szCs w:val="24"/>
        </w:rPr>
        <w:fldChar w:fldCharType="separate"/>
      </w:r>
      <w:r w:rsidRPr="00360851">
        <w:rPr>
          <w:rFonts w:ascii="Times New Roman" w:hAnsi="Times New Roman" w:cs="Times New Roman"/>
          <w:noProof/>
          <w:sz w:val="24"/>
          <w:szCs w:val="24"/>
        </w:rPr>
        <w:t>(Azhari &amp; Kurniady, 2017)</w:t>
      </w:r>
      <w:r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bookmarkEnd w:id="44"/>
    </w:p>
    <w:p w14:paraId="37D4BAF9" w14:textId="77777777" w:rsidR="00345BFF" w:rsidRPr="00360851" w:rsidRDefault="00345BFF" w:rsidP="00B4294E">
      <w:pPr>
        <w:spacing w:after="0" w:line="480" w:lineRule="auto"/>
        <w:ind w:firstLine="709"/>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Penggunaan Dana Bantuan Operasional Sekolah (BOS) memiliki pengaruh signifikan terhadap pengadaan sarana prasarana di sekolah. Berikut adalah beberapa pengaruh utama:</w:t>
      </w:r>
    </w:p>
    <w:p w14:paraId="4C24C0E9" w14:textId="77777777" w:rsidR="00150E19" w:rsidRPr="00360851" w:rsidRDefault="00345BFF" w:rsidP="00165BC3">
      <w:pPr>
        <w:widowControl w:val="0"/>
        <w:numPr>
          <w:ilvl w:val="0"/>
          <w:numId w:val="1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Peningkatan Kualitas Fasilitas: Dana BOS digunakan untuk memperbaiki dan meningkatkan kualitas sarana prasarana, seperti ruang kelas, laboratorium, dan perpustakaan. Dengan fasilitas yang lebih baik, proses belajar mengajar menjadi lebih efektif dan menyenangkan bagi siswa.</w:t>
      </w:r>
    </w:p>
    <w:p w14:paraId="70264582" w14:textId="77777777" w:rsidR="00150E19" w:rsidRPr="00360851" w:rsidRDefault="00345BFF" w:rsidP="00165BC3">
      <w:pPr>
        <w:widowControl w:val="0"/>
        <w:numPr>
          <w:ilvl w:val="0"/>
          <w:numId w:val="1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Pengadaan Alat dan Sumber Belajar: Dana BOS memungkinkan sekolah untuk membeli alat peraga, buku, dan teknologi informasi yang diperlukan untuk mendukung pembelajaran. Akses terhadap sumber belajar yang memadai berkontribusi pada peningkatan kualitas pendidikan.</w:t>
      </w:r>
    </w:p>
    <w:p w14:paraId="049DD773" w14:textId="77777777" w:rsidR="00150E19" w:rsidRPr="00360851" w:rsidRDefault="00345BFF" w:rsidP="00165BC3">
      <w:pPr>
        <w:widowControl w:val="0"/>
        <w:numPr>
          <w:ilvl w:val="0"/>
          <w:numId w:val="1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Perawatan dan Pemeliharaan: Selain pengadaan, dana BOS juga digunakan untuk </w:t>
      </w:r>
      <w:r w:rsidRPr="00360851">
        <w:rPr>
          <w:rFonts w:ascii="Times New Roman" w:hAnsi="Times New Roman" w:cs="Times New Roman"/>
          <w:sz w:val="24"/>
          <w:szCs w:val="24"/>
          <w:lang w:val="id-ID"/>
        </w:rPr>
        <w:lastRenderedPageBreak/>
        <w:t>perawatan dan pemeliharaan sarana prasarana yang ada. Dengan pemeliharaan yang baik, fasilitas sekolah dapat berfungsi dengan optimal dan aman bagi siswa.</w:t>
      </w:r>
    </w:p>
    <w:p w14:paraId="71157277" w14:textId="77777777" w:rsidR="00150E19" w:rsidRPr="00360851" w:rsidRDefault="00345BFF" w:rsidP="00165BC3">
      <w:pPr>
        <w:widowControl w:val="0"/>
        <w:numPr>
          <w:ilvl w:val="0"/>
          <w:numId w:val="1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Peningkatan Lingkungan Belajar: Penggunaan dana BOS untuk pengadaan sarana prasarana yang memadai menciptakan lingkungan belajar yang lebih kondusif. Lingkungan yang baik dapat meningkatkan motivasi dan konsentrasi siswa dalam belajar, yang berdampak positif pada prestasi akademik mereka.</w:t>
      </w:r>
    </w:p>
    <w:p w14:paraId="37B642F7" w14:textId="405DFF3C" w:rsidR="00345BFF" w:rsidRPr="00360851" w:rsidRDefault="00345BFF" w:rsidP="00165BC3">
      <w:pPr>
        <w:widowControl w:val="0"/>
        <w:numPr>
          <w:ilvl w:val="0"/>
          <w:numId w:val="17"/>
        </w:numPr>
        <w:autoSpaceDE w:val="0"/>
        <w:autoSpaceDN w:val="0"/>
        <w:spacing w:after="0" w:line="480" w:lineRule="auto"/>
        <w:ind w:left="426" w:hanging="426"/>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Keterlibatan Komite Sekolah: Dalam pengelolaan dana BOS, komite sekolah berperan aktif dalam merencanakan dan mengawasi penggunaan dana untuk pengadaan sarana prasarana. Keterlibatan ini memastikan bahwa pengadaan dilakukan sesuai dengan kebutuhan sekolah dan dapat dipertanggungjawabkan.</w:t>
      </w:r>
    </w:p>
    <w:p w14:paraId="5F0B43FB" w14:textId="77777777" w:rsidR="00345BFF" w:rsidRPr="00360851" w:rsidRDefault="00345BFF" w:rsidP="00B4294E">
      <w:pPr>
        <w:pStyle w:val="DaftarParagraf"/>
        <w:spacing w:after="0" w:line="480" w:lineRule="auto"/>
        <w:ind w:left="0"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Dengan demikian, penggunaan dana BOS secara efektif dapat meningkatkan pengadaan sarana prasarana di sekolah, yang pada gilirannya berkontribusi pada peningkatan kualitas pendidikan secara keseluruhan </w:t>
      </w:r>
      <w:r w:rsidRPr="00360851">
        <w:rPr>
          <w:rFonts w:ascii="Times New Roman" w:hAnsi="Times New Roman" w:cs="Times New Roman"/>
          <w:sz w:val="24"/>
          <w:szCs w:val="24"/>
          <w:lang w:val="id-ID"/>
        </w:rPr>
        <w:fldChar w:fldCharType="begin" w:fldLock="1"/>
      </w:r>
      <w:r w:rsidRPr="00360851">
        <w:rPr>
          <w:rFonts w:ascii="Times New Roman" w:hAnsi="Times New Roman" w:cs="Times New Roman"/>
          <w:sz w:val="24"/>
          <w:szCs w:val="24"/>
          <w:lang w:val="id-ID"/>
        </w:rPr>
        <w:instrText>ADDIN CSL_CITATION {"citationItems":[{"id":"ITEM-1","itemData":{"abstract":"This study delves into the principles of efficiency and justice in education management in public secondary schools in Kendal Regency. The aim is to provide a comprehensive understanding of how efficiency and justice are applied in the management of education in secondary schools in Kendal Regency, specifically focusing on 1) the management of school funds nd 2) to determine whether schools have implemented efficiency and justice in the management of school funds. The study evaluates the implementation of efficiency and justice in the management of school funds by examining the financial practices of three selected schools in Kendal Regency - SMA Negeri 1 Limbangan, SMA Negeri 1 Singorojo, and SMK Negeri 3 Kendal. The number of samples in this study is 30 people consisting of school principals, two BOS and BOP treasurers, four vice principals, and three teachers. The principle of justice in education management is assessed through the fair distribution of funds and equal treatment towards students and parents. On the other hand, the principle of efficiency is evaluated by assessing the optimal utilization of budgets to fulfill the school's needs while maintaining the quality of education. This study employs qualitative and literature research methods, with data collected from interviews and literature review. The findings reveal that the financial management practices in the selected schools demonstrate a high level of efficiency (83.33%) and justice (86.67%) in the allocation and utilization of education funds.","author":[{"dropping-particle":"","family":"Lestari","given":"Dini","non-dropping-particle":"","parse-names":false,"suffix":""},{"dropping-particle":"","family":"Gani","given":"Argiansyah Amin","non-dropping-particle":"","parse-names":false,"suffix":""},{"dropping-particle":"","family":"Hanifah","given":"Lilik","non-dropping-particle":"","parse-names":false,"suffix":""},{"dropping-particle":"","family":"Nurkolis","given":"","non-dropping-particle":"","parse-names":false,"suffix":""}],"container-title":"Pendas: Jurnal Ilmiah Pendidikan Dasar","id":"ITEM-1","issue":"02","issued":{"date-parts":[["2024"]]},"page":"5527-5541","title":"Prinsip-Prinsip Pengelolaan Dana Pendidikan di Sekolah Menengah di Kabupaten Kendal","type":"article-journal","volume":"09"},"uris":["http://www.mendeley.com/documents/?uuid=77c7709b-8049-4382-a271-413bdf8214b1"]}],"mendeley":{"formattedCitation":"(Lestari et al., 2024)","plainTextFormattedCitation":"(Lestari et al., 2024)","previouslyFormattedCitation":"(Lestari et al., 2024)"},"properties":{"noteIndex":0},"schema":"https://github.com/citation-style-language/schema/raw/master/csl-citation.json"}</w:instrText>
      </w:r>
      <w:r w:rsidRPr="00360851">
        <w:rPr>
          <w:rFonts w:ascii="Times New Roman" w:hAnsi="Times New Roman" w:cs="Times New Roman"/>
          <w:sz w:val="24"/>
          <w:szCs w:val="24"/>
          <w:lang w:val="id-ID"/>
        </w:rPr>
        <w:fldChar w:fldCharType="separate"/>
      </w:r>
      <w:r w:rsidRPr="00360851">
        <w:rPr>
          <w:rFonts w:ascii="Times New Roman" w:hAnsi="Times New Roman" w:cs="Times New Roman"/>
          <w:noProof/>
          <w:sz w:val="24"/>
          <w:szCs w:val="24"/>
          <w:lang w:val="id-ID"/>
        </w:rPr>
        <w:t>(Lestari et al., 2024)</w:t>
      </w:r>
      <w:r w:rsidRPr="00360851">
        <w:rPr>
          <w:rFonts w:ascii="Times New Roman" w:hAnsi="Times New Roman" w:cs="Times New Roman"/>
          <w:sz w:val="24"/>
          <w:szCs w:val="24"/>
          <w:lang w:val="id-ID"/>
        </w:rPr>
        <w:fldChar w:fldCharType="end"/>
      </w:r>
      <w:r w:rsidRPr="00360851">
        <w:rPr>
          <w:rFonts w:ascii="Times New Roman" w:hAnsi="Times New Roman" w:cs="Times New Roman"/>
          <w:sz w:val="24"/>
          <w:szCs w:val="24"/>
          <w:lang w:val="id-ID"/>
        </w:rPr>
        <w:t>.</w:t>
      </w:r>
    </w:p>
    <w:p w14:paraId="176E653F" w14:textId="77777777" w:rsidR="007C1F3C" w:rsidRPr="00360851" w:rsidRDefault="00864843" w:rsidP="00DD48AF">
      <w:pPr>
        <w:pStyle w:val="Judul1"/>
        <w:sectPr w:rsidR="007C1F3C" w:rsidRPr="00360851" w:rsidSect="005B5C5C">
          <w:pgSz w:w="11906" w:h="16838"/>
          <w:pgMar w:top="1985" w:right="1440" w:bottom="1440" w:left="2268" w:header="708" w:footer="708" w:gutter="0"/>
          <w:pgNumType w:start="6"/>
          <w:cols w:space="708"/>
          <w:titlePg/>
          <w:docGrid w:linePitch="360"/>
        </w:sectPr>
      </w:pPr>
      <w:r w:rsidRPr="00360851">
        <w:br w:type="page"/>
      </w:r>
    </w:p>
    <w:p w14:paraId="2651039D" w14:textId="1310DEE0" w:rsidR="00E465DB" w:rsidRPr="00360851" w:rsidRDefault="007116DE" w:rsidP="00DD48AF">
      <w:pPr>
        <w:pStyle w:val="Judul1"/>
      </w:pPr>
      <w:bookmarkStart w:id="45" w:name="_Toc209035020"/>
      <w:r w:rsidRPr="00360851">
        <w:lastRenderedPageBreak/>
        <w:t>BAB III</w:t>
      </w:r>
      <w:bookmarkEnd w:id="45"/>
    </w:p>
    <w:p w14:paraId="6AC83A45" w14:textId="6FEB05F9" w:rsidR="007116DE" w:rsidRPr="00360851" w:rsidRDefault="007116DE" w:rsidP="00DD48AF">
      <w:pPr>
        <w:pStyle w:val="Judul1"/>
      </w:pPr>
      <w:bookmarkStart w:id="46" w:name="_Toc180485466"/>
      <w:bookmarkStart w:id="47" w:name="_Toc180485710"/>
      <w:bookmarkStart w:id="48" w:name="_Toc180575909"/>
      <w:bookmarkStart w:id="49" w:name="_Toc196862420"/>
      <w:bookmarkStart w:id="50" w:name="_Toc196934133"/>
      <w:bookmarkStart w:id="51" w:name="_Toc197330598"/>
      <w:bookmarkStart w:id="52" w:name="_Toc209035021"/>
      <w:r w:rsidRPr="00360851">
        <w:t>METODE PENELITIAN</w:t>
      </w:r>
      <w:bookmarkEnd w:id="46"/>
      <w:bookmarkEnd w:id="47"/>
      <w:bookmarkEnd w:id="48"/>
      <w:bookmarkEnd w:id="49"/>
      <w:bookmarkEnd w:id="50"/>
      <w:bookmarkEnd w:id="51"/>
      <w:bookmarkEnd w:id="52"/>
    </w:p>
    <w:p w14:paraId="70BCF591" w14:textId="77777777" w:rsidR="00E465DB" w:rsidRPr="00360851" w:rsidRDefault="00E465DB" w:rsidP="00590902">
      <w:pPr>
        <w:spacing w:after="0" w:line="480" w:lineRule="auto"/>
        <w:rPr>
          <w:rFonts w:ascii="Times New Roman" w:hAnsi="Times New Roman" w:cs="Times New Roman"/>
          <w:b/>
          <w:bCs/>
          <w:sz w:val="24"/>
          <w:szCs w:val="24"/>
        </w:rPr>
      </w:pPr>
    </w:p>
    <w:p w14:paraId="639159C1" w14:textId="77777777" w:rsidR="00E465DB" w:rsidRPr="00360851" w:rsidRDefault="007116DE" w:rsidP="00651195">
      <w:pPr>
        <w:pStyle w:val="Judul4"/>
        <w:rPr>
          <w:rFonts w:cs="Times New Roman"/>
        </w:rPr>
      </w:pPr>
      <w:bookmarkStart w:id="53" w:name="_Toc209035022"/>
      <w:r w:rsidRPr="00360851">
        <w:rPr>
          <w:rFonts w:cs="Times New Roman"/>
        </w:rPr>
        <w:t>Pendekatan Penelitian</w:t>
      </w:r>
      <w:bookmarkEnd w:id="53"/>
    </w:p>
    <w:p w14:paraId="184A75DB" w14:textId="5D42CBF2" w:rsidR="00E465DB" w:rsidRPr="00360851" w:rsidRDefault="00E465DB"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Penelitian ini menggunakan pendekatan kualitatif untuk mendapatkan pemahaman yang mendalam tentang bagaimana pengelolaan dana BOS dilakukan di SDN 005 Sei Menggaris. Pendekatan ini dipilih karena penelitian kualitatif sangat sesuai untuk mengeksplorasi isu-isu kompleks yang melibatkan berbagai perspektif dan kondisi yang tidak dapat diukur secara kuantitatif</w:t>
      </w:r>
      <w:r w:rsidR="00EB20D6" w:rsidRPr="00360851">
        <w:rPr>
          <w:rFonts w:ascii="Times New Roman" w:hAnsi="Times New Roman" w:cs="Times New Roman"/>
          <w:sz w:val="24"/>
          <w:szCs w:val="24"/>
        </w:rPr>
        <w:t xml:space="preserve"> </w:t>
      </w:r>
      <w:r w:rsidR="009C7AFD" w:rsidRPr="00360851">
        <w:rPr>
          <w:rFonts w:ascii="Times New Roman" w:hAnsi="Times New Roman" w:cs="Times New Roman"/>
          <w:sz w:val="24"/>
          <w:szCs w:val="24"/>
        </w:rPr>
        <w:fldChar w:fldCharType="begin" w:fldLock="1"/>
      </w:r>
      <w:r w:rsidR="009C7AFD" w:rsidRPr="00360851">
        <w:rPr>
          <w:rFonts w:ascii="Times New Roman" w:hAnsi="Times New Roman" w:cs="Times New Roman"/>
          <w:sz w:val="24"/>
          <w:szCs w:val="24"/>
        </w:rPr>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philosophical","author":[{"dropping-particle":"","family":"Costigliola","given":"Frank C.","non-dropping-particle":"","parse-names":false,"suffix":""}],"container-title":"Awkward Dominion","id":"ITEM-1","issued":{"date-parts":[["2019"]]},"page":"381-382","title":"Library of Congress Cataloging in Publication Data","type":"article-journal"},"uris":["http://www.mendeley.com/documents/?uuid=6a734925-22b7-445d-871a-6b63672c5c39"]}],"mendeley":{"formattedCitation":"(Costigliola, 2019)","plainTextFormattedCitation":"(Costigliola, 2019)","previouslyFormattedCitation":"(Costigliola, 2019)"},"properties":{"noteIndex":0},"schema":"https://github.com/citation-style-language/schema/raw/master/csl-citation.json"}</w:instrText>
      </w:r>
      <w:r w:rsidR="009C7AFD" w:rsidRPr="00360851">
        <w:rPr>
          <w:rFonts w:ascii="Times New Roman" w:hAnsi="Times New Roman" w:cs="Times New Roman"/>
          <w:sz w:val="24"/>
          <w:szCs w:val="24"/>
        </w:rPr>
        <w:fldChar w:fldCharType="separate"/>
      </w:r>
      <w:r w:rsidR="009C7AFD" w:rsidRPr="00360851">
        <w:rPr>
          <w:rFonts w:ascii="Times New Roman" w:hAnsi="Times New Roman" w:cs="Times New Roman"/>
          <w:noProof/>
          <w:sz w:val="24"/>
          <w:szCs w:val="24"/>
        </w:rPr>
        <w:t>(Costigliola, 2019)</w:t>
      </w:r>
      <w:r w:rsidR="009C7AFD" w:rsidRPr="00360851">
        <w:rPr>
          <w:rFonts w:ascii="Times New Roman" w:hAnsi="Times New Roman" w:cs="Times New Roman"/>
          <w:sz w:val="24"/>
          <w:szCs w:val="24"/>
        </w:rPr>
        <w:fldChar w:fldCharType="end"/>
      </w:r>
      <w:r w:rsidRPr="00360851">
        <w:rPr>
          <w:rFonts w:ascii="Times New Roman" w:hAnsi="Times New Roman" w:cs="Times New Roman"/>
          <w:sz w:val="24"/>
          <w:szCs w:val="24"/>
        </w:rPr>
        <w:t>. Pendekatan kualitatif memungkinkan peneliti menggali aspek-aspek pengelolaan dana BOS yang terkait dengan prinsip efisiensi, keadilan, dan akuntabilitas, serta mendalami bagaimana pemahaman pengelola sekolah terhadap petunjuk teknis dan tantangan yang dihadapi dalam praktik sehari-hari.</w:t>
      </w:r>
    </w:p>
    <w:p w14:paraId="31D7CB78" w14:textId="6AB1CCDA" w:rsidR="00590902" w:rsidRPr="00360851" w:rsidRDefault="00E465DB"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Metode kualitatif juga memungkinkan peneliti untuk menggunakan wawancara mendalam dan observasi</w:t>
      </w:r>
      <w:r w:rsidR="00CC5666">
        <w:rPr>
          <w:rFonts w:ascii="Times New Roman" w:hAnsi="Times New Roman" w:cs="Times New Roman"/>
          <w:sz w:val="24"/>
          <w:szCs w:val="24"/>
        </w:rPr>
        <w:t xml:space="preserve"> aktif secara</w:t>
      </w:r>
      <w:r w:rsidRPr="00360851">
        <w:rPr>
          <w:rFonts w:ascii="Times New Roman" w:hAnsi="Times New Roman" w:cs="Times New Roman"/>
          <w:sz w:val="24"/>
          <w:szCs w:val="24"/>
        </w:rPr>
        <w:t xml:space="preserve"> langsung guna menggali pengalaman dan persepsi para informan, seperti kepala sekolah</w:t>
      </w:r>
      <w:r w:rsidR="00CC5666">
        <w:rPr>
          <w:rFonts w:ascii="Times New Roman" w:hAnsi="Times New Roman" w:cs="Times New Roman"/>
          <w:sz w:val="24"/>
          <w:szCs w:val="24"/>
        </w:rPr>
        <w:t xml:space="preserve"> dan</w:t>
      </w:r>
      <w:r w:rsidRPr="00360851">
        <w:rPr>
          <w:rFonts w:ascii="Times New Roman" w:hAnsi="Times New Roman" w:cs="Times New Roman"/>
          <w:sz w:val="24"/>
          <w:szCs w:val="24"/>
        </w:rPr>
        <w:t xml:space="preserve"> bendahara</w:t>
      </w:r>
      <w:r w:rsidR="00CC5666">
        <w:rPr>
          <w:rFonts w:ascii="Times New Roman" w:hAnsi="Times New Roman" w:cs="Times New Roman"/>
          <w:sz w:val="24"/>
          <w:szCs w:val="24"/>
        </w:rPr>
        <w:t xml:space="preserve"> sekolah</w:t>
      </w:r>
      <w:r w:rsidRPr="00360851">
        <w:rPr>
          <w:rFonts w:ascii="Times New Roman" w:hAnsi="Times New Roman" w:cs="Times New Roman"/>
          <w:sz w:val="24"/>
          <w:szCs w:val="24"/>
        </w:rPr>
        <w:t>. Melalui wawancara, peneliti dapat memperoleh data naratif yang kaya yang tidak hanya menjelaskan proses pengelolaan dana, tetapi juga permasalahan dan peluang perbaikan</w:t>
      </w:r>
      <w:r w:rsidR="009C7AFD" w:rsidRPr="00360851">
        <w:rPr>
          <w:rFonts w:ascii="Times New Roman" w:hAnsi="Times New Roman" w:cs="Times New Roman"/>
          <w:sz w:val="24"/>
          <w:szCs w:val="24"/>
        </w:rPr>
        <w:t xml:space="preserve"> </w:t>
      </w:r>
      <w:r w:rsidR="009C7AFD" w:rsidRPr="00360851">
        <w:rPr>
          <w:rFonts w:ascii="Times New Roman" w:hAnsi="Times New Roman" w:cs="Times New Roman"/>
          <w:sz w:val="24"/>
          <w:szCs w:val="24"/>
        </w:rPr>
        <w:fldChar w:fldCharType="begin" w:fldLock="1"/>
      </w:r>
      <w:r w:rsidR="009C7AFD" w:rsidRPr="00360851">
        <w:rPr>
          <w:rFonts w:ascii="Times New Roman" w:hAnsi="Times New Roman" w:cs="Times New Roman"/>
          <w:sz w:val="24"/>
          <w:szCs w:val="24"/>
        </w:rPr>
        <w:instrText>ADDIN CSL_CITATION {"citationItems":[{"id":"ITEM-1","itemData":{"DOI":"10.1097/NCI.0b013e3181edd9b1","ISBN":"9780470283547","ISSN":"15597776","PMID":"15548801","abstract":"Praise for the Third Edition of Qualitative Research:\"Sharan B. Merriam synthesizes twenty years of developments in qualitative research with clarity and acumen.\"?Michael Quinn Patton, author, Qualitative Research and Evaluation Methods\"Here is a qualitative research methods book that reinforces the connection between professional experience and qualitative inquiry.\"?Robert Stake, author, The Art of Case Study Research and Multiple Case Study Analysis\"In this new edition, Sharan Merriam once again presents the world of qualitative research in language engaging and accessible?for new and experienced readers alike. If you can have only one book about qualitative research, this is it!\"?Patricia M. Reeves, associate professor, School of Social Work, University of Georgia\"Mystified by qualitative research? You couldn't ask for a better guide than Sharan Merriam, who introduces you to the fundamental concepts of this research method, explains its complex forms, and then shows you exactly how to do a high-quality qualitative study.\"?M. Carolyn Clark, coeditor, The International Journal of Qualitative Studies in Education","author":[{"dropping-particle":"","family":"Merriam","given":"Sharan B","non-dropping-particle":"","parse-names":false,"suffix":""}],"container-title":"The JosseyBass higher and adult education series","id":"ITEM-1","issued":{"date-parts":[["2009"]]},"page":"304","title":"Qualitative research: A guide to design and implementation","type":"article-journal","volume":"2nd"},"uris":["http://www.mendeley.com/documents/?uuid=96aacce8-5780-43fc-aca7-79b91bc89bd4"]}],"mendeley":{"formattedCitation":"(Merriam, 2009)","plainTextFormattedCitation":"(Merriam, 2009)","previouslyFormattedCitation":"(Merriam, 2009)"},"properties":{"noteIndex":0},"schema":"https://github.com/citation-style-language/schema/raw/master/csl-citation.json"}</w:instrText>
      </w:r>
      <w:r w:rsidR="009C7AFD" w:rsidRPr="00360851">
        <w:rPr>
          <w:rFonts w:ascii="Times New Roman" w:hAnsi="Times New Roman" w:cs="Times New Roman"/>
          <w:sz w:val="24"/>
          <w:szCs w:val="24"/>
        </w:rPr>
        <w:fldChar w:fldCharType="separate"/>
      </w:r>
      <w:r w:rsidR="009C7AFD" w:rsidRPr="00360851">
        <w:rPr>
          <w:rFonts w:ascii="Times New Roman" w:hAnsi="Times New Roman" w:cs="Times New Roman"/>
          <w:noProof/>
          <w:sz w:val="24"/>
          <w:szCs w:val="24"/>
        </w:rPr>
        <w:t>(Merriam, 2009)</w:t>
      </w:r>
      <w:r w:rsidR="009C7AFD" w:rsidRPr="00360851">
        <w:rPr>
          <w:rFonts w:ascii="Times New Roman" w:hAnsi="Times New Roman" w:cs="Times New Roman"/>
          <w:sz w:val="24"/>
          <w:szCs w:val="24"/>
        </w:rPr>
        <w:fldChar w:fldCharType="end"/>
      </w:r>
      <w:r w:rsidRPr="00360851">
        <w:rPr>
          <w:rFonts w:ascii="Times New Roman" w:hAnsi="Times New Roman" w:cs="Times New Roman"/>
          <w:sz w:val="24"/>
          <w:szCs w:val="24"/>
        </w:rPr>
        <w:t>. Hasil dari penelitian ini diharapkan memberikan wawasan yang lebih dalam terkait dinamika pengelolaan dana BOS di SDN 005 Sei Menggaris dan menawarkan rekomendasi praktis yang berbasis pada temuan lapangan.</w:t>
      </w:r>
    </w:p>
    <w:p w14:paraId="7C7E847C" w14:textId="50B4596F" w:rsidR="00E465DB" w:rsidRPr="00360851" w:rsidRDefault="007116DE" w:rsidP="00651195">
      <w:pPr>
        <w:pStyle w:val="Judul4"/>
        <w:rPr>
          <w:rFonts w:cs="Times New Roman"/>
        </w:rPr>
      </w:pPr>
      <w:bookmarkStart w:id="54" w:name="_Toc209035023"/>
      <w:r w:rsidRPr="00360851">
        <w:rPr>
          <w:rFonts w:cs="Times New Roman"/>
        </w:rPr>
        <w:t>Jenis Penelitian</w:t>
      </w:r>
      <w:bookmarkEnd w:id="54"/>
    </w:p>
    <w:p w14:paraId="15E073B6" w14:textId="53F3F732" w:rsidR="00E465DB" w:rsidRPr="00360851" w:rsidRDefault="00E465DB"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 xml:space="preserve">Penelitian ini menggunakan jenis penelitian studi kasus yang fokus pada pengelolaan dana BOS di SDN 005 Sei Menggaris. Studi kasus dipilih karena metode </w:t>
      </w:r>
      <w:r w:rsidRPr="00360851">
        <w:rPr>
          <w:rFonts w:ascii="Times New Roman" w:hAnsi="Times New Roman" w:cs="Times New Roman"/>
          <w:sz w:val="24"/>
          <w:szCs w:val="24"/>
        </w:rPr>
        <w:lastRenderedPageBreak/>
        <w:t>ini memberikan gambaran mendalam dan holistik tentang kondisi yang sedang diteliti, yaitu bagaimana dana BOS dikelola di sekolah tersebut. Studi kasus memungkinkan peneliti untuk mengeksplorasi berbagai aspek yang terkait dengan pengelolaan keuangan sekolah, termasuk penerapan prinsip efisiensi, keadilan, akuntabilitas, serta masalah yang mungkin timbul dalam praktik pengelolaan sehari-hari</w:t>
      </w:r>
      <w:r w:rsidR="009C7AFD" w:rsidRPr="00360851">
        <w:rPr>
          <w:rFonts w:ascii="Times New Roman" w:hAnsi="Times New Roman" w:cs="Times New Roman"/>
          <w:sz w:val="24"/>
          <w:szCs w:val="24"/>
        </w:rPr>
        <w:t xml:space="preserve"> </w:t>
      </w:r>
      <w:r w:rsidR="009C7AFD" w:rsidRPr="00360851">
        <w:rPr>
          <w:rFonts w:ascii="Times New Roman" w:hAnsi="Times New Roman" w:cs="Times New Roman"/>
          <w:sz w:val="24"/>
          <w:szCs w:val="24"/>
        </w:rPr>
        <w:fldChar w:fldCharType="begin" w:fldLock="1"/>
      </w:r>
      <w:r w:rsidR="009C7AFD" w:rsidRPr="00360851">
        <w:rPr>
          <w:rFonts w:ascii="Times New Roman" w:hAnsi="Times New Roman" w:cs="Times New Roman"/>
          <w:sz w:val="24"/>
          <w:szCs w:val="24"/>
        </w:rPr>
        <w:instrText>ADDIN CSL_CITATION {"citationItems":[{"id":"ITEM-1","itemData":{"author":[{"dropping-particle":"","family":"Mali","given":"Yustinus Calvin Gai","non-dropping-particle":"","parse-names":false,"suffix":""}],"container-title":"Beyond words","id":"ITEM-1","issue":"1","issued":{"date-parts":[["2023"]]},"page":"61-64","title":"A book review: Case study: Case study research and applications design and methods (6th ed.) by Yin","type":"article-journal","volume":"11"},"uris":["http://www.mendeley.com/documents/?uuid=68612a7b-b816-4501-995a-cd1fdad9f11e"]}],"mendeley":{"formattedCitation":"(Mali, 2023)","plainTextFormattedCitation":"(Mali, 2023)","previouslyFormattedCitation":"(Mali, 2023)"},"properties":{"noteIndex":0},"schema":"https://github.com/citation-style-language/schema/raw/master/csl-citation.json"}</w:instrText>
      </w:r>
      <w:r w:rsidR="009C7AFD" w:rsidRPr="00360851">
        <w:rPr>
          <w:rFonts w:ascii="Times New Roman" w:hAnsi="Times New Roman" w:cs="Times New Roman"/>
          <w:sz w:val="24"/>
          <w:szCs w:val="24"/>
        </w:rPr>
        <w:fldChar w:fldCharType="separate"/>
      </w:r>
      <w:r w:rsidR="009C7AFD" w:rsidRPr="00360851">
        <w:rPr>
          <w:rFonts w:ascii="Times New Roman" w:hAnsi="Times New Roman" w:cs="Times New Roman"/>
          <w:noProof/>
          <w:sz w:val="24"/>
          <w:szCs w:val="24"/>
        </w:rPr>
        <w:t>(Mali, 2023)</w:t>
      </w:r>
      <w:r w:rsidR="009C7AFD" w:rsidRPr="00360851">
        <w:rPr>
          <w:rFonts w:ascii="Times New Roman" w:hAnsi="Times New Roman" w:cs="Times New Roman"/>
          <w:sz w:val="24"/>
          <w:szCs w:val="24"/>
        </w:rPr>
        <w:fldChar w:fldCharType="end"/>
      </w:r>
      <w:r w:rsidRPr="00360851">
        <w:rPr>
          <w:rFonts w:ascii="Times New Roman" w:hAnsi="Times New Roman" w:cs="Times New Roman"/>
          <w:sz w:val="24"/>
          <w:szCs w:val="24"/>
        </w:rPr>
        <w:t>. Selain itu, dengan studi kasus, peneliti dapat memfokuskan perhatiannya pada konteks spesifik, mempelajari faktor-faktor yang mempengaruhi pengelolaan dana BOS di sekolah secara komprehensif.</w:t>
      </w:r>
    </w:p>
    <w:p w14:paraId="6BB0518F" w14:textId="6032C651" w:rsidR="00590902" w:rsidRPr="00360851" w:rsidRDefault="00E465DB"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Pendekatan studi kasus juga memfasilitasi penggunaan berbagai sumber data seperti wawancara, observasi</w:t>
      </w:r>
      <w:r w:rsidR="00CC5666">
        <w:rPr>
          <w:rFonts w:ascii="Times New Roman" w:hAnsi="Times New Roman" w:cs="Times New Roman"/>
          <w:sz w:val="24"/>
          <w:szCs w:val="24"/>
        </w:rPr>
        <w:t xml:space="preserve"> aktif</w:t>
      </w:r>
      <w:r w:rsidRPr="00360851">
        <w:rPr>
          <w:rFonts w:ascii="Times New Roman" w:hAnsi="Times New Roman" w:cs="Times New Roman"/>
          <w:sz w:val="24"/>
          <w:szCs w:val="24"/>
        </w:rPr>
        <w:t>, dan dokumen</w:t>
      </w:r>
      <w:r w:rsidR="00CC5666">
        <w:rPr>
          <w:rFonts w:ascii="Times New Roman" w:hAnsi="Times New Roman" w:cs="Times New Roman"/>
          <w:sz w:val="24"/>
          <w:szCs w:val="24"/>
        </w:rPr>
        <w:t>tasi</w:t>
      </w:r>
      <w:r w:rsidRPr="00360851">
        <w:rPr>
          <w:rFonts w:ascii="Times New Roman" w:hAnsi="Times New Roman" w:cs="Times New Roman"/>
          <w:sz w:val="24"/>
          <w:szCs w:val="24"/>
        </w:rPr>
        <w:t xml:space="preserve"> terkait untuk memberikan pemahaman yang lebih mendalam tentang permasalahan yang ada</w:t>
      </w:r>
      <w:r w:rsidR="009C7AFD" w:rsidRPr="00360851">
        <w:rPr>
          <w:rFonts w:ascii="Times New Roman" w:hAnsi="Times New Roman" w:cs="Times New Roman"/>
          <w:sz w:val="24"/>
          <w:szCs w:val="24"/>
        </w:rPr>
        <w:t xml:space="preserve"> </w:t>
      </w:r>
      <w:r w:rsidR="009C7AFD"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{"citationItems":[{"id":"ITEM-1","itemData":{"ISBN":"080395767X","abstract":"This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reporting.","author":[{"dropping-particle":"","family":"Stake","given":"Robert E","non-dropping-particle":"","parse-names":false,"suffix":""}],"container-title":"Thousand Oaks CA Sage","id":"ITEM-1","issued":{"date-parts":[["1995"]]},"page":"xv, 175 p.","title":"The Art of Case Study Research: Perspectives on practice","type":"article-journal"},"uris":["http://www.mendeley.com/documents/?uuid=a017cd34-9131-41a4-8da4-c2c4a7bd55e5"]}],"mendeley":{"formattedCitation":"(Stake, 1995)","plainTextFormattedCitation":"(Stake, 1995)","previouslyFormattedCitation":"(Stake, 1995)"},"properties":{"noteIndex":0},"schema":"https://github.com/citation-style-language/schema/raw/master/csl-citation.json"}</w:instrText>
      </w:r>
      <w:r w:rsidR="009C7AFD" w:rsidRPr="00360851">
        <w:rPr>
          <w:rFonts w:ascii="Times New Roman" w:hAnsi="Times New Roman" w:cs="Times New Roman"/>
          <w:sz w:val="24"/>
          <w:szCs w:val="24"/>
        </w:rPr>
        <w:fldChar w:fldCharType="separate"/>
      </w:r>
      <w:r w:rsidR="009C7AFD" w:rsidRPr="00360851">
        <w:rPr>
          <w:rFonts w:ascii="Times New Roman" w:hAnsi="Times New Roman" w:cs="Times New Roman"/>
          <w:noProof/>
          <w:sz w:val="24"/>
          <w:szCs w:val="24"/>
        </w:rPr>
        <w:t>(Stake, 1995)</w:t>
      </w:r>
      <w:r w:rsidR="009C7AFD"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r w:rsidR="00CC5666">
        <w:rPr>
          <w:rFonts w:ascii="Times New Roman" w:hAnsi="Times New Roman" w:cs="Times New Roman"/>
          <w:sz w:val="24"/>
          <w:szCs w:val="24"/>
        </w:rPr>
        <w:t xml:space="preserve"> </w:t>
      </w:r>
      <w:r w:rsidRPr="00360851">
        <w:rPr>
          <w:rFonts w:ascii="Times New Roman" w:hAnsi="Times New Roman" w:cs="Times New Roman"/>
          <w:sz w:val="24"/>
          <w:szCs w:val="24"/>
        </w:rPr>
        <w:t>Melalui jenis penelitian ini, peneliti dapat memberikan analisis yang lebih menyeluruh tentang pengelolaan dana BOS dan memberikan rekomendasi untuk perbaikan yang lebih spesifik berdasarkan hasil temuan di lapangan.</w:t>
      </w:r>
    </w:p>
    <w:p w14:paraId="5D9DDB18" w14:textId="28875ABA" w:rsidR="00685E8A" w:rsidRPr="00360851" w:rsidRDefault="007116DE" w:rsidP="00651195">
      <w:pPr>
        <w:pStyle w:val="Judul4"/>
        <w:rPr>
          <w:rFonts w:cs="Times New Roman"/>
        </w:rPr>
      </w:pPr>
      <w:bookmarkStart w:id="55" w:name="_Toc209035024"/>
      <w:r w:rsidRPr="00360851">
        <w:rPr>
          <w:rFonts w:cs="Times New Roman"/>
        </w:rPr>
        <w:t>Lokasi Penelitian</w:t>
      </w:r>
      <w:bookmarkEnd w:id="55"/>
    </w:p>
    <w:p w14:paraId="10D608EE" w14:textId="77777777" w:rsidR="00590902" w:rsidRPr="00360851" w:rsidRDefault="00685E8A"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Penelitian ini dilaksanakan di SDN 005 Sei Menggaris, sebuah sekolah dasar yang terletak di Kecamatan Sei Menggaris, Kabupaten Nunukan, Kalimantan Utara. Lokasi ini dipilih karena adanya dugaan permasalahan dalam pengelolaan dana Bantuan Operasional Sekolah (BOS), yang mencakup isu efisiensi, keadilan, dan akuntabilitas. Dengan melakukan penelitian di sekolah ini, diharapkan dapat memberikan gambaran spesifik tentang bagaimana dana BOS dikelola di daerah perbatasan yang memiliki karakteristik dan tantangan tersendiri, termasuk aksesibilitas dan keterbatasan sumber daya, yang mempengaruhi implementasi kebijakan pendidikan di sekolah.</w:t>
      </w:r>
    </w:p>
    <w:p w14:paraId="6360D05D" w14:textId="70F20C7D" w:rsidR="00685E8A" w:rsidRPr="00360851" w:rsidRDefault="007116DE" w:rsidP="00651195">
      <w:pPr>
        <w:pStyle w:val="Judul4"/>
        <w:rPr>
          <w:rFonts w:cs="Times New Roman"/>
        </w:rPr>
      </w:pPr>
      <w:bookmarkStart w:id="56" w:name="_Toc209035025"/>
      <w:r w:rsidRPr="00360851">
        <w:rPr>
          <w:rFonts w:cs="Times New Roman"/>
        </w:rPr>
        <w:lastRenderedPageBreak/>
        <w:t>Sumber Data</w:t>
      </w:r>
      <w:r w:rsidR="00685E8A" w:rsidRPr="00360851">
        <w:rPr>
          <w:rFonts w:cs="Times New Roman"/>
        </w:rPr>
        <w:t xml:space="preserve"> dan Informan</w:t>
      </w:r>
      <w:bookmarkEnd w:id="56"/>
    </w:p>
    <w:p w14:paraId="54577A45" w14:textId="51F8D7AB" w:rsidR="00685E8A" w:rsidRPr="00360851" w:rsidRDefault="00685E8A"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 xml:space="preserve">Penelitian ini </w:t>
      </w:r>
      <w:r w:rsidR="00CC5666">
        <w:rPr>
          <w:rFonts w:ascii="Times New Roman" w:hAnsi="Times New Roman" w:cs="Times New Roman"/>
          <w:sz w:val="24"/>
          <w:szCs w:val="24"/>
        </w:rPr>
        <w:t xml:space="preserve">hanya </w:t>
      </w:r>
      <w:r w:rsidRPr="00360851">
        <w:rPr>
          <w:rFonts w:ascii="Times New Roman" w:hAnsi="Times New Roman" w:cs="Times New Roman"/>
          <w:sz w:val="24"/>
          <w:szCs w:val="24"/>
        </w:rPr>
        <w:t>menggunakan</w:t>
      </w:r>
      <w:r w:rsidR="00C71C79">
        <w:rPr>
          <w:rFonts w:ascii="Times New Roman" w:hAnsi="Times New Roman" w:cs="Times New Roman"/>
          <w:sz w:val="24"/>
          <w:szCs w:val="24"/>
        </w:rPr>
        <w:t xml:space="preserve"> </w:t>
      </w:r>
      <w:r w:rsidRPr="00360851">
        <w:rPr>
          <w:rFonts w:ascii="Times New Roman" w:hAnsi="Times New Roman" w:cs="Times New Roman"/>
          <w:sz w:val="24"/>
          <w:szCs w:val="24"/>
        </w:rPr>
        <w:t>jenis sumber data</w:t>
      </w:r>
      <w:r w:rsidR="00C71C79">
        <w:rPr>
          <w:rFonts w:ascii="Times New Roman" w:hAnsi="Times New Roman" w:cs="Times New Roman"/>
          <w:sz w:val="24"/>
          <w:szCs w:val="24"/>
        </w:rPr>
        <w:t xml:space="preserve"> </w:t>
      </w:r>
      <w:r w:rsidRPr="00360851">
        <w:rPr>
          <w:rFonts w:ascii="Times New Roman" w:hAnsi="Times New Roman" w:cs="Times New Roman"/>
          <w:sz w:val="24"/>
          <w:szCs w:val="24"/>
        </w:rPr>
        <w:t>primer. Data primer diperoleh melalui wawancara mendalam dengan para informan yang memiliki keterlibatan langsung dalam pengelolaan dana BOS di SDN 005 Sei Menggaris. Informan utama dalam penelitian ini meliputi kepala sekola</w:t>
      </w:r>
      <w:r w:rsidR="00C71C79">
        <w:rPr>
          <w:rFonts w:ascii="Times New Roman" w:hAnsi="Times New Roman" w:cs="Times New Roman"/>
          <w:sz w:val="24"/>
          <w:szCs w:val="24"/>
        </w:rPr>
        <w:t xml:space="preserve">h dan </w:t>
      </w:r>
      <w:r w:rsidRPr="00360851">
        <w:rPr>
          <w:rFonts w:ascii="Times New Roman" w:hAnsi="Times New Roman" w:cs="Times New Roman"/>
          <w:sz w:val="24"/>
          <w:szCs w:val="24"/>
        </w:rPr>
        <w:t>bendahara</w:t>
      </w:r>
      <w:r w:rsidR="00C71C79">
        <w:rPr>
          <w:rFonts w:ascii="Times New Roman" w:hAnsi="Times New Roman" w:cs="Times New Roman"/>
          <w:sz w:val="24"/>
          <w:szCs w:val="24"/>
        </w:rPr>
        <w:t xml:space="preserve"> sekolah</w:t>
      </w:r>
      <w:r w:rsidRPr="00360851">
        <w:rPr>
          <w:rFonts w:ascii="Times New Roman" w:hAnsi="Times New Roman" w:cs="Times New Roman"/>
          <w:sz w:val="24"/>
          <w:szCs w:val="24"/>
        </w:rPr>
        <w:t>. Wawancara ini bertujuan untuk menggali informasi mengenai pengalaman, pemahaman, dan tantangan yang mereka hadapi dalam proses perencanaan, pelaksanaan, dan pengawasan penggunaan dana BOS. Wawancara dilakukan secara semi-terstruktur untuk memberikan keleluasaan bagi informan dalam menyampaikan pandangannya, sehingga peneliti dapat mendapatkan data yang lebih mendalam dan kontekstual</w:t>
      </w:r>
      <w:r w:rsidR="00401141" w:rsidRPr="00360851">
        <w:rPr>
          <w:rFonts w:ascii="Times New Roman" w:hAnsi="Times New Roman" w:cs="Times New Roman"/>
          <w:sz w:val="24"/>
          <w:szCs w:val="24"/>
        </w:rPr>
        <w:t xml:space="preserve"> </w:t>
      </w:r>
      <w:r w:rsidR="00401141"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philosophical","author":[{"dropping-particle":"","family":"Costigliola","given":"Frank C.","non-dropping-particle":"","parse-names":false,"suffix":""}],"container-title":"Awkward Dominion","id":"ITEM-1","issued":{"date-parts":[["2019"]]},"page":"381-382","title":"Library of Congress Cataloging in Publication Data","type":"article-journal"},"uris":["http://www.mendeley.com/documents/?uuid=6a734925-22b7-445d-871a-6b63672c5c39"]}],"mendeley":{"formattedCitation":"(Costigliola, 2019)","plainTextFormattedCitation":"(Costigliola, 2019)","previouslyFormattedCitation":"(Costigliola, 2019)"},"properties":{"noteIndex":0},"schema":"https://github.com/citation-style-language/schema/raw/master/csl-citation.json"}</w:instrText>
      </w:r>
      <w:r w:rsidR="00401141" w:rsidRPr="00360851">
        <w:rPr>
          <w:rFonts w:ascii="Times New Roman" w:hAnsi="Times New Roman" w:cs="Times New Roman"/>
          <w:sz w:val="24"/>
          <w:szCs w:val="24"/>
        </w:rPr>
        <w:fldChar w:fldCharType="separate"/>
      </w:r>
      <w:r w:rsidR="00401141" w:rsidRPr="00360851">
        <w:rPr>
          <w:rFonts w:ascii="Times New Roman" w:hAnsi="Times New Roman" w:cs="Times New Roman"/>
          <w:noProof/>
          <w:sz w:val="24"/>
          <w:szCs w:val="24"/>
        </w:rPr>
        <w:t>(Costigliola, 2019)</w:t>
      </w:r>
      <w:r w:rsidR="00401141"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1E48B559" w14:textId="6B2437B5" w:rsidR="00685E8A" w:rsidRPr="00360851" w:rsidRDefault="007116DE" w:rsidP="00651195">
      <w:pPr>
        <w:pStyle w:val="Judul4"/>
        <w:rPr>
          <w:rFonts w:cs="Times New Roman"/>
        </w:rPr>
      </w:pPr>
      <w:bookmarkStart w:id="57" w:name="_Toc209035026"/>
      <w:r w:rsidRPr="00360851">
        <w:rPr>
          <w:rFonts w:cs="Times New Roman"/>
        </w:rPr>
        <w:t>Teknik Pengumpulan Data</w:t>
      </w:r>
      <w:r w:rsidR="0009073E">
        <w:rPr>
          <w:rFonts w:cs="Times New Roman"/>
        </w:rPr>
        <w:t xml:space="preserve"> dan Timeline Pengumpulan Data</w:t>
      </w:r>
      <w:bookmarkEnd w:id="57"/>
    </w:p>
    <w:p w14:paraId="22618000" w14:textId="5CFE79B2" w:rsidR="00685E8A" w:rsidRPr="00360851" w:rsidRDefault="00685E8A"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Penelitian ini menggunakan beberapa teknik pengumpulan data, yaitu wawancara, dokumentasi, dan observasi</w:t>
      </w:r>
      <w:r w:rsidR="00C41810">
        <w:rPr>
          <w:rFonts w:ascii="Times New Roman" w:hAnsi="Times New Roman" w:cs="Times New Roman"/>
          <w:sz w:val="24"/>
          <w:szCs w:val="24"/>
        </w:rPr>
        <w:t xml:space="preserve"> aktif</w:t>
      </w:r>
      <w:r w:rsidRPr="00360851">
        <w:rPr>
          <w:rFonts w:ascii="Times New Roman" w:hAnsi="Times New Roman" w:cs="Times New Roman"/>
          <w:sz w:val="24"/>
          <w:szCs w:val="24"/>
        </w:rPr>
        <w:t xml:space="preserve">, untuk mendapatkan data yang komprehensif mengenai pengelolaan dana BOS di SDN 005 Sei Menggaris. </w:t>
      </w:r>
      <w:r w:rsidRPr="00360851">
        <w:rPr>
          <w:rFonts w:ascii="Times New Roman" w:hAnsi="Times New Roman" w:cs="Times New Roman"/>
          <w:i/>
          <w:iCs/>
          <w:sz w:val="24"/>
          <w:szCs w:val="24"/>
        </w:rPr>
        <w:t>Pertama</w:t>
      </w:r>
      <w:r w:rsidRPr="00360851">
        <w:rPr>
          <w:rFonts w:ascii="Times New Roman" w:hAnsi="Times New Roman" w:cs="Times New Roman"/>
          <w:sz w:val="24"/>
          <w:szCs w:val="24"/>
        </w:rPr>
        <w:t>, wawancara semi-terstruktur dilakukan dengan kepala sekola</w:t>
      </w:r>
      <w:r w:rsidR="00A16B50">
        <w:rPr>
          <w:rFonts w:ascii="Times New Roman" w:hAnsi="Times New Roman" w:cs="Times New Roman"/>
          <w:sz w:val="24"/>
          <w:szCs w:val="24"/>
        </w:rPr>
        <w:t xml:space="preserve">h dan </w:t>
      </w:r>
      <w:r w:rsidRPr="00360851">
        <w:rPr>
          <w:rFonts w:ascii="Times New Roman" w:hAnsi="Times New Roman" w:cs="Times New Roman"/>
          <w:sz w:val="24"/>
          <w:szCs w:val="24"/>
        </w:rPr>
        <w:t>bendahara</w:t>
      </w:r>
      <w:r w:rsidR="00A16B50">
        <w:rPr>
          <w:rFonts w:ascii="Times New Roman" w:hAnsi="Times New Roman" w:cs="Times New Roman"/>
          <w:sz w:val="24"/>
          <w:szCs w:val="24"/>
        </w:rPr>
        <w:t xml:space="preserve"> sekolah</w:t>
      </w:r>
      <w:r w:rsidRPr="00360851">
        <w:rPr>
          <w:rFonts w:ascii="Times New Roman" w:hAnsi="Times New Roman" w:cs="Times New Roman"/>
          <w:sz w:val="24"/>
          <w:szCs w:val="24"/>
        </w:rPr>
        <w:t>. Wawancara semi-terstruktur memungkinkan peneliti untuk mengeksplorasi topik utama terkait pengelolaan dana BOS, sambil memberikan ruang bagi informan untuk berbicara lebih bebas mengenai pengalaman mereka. Pendekatan ini juga memungkinkan peneliti menggali lebih dalam informasi yang mungkin tidak terduga sebelumnya, serta mendiskusikan aspek-aspek seperti kendala, tantangan, dan solusi yang dihadapi dalam pengelolaan keuangan sekolah</w:t>
      </w:r>
      <w:r w:rsidR="00401141" w:rsidRPr="00360851">
        <w:rPr>
          <w:rFonts w:ascii="Times New Roman" w:hAnsi="Times New Roman" w:cs="Times New Roman"/>
          <w:sz w:val="24"/>
          <w:szCs w:val="24"/>
        </w:rPr>
        <w:t xml:space="preserve"> </w:t>
      </w:r>
      <w:r w:rsidR="00401141"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philosophical","author":[{"dropping-particle":"","family":"Costigliola","given":"Frank C.","non-dropping-particle":"","parse-names":false,"suffix":""}],"container-title":"Awkward Dominion","id":"ITEM-1","issued":{"date-parts":[["2019"]]},"page":"381-382","title":"Library of Congress Cataloging in Publication Data","type":"article-journal"},"uris":["http://www.mendeley.com/documents/?uuid=6a734925-22b7-445d-871a-6b63672c5c39"]}],"mendeley":{"formattedCitation":"(Costigliola, 2019)","plainTextFormattedCitation":"(Costigliola, 2019)","previouslyFormattedCitation":"(Costigliola, 2019)"},"properties":{"noteIndex":0},"schema":"https://github.com/citation-style-language/schema/raw/master/csl-citation.json"}</w:instrText>
      </w:r>
      <w:r w:rsidR="00401141" w:rsidRPr="00360851">
        <w:rPr>
          <w:rFonts w:ascii="Times New Roman" w:hAnsi="Times New Roman" w:cs="Times New Roman"/>
          <w:sz w:val="24"/>
          <w:szCs w:val="24"/>
        </w:rPr>
        <w:fldChar w:fldCharType="separate"/>
      </w:r>
      <w:r w:rsidR="00401141" w:rsidRPr="00360851">
        <w:rPr>
          <w:rFonts w:ascii="Times New Roman" w:hAnsi="Times New Roman" w:cs="Times New Roman"/>
          <w:noProof/>
          <w:sz w:val="24"/>
          <w:szCs w:val="24"/>
        </w:rPr>
        <w:t>(Costigliola, 2019)</w:t>
      </w:r>
      <w:r w:rsidR="00401141"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3110522B" w14:textId="40627400" w:rsidR="00590902" w:rsidRDefault="00685E8A" w:rsidP="00590902">
      <w:pPr>
        <w:spacing w:after="0"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Teknik observasi</w:t>
      </w:r>
      <w:r w:rsidR="00C41810">
        <w:rPr>
          <w:rFonts w:ascii="Times New Roman" w:hAnsi="Times New Roman" w:cs="Times New Roman"/>
          <w:sz w:val="24"/>
          <w:szCs w:val="24"/>
        </w:rPr>
        <w:t xml:space="preserve"> aktif</w:t>
      </w:r>
      <w:r w:rsidRPr="00360851">
        <w:rPr>
          <w:rFonts w:ascii="Times New Roman" w:hAnsi="Times New Roman" w:cs="Times New Roman"/>
          <w:sz w:val="24"/>
          <w:szCs w:val="24"/>
        </w:rPr>
        <w:t xml:space="preserve"> juga digunakan dalam penelitian ini untuk mengamati secara langsung kondisi fisik sekolah, terutama terkait sarana dan prasarana yang dibiayai oleh dana BOS. Observasi lapangan dilakukan untuk memverifikasi apakah </w:t>
      </w:r>
      <w:r w:rsidRPr="00360851">
        <w:rPr>
          <w:rFonts w:ascii="Times New Roman" w:hAnsi="Times New Roman" w:cs="Times New Roman"/>
          <w:sz w:val="24"/>
          <w:szCs w:val="24"/>
        </w:rPr>
        <w:lastRenderedPageBreak/>
        <w:t>dana BOS telah digunakan secara efektif dalam meningkatkan kualitas fasilitas dan kegiatan sekolah. Peneliti akan mengamati kondisi ruang kelas, perpustakaan, alat bantu belajar, dan fasilitas umum lainnya, serta pelaksanaan kegiatan yang didanai oleh BOS. Hasil observasi ini akan digunakan sebagai bahan untuk menilai apakah penggunaan dana BOS telah sesuai dengan perencanaan dan apakah hasil penggunaannya telah berdampak positif pada proses pembelajaran di sekolah.</w:t>
      </w:r>
    </w:p>
    <w:p w14:paraId="37231D1A" w14:textId="21CAFC62" w:rsidR="00D979FE" w:rsidRPr="00D979FE" w:rsidRDefault="002713AE" w:rsidP="00D979F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Kemudian p</w:t>
      </w:r>
      <w:r w:rsidR="00D979FE" w:rsidRPr="00D979FE">
        <w:rPr>
          <w:rFonts w:ascii="Times New Roman" w:hAnsi="Times New Roman" w:cs="Times New Roman"/>
          <w:sz w:val="24"/>
          <w:szCs w:val="24"/>
        </w:rPr>
        <w:t>engumpulan data dalam penelitian ini dilaksanakan berdasarkan jadwal yang telah ditentukan agar proses penelitian berjalan secara sistematis dan terarah. Adapun timeline kegiatan penelitian berlangsung mulai tanggal 28 Januari 2025 hingga 4 Mei 2025, dengan tahapan sebagai berikut.</w:t>
      </w:r>
    </w:p>
    <w:p w14:paraId="4285781A" w14:textId="5D4607D9" w:rsidR="00D979FE" w:rsidRPr="002713AE" w:rsidRDefault="00D26841" w:rsidP="002713AE">
      <w:pPr>
        <w:pStyle w:val="DaftarParagraf"/>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D979FE" w:rsidRPr="002713AE">
        <w:rPr>
          <w:rFonts w:ascii="Times New Roman" w:hAnsi="Times New Roman" w:cs="Times New Roman"/>
          <w:sz w:val="24"/>
          <w:szCs w:val="24"/>
        </w:rPr>
        <w:t>ersiapan penelitian (28 Januari – 2 Februari 2025), difokuskan pada penyusunan instrumen penelitian berupa pedoman wawancara, lembar observasi, serta format dokumentasi. Pada tahap ini peneliti juga mengurus perizinan penelitian kepada pihak sekolah agar kegiatan pengumpulan data dapat dilaksanakan secara resmi.</w:t>
      </w:r>
    </w:p>
    <w:p w14:paraId="399F750B" w14:textId="02866141" w:rsidR="00D979FE" w:rsidRPr="002713AE" w:rsidRDefault="00D26841" w:rsidP="002713AE">
      <w:pPr>
        <w:pStyle w:val="DaftarParagraf"/>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D979FE" w:rsidRPr="002713AE">
        <w:rPr>
          <w:rFonts w:ascii="Times New Roman" w:hAnsi="Times New Roman" w:cs="Times New Roman"/>
          <w:sz w:val="24"/>
          <w:szCs w:val="24"/>
        </w:rPr>
        <w:t>engumpulan data lapangan (3 Februari – 14 Maret 2025). Pada periode ini peneliti melakukan wawancara dengan kepala sekolah</w:t>
      </w:r>
      <w:r>
        <w:rPr>
          <w:rFonts w:ascii="Times New Roman" w:hAnsi="Times New Roman" w:cs="Times New Roman"/>
          <w:sz w:val="24"/>
          <w:szCs w:val="24"/>
        </w:rPr>
        <w:t xml:space="preserve"> dan </w:t>
      </w:r>
      <w:r w:rsidR="00D979FE" w:rsidRPr="002713AE">
        <w:rPr>
          <w:rFonts w:ascii="Times New Roman" w:hAnsi="Times New Roman" w:cs="Times New Roman"/>
          <w:sz w:val="24"/>
          <w:szCs w:val="24"/>
        </w:rPr>
        <w:t>bendahara</w:t>
      </w:r>
      <w:r>
        <w:rPr>
          <w:rFonts w:ascii="Times New Roman" w:hAnsi="Times New Roman" w:cs="Times New Roman"/>
          <w:sz w:val="24"/>
          <w:szCs w:val="24"/>
        </w:rPr>
        <w:t xml:space="preserve"> sekolah </w:t>
      </w:r>
      <w:r w:rsidR="00D979FE" w:rsidRPr="002713AE">
        <w:rPr>
          <w:rFonts w:ascii="Times New Roman" w:hAnsi="Times New Roman" w:cs="Times New Roman"/>
          <w:sz w:val="24"/>
          <w:szCs w:val="24"/>
        </w:rPr>
        <w:t>yang terlibat dalam pengelolaan dana BOS. Selain itu, peneliti juga melakukan observasi terhadap aktivitas sekolah yang berkaitan dengan penggunaan dana</w:t>
      </w:r>
      <w:r>
        <w:rPr>
          <w:rFonts w:ascii="Times New Roman" w:hAnsi="Times New Roman" w:cs="Times New Roman"/>
          <w:sz w:val="24"/>
          <w:szCs w:val="24"/>
        </w:rPr>
        <w:t>.</w:t>
      </w:r>
    </w:p>
    <w:p w14:paraId="540EBB56" w14:textId="5B03A084" w:rsidR="002713AE" w:rsidRPr="002713AE" w:rsidRDefault="00D26841" w:rsidP="002713AE">
      <w:pPr>
        <w:pStyle w:val="DaftarParagraf"/>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D979FE" w:rsidRPr="002713AE">
        <w:rPr>
          <w:rFonts w:ascii="Times New Roman" w:hAnsi="Times New Roman" w:cs="Times New Roman"/>
          <w:sz w:val="24"/>
          <w:szCs w:val="24"/>
        </w:rPr>
        <w:t>nalisis awal data (15 – 24 Maret 2025). Data yang telah terkumpul dianalisis secara sementara untuk mengidentifikasi pola, kecenderungan, maupun temuan penting yang relevan dengan fokus penelitian.</w:t>
      </w:r>
    </w:p>
    <w:p w14:paraId="5EA7D6B1" w14:textId="65B59D57" w:rsidR="00D979FE" w:rsidRPr="002713AE" w:rsidRDefault="00D26841" w:rsidP="002713AE">
      <w:pPr>
        <w:pStyle w:val="DaftarParagraf"/>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D979FE" w:rsidRPr="002713AE">
        <w:rPr>
          <w:rFonts w:ascii="Times New Roman" w:hAnsi="Times New Roman" w:cs="Times New Roman"/>
          <w:sz w:val="24"/>
          <w:szCs w:val="24"/>
        </w:rPr>
        <w:t xml:space="preserve">enyusunan laporan hasil penelitian (25 Maret – 24 April 2025). Pada tahap ini peneliti menyusun Bab IV (Hasil Penelitian) dan Bab V (Pembahasan), </w:t>
      </w:r>
      <w:r w:rsidR="00D979FE" w:rsidRPr="002713AE">
        <w:rPr>
          <w:rFonts w:ascii="Times New Roman" w:hAnsi="Times New Roman" w:cs="Times New Roman"/>
          <w:sz w:val="24"/>
          <w:szCs w:val="24"/>
        </w:rPr>
        <w:lastRenderedPageBreak/>
        <w:t>kemudian melakukan konsultasi serta revisi bersama dosen pembimbing guna menyempurnakan naskah skripsi.</w:t>
      </w:r>
    </w:p>
    <w:p w14:paraId="4AFB9FD5" w14:textId="15DF23E2" w:rsidR="003145A8" w:rsidRPr="002713AE" w:rsidRDefault="00D26841" w:rsidP="002713AE">
      <w:pPr>
        <w:pStyle w:val="DaftarParagraf"/>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w:t>
      </w:r>
      <w:r w:rsidR="00D979FE" w:rsidRPr="002713AE">
        <w:rPr>
          <w:rFonts w:ascii="Times New Roman" w:hAnsi="Times New Roman" w:cs="Times New Roman"/>
          <w:sz w:val="24"/>
          <w:szCs w:val="24"/>
        </w:rPr>
        <w:t>inalisasi dan persiapan akhir (25 April – 4 Mei 2025). Kegiatan pada tahap ini meliputi penyempurnaan laporan penelitian, penyusunan slide presentasi, serta persiapan teknis sebelum seminar hasil.</w:t>
      </w:r>
    </w:p>
    <w:p w14:paraId="28FAF394" w14:textId="4C36C14B" w:rsidR="00703585" w:rsidRPr="00D979FE" w:rsidRDefault="00703585" w:rsidP="00703585">
      <w:pPr>
        <w:spacing w:after="0" w:line="480" w:lineRule="auto"/>
        <w:jc w:val="both"/>
        <w:rPr>
          <w:rFonts w:ascii="Times New Roman" w:hAnsi="Times New Roman" w:cs="Times New Roman"/>
          <w:sz w:val="24"/>
          <w:szCs w:val="24"/>
        </w:rPr>
      </w:pPr>
      <w:r w:rsidRPr="00D979FE">
        <w:rPr>
          <w:rFonts w:ascii="Times New Roman" w:hAnsi="Times New Roman" w:cs="Times New Roman"/>
          <w:sz w:val="24"/>
          <w:szCs w:val="24"/>
        </w:rPr>
        <w:t>Tabel Timeline Pengumpulan Data</w:t>
      </w:r>
    </w:p>
    <w:tbl>
      <w:tblPr>
        <w:tblStyle w:val="KisiTabel"/>
        <w:tblW w:w="8217" w:type="dxa"/>
        <w:tblLook w:val="04A0" w:firstRow="1" w:lastRow="0" w:firstColumn="1" w:lastColumn="0" w:noHBand="0" w:noVBand="1"/>
      </w:tblPr>
      <w:tblGrid>
        <w:gridCol w:w="570"/>
        <w:gridCol w:w="3013"/>
        <w:gridCol w:w="4634"/>
      </w:tblGrid>
      <w:tr w:rsidR="00703585" w14:paraId="2B7B7463" w14:textId="77777777" w:rsidTr="006114D0">
        <w:tc>
          <w:tcPr>
            <w:tcW w:w="570" w:type="dxa"/>
          </w:tcPr>
          <w:p w14:paraId="4BFD4C51" w14:textId="1A72FF62" w:rsidR="00703585" w:rsidRDefault="00703585" w:rsidP="00D979FE">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013" w:type="dxa"/>
          </w:tcPr>
          <w:p w14:paraId="4F659046" w14:textId="29B9503D" w:rsidR="00703585" w:rsidRDefault="00703585" w:rsidP="00D979FE">
            <w:pPr>
              <w:spacing w:line="480" w:lineRule="auto"/>
              <w:jc w:val="center"/>
              <w:rPr>
                <w:rFonts w:ascii="Times New Roman" w:hAnsi="Times New Roman" w:cs="Times New Roman"/>
                <w:sz w:val="24"/>
                <w:szCs w:val="24"/>
              </w:rPr>
            </w:pPr>
            <w:r>
              <w:rPr>
                <w:rFonts w:ascii="Times New Roman" w:hAnsi="Times New Roman" w:cs="Times New Roman"/>
                <w:sz w:val="24"/>
                <w:szCs w:val="24"/>
              </w:rPr>
              <w:t>Tanggal</w:t>
            </w:r>
          </w:p>
        </w:tc>
        <w:tc>
          <w:tcPr>
            <w:tcW w:w="4634" w:type="dxa"/>
          </w:tcPr>
          <w:p w14:paraId="065CA6E6" w14:textId="441ED988" w:rsidR="00703585" w:rsidRDefault="00703585" w:rsidP="00D979FE">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w:t>
            </w:r>
          </w:p>
        </w:tc>
      </w:tr>
      <w:tr w:rsidR="00703585" w14:paraId="17E02D5B" w14:textId="77777777" w:rsidTr="006114D0">
        <w:tc>
          <w:tcPr>
            <w:tcW w:w="570" w:type="dxa"/>
          </w:tcPr>
          <w:p w14:paraId="3A2CC199" w14:textId="77777777" w:rsidR="00703585" w:rsidRPr="00703585" w:rsidRDefault="00703585" w:rsidP="00703585">
            <w:pPr>
              <w:pStyle w:val="DaftarParagraf"/>
              <w:numPr>
                <w:ilvl w:val="0"/>
                <w:numId w:val="35"/>
              </w:numPr>
              <w:spacing w:line="480" w:lineRule="auto"/>
              <w:jc w:val="both"/>
              <w:rPr>
                <w:rFonts w:ascii="Times New Roman" w:hAnsi="Times New Roman" w:cs="Times New Roman"/>
                <w:sz w:val="24"/>
                <w:szCs w:val="24"/>
              </w:rPr>
            </w:pPr>
          </w:p>
        </w:tc>
        <w:tc>
          <w:tcPr>
            <w:tcW w:w="3013" w:type="dxa"/>
          </w:tcPr>
          <w:p w14:paraId="620BD6EF" w14:textId="4876BA32" w:rsidR="00703585" w:rsidRDefault="00D979FE" w:rsidP="00D979FE">
            <w:pPr>
              <w:spacing w:line="480" w:lineRule="auto"/>
              <w:jc w:val="both"/>
              <w:rPr>
                <w:rFonts w:ascii="Times New Roman" w:hAnsi="Times New Roman" w:cs="Times New Roman"/>
                <w:sz w:val="24"/>
                <w:szCs w:val="24"/>
              </w:rPr>
            </w:pPr>
            <w:r>
              <w:rPr>
                <w:rFonts w:ascii="Times New Roman" w:hAnsi="Times New Roman" w:cs="Times New Roman"/>
                <w:sz w:val="24"/>
                <w:szCs w:val="24"/>
              </w:rPr>
              <w:t>28 Jan – 2 Feb</w:t>
            </w:r>
          </w:p>
        </w:tc>
        <w:tc>
          <w:tcPr>
            <w:tcW w:w="4634" w:type="dxa"/>
          </w:tcPr>
          <w:p w14:paraId="7B416C2E" w14:textId="1D98D8EF" w:rsidR="00703585" w:rsidRDefault="00D979FE" w:rsidP="00D979FE">
            <w:pPr>
              <w:spacing w:line="480" w:lineRule="auto"/>
              <w:jc w:val="both"/>
              <w:rPr>
                <w:rFonts w:ascii="Times New Roman" w:hAnsi="Times New Roman" w:cs="Times New Roman"/>
                <w:sz w:val="24"/>
                <w:szCs w:val="24"/>
              </w:rPr>
            </w:pPr>
            <w:r w:rsidRPr="00D979FE">
              <w:rPr>
                <w:rFonts w:ascii="Times New Roman" w:hAnsi="Times New Roman" w:cs="Times New Roman"/>
                <w:sz w:val="24"/>
                <w:szCs w:val="24"/>
              </w:rPr>
              <w:t>Persiapan penelitian (instrumen, perizinan, koordinasi pembimbing)</w:t>
            </w:r>
          </w:p>
        </w:tc>
      </w:tr>
      <w:tr w:rsidR="00703585" w14:paraId="1D654B32" w14:textId="77777777" w:rsidTr="006114D0">
        <w:tc>
          <w:tcPr>
            <w:tcW w:w="570" w:type="dxa"/>
          </w:tcPr>
          <w:p w14:paraId="0E38AD4A" w14:textId="77777777" w:rsidR="00703585" w:rsidRPr="00D979FE" w:rsidRDefault="00703585" w:rsidP="00D979FE">
            <w:pPr>
              <w:pStyle w:val="DaftarParagraf"/>
              <w:numPr>
                <w:ilvl w:val="0"/>
                <w:numId w:val="35"/>
              </w:numPr>
              <w:spacing w:line="480" w:lineRule="auto"/>
              <w:jc w:val="both"/>
              <w:rPr>
                <w:rFonts w:ascii="Times New Roman" w:hAnsi="Times New Roman" w:cs="Times New Roman"/>
                <w:sz w:val="24"/>
                <w:szCs w:val="24"/>
              </w:rPr>
            </w:pPr>
          </w:p>
        </w:tc>
        <w:tc>
          <w:tcPr>
            <w:tcW w:w="3013" w:type="dxa"/>
          </w:tcPr>
          <w:p w14:paraId="2F5CB053" w14:textId="5B2EC1AF" w:rsidR="00703585" w:rsidRDefault="00D979FE" w:rsidP="00D979FE">
            <w:pPr>
              <w:spacing w:line="480" w:lineRule="auto"/>
              <w:jc w:val="both"/>
              <w:rPr>
                <w:rFonts w:ascii="Times New Roman" w:hAnsi="Times New Roman" w:cs="Times New Roman"/>
                <w:sz w:val="24"/>
                <w:szCs w:val="24"/>
              </w:rPr>
            </w:pPr>
            <w:r>
              <w:rPr>
                <w:rFonts w:ascii="Times New Roman" w:hAnsi="Times New Roman" w:cs="Times New Roman"/>
                <w:sz w:val="24"/>
                <w:szCs w:val="24"/>
              </w:rPr>
              <w:t>3 Feb – 14 Mar</w:t>
            </w:r>
          </w:p>
        </w:tc>
        <w:tc>
          <w:tcPr>
            <w:tcW w:w="4634" w:type="dxa"/>
          </w:tcPr>
          <w:p w14:paraId="11E51BB9" w14:textId="6E203AAD" w:rsidR="00703585" w:rsidRDefault="00D979FE" w:rsidP="00D979FE">
            <w:pPr>
              <w:spacing w:line="480" w:lineRule="auto"/>
              <w:jc w:val="both"/>
              <w:rPr>
                <w:rFonts w:ascii="Times New Roman" w:hAnsi="Times New Roman" w:cs="Times New Roman"/>
                <w:sz w:val="24"/>
                <w:szCs w:val="24"/>
              </w:rPr>
            </w:pPr>
            <w:r w:rsidRPr="00D979FE">
              <w:rPr>
                <w:rFonts w:ascii="Times New Roman" w:hAnsi="Times New Roman" w:cs="Times New Roman"/>
                <w:sz w:val="24"/>
                <w:szCs w:val="24"/>
              </w:rPr>
              <w:t>Pengumpulan data lapangan (wawancara</w:t>
            </w:r>
            <w:r>
              <w:rPr>
                <w:rFonts w:ascii="Times New Roman" w:hAnsi="Times New Roman" w:cs="Times New Roman"/>
                <w:sz w:val="24"/>
                <w:szCs w:val="24"/>
              </w:rPr>
              <w:t xml:space="preserve"> dan </w:t>
            </w:r>
            <w:r w:rsidRPr="00D979FE">
              <w:rPr>
                <w:rFonts w:ascii="Times New Roman" w:hAnsi="Times New Roman" w:cs="Times New Roman"/>
                <w:sz w:val="24"/>
                <w:szCs w:val="24"/>
              </w:rPr>
              <w:t>observasi)</w:t>
            </w:r>
          </w:p>
        </w:tc>
      </w:tr>
      <w:tr w:rsidR="00703585" w14:paraId="6C6B96F3" w14:textId="77777777" w:rsidTr="006114D0">
        <w:tc>
          <w:tcPr>
            <w:tcW w:w="570" w:type="dxa"/>
          </w:tcPr>
          <w:p w14:paraId="52027F7A" w14:textId="77777777" w:rsidR="00703585" w:rsidRPr="002713AE" w:rsidRDefault="00703585" w:rsidP="002713AE">
            <w:pPr>
              <w:pStyle w:val="DaftarParagraf"/>
              <w:numPr>
                <w:ilvl w:val="0"/>
                <w:numId w:val="35"/>
              </w:numPr>
              <w:spacing w:line="480" w:lineRule="auto"/>
              <w:jc w:val="both"/>
              <w:rPr>
                <w:rFonts w:ascii="Times New Roman" w:hAnsi="Times New Roman" w:cs="Times New Roman"/>
                <w:sz w:val="24"/>
                <w:szCs w:val="24"/>
              </w:rPr>
            </w:pPr>
          </w:p>
        </w:tc>
        <w:tc>
          <w:tcPr>
            <w:tcW w:w="3013" w:type="dxa"/>
          </w:tcPr>
          <w:p w14:paraId="44E13BA5" w14:textId="28A0DD97" w:rsidR="00703585" w:rsidRDefault="00D979FE" w:rsidP="00D979FE">
            <w:pPr>
              <w:spacing w:line="480" w:lineRule="auto"/>
              <w:jc w:val="both"/>
              <w:rPr>
                <w:rFonts w:ascii="Times New Roman" w:hAnsi="Times New Roman" w:cs="Times New Roman"/>
                <w:sz w:val="24"/>
                <w:szCs w:val="24"/>
              </w:rPr>
            </w:pPr>
            <w:r>
              <w:rPr>
                <w:rFonts w:ascii="Times New Roman" w:hAnsi="Times New Roman" w:cs="Times New Roman"/>
                <w:sz w:val="24"/>
                <w:szCs w:val="24"/>
              </w:rPr>
              <w:t>15 – 24 Mar</w:t>
            </w:r>
          </w:p>
        </w:tc>
        <w:tc>
          <w:tcPr>
            <w:tcW w:w="4634" w:type="dxa"/>
          </w:tcPr>
          <w:p w14:paraId="0FB9F7FE" w14:textId="453210EF" w:rsidR="00703585" w:rsidRDefault="00D979FE" w:rsidP="00D979FE">
            <w:pPr>
              <w:spacing w:line="480" w:lineRule="auto"/>
              <w:jc w:val="both"/>
              <w:rPr>
                <w:rFonts w:ascii="Times New Roman" w:hAnsi="Times New Roman" w:cs="Times New Roman"/>
                <w:sz w:val="24"/>
                <w:szCs w:val="24"/>
              </w:rPr>
            </w:pPr>
            <w:r w:rsidRPr="00D979FE">
              <w:rPr>
                <w:rFonts w:ascii="Times New Roman" w:hAnsi="Times New Roman" w:cs="Times New Roman"/>
                <w:sz w:val="24"/>
                <w:szCs w:val="24"/>
              </w:rPr>
              <w:t>Analisis awal data</w:t>
            </w:r>
          </w:p>
        </w:tc>
      </w:tr>
      <w:tr w:rsidR="00703585" w14:paraId="674F0F65" w14:textId="77777777" w:rsidTr="006114D0">
        <w:tc>
          <w:tcPr>
            <w:tcW w:w="570" w:type="dxa"/>
          </w:tcPr>
          <w:p w14:paraId="768AD3A6" w14:textId="77777777" w:rsidR="00703585" w:rsidRPr="002713AE" w:rsidRDefault="00703585" w:rsidP="002713AE">
            <w:pPr>
              <w:pStyle w:val="DaftarParagraf"/>
              <w:numPr>
                <w:ilvl w:val="0"/>
                <w:numId w:val="35"/>
              </w:numPr>
              <w:spacing w:line="480" w:lineRule="auto"/>
              <w:jc w:val="both"/>
              <w:rPr>
                <w:rFonts w:ascii="Times New Roman" w:hAnsi="Times New Roman" w:cs="Times New Roman"/>
                <w:sz w:val="24"/>
                <w:szCs w:val="24"/>
              </w:rPr>
            </w:pPr>
          </w:p>
        </w:tc>
        <w:tc>
          <w:tcPr>
            <w:tcW w:w="3013" w:type="dxa"/>
          </w:tcPr>
          <w:p w14:paraId="46E66C62" w14:textId="4137F1E0" w:rsidR="00703585" w:rsidRDefault="00D979FE" w:rsidP="00D979F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25 Mar </w:t>
            </w:r>
            <w:r w:rsidR="002713AE">
              <w:rPr>
                <w:rFonts w:ascii="Times New Roman" w:hAnsi="Times New Roman" w:cs="Times New Roman"/>
                <w:sz w:val="24"/>
                <w:szCs w:val="24"/>
              </w:rPr>
              <w:t>–</w:t>
            </w:r>
            <w:r>
              <w:rPr>
                <w:rFonts w:ascii="Times New Roman" w:hAnsi="Times New Roman" w:cs="Times New Roman"/>
                <w:sz w:val="24"/>
                <w:szCs w:val="24"/>
              </w:rPr>
              <w:t xml:space="preserve"> </w:t>
            </w:r>
            <w:r w:rsidR="002713AE">
              <w:rPr>
                <w:rFonts w:ascii="Times New Roman" w:hAnsi="Times New Roman" w:cs="Times New Roman"/>
                <w:sz w:val="24"/>
                <w:szCs w:val="24"/>
              </w:rPr>
              <w:t>24 Apr</w:t>
            </w:r>
          </w:p>
        </w:tc>
        <w:tc>
          <w:tcPr>
            <w:tcW w:w="4634" w:type="dxa"/>
          </w:tcPr>
          <w:p w14:paraId="10D8C6CB" w14:textId="79A5D380" w:rsidR="00703585" w:rsidRDefault="002713AE" w:rsidP="00D979FE">
            <w:pPr>
              <w:spacing w:line="480" w:lineRule="auto"/>
              <w:jc w:val="both"/>
              <w:rPr>
                <w:rFonts w:ascii="Times New Roman" w:hAnsi="Times New Roman" w:cs="Times New Roman"/>
                <w:sz w:val="24"/>
                <w:szCs w:val="24"/>
              </w:rPr>
            </w:pPr>
            <w:r w:rsidRPr="002713AE">
              <w:rPr>
                <w:rFonts w:ascii="Times New Roman" w:hAnsi="Times New Roman" w:cs="Times New Roman"/>
                <w:sz w:val="24"/>
                <w:szCs w:val="24"/>
              </w:rPr>
              <w:t>Penyusunan laporan hasil (Bab IV &amp; V), konsultasi, revisi</w:t>
            </w:r>
          </w:p>
        </w:tc>
      </w:tr>
      <w:tr w:rsidR="00703585" w14:paraId="22086EF0" w14:textId="77777777" w:rsidTr="006114D0">
        <w:tc>
          <w:tcPr>
            <w:tcW w:w="570" w:type="dxa"/>
          </w:tcPr>
          <w:p w14:paraId="5F0E71A0" w14:textId="77777777" w:rsidR="00703585" w:rsidRPr="002713AE" w:rsidRDefault="00703585" w:rsidP="002713AE">
            <w:pPr>
              <w:pStyle w:val="DaftarParagraf"/>
              <w:numPr>
                <w:ilvl w:val="0"/>
                <w:numId w:val="35"/>
              </w:numPr>
              <w:spacing w:line="480" w:lineRule="auto"/>
              <w:jc w:val="both"/>
              <w:rPr>
                <w:rFonts w:ascii="Times New Roman" w:hAnsi="Times New Roman" w:cs="Times New Roman"/>
                <w:sz w:val="24"/>
                <w:szCs w:val="24"/>
              </w:rPr>
            </w:pPr>
          </w:p>
        </w:tc>
        <w:tc>
          <w:tcPr>
            <w:tcW w:w="3013" w:type="dxa"/>
          </w:tcPr>
          <w:p w14:paraId="482A0275" w14:textId="5E12407F" w:rsidR="00703585" w:rsidRDefault="002713AE" w:rsidP="00D979FE">
            <w:pPr>
              <w:spacing w:line="480" w:lineRule="auto"/>
              <w:jc w:val="both"/>
              <w:rPr>
                <w:rFonts w:ascii="Times New Roman" w:hAnsi="Times New Roman" w:cs="Times New Roman"/>
                <w:sz w:val="24"/>
                <w:szCs w:val="24"/>
              </w:rPr>
            </w:pPr>
            <w:r>
              <w:rPr>
                <w:rFonts w:ascii="Times New Roman" w:hAnsi="Times New Roman" w:cs="Times New Roman"/>
                <w:sz w:val="24"/>
                <w:szCs w:val="24"/>
              </w:rPr>
              <w:t>25 Apr – 4 Mei</w:t>
            </w:r>
          </w:p>
        </w:tc>
        <w:tc>
          <w:tcPr>
            <w:tcW w:w="4634" w:type="dxa"/>
          </w:tcPr>
          <w:p w14:paraId="0EAD1B99" w14:textId="357DC1EE" w:rsidR="00703585" w:rsidRDefault="002713AE" w:rsidP="00D979FE">
            <w:pPr>
              <w:spacing w:line="480" w:lineRule="auto"/>
              <w:jc w:val="both"/>
              <w:rPr>
                <w:rFonts w:ascii="Times New Roman" w:hAnsi="Times New Roman" w:cs="Times New Roman"/>
                <w:sz w:val="24"/>
                <w:szCs w:val="24"/>
              </w:rPr>
            </w:pPr>
            <w:r w:rsidRPr="002713AE">
              <w:rPr>
                <w:rFonts w:ascii="Times New Roman" w:hAnsi="Times New Roman" w:cs="Times New Roman"/>
                <w:sz w:val="24"/>
                <w:szCs w:val="24"/>
              </w:rPr>
              <w:t>Finalisasi laporan penelitian &amp; persiapan akhir</w:t>
            </w:r>
          </w:p>
        </w:tc>
      </w:tr>
    </w:tbl>
    <w:p w14:paraId="7FB9366E" w14:textId="77777777" w:rsidR="00703585" w:rsidRPr="00360851" w:rsidRDefault="00703585" w:rsidP="002713AE">
      <w:pPr>
        <w:spacing w:after="0" w:line="480" w:lineRule="auto"/>
        <w:jc w:val="both"/>
        <w:rPr>
          <w:rFonts w:ascii="Times New Roman" w:hAnsi="Times New Roman" w:cs="Times New Roman"/>
          <w:sz w:val="24"/>
          <w:szCs w:val="24"/>
        </w:rPr>
      </w:pPr>
    </w:p>
    <w:p w14:paraId="4EBFE25F" w14:textId="22BD0248" w:rsidR="003E17C8" w:rsidRPr="00360851" w:rsidRDefault="007116DE" w:rsidP="00651195">
      <w:pPr>
        <w:pStyle w:val="Judul4"/>
        <w:rPr>
          <w:rFonts w:cs="Times New Roman"/>
        </w:rPr>
      </w:pPr>
      <w:bookmarkStart w:id="58" w:name="_Toc209035027"/>
      <w:r w:rsidRPr="00360851">
        <w:rPr>
          <w:rFonts w:cs="Times New Roman"/>
        </w:rPr>
        <w:t>Teknik Analisis Data</w:t>
      </w:r>
      <w:bookmarkEnd w:id="58"/>
      <w:r w:rsidR="00590902" w:rsidRPr="00360851">
        <w:rPr>
          <w:rFonts w:cs="Times New Roman"/>
        </w:rPr>
        <w:t xml:space="preserve"> </w:t>
      </w:r>
    </w:p>
    <w:p w14:paraId="6BA7BE85" w14:textId="69DAF083" w:rsidR="002A10F7" w:rsidRPr="00360851" w:rsidRDefault="002A10F7" w:rsidP="00590902">
      <w:pPr>
        <w:pStyle w:val="DaftarParagraf"/>
        <w:spacing w:after="0" w:line="480" w:lineRule="auto"/>
        <w:ind w:left="0" w:firstLine="709"/>
        <w:jc w:val="both"/>
        <w:rPr>
          <w:rFonts w:ascii="Times New Roman" w:hAnsi="Times New Roman" w:cs="Times New Roman"/>
          <w:sz w:val="24"/>
          <w:szCs w:val="24"/>
        </w:rPr>
      </w:pPr>
      <w:r w:rsidRPr="00360851">
        <w:rPr>
          <w:rFonts w:ascii="Times New Roman" w:hAnsi="Times New Roman" w:cs="Times New Roman"/>
          <w:sz w:val="24"/>
          <w:szCs w:val="24"/>
        </w:rPr>
        <w:t>Data yang diperoleh dalam penelitian ini akan dianalisis secara kualitatif menggunakan teknik analisis tematik. Teknik ini bertujuan untuk mengidentifikasi tema-tema yang muncul dari hasil wawancara dan dokumentasi, sehingga peneliti dapat memperoleh pemahaman yang lebih dalam mengenai pengelolaan dana Bantuan Operasional Sekolah (BOS) di SDN 005 Sei Menggaris. Pendekatan analisis tematik memberikan fleksibilitas dalam mengekstraksi makna dari data yang kaya dan kompleks, serta membantu peneliti dalam mengorganisasi dan merangkum informasi yang relevan</w:t>
      </w:r>
      <w:r w:rsidR="00401141" w:rsidRPr="00360851">
        <w:rPr>
          <w:rFonts w:ascii="Times New Roman" w:hAnsi="Times New Roman" w:cs="Times New Roman"/>
          <w:sz w:val="24"/>
          <w:szCs w:val="24"/>
        </w:rPr>
        <w:t xml:space="preserve"> </w:t>
      </w:r>
      <w:r w:rsidR="00401141"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approach.","author":[{"dropping-particle":"","family":"Braun","given":"V.","non-dropping-particle":"","parse-names":false,"suffix":""},{"dropping-particle":"","family":"Clarke","given":"V.","non-dropping-particle":"","parse-names":false,"suffix":""}],"container-title":"Journal of Chemical Information and Modeling","id":"ITEM-1","issue":"9","issued":{"date-parts":[["2019"]]},"page":"1689-1699","title":"Thematic analysis revised","type":"article-journal","volume":"53"},"uris":["http://www.mendeley.com/documents/?uuid=b1c7e63b-a665-4cb9-98af-34fcda23e776"]}],"mendeley":{"formattedCitation":"(Braun &amp; Clarke, 2019)","plainTextFormattedCitation":"(Braun &amp; Clarke, 2019)","previouslyFormattedCitation":"(Braun &amp; Clarke, 2019)"},"properties":{"noteIndex":0},"schema":"https://github.com/citation-style-language/schema/raw/master/csl-citation.json"}</w:instrText>
      </w:r>
      <w:r w:rsidR="00401141" w:rsidRPr="00360851">
        <w:rPr>
          <w:rFonts w:ascii="Times New Roman" w:hAnsi="Times New Roman" w:cs="Times New Roman"/>
          <w:sz w:val="24"/>
          <w:szCs w:val="24"/>
        </w:rPr>
        <w:fldChar w:fldCharType="separate"/>
      </w:r>
      <w:r w:rsidR="00401141" w:rsidRPr="00360851">
        <w:rPr>
          <w:rFonts w:ascii="Times New Roman" w:hAnsi="Times New Roman" w:cs="Times New Roman"/>
          <w:noProof/>
          <w:sz w:val="24"/>
          <w:szCs w:val="24"/>
        </w:rPr>
        <w:t>(Braun &amp; Clarke, 2019)</w:t>
      </w:r>
      <w:r w:rsidR="00401141"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1D44F678" w14:textId="6A09D86B" w:rsidR="002A10F7" w:rsidRPr="00360851" w:rsidRDefault="002A10F7" w:rsidP="00590902">
      <w:pPr>
        <w:pStyle w:val="DaftarParagraf"/>
        <w:spacing w:after="0" w:line="480" w:lineRule="auto"/>
        <w:ind w:left="0" w:firstLine="709"/>
        <w:jc w:val="both"/>
        <w:rPr>
          <w:rFonts w:ascii="Times New Roman" w:hAnsi="Times New Roman" w:cs="Times New Roman"/>
          <w:sz w:val="24"/>
          <w:szCs w:val="24"/>
        </w:rPr>
      </w:pPr>
      <w:r w:rsidRPr="00360851">
        <w:rPr>
          <w:rFonts w:ascii="Times New Roman" w:hAnsi="Times New Roman" w:cs="Times New Roman"/>
          <w:sz w:val="24"/>
          <w:szCs w:val="24"/>
        </w:rPr>
        <w:lastRenderedPageBreak/>
        <w:t xml:space="preserve">Proses analisis dimulai dengan reduksi data, yaitu mengelompokkan data berdasarkan kategori yang relevan, seperti efisiensi, keadilan, akuntabilitas, dan transparansi. Dalam tahap ini, peneliti akan menyeleksi dan menyederhanakan data yang diperoleh untuk fokus pada informasi yang benar-benar penting dan sesuai dengan tujuan penelitian. Dengan mereduksi data, peneliti dapat lebih mudah mengidentifikasi pola-pola yang muncul dan mendapatkan gambaran yang lebih jelas tentang bagaimana dana BOS dikelola serta permasalahan yang mungkin ada dalam </w:t>
      </w:r>
      <w:proofErr w:type="gramStart"/>
      <w:r w:rsidRPr="00360851">
        <w:rPr>
          <w:rFonts w:ascii="Times New Roman" w:hAnsi="Times New Roman" w:cs="Times New Roman"/>
          <w:sz w:val="24"/>
          <w:szCs w:val="24"/>
        </w:rPr>
        <w:t>pengelolaannya</w:t>
      </w:r>
      <w:r w:rsidR="00401141" w:rsidRPr="00360851">
        <w:rPr>
          <w:rFonts w:ascii="Times New Roman" w:hAnsi="Times New Roman" w:cs="Times New Roman"/>
          <w:sz w:val="24"/>
          <w:szCs w:val="24"/>
        </w:rPr>
        <w:t xml:space="preserve"> </w:t>
      </w:r>
      <w:r w:rsidRPr="00360851">
        <w:rPr>
          <w:rFonts w:ascii="Times New Roman" w:hAnsi="Times New Roman" w:cs="Times New Roman"/>
          <w:sz w:val="24"/>
          <w:szCs w:val="24"/>
        </w:rPr>
        <w:t xml:space="preserve"> (</w:t>
      </w:r>
      <w:proofErr w:type="gramEnd"/>
      <w:r w:rsidRPr="00360851">
        <w:rPr>
          <w:rFonts w:ascii="Times New Roman" w:hAnsi="Times New Roman" w:cs="Times New Roman"/>
          <w:sz w:val="24"/>
          <w:szCs w:val="24"/>
        </w:rPr>
        <w:t>Miles &amp; Huberman, 2014).</w:t>
      </w:r>
    </w:p>
    <w:p w14:paraId="79B020B3" w14:textId="4D2CE22E" w:rsidR="002A10F7" w:rsidRPr="00360851" w:rsidRDefault="002A10F7" w:rsidP="00590902">
      <w:pPr>
        <w:pStyle w:val="DaftarParagraf"/>
        <w:spacing w:after="0" w:line="480" w:lineRule="auto"/>
        <w:ind w:left="0" w:firstLine="709"/>
        <w:jc w:val="both"/>
        <w:rPr>
          <w:rFonts w:ascii="Times New Roman" w:hAnsi="Times New Roman" w:cs="Times New Roman"/>
          <w:sz w:val="24"/>
          <w:szCs w:val="24"/>
        </w:rPr>
      </w:pPr>
      <w:r w:rsidRPr="00360851">
        <w:rPr>
          <w:rFonts w:ascii="Times New Roman" w:hAnsi="Times New Roman" w:cs="Times New Roman"/>
          <w:sz w:val="24"/>
          <w:szCs w:val="24"/>
        </w:rPr>
        <w:t>Setelah data direduksi, langkah berikutnya adalah penyajian data. Data yang telah dikelompokkan akan disajikan dalam bentuk narasi, tabel, atau diagram untuk mempermudah interpretasi. Penyajian data yang sistematis dan terstruktur membantu peneliti dan pembaca untuk memahami hasil penelitian secara lebih baik. Selain itu, penyajian data dalam bentuk visual dapat meningkatkan daya tarik dan memudahkan pemahaman terhadap temuan yang ada</w:t>
      </w:r>
      <w:r w:rsidR="00401141" w:rsidRPr="00360851">
        <w:rPr>
          <w:rFonts w:ascii="Times New Roman" w:hAnsi="Times New Roman" w:cs="Times New Roman"/>
          <w:sz w:val="24"/>
          <w:szCs w:val="24"/>
        </w:rPr>
        <w:t xml:space="preserve"> </w:t>
      </w:r>
      <w:r w:rsidR="00401141"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philosophical","author":[{"dropping-particle":"","family":"Costigliola","given":"Frank C.","non-dropping-particle":"","parse-names":false,"suffix":""}],"container-title":"Awkward Dominion","id":"ITEM-1","issued":{"date-parts":[["2019"]]},"page":"381-382","title":"Library of Congress Cataloging in Publication Data","type":"article-journal"},"uris":["http://www.mendeley.com/documents/?uuid=6a734925-22b7-445d-871a-6b63672c5c39"]}],"mendeley":{"formattedCitation":"(Costigliola, 2019)","plainTextFormattedCitation":"(Costigliola, 2019)","previouslyFormattedCitation":"(Costigliola, 2019)"},"properties":{"noteIndex":0},"schema":"https://github.com/citation-style-language/schema/raw/master/csl-citation.json"}</w:instrText>
      </w:r>
      <w:r w:rsidR="00401141" w:rsidRPr="00360851">
        <w:rPr>
          <w:rFonts w:ascii="Times New Roman" w:hAnsi="Times New Roman" w:cs="Times New Roman"/>
          <w:sz w:val="24"/>
          <w:szCs w:val="24"/>
        </w:rPr>
        <w:fldChar w:fldCharType="separate"/>
      </w:r>
      <w:r w:rsidR="00401141" w:rsidRPr="00360851">
        <w:rPr>
          <w:rFonts w:ascii="Times New Roman" w:hAnsi="Times New Roman" w:cs="Times New Roman"/>
          <w:noProof/>
          <w:sz w:val="24"/>
          <w:szCs w:val="24"/>
        </w:rPr>
        <w:t>(Costigliola, 2019)</w:t>
      </w:r>
      <w:r w:rsidR="00401141" w:rsidRPr="00360851">
        <w:rPr>
          <w:rFonts w:ascii="Times New Roman" w:hAnsi="Times New Roman" w:cs="Times New Roman"/>
          <w:sz w:val="24"/>
          <w:szCs w:val="24"/>
        </w:rPr>
        <w:fldChar w:fldCharType="end"/>
      </w:r>
      <w:r w:rsidRPr="00360851">
        <w:rPr>
          <w:rFonts w:ascii="Times New Roman" w:hAnsi="Times New Roman" w:cs="Times New Roman"/>
          <w:sz w:val="24"/>
          <w:szCs w:val="24"/>
        </w:rPr>
        <w:t>. Melalui penyajian yang jelas, peneliti dapat menyampaikan informasi yang dihasilkan dari wawancara dan dokumentasi secara efektif.</w:t>
      </w:r>
    </w:p>
    <w:p w14:paraId="7A62D28B" w14:textId="6DCFD366" w:rsidR="00464870" w:rsidRDefault="002A10F7" w:rsidP="00464870">
      <w:pPr>
        <w:pStyle w:val="DaftarParagraf"/>
        <w:spacing w:after="0" w:line="480" w:lineRule="auto"/>
        <w:ind w:left="0" w:firstLine="709"/>
        <w:jc w:val="both"/>
        <w:rPr>
          <w:rFonts w:ascii="Times New Roman" w:hAnsi="Times New Roman" w:cs="Times New Roman"/>
          <w:sz w:val="24"/>
          <w:szCs w:val="24"/>
        </w:rPr>
      </w:pPr>
      <w:r w:rsidRPr="00360851">
        <w:rPr>
          <w:rFonts w:ascii="Times New Roman" w:hAnsi="Times New Roman" w:cs="Times New Roman"/>
          <w:sz w:val="24"/>
          <w:szCs w:val="24"/>
        </w:rPr>
        <w:t>Terakhir, tahap penarikan kesimpulan dilakukan dengan merumuskan kesimpulan berdasarkan temuan yang relevan dengan rumusan masalah. Dalam tahap ini, peneliti akan menghubungkan tema-tema yang muncul dengan pertanyaan penelitian untuk memberikan rekomendasi yang bermanfaat bagi pengelolaan dana BOS di sekolah. Proses penarikan kesimpulan ini sangat penting untuk memastikan bahwa hasil penelitian dapat memberikan kontribusi yang berarti terhadap pengembangan praktik pengelolaan dana pendidikan di SDN 005 Sei Menggaris dan di sekolah-sekolah lainnya</w:t>
      </w:r>
      <w:r w:rsidR="00401141" w:rsidRPr="00360851">
        <w:rPr>
          <w:rFonts w:ascii="Times New Roman" w:hAnsi="Times New Roman" w:cs="Times New Roman"/>
          <w:sz w:val="24"/>
          <w:szCs w:val="24"/>
        </w:rPr>
        <w:t xml:space="preserve"> </w:t>
      </w:r>
      <w:r w:rsidR="00401141" w:rsidRPr="00360851">
        <w:rPr>
          <w:rFonts w:ascii="Times New Roman" w:hAnsi="Times New Roman" w:cs="Times New Roman"/>
          <w:sz w:val="24"/>
          <w:szCs w:val="24"/>
        </w:rPr>
        <w:fldChar w:fldCharType="begin" w:fldLock="1"/>
      </w:r>
      <w:r w:rsidR="00401141" w:rsidRPr="00360851">
        <w:rPr>
          <w:rFonts w:ascii="Times New Roman" w:hAnsi="Times New Roman" w:cs="Times New Roman"/>
          <w:sz w:val="24"/>
          <w:szCs w:val="24"/>
        </w:rPr>
        <w:instrText>ADDIN CSL_CITATION {"citationItems":[{"id":"ITEM-1","itemData":{"author":[{"dropping-particle":"","family":"Mali","given":"Yustinus Calvin Gai","non-dropping-particle":"","parse-names":false,"suffix":""}],"container-title":"Beyond words","id":"ITEM-1","issue":"1","issued":{"date-parts":[["2023"]]},"page":"61-64","title":"A book review: Case study: Case study research and applications design and methods (6th ed.) by Yin","type":"article-journal","volume":"11"},"uris":["http://www.mendeley.com/documents/?uuid=68612a7b-b816-4501-995a-cd1fdad9f11e"]}],"mendeley":{"formattedCitation":"(Mali, 2023)","plainTextFormattedCitation":"(Mali, 2023)","previouslyFormattedCitation":"(Mali, 2023)"},"properties":{"noteIndex":0},"schema":"https://github.com/citation-style-language/schema/raw/master/csl-citation.json"}</w:instrText>
      </w:r>
      <w:r w:rsidR="00401141" w:rsidRPr="00360851">
        <w:rPr>
          <w:rFonts w:ascii="Times New Roman" w:hAnsi="Times New Roman" w:cs="Times New Roman"/>
          <w:sz w:val="24"/>
          <w:szCs w:val="24"/>
        </w:rPr>
        <w:fldChar w:fldCharType="separate"/>
      </w:r>
      <w:r w:rsidR="00401141" w:rsidRPr="00360851">
        <w:rPr>
          <w:rFonts w:ascii="Times New Roman" w:hAnsi="Times New Roman" w:cs="Times New Roman"/>
          <w:noProof/>
          <w:sz w:val="24"/>
          <w:szCs w:val="24"/>
        </w:rPr>
        <w:t>(Mali, 2023)</w:t>
      </w:r>
      <w:r w:rsidR="00401141" w:rsidRPr="00360851">
        <w:rPr>
          <w:rFonts w:ascii="Times New Roman" w:hAnsi="Times New Roman" w:cs="Times New Roman"/>
          <w:sz w:val="24"/>
          <w:szCs w:val="24"/>
        </w:rPr>
        <w:fldChar w:fldCharType="end"/>
      </w:r>
      <w:r w:rsidRPr="00360851">
        <w:rPr>
          <w:rFonts w:ascii="Times New Roman" w:hAnsi="Times New Roman" w:cs="Times New Roman"/>
          <w:sz w:val="24"/>
          <w:szCs w:val="24"/>
        </w:rPr>
        <w:t>.</w:t>
      </w:r>
    </w:p>
    <w:p w14:paraId="07549E45" w14:textId="77777777" w:rsidR="003E1325" w:rsidRPr="00464870" w:rsidRDefault="003E1325" w:rsidP="00464870">
      <w:pPr>
        <w:pStyle w:val="DaftarParagraf"/>
        <w:spacing w:after="0" w:line="480" w:lineRule="auto"/>
        <w:ind w:left="0" w:firstLine="709"/>
        <w:jc w:val="both"/>
        <w:rPr>
          <w:rFonts w:ascii="Times New Roman" w:hAnsi="Times New Roman" w:cs="Times New Roman"/>
          <w:sz w:val="24"/>
          <w:szCs w:val="24"/>
        </w:rPr>
        <w:sectPr w:rsidR="003E1325" w:rsidRPr="00464870" w:rsidSect="003E1325">
          <w:headerReference w:type="default" r:id="rId19"/>
          <w:pgSz w:w="11906" w:h="16838"/>
          <w:pgMar w:top="1985" w:right="1440" w:bottom="1440" w:left="2268" w:header="708" w:footer="708" w:gutter="0"/>
          <w:pgNumType w:start="26"/>
          <w:cols w:space="708"/>
          <w:titlePg/>
          <w:docGrid w:linePitch="360"/>
        </w:sectPr>
      </w:pPr>
    </w:p>
    <w:p w14:paraId="04445265" w14:textId="2F9DFEBD" w:rsidR="00401141" w:rsidRPr="00360851" w:rsidRDefault="007A16A6" w:rsidP="00DD48AF">
      <w:pPr>
        <w:pStyle w:val="Judul1"/>
      </w:pPr>
      <w:bookmarkStart w:id="59" w:name="_Toc209035028"/>
      <w:r w:rsidRPr="00360851">
        <w:lastRenderedPageBreak/>
        <w:t xml:space="preserve">BAB </w:t>
      </w:r>
      <w:r w:rsidR="006E0B9C">
        <w:t>I</w:t>
      </w:r>
      <w:r w:rsidRPr="00360851">
        <w:t>V</w:t>
      </w:r>
      <w:bookmarkEnd w:id="59"/>
    </w:p>
    <w:p w14:paraId="30249D3E" w14:textId="233FB3EE" w:rsidR="007A16A6" w:rsidRPr="00360851" w:rsidRDefault="007A16A6" w:rsidP="00DD48AF">
      <w:pPr>
        <w:pStyle w:val="Judul1"/>
      </w:pPr>
      <w:bookmarkStart w:id="60" w:name="_Toc196934141"/>
      <w:bookmarkStart w:id="61" w:name="_Toc197330606"/>
      <w:bookmarkStart w:id="62" w:name="_Toc209035029"/>
      <w:r w:rsidRPr="00360851">
        <w:t>HASIL DAN PEMBAHASAN</w:t>
      </w:r>
      <w:bookmarkEnd w:id="60"/>
      <w:bookmarkEnd w:id="61"/>
      <w:bookmarkEnd w:id="62"/>
    </w:p>
    <w:p w14:paraId="1588347C" w14:textId="77777777" w:rsidR="00651195" w:rsidRPr="00360851" w:rsidRDefault="00651195" w:rsidP="002E47B2">
      <w:pPr>
        <w:pStyle w:val="Judul5"/>
        <w:rPr>
          <w:rFonts w:cs="Times New Roman"/>
        </w:rPr>
      </w:pPr>
      <w:bookmarkStart w:id="63" w:name="_Toc209035030"/>
      <w:bookmarkStart w:id="64" w:name="_Hlk203334941"/>
      <w:r w:rsidRPr="00360851">
        <w:rPr>
          <w:rFonts w:cs="Times New Roman"/>
        </w:rPr>
        <w:t>Deskripsi Data</w:t>
      </w:r>
      <w:bookmarkEnd w:id="63"/>
    </w:p>
    <w:p w14:paraId="25522E53" w14:textId="7424AD0E" w:rsidR="00651195" w:rsidRPr="00360851" w:rsidRDefault="00651195" w:rsidP="002E47B2">
      <w:pPr>
        <w:pStyle w:val="Judul6"/>
      </w:pPr>
      <w:bookmarkStart w:id="65" w:name="_Toc209035031"/>
      <w:r w:rsidRPr="00360851">
        <w:t>Deskripsi Lokasi dan Subjek Penelitian</w:t>
      </w:r>
      <w:bookmarkEnd w:id="65"/>
    </w:p>
    <w:bookmarkEnd w:id="64"/>
    <w:p w14:paraId="5CC7DF3F"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Pada bab ini peneliti membahas tentang pengelolaan dana BOS yang diperoleh melalui penelitian yang dilakukan, yakni dengan menggunakan metode dan instrumen yang peneliti tentukan pada bab sebelumnya. Adapun data-data tersebut peneliti dapatkan melalui observasi dan wawancara sebagai metode pokok dalam pengumpulan data. peneliti menggunakan dokumentasi sebagai metode yang mendukung untuk melengkapi data yang tidak peneliti dapatkan melalui observasi dan wawancara. Penelitian ini merupakan penelitian studi kasus yang dihasilkan dari observasi, wawancara dan dokumentasi yang telah peneliti lakukan.</w:t>
      </w:r>
    </w:p>
    <w:p w14:paraId="7ACC5D75"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Berdasarkan hasil wawancara peneliti dengan kepala sekolah dan bendahara sdn 005 sei menggaris dengan adanya bantuan operasional sekolah (bos) pada sekolah ini, sekolah dapat mengembangkan sarana dan prasarana sekolah seperti melengkapi kebutuhan buku, membiayai tenaga pendidik dan tenaga kependidikan, dan lain sebagainya.</w:t>
      </w:r>
    </w:p>
    <w:p w14:paraId="0D2A4F16" w14:textId="77777777" w:rsidR="00651195" w:rsidRPr="00360851" w:rsidRDefault="00651195" w:rsidP="002E47B2">
      <w:pPr>
        <w:pStyle w:val="Judul6"/>
      </w:pPr>
      <w:bookmarkStart w:id="66" w:name="_Toc209035032"/>
      <w:r w:rsidRPr="00360851">
        <w:t>Profil Sekolah</w:t>
      </w:r>
      <w:bookmarkEnd w:id="66"/>
    </w:p>
    <w:p w14:paraId="2B28C2F4"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NPSN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70005127</w:t>
      </w:r>
    </w:p>
    <w:p w14:paraId="55CBDAD0"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Nama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SD NEGERI 005 SEI MENGGARIS</w:t>
      </w:r>
    </w:p>
    <w:p w14:paraId="0896450B"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Naungan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Kementerian Pendidikan dan Kebudayaan</w:t>
      </w:r>
    </w:p>
    <w:p w14:paraId="07E3648E"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Tanggal Berdiri</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20 Juli 2020</w:t>
      </w:r>
    </w:p>
    <w:p w14:paraId="39955FD9"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No. SK Pendirian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188.45/383/VII/2020</w:t>
      </w:r>
    </w:p>
    <w:p w14:paraId="328ACD84"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Tanggal Operasional</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14 Oktober 2020</w:t>
      </w:r>
    </w:p>
    <w:p w14:paraId="11FB17F3"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No. SK Operasional</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188.4/90/DISDIKBUD-IV/X/2020</w:t>
      </w:r>
    </w:p>
    <w:p w14:paraId="68D27455"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Jenjang Pendidikan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SD</w:t>
      </w:r>
    </w:p>
    <w:p w14:paraId="6CC5BD6A"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Status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Negeri</w:t>
      </w:r>
    </w:p>
    <w:p w14:paraId="790071DB"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Akreditasi</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C</w:t>
      </w:r>
    </w:p>
    <w:p w14:paraId="211CE38F"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Tanggal Akreditasi</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28 April 2022</w:t>
      </w:r>
    </w:p>
    <w:p w14:paraId="6C52A84F"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No. SK Akreditasi</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550/BAN-SM/SK</w:t>
      </w:r>
    </w:p>
    <w:p w14:paraId="3A0FC3DA"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Sertifikasi</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w:t>
      </w:r>
    </w:p>
    <w:p w14:paraId="09D9646E"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Alamat</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Jl. Sei. Kapala RT. 02</w:t>
      </w:r>
    </w:p>
    <w:p w14:paraId="73EE8874"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Desa / Kelurahan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Sekaduyan Taka</w:t>
      </w:r>
    </w:p>
    <w:p w14:paraId="20F5C8B2"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Kecamatan / Kota (LN)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xml:space="preserve">: Kec. Sei Menggaris </w:t>
      </w:r>
    </w:p>
    <w:p w14:paraId="10212690"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Kabupaten / Kota / Negara (LN)</w:t>
      </w:r>
      <w:r w:rsidRPr="00360851">
        <w:rPr>
          <w:rFonts w:ascii="Times New Roman" w:hAnsi="Times New Roman" w:cs="Times New Roman"/>
          <w:sz w:val="24"/>
          <w:szCs w:val="24"/>
          <w:lang w:val="id-ID"/>
        </w:rPr>
        <w:tab/>
        <w:t>: Kab. Nunukan</w:t>
      </w:r>
    </w:p>
    <w:p w14:paraId="62D12A3E"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Provinsi / LN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Kalimantan Utara</w:t>
      </w:r>
    </w:p>
    <w:p w14:paraId="0D4E74C1"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No. Telepon</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w:t>
      </w:r>
    </w:p>
    <w:p w14:paraId="15E1B6A1"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Fax</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w:t>
      </w:r>
    </w:p>
    <w:p w14:paraId="0F27FFE7"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Email</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w:t>
      </w:r>
    </w:p>
    <w:p w14:paraId="0C910A5A"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Website</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w:t>
      </w:r>
    </w:p>
    <w:p w14:paraId="3346D279"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Kepala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xml:space="preserve">: Zainudin, S.Pd. SD  </w:t>
      </w:r>
    </w:p>
    <w:p w14:paraId="3F053324"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Operator</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Ahmad Dzul Qurnain, S.PD</w:t>
      </w:r>
    </w:p>
    <w:p w14:paraId="4587B4FC"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SD NEGERI 005 SEI MENGGARIS merupakan salah satu sekolah jenjang SD berstatus Negeri yang berada di wilayah Kec. Sei Menggaris, Kab. Nunukan, Kalimantan Utara. SD NEGERI 005 SEI MENGGARIS didirikan pada tanggal 20 Juli 2020 dengan Nomor SK Pendirian 188.45/383/VII/2020 yang berada dalam naungan </w:t>
      </w:r>
      <w:r w:rsidRPr="00360851">
        <w:rPr>
          <w:rFonts w:ascii="Times New Roman" w:hAnsi="Times New Roman" w:cs="Times New Roman"/>
          <w:sz w:val="24"/>
          <w:szCs w:val="24"/>
          <w:lang w:val="id-ID"/>
        </w:rPr>
        <w:lastRenderedPageBreak/>
        <w:t>Kementerian Pendidikan dan Kebudayaan. Dalam kegiatan pembelajaran, sekolah yang memiliki 97 siswa ini dibimbing oleh 6 guru yang profesional di bidangnya. Kepala Sekolah SD NEGERI 005 SEI MENGGARIS saat ini adalah Zainudin,s. Pd. Sd. Operator yang bertanggung jawab adalah Ahmad Dzul Qurnain, S.Pd. Dengan adanya keberadaan SD NEGERI 005 SEI MENGGARIS, diharapkan dapat memberikan kontribusi dalam mencerdaskan anak bangsa di wilayah Kec. Sei Menggaris, Kab. Nunukan.</w:t>
      </w:r>
    </w:p>
    <w:p w14:paraId="0236F746" w14:textId="77777777" w:rsidR="00651195" w:rsidRPr="00360851" w:rsidRDefault="00651195" w:rsidP="002E47B2">
      <w:pPr>
        <w:pStyle w:val="Judul6"/>
      </w:pPr>
      <w:bookmarkStart w:id="67" w:name="_Toc209035033"/>
      <w:r w:rsidRPr="00360851">
        <w:t>Keadaan Peserta Didik dan Tenaga Pendidik</w:t>
      </w:r>
      <w:bookmarkEnd w:id="67"/>
    </w:p>
    <w:p w14:paraId="11B8F619"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t>Pada saat ini, SD NEGERI 005 SEI MENGGARIS memiliki total 97 siswa yang terdiri dari 47 siswa laki-laki dan 50 siswa perempuan, di mana siswa perempuan lebih banyak dari siswa laki-laki. Namun dengan jumlah siswa yang lumayan di sekolah ini memiliki guru yang sangat terbatas dengan total 6 guru yang terdiri dari 2 guru PNS dan 4 guru honorer.</w:t>
      </w:r>
    </w:p>
    <w:p w14:paraId="7FC5E35D" w14:textId="77777777" w:rsidR="00651195" w:rsidRPr="00360851" w:rsidRDefault="00651195" w:rsidP="002E47B2">
      <w:pPr>
        <w:pStyle w:val="Judul6"/>
      </w:pPr>
      <w:bookmarkStart w:id="68" w:name="_Toc209035034"/>
      <w:r w:rsidRPr="00360851">
        <w:t>Keadaan Sarana Prasarana</w:t>
      </w:r>
      <w:bookmarkEnd w:id="68"/>
    </w:p>
    <w:p w14:paraId="65B06629" w14:textId="673AA1C8" w:rsidR="008421D6"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Sdn 005 sei menggaris memiliki beberapa ruang kelas yang digunakan untuk kegiatan belajar mengajar. Ruang kelas ini dilengkapi dengan meja, kursi, papan tulis, dan alat-alat pembelajaran dasar. Di sdn 005 sei menggaris memiliki 5 ruang kelas, 1 ruang kantor, dan 2 ruang wc (1 wc guru &amp; 1 wc siswa). Meskipun jumlah ruang kelas terbatas, sekolah berusaha memastikan bahwa setiap ruangan dapat digunakan secara optimal untuk menciptakan lingkungan belajar yang nyaman bagi siswa.</w:t>
      </w:r>
    </w:p>
    <w:p w14:paraId="3CC4DC0D" w14:textId="4D04072D" w:rsidR="00651195" w:rsidRPr="00360851" w:rsidRDefault="008421D6" w:rsidP="008421D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3B4C2B01" w14:textId="77777777" w:rsidR="00651195" w:rsidRPr="00360851" w:rsidRDefault="00651195" w:rsidP="002E47B2">
      <w:pPr>
        <w:pStyle w:val="Judul6"/>
      </w:pPr>
      <w:bookmarkStart w:id="69" w:name="_Toc209035035"/>
      <w:r w:rsidRPr="00360851">
        <w:lastRenderedPageBreak/>
        <w:t>Visi dan Misi Sekolah</w:t>
      </w:r>
      <w:bookmarkEnd w:id="69"/>
    </w:p>
    <w:p w14:paraId="741AA5B8"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Visi: </w:t>
      </w:r>
    </w:p>
    <w:p w14:paraId="3D547450" w14:textId="77777777" w:rsidR="00651195" w:rsidRPr="00360851" w:rsidRDefault="00651195" w:rsidP="00651195">
      <w:pPr>
        <w:pStyle w:val="DaftarParagraf"/>
        <w:spacing w:line="480" w:lineRule="auto"/>
        <w:jc w:val="both"/>
        <w:rPr>
          <w:rFonts w:ascii="Times New Roman" w:hAnsi="Times New Roman" w:cs="Times New Roman"/>
          <w:i/>
          <w:iCs/>
          <w:sz w:val="24"/>
          <w:szCs w:val="24"/>
          <w:lang w:val="id-ID"/>
        </w:rPr>
      </w:pPr>
      <w:r w:rsidRPr="00360851">
        <w:rPr>
          <w:rFonts w:ascii="Times New Roman" w:hAnsi="Times New Roman" w:cs="Times New Roman"/>
          <w:i/>
          <w:iCs/>
          <w:sz w:val="24"/>
          <w:szCs w:val="24"/>
          <w:lang w:val="id-ID"/>
        </w:rPr>
        <w:t>Terwujudnya Peserta Didik yang Berbudaya, Berprestasi, Beriptek, dan Mandiri yang Berlandaskan Iman dan Takwa.</w:t>
      </w:r>
    </w:p>
    <w:p w14:paraId="6BFEED43"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Misi:</w:t>
      </w:r>
    </w:p>
    <w:p w14:paraId="2DE11921" w14:textId="77777777" w:rsidR="00651195" w:rsidRPr="00360851" w:rsidRDefault="00651195" w:rsidP="00165BC3">
      <w:pPr>
        <w:pStyle w:val="DaftarParagraf"/>
        <w:widowControl w:val="0"/>
        <w:numPr>
          <w:ilvl w:val="1"/>
          <w:numId w:val="18"/>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eastAsia="Aptos" w:hAnsi="Times New Roman" w:cs="Times New Roman"/>
          <w:sz w:val="24"/>
          <w:szCs w:val="24"/>
        </w:rPr>
        <w:t>Menanamkan keimanan dan ketakwaan melalui pengamalan ajaran agama</w:t>
      </w:r>
    </w:p>
    <w:p w14:paraId="2F8DCF25" w14:textId="77777777" w:rsidR="00651195" w:rsidRPr="00360851" w:rsidRDefault="00651195" w:rsidP="00165BC3">
      <w:pPr>
        <w:pStyle w:val="DaftarParagraf1"/>
        <w:numPr>
          <w:ilvl w:val="1"/>
          <w:numId w:val="18"/>
        </w:numPr>
        <w:spacing w:line="480" w:lineRule="auto"/>
        <w:jc w:val="both"/>
        <w:rPr>
          <w:rFonts w:ascii="Times New Roman" w:eastAsia="Aptos" w:hAnsi="Times New Roman"/>
        </w:rPr>
      </w:pPr>
      <w:r w:rsidRPr="00360851">
        <w:rPr>
          <w:rFonts w:ascii="Times New Roman" w:eastAsia="Aptos" w:hAnsi="Times New Roman"/>
        </w:rPr>
        <w:t>Menanamkan budaya disiplin, sopan santun, literasi, dan cinta lingkungan hidup</w:t>
      </w:r>
    </w:p>
    <w:p w14:paraId="6E509535" w14:textId="77777777" w:rsidR="00651195" w:rsidRPr="00360851" w:rsidRDefault="00651195" w:rsidP="00165BC3">
      <w:pPr>
        <w:pStyle w:val="DaftarParagraf1"/>
        <w:numPr>
          <w:ilvl w:val="1"/>
          <w:numId w:val="18"/>
        </w:numPr>
        <w:spacing w:line="480" w:lineRule="auto"/>
        <w:jc w:val="both"/>
        <w:rPr>
          <w:rFonts w:ascii="Times New Roman" w:eastAsia="Aptos" w:hAnsi="Times New Roman"/>
        </w:rPr>
      </w:pPr>
      <w:r w:rsidRPr="00360851">
        <w:rPr>
          <w:rFonts w:ascii="Times New Roman" w:eastAsia="Aptos" w:hAnsi="Times New Roman"/>
        </w:rPr>
        <w:t>Mengoptimalkan proses belajar dan bimbingan</w:t>
      </w:r>
    </w:p>
    <w:p w14:paraId="2478F922" w14:textId="77777777" w:rsidR="00651195" w:rsidRPr="00360851" w:rsidRDefault="00651195" w:rsidP="00165BC3">
      <w:pPr>
        <w:pStyle w:val="DaftarParagraf1"/>
        <w:numPr>
          <w:ilvl w:val="1"/>
          <w:numId w:val="18"/>
        </w:numPr>
        <w:spacing w:line="480" w:lineRule="auto"/>
        <w:jc w:val="both"/>
        <w:rPr>
          <w:rFonts w:ascii="Times New Roman" w:eastAsia="Aptos" w:hAnsi="Times New Roman"/>
        </w:rPr>
      </w:pPr>
      <w:r w:rsidRPr="00360851">
        <w:rPr>
          <w:rFonts w:ascii="Times New Roman" w:eastAsia="Aptos" w:hAnsi="Times New Roman"/>
        </w:rPr>
        <w:t>Mengembangkan bidang ilmu pengetahuan dan teknologi berdasarkan minat, bakat dan potensi peserta didik</w:t>
      </w:r>
    </w:p>
    <w:p w14:paraId="4FFA4FF6" w14:textId="77777777" w:rsidR="00651195" w:rsidRPr="00360851" w:rsidRDefault="00651195" w:rsidP="00165BC3">
      <w:pPr>
        <w:pStyle w:val="DaftarParagraf1"/>
        <w:numPr>
          <w:ilvl w:val="1"/>
          <w:numId w:val="18"/>
        </w:numPr>
        <w:spacing w:line="480" w:lineRule="auto"/>
        <w:jc w:val="both"/>
        <w:rPr>
          <w:rFonts w:ascii="Times New Roman" w:eastAsia="Aptos" w:hAnsi="Times New Roman"/>
        </w:rPr>
      </w:pPr>
      <w:r w:rsidRPr="00360851">
        <w:rPr>
          <w:rFonts w:ascii="Times New Roman" w:eastAsia="Aptos" w:hAnsi="Times New Roman"/>
        </w:rPr>
        <w:t>Membina kemandirian peserta didik melalui kegiatan pembiasaan dan pengembangan diri yang terencana dan berkesinambungan.</w:t>
      </w:r>
    </w:p>
    <w:p w14:paraId="50DA7C90" w14:textId="77777777" w:rsidR="00651195" w:rsidRPr="00360851" w:rsidRDefault="00651195" w:rsidP="002E47B2">
      <w:pPr>
        <w:pStyle w:val="Judul6"/>
      </w:pPr>
      <w:bookmarkStart w:id="70" w:name="_Toc209035036"/>
      <w:r w:rsidRPr="00360851">
        <w:t>Struktur Organisasi</w:t>
      </w:r>
      <w:bookmarkEnd w:id="70"/>
    </w:p>
    <w:p w14:paraId="68E9853D" w14:textId="77777777" w:rsidR="00651195" w:rsidRPr="00360851" w:rsidRDefault="00651195" w:rsidP="00651195">
      <w:pPr>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STRUKTUR ORGANISASI SD NEGERI 005 SEI MENGGARIS</w:t>
      </w:r>
    </w:p>
    <w:p w14:paraId="61A968B3" w14:textId="77777777" w:rsidR="00651195" w:rsidRPr="00360851" w:rsidRDefault="00651195" w:rsidP="00651195">
      <w:pPr>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TAHUN PELAJARAN 2024-2025</w:t>
      </w:r>
    </w:p>
    <w:p w14:paraId="3B227850"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Kepala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Zainuddin, S.Pd. SD</w:t>
      </w:r>
    </w:p>
    <w:p w14:paraId="346E745F"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Bendahara Sekolah</w:t>
      </w:r>
      <w:r w:rsidRPr="00360851">
        <w:rPr>
          <w:rFonts w:ascii="Times New Roman" w:hAnsi="Times New Roman" w:cs="Times New Roman"/>
          <w:sz w:val="24"/>
          <w:szCs w:val="24"/>
          <w:lang w:val="id-ID"/>
        </w:rPr>
        <w:tab/>
        <w:t>: Jumrawati, SE, S.Pd</w:t>
      </w:r>
    </w:p>
    <w:p w14:paraId="0C733C27"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Operator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Ahmad Dzul Qurnain, S.Pd</w:t>
      </w:r>
    </w:p>
    <w:p w14:paraId="3BD75D44"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Pembantu Kepala Sekolah</w:t>
      </w:r>
    </w:p>
    <w:p w14:paraId="5021BCEA"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Bidang Kurikulum</w:t>
      </w:r>
      <w:r w:rsidRPr="00360851">
        <w:rPr>
          <w:rFonts w:ascii="Times New Roman" w:hAnsi="Times New Roman" w:cs="Times New Roman"/>
          <w:sz w:val="24"/>
          <w:szCs w:val="24"/>
          <w:lang w:val="id-ID"/>
        </w:rPr>
        <w:tab/>
        <w:t>: Sarinah, S.Pd</w:t>
      </w:r>
    </w:p>
    <w:p w14:paraId="3959343A"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Bidang Kesiswaan</w:t>
      </w:r>
      <w:r w:rsidRPr="00360851">
        <w:rPr>
          <w:rFonts w:ascii="Times New Roman" w:hAnsi="Times New Roman" w:cs="Times New Roman"/>
          <w:sz w:val="24"/>
          <w:szCs w:val="24"/>
          <w:lang w:val="id-ID"/>
        </w:rPr>
        <w:tab/>
        <w:t>: Ahmad Dzul Qurnain, S.Pd</w:t>
      </w:r>
    </w:p>
    <w:p w14:paraId="2E355908"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Bidang PTK</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Masriani</w:t>
      </w:r>
    </w:p>
    <w:p w14:paraId="4FA55814"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Bidang Sarpras</w:t>
      </w:r>
      <w:r w:rsidRPr="00360851">
        <w:rPr>
          <w:rFonts w:ascii="Times New Roman" w:hAnsi="Times New Roman" w:cs="Times New Roman"/>
          <w:sz w:val="24"/>
          <w:szCs w:val="24"/>
          <w:lang w:val="id-ID"/>
        </w:rPr>
        <w:tab/>
        <w:t>: Jumrawati, SE, S.Pd</w:t>
      </w:r>
    </w:p>
    <w:p w14:paraId="1530DEBF"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Bidang Perpustakaan</w:t>
      </w:r>
      <w:r w:rsidRPr="00360851">
        <w:rPr>
          <w:rFonts w:ascii="Times New Roman" w:hAnsi="Times New Roman" w:cs="Times New Roman"/>
          <w:sz w:val="24"/>
          <w:szCs w:val="24"/>
          <w:lang w:val="id-ID"/>
        </w:rPr>
        <w:tab/>
        <w:t>: Rahmawati, S.Ag</w:t>
      </w:r>
    </w:p>
    <w:p w14:paraId="0EDDF2F2"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Bidang UKS</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Rahmawati, S.Ag</w:t>
      </w:r>
    </w:p>
    <w:p w14:paraId="73BDF22C"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w:t>
      </w:r>
    </w:p>
    <w:p w14:paraId="59006E08"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1</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Jumrawati, SE, S.Pd</w:t>
      </w:r>
    </w:p>
    <w:p w14:paraId="008A000D"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2</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Masriani</w:t>
      </w:r>
    </w:p>
    <w:p w14:paraId="4930AFB7"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3</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Rahmawati, S.Ag</w:t>
      </w:r>
    </w:p>
    <w:p w14:paraId="6BD1D3C6"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4</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Ahmad Dzul Qurnain, S.Pd</w:t>
      </w:r>
    </w:p>
    <w:p w14:paraId="6BB6457E"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5</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Sarinah, S.Pd</w:t>
      </w:r>
    </w:p>
    <w:p w14:paraId="4A94E8A3" w14:textId="77777777" w:rsidR="00651195" w:rsidRPr="00360851" w:rsidRDefault="00651195" w:rsidP="00165BC3">
      <w:pPr>
        <w:pStyle w:val="DaftarParagraf"/>
        <w:widowControl w:val="0"/>
        <w:numPr>
          <w:ilvl w:val="1"/>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Guru Kelas 6</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Zainuddin, S.Pd. SD</w:t>
      </w:r>
    </w:p>
    <w:p w14:paraId="4DAD846A" w14:textId="77777777" w:rsidR="00651195" w:rsidRPr="00360851" w:rsidRDefault="00651195" w:rsidP="00165BC3">
      <w:pPr>
        <w:pStyle w:val="DaftarParagraf"/>
        <w:widowControl w:val="0"/>
        <w:numPr>
          <w:ilvl w:val="0"/>
          <w:numId w:val="19"/>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Penjaga Sekolah</w:t>
      </w:r>
      <w:r w:rsidRPr="00360851">
        <w:rPr>
          <w:rFonts w:ascii="Times New Roman" w:hAnsi="Times New Roman" w:cs="Times New Roman"/>
          <w:sz w:val="24"/>
          <w:szCs w:val="24"/>
          <w:lang w:val="id-ID"/>
        </w:rPr>
        <w:tab/>
      </w:r>
      <w:r w:rsidRPr="00360851">
        <w:rPr>
          <w:rFonts w:ascii="Times New Roman" w:hAnsi="Times New Roman" w:cs="Times New Roman"/>
          <w:sz w:val="24"/>
          <w:szCs w:val="24"/>
          <w:lang w:val="id-ID"/>
        </w:rPr>
        <w:tab/>
        <w:t>: -</w:t>
      </w:r>
    </w:p>
    <w:p w14:paraId="14BDB020" w14:textId="77777777" w:rsidR="00651195" w:rsidRPr="00360851" w:rsidRDefault="00651195" w:rsidP="00651195">
      <w:pPr>
        <w:spacing w:line="480" w:lineRule="auto"/>
        <w:jc w:val="both"/>
        <w:rPr>
          <w:rFonts w:ascii="Times New Roman" w:hAnsi="Times New Roman" w:cs="Times New Roman"/>
          <w:sz w:val="24"/>
          <w:szCs w:val="24"/>
          <w:lang w:val="id-ID"/>
        </w:rPr>
      </w:pPr>
    </w:p>
    <w:p w14:paraId="4C1A7864" w14:textId="77777777" w:rsidR="00651195" w:rsidRPr="00360851" w:rsidRDefault="00651195" w:rsidP="002E47B2">
      <w:pPr>
        <w:pStyle w:val="Judul5"/>
        <w:rPr>
          <w:rFonts w:cs="Times New Roman"/>
        </w:rPr>
      </w:pPr>
      <w:bookmarkStart w:id="71" w:name="_Toc209035037"/>
      <w:r w:rsidRPr="00360851">
        <w:rPr>
          <w:rFonts w:cs="Times New Roman"/>
        </w:rPr>
        <w:t>Hasil Penelitian</w:t>
      </w:r>
      <w:bookmarkEnd w:id="71"/>
    </w:p>
    <w:p w14:paraId="2E897A15" w14:textId="77777777" w:rsidR="00651195" w:rsidRPr="00360851" w:rsidRDefault="00651195" w:rsidP="00651195">
      <w:pPr>
        <w:spacing w:line="480" w:lineRule="auto"/>
        <w:ind w:firstLine="709"/>
        <w:jc w:val="both"/>
        <w:rPr>
          <w:rFonts w:ascii="Times New Roman" w:hAnsi="Times New Roman" w:cs="Times New Roman"/>
          <w:sz w:val="24"/>
          <w:szCs w:val="24"/>
        </w:rPr>
      </w:pPr>
      <w:r w:rsidRPr="00360851">
        <w:rPr>
          <w:rFonts w:ascii="Times New Roman" w:hAnsi="Times New Roman" w:cs="Times New Roman"/>
          <w:sz w:val="24"/>
          <w:szCs w:val="24"/>
        </w:rPr>
        <w:t xml:space="preserve">Hasil penelitian ini diperoleh dari observasi dan wawancara yang mendalam dengan Kepala Sekolah serta Bendahara </w:t>
      </w:r>
      <w:r w:rsidRPr="00360851">
        <w:rPr>
          <w:rFonts w:ascii="Times New Roman" w:hAnsi="Times New Roman" w:cs="Times New Roman"/>
          <w:sz w:val="24"/>
          <w:szCs w:val="24"/>
          <w:lang w:val="id-ID"/>
        </w:rPr>
        <w:t xml:space="preserve">SDN 005 Sei Menggaris </w:t>
      </w:r>
      <w:r w:rsidRPr="00360851">
        <w:rPr>
          <w:rFonts w:ascii="Times New Roman" w:hAnsi="Times New Roman" w:cs="Times New Roman"/>
          <w:sz w:val="24"/>
          <w:szCs w:val="24"/>
        </w:rPr>
        <w:t xml:space="preserve">sebagai narasumber dengan mengajukan beberapa pertanyaan untuk mendapatkan informasi yang lebih detail, komprehensif, dan akurat tentang pengelolaan dana BOS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Berikut ini adalah ringkasan dari hasil wawancara yang relevan dengan rumusan masalah penelitian.</w:t>
      </w:r>
    </w:p>
    <w:p w14:paraId="6B1D44BA" w14:textId="6D397AF2" w:rsidR="00651195" w:rsidRPr="00360851" w:rsidRDefault="002236ED" w:rsidP="00A874CD">
      <w:pPr>
        <w:pStyle w:val="Judul7"/>
        <w:rPr>
          <w:rFonts w:cs="Times New Roman"/>
        </w:rPr>
      </w:pPr>
      <w:bookmarkStart w:id="72" w:name="_Toc209035038"/>
      <w:r w:rsidRPr="00360851">
        <w:rPr>
          <w:rFonts w:cs="Times New Roman"/>
        </w:rPr>
        <w:t>4.2.1</w:t>
      </w:r>
      <w:r w:rsidRPr="00360851">
        <w:rPr>
          <w:rFonts w:cs="Times New Roman"/>
        </w:rPr>
        <w:tab/>
      </w:r>
      <w:r w:rsidR="00651195" w:rsidRPr="00360851">
        <w:rPr>
          <w:rFonts w:cs="Times New Roman"/>
        </w:rPr>
        <w:t>Pemahaman Pengelola terhadap Petunjuk Teknis Dana BOS</w:t>
      </w:r>
      <w:bookmarkEnd w:id="72"/>
    </w:p>
    <w:p w14:paraId="5CE29040"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Pemahaman yang mendalam oleh pengelola sekolah terhadap Petunjuk Teknis (Juknis) Dana Bantuan Operasional Sekolah (BOS) sangat penting untuk memastikan pengelolaan dana yang efektif, efisien, dan akuntabel.</w:t>
      </w:r>
      <w:r w:rsidRPr="00360851">
        <w:rPr>
          <w:rFonts w:ascii="Times New Roman" w:hAnsi="Times New Roman" w:cs="Times New Roman"/>
          <w:sz w:val="24"/>
          <w:szCs w:val="24"/>
        </w:rPr>
        <w:t xml:space="preserve"> </w:t>
      </w:r>
      <w:r w:rsidRPr="00360851">
        <w:rPr>
          <w:rFonts w:ascii="Times New Roman" w:hAnsi="Times New Roman" w:cs="Times New Roman"/>
          <w:sz w:val="24"/>
          <w:szCs w:val="24"/>
          <w:lang w:val="id-ID"/>
        </w:rPr>
        <w:t xml:space="preserve">Dalam pengelolaan Dana BOS, </w:t>
      </w:r>
      <w:r w:rsidRPr="00360851">
        <w:rPr>
          <w:rFonts w:ascii="Times New Roman" w:hAnsi="Times New Roman" w:cs="Times New Roman"/>
          <w:sz w:val="24"/>
          <w:szCs w:val="24"/>
          <w:lang w:val="id-ID"/>
        </w:rPr>
        <w:lastRenderedPageBreak/>
        <w:t>sekolah selalu berpedoman pada petunjuk teknis (Juknis) yang telah ditetapkan oleh pemerintah. Setiap penyusunan dan penganggaran dana harus mengikuti ketentuan yang tercantum dalam Juknis tersebut.</w:t>
      </w:r>
      <w:r w:rsidRPr="00360851">
        <w:rPr>
          <w:rFonts w:ascii="Times New Roman" w:hAnsi="Times New Roman" w:cs="Times New Roman"/>
          <w:sz w:val="24"/>
          <w:szCs w:val="24"/>
        </w:rPr>
        <w:t xml:space="preserve"> </w:t>
      </w:r>
    </w:p>
    <w:p w14:paraId="7AC4CAAD"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t xml:space="preserve">Kemudian untuk </w:t>
      </w:r>
      <w:r w:rsidRPr="00360851">
        <w:rPr>
          <w:rFonts w:ascii="Times New Roman" w:hAnsi="Times New Roman" w:cs="Times New Roman"/>
          <w:sz w:val="24"/>
          <w:szCs w:val="24"/>
          <w:lang w:val="id-ID"/>
        </w:rPr>
        <w:t>memastikan penggunaan dana bos sesuai dengan aturan yang ditetapkan pemerintah</w:t>
      </w:r>
      <w:r w:rsidRPr="00360851">
        <w:rPr>
          <w:rFonts w:ascii="Times New Roman" w:hAnsi="Times New Roman" w:cs="Times New Roman"/>
          <w:sz w:val="24"/>
          <w:szCs w:val="24"/>
        </w:rPr>
        <w:t xml:space="preserve">, Kepala Sekolah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mengungkapkan bahwa R</w:t>
      </w:r>
      <w:r w:rsidRPr="00360851">
        <w:rPr>
          <w:rFonts w:ascii="Times New Roman" w:hAnsi="Times New Roman" w:cs="Times New Roman"/>
          <w:sz w:val="24"/>
          <w:szCs w:val="24"/>
          <w:lang w:val="id-ID"/>
        </w:rPr>
        <w:t xml:space="preserve">encana </w:t>
      </w:r>
      <w:r w:rsidRPr="00360851">
        <w:rPr>
          <w:rFonts w:ascii="Times New Roman" w:hAnsi="Times New Roman" w:cs="Times New Roman"/>
          <w:sz w:val="24"/>
          <w:szCs w:val="24"/>
        </w:rPr>
        <w:t>K</w:t>
      </w:r>
      <w:r w:rsidRPr="00360851">
        <w:rPr>
          <w:rFonts w:ascii="Times New Roman" w:hAnsi="Times New Roman" w:cs="Times New Roman"/>
          <w:sz w:val="24"/>
          <w:szCs w:val="24"/>
          <w:lang w:val="id-ID"/>
        </w:rPr>
        <w:t xml:space="preserve">egiatan dan Anggaran Sekolah (RKAS) dilakukan dengan mengikuti Juknis yang </w:t>
      </w:r>
      <w:r w:rsidRPr="00360851">
        <w:rPr>
          <w:rFonts w:ascii="Times New Roman" w:hAnsi="Times New Roman" w:cs="Times New Roman"/>
          <w:sz w:val="24"/>
          <w:szCs w:val="24"/>
        </w:rPr>
        <w:t xml:space="preserve">ada. Adapun petikan wawancara dengan Kepala Sekolah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yaitu:</w:t>
      </w:r>
    </w:p>
    <w:p w14:paraId="6AA05079" w14:textId="77777777" w:rsidR="00651195" w:rsidRPr="00360851" w:rsidRDefault="00651195" w:rsidP="00651195">
      <w:pPr>
        <w:spacing w:line="480" w:lineRule="auto"/>
        <w:ind w:left="720"/>
        <w:jc w:val="both"/>
        <w:rPr>
          <w:rFonts w:ascii="Times New Roman" w:hAnsi="Times New Roman" w:cs="Times New Roman"/>
          <w:sz w:val="24"/>
          <w:szCs w:val="24"/>
        </w:rPr>
      </w:pPr>
      <w:r w:rsidRPr="00360851">
        <w:rPr>
          <w:rFonts w:ascii="Times New Roman" w:hAnsi="Times New Roman" w:cs="Times New Roman"/>
          <w:sz w:val="24"/>
          <w:szCs w:val="24"/>
        </w:rPr>
        <w:t>“</w:t>
      </w:r>
      <w:bookmarkStart w:id="73" w:name="_Hlk190174516"/>
      <w:r w:rsidRPr="00360851">
        <w:rPr>
          <w:rFonts w:ascii="Times New Roman" w:hAnsi="Times New Roman" w:cs="Times New Roman"/>
          <w:sz w:val="24"/>
          <w:szCs w:val="24"/>
          <w:lang w:val="id-ID"/>
        </w:rPr>
        <w:t>Dengan cara berpatokan pada juknis, karena untuk membuat atau menganggarkan dana BOS itu kita harus mempelajari petunjuk teknis (juknis) dari penggunaan anggaran dana. Kemudian setiap melakukan pembuatan RKAS kita mengikuti juknis yang sudah di sediakan oleh pemerintah. Contohnya dalam penggunaan dana BOS, 50% dari dana BOS itu harus dianggarkan untuk menggaji guru-guru honorer, kemudian setelah terpenuhi gaji guru honorer kemudian 50% nya kita alokasikan untuk kegiatan lain, misalnya untuk pembelian buku kemudian untuk kegiatan perjalanan dinas, untuk membeli atk dan lain-lain yang dibutuhkan sekolah</w:t>
      </w:r>
      <w:bookmarkEnd w:id="73"/>
      <w:r w:rsidRPr="00360851">
        <w:rPr>
          <w:rFonts w:ascii="Times New Roman" w:hAnsi="Times New Roman" w:cs="Times New Roman"/>
          <w:sz w:val="24"/>
          <w:szCs w:val="24"/>
          <w:lang w:val="id-ID"/>
        </w:rPr>
        <w:t>.</w:t>
      </w:r>
      <w:r w:rsidRPr="00360851">
        <w:rPr>
          <w:rFonts w:ascii="Times New Roman" w:hAnsi="Times New Roman" w:cs="Times New Roman"/>
          <w:sz w:val="24"/>
          <w:szCs w:val="24"/>
        </w:rPr>
        <w:t>”</w:t>
      </w:r>
    </w:p>
    <w:p w14:paraId="233C1517"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Dengan demikian pengelolaan dana BOS harus berpedoman pada petunjuk teknis (juknis) yang ditetapkan pemerintah. Dalam penyusunan RKAS, sekolah wajib mengikuti ketentuan tersebut, seperti mengalokasikan 50% dana BOS untuk menggaji guru honorer, dan sisanya digunakan untuk kebutuhan operasional sekolah lainnya, seperti pembelian buku, alat tulis kantor (ATK), perjalanan dinas, dan kebutuhan penunjang pendidikan lainnya. S</w:t>
      </w:r>
      <w:r w:rsidRPr="00360851">
        <w:rPr>
          <w:rFonts w:ascii="Times New Roman" w:hAnsi="Times New Roman" w:cs="Times New Roman"/>
          <w:sz w:val="24"/>
          <w:szCs w:val="24"/>
        </w:rPr>
        <w:t xml:space="preserve">ementara itu, untuk </w:t>
      </w:r>
      <w:r w:rsidRPr="00360851">
        <w:rPr>
          <w:rFonts w:ascii="Times New Roman" w:hAnsi="Times New Roman" w:cs="Times New Roman"/>
          <w:sz w:val="24"/>
          <w:szCs w:val="24"/>
          <w:lang w:val="id-ID"/>
        </w:rPr>
        <w:t xml:space="preserve">memastikan dana bos digunakan </w:t>
      </w:r>
      <w:r w:rsidRPr="00360851">
        <w:rPr>
          <w:rFonts w:ascii="Times New Roman" w:hAnsi="Times New Roman" w:cs="Times New Roman"/>
          <w:sz w:val="24"/>
          <w:szCs w:val="24"/>
          <w:lang w:val="id-ID"/>
        </w:rPr>
        <w:lastRenderedPageBreak/>
        <w:t>sesuai dengan rencana anggaran dan kegiatan sekolah (RKAS)</w:t>
      </w:r>
      <w:r w:rsidRPr="00360851">
        <w:rPr>
          <w:rFonts w:ascii="Times New Roman" w:hAnsi="Times New Roman" w:cs="Times New Roman"/>
          <w:sz w:val="24"/>
          <w:szCs w:val="24"/>
        </w:rPr>
        <w:t xml:space="preserve">, berdasarkan hasil wawancara dari Bendahara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w:t>
      </w:r>
    </w:p>
    <w:p w14:paraId="5301D2BE"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Di lpj sudah di laporkan, dari situ kita sesuaikan dengan kebutuhan siswa dan juga dalam satu bulannya sudah kami anggarkan maka itulah yang kami belanjakan, jadi itu sudah sesuai dengan RKAS, karena diluar dari RKAS kita tidak boleh belanjakan. Dan itu sudah periksa oleh tim RKAS dinas sama pengawas, lalu jika itu sudah di setujui maka itulah yang bisa kita anggarkan.</w:t>
      </w:r>
      <w:r w:rsidRPr="00360851">
        <w:rPr>
          <w:rFonts w:ascii="Times New Roman" w:hAnsi="Times New Roman" w:cs="Times New Roman"/>
          <w:sz w:val="24"/>
          <w:szCs w:val="24"/>
        </w:rPr>
        <w:t>”</w:t>
      </w:r>
    </w:p>
    <w:p w14:paraId="07FEB67E"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Maka dari itu pengelolaan dana BOS dilakukan dengan sangat hati-hati dan sesuai dengan RKAS yang telah disusun. Setiap pengeluaran harus sesuai dengan anggaran yang telah direncanakan, dan hanya dapat dibelanjakan jika telah disetujui setelah diperiksa oleh tim RKAS dari dinas dan pengawas. Hal ini memastikan transparansi dan akuntabilitas dalam penggunaan dana BOS. Dengan sistem tersebut, SDN 005 Sei Menggaris memastikan</w:t>
      </w:r>
      <w:r w:rsidRPr="00360851">
        <w:rPr>
          <w:rFonts w:ascii="Times New Roman" w:hAnsi="Times New Roman" w:cs="Times New Roman"/>
          <w:sz w:val="24"/>
          <w:szCs w:val="24"/>
        </w:rPr>
        <w:t xml:space="preserve"> </w:t>
      </w:r>
      <w:r w:rsidRPr="00360851">
        <w:rPr>
          <w:rFonts w:ascii="Times New Roman" w:hAnsi="Times New Roman" w:cs="Times New Roman"/>
          <w:sz w:val="24"/>
          <w:szCs w:val="24"/>
          <w:lang w:val="id-ID"/>
        </w:rPr>
        <w:t>transparansi dan akuntabilitas dalam pengelolaan Dana BOS, sehingga dana benar-benar digunakan untuk mendukung kebutuhan pendidikan secara efektif dan sesuai aturan. Prioritas utama penggunaan Dana BOS adalah untuk mendukung</w:t>
      </w:r>
      <w:r w:rsidRPr="00360851">
        <w:rPr>
          <w:rFonts w:ascii="Times New Roman" w:hAnsi="Times New Roman" w:cs="Times New Roman"/>
          <w:sz w:val="24"/>
          <w:szCs w:val="24"/>
        </w:rPr>
        <w:t xml:space="preserve"> </w:t>
      </w:r>
      <w:r w:rsidRPr="00360851">
        <w:rPr>
          <w:rFonts w:ascii="Times New Roman" w:hAnsi="Times New Roman" w:cs="Times New Roman"/>
          <w:sz w:val="24"/>
          <w:szCs w:val="24"/>
          <w:lang w:val="id-ID"/>
        </w:rPr>
        <w:t xml:space="preserve">kegiatan operasional sekolah dan peningkatan mutu pembelajaran. </w:t>
      </w:r>
      <w:r w:rsidRPr="00360851">
        <w:rPr>
          <w:rFonts w:ascii="Times New Roman" w:hAnsi="Times New Roman" w:cs="Times New Roman"/>
          <w:sz w:val="24"/>
          <w:szCs w:val="24"/>
        </w:rPr>
        <w:t xml:space="preserve">Adapun </w:t>
      </w:r>
      <w:r w:rsidRPr="00360851">
        <w:rPr>
          <w:rFonts w:ascii="Times New Roman" w:hAnsi="Times New Roman" w:cs="Times New Roman"/>
          <w:sz w:val="24"/>
          <w:szCs w:val="24"/>
          <w:lang w:val="id-ID"/>
        </w:rPr>
        <w:t>komponen yang menjadi prioritas pengeluaran dana bos di SDN 005 Sei Menggaris</w:t>
      </w:r>
      <w:r w:rsidRPr="00360851">
        <w:rPr>
          <w:rFonts w:ascii="Times New Roman" w:hAnsi="Times New Roman" w:cs="Times New Roman"/>
          <w:sz w:val="24"/>
          <w:szCs w:val="24"/>
        </w:rPr>
        <w:t xml:space="preserve"> dimana be</w:t>
      </w:r>
      <w:r w:rsidRPr="00360851">
        <w:rPr>
          <w:rFonts w:ascii="Times New Roman" w:hAnsi="Times New Roman" w:cs="Times New Roman"/>
          <w:sz w:val="24"/>
          <w:szCs w:val="24"/>
          <w:lang w:val="id-ID"/>
        </w:rPr>
        <w:t xml:space="preserve">rdasarkan hasil wawancara dengan </w:t>
      </w:r>
      <w:r w:rsidRPr="00360851">
        <w:rPr>
          <w:rFonts w:ascii="Times New Roman" w:hAnsi="Times New Roman" w:cs="Times New Roman"/>
          <w:sz w:val="24"/>
          <w:szCs w:val="24"/>
        </w:rPr>
        <w:t>B</w:t>
      </w:r>
      <w:r w:rsidRPr="00360851">
        <w:rPr>
          <w:rFonts w:ascii="Times New Roman" w:hAnsi="Times New Roman" w:cs="Times New Roman"/>
          <w:sz w:val="24"/>
          <w:szCs w:val="24"/>
          <w:lang w:val="id-ID"/>
        </w:rPr>
        <w:t>endahara sekolah</w:t>
      </w:r>
      <w:r w:rsidRPr="00360851">
        <w:rPr>
          <w:rFonts w:ascii="Times New Roman" w:hAnsi="Times New Roman" w:cs="Times New Roman"/>
          <w:sz w:val="24"/>
          <w:szCs w:val="24"/>
        </w:rPr>
        <w:t xml:space="preserve"> yaitu:</w:t>
      </w:r>
    </w:p>
    <w:p w14:paraId="51ABAFBA"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 xml:space="preserve">Untuk komponennya sudah sesuai dengan juknis dana bos, dimana 50% untuk gaji guru, 30% untuk administrasi dan 20% untuk lain-lain. Dana bos ini kita anggarkan 50% dari anggaran yang sudah diberikan kepada kami itu untuk gaji guru honorer. Dana bos ini juga di kami berikan kepada siswa yang tidak </w:t>
      </w:r>
      <w:r w:rsidRPr="00360851">
        <w:rPr>
          <w:rFonts w:ascii="Times New Roman" w:hAnsi="Times New Roman" w:cs="Times New Roman"/>
          <w:sz w:val="24"/>
          <w:szCs w:val="24"/>
          <w:lang w:val="id-ID"/>
        </w:rPr>
        <w:lastRenderedPageBreak/>
        <w:t>mampu, setiap akhir semester kami mengadakan lomba-lomba dan memberikan apresiasi ke pada para siswa, ketika ada kegiatan keagamaan juga kami memberikan apresiasi.”</w:t>
      </w:r>
    </w:p>
    <w:p w14:paraId="42815600"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Pemerintah telah memberikan fleksibilitas dalam penggunaan dana BOS agar sekolah dapat menyesuaikan pengeluarannya dengan kebutuhan spesifik, termasuk mendukung kegiatan di luar kurikulum utama yang berkontribusi pada peningkatan kualitas pendidikan. Namun, sekolah tetap harus memastikan bahwa penggunaan dana BOS sesuai dengan petunjuk teknis dan peraturan yang berlaku untuk menjaga akuntabilitas dan efektivitas pemanfaatannya.</w:t>
      </w:r>
    </w:p>
    <w:p w14:paraId="76CD1942"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t xml:space="preserve">Dalam penggunaan </w:t>
      </w:r>
      <w:r w:rsidRPr="00360851">
        <w:rPr>
          <w:rFonts w:ascii="Times New Roman" w:hAnsi="Times New Roman" w:cs="Times New Roman"/>
          <w:sz w:val="24"/>
          <w:szCs w:val="24"/>
          <w:lang w:val="id-ID"/>
        </w:rPr>
        <w:t>dana bos</w:t>
      </w:r>
      <w:r w:rsidRPr="00360851">
        <w:rPr>
          <w:rFonts w:ascii="Times New Roman" w:hAnsi="Times New Roman" w:cs="Times New Roman"/>
          <w:sz w:val="24"/>
          <w:szCs w:val="24"/>
        </w:rPr>
        <w:t xml:space="preserve"> juga</w:t>
      </w:r>
      <w:r w:rsidRPr="00360851">
        <w:rPr>
          <w:rFonts w:ascii="Times New Roman" w:hAnsi="Times New Roman" w:cs="Times New Roman"/>
          <w:sz w:val="24"/>
          <w:szCs w:val="24"/>
          <w:lang w:val="id-ID"/>
        </w:rPr>
        <w:t xml:space="preserve"> digunakan untuk mendukung kegiatan ekstrakurikuler atau program pendidikan di luar kurikulum utama</w:t>
      </w:r>
      <w:r w:rsidRPr="00360851">
        <w:rPr>
          <w:rFonts w:ascii="Times New Roman" w:hAnsi="Times New Roman" w:cs="Times New Roman"/>
          <w:sz w:val="24"/>
          <w:szCs w:val="24"/>
        </w:rPr>
        <w:t xml:space="preserve">. Seperti pada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digunakan untuk kegiatan ekstrakurikuler. Berdasarkan hasil petikan wawancara Kepala Sekolah </w:t>
      </w:r>
      <w:r w:rsidRPr="00360851">
        <w:rPr>
          <w:rFonts w:ascii="Times New Roman" w:hAnsi="Times New Roman" w:cs="Times New Roman"/>
          <w:sz w:val="24"/>
          <w:szCs w:val="24"/>
          <w:lang w:val="id-ID"/>
        </w:rPr>
        <w:t>SDN 005 Sei Menggaris</w:t>
      </w:r>
    </w:p>
    <w:p w14:paraId="354F0252"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Kita juga menggunakan untuk program kegiatan ekstrakurikuler, selain di gunakan untuk program utama tentu kita juga memanfaatkan sebagian untuk kegiatan ekstrakurikuler. Sebagian juga kita manfaatkan untuk menggaji tenaga pendidik yang ikut ekstrakurikuler. Contoh ketika ada kegiatan-kegiatan yang mendukung minat bakat siswa, kita juga manfaatkan sebagian untuk membantu mereka, agar siswa-siswi termotivasi untuk mengikuti kegiatan-kegiatan yang ada.</w:t>
      </w:r>
      <w:r w:rsidRPr="00360851">
        <w:rPr>
          <w:rFonts w:ascii="Times New Roman" w:hAnsi="Times New Roman" w:cs="Times New Roman"/>
          <w:sz w:val="24"/>
          <w:szCs w:val="24"/>
        </w:rPr>
        <w:t>”</w:t>
      </w:r>
    </w:p>
    <w:p w14:paraId="3318DBAE"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Hal Ini bertujuan untuk memotivasi siswa agar aktif berpartisipasi dalam berbagai kegiatan ekstrakurikuler. Pengelolaan Dana Bantuan Operasional Sekolah (BOS) menghadapi berbagai tantangan, terutama dalam menentukan prioritas </w:t>
      </w:r>
      <w:r w:rsidRPr="00360851">
        <w:rPr>
          <w:rFonts w:ascii="Times New Roman" w:hAnsi="Times New Roman" w:cs="Times New Roman"/>
          <w:sz w:val="24"/>
          <w:szCs w:val="24"/>
          <w:lang w:val="id-ID"/>
        </w:rPr>
        <w:lastRenderedPageBreak/>
        <w:t>penggunaannya. Untuk mengatasi tantangan-tantangan tersebut, penting bagi sekolah untuk meningkatkan pemahaman terhadap regulasi yang berlaku, mengembangkan kapasitas sumber daya manusia dalam manajemen keuangan, serta menjalin komunikasi yang baik dengan dinas pendidikan dan pemangku kepentingan lainnya. Selain itu, adaptasi terhadap teknologi dan inovasi dalam pengelolaan dana dapat membantu sekolah dalam mengatur prioritas penggunaan dana BOS secara lebih efektif dan efisien. Bendahara sekolah mengatakan bahwa dalam pengelolaan dana BOS, salah satu tantangan yang dihadapi adalah memastikan bahwa penggunaan anggaran sesuai dengan petunjuk teknis (juknis) dan mengacu pada rapor pendidikan. Hal ini dipetik dari hasil wawancara Bendahara sekolah SDN 005 Sei Menggaris:</w:t>
      </w:r>
    </w:p>
    <w:p w14:paraId="5BB07E85"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“Kesulitannya itu harus sesuai dengan juknis dan mengacu pada rapor pendidikan, apa yang rendah di dalam rapor pendidikan maka itulah yang menjadi prioritas. Dalam beberapa waktu terakhir kami belum pernah mendapatkan kesulitan yang terlalu sulit, walaupun kesulitan pastinya ada tapi kami masih bisa mengatasi dengan rapat bersama kepala sekolah dan juga pengawas untuk meminta pendapat.”</w:t>
      </w:r>
    </w:p>
    <w:p w14:paraId="1CF2AC21" w14:textId="0D8A3A33"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t>Namun kesulitan dalam pengelolaan dana BOS seringkali terkait dengan kewajiban untuk mengikuti juknis dan mengacu pada rapor pendidikan, di mana prioritas diberikan pada aspek yang masih rendah. Meskipun ada tantangan, sekolah dapat mengatasi kesulitan tersebut melalui rapat bersama kepala sekolah dan pengawas untuk mendapatkan masukan dan solusi.</w:t>
      </w:r>
    </w:p>
    <w:p w14:paraId="0AE76EE1" w14:textId="6B9551A0" w:rsidR="002236ED" w:rsidRPr="00360851" w:rsidRDefault="002236ED" w:rsidP="00651195">
      <w:pPr>
        <w:spacing w:line="480" w:lineRule="auto"/>
        <w:ind w:firstLine="720"/>
        <w:jc w:val="both"/>
        <w:rPr>
          <w:rFonts w:ascii="Times New Roman" w:hAnsi="Times New Roman" w:cs="Times New Roman"/>
          <w:sz w:val="24"/>
          <w:szCs w:val="24"/>
        </w:rPr>
      </w:pPr>
    </w:p>
    <w:p w14:paraId="5A69678D" w14:textId="77777777" w:rsidR="002236ED" w:rsidRPr="00360851" w:rsidRDefault="002236ED" w:rsidP="00651195">
      <w:pPr>
        <w:spacing w:line="480" w:lineRule="auto"/>
        <w:ind w:firstLine="720"/>
        <w:jc w:val="both"/>
        <w:rPr>
          <w:rFonts w:ascii="Times New Roman" w:hAnsi="Times New Roman" w:cs="Times New Roman"/>
          <w:sz w:val="24"/>
          <w:szCs w:val="24"/>
        </w:rPr>
      </w:pPr>
    </w:p>
    <w:p w14:paraId="24C2327A" w14:textId="65A88885" w:rsidR="00651195" w:rsidRPr="00360851" w:rsidRDefault="002236ED" w:rsidP="002236ED">
      <w:pPr>
        <w:pStyle w:val="Judul6"/>
        <w:numPr>
          <w:ilvl w:val="0"/>
          <w:numId w:val="0"/>
        </w:numPr>
        <w:ind w:left="720" w:hanging="720"/>
      </w:pPr>
      <w:bookmarkStart w:id="74" w:name="_Toc209035039"/>
      <w:r w:rsidRPr="00360851">
        <w:rPr>
          <w:lang w:val="en-ID"/>
        </w:rPr>
        <w:lastRenderedPageBreak/>
        <w:t>4.2.2</w:t>
      </w:r>
      <w:r w:rsidRPr="00360851">
        <w:rPr>
          <w:lang w:val="en-ID"/>
        </w:rPr>
        <w:tab/>
      </w:r>
      <w:r w:rsidR="00651195" w:rsidRPr="00360851">
        <w:t>Penerapan Prinsip Efisiensi dan Keadilan dalam Pengelolaan Dana BOS</w:t>
      </w:r>
      <w:bookmarkEnd w:id="74"/>
    </w:p>
    <w:p w14:paraId="4917268C"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Pengelolaan Dana Bantuan Operasional Sekolah (BOS) di Indonesia harus berlandaskan pada prinsip-prinsip efisiensi dan keadilan untuk memastikan bahwa dana tersebut digunakan secara optimal dan merata demi peningkatan mutu pendidikan. Prinsip efisiensi mengharuskan pengelolaan dana BOS dilakukan dengan memaksimalkan hasil yang dicapai melalui penggunaan sumber daya seminimal mungkin. Namun prinsip keadilan menekankan pada distribusi dana yang merata dan adil, memastikan bahwa semua siswa mendapatkan manfaat yang setara dari dana BOS tanpa diskriminasi. Dalam wawancara dengan Kepala Sekolah SDN 005 Sei Menggaris, ia mengatakan dalam pengelolaan dana BOS, pihak sekolah mempelajari dan setiap tahunnya mengikuti asesmen nasional berbasis komputer untuk mendapatkan gambaran tentang perkembangan sekolah. Hal ini di petik dari hasil wawancara Kepala Sekolah SDN 005 Sei Menggaris:</w:t>
      </w:r>
    </w:p>
    <w:p w14:paraId="182E937E"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“Kami mempelajari asesmen nasional, setiap tahun kami mengikuti asesmen nasional berbasis komputer, dari hasil asesmen inilah kami mendapatkan gambaran terkait bagaimana kemajuan sekolah kami, dimana letak kekurangannya, dimana yang harus kita tingkatkan, dimana hal-hal yang perlu di perbaiki, kemudian apa saja yang dibutuhkan untuk memajukan pendidikan. Dari hasil asesmen inilah kemudian kami melihat rapor pendidikan untuk membuat perencanaan berbasis data (rkas). Selanjutnya kami melakukan rapat untuk membahas terkait rencana untuk menggunakan dana sekolah. Dari dana BOS inilah yang kemudian kita anggarkan untuk bagaimana supaya kekurangan yang kita alami disekolah ini nantinya bisa meningkat ditahun yang akan datang.”</w:t>
      </w:r>
    </w:p>
    <w:p w14:paraId="4DDCF8F4"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Hal ini sangat penting dalam pemanfaatan hasil Asesmen Nasional Berbasis Komputer (ANBK) sebagai alat untuk mengevaluasi kemajuan dan kekurangan sekolah. Hasil asesmen tersebut digunakan untuk menyusun rapor pendidikan, merancang perencanaan berbasis data (RKAS), serta menentukan prioritas penggunaan dana BOS. Semua langkah tersebut bertujuan untuk memperbaiki kekurangan dan meningkatkan mutu pendidikan di tahun-tahun berikutnya. Selain itu Kepala Sekolah juga mengatakan dalam penggunaan dana BOS, 50% dana BOS harus dianggarkan untuk membayar gaji guru honorer, setelah gaji guru honorer terpenuhi, maka 50% dialokasikan untuk kegiatan lain.</w:t>
      </w:r>
    </w:p>
    <w:p w14:paraId="31477A9D"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“Dengan cara berpatokan pada juknis, karena untuk membuat atau menganggarkan dana BOS itu kita harus mempelajari petunjuk teknis (juknis) dari penggunaan anggaran dana. Kemudian setiap melakukan pembuatan RKAS kita mengikuti juknis yang sudah di sediakan oleh pemerintah. Contohnya dalam penggunaan dana BOS, 50% dari dana BOS itu harus dianggarkan untuk menggaji guru-guru honorer, kemudian setelah terpenuhi gaji guru honorer kemudian 50% nya kita alokasikan untuk kegiatan lain, misalnya untuk pembelian buku kemudian untuk kegiatan perjalanan dinas, untuk membeli atk dan lain-lain yang dibutuhkan sekolah.”</w:t>
      </w:r>
    </w:p>
    <w:p w14:paraId="1E37A7F0"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Dengan demikian pengelolaan dana BOS harus berpedoman pada juknis yang ditetapkan pemerintah. Dalam penyusunan RKAS, sekolah wajib mengikuti ketentuan tersebut, seperti mengalokasikan 50% dana BOS untuk menggaji guru honorer, dan sisanya digunakan untuk kebutuhan operasional sekolah lainnya, seperti pembelian buku, alat tulis kantor (ATK), perjalanan dinas, dan kebutuhan penunjang pendidikan lainnya.</w:t>
      </w:r>
    </w:p>
    <w:p w14:paraId="58325FED"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Prioritas utama dalam penggunaan Dana Bantuan Operasional Sekolah (BOS) adalah untuk mendukung kegiatan operasional dan peningkatan mutu pendidikan di sekolah. Penggunaan dana ini harus didasarkan pada skala prioritas kebutuhan sekolah dan sesuai dengan ketentuan yang ditetapkan dalam Petunjuk Teknis (Juknis) BOS.</w:t>
      </w:r>
    </w:p>
    <w:p w14:paraId="1F96FAB7"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“Prioritas utamanya yaitu digunakan untuk mengaji guru honorer. 50% dari dana bos di anggarkan untuk menggaji guru honorer, dimana dari sekolah kami ini ada 4 guru honorer dan itu yang menjadi prioritas utama kami untuk membiayai guru honorer ini, karena tanpa adanya guru sudah jelas pendidikan tidak akan maju. Misalnya di sekolah ini hanya ada 2 guru PNS kemudian kami mengajar semua kelas, tentu tidak bisa maksimal. Dengan adanya guru honorer inilah merasa sangat-sangat terbantu dan dari dana bos inilah kami manfaatkan untuk mengaji guru-guru honorer agar mereka bisa semangat dalam mengajar.”</w:t>
      </w:r>
    </w:p>
    <w:p w14:paraId="7E1CFC5E" w14:textId="77777777" w:rsidR="00651195" w:rsidRPr="00360851" w:rsidRDefault="00651195" w:rsidP="00651195">
      <w:pPr>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ab/>
        <w:t>Ini mengidentifikasi bawah peran guru honorer sangat penting dalam menunjang kelangsungan dan kualitas pendidikan di sekolah. Karena keterbatasan jumlah guru PNS, sekolah mengutamakan penggunaan dana BOS, dengan mengalokasikan sekitar 50% untuk menggaji guru honorer. Ini menunjukkan bahwa keberadaan dan kesejahteraan guru honorer menjadi prioritas utama demi memastikan proses belajar mengajar berjalan optimal dan pendidikan dapat terus maju.</w:t>
      </w:r>
    </w:p>
    <w:p w14:paraId="390AA3B3"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Pengelolaan Dana Bantuan Operasional Sekolah (BOS) di Indonesia diatur dengan ketat oleh pemerintah untuk memastikan penggunaannya tepat sasaran dalam mendukung operasional dan peningkatan mutu pendidikan. Namun, terdapat beberapa kegiatan atau kebutuhan yang tidak dapat dibiayai oleh Dana BOS sesuai dengan peraturan yang berlaku. Pengelolaan Dana Bantuan Operasional Sekolah (BOS) sering </w:t>
      </w:r>
      <w:r w:rsidRPr="00360851">
        <w:rPr>
          <w:rFonts w:ascii="Times New Roman" w:hAnsi="Times New Roman" w:cs="Times New Roman"/>
          <w:sz w:val="24"/>
          <w:szCs w:val="24"/>
          <w:lang w:val="id-ID"/>
        </w:rPr>
        <w:lastRenderedPageBreak/>
        <w:t>menghadapi tantangan terkait keterbatasan anggaran, terutama di sekolah-sekolah dengan jumlah siswa sedikit atau yang berada di daerah terpencil.</w:t>
      </w:r>
    </w:p>
    <w:p w14:paraId="6836E61D"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“Dalam pengelolaan dana bos tentu memiliki beberapa tantangan, yang pertama terkait masalah jaringan, karena sekarang untuk membuat laporan itu harus melalui sistem online, makanya harus menggunakan jaringan. Dengan kondisi kami disini, dengan jaringan yang terbatas tentu itu salah satu tantangan buat kami. Kemudian yang kedua, akses dari sekolah kami ke dinas pendidikan itu lumayan jauh, misalnya ketika mau mengurus dana bos atau pelaporannya dan hal-hal yang berkaitan dengan dana bos kita harus ke kota dengan biaya yang cukup besar dan itu lumayan menguras dana juga. Kemudian adapun tantangan yang lain, misalnya untuk pembelian barang-barang yang dibutuhkan untuk kebutuhan sekolah juga itu sangat terbatas untuk di daerah sini, karena kita berada di daerah pedalaman otomatis kalau mau membeli barang-barang yang dibutuhkan sekolah juga harus keluar ke kota, dan itu juga membutuhkan biaya yang cukup lumayan besar.”</w:t>
      </w:r>
    </w:p>
    <w:p w14:paraId="1D26C971"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Dengan kondisi ini, sekolah berupaya untuk mengelola dana yang tersedia secara efektif dan mencari solusi alternatif agar kebutuhan sekolah tetap dapat terpenuhi meskipun dengan keterbatasan anggaran.</w:t>
      </w:r>
    </w:p>
    <w:p w14:paraId="740AC4E5"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 xml:space="preserve">“Untuk cara mengatasi, terkait masalah jaringan tentu kita upayakan bagaimana supaya di daerah kita ini juga bisa dapat jaringan. Alhamdulillah, sekarang dengan adanya starlink disini lumayan membantu walaupun biasa jaringannya kurang bagus. Kemudian untuk pembelian barang-barang kebutuhan sekolah biasanya dengan sistem online, tetapi kalau memang ada </w:t>
      </w:r>
      <w:r w:rsidRPr="00360851">
        <w:rPr>
          <w:rFonts w:ascii="Times New Roman" w:hAnsi="Times New Roman" w:cs="Times New Roman"/>
          <w:sz w:val="24"/>
          <w:szCs w:val="24"/>
          <w:lang w:val="id-ID"/>
        </w:rPr>
        <w:lastRenderedPageBreak/>
        <w:t>barang yang cukup mendesak terpaksa kita harus ke kota atau setidaknya memesan kepada keluarga yang ada di kota, atau bisa juga minta tolong kepada kolega yang mau menyeberang dari kota ke tempat kita untuk membelikan barang-barang yang dibutuhkan.”</w:t>
      </w:r>
    </w:p>
    <w:p w14:paraId="5C308505"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Namun tantangan utama yang dihadapi dalam pengelolaan dana bos di sekolah tersebut adalah keterbatasan jaringan internet, jarak yang jauh ke dinas pendidikan, serta kesulitan dalam pengadaan barang kebutuhan sekolah akibat lokasi yang terpencil. adapun cara mengatasi tantangan tersebut, sekolah berupaya meningkatkan akses jaringan (dengan bantuan Starlink), memanfaatkan sistem belanja online, serta bekerja sama dengan keluarga atau kolega di kota untuk memenuhi kebutuhan sekolah.</w:t>
      </w:r>
    </w:p>
    <w:p w14:paraId="4C6BE629"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Selain itu ada juga tantangan mengenai keterlambatan pencairan Dana BOS yang berdampak negatif pada stabilitas keuangan operasional sekolah, termasuk penundaan pembayaran guru honorer dan gangguan pada belajar mengajar. Biasanya keterlambatan pencairan dana BOS ini terjadi pada awal tahun, hal ini dipetik dari hasil wawancara Bendahara SDN 005 Sei Menggaris:</w:t>
      </w:r>
    </w:p>
    <w:p w14:paraId="62698876" w14:textId="77777777" w:rsidR="00651195" w:rsidRPr="00360851" w:rsidRDefault="00651195" w:rsidP="00651195">
      <w:pPr>
        <w:pStyle w:val="DaftarParagraf"/>
        <w:spacing w:line="480" w:lineRule="auto"/>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“Biasanya pada awal tahun anggaran akan mengalami keterlambatan pencairan, dan itu akan cair pada bulan berikutnya. Namun dalam dua tahun ini sudah mengalami pencairan tepat waktu walaupun pencairannya selalu pada akhir bulan. Untuk pencairan di akhir bulan ini berdampak pada gaji guru honorer yang normalnya gajian pada awal bulan tetapi mereka akan mendapatkan gajinya di akhir bulan.”</w:t>
      </w:r>
    </w:p>
    <w:p w14:paraId="05A50158"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Dari keterlambatan pencairan dana BOS yang biasanya terjadi pada awal tahun anggaran, namun dalam dua tahun terakhir, pencairan sudah tepat waktu meskipun selalu terjadi pada akhir bulan. Dampaknya, gaji guru honorer yang biasanya dibayar di awal bulan, harus diterima di akhir bulan, yang bisa mempengaruhi pengelolaan keuangan mereka.</w:t>
      </w:r>
    </w:p>
    <w:p w14:paraId="263144B8"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Meningkatkan kapasitas dalam pengelolaan Dana Bantuan Operasional Sekolah (BOS) menjadi langkah krusial untuk memastikan penggunaan dana yang efektif, efisien, dan transparan. Berbagai penelitian menyoroti pentingnya pelatihan manajemen keuangan bagi pengelola dana BOS. Bendahara SDN 005 Sei Menggaris menyampaikan bahwa pelatihan dalam pengelolaan Dana BOS sangat diperlukan setiap tahunnya.</w:t>
      </w:r>
    </w:p>
    <w:p w14:paraId="4B25FFB7" w14:textId="77777777" w:rsidR="00651195" w:rsidRPr="00360851" w:rsidRDefault="00651195" w:rsidP="00651195">
      <w:pPr>
        <w:spacing w:line="480" w:lineRule="auto"/>
        <w:ind w:left="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“Saya rasa perlu, setiap tahunnya perlu karena namanya sistem selalu di perbarui terus-menerus, sedangkan jika kita tidak di latih maka dari situ akan ada kesalahan dalam mengerjakan sistem. Sejauh ini setiap ada perubahan sistem, kami pasti selalu di beri tahu seperti secara lisan orang dinas membimbing kami dengan full. Setiap perubahan sistem kami pasti di informasikan juga untuk melakukan pembaruan.”</w:t>
      </w:r>
    </w:p>
    <w:p w14:paraId="0BCFE427"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Dengan demikian, pentingnya pelatihan setiap tahun untuk mengikuti perkembangan dan pembaruan sistem, karena tanpa pelatihan yang memadai, bisa terjadi kesalahan dalam mengoperasikan sistem baru. Sekolah merasa terbantu dengan adanya bimbingan langsung dari pihak dinas setiap kali ada perubahan sistem, yang memastikan bahwa mereka selalu mendapat informasi terbaru untuk melakukan pembaruan yang diperlukan.</w:t>
      </w:r>
    </w:p>
    <w:p w14:paraId="41706962" w14:textId="450C795B" w:rsidR="00651195" w:rsidRPr="00360851" w:rsidRDefault="002236ED" w:rsidP="002236ED">
      <w:pPr>
        <w:pStyle w:val="Judul6"/>
        <w:numPr>
          <w:ilvl w:val="0"/>
          <w:numId w:val="0"/>
        </w:numPr>
        <w:ind w:left="720" w:hanging="720"/>
      </w:pPr>
      <w:bookmarkStart w:id="75" w:name="_Toc209035040"/>
      <w:r w:rsidRPr="00360851">
        <w:rPr>
          <w:lang w:val="en-ID"/>
        </w:rPr>
        <w:lastRenderedPageBreak/>
        <w:t>4.2.3</w:t>
      </w:r>
      <w:r w:rsidRPr="00360851">
        <w:rPr>
          <w:lang w:val="en-ID"/>
        </w:rPr>
        <w:tab/>
      </w:r>
      <w:r w:rsidR="00651195" w:rsidRPr="00360851">
        <w:t>Akuntabilitas dan Transparansi Pengelolaan Dana BOS</w:t>
      </w:r>
      <w:bookmarkEnd w:id="75"/>
    </w:p>
    <w:p w14:paraId="1087BDCE"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Prosedur penerimaan dan pencairan Dana Bantuan Operasional Sekolah (BOS) di Indonesia melibatkan beberapa tahapan yang telah ditetapkan oleh pemerintah</w:t>
      </w:r>
      <w:r w:rsidRPr="00360851">
        <w:rPr>
          <w:rFonts w:ascii="Times New Roman" w:hAnsi="Times New Roman" w:cs="Times New Roman"/>
          <w:sz w:val="24"/>
          <w:szCs w:val="24"/>
        </w:rPr>
        <w:t xml:space="preserve">. Seperti pada </w:t>
      </w:r>
      <w:r w:rsidRPr="00360851">
        <w:rPr>
          <w:rFonts w:ascii="Times New Roman" w:hAnsi="Times New Roman" w:cs="Times New Roman"/>
          <w:sz w:val="24"/>
          <w:szCs w:val="24"/>
          <w:lang w:val="id-ID"/>
        </w:rPr>
        <w:t xml:space="preserve">prosedur penerimaan dan perencanaan dana bos </w:t>
      </w:r>
      <w:r w:rsidRPr="00360851">
        <w:rPr>
          <w:rFonts w:ascii="Times New Roman" w:hAnsi="Times New Roman" w:cs="Times New Roman"/>
          <w:sz w:val="24"/>
          <w:szCs w:val="24"/>
        </w:rPr>
        <w:t xml:space="preserve">di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dilakukan 2 tahapan dalam 1 tahun. Hal ini dipetik dari hasil wawancara Bendahara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w:t>
      </w:r>
    </w:p>
    <w:p w14:paraId="42893C36" w14:textId="77777777" w:rsidR="00651195" w:rsidRPr="00360851" w:rsidRDefault="00651195" w:rsidP="00651195">
      <w:pPr>
        <w:spacing w:line="480" w:lineRule="auto"/>
        <w:ind w:left="720"/>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Pencairan ini ada 2 tahap dalam 1 tahun, tahap pertama dari bulan Januari sampai juni dan tahap kedua dari bulan juli sampai desember. Sudah di rencanakan dengan sistem RKAS, sudah di ketahui setiap bulan berapa yang akan di belanjakan dan di keluarkan itulah yang akan di ambil di bank untuk setiap bulannya. Untuk penerimaannya langsung di transfer dari dinas ke rekening sekolah dan besaran yang diterima itu sesuai dengan jumlah siswa. Satu siswa itu bisa mendapatkan kisaran 1 jutaan dalam 1 tahun dan itu dikalikan dari jumlah siswa yang ada di sekolah, maka itulah jumlah dana yang di dapatkan. Masing-masing sekolah memang memiliki rekening</w:t>
      </w:r>
      <w:r w:rsidRPr="00360851">
        <w:rPr>
          <w:rFonts w:ascii="Times New Roman" w:hAnsi="Times New Roman" w:cs="Times New Roman"/>
          <w:sz w:val="24"/>
          <w:szCs w:val="24"/>
        </w:rPr>
        <w:t>”</w:t>
      </w:r>
    </w:p>
    <w:p w14:paraId="25D7BC2F"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Dalam pengelolaan keuangan Dana BOS, pencatatan dilakukan berdasarkan pengeluaran yang terjadi. Setiap transaksi dicatat secara sistematis untuk memastikan transparansi dan akuntabilitas.</w:t>
      </w:r>
      <w:r w:rsidRPr="00360851">
        <w:rPr>
          <w:rFonts w:ascii="Times New Roman" w:hAnsi="Times New Roman" w:cs="Times New Roman"/>
          <w:sz w:val="24"/>
          <w:szCs w:val="24"/>
        </w:rPr>
        <w:t xml:space="preserve"> Sepert halnya pada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pengeluaran disesuaikan apa yang keluar dan itulah yang dicatat, hal ini dipetik dari hasil wawancara Bendahara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w:t>
      </w:r>
    </w:p>
    <w:p w14:paraId="605B255F" w14:textId="77777777" w:rsidR="00651195" w:rsidRPr="00360851" w:rsidRDefault="00651195" w:rsidP="00651195">
      <w:pPr>
        <w:spacing w:line="480" w:lineRule="auto"/>
        <w:ind w:left="720"/>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 xml:space="preserve">Di sesuaikan dengan pengeluaran, jika ada pengeluaran maka itulah yang akan kami catat. Contohnya ada yang kami anggarkan di dalam raks ada yang </w:t>
      </w:r>
      <w:r w:rsidRPr="00360851">
        <w:rPr>
          <w:rFonts w:ascii="Times New Roman" w:hAnsi="Times New Roman" w:cs="Times New Roman"/>
          <w:sz w:val="24"/>
          <w:szCs w:val="24"/>
          <w:lang w:val="id-ID"/>
        </w:rPr>
        <w:lastRenderedPageBreak/>
        <w:t>tidak kami belanjakan pada bulan ini maka itu kita alihkan ke bulan depan. Untuk pencatatannya ada yang secara tertulis dan juga ada yang secara sistem</w:t>
      </w:r>
      <w:r w:rsidRPr="00360851">
        <w:rPr>
          <w:rFonts w:ascii="Times New Roman" w:hAnsi="Times New Roman" w:cs="Times New Roman"/>
          <w:sz w:val="24"/>
          <w:szCs w:val="24"/>
        </w:rPr>
        <w:t>”</w:t>
      </w:r>
    </w:p>
    <w:p w14:paraId="23B5A699"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Setiap bulan, laporan penggunaan Dana BOS disusun dan disampaikan oleh bendahara sekolah kepada dinas pendidikan serta diketahui oleh kepala sekolah.</w:t>
      </w:r>
      <w:r w:rsidRPr="00360851">
        <w:rPr>
          <w:rFonts w:ascii="Times New Roman" w:hAnsi="Times New Roman" w:cs="Times New Roman"/>
          <w:sz w:val="24"/>
          <w:szCs w:val="24"/>
        </w:rPr>
        <w:t xml:space="preserve"> Pada SDN </w:t>
      </w:r>
      <w:r w:rsidRPr="00360851">
        <w:rPr>
          <w:rFonts w:ascii="Times New Roman" w:hAnsi="Times New Roman" w:cs="Times New Roman"/>
          <w:sz w:val="24"/>
          <w:szCs w:val="24"/>
          <w:lang w:val="id-ID"/>
        </w:rPr>
        <w:t>005 Sei Menggaris</w:t>
      </w:r>
      <w:r w:rsidRPr="00360851">
        <w:rPr>
          <w:rFonts w:ascii="Times New Roman" w:hAnsi="Times New Roman" w:cs="Times New Roman"/>
          <w:sz w:val="24"/>
          <w:szCs w:val="24"/>
        </w:rPr>
        <w:t xml:space="preserve"> </w:t>
      </w:r>
      <w:r w:rsidRPr="00360851">
        <w:rPr>
          <w:rFonts w:ascii="Times New Roman" w:hAnsi="Times New Roman" w:cs="Times New Roman"/>
          <w:sz w:val="24"/>
          <w:szCs w:val="24"/>
          <w:lang w:val="id-ID"/>
        </w:rPr>
        <w:t>proses pelaporan penggunaan dana bos kepada kepala sekolah dan dinas pendidikan</w:t>
      </w:r>
      <w:r w:rsidRPr="00360851">
        <w:rPr>
          <w:rFonts w:ascii="Times New Roman" w:hAnsi="Times New Roman" w:cs="Times New Roman"/>
          <w:sz w:val="24"/>
          <w:szCs w:val="24"/>
        </w:rPr>
        <w:t xml:space="preserve"> dilakukan paling lambat tanggal 5, keterangan dipetik dari hasil wawancara Bendahara SDN </w:t>
      </w:r>
      <w:r w:rsidRPr="00360851">
        <w:rPr>
          <w:rFonts w:ascii="Times New Roman" w:hAnsi="Times New Roman" w:cs="Times New Roman"/>
          <w:sz w:val="24"/>
          <w:szCs w:val="24"/>
          <w:lang w:val="id-ID"/>
        </w:rPr>
        <w:t>005 Sei Menggaris</w:t>
      </w:r>
      <w:r w:rsidRPr="00360851">
        <w:rPr>
          <w:rFonts w:ascii="Times New Roman" w:hAnsi="Times New Roman" w:cs="Times New Roman"/>
          <w:sz w:val="24"/>
          <w:szCs w:val="24"/>
        </w:rPr>
        <w:t>:</w:t>
      </w:r>
    </w:p>
    <w:p w14:paraId="0AC50371"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 xml:space="preserve">Setiap bulan kami akan kami laporkan, paling lambat pada </w:t>
      </w:r>
      <w:proofErr w:type="gramStart"/>
      <w:r w:rsidRPr="00360851">
        <w:rPr>
          <w:rFonts w:ascii="Times New Roman" w:hAnsi="Times New Roman" w:cs="Times New Roman"/>
          <w:sz w:val="24"/>
          <w:szCs w:val="24"/>
          <w:lang w:val="id-ID"/>
        </w:rPr>
        <w:t>tanggal  5</w:t>
      </w:r>
      <w:proofErr w:type="gramEnd"/>
      <w:r w:rsidRPr="00360851">
        <w:rPr>
          <w:rFonts w:ascii="Times New Roman" w:hAnsi="Times New Roman" w:cs="Times New Roman"/>
          <w:sz w:val="24"/>
          <w:szCs w:val="24"/>
          <w:lang w:val="id-ID"/>
        </w:rPr>
        <w:t xml:space="preserve"> sudah kami laporkan ke dinas pendidikan dan di ketahui kepala sekolah. Pelaporan ini ada 2 cara juga, yang pertama melalui sistem RKAS (harus menutup bku) dan yang kedua harus ada dalam bentuk fisi</w:t>
      </w:r>
      <w:r w:rsidRPr="00360851">
        <w:rPr>
          <w:rFonts w:ascii="Times New Roman" w:hAnsi="Times New Roman" w:cs="Times New Roman"/>
          <w:sz w:val="24"/>
          <w:szCs w:val="24"/>
        </w:rPr>
        <w:t>k”</w:t>
      </w:r>
    </w:p>
    <w:p w14:paraId="4321C0F2"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Pelaporan penggunaan Dana BOS di SDN 005 Sei Menggaris dilakukan secara transparan dan sesuai dengan prosedur yang telah ditetapkan</w:t>
      </w:r>
      <w:r w:rsidRPr="00360851">
        <w:rPr>
          <w:rFonts w:ascii="Times New Roman" w:hAnsi="Times New Roman" w:cs="Times New Roman"/>
          <w:sz w:val="24"/>
          <w:szCs w:val="24"/>
        </w:rPr>
        <w:t xml:space="preserve">, sebagaimana pelaporan dilakukan berdasarkan RKAS. Hal ini dipetik dari hasil wawancara Kepala Sekolah SDN </w:t>
      </w:r>
      <w:r w:rsidRPr="00360851">
        <w:rPr>
          <w:rFonts w:ascii="Times New Roman" w:hAnsi="Times New Roman" w:cs="Times New Roman"/>
          <w:sz w:val="24"/>
          <w:szCs w:val="24"/>
          <w:lang w:val="id-ID"/>
        </w:rPr>
        <w:t>005 Sei Menggaris</w:t>
      </w:r>
      <w:r w:rsidRPr="00360851">
        <w:rPr>
          <w:rFonts w:ascii="Times New Roman" w:hAnsi="Times New Roman" w:cs="Times New Roman"/>
          <w:sz w:val="24"/>
          <w:szCs w:val="24"/>
        </w:rPr>
        <w:t>:</w:t>
      </w:r>
    </w:p>
    <w:p w14:paraId="00F3D4EA"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 xml:space="preserve">Cara melaporkannya dengan melalui RKAS, biasanya dari sekolah itu langsung mengirim laporan ke dinas pendidikan dan itu juga terbaca secara umum, jadi setiap dinas meminta laporan pertanggung jawaban dari hasil laporan dana bos kami, maka kami langsung mengirimkan/mengantarkan ke dinas pendidikan. Kemudian kalau untuk ke masyarakat biasanya kami menempelkan dan mempersilahkan kepada orang tua siswa untuk melihat hasil laporan dan juga dokumen terkait penggunaan dana bos. Salah satunya juga adalah dengan menyampaikan pada saat ada pertemuan orang tua/wali murid </w:t>
      </w:r>
      <w:r w:rsidRPr="00360851">
        <w:rPr>
          <w:rFonts w:ascii="Times New Roman" w:hAnsi="Times New Roman" w:cs="Times New Roman"/>
          <w:sz w:val="24"/>
          <w:szCs w:val="24"/>
          <w:lang w:val="id-ID"/>
        </w:rPr>
        <w:lastRenderedPageBreak/>
        <w:t>kami menyampaikan terkait penggunaan dana bos agar orang tua/wali murid tahu bahwa dana bos yang di kelola oleh sekolah ini betul-betul tepat sasaran (dimanfaatkan untuk kebutuhan sekolah)</w:t>
      </w:r>
      <w:r w:rsidRPr="00360851">
        <w:rPr>
          <w:rFonts w:ascii="Times New Roman" w:hAnsi="Times New Roman" w:cs="Times New Roman"/>
          <w:sz w:val="24"/>
          <w:szCs w:val="24"/>
        </w:rPr>
        <w:t>”</w:t>
      </w:r>
    </w:p>
    <w:p w14:paraId="253BD60C"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 xml:space="preserve">Pengelolaan Dana Bantuan Operasional Sekolah (BOS) di Indonesia menghadapi berbagai tantangan yang dapat mempengaruhi efektivitas dan efisiensi penggunaannya. </w:t>
      </w:r>
      <w:r w:rsidRPr="00360851">
        <w:rPr>
          <w:rFonts w:ascii="Times New Roman" w:hAnsi="Times New Roman" w:cs="Times New Roman"/>
          <w:sz w:val="24"/>
          <w:szCs w:val="24"/>
        </w:rPr>
        <w:t xml:space="preserve">Seperti pada pengelolaan dana bos </w:t>
      </w:r>
      <w:r w:rsidRPr="00360851">
        <w:rPr>
          <w:rFonts w:ascii="Times New Roman" w:hAnsi="Times New Roman" w:cs="Times New Roman"/>
          <w:sz w:val="24"/>
          <w:szCs w:val="24"/>
          <w:lang w:val="id-ID"/>
        </w:rPr>
        <w:t>di SDN 005 Sei Menggaris</w:t>
      </w:r>
      <w:r w:rsidRPr="00360851">
        <w:rPr>
          <w:rFonts w:ascii="Times New Roman" w:hAnsi="Times New Roman" w:cs="Times New Roman"/>
          <w:sz w:val="24"/>
          <w:szCs w:val="24"/>
        </w:rPr>
        <w:t xml:space="preserve"> menurut kepala sekolah ada 2 tantangan yang terjadi, hal ini dipetik dari hasil wawancara Kepala Sekolah </w:t>
      </w:r>
      <w:r w:rsidRPr="00360851">
        <w:rPr>
          <w:rFonts w:ascii="Times New Roman" w:hAnsi="Times New Roman" w:cs="Times New Roman"/>
          <w:sz w:val="24"/>
          <w:szCs w:val="24"/>
          <w:lang w:val="id-ID"/>
        </w:rPr>
        <w:t>SDN 005 Sei Menggaris</w:t>
      </w:r>
      <w:r w:rsidRPr="00360851">
        <w:rPr>
          <w:rFonts w:ascii="Times New Roman" w:hAnsi="Times New Roman" w:cs="Times New Roman"/>
          <w:sz w:val="24"/>
          <w:szCs w:val="24"/>
        </w:rPr>
        <w:t xml:space="preserve"> yaitu:</w:t>
      </w:r>
    </w:p>
    <w:p w14:paraId="038F5751"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Dalam pengelolaan dana bos sdn 005 sei menggaris tentu memiliki beberapa tantangan, yang pertama terkait masalah jaringan, karena sekarang untuk membuat laporan itu harus melalui sistem online, makanya harus menggunakan jaringan. Dengan kondisi kami disini, dengan jaringan yang terbatas tentu itu salah satu tantangan buat kami. Kemudian yang kedua, akses dari sekolah kami ke dinas pendidikan itu lumayan jauh, misalnya ketika mau mengurus dana bos atau pelaporannya dan hal-hal yang berkaitan dengan dana bos kita harus ke kota dengan biaya yang cukup besar dan itu lumayan menguras dana juga. Kemudian adapun tantangan yang lain, misalnya untuk pembelian barang-barang yang dibutuhkan untuk kebutuhan sekolah juga itu sangat terbatas untuk di daerah sini, karena kita berada di daerah pedalaman otomatis kalau mau membeli barang-barang yang dibutuhkan sekolah juga harus keluar ke kota, dan itu juga membutuhkan biaya yang cukup lumayan besar</w:t>
      </w:r>
      <w:r w:rsidRPr="00360851">
        <w:rPr>
          <w:rFonts w:ascii="Times New Roman" w:hAnsi="Times New Roman" w:cs="Times New Roman"/>
          <w:sz w:val="24"/>
          <w:szCs w:val="24"/>
        </w:rPr>
        <w:t>”</w:t>
      </w:r>
    </w:p>
    <w:p w14:paraId="2D156BF2"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lastRenderedPageBreak/>
        <w:t xml:space="preserve">Sementara itu bendahara SDN 05 Sei Menggaris mengungkapkan bahwa: </w:t>
      </w:r>
      <w:r w:rsidRPr="00360851">
        <w:rPr>
          <w:rFonts w:ascii="Times New Roman" w:hAnsi="Times New Roman" w:cs="Times New Roman"/>
          <w:sz w:val="24"/>
          <w:szCs w:val="24"/>
          <w:lang w:val="id-ID"/>
        </w:rPr>
        <w:t>Terkadang apa yang kita butuhkan tidak bisa di anggarkan karena di dalam juknis RKAS itu tidak boleh menganggarkan untuk pembangunan, yang boleh itu hanya rehab dan itu juga hanya bisa rehab kecil-kecilan sedangkan kita membutuhkan yang besar. Jika ada kerusakan yang besar itu tidak bisa di anggarkan di RKAS, jadi terkadang ada hal yang harusnya kita tidak belanja tetapi karena itu merupakan aturan baku yang diharuskan untuk kita ikuti di RKAS jadi itulah yang kita beli. Sedangkan ada kebutuhan yang mendesak tetapi kita tidak bisa anggarka</w:t>
      </w:r>
      <w:r w:rsidRPr="00360851">
        <w:rPr>
          <w:rFonts w:ascii="Times New Roman" w:hAnsi="Times New Roman" w:cs="Times New Roman"/>
          <w:sz w:val="24"/>
          <w:szCs w:val="24"/>
        </w:rPr>
        <w:t>n.</w:t>
      </w:r>
    </w:p>
    <w:p w14:paraId="29DAF6DF"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Dengan berbagai tantangan ini, SDN 005 Sei Menggaris terus berupaya mengelola Dana BOS secara optimal agar tetap dapat mendukung operasional sekolah dan meningkatkan kualitas pendidikan bagi siswa.</w:t>
      </w:r>
      <w:r w:rsidRPr="00360851">
        <w:rPr>
          <w:rFonts w:ascii="Times New Roman" w:hAnsi="Times New Roman" w:cs="Times New Roman"/>
          <w:sz w:val="24"/>
          <w:szCs w:val="24"/>
        </w:rPr>
        <w:t xml:space="preserve"> </w:t>
      </w:r>
      <w:r w:rsidRPr="00360851">
        <w:rPr>
          <w:rFonts w:ascii="Times New Roman" w:hAnsi="Times New Roman" w:cs="Times New Roman"/>
          <w:sz w:val="24"/>
          <w:szCs w:val="24"/>
          <w:lang w:val="id-ID"/>
        </w:rPr>
        <w:t>Dalam upaya memastikan transparansi dan akuntabilitas dalam pengelolaan Dana BOS, pihak sekolah menerapkan berbagai strategi agar informasi mengenai penggunaan dana dapat diakses oleh semua pihak, terutama orang tua siswa dan masyarakat. Salah satu langkah konkret yang dilakukan adalah dengan membuat banner yang berisi informasi mengenai pemasukan dan pengeluaran Dana BOS.</w:t>
      </w:r>
      <w:r w:rsidRPr="00360851">
        <w:rPr>
          <w:rFonts w:ascii="Times New Roman" w:hAnsi="Times New Roman" w:cs="Times New Roman"/>
          <w:sz w:val="24"/>
          <w:szCs w:val="24"/>
        </w:rPr>
        <w:t xml:space="preserve"> Pemasangan Banner ini di petik dari hasil wawancara </w:t>
      </w:r>
      <w:proofErr w:type="gramStart"/>
      <w:r w:rsidRPr="00360851">
        <w:rPr>
          <w:rFonts w:ascii="Times New Roman" w:hAnsi="Times New Roman" w:cs="Times New Roman"/>
          <w:sz w:val="24"/>
          <w:szCs w:val="24"/>
        </w:rPr>
        <w:t>Bendahara  SDN</w:t>
      </w:r>
      <w:proofErr w:type="gramEnd"/>
      <w:r w:rsidRPr="00360851">
        <w:rPr>
          <w:rFonts w:ascii="Times New Roman" w:hAnsi="Times New Roman" w:cs="Times New Roman"/>
          <w:sz w:val="24"/>
          <w:szCs w:val="24"/>
        </w:rPr>
        <w:t xml:space="preserve"> 05 Sei Menggaris yaitu:</w:t>
      </w:r>
    </w:p>
    <w:p w14:paraId="503DA3F0"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Kami bikin banner, agar orang tua siswa juga tahu transparansi pengeluaran/pendapatan dana bos seperti apa.</w:t>
      </w:r>
      <w:r w:rsidRPr="00360851">
        <w:rPr>
          <w:rFonts w:ascii="Times New Roman" w:hAnsi="Times New Roman" w:cs="Times New Roman"/>
          <w:sz w:val="24"/>
          <w:szCs w:val="24"/>
        </w:rPr>
        <w:t>”</w:t>
      </w:r>
    </w:p>
    <w:p w14:paraId="67C704FD" w14:textId="77777777" w:rsidR="00651195" w:rsidRPr="00360851" w:rsidRDefault="00651195" w:rsidP="00651195">
      <w:pPr>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ab/>
      </w:r>
      <w:r w:rsidRPr="00360851">
        <w:rPr>
          <w:rFonts w:ascii="Times New Roman" w:hAnsi="Times New Roman" w:cs="Times New Roman"/>
          <w:sz w:val="24"/>
          <w:szCs w:val="24"/>
          <w:lang w:val="id-ID"/>
        </w:rPr>
        <w:t xml:space="preserve">Pemasangan banner ini bertujuan untuk memberikan pemahaman kepada masyarakat bahwa penggunaan Dana BOS dilakukan secara transparan dan sesuai dengan peraturan yang berlaku. Selain itu, banner ini juga berfungsi sebagai bentuk pertanggungjawaban sekolah kepada publik, sehingga orang tua siswa dapat </w:t>
      </w:r>
      <w:r w:rsidRPr="00360851">
        <w:rPr>
          <w:rFonts w:ascii="Times New Roman" w:hAnsi="Times New Roman" w:cs="Times New Roman"/>
          <w:sz w:val="24"/>
          <w:szCs w:val="24"/>
          <w:lang w:val="id-ID"/>
        </w:rPr>
        <w:lastRenderedPageBreak/>
        <w:t>mengetahui bahwa setiap dana yang diterima telah digunakan untuk kepentingan pendidikan dan kesejahteraan siswa. Dengan informasi yang jelas dan terbuka, diharapkan tidak ada kesalahpahaman atau kecurigaan mengenai pengelolaan dana sekolah</w:t>
      </w:r>
      <w:r w:rsidRPr="00360851">
        <w:rPr>
          <w:rFonts w:ascii="Times New Roman" w:hAnsi="Times New Roman" w:cs="Times New Roman"/>
          <w:sz w:val="24"/>
          <w:szCs w:val="24"/>
        </w:rPr>
        <w:t>.</w:t>
      </w:r>
    </w:p>
    <w:p w14:paraId="59175B7D"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rPr>
        <w:t>Setiap anggaran harus diketahui oleh komite sekolah sebagaimana hal ini dipetik dari hasil wawancara Bendahara SDN 05 Sei Menggaris yaitu:</w:t>
      </w:r>
    </w:p>
    <w:p w14:paraId="701DB4BB" w14:textId="77777777" w:rsidR="00651195" w:rsidRPr="00360851" w:rsidRDefault="00651195" w:rsidP="00651195">
      <w:pPr>
        <w:pStyle w:val="DaftarParagraf"/>
        <w:spacing w:line="480" w:lineRule="auto"/>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Setiap apa yang di anggarkan harus diketahui komite, tetapi untuk orang tua siswa kami selalu menginformasikan bahwa kegiatan yang kami laksanakan ini walaupun dana dari dana bos yang kami gunakan ini kurang setidaknya ada yang kami informasikan ke orang tua siswa, contohnya setiap ada kegiatan yang kami laksanakan menggunakan dana bos, kami akan informasikan bahwa kegiatan yang kami laksanakan ini menggunakan dana bos. Ketika kita kekurangan dana bos dalam memperbaiki sarana dan prasarana maka itu bisa di tambahkan dengan patungan-patungan dari orang tua siswa</w:t>
      </w:r>
      <w:r w:rsidRPr="00360851">
        <w:rPr>
          <w:rFonts w:ascii="Times New Roman" w:hAnsi="Times New Roman" w:cs="Times New Roman"/>
          <w:sz w:val="24"/>
          <w:szCs w:val="24"/>
        </w:rPr>
        <w:t>”</w:t>
      </w:r>
    </w:p>
    <w:p w14:paraId="3EAB6078"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Transparansi ini tidak hanya bertujuan untuk memenuhi kewajiban administrasi, tetapi juga untuk membangun kepercayaan antara sekolah, orang tua, dan masyarakat. Dengan keterbukaan dalam pengelolaan Dana BOS, diharapkan adanya dukungan yang lebih besar dari semua pihak terhadap program-program sekolah. Bahkan, dalam beberapa kasus, jika sekolah mengalami keterbatasan anggaran untuk memenuhi kebutuhan tertentu yang tidak bisa dibiayai oleh Dana BOS, orang tua dapat turut berkontribusi dengan cara yang disepakati bersama, misalnya melalui sumbangan sukarela atau bantuan dalam bentuk lain</w:t>
      </w:r>
      <w:r w:rsidRPr="00360851">
        <w:rPr>
          <w:rFonts w:ascii="Times New Roman" w:hAnsi="Times New Roman" w:cs="Times New Roman"/>
          <w:sz w:val="24"/>
          <w:szCs w:val="24"/>
        </w:rPr>
        <w:t>.</w:t>
      </w:r>
    </w:p>
    <w:p w14:paraId="4FA0C338"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rPr>
        <w:lastRenderedPageBreak/>
        <w:t>S</w:t>
      </w:r>
      <w:r w:rsidRPr="00360851">
        <w:rPr>
          <w:rFonts w:ascii="Times New Roman" w:hAnsi="Times New Roman" w:cs="Times New Roman"/>
          <w:sz w:val="24"/>
          <w:szCs w:val="24"/>
          <w:lang w:val="id-ID"/>
        </w:rPr>
        <w:t>ekolah berupaya memastikan bahwa pengelolaan Dana BOS tidak hanya sesuai dengan regulasi yang berlaku, tetapi juga dapat dipertanggungjawabkan secara terbuka kepada seluruh pihak yang berkepentingan. Transparansi ini diharapkan dapat memperkuat kerja sama antara sekolah, orang tua, dan masyarakat dalam mendukung kemajuan pendidikan serta menciptakan lingkungan belajar yang lebih baik bagi siswa.</w:t>
      </w:r>
    </w:p>
    <w:p w14:paraId="656E1D33"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Dengan demikian, keterlibatan aktif guru, komite sekolah, dan orang tua dalam pengelolaan Dana BOS bukan hanya memenuhi aspek administratif, tetapi juga berkontribusi signifikan dalam peningkatan kualitas pendidikan dan kepercayaan masyarakat terhadap pengelolaan dana pendidikan.</w:t>
      </w:r>
    </w:p>
    <w:p w14:paraId="4C630FE8" w14:textId="77777777" w:rsidR="00651195" w:rsidRPr="00360851" w:rsidRDefault="00651195" w:rsidP="00651195">
      <w:pPr>
        <w:spacing w:line="480" w:lineRule="auto"/>
        <w:ind w:firstLine="720"/>
        <w:jc w:val="both"/>
        <w:rPr>
          <w:rFonts w:ascii="Times New Roman" w:hAnsi="Times New Roman" w:cs="Times New Roman"/>
          <w:sz w:val="24"/>
          <w:szCs w:val="24"/>
        </w:rPr>
      </w:pPr>
      <w:r w:rsidRPr="00360851">
        <w:rPr>
          <w:rFonts w:ascii="Times New Roman" w:hAnsi="Times New Roman" w:cs="Times New Roman"/>
          <w:sz w:val="24"/>
          <w:szCs w:val="24"/>
          <w:lang w:val="id-ID"/>
        </w:rPr>
        <w:t>Dalam pengelolaan Dana BOS di SDN 005 Sei Menggaris, keterlibatan guru, komite sekolah, dan orang tua/wali murid menjadi aspek penting dalam memastikan transparansi dan akuntabilitas. Kepala sekolah menjelaskan bahwa keterlibatan guru dilakukan dengan mengundang mereka dalam rapat untuk membahas rencana penggunaan Dana BOS.</w:t>
      </w:r>
      <w:r w:rsidRPr="00360851">
        <w:rPr>
          <w:rFonts w:ascii="Times New Roman" w:hAnsi="Times New Roman" w:cs="Times New Roman"/>
          <w:sz w:val="24"/>
          <w:szCs w:val="24"/>
        </w:rPr>
        <w:t xml:space="preserve"> Sebagaimana ini dipetik dari hasil wawancara Kepala Sekolah SDN 05 Sei Menggaris yaitu:</w:t>
      </w:r>
    </w:p>
    <w:p w14:paraId="0F662415" w14:textId="77777777" w:rsidR="00651195" w:rsidRPr="00360851" w:rsidRDefault="00651195" w:rsidP="00651195">
      <w:pPr>
        <w:spacing w:line="480" w:lineRule="auto"/>
        <w:ind w:left="720"/>
        <w:jc w:val="both"/>
        <w:rPr>
          <w:rFonts w:ascii="Times New Roman" w:hAnsi="Times New Roman" w:cs="Times New Roman"/>
          <w:sz w:val="24"/>
          <w:szCs w:val="24"/>
        </w:rPr>
      </w:pPr>
      <w:r w:rsidRPr="00360851">
        <w:rPr>
          <w:rFonts w:ascii="Times New Roman" w:hAnsi="Times New Roman" w:cs="Times New Roman"/>
          <w:sz w:val="24"/>
          <w:szCs w:val="24"/>
        </w:rPr>
        <w:t>“</w:t>
      </w:r>
      <w:r w:rsidRPr="00360851">
        <w:rPr>
          <w:rFonts w:ascii="Times New Roman" w:hAnsi="Times New Roman" w:cs="Times New Roman"/>
          <w:sz w:val="24"/>
          <w:szCs w:val="24"/>
          <w:lang w:val="id-ID"/>
        </w:rPr>
        <w:t>Cara melibatkannya dengan mengundang guru untuk rapat bersama membahas terkait penggunaan dana bos, kemudian hasil rapat juga kami sampaikan ke orang tua/wali murid secara umum, dengan mengumpulkan mereka di sekolah dan menyampaikan terkait program tentang anggaran sekolah. Biasanya juga jika ada rapat pertemuan orang tua/wali murid kami juga menyampaikan hasil penggunaan anggaran dana bos agar orang tua juga tahu terkait bagaimana penggunaan dana bos.</w:t>
      </w:r>
      <w:r w:rsidRPr="00360851">
        <w:rPr>
          <w:rFonts w:ascii="Times New Roman" w:hAnsi="Times New Roman" w:cs="Times New Roman"/>
          <w:sz w:val="24"/>
          <w:szCs w:val="24"/>
        </w:rPr>
        <w:t>”</w:t>
      </w:r>
    </w:p>
    <w:p w14:paraId="5C82E336" w14:textId="77777777" w:rsidR="00651195"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lastRenderedPageBreak/>
        <w:t xml:space="preserve">Sementara itu, bendahara sekolah menegaskan bahwa setiap anggaran yang direncanakan harus mendapatkan persetujuan dari komite sekolah. Hal ini bertujuan agar pengelolaan dana tetap sesuai dengan aturan dan kebutuhan sekolah. Selain itu, sekolah juga berupaya memberikan informasi kepada orang tua siswa mengenai kegiatan yang didanai oleh Dana BOS. </w:t>
      </w:r>
    </w:p>
    <w:p w14:paraId="2453878E" w14:textId="63E22872" w:rsidR="0074179E" w:rsidRPr="00360851" w:rsidRDefault="00651195" w:rsidP="00651195">
      <w:pPr>
        <w:spacing w:line="480" w:lineRule="auto"/>
        <w:ind w:firstLine="72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Dalam beberapa kondisi, ketika Dana BOS tidak mencukupi untuk menutupi kebutuhan tertentu, seperti perbaikan sarana dan prasarana sekolah, maka pihak sekolah berkomunikasi dengan orang tua siswa. Salah satu solusi yang diterapkan adalah dengan meminta dukungan sukarela dari orang tua dalam bentuk patungan atau bantuan lainnya. Hal ini dilakukan dengan tetap mempertimbangkan kesanggupan orang tua, sehingga tidak menjadi beban yang memberatkan. Dengan cara ini, sekolah dapat memastikan bahwa kegiatan dan kebutuhan sekolah tetap dapat berjalan dengan baik meskipun ada keterbatasan dana. Pendekatan ini bertujuan untuk memastikan transparansi dan akuntabilitas dalam pengelolaan dana BOS, serta membangun kepercayaan dan keterlibatan aktif dari seluruh komunitas sekolah dalam mendukung peningkatan kualitas pendidikan.</w:t>
      </w:r>
    </w:p>
    <w:p w14:paraId="76369047" w14:textId="77777777" w:rsidR="0074179E" w:rsidRPr="00360851" w:rsidRDefault="0074179E">
      <w:pPr>
        <w:rPr>
          <w:rFonts w:ascii="Times New Roman" w:hAnsi="Times New Roman" w:cs="Times New Roman"/>
          <w:sz w:val="24"/>
          <w:szCs w:val="24"/>
          <w:lang w:val="id-ID"/>
        </w:rPr>
      </w:pPr>
      <w:r w:rsidRPr="00360851">
        <w:rPr>
          <w:rFonts w:ascii="Times New Roman" w:hAnsi="Times New Roman" w:cs="Times New Roman"/>
          <w:sz w:val="24"/>
          <w:szCs w:val="24"/>
          <w:lang w:val="id-ID"/>
        </w:rPr>
        <w:br w:type="page"/>
      </w:r>
    </w:p>
    <w:p w14:paraId="39BD7C58" w14:textId="77777777" w:rsidR="003E1325" w:rsidRPr="00360851" w:rsidRDefault="003E1325" w:rsidP="00DD48AF">
      <w:pPr>
        <w:pStyle w:val="Judul1"/>
        <w:rPr>
          <w:lang w:val="id-ID"/>
        </w:rPr>
        <w:sectPr w:rsidR="003E1325" w:rsidRPr="00360851" w:rsidSect="003E1325">
          <w:pgSz w:w="11906" w:h="16838"/>
          <w:pgMar w:top="1985" w:right="1440" w:bottom="1440" w:left="2268" w:header="708" w:footer="708" w:gutter="0"/>
          <w:pgNumType w:start="32"/>
          <w:cols w:space="708"/>
          <w:titlePg/>
          <w:docGrid w:linePitch="360"/>
        </w:sectPr>
      </w:pPr>
    </w:p>
    <w:p w14:paraId="01289175" w14:textId="156EC329" w:rsidR="0074179E" w:rsidRPr="00360851" w:rsidRDefault="0074179E" w:rsidP="00DD48AF">
      <w:pPr>
        <w:pStyle w:val="Judul1"/>
        <w:rPr>
          <w:lang w:val="id-ID"/>
        </w:rPr>
      </w:pPr>
      <w:bookmarkStart w:id="76" w:name="_Toc209035041"/>
      <w:r w:rsidRPr="00360851">
        <w:rPr>
          <w:lang w:val="id-ID"/>
        </w:rPr>
        <w:lastRenderedPageBreak/>
        <w:t>BAB 5</w:t>
      </w:r>
      <w:bookmarkEnd w:id="76"/>
    </w:p>
    <w:p w14:paraId="0C60F7AB" w14:textId="77777777" w:rsidR="0074179E" w:rsidRPr="00360851" w:rsidRDefault="0074179E" w:rsidP="00DD48AF">
      <w:pPr>
        <w:pStyle w:val="Judul1"/>
        <w:rPr>
          <w:lang w:val="id-ID"/>
        </w:rPr>
      </w:pPr>
      <w:bookmarkStart w:id="77" w:name="_Toc196934154"/>
      <w:bookmarkStart w:id="78" w:name="_Toc197330619"/>
      <w:bookmarkStart w:id="79" w:name="_Toc209035042"/>
      <w:r w:rsidRPr="00360851">
        <w:rPr>
          <w:lang w:val="id-ID"/>
        </w:rPr>
        <w:t>KESIMPULAN DAN SARAN</w:t>
      </w:r>
      <w:bookmarkEnd w:id="77"/>
      <w:bookmarkEnd w:id="78"/>
      <w:bookmarkEnd w:id="79"/>
    </w:p>
    <w:p w14:paraId="7F0A1D81" w14:textId="77777777" w:rsidR="0074179E" w:rsidRPr="00360851" w:rsidRDefault="0074179E" w:rsidP="00350EA0">
      <w:pPr>
        <w:pStyle w:val="Judul8"/>
        <w:rPr>
          <w:rFonts w:cs="Times New Roman"/>
        </w:rPr>
      </w:pPr>
      <w:bookmarkStart w:id="80" w:name="_Toc209035043"/>
      <w:r w:rsidRPr="00360851">
        <w:rPr>
          <w:rFonts w:cs="Times New Roman"/>
        </w:rPr>
        <w:t>Kesimpulan</w:t>
      </w:r>
      <w:bookmarkEnd w:id="80"/>
    </w:p>
    <w:p w14:paraId="421AE705" w14:textId="77777777" w:rsidR="0074179E" w:rsidRPr="00360851" w:rsidRDefault="0074179E" w:rsidP="00165BC3">
      <w:pPr>
        <w:pStyle w:val="DaftarParagraf"/>
        <w:widowControl w:val="0"/>
        <w:numPr>
          <w:ilvl w:val="0"/>
          <w:numId w:val="22"/>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Pengelolaan Dana Bantuan Operasional Sekolah (BOS) di SDN 005 Sei Menggaris telah dilaksanakan secara efektif dan akuntabel dengan berpedoman pada Petunjuk Teknis (Juknis) yang ditetapkan oleh pemerintah serta mengacu pada Rencana Kegiatan dan Anggaran Sekolah (RKAS) yang telah disetujui oleh dinas pendidikan dan pengawas. Sekolah mengalokasikan dana sesuai ketentuan yang berlaku, dengan prioritas utama pada pembayaran gaji guru honorer, dukungan administrasi, serta kegiatan ekstrakurikuler yang menunjang minat dan bakat siswa. Meskipun terdapat tantangan dalam menyesuaikan penggunaan dana dengan Juknis dan hasil rapor pendidikan, sekolah mampu mengatasinya melalui koordinasi bersama kepala sekolah dan pengawas, sehingga pengelolaan Dana BOS tetap berjalan sesuai prinsip efektivitas, efisiensi, transparansi, dan akuntabilitas.</w:t>
      </w:r>
    </w:p>
    <w:p w14:paraId="2C27CC91" w14:textId="7D3B4759" w:rsidR="00AE6034" w:rsidRDefault="00AE6034" w:rsidP="00165BC3">
      <w:pPr>
        <w:pStyle w:val="DaftarParagraf"/>
        <w:widowControl w:val="0"/>
        <w:numPr>
          <w:ilvl w:val="0"/>
          <w:numId w:val="22"/>
        </w:numPr>
        <w:autoSpaceDE w:val="0"/>
        <w:autoSpaceDN w:val="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Pengelolaan Dana BOS di SDN 005 Sei Menggaris dilakukan sesuai juknis dengan prinsip efisiensi dan keadilan, dimana 50% dialokasikan untuk gaji guru honorer dan sisanya untuk kebutuhan operasional sekolah, pembelajaran, serta kegiatan ekstrakurikuler. Perencanaan berbasis data melalui asesmen nasional dan rapor pendidikan menjadi dasar penyusunan RKAS agar penggunaan dana tepat sasaran dalam meningkatkan mutu pendidikan. Meski menghadapi tantangan seperti keterbatasan jaringan, </w:t>
      </w:r>
      <w:r>
        <w:rPr>
          <w:rFonts w:ascii="Times New Roman" w:hAnsi="Times New Roman" w:cs="Times New Roman"/>
          <w:sz w:val="24"/>
          <w:szCs w:val="24"/>
          <w:lang w:val="id-ID"/>
        </w:rPr>
        <w:lastRenderedPageBreak/>
        <w:t>jarak ke dinas, keterlambatan pencairan, dan sulitnya pengadaan barang di daerah terpencil. Sekolah berupaya mengatasinya dengan memanfaatkan teknologi, sistem belanja online, serta dukungan pihak luar. Selain itu, latihan rutin bagi pengelolaan dana BOS menjadi hal penting untuk memastikan pengelolaan tetap efektif</w:t>
      </w:r>
      <w:r w:rsidR="00644156">
        <w:rPr>
          <w:rFonts w:ascii="Times New Roman" w:hAnsi="Times New Roman" w:cs="Times New Roman"/>
          <w:sz w:val="24"/>
          <w:szCs w:val="24"/>
          <w:lang w:val="id-ID"/>
        </w:rPr>
        <w:t>, transparansi dan akuntabel</w:t>
      </w:r>
    </w:p>
    <w:p w14:paraId="107132F7" w14:textId="77777777" w:rsidR="0074179E" w:rsidRPr="00360851" w:rsidRDefault="0074179E" w:rsidP="00165BC3">
      <w:pPr>
        <w:pStyle w:val="DaftarParagraf"/>
        <w:widowControl w:val="0"/>
        <w:numPr>
          <w:ilvl w:val="0"/>
          <w:numId w:val="22"/>
        </w:numPr>
        <w:autoSpaceDE w:val="0"/>
        <w:autoSpaceDN w:val="0"/>
        <w:spacing w:after="0" w:line="480" w:lineRule="auto"/>
        <w:contextualSpacing w:val="0"/>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Pengelolaan Dana BOS di SDN 005 Sei Menggaris dilakukan secara transparan dan akuntabel dengan melibatkan semua pihak terkait, termasuk guru, komite sekolah, dan orang tua siswa. Meskipun menghadapi tantangan seperti keterbatasan jaringan dan geografis, sekolah tetap berupaya memastikan penggunaan dana yang efektif melalui sistem perencanaan dan pelaporan yang jelas. Transparansi yang diterapkan, seperti pemasangan banner informasi dan pelaporan kepada dinas pendidikan, memperkuat akuntabilitas dan membangun kepercayaan masyarakat terhadap pengelolaan dana tersebut.</w:t>
      </w:r>
    </w:p>
    <w:p w14:paraId="61BCE8FF" w14:textId="77777777" w:rsidR="0074179E" w:rsidRPr="00360851" w:rsidRDefault="0074179E" w:rsidP="00350EA0">
      <w:pPr>
        <w:pStyle w:val="Judul8"/>
        <w:rPr>
          <w:rFonts w:cs="Times New Roman"/>
        </w:rPr>
      </w:pPr>
      <w:bookmarkStart w:id="81" w:name="_Toc209035044"/>
      <w:r w:rsidRPr="00360851">
        <w:rPr>
          <w:rFonts w:cs="Times New Roman"/>
        </w:rPr>
        <w:t>Saran</w:t>
      </w:r>
      <w:bookmarkEnd w:id="81"/>
    </w:p>
    <w:p w14:paraId="2EE3C240" w14:textId="79B293EB" w:rsidR="00E962BF" w:rsidRPr="00E962BF" w:rsidRDefault="00E962BF" w:rsidP="00E962BF">
      <w:pPr>
        <w:pStyle w:val="DaftarParagraf"/>
        <w:widowControl w:val="0"/>
        <w:numPr>
          <w:ilvl w:val="0"/>
          <w:numId w:val="23"/>
        </w:numPr>
        <w:autoSpaceDE w:val="0"/>
        <w:autoSpaceDN w:val="0"/>
        <w:spacing w:after="0" w:line="480" w:lineRule="auto"/>
        <w:jc w:val="both"/>
        <w:rPr>
          <w:rFonts w:ascii="Times New Roman" w:hAnsi="Times New Roman" w:cs="Times New Roman"/>
          <w:sz w:val="24"/>
          <w:szCs w:val="24"/>
          <w:lang w:val="id-ID"/>
        </w:rPr>
      </w:pPr>
      <w:r w:rsidRPr="00E962BF">
        <w:rPr>
          <w:rFonts w:ascii="Times New Roman" w:hAnsi="Times New Roman" w:cs="Times New Roman"/>
          <w:sz w:val="24"/>
          <w:szCs w:val="24"/>
          <w:lang w:val="id-ID"/>
        </w:rPr>
        <w:t>Peneliti selanjutnya disarankan untuk memperluas objek penelitian dengan membandingkan beberapa sekolah di wilayah berbeda, baik dari segi geografis maupun jenjang pendidikan, guna memperoleh gambaran yang lebih komprehensif mengenai pelaksanaan pengelolaan Dana BOS dan faktor-faktor yang mempengaruhinya.</w:t>
      </w:r>
    </w:p>
    <w:p w14:paraId="729FD79B" w14:textId="5F468ECF" w:rsidR="00E962BF" w:rsidRPr="00E962BF" w:rsidRDefault="00E962BF" w:rsidP="00E962BF">
      <w:pPr>
        <w:pStyle w:val="DaftarParagraf"/>
        <w:widowControl w:val="0"/>
        <w:numPr>
          <w:ilvl w:val="0"/>
          <w:numId w:val="23"/>
        </w:numPr>
        <w:autoSpaceDE w:val="0"/>
        <w:autoSpaceDN w:val="0"/>
        <w:spacing w:after="0" w:line="480" w:lineRule="auto"/>
        <w:jc w:val="both"/>
        <w:rPr>
          <w:rFonts w:ascii="Times New Roman" w:hAnsi="Times New Roman" w:cs="Times New Roman"/>
          <w:sz w:val="24"/>
          <w:szCs w:val="24"/>
          <w:lang w:val="id-ID"/>
        </w:rPr>
      </w:pPr>
      <w:r w:rsidRPr="00E962BF">
        <w:rPr>
          <w:rFonts w:ascii="Times New Roman" w:hAnsi="Times New Roman" w:cs="Times New Roman"/>
          <w:sz w:val="24"/>
          <w:szCs w:val="24"/>
          <w:lang w:val="id-ID"/>
        </w:rPr>
        <w:t xml:space="preserve">Disarankan agar penelitian selanjutnya menggunakan pendekatan kuantitatif atau metode campuran untuk mengukur secara lebih objektif dampak pengelolaan Dana BOS terhadap capaian pendidikan, seperti peningkatan nilai rapor pendidikan, kehadiran siswa, dan mutu </w:t>
      </w:r>
      <w:r w:rsidRPr="00E962BF">
        <w:rPr>
          <w:rFonts w:ascii="Times New Roman" w:hAnsi="Times New Roman" w:cs="Times New Roman"/>
          <w:sz w:val="24"/>
          <w:szCs w:val="24"/>
          <w:lang w:val="id-ID"/>
        </w:rPr>
        <w:lastRenderedPageBreak/>
        <w:t>pembelajaran.</w:t>
      </w:r>
    </w:p>
    <w:p w14:paraId="407E9EB9" w14:textId="6B22CEFC" w:rsidR="0074179E" w:rsidRPr="00360851" w:rsidRDefault="00E962BF" w:rsidP="00E962BF">
      <w:pPr>
        <w:pStyle w:val="DaftarParagraf"/>
        <w:widowControl w:val="0"/>
        <w:numPr>
          <w:ilvl w:val="0"/>
          <w:numId w:val="23"/>
        </w:numPr>
        <w:autoSpaceDE w:val="0"/>
        <w:autoSpaceDN w:val="0"/>
        <w:spacing w:after="0" w:line="480" w:lineRule="auto"/>
        <w:contextualSpacing w:val="0"/>
        <w:jc w:val="both"/>
        <w:rPr>
          <w:rFonts w:ascii="Times New Roman" w:hAnsi="Times New Roman" w:cs="Times New Roman"/>
          <w:sz w:val="24"/>
          <w:szCs w:val="24"/>
          <w:lang w:val="id-ID"/>
        </w:rPr>
      </w:pPr>
      <w:r w:rsidRPr="00E962BF">
        <w:rPr>
          <w:rFonts w:ascii="Times New Roman" w:hAnsi="Times New Roman" w:cs="Times New Roman"/>
          <w:sz w:val="24"/>
          <w:szCs w:val="24"/>
          <w:lang w:val="id-ID"/>
        </w:rPr>
        <w:t>Penelitian mendatang juga dapat lebih memfokuskan pada partisipasi aktif stakeholder sekolah, seperti komite sekolah, guru, dan orang tua, dalam pengawasan dana BOS serta pemanfaatan teknologi informasi dalam mendukung transparansi dan akuntabilitas pengelolaan keuangan sekolah</w:t>
      </w:r>
      <w:r w:rsidR="0074179E" w:rsidRPr="00360851">
        <w:rPr>
          <w:rFonts w:ascii="Times New Roman" w:hAnsi="Times New Roman" w:cs="Times New Roman"/>
          <w:sz w:val="24"/>
          <w:szCs w:val="24"/>
          <w:lang w:val="id-ID"/>
        </w:rPr>
        <w:t>.</w:t>
      </w:r>
    </w:p>
    <w:p w14:paraId="5840316B" w14:textId="6AD3316D" w:rsidR="009F6304" w:rsidRPr="00360851" w:rsidRDefault="009F6304" w:rsidP="009F6304">
      <w:pPr>
        <w:pStyle w:val="Judul8"/>
        <w:rPr>
          <w:rFonts w:cs="Times New Roman"/>
        </w:rPr>
      </w:pPr>
      <w:bookmarkStart w:id="82" w:name="_Toc209035045"/>
      <w:r w:rsidRPr="00360851">
        <w:rPr>
          <w:rFonts w:cs="Times New Roman"/>
        </w:rPr>
        <w:t>Keterbatsan</w:t>
      </w:r>
      <w:bookmarkEnd w:id="82"/>
    </w:p>
    <w:p w14:paraId="7A555D1E" w14:textId="4F4E9264" w:rsidR="009F6304" w:rsidRPr="00F902A1" w:rsidRDefault="009F6304" w:rsidP="00F902A1">
      <w:pPr>
        <w:spacing w:line="480" w:lineRule="auto"/>
        <w:ind w:firstLine="426"/>
        <w:jc w:val="both"/>
        <w:rPr>
          <w:rFonts w:ascii="Times New Roman" w:hAnsi="Times New Roman" w:cs="Times New Roman"/>
          <w:lang w:val="id-ID"/>
        </w:rPr>
      </w:pPr>
      <w:r w:rsidRPr="00360851">
        <w:rPr>
          <w:rFonts w:ascii="Times New Roman" w:hAnsi="Times New Roman" w:cs="Times New Roman"/>
          <w:sz w:val="24"/>
          <w:szCs w:val="24"/>
          <w:lang w:val="id-ID"/>
        </w:rPr>
        <w:t xml:space="preserve">Dalam penelitian ini, peneliti menyadari adanya beberapa keterbatasan yang dapat memengaruhi ruang lingkup dan kedalaman hasil penelitian. </w:t>
      </w:r>
    </w:p>
    <w:p w14:paraId="67EE507C" w14:textId="77777777" w:rsidR="009F6304" w:rsidRPr="00360851" w:rsidRDefault="009F6304" w:rsidP="009F6304">
      <w:pPr>
        <w:pStyle w:val="DaftarParagraf"/>
        <w:numPr>
          <w:ilvl w:val="6"/>
          <w:numId w:val="19"/>
        </w:numPr>
        <w:spacing w:line="480" w:lineRule="auto"/>
        <w:ind w:left="993"/>
        <w:jc w:val="both"/>
        <w:rPr>
          <w:rFonts w:ascii="Times New Roman" w:hAnsi="Times New Roman" w:cs="Times New Roman"/>
          <w:lang w:val="id-ID"/>
        </w:rPr>
      </w:pPr>
      <w:r w:rsidRPr="00360851">
        <w:rPr>
          <w:rFonts w:ascii="Times New Roman" w:hAnsi="Times New Roman" w:cs="Times New Roman"/>
          <w:sz w:val="24"/>
          <w:szCs w:val="24"/>
          <w:lang w:val="id-ID"/>
        </w:rPr>
        <w:t xml:space="preserve">Data yang dikumpulkan sebagian besar bersumber dari wawancara dengan kepala sekolah dan bendahara, yang bersifat subjektif dan bergantung pada ingatan serta persepsi narasumber. Keterbatasan ini berdampak pada kedalaman analisis yang tidak sepenuhnya didukung oleh data kuantitatif atau dokumen pendukung secara menyeluruh. </w:t>
      </w:r>
    </w:p>
    <w:p w14:paraId="7A4CABC4" w14:textId="5CB92457" w:rsidR="00401141" w:rsidRPr="00612910" w:rsidRDefault="009F6304" w:rsidP="00612910">
      <w:pPr>
        <w:pStyle w:val="DaftarParagraf"/>
        <w:numPr>
          <w:ilvl w:val="6"/>
          <w:numId w:val="19"/>
        </w:numPr>
        <w:spacing w:line="480" w:lineRule="auto"/>
        <w:ind w:left="993"/>
        <w:jc w:val="both"/>
        <w:rPr>
          <w:rFonts w:ascii="Times New Roman" w:hAnsi="Times New Roman" w:cs="Times New Roman"/>
          <w:sz w:val="24"/>
          <w:szCs w:val="24"/>
          <w:lang w:val="id-ID"/>
        </w:rPr>
      </w:pPr>
      <w:r w:rsidRPr="00360851">
        <w:rPr>
          <w:rFonts w:ascii="Times New Roman" w:hAnsi="Times New Roman" w:cs="Times New Roman"/>
          <w:sz w:val="24"/>
          <w:szCs w:val="24"/>
          <w:lang w:val="id-ID"/>
        </w:rPr>
        <w:t>Keterbatasan geografis dan aksesibilitas lokasi sekolah yang berada di daerah perbatasan menyebabkan keterbatasan dalam waktu dan frekuensi interaksi dengan informan. Faktor seperti sulitnya akses transportasi dan keterbatasan jaringan internet turut menjadi hambatan dalam proses pengumpulan data yang optimal.</w:t>
      </w:r>
      <w:bookmarkEnd w:id="8"/>
      <w:r w:rsidR="00401141" w:rsidRPr="00612910">
        <w:rPr>
          <w:rFonts w:ascii="Times New Roman" w:hAnsi="Times New Roman" w:cs="Times New Roman"/>
          <w:sz w:val="24"/>
          <w:szCs w:val="24"/>
        </w:rPr>
        <w:br w:type="page"/>
      </w:r>
    </w:p>
    <w:p w14:paraId="7F794294" w14:textId="77777777" w:rsidR="003E572E" w:rsidRDefault="003E572E" w:rsidP="00DD48AF">
      <w:pPr>
        <w:pStyle w:val="Judul1"/>
        <w:sectPr w:rsidR="003E572E" w:rsidSect="003E1325">
          <w:headerReference w:type="default" r:id="rId20"/>
          <w:pgSz w:w="11906" w:h="16838"/>
          <w:pgMar w:top="1985" w:right="1440" w:bottom="1440" w:left="2268" w:header="708" w:footer="708" w:gutter="0"/>
          <w:pgNumType w:start="54"/>
          <w:cols w:space="708"/>
          <w:titlePg/>
          <w:docGrid w:linePitch="360"/>
        </w:sectPr>
      </w:pPr>
    </w:p>
    <w:p w14:paraId="5BD6C646" w14:textId="7039A64D" w:rsidR="00DB0875" w:rsidRPr="00DD48AF" w:rsidRDefault="00401141" w:rsidP="00DD48AF">
      <w:pPr>
        <w:pStyle w:val="Judul1"/>
      </w:pPr>
      <w:bookmarkStart w:id="83" w:name="_Toc209035046"/>
      <w:r w:rsidRPr="00360851">
        <w:lastRenderedPageBreak/>
        <w:t>DAFTAR PUSTAKA</w:t>
      </w:r>
      <w:bookmarkEnd w:id="83"/>
    </w:p>
    <w:p w14:paraId="535329DF" w14:textId="62BB9A1A" w:rsidR="00AB2312" w:rsidRPr="00360851" w:rsidRDefault="00401141"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sz w:val="24"/>
          <w:szCs w:val="24"/>
        </w:rPr>
        <w:fldChar w:fldCharType="begin" w:fldLock="1"/>
      </w:r>
      <w:r w:rsidRPr="00360851">
        <w:rPr>
          <w:rFonts w:ascii="Times New Roman" w:hAnsi="Times New Roman" w:cs="Times New Roman"/>
          <w:sz w:val="24"/>
          <w:szCs w:val="24"/>
        </w:rPr>
        <w:instrText xml:space="preserve">ADDIN Mendeley Bibliography CSL_BIBLIOGRAPHY </w:instrText>
      </w:r>
      <w:r w:rsidRPr="00360851">
        <w:rPr>
          <w:rFonts w:ascii="Times New Roman" w:hAnsi="Times New Roman" w:cs="Times New Roman"/>
          <w:sz w:val="24"/>
          <w:szCs w:val="24"/>
        </w:rPr>
        <w:fldChar w:fldCharType="separate"/>
      </w:r>
      <w:r w:rsidR="00AB2312" w:rsidRPr="00360851">
        <w:rPr>
          <w:rFonts w:ascii="Times New Roman" w:hAnsi="Times New Roman" w:cs="Times New Roman"/>
          <w:noProof/>
          <w:kern w:val="0"/>
          <w:sz w:val="24"/>
        </w:rPr>
        <w:t xml:space="preserve">Asrol, L. D., Yahya, &amp; Hadiyanto. (2022). Penerapan Pembiayaan Pendidikan Melalui Pengelolaan Dana Bos Dalam Meningkatkan Kualitas Pendidikan. </w:t>
      </w:r>
      <w:r w:rsidR="00AB2312" w:rsidRPr="00360851">
        <w:rPr>
          <w:rFonts w:ascii="Times New Roman" w:hAnsi="Times New Roman" w:cs="Times New Roman"/>
          <w:i/>
          <w:iCs/>
          <w:noProof/>
          <w:kern w:val="0"/>
          <w:sz w:val="24"/>
        </w:rPr>
        <w:t>Journal Ability : Journal of Education and Social Analysis</w:t>
      </w:r>
      <w:r w:rsidR="00AB2312" w:rsidRPr="00360851">
        <w:rPr>
          <w:rFonts w:ascii="Times New Roman" w:hAnsi="Times New Roman" w:cs="Times New Roman"/>
          <w:noProof/>
          <w:kern w:val="0"/>
          <w:sz w:val="24"/>
        </w:rPr>
        <w:t xml:space="preserve">, </w:t>
      </w:r>
      <w:r w:rsidR="00AB2312" w:rsidRPr="00360851">
        <w:rPr>
          <w:rFonts w:ascii="Times New Roman" w:hAnsi="Times New Roman" w:cs="Times New Roman"/>
          <w:i/>
          <w:iCs/>
          <w:noProof/>
          <w:kern w:val="0"/>
          <w:sz w:val="24"/>
        </w:rPr>
        <w:t>3</w:t>
      </w:r>
      <w:r w:rsidR="00AB2312" w:rsidRPr="00360851">
        <w:rPr>
          <w:rFonts w:ascii="Times New Roman" w:hAnsi="Times New Roman" w:cs="Times New Roman"/>
          <w:noProof/>
          <w:kern w:val="0"/>
          <w:sz w:val="24"/>
        </w:rPr>
        <w:t>(3), 79–89.</w:t>
      </w:r>
    </w:p>
    <w:p w14:paraId="387A2F9F"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Azhari, U. L., &amp; Kurniady, D. A. (2017). Manajemen Pembiayaan Pendidikan, Fasilitas Pembelajaran, Dan Mutu Sekolah. </w:t>
      </w:r>
      <w:r w:rsidRPr="00360851">
        <w:rPr>
          <w:rFonts w:ascii="Times New Roman" w:hAnsi="Times New Roman" w:cs="Times New Roman"/>
          <w:i/>
          <w:iCs/>
          <w:noProof/>
          <w:kern w:val="0"/>
          <w:sz w:val="24"/>
        </w:rPr>
        <w:t>Jurnal Administrasi Pendidikan</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13</w:t>
      </w:r>
      <w:r w:rsidRPr="00360851">
        <w:rPr>
          <w:rFonts w:ascii="Times New Roman" w:hAnsi="Times New Roman" w:cs="Times New Roman"/>
          <w:noProof/>
          <w:kern w:val="0"/>
          <w:sz w:val="24"/>
        </w:rPr>
        <w:t>(2). https://doi.org/10.17509/jap.v23i2.5631</w:t>
      </w:r>
    </w:p>
    <w:p w14:paraId="4281B7E9"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Braun, V., &amp; Clarke, V. (2019). Thematic analysis revised. </w:t>
      </w:r>
      <w:r w:rsidRPr="00360851">
        <w:rPr>
          <w:rFonts w:ascii="Times New Roman" w:hAnsi="Times New Roman" w:cs="Times New Roman"/>
          <w:i/>
          <w:iCs/>
          <w:noProof/>
          <w:kern w:val="0"/>
          <w:sz w:val="24"/>
        </w:rPr>
        <w:t>Journal of Chemical Information and Modeling</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53</w:t>
      </w:r>
      <w:r w:rsidRPr="00360851">
        <w:rPr>
          <w:rFonts w:ascii="Times New Roman" w:hAnsi="Times New Roman" w:cs="Times New Roman"/>
          <w:noProof/>
          <w:kern w:val="0"/>
          <w:sz w:val="24"/>
        </w:rPr>
        <w:t>(9), 1689–1699.</w:t>
      </w:r>
    </w:p>
    <w:p w14:paraId="0579349F"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Costigliola, F. C. (2019). Library of Congress Cataloging in Publication Data. </w:t>
      </w:r>
      <w:r w:rsidRPr="00360851">
        <w:rPr>
          <w:rFonts w:ascii="Times New Roman" w:hAnsi="Times New Roman" w:cs="Times New Roman"/>
          <w:i/>
          <w:iCs/>
          <w:noProof/>
          <w:kern w:val="0"/>
          <w:sz w:val="24"/>
        </w:rPr>
        <w:t>Awkward Dominion</w:t>
      </w:r>
      <w:r w:rsidRPr="00360851">
        <w:rPr>
          <w:rFonts w:ascii="Times New Roman" w:hAnsi="Times New Roman" w:cs="Times New Roman"/>
          <w:noProof/>
          <w:kern w:val="0"/>
          <w:sz w:val="24"/>
        </w:rPr>
        <w:t>, 381–382. https://doi.org/10.7591/9781501721144-016</w:t>
      </w:r>
    </w:p>
    <w:p w14:paraId="15E47C79"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Etty, A. (2017). Pengelolaan Keuangan Lembaga Pendidikan/Sekolah. </w:t>
      </w:r>
      <w:r w:rsidRPr="00360851">
        <w:rPr>
          <w:rFonts w:ascii="Times New Roman" w:hAnsi="Times New Roman" w:cs="Times New Roman"/>
          <w:i/>
          <w:iCs/>
          <w:noProof/>
          <w:kern w:val="0"/>
          <w:sz w:val="24"/>
        </w:rPr>
        <w:t>Prosiding Seminar Pendidikan Ekonomi dan Bisnis</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1</w:t>
      </w:r>
      <w:r w:rsidRPr="00360851">
        <w:rPr>
          <w:rFonts w:ascii="Times New Roman" w:hAnsi="Times New Roman" w:cs="Times New Roman"/>
          <w:noProof/>
          <w:kern w:val="0"/>
          <w:sz w:val="24"/>
        </w:rPr>
        <w:t>(1), 2.</w:t>
      </w:r>
    </w:p>
    <w:p w14:paraId="7987F715"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Habibatulloh, K. N., Widodo, S., &amp; Murni, T. (2022). Studi Tentang Akuntabilitas, Transparansi Pengelolaan Keuangan Sekolah Dan Kualitas Layanan Pendidikan Di SMA Negeri Kabupaten Kaur Yang Terakreditasi A, B, Dan C. </w:t>
      </w:r>
      <w:r w:rsidRPr="00360851">
        <w:rPr>
          <w:rFonts w:ascii="Times New Roman" w:hAnsi="Times New Roman" w:cs="Times New Roman"/>
          <w:i/>
          <w:iCs/>
          <w:noProof/>
          <w:kern w:val="0"/>
          <w:sz w:val="24"/>
        </w:rPr>
        <w:t>The Manager Review</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4</w:t>
      </w:r>
      <w:r w:rsidRPr="00360851">
        <w:rPr>
          <w:rFonts w:ascii="Times New Roman" w:hAnsi="Times New Roman" w:cs="Times New Roman"/>
          <w:noProof/>
          <w:kern w:val="0"/>
          <w:sz w:val="24"/>
        </w:rPr>
        <w:t>(1), 129–154. https://doi.org/10.33369/tmr.v4i1.25835</w:t>
      </w:r>
    </w:p>
    <w:p w14:paraId="701EEB9E"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Heliani, Wahidin, D., &amp; Susilawati, E. (2022). Analisis Transparansi dan Akuntabilitas Pengelolaan Dana Sekolah. </w:t>
      </w:r>
      <w:r w:rsidRPr="00360851">
        <w:rPr>
          <w:rFonts w:ascii="Times New Roman" w:hAnsi="Times New Roman" w:cs="Times New Roman"/>
          <w:i/>
          <w:iCs/>
          <w:noProof/>
          <w:kern w:val="0"/>
          <w:sz w:val="24"/>
        </w:rPr>
        <w:t>Jurnal Aktiva : Riset Akuntansi dan Keuangan</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2</w:t>
      </w:r>
      <w:r w:rsidRPr="00360851">
        <w:rPr>
          <w:rFonts w:ascii="Times New Roman" w:hAnsi="Times New Roman" w:cs="Times New Roman"/>
          <w:noProof/>
          <w:kern w:val="0"/>
          <w:sz w:val="24"/>
        </w:rPr>
        <w:t>(2), 56–65. https://doi.org/10.52005/aktiva.v2i2.45</w:t>
      </w:r>
    </w:p>
    <w:p w14:paraId="6D420A80"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Ismail, F., &amp; Sumaila, N. (2020). Implementasi Manajemen Pembiayaan dalam Pengelolaan Dana Bantuan Operasional Sekolah (BOS) di Madrasah Aliyah Negeri 1 Bitung, Sulawesi Utara. </w:t>
      </w:r>
      <w:r w:rsidRPr="00360851">
        <w:rPr>
          <w:rFonts w:ascii="Times New Roman" w:hAnsi="Times New Roman" w:cs="Times New Roman"/>
          <w:i/>
          <w:iCs/>
          <w:noProof/>
          <w:kern w:val="0"/>
          <w:sz w:val="24"/>
        </w:rPr>
        <w:t>MANAGERIA: Jurnal Manajemen Pendidikan Islam</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5</w:t>
      </w:r>
      <w:r w:rsidRPr="00360851">
        <w:rPr>
          <w:rFonts w:ascii="Times New Roman" w:hAnsi="Times New Roman" w:cs="Times New Roman"/>
          <w:noProof/>
          <w:kern w:val="0"/>
          <w:sz w:val="24"/>
        </w:rPr>
        <w:t>(1), 1–18. https://doi.org/10.14421/manageria.2020.51-01</w:t>
      </w:r>
    </w:p>
    <w:p w14:paraId="1999C551"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Lestari, D., Gani, A. A., Hanifah, L., &amp; Nurkolis. (2024). Prinsip-Prinsip Pengelolaan Dana Pendidikan di Sekolah Menengah di Kabupaten Kendal. </w:t>
      </w:r>
      <w:r w:rsidRPr="00360851">
        <w:rPr>
          <w:rFonts w:ascii="Times New Roman" w:hAnsi="Times New Roman" w:cs="Times New Roman"/>
          <w:i/>
          <w:iCs/>
          <w:noProof/>
          <w:kern w:val="0"/>
          <w:sz w:val="24"/>
        </w:rPr>
        <w:t>Pendas: Jurnal Ilmiah Pendidikan Dasar</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09</w:t>
      </w:r>
      <w:r w:rsidRPr="00360851">
        <w:rPr>
          <w:rFonts w:ascii="Times New Roman" w:hAnsi="Times New Roman" w:cs="Times New Roman"/>
          <w:noProof/>
          <w:kern w:val="0"/>
          <w:sz w:val="24"/>
        </w:rPr>
        <w:t>(02), 5527–5541.</w:t>
      </w:r>
    </w:p>
    <w:p w14:paraId="3B336ECC"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Mali, Y. C. G. (2023). A book review: Case study: Case study research and applications design and methods (6th ed.) by Yin. </w:t>
      </w:r>
      <w:r w:rsidRPr="00360851">
        <w:rPr>
          <w:rFonts w:ascii="Times New Roman" w:hAnsi="Times New Roman" w:cs="Times New Roman"/>
          <w:i/>
          <w:iCs/>
          <w:noProof/>
          <w:kern w:val="0"/>
          <w:sz w:val="24"/>
        </w:rPr>
        <w:t>Beyond words</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11</w:t>
      </w:r>
      <w:r w:rsidRPr="00360851">
        <w:rPr>
          <w:rFonts w:ascii="Times New Roman" w:hAnsi="Times New Roman" w:cs="Times New Roman"/>
          <w:noProof/>
          <w:kern w:val="0"/>
          <w:sz w:val="24"/>
        </w:rPr>
        <w:t>(1), 61–64. https://doi.org/http://dx.doi.org/10.1563</w:t>
      </w:r>
    </w:p>
    <w:p w14:paraId="3F2E4EB1"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Merriam, S. B. (2009). Qualitative research: A guide to design and implementation. </w:t>
      </w:r>
      <w:r w:rsidRPr="00360851">
        <w:rPr>
          <w:rFonts w:ascii="Times New Roman" w:hAnsi="Times New Roman" w:cs="Times New Roman"/>
          <w:i/>
          <w:iCs/>
          <w:noProof/>
          <w:kern w:val="0"/>
          <w:sz w:val="24"/>
        </w:rPr>
        <w:t>The JosseyBass higher and adult education series</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2nd</w:t>
      </w:r>
      <w:r w:rsidRPr="00360851">
        <w:rPr>
          <w:rFonts w:ascii="Times New Roman" w:hAnsi="Times New Roman" w:cs="Times New Roman"/>
          <w:noProof/>
          <w:kern w:val="0"/>
          <w:sz w:val="24"/>
        </w:rPr>
        <w:t>, 304. https://doi.org/10.1097/NCI.0b013e3181edd9b1</w:t>
      </w:r>
    </w:p>
    <w:p w14:paraId="6E8DBA2F"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Mulya, M. H. W., &amp; RAHAJU, T. (2021). Evaluasi Pengelolaan Dana Bantuan Operasional Sekolah Di Surabaya. </w:t>
      </w:r>
      <w:r w:rsidRPr="00360851">
        <w:rPr>
          <w:rFonts w:ascii="Times New Roman" w:hAnsi="Times New Roman" w:cs="Times New Roman"/>
          <w:i/>
          <w:iCs/>
          <w:noProof/>
          <w:kern w:val="0"/>
          <w:sz w:val="24"/>
        </w:rPr>
        <w:t>Publika</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9</w:t>
      </w:r>
      <w:r w:rsidRPr="00360851">
        <w:rPr>
          <w:rFonts w:ascii="Times New Roman" w:hAnsi="Times New Roman" w:cs="Times New Roman"/>
          <w:noProof/>
          <w:kern w:val="0"/>
          <w:sz w:val="24"/>
        </w:rPr>
        <w:t>(3), 181–194. https://doi.org/10.26740/publika.v9n3.p181-194</w:t>
      </w:r>
    </w:p>
    <w:p w14:paraId="4E2C8DC4"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Nurhayati, N. (2017). Analisis Teori Transparansi Pengelolaan Keuangan Daerah di Indonesia. </w:t>
      </w:r>
      <w:r w:rsidRPr="00360851">
        <w:rPr>
          <w:rFonts w:ascii="Times New Roman" w:hAnsi="Times New Roman" w:cs="Times New Roman"/>
          <w:i/>
          <w:iCs/>
          <w:noProof/>
          <w:kern w:val="0"/>
          <w:sz w:val="24"/>
        </w:rPr>
        <w:t>Jurnal Trias Politika</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1</w:t>
      </w:r>
      <w:r w:rsidRPr="00360851">
        <w:rPr>
          <w:rFonts w:ascii="Times New Roman" w:hAnsi="Times New Roman" w:cs="Times New Roman"/>
          <w:noProof/>
          <w:kern w:val="0"/>
          <w:sz w:val="24"/>
        </w:rPr>
        <w:t>(2). https://doi.org/10.33373/jtp.v1i2.1062</w:t>
      </w:r>
    </w:p>
    <w:p w14:paraId="1E47793D"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Pendidikan, M., Kebudayaan, D. A. N., &amp; Indonesia, R. (2020). </w:t>
      </w:r>
      <w:r w:rsidRPr="00360851">
        <w:rPr>
          <w:rFonts w:ascii="Times New Roman" w:hAnsi="Times New Roman" w:cs="Times New Roman"/>
          <w:i/>
          <w:iCs/>
          <w:noProof/>
          <w:kern w:val="0"/>
          <w:sz w:val="24"/>
        </w:rPr>
        <w:t>Permendikbud No. 8 Tahun 2020 tentang Petunjuk Teknis Bantuan Operasional Sekolah Reguler</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2020</w:t>
      </w:r>
      <w:r w:rsidRPr="00360851">
        <w:rPr>
          <w:rFonts w:ascii="Times New Roman" w:hAnsi="Times New Roman" w:cs="Times New Roman"/>
          <w:noProof/>
          <w:kern w:val="0"/>
          <w:sz w:val="24"/>
        </w:rPr>
        <w:t>, 1–31.</w:t>
      </w:r>
    </w:p>
    <w:p w14:paraId="3702D541"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60851">
        <w:rPr>
          <w:rFonts w:ascii="Times New Roman" w:hAnsi="Times New Roman" w:cs="Times New Roman"/>
          <w:noProof/>
          <w:kern w:val="0"/>
          <w:sz w:val="24"/>
        </w:rPr>
        <w:t xml:space="preserve">Stake, R. E. (1995). The Art of Case Study Research: Perspectives on practice. </w:t>
      </w:r>
      <w:r w:rsidRPr="00360851">
        <w:rPr>
          <w:rFonts w:ascii="Times New Roman" w:hAnsi="Times New Roman" w:cs="Times New Roman"/>
          <w:i/>
          <w:iCs/>
          <w:noProof/>
          <w:kern w:val="0"/>
          <w:sz w:val="24"/>
        </w:rPr>
        <w:t>Thousand Oaks CA Sage</w:t>
      </w:r>
      <w:r w:rsidRPr="00360851">
        <w:rPr>
          <w:rFonts w:ascii="Times New Roman" w:hAnsi="Times New Roman" w:cs="Times New Roman"/>
          <w:noProof/>
          <w:kern w:val="0"/>
          <w:sz w:val="24"/>
        </w:rPr>
        <w:t>, xv, 175 p. http://books.google.com/books?hl=de&amp;lr=&amp;id=ApGdBx76b9kC&amp;pgis=1</w:t>
      </w:r>
    </w:p>
    <w:p w14:paraId="02BBEC05" w14:textId="77777777" w:rsidR="00AB2312" w:rsidRPr="00360851" w:rsidRDefault="00AB2312" w:rsidP="00DD48AF">
      <w:pPr>
        <w:widowControl w:val="0"/>
        <w:autoSpaceDE w:val="0"/>
        <w:autoSpaceDN w:val="0"/>
        <w:adjustRightInd w:val="0"/>
        <w:spacing w:after="0" w:line="240" w:lineRule="auto"/>
        <w:ind w:left="480" w:hanging="480"/>
        <w:rPr>
          <w:rFonts w:ascii="Times New Roman" w:hAnsi="Times New Roman" w:cs="Times New Roman"/>
          <w:noProof/>
          <w:sz w:val="24"/>
        </w:rPr>
      </w:pPr>
      <w:r w:rsidRPr="00360851">
        <w:rPr>
          <w:rFonts w:ascii="Times New Roman" w:hAnsi="Times New Roman" w:cs="Times New Roman"/>
          <w:noProof/>
          <w:kern w:val="0"/>
          <w:sz w:val="24"/>
        </w:rPr>
        <w:t xml:space="preserve">Tuzahra, Wahyuni, &amp; Maison. (2022). PENGARUH AKUNTABILITAS, TRANSPARANSI DAN PARTISIPASI STAKEHOLDERS TERHADAP </w:t>
      </w:r>
      <w:r w:rsidRPr="00360851">
        <w:rPr>
          <w:rFonts w:ascii="Times New Roman" w:hAnsi="Times New Roman" w:cs="Times New Roman"/>
          <w:noProof/>
          <w:kern w:val="0"/>
          <w:sz w:val="24"/>
        </w:rPr>
        <w:lastRenderedPageBreak/>
        <w:t xml:space="preserve">EFISIENSI PENGELOLAAN DANA PENDIDIKAN  (Studi Kasus di Sekolah Dasar Negeri Se-Kecamatan IV Nagari, Kabupaten Sijunjung. </w:t>
      </w:r>
      <w:r w:rsidRPr="00360851">
        <w:rPr>
          <w:rFonts w:ascii="Times New Roman" w:hAnsi="Times New Roman" w:cs="Times New Roman"/>
          <w:i/>
          <w:iCs/>
          <w:noProof/>
          <w:kern w:val="0"/>
          <w:sz w:val="24"/>
        </w:rPr>
        <w:t>Journal of Innovation Research and Knowledge</w:t>
      </w:r>
      <w:r w:rsidRPr="00360851">
        <w:rPr>
          <w:rFonts w:ascii="Times New Roman" w:hAnsi="Times New Roman" w:cs="Times New Roman"/>
          <w:noProof/>
          <w:kern w:val="0"/>
          <w:sz w:val="24"/>
        </w:rPr>
        <w:t xml:space="preserve">, </w:t>
      </w:r>
      <w:r w:rsidRPr="00360851">
        <w:rPr>
          <w:rFonts w:ascii="Times New Roman" w:hAnsi="Times New Roman" w:cs="Times New Roman"/>
          <w:i/>
          <w:iCs/>
          <w:noProof/>
          <w:kern w:val="0"/>
          <w:sz w:val="24"/>
        </w:rPr>
        <w:t>2</w:t>
      </w:r>
      <w:r w:rsidRPr="00360851">
        <w:rPr>
          <w:rFonts w:ascii="Times New Roman" w:hAnsi="Times New Roman" w:cs="Times New Roman"/>
          <w:noProof/>
          <w:kern w:val="0"/>
          <w:sz w:val="24"/>
        </w:rPr>
        <w:t>(5), 2313–2330.</w:t>
      </w:r>
    </w:p>
    <w:p w14:paraId="6537B43C" w14:textId="48CA4C70" w:rsidR="005130E3" w:rsidRDefault="00401141" w:rsidP="00C07B65">
      <w:pPr>
        <w:pStyle w:val="DaftarParagraf"/>
        <w:spacing w:after="0" w:line="480" w:lineRule="auto"/>
        <w:ind w:left="0" w:firstLine="709"/>
        <w:jc w:val="both"/>
        <w:rPr>
          <w:rFonts w:ascii="Times New Roman" w:hAnsi="Times New Roman" w:cs="Times New Roman"/>
          <w:sz w:val="24"/>
          <w:szCs w:val="24"/>
        </w:rPr>
      </w:pPr>
      <w:r w:rsidRPr="00360851">
        <w:rPr>
          <w:rFonts w:ascii="Times New Roman" w:hAnsi="Times New Roman" w:cs="Times New Roman"/>
          <w:sz w:val="24"/>
          <w:szCs w:val="24"/>
        </w:rPr>
        <w:fldChar w:fldCharType="end"/>
      </w:r>
    </w:p>
    <w:p w14:paraId="13E34C77" w14:textId="77777777" w:rsidR="005130E3" w:rsidRDefault="005130E3">
      <w:pPr>
        <w:rPr>
          <w:rFonts w:ascii="Times New Roman" w:hAnsi="Times New Roman" w:cs="Times New Roman"/>
          <w:sz w:val="24"/>
          <w:szCs w:val="24"/>
        </w:rPr>
      </w:pPr>
      <w:r>
        <w:rPr>
          <w:rFonts w:ascii="Times New Roman" w:hAnsi="Times New Roman" w:cs="Times New Roman"/>
          <w:sz w:val="24"/>
          <w:szCs w:val="24"/>
        </w:rPr>
        <w:br w:type="page"/>
      </w:r>
    </w:p>
    <w:p w14:paraId="2B0A64D0" w14:textId="459297B3" w:rsidR="00401141" w:rsidRDefault="005130E3" w:rsidP="00741C28">
      <w:pPr>
        <w:spacing w:after="0" w:line="480" w:lineRule="auto"/>
        <w:jc w:val="center"/>
        <w:rPr>
          <w:rFonts w:ascii="Times New Roman" w:hAnsi="Times New Roman" w:cs="Times New Roman"/>
          <w:b/>
          <w:bCs/>
          <w:sz w:val="24"/>
          <w:szCs w:val="24"/>
        </w:rPr>
      </w:pPr>
      <w:r w:rsidRPr="00741C28">
        <w:rPr>
          <w:rFonts w:ascii="Times New Roman" w:hAnsi="Times New Roman" w:cs="Times New Roman"/>
          <w:b/>
          <w:bCs/>
          <w:sz w:val="24"/>
          <w:szCs w:val="24"/>
        </w:rPr>
        <w:lastRenderedPageBreak/>
        <w:t>Daftar Lampiran</w:t>
      </w:r>
    </w:p>
    <w:p w14:paraId="6366B40C" w14:textId="5A939C72" w:rsidR="00107EA8" w:rsidRDefault="00107EA8" w:rsidP="00741C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Panduan wawancara</w:t>
      </w:r>
    </w:p>
    <w:p w14:paraId="0CECF9A5" w14:textId="77777777" w:rsidR="00C93C9C" w:rsidRDefault="00C93C9C" w:rsidP="00C93C9C">
      <w:pPr>
        <w:pStyle w:val="DaftarParagraf"/>
        <w:numPr>
          <w:ilvl w:val="0"/>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Sebelum Wawancara</w:t>
      </w:r>
    </w:p>
    <w:p w14:paraId="363E325F" w14:textId="5AD47C64"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 xml:space="preserve">Tentukan Tujuan Penelitian: Pahami apa yang ingin Anda jawab melalui wawancara, yang akan mengarahkan pada pertanyaan penelitian dan tipe narasumber yang akan direkrut. </w:t>
      </w:r>
    </w:p>
    <w:p w14:paraId="787A5096"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Kembangkan Pertanyaan Wawancara:</w:t>
      </w:r>
      <w:r>
        <w:rPr>
          <w:rFonts w:ascii="Times New Roman" w:hAnsi="Times New Roman" w:cs="Times New Roman"/>
          <w:sz w:val="24"/>
          <w:szCs w:val="24"/>
        </w:rPr>
        <w:t xml:space="preserve"> </w:t>
      </w:r>
      <w:r w:rsidRPr="00C93C9C">
        <w:rPr>
          <w:rFonts w:ascii="Times New Roman" w:hAnsi="Times New Roman" w:cs="Times New Roman"/>
          <w:sz w:val="24"/>
          <w:szCs w:val="24"/>
        </w:rPr>
        <w:t>Pertanyaan Terbuka: Gunakan kata-kata seperti "bagaimana", "apa", dan "mengapa" untuk mendorong narasi panjang dari narasumber.</w:t>
      </w:r>
    </w:p>
    <w:p w14:paraId="3E37B324"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Fokus pada Topik: Pastikan pertanyaan terkait dengan rumusan masalah dan fokus penelitian Anda.</w:t>
      </w:r>
    </w:p>
    <w:p w14:paraId="3D87F6FE"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 xml:space="preserve">Fleksibel: Siapkan panduan semi-terstruktur yang memungkinkan Anda menyimpang dan menggali topik tak terduga yang muncul. </w:t>
      </w:r>
    </w:p>
    <w:p w14:paraId="3E2A1FAF"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 xml:space="preserve">Rekrut Narasumber: Identifikasi kandidat potensial dan hubungi mereka untuk mengukur minat partisipasi. </w:t>
      </w:r>
    </w:p>
    <w:p w14:paraId="1A43AB2F"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Dapatkan Persetujuan: Pastikan narasumber memahami tujuan penelitian dan hak-hak mereka, idealnya melalui persetujuan tertulis.</w:t>
      </w:r>
    </w:p>
    <w:p w14:paraId="7B37CE86"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 xml:space="preserve">Pilih Lokasi yang Nyaman: Temukan tempat yang privat dan kondusif untuk melakukan wawancara. </w:t>
      </w:r>
    </w:p>
    <w:p w14:paraId="243B7B83" w14:textId="77777777" w:rsidR="00C93C9C" w:rsidRDefault="00C93C9C" w:rsidP="00C93C9C">
      <w:pPr>
        <w:pStyle w:val="DaftarParagraf"/>
        <w:numPr>
          <w:ilvl w:val="0"/>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Saat Wawancara</w:t>
      </w:r>
    </w:p>
    <w:p w14:paraId="6A12A25C"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Pembukaan:</w:t>
      </w:r>
      <w:r>
        <w:rPr>
          <w:rFonts w:ascii="Times New Roman" w:hAnsi="Times New Roman" w:cs="Times New Roman"/>
          <w:sz w:val="24"/>
          <w:szCs w:val="24"/>
        </w:rPr>
        <w:t xml:space="preserve"> </w:t>
      </w:r>
      <w:r w:rsidRPr="00C93C9C">
        <w:rPr>
          <w:rFonts w:ascii="Times New Roman" w:hAnsi="Times New Roman" w:cs="Times New Roman"/>
          <w:sz w:val="24"/>
          <w:szCs w:val="24"/>
        </w:rPr>
        <w:t>Perkenalkan Diri: Sampaikan diri dan tujuan wawancara secara jelas kepada narasumber.</w:t>
      </w:r>
    </w:p>
    <w:p w14:paraId="79320179"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lastRenderedPageBreak/>
        <w:t>Ucapkan Terima Kasih: Hargai waktu narasumber yang telah bersedia berpartisipasi.</w:t>
      </w:r>
    </w:p>
    <w:p w14:paraId="368376A8"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 xml:space="preserve">Jelaskan Kebebasan Berpendapat: Sampaikan bahwa narasumber bebas memberikan pandangan, pengalaman, dan saran. </w:t>
      </w:r>
    </w:p>
    <w:p w14:paraId="09DA656D"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Pelaksanaan Wawancara:</w:t>
      </w:r>
      <w:r>
        <w:rPr>
          <w:rFonts w:ascii="Times New Roman" w:hAnsi="Times New Roman" w:cs="Times New Roman"/>
          <w:sz w:val="24"/>
          <w:szCs w:val="24"/>
        </w:rPr>
        <w:t xml:space="preserve"> </w:t>
      </w:r>
      <w:r w:rsidRPr="00C93C9C">
        <w:rPr>
          <w:rFonts w:ascii="Times New Roman" w:hAnsi="Times New Roman" w:cs="Times New Roman"/>
          <w:sz w:val="24"/>
          <w:szCs w:val="24"/>
        </w:rPr>
        <w:t>Ajukan Pertanyaan: Mulai dengan pertanyaan yang telah disiapkan.</w:t>
      </w:r>
    </w:p>
    <w:p w14:paraId="4EAE85DF"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Dengarkan Aktif: Tunjukkan sikap mendengarkan secara aktif dan jaga kontak mata untuk melibatkan narasumber.</w:t>
      </w:r>
    </w:p>
    <w:p w14:paraId="0C720F37"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Gali Lebih Dalam: Gunakan pertanyaan lanjutan untuk mendalami informasi yang disampaikan narasumber.</w:t>
      </w:r>
    </w:p>
    <w:p w14:paraId="59C6009F" w14:textId="77777777" w:rsidR="00C93C9C" w:rsidRDefault="00C93C9C" w:rsidP="00C93C9C">
      <w:pPr>
        <w:pStyle w:val="DaftarParagraf"/>
        <w:numPr>
          <w:ilvl w:val="2"/>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Fleksibel: Jangan takut menyimpang dari panduan untuk mengeksplorasi ide-ide baru yang muncul selama percakapan.</w:t>
      </w:r>
    </w:p>
    <w:p w14:paraId="694BB526" w14:textId="77777777" w:rsidR="00C93C9C" w:rsidRDefault="00C93C9C" w:rsidP="00C93C9C">
      <w:pPr>
        <w:pStyle w:val="DaftarParagraf"/>
        <w:numPr>
          <w:ilvl w:val="1"/>
          <w:numId w:val="26"/>
        </w:numPr>
        <w:spacing w:after="0" w:line="480" w:lineRule="auto"/>
        <w:rPr>
          <w:rFonts w:ascii="Times New Roman" w:hAnsi="Times New Roman" w:cs="Times New Roman"/>
          <w:sz w:val="24"/>
          <w:szCs w:val="24"/>
        </w:rPr>
      </w:pPr>
      <w:r w:rsidRPr="00C93C9C">
        <w:rPr>
          <w:rFonts w:ascii="Times New Roman" w:hAnsi="Times New Roman" w:cs="Times New Roman"/>
          <w:sz w:val="24"/>
          <w:szCs w:val="24"/>
        </w:rPr>
        <w:t>Perekaman Data: Gunakan alat perekam seperti tape recorder untuk menangkap seluruh percakapan demi kelancaran pencatatan.</w:t>
      </w:r>
    </w:p>
    <w:p w14:paraId="34DBE5E4" w14:textId="77777777" w:rsidR="00C93C9C" w:rsidRDefault="00C93C9C" w:rsidP="00C93C9C">
      <w:pPr>
        <w:pStyle w:val="DaftarParagraf"/>
        <w:numPr>
          <w:ilvl w:val="6"/>
          <w:numId w:val="19"/>
        </w:numPr>
        <w:spacing w:after="0" w:line="480" w:lineRule="auto"/>
        <w:ind w:left="709"/>
        <w:rPr>
          <w:rFonts w:ascii="Times New Roman" w:hAnsi="Times New Roman" w:cs="Times New Roman"/>
          <w:sz w:val="24"/>
          <w:szCs w:val="24"/>
        </w:rPr>
      </w:pPr>
      <w:r w:rsidRPr="00C93C9C">
        <w:rPr>
          <w:rFonts w:ascii="Times New Roman" w:hAnsi="Times New Roman" w:cs="Times New Roman"/>
          <w:sz w:val="24"/>
          <w:szCs w:val="24"/>
        </w:rPr>
        <w:t>Setelah Wawancara</w:t>
      </w:r>
    </w:p>
    <w:p w14:paraId="5E674AD3" w14:textId="77777777" w:rsidR="00C93C9C" w:rsidRDefault="00C93C9C" w:rsidP="00C93C9C">
      <w:pPr>
        <w:pStyle w:val="DaftarParagraf"/>
        <w:numPr>
          <w:ilvl w:val="7"/>
          <w:numId w:val="19"/>
        </w:numPr>
        <w:spacing w:after="0" w:line="480" w:lineRule="auto"/>
        <w:ind w:left="1418"/>
        <w:rPr>
          <w:rFonts w:ascii="Times New Roman" w:hAnsi="Times New Roman" w:cs="Times New Roman"/>
          <w:sz w:val="24"/>
          <w:szCs w:val="24"/>
        </w:rPr>
      </w:pPr>
      <w:r w:rsidRPr="00C93C9C">
        <w:rPr>
          <w:rFonts w:ascii="Times New Roman" w:hAnsi="Times New Roman" w:cs="Times New Roman"/>
          <w:sz w:val="24"/>
          <w:szCs w:val="24"/>
        </w:rPr>
        <w:t>Analisis Data: Setelah mendapatkan data, lakukan pengodean, pengategorian, dan interpretasi temuan untuk dianalisis lebih lanjut.</w:t>
      </w:r>
    </w:p>
    <w:p w14:paraId="5CEA6A9A" w14:textId="77777777" w:rsidR="00C93C9C" w:rsidRDefault="00C93C9C" w:rsidP="00C93C9C">
      <w:pPr>
        <w:pStyle w:val="DaftarParagraf"/>
        <w:numPr>
          <w:ilvl w:val="7"/>
          <w:numId w:val="19"/>
        </w:numPr>
        <w:spacing w:after="0" w:line="480" w:lineRule="auto"/>
        <w:ind w:left="1418"/>
        <w:rPr>
          <w:rFonts w:ascii="Times New Roman" w:hAnsi="Times New Roman" w:cs="Times New Roman"/>
          <w:sz w:val="24"/>
          <w:szCs w:val="24"/>
        </w:rPr>
      </w:pPr>
      <w:r w:rsidRPr="00C93C9C">
        <w:rPr>
          <w:rFonts w:ascii="Times New Roman" w:hAnsi="Times New Roman" w:cs="Times New Roman"/>
          <w:sz w:val="24"/>
          <w:szCs w:val="24"/>
        </w:rPr>
        <w:t>Validasi: Validasi data dengan membandingkannya dengan teori atau penelitian terdahulu untuk menguatkan temuan.</w:t>
      </w:r>
    </w:p>
    <w:p w14:paraId="61DE7AF6" w14:textId="54339C06" w:rsidR="00107EA8" w:rsidRPr="00C93C9C" w:rsidRDefault="00C93C9C" w:rsidP="00C93C9C">
      <w:pPr>
        <w:pStyle w:val="DaftarParagraf"/>
        <w:numPr>
          <w:ilvl w:val="7"/>
          <w:numId w:val="19"/>
        </w:numPr>
        <w:spacing w:after="0" w:line="480" w:lineRule="auto"/>
        <w:ind w:left="1418"/>
        <w:rPr>
          <w:rFonts w:ascii="Times New Roman" w:hAnsi="Times New Roman" w:cs="Times New Roman"/>
          <w:sz w:val="24"/>
          <w:szCs w:val="24"/>
        </w:rPr>
      </w:pPr>
      <w:r w:rsidRPr="00C93C9C">
        <w:rPr>
          <w:rFonts w:ascii="Times New Roman" w:hAnsi="Times New Roman" w:cs="Times New Roman"/>
          <w:sz w:val="24"/>
          <w:szCs w:val="24"/>
        </w:rPr>
        <w:t>Penulisan Laporan: Tulis hasil penelitian Anda dalam laporan dengan menyajikan temuan dalam bentuk tabel atau grafik, serta narasi yang menjelaskan temuan tersebut.</w:t>
      </w:r>
    </w:p>
    <w:p w14:paraId="170F6409" w14:textId="77777777" w:rsidR="00C93C9C" w:rsidRDefault="00C93C9C">
      <w:pPr>
        <w:rPr>
          <w:rFonts w:ascii="Times New Roman" w:hAnsi="Times New Roman" w:cs="Times New Roman"/>
          <w:sz w:val="24"/>
          <w:szCs w:val="24"/>
        </w:rPr>
      </w:pPr>
      <w:r>
        <w:rPr>
          <w:rFonts w:ascii="Times New Roman" w:hAnsi="Times New Roman" w:cs="Times New Roman"/>
          <w:sz w:val="24"/>
          <w:szCs w:val="24"/>
        </w:rPr>
        <w:br w:type="page"/>
      </w:r>
    </w:p>
    <w:p w14:paraId="5C20DEEF" w14:textId="5AF57ED4" w:rsidR="005130E3" w:rsidRDefault="00F14220" w:rsidP="00741C2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Hasil Wawancara</w:t>
      </w:r>
      <w:r w:rsidR="00BA152C">
        <w:rPr>
          <w:rFonts w:ascii="Times New Roman" w:hAnsi="Times New Roman" w:cs="Times New Roman"/>
          <w:sz w:val="24"/>
          <w:szCs w:val="24"/>
        </w:rPr>
        <w:t xml:space="preserve"> Kepala Sekolah</w:t>
      </w:r>
      <w:r w:rsidR="00220E9C">
        <w:rPr>
          <w:rFonts w:ascii="Times New Roman" w:hAnsi="Times New Roman" w:cs="Times New Roman"/>
          <w:sz w:val="24"/>
          <w:szCs w:val="24"/>
        </w:rPr>
        <w:t xml:space="preserve"> SDN 005 Sei Menggaris</w:t>
      </w:r>
    </w:p>
    <w:p w14:paraId="6428144D" w14:textId="0E5BA372"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60851">
        <w:rPr>
          <w:rFonts w:ascii="Times New Roman" w:hAnsi="Times New Roman" w:cs="Times New Roman"/>
          <w:sz w:val="24"/>
          <w:szCs w:val="24"/>
          <w:lang w:val="id-ID"/>
        </w:rPr>
        <w:t>Zainuddin, S.Pd. SD</w:t>
      </w:r>
    </w:p>
    <w:p w14:paraId="71D249D7" w14:textId="280BFEAA"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w:t>
      </w:r>
    </w:p>
    <w:p w14:paraId="2DCE91F7" w14:textId="67F12E2D"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Kepala Sekolah sekaligus Tenaga Pendidik</w:t>
      </w:r>
    </w:p>
    <w:p w14:paraId="3D0C431C" w14:textId="0E40D7F6"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w:t>
      </w:r>
      <w:r w:rsidR="00B117C4">
        <w:rPr>
          <w:rFonts w:ascii="Times New Roman" w:hAnsi="Times New Roman" w:cs="Times New Roman"/>
          <w:sz w:val="24"/>
          <w:szCs w:val="24"/>
        </w:rPr>
        <w:t xml:space="preserve"> 10 February 2025</w:t>
      </w:r>
    </w:p>
    <w:p w14:paraId="1126D1E4" w14:textId="08050F31"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SDN 005 Sei Menggaris</w:t>
      </w:r>
    </w:p>
    <w:tbl>
      <w:tblPr>
        <w:tblStyle w:val="KisiTabel"/>
        <w:tblW w:w="8359" w:type="dxa"/>
        <w:tblLook w:val="04A0" w:firstRow="1" w:lastRow="0" w:firstColumn="1" w:lastColumn="0" w:noHBand="0" w:noVBand="1"/>
      </w:tblPr>
      <w:tblGrid>
        <w:gridCol w:w="570"/>
        <w:gridCol w:w="2503"/>
        <w:gridCol w:w="5286"/>
      </w:tblGrid>
      <w:tr w:rsidR="00BA152C" w14:paraId="437EC43B" w14:textId="77777777" w:rsidTr="00220E9C">
        <w:tc>
          <w:tcPr>
            <w:tcW w:w="570" w:type="dxa"/>
          </w:tcPr>
          <w:p w14:paraId="660F883C" w14:textId="5EA935A9" w:rsidR="00BA152C" w:rsidRDefault="00BA152C" w:rsidP="0032123D">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503" w:type="dxa"/>
          </w:tcPr>
          <w:p w14:paraId="6C740380" w14:textId="435487B5" w:rsidR="00BA152C" w:rsidRDefault="00BA152C" w:rsidP="0032123D">
            <w:pPr>
              <w:spacing w:before="240" w:line="276"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5286" w:type="dxa"/>
          </w:tcPr>
          <w:p w14:paraId="39B72E7A" w14:textId="39637836" w:rsidR="00BA152C" w:rsidRDefault="00BA152C" w:rsidP="0032123D">
            <w:pPr>
              <w:spacing w:before="240" w:line="276"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A152C" w14:paraId="7A171E4C" w14:textId="77777777" w:rsidTr="00220E9C">
        <w:tc>
          <w:tcPr>
            <w:tcW w:w="570" w:type="dxa"/>
          </w:tcPr>
          <w:p w14:paraId="39668013" w14:textId="564C9B81" w:rsidR="00BA152C" w:rsidRPr="00BA152C" w:rsidRDefault="00BA152C" w:rsidP="00BA152C">
            <w:pPr>
              <w:pStyle w:val="DaftarParagraf"/>
              <w:numPr>
                <w:ilvl w:val="0"/>
                <w:numId w:val="25"/>
              </w:numPr>
              <w:spacing w:line="480" w:lineRule="auto"/>
              <w:ind w:left="313"/>
              <w:jc w:val="center"/>
              <w:rPr>
                <w:rFonts w:ascii="Times New Roman" w:hAnsi="Times New Roman" w:cs="Times New Roman"/>
                <w:sz w:val="24"/>
                <w:szCs w:val="24"/>
                <w:lang w:val="id-ID"/>
              </w:rPr>
            </w:pPr>
          </w:p>
        </w:tc>
        <w:tc>
          <w:tcPr>
            <w:tcW w:w="2503" w:type="dxa"/>
          </w:tcPr>
          <w:p w14:paraId="1443BEB1" w14:textId="7CEA4447" w:rsidR="00BA152C" w:rsidRPr="00BA152C" w:rsidRDefault="00BA152C" w:rsidP="00220E9C">
            <w:pPr>
              <w:spacing w:line="276" w:lineRule="auto"/>
              <w:jc w:val="both"/>
              <w:rPr>
                <w:rFonts w:ascii="Times New Roman" w:hAnsi="Times New Roman" w:cs="Times New Roman"/>
                <w:sz w:val="24"/>
                <w:szCs w:val="24"/>
                <w:lang w:val="id-ID"/>
              </w:rPr>
            </w:pPr>
            <w:r w:rsidRPr="00BA152C">
              <w:rPr>
                <w:rFonts w:ascii="Times New Roman" w:hAnsi="Times New Roman" w:cs="Times New Roman"/>
                <w:sz w:val="24"/>
                <w:szCs w:val="24"/>
                <w:lang w:val="id-ID"/>
              </w:rPr>
              <w:t>Bagaimana proses perencanaan penggunaan dana bos di sdn 005 sei menggaris?</w:t>
            </w:r>
          </w:p>
        </w:tc>
        <w:tc>
          <w:tcPr>
            <w:tcW w:w="5286" w:type="dxa"/>
          </w:tcPr>
          <w:p w14:paraId="05F744CD" w14:textId="043F85AE"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Kami mempelajari asesmen nasional, setiap tahun kami mengikuti asesmen nasional berbasis komputer, dari hasil asesmen inilah kami mendapatkan gambaran terkait bagaimana kemajuan sekolah kami, dimana letak kekurangannya, dimana yang harus kita tingkatkan, dimana hal-hal yang perlu di perbaiki, kemudian apa saja yang dibutuhkan untuk memajukan pendidikan. Dari hasil asesmen inilah kemudian kami melihat rapor pendidikan untuk membuat perencanaan berbasis data (rkas). Selanjutnya kami melakukan rapat untuk membahas terkait rencana untuk menggunakan dana sekolah. Dari dana BOS inilah yang kemudian kita anggarkan untuk bagaimana supaya kekurangan yang kita alami disekolah ini nantinya bisa meningkat ditahun yang akan datang.</w:t>
            </w:r>
          </w:p>
        </w:tc>
      </w:tr>
      <w:tr w:rsidR="00BA152C" w14:paraId="119B3D08" w14:textId="77777777" w:rsidTr="00220E9C">
        <w:tc>
          <w:tcPr>
            <w:tcW w:w="570" w:type="dxa"/>
          </w:tcPr>
          <w:p w14:paraId="3582C71B" w14:textId="77777777" w:rsidR="00BA152C" w:rsidRPr="00BA152C" w:rsidRDefault="00BA152C" w:rsidP="00BA152C">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3A50CEE3" w14:textId="6B546DE5"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Apa saja prioritas utama sekolah dalam penggunaan dana bos?</w:t>
            </w:r>
          </w:p>
        </w:tc>
        <w:tc>
          <w:tcPr>
            <w:tcW w:w="5286" w:type="dxa"/>
          </w:tcPr>
          <w:p w14:paraId="491DA6F7" w14:textId="304669A4"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Prioritas utamanya yaitu digunakan untuk mengaji guru honorer. 50% dari dana bos di anggarkan untuk menggaji guru honorer, dimana dari sekolah kami ini ada 4 guru honorer dan itu yang menjadi prioritas utama kami untuk membiayai guru honorer ini, karena tanpa adanya guru sudah jelas pendidikan tidak akan maju. Misalnya di sekolah ini hanya ada 2 guru pns kemudian kami mengajar semua kelas, tentu tidak bisa maksimal. Dengan adanya guru honorer inilah merasa sangat-sangat terbantu dan dari dana bos inilah kami manfaatkan untuk mengaji guru-guru honorer agar mereka bisa semangat dalam mengajar</w:t>
            </w:r>
            <w:r>
              <w:rPr>
                <w:rFonts w:ascii="Times New Roman" w:hAnsi="Times New Roman" w:cs="Times New Roman"/>
                <w:sz w:val="24"/>
                <w:szCs w:val="24"/>
                <w:lang w:val="id-ID"/>
              </w:rPr>
              <w:t>.</w:t>
            </w:r>
          </w:p>
        </w:tc>
      </w:tr>
      <w:tr w:rsidR="00BA152C" w14:paraId="4524824E" w14:textId="77777777" w:rsidTr="00220E9C">
        <w:tc>
          <w:tcPr>
            <w:tcW w:w="570" w:type="dxa"/>
          </w:tcPr>
          <w:p w14:paraId="6638F98D" w14:textId="77777777" w:rsidR="00BA152C" w:rsidRPr="00BA152C" w:rsidRDefault="00BA152C" w:rsidP="00BA152C">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74545981" w14:textId="4E3F529B"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Bagaimana sekolah memastikan penggunaan dana bos sesuai dengan aturan yang ditetapkan pemerintah</w:t>
            </w:r>
            <w:r>
              <w:rPr>
                <w:rFonts w:ascii="Times New Roman" w:hAnsi="Times New Roman" w:cs="Times New Roman"/>
                <w:sz w:val="24"/>
                <w:szCs w:val="24"/>
                <w:lang w:val="id-ID"/>
              </w:rPr>
              <w:t>?</w:t>
            </w:r>
          </w:p>
        </w:tc>
        <w:tc>
          <w:tcPr>
            <w:tcW w:w="5286" w:type="dxa"/>
          </w:tcPr>
          <w:p w14:paraId="62FAA8A4" w14:textId="145422A9"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Dengan cara berpatokan pada juknis, karena untuk membuat atau menganggarkan dana BOS itu kita harus mempelajari petunjuk teknis (juknis) dari penggunaan anggaran dana. Kemudian setiap melakukan pembuatan RKAS kita mengikuti juknis yang sudah di sediakan oleh pemerintah. Contohnya dalam penggunaan dana BOS, 50% dari dana BOS itu harus dianggarkan untuk menggaji guru-guru honorer, kemudian setelah terpenuhi gaji guru honorer kemudian 50% nya kita alokasikan untuk kegiatan lain, misalnya untuk pembelian buku kemudian untuk kegiatan perjalanan dinas, untuk membeli atk dan lain-lain yang dibutuhkan sekolah.</w:t>
            </w:r>
          </w:p>
        </w:tc>
      </w:tr>
      <w:tr w:rsidR="00BA152C" w14:paraId="3254483E" w14:textId="77777777" w:rsidTr="00220E9C">
        <w:tc>
          <w:tcPr>
            <w:tcW w:w="570" w:type="dxa"/>
          </w:tcPr>
          <w:p w14:paraId="6FF32AE0"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2A0A24B3" w14:textId="2FAD82C3"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Apakah ada tantangan yang dihadapi dalam mengelola dana bos? Jika ya, bagaimana cara sekolah mengatasinya?</w:t>
            </w:r>
          </w:p>
        </w:tc>
        <w:tc>
          <w:tcPr>
            <w:tcW w:w="5286" w:type="dxa"/>
          </w:tcPr>
          <w:p w14:paraId="67DE49B5" w14:textId="77777777" w:rsidR="0032123D"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Dalam pengelolaan dana bos sdn 005 sei menggaris tentu memiliki beberapa tantangan, yang pertama terkait masalah jaringan, karena sekarang untuk membuat laporan itu harus melalui sistem online, makanya harus menggunakan jaringan. Dengan kondisi kami disini, dengan jaringan yang terbatas tentu itu salah satu tantangan buat kami. Kemudian yang kedua, akses dari sekolah kami ke dinas pendidikan itu lumayan jauh, misalnya ketika mau mengurus dana bos atau pelaporannya dan hal-hal yang berkaitan dengan dana bos kita harus ke kota dengan biaya yang cukup besar dan itu lumayan menguras dana juga. Kemudian adapun tantangan yang lain, misalnya untuk pembelian barang-barang yang dibutuhkan untuk kebutuhan sekolah juga itu sangat terbatas untuk di daerah sini, karena kita berada di daerah pedalaman otomatis kalau mau membeli barang-barang yang dibutuhkan sekolah juga harus keluar ke kota, dan itu juga membutuhkan biaya yang cukup lumayan besar.</w:t>
            </w:r>
          </w:p>
          <w:p w14:paraId="622EA3F1" w14:textId="038EB830"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 xml:space="preserve">Untuk cara mengatasi, terkait masalah jaringan tentu kita upayakan bagaimana supaya di daerah kita ini juga bisa dapat jaringan. Alhamdulillah, sekarang dengan adanya starlink disini lumayan membantu walaupun biasa jaringannya kurang bagus. Kemudian untuk pembelian barang-barang kebutuhan sekolah biasanya dengan sistem online, tetapi kalau memang ada barang yang cukup mendesak terpaksa kita harus ke kota atau setidaknya </w:t>
            </w:r>
            <w:r w:rsidRPr="0032123D">
              <w:rPr>
                <w:rFonts w:ascii="Times New Roman" w:hAnsi="Times New Roman" w:cs="Times New Roman"/>
                <w:sz w:val="24"/>
                <w:szCs w:val="24"/>
                <w:lang w:val="id-ID"/>
              </w:rPr>
              <w:lastRenderedPageBreak/>
              <w:t>memesan kepada keluarga yang ada di kota, atau bisa juga minta tolong kepada kolega yang mau menyeberang dari kota ke tempat kita untuk membelikan barang-barang yang dibutuhkan.</w:t>
            </w:r>
          </w:p>
        </w:tc>
      </w:tr>
      <w:tr w:rsidR="00BA152C" w14:paraId="45C814E2" w14:textId="77777777" w:rsidTr="00220E9C">
        <w:tc>
          <w:tcPr>
            <w:tcW w:w="570" w:type="dxa"/>
          </w:tcPr>
          <w:p w14:paraId="57852CCE"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2B14BC18" w14:textId="7623CA41"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Bagaimana sekolah melibatkan guru, komite sekolah, dan orang tua dalam pengelolaan dana bos?</w:t>
            </w:r>
          </w:p>
        </w:tc>
        <w:tc>
          <w:tcPr>
            <w:tcW w:w="5286" w:type="dxa"/>
          </w:tcPr>
          <w:p w14:paraId="5580B5B7" w14:textId="21E6E643"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Cara melibatkannya dengan mengundang guru untuk rapat bersama membahas terkait penggunaan dana bos, kemudian hasil rapat juga kami sampaikan ke orang tua/wali murid secara umum, dengan mengumpulkan mereka di sekolah dan menyampaikan terkait program tentang anggaran sekolah. Biasanya juga jika ada rapat pertemuan orang tua/wali murid kami juga menyampaikan hasil penggunaan anggaran dana bos agar orang tua juga tahu terkait bagaimana penggunaan dana bos.</w:t>
            </w:r>
          </w:p>
        </w:tc>
      </w:tr>
      <w:tr w:rsidR="00BA152C" w14:paraId="7757F444" w14:textId="77777777" w:rsidTr="00220E9C">
        <w:tc>
          <w:tcPr>
            <w:tcW w:w="570" w:type="dxa"/>
          </w:tcPr>
          <w:p w14:paraId="234F2DE4"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2FA0508E" w14:textId="3D7946F8"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Bagaimana cara sekolah melaporkan penggunaan dana bos kepada pemerintah dan masyarakat? (transparansi)</w:t>
            </w:r>
          </w:p>
        </w:tc>
        <w:tc>
          <w:tcPr>
            <w:tcW w:w="5286" w:type="dxa"/>
          </w:tcPr>
          <w:p w14:paraId="343F316D" w14:textId="333D99E1"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Cara melaporkannya dengan melalui RKAS, biasanya dari sekolah itu langsung mengirim laporan ke dinas pendidikan dan itu juga terbaca secara umum, jadi setiap dinas meminta laporan pertanggung jawaban dari hasil laporan dana bos kami, maka kami langsung mengirimkan/mengantarkan ke dinas pendidikan. Kemudian kalau untuk ke masyarakat biasanya kami menempelkan dan mempersilahkan kepada orang tua siswa untuk melihat hasil laporan dan juga dokumen terkait penggunaan dana bos. Salah satunya juga adalah dengan menyampaikan pada saat ada pertemuan orang tua/wali murid kami menyampaikan terkait penggunaan dana bos agar orang tua/wali murid tahu bahwa dana bos yang di kelola oleh sekolah ini betul-betul tepat sasaran (dimanfaatkan untuk kebutuhan sekolah).</w:t>
            </w:r>
          </w:p>
        </w:tc>
      </w:tr>
      <w:tr w:rsidR="00BA152C" w14:paraId="7E3B49F6" w14:textId="77777777" w:rsidTr="00220E9C">
        <w:tc>
          <w:tcPr>
            <w:tcW w:w="570" w:type="dxa"/>
          </w:tcPr>
          <w:p w14:paraId="0D4DB2B1"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78CCED8D" w14:textId="5D89B10B"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Apakah ada kegiatan atau kebutuhan yang tidak bisa terpenuhi dengan dana bos? Bagaimana sekolah mengatasinya?</w:t>
            </w:r>
          </w:p>
        </w:tc>
        <w:tc>
          <w:tcPr>
            <w:tcW w:w="5286" w:type="dxa"/>
          </w:tcPr>
          <w:p w14:paraId="68C23A16" w14:textId="1229153A"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 xml:space="preserve">Untuk kegiatan sangat banyak sekali karena dana bos disini sangat terbatas dengan jumlah siswa yang sedikit tentu jumlah dana bos yang kita terima juga sedikit, jadi ketika kita mengadakan kegiatan kita harus berupaya sehemat mungkin untuk menggunakan dana bos pada saat kegiatan karena ketika kita melakukan kegiatan pasti banyak kebutuhan-kebutuhan yang tidak terpenuhi. Contohnya ketika kita mengadakan kegiatan pramuka itu membutuhkan banyak biaya, seperti untuk dana konsumsi panitia atau untuk honor pelatih </w:t>
            </w:r>
            <w:r w:rsidRPr="0032123D">
              <w:rPr>
                <w:rFonts w:ascii="Times New Roman" w:hAnsi="Times New Roman" w:cs="Times New Roman"/>
                <w:sz w:val="24"/>
                <w:szCs w:val="24"/>
                <w:lang w:val="id-ID"/>
              </w:rPr>
              <w:lastRenderedPageBreak/>
              <w:t>serta untuk melakukan kegiatan lainnya itu sangat membutuhkan banyak biaya. Kemudian untuk pembelian atk dengan harga yang cukup mahal(daerah pedalaman) sudah pasti tidak bisa terpenuhi semua termasuk juga untuk peralatan-peralatan kantor atau kebutuhan di sekolah ini banyak sekali yang kita butuhkan, untuk perbaikan dan lain-lain sangat banyak membutuhkan dana, tapi dikarenakan dana kita terbatas jadi kita tidak bisa memenuhi semua itu.</w:t>
            </w:r>
          </w:p>
        </w:tc>
      </w:tr>
      <w:tr w:rsidR="00BA152C" w14:paraId="3022BFED" w14:textId="77777777" w:rsidTr="00220E9C">
        <w:tc>
          <w:tcPr>
            <w:tcW w:w="570" w:type="dxa"/>
          </w:tcPr>
          <w:p w14:paraId="1A5F0C49"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4B670BC2" w14:textId="660A8785" w:rsidR="00BA152C" w:rsidRPr="0032123D" w:rsidRDefault="0032123D" w:rsidP="00220E9C">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Bagaimana dampak dana bos terhadap peningkatan kualitas pendidikan di sekolah ini?</w:t>
            </w:r>
          </w:p>
        </w:tc>
        <w:tc>
          <w:tcPr>
            <w:tcW w:w="5286" w:type="dxa"/>
          </w:tcPr>
          <w:p w14:paraId="4B3AF701" w14:textId="44281512" w:rsidR="00BA152C" w:rsidRPr="00220E9C" w:rsidRDefault="00220E9C" w:rsidP="00220E9C">
            <w:pPr>
              <w:spacing w:line="276" w:lineRule="auto"/>
              <w:jc w:val="both"/>
              <w:rPr>
                <w:rFonts w:ascii="Times New Roman" w:hAnsi="Times New Roman" w:cs="Times New Roman"/>
                <w:sz w:val="24"/>
                <w:szCs w:val="24"/>
                <w:lang w:val="id-ID"/>
              </w:rPr>
            </w:pPr>
            <w:r w:rsidRPr="00220E9C">
              <w:rPr>
                <w:rFonts w:ascii="Times New Roman" w:hAnsi="Times New Roman" w:cs="Times New Roman"/>
                <w:sz w:val="24"/>
                <w:szCs w:val="24"/>
                <w:lang w:val="id-ID"/>
              </w:rPr>
              <w:t>Alhamdulillah, untuk dampaknya kami melihat semenjak sekolah kami ini mandiri pada tahun 2020, kami sudah mendapatkan dana bos. Dengan adanya dana bos ini kami bisa menambah tenaga pendidik dari guru honorer. Alhamdulillah dengan adanya dana bos ini banyak kegiatan-kegiatan sekarang yang bisa kami lakukan, contohnya kegiatan pramuka, kemudian kegiatan-kegiatan peningkatan kapasitas guru misalnya untuk pelatihan-pelatihan guru, pembelian atk atau buku-buku untuk bahan belajar siswa/siswi semua itu sudah terpenuhi. Jika di banding dulu sebelum sekolah kami mandiri memang terbatasi sekali atk yang kami miliki tetapi sekarang kami sudah bisa memenuhi kebutuhan untuk atk.</w:t>
            </w:r>
          </w:p>
        </w:tc>
      </w:tr>
      <w:tr w:rsidR="00BA152C" w14:paraId="058884DF" w14:textId="77777777" w:rsidTr="00220E9C">
        <w:tc>
          <w:tcPr>
            <w:tcW w:w="570" w:type="dxa"/>
          </w:tcPr>
          <w:p w14:paraId="592596C7"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12162D5B" w14:textId="3DEF88E1" w:rsidR="00BA152C" w:rsidRPr="00220E9C" w:rsidRDefault="00220E9C" w:rsidP="00220E9C">
            <w:pPr>
              <w:spacing w:line="276" w:lineRule="auto"/>
              <w:jc w:val="both"/>
              <w:rPr>
                <w:rFonts w:ascii="Times New Roman" w:hAnsi="Times New Roman" w:cs="Times New Roman"/>
                <w:sz w:val="24"/>
                <w:szCs w:val="24"/>
                <w:lang w:val="id-ID"/>
              </w:rPr>
            </w:pPr>
            <w:r w:rsidRPr="00220E9C">
              <w:rPr>
                <w:rFonts w:ascii="Times New Roman" w:hAnsi="Times New Roman" w:cs="Times New Roman"/>
                <w:sz w:val="24"/>
                <w:szCs w:val="24"/>
                <w:lang w:val="id-ID"/>
              </w:rPr>
              <w:t>Apakah harapan bapak terhadap kebijakan dana bos di masa mendatang?</w:t>
            </w:r>
          </w:p>
        </w:tc>
        <w:tc>
          <w:tcPr>
            <w:tcW w:w="5286" w:type="dxa"/>
          </w:tcPr>
          <w:p w14:paraId="77D6C676" w14:textId="2E27ED24" w:rsidR="00BA152C" w:rsidRPr="00220E9C" w:rsidRDefault="00220E9C" w:rsidP="00220E9C">
            <w:pPr>
              <w:spacing w:line="276" w:lineRule="auto"/>
              <w:jc w:val="both"/>
              <w:rPr>
                <w:rFonts w:ascii="Times New Roman" w:hAnsi="Times New Roman" w:cs="Times New Roman"/>
                <w:sz w:val="24"/>
                <w:szCs w:val="24"/>
                <w:lang w:val="id-ID"/>
              </w:rPr>
            </w:pPr>
            <w:r w:rsidRPr="00220E9C">
              <w:rPr>
                <w:rFonts w:ascii="Times New Roman" w:hAnsi="Times New Roman" w:cs="Times New Roman"/>
                <w:sz w:val="24"/>
                <w:szCs w:val="24"/>
                <w:lang w:val="id-ID"/>
              </w:rPr>
              <w:t xml:space="preserve">Harapan kami untuk kebijakan dana bos dimasa yang akan datang adalah yang pertama mungkin terkait pelaporan, kami berharap kedepannya pelaporannya bisa lebih efisiensi lagi. Kami juga berharap tenaga bantu yang bisa menangani dana bos diluar dari tenaga guru, karena terus terang dengan tanggung jawab yang harus di bebankan ke wali kelas tentu wali kelas sangat terbebani dengan dana bos, dikarenakan di satu sisi mereka harus mengajar dikelas sedangkan disisi lain mereka juga disibukkan dengan pelaporan dana bos, jadi sehingga ketika ada kegiatan yang berkaitan dengan dana bos mereka terpaksa harus meninggalkan kelas sedangkan disekolah kita ini kondisinya sangat kekurangan guru. Ketika ada guru yang harus ke kota untuk melaporkan dana bos atau mengurus yang lainnya sampai berhari-hari, sudah pasti akan berpengaruh pada proses belajar mengajar. Harapan kami dari </w:t>
            </w:r>
            <w:r w:rsidRPr="00220E9C">
              <w:rPr>
                <w:rFonts w:ascii="Times New Roman" w:hAnsi="Times New Roman" w:cs="Times New Roman"/>
                <w:sz w:val="24"/>
                <w:szCs w:val="24"/>
                <w:lang w:val="id-ID"/>
              </w:rPr>
              <w:lastRenderedPageBreak/>
              <w:t>sekolah kami yang memiliki jumlah siswa sedikit sehingga berpengaruh terhadap dana bos yang di salurkan disekolah kami. Kami berharap kepada pemerintah bagaimana untuk sekolah yang jumlah siswanya sedikit bisa mendapatkan dana bos yang lebih diluar dari jumlah siswa agar sekolah yang jumlah siswanya sedikit bisa mendapatkan dana bos  yang cukup untuk memenuhi kebutuhan sekolah dalam rangka upaya meningkatkan kinerja dan tentunya meningkatkan kualitas sekolah tersebut. Dengan adanya dana bos yang lebih banyak tentu ada banyak kegiatan yang bisa kita lakukan disekolah termasuk untuk penyediaan sarana dan prasaran belajar mengajar disekolah.</w:t>
            </w:r>
          </w:p>
        </w:tc>
      </w:tr>
      <w:tr w:rsidR="00BA152C" w14:paraId="2AB05837" w14:textId="77777777" w:rsidTr="00220E9C">
        <w:tc>
          <w:tcPr>
            <w:tcW w:w="570" w:type="dxa"/>
          </w:tcPr>
          <w:p w14:paraId="068C8C6F" w14:textId="77777777" w:rsidR="00BA152C" w:rsidRPr="00BA152C" w:rsidRDefault="00BA152C" w:rsidP="0032123D">
            <w:pPr>
              <w:pStyle w:val="DaftarParagraf"/>
              <w:numPr>
                <w:ilvl w:val="0"/>
                <w:numId w:val="25"/>
              </w:numPr>
              <w:spacing w:line="480" w:lineRule="auto"/>
              <w:ind w:left="313"/>
              <w:jc w:val="center"/>
              <w:rPr>
                <w:rFonts w:ascii="Times New Roman" w:hAnsi="Times New Roman" w:cs="Times New Roman"/>
                <w:sz w:val="24"/>
                <w:szCs w:val="24"/>
              </w:rPr>
            </w:pPr>
          </w:p>
        </w:tc>
        <w:tc>
          <w:tcPr>
            <w:tcW w:w="2503" w:type="dxa"/>
          </w:tcPr>
          <w:p w14:paraId="58F441FC" w14:textId="5518425E" w:rsidR="00BA152C" w:rsidRPr="00220E9C" w:rsidRDefault="00220E9C" w:rsidP="00220E9C">
            <w:pPr>
              <w:spacing w:line="276" w:lineRule="auto"/>
              <w:jc w:val="both"/>
              <w:rPr>
                <w:rFonts w:ascii="Times New Roman" w:hAnsi="Times New Roman" w:cs="Times New Roman"/>
                <w:sz w:val="24"/>
                <w:szCs w:val="24"/>
                <w:lang w:val="id-ID"/>
              </w:rPr>
            </w:pPr>
            <w:r w:rsidRPr="00220E9C">
              <w:rPr>
                <w:rFonts w:ascii="Times New Roman" w:hAnsi="Times New Roman" w:cs="Times New Roman"/>
                <w:sz w:val="24"/>
                <w:szCs w:val="24"/>
                <w:lang w:val="id-ID"/>
              </w:rPr>
              <w:t>Apakah dana bos digunakan untuk mendukung kegiatan ekstrakurikuler atau program pendidikan di luar kurikulum utama?</w:t>
            </w:r>
          </w:p>
        </w:tc>
        <w:tc>
          <w:tcPr>
            <w:tcW w:w="5286" w:type="dxa"/>
          </w:tcPr>
          <w:p w14:paraId="2D943B36" w14:textId="06355FEA" w:rsidR="00BA152C" w:rsidRPr="00220E9C" w:rsidRDefault="00220E9C" w:rsidP="00220E9C">
            <w:pPr>
              <w:spacing w:line="276" w:lineRule="auto"/>
              <w:jc w:val="both"/>
              <w:rPr>
                <w:rFonts w:ascii="Times New Roman" w:hAnsi="Times New Roman" w:cs="Times New Roman"/>
                <w:sz w:val="24"/>
                <w:szCs w:val="24"/>
                <w:lang w:val="id-ID"/>
              </w:rPr>
            </w:pPr>
            <w:r w:rsidRPr="00220E9C">
              <w:rPr>
                <w:rFonts w:ascii="Times New Roman" w:hAnsi="Times New Roman" w:cs="Times New Roman"/>
                <w:sz w:val="24"/>
                <w:szCs w:val="24"/>
                <w:lang w:val="id-ID"/>
              </w:rPr>
              <w:t>Kita juga menggunakan untuk program kegiatan ekstrakurikuler, selain di gunakan untuk program utama tentu kita juga memanfaatkan sebagian untuk kegiatan ekstrakurikuler. Sebagian juga kita manfaatkan untuk menggaji tenaga pendidik yang ikut ekstrakurikuler. Contoh ketika ada kegiatan-kegiatan yang mendukung minat bakat siswa, kita juga manfaatkan sebagian untuk membantu mereka, agar siswa-siswi termotivasi untuk mengikuti kegiatan-kegiatan yang ada.</w:t>
            </w:r>
          </w:p>
        </w:tc>
      </w:tr>
    </w:tbl>
    <w:p w14:paraId="73D7F36F" w14:textId="08900038" w:rsidR="00A80A90" w:rsidRDefault="00A80A90" w:rsidP="00A80A90">
      <w:pPr>
        <w:rPr>
          <w:rFonts w:ascii="Times New Roman" w:hAnsi="Times New Roman" w:cs="Times New Roman"/>
          <w:sz w:val="24"/>
          <w:szCs w:val="24"/>
        </w:rPr>
      </w:pPr>
    </w:p>
    <w:p w14:paraId="176519EC" w14:textId="77777777" w:rsidR="00A80A90" w:rsidRDefault="00A80A90">
      <w:pPr>
        <w:rPr>
          <w:rFonts w:ascii="Times New Roman" w:hAnsi="Times New Roman" w:cs="Times New Roman"/>
          <w:sz w:val="24"/>
          <w:szCs w:val="24"/>
        </w:rPr>
      </w:pPr>
      <w:r>
        <w:rPr>
          <w:rFonts w:ascii="Times New Roman" w:hAnsi="Times New Roman" w:cs="Times New Roman"/>
          <w:sz w:val="24"/>
          <w:szCs w:val="24"/>
        </w:rPr>
        <w:br w:type="page"/>
      </w:r>
    </w:p>
    <w:p w14:paraId="1CA02158" w14:textId="77777777" w:rsidR="00A80A90" w:rsidRDefault="00A80A90" w:rsidP="00A80A90">
      <w:pPr>
        <w:jc w:val="center"/>
        <w:rPr>
          <w:rFonts w:ascii="Times New Roman" w:hAnsi="Times New Roman" w:cs="Times New Roman"/>
          <w:sz w:val="24"/>
          <w:szCs w:val="24"/>
        </w:rPr>
      </w:pPr>
      <w:r>
        <w:rPr>
          <w:rFonts w:ascii="Times New Roman" w:hAnsi="Times New Roman" w:cs="Times New Roman"/>
          <w:sz w:val="24"/>
          <w:szCs w:val="24"/>
        </w:rPr>
        <w:lastRenderedPageBreak/>
        <w:t>Hasil Reduksi</w:t>
      </w:r>
    </w:p>
    <w:p w14:paraId="327689C4" w14:textId="3A95C430" w:rsidR="00481035" w:rsidRDefault="00A80A90" w:rsidP="00A80A90">
      <w:pPr>
        <w:jc w:val="center"/>
        <w:rPr>
          <w:rFonts w:ascii="Times New Roman" w:hAnsi="Times New Roman" w:cs="Times New Roman"/>
          <w:sz w:val="24"/>
          <w:szCs w:val="24"/>
        </w:rPr>
      </w:pPr>
      <w:r>
        <w:rPr>
          <w:rFonts w:ascii="Times New Roman" w:hAnsi="Times New Roman" w:cs="Times New Roman"/>
          <w:sz w:val="24"/>
          <w:szCs w:val="24"/>
        </w:rPr>
        <w:t>Wawancara Kepala Sekolah</w:t>
      </w:r>
    </w:p>
    <w:tbl>
      <w:tblPr>
        <w:tblStyle w:val="KisiTabel"/>
        <w:tblW w:w="8359" w:type="dxa"/>
        <w:tblLayout w:type="fixed"/>
        <w:tblLook w:val="04A0" w:firstRow="1" w:lastRow="0" w:firstColumn="1" w:lastColumn="0" w:noHBand="0" w:noVBand="1"/>
      </w:tblPr>
      <w:tblGrid>
        <w:gridCol w:w="570"/>
        <w:gridCol w:w="1693"/>
        <w:gridCol w:w="3969"/>
        <w:gridCol w:w="2127"/>
      </w:tblGrid>
      <w:tr w:rsidR="00481035" w14:paraId="46544A17" w14:textId="77777777" w:rsidTr="005167C6">
        <w:tc>
          <w:tcPr>
            <w:tcW w:w="570" w:type="dxa"/>
          </w:tcPr>
          <w:p w14:paraId="0F45C01B" w14:textId="73C0F907" w:rsidR="00481035" w:rsidRDefault="00481035" w:rsidP="00481035">
            <w:pPr>
              <w:jc w:val="center"/>
              <w:rPr>
                <w:rFonts w:ascii="Times New Roman" w:hAnsi="Times New Roman" w:cs="Times New Roman"/>
                <w:sz w:val="24"/>
                <w:szCs w:val="24"/>
              </w:rPr>
            </w:pPr>
            <w:r>
              <w:rPr>
                <w:rFonts w:ascii="Times New Roman" w:hAnsi="Times New Roman" w:cs="Times New Roman"/>
                <w:sz w:val="24"/>
                <w:szCs w:val="24"/>
              </w:rPr>
              <w:t>No.</w:t>
            </w:r>
          </w:p>
        </w:tc>
        <w:tc>
          <w:tcPr>
            <w:tcW w:w="1693" w:type="dxa"/>
          </w:tcPr>
          <w:p w14:paraId="699B51CF" w14:textId="3540CC15" w:rsidR="00481035" w:rsidRDefault="00481035" w:rsidP="00481035">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3969" w:type="dxa"/>
          </w:tcPr>
          <w:p w14:paraId="15D7F1AF" w14:textId="72DE1C74" w:rsidR="00481035" w:rsidRDefault="00481035" w:rsidP="00481035">
            <w:pPr>
              <w:jc w:val="center"/>
              <w:rPr>
                <w:rFonts w:ascii="Times New Roman" w:hAnsi="Times New Roman" w:cs="Times New Roman"/>
                <w:sz w:val="24"/>
                <w:szCs w:val="24"/>
              </w:rPr>
            </w:pPr>
            <w:r>
              <w:rPr>
                <w:rFonts w:ascii="Times New Roman" w:hAnsi="Times New Roman" w:cs="Times New Roman"/>
                <w:sz w:val="24"/>
                <w:szCs w:val="24"/>
              </w:rPr>
              <w:t>Jawaban</w:t>
            </w:r>
          </w:p>
        </w:tc>
        <w:tc>
          <w:tcPr>
            <w:tcW w:w="2127" w:type="dxa"/>
          </w:tcPr>
          <w:p w14:paraId="1FE243EB" w14:textId="66EC9939" w:rsidR="00481035" w:rsidRDefault="00481035" w:rsidP="008703F3">
            <w:pPr>
              <w:jc w:val="center"/>
              <w:rPr>
                <w:rFonts w:ascii="Times New Roman" w:hAnsi="Times New Roman" w:cs="Times New Roman"/>
                <w:sz w:val="24"/>
                <w:szCs w:val="24"/>
              </w:rPr>
            </w:pPr>
            <w:r>
              <w:rPr>
                <w:rFonts w:ascii="Times New Roman" w:hAnsi="Times New Roman" w:cs="Times New Roman"/>
                <w:sz w:val="24"/>
                <w:szCs w:val="24"/>
              </w:rPr>
              <w:t>Hasil Reduksi</w:t>
            </w:r>
          </w:p>
        </w:tc>
      </w:tr>
      <w:tr w:rsidR="00481035" w14:paraId="50271D9C" w14:textId="77777777" w:rsidTr="005167C6">
        <w:tc>
          <w:tcPr>
            <w:tcW w:w="570" w:type="dxa"/>
          </w:tcPr>
          <w:p w14:paraId="2AAB2548" w14:textId="78B72F7F" w:rsidR="00481035" w:rsidRPr="00481035" w:rsidRDefault="00481035" w:rsidP="00481035">
            <w:pPr>
              <w:pStyle w:val="DaftarParagraf"/>
              <w:numPr>
                <w:ilvl w:val="0"/>
                <w:numId w:val="31"/>
              </w:numPr>
              <w:rPr>
                <w:rFonts w:ascii="Times New Roman" w:hAnsi="Times New Roman" w:cs="Times New Roman"/>
                <w:sz w:val="24"/>
                <w:szCs w:val="24"/>
              </w:rPr>
            </w:pPr>
          </w:p>
        </w:tc>
        <w:tc>
          <w:tcPr>
            <w:tcW w:w="1693" w:type="dxa"/>
          </w:tcPr>
          <w:p w14:paraId="072D4FE1" w14:textId="11E201C5" w:rsidR="00481035" w:rsidRDefault="00481035" w:rsidP="00481035">
            <w:pPr>
              <w:jc w:val="both"/>
              <w:rPr>
                <w:rFonts w:ascii="Times New Roman" w:hAnsi="Times New Roman" w:cs="Times New Roman"/>
                <w:sz w:val="24"/>
                <w:szCs w:val="24"/>
              </w:rPr>
            </w:pPr>
            <w:r w:rsidRPr="00BA152C">
              <w:rPr>
                <w:rFonts w:ascii="Times New Roman" w:hAnsi="Times New Roman" w:cs="Times New Roman"/>
                <w:sz w:val="24"/>
                <w:szCs w:val="24"/>
                <w:lang w:val="id-ID"/>
              </w:rPr>
              <w:t>Bagaimana proses perencanaan penggunaan dana bos di sdn 005 sei menggaris?</w:t>
            </w:r>
          </w:p>
        </w:tc>
        <w:tc>
          <w:tcPr>
            <w:tcW w:w="3969" w:type="dxa"/>
          </w:tcPr>
          <w:p w14:paraId="22920E1F" w14:textId="4DF69396"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Kami mempelajari asesmen nasional, setiap tahun kami mengikuti asesmen nasional berbasis komputer, dari hasil asesmen inilah kami mendapatkan gambaran terkait bagaimana kemajuan sekolah kami, dimana letak kekurangannya, dimana yang harus kita tingkatkan, dimana hal-hal yang perlu di perbaiki, kemudian apa saja yang dibutuhkan untuk memajukan pendidikan. Dari hasil asesmen inilah kemudian kami melihat rapor pendidikan untuk membuat perencanaan berbasis data (rkas). Selanjutnya kami melakukan rapat untuk membahas terkait rencana untuk menggunakan dana sekolah. Dari dana BOS inilah yang kemudian kita anggarkan untuk bagaimana supaya kekurangan yang kita alami disekolah ini nantinya bisa meningkat ditahun yang akan datang.</w:t>
            </w:r>
          </w:p>
        </w:tc>
        <w:tc>
          <w:tcPr>
            <w:tcW w:w="2127" w:type="dxa"/>
          </w:tcPr>
          <w:p w14:paraId="4A58EA73" w14:textId="683514E3" w:rsidR="00481035" w:rsidRDefault="00A80A90" w:rsidP="008703F3">
            <w:pPr>
              <w:jc w:val="both"/>
              <w:rPr>
                <w:rFonts w:ascii="Times New Roman" w:hAnsi="Times New Roman" w:cs="Times New Roman"/>
                <w:sz w:val="24"/>
                <w:szCs w:val="24"/>
              </w:rPr>
            </w:pPr>
            <w:r w:rsidRPr="00A80A90">
              <w:rPr>
                <w:rFonts w:ascii="Times New Roman" w:hAnsi="Times New Roman" w:cs="Times New Roman"/>
                <w:sz w:val="24"/>
                <w:szCs w:val="24"/>
              </w:rPr>
              <w:t>Perencanaan Dana BOS di SDN 005 Sei Menggaris diawali dengan mempelajari hasil Asesmen Nasional dan rapor pendidikan untuk mengetahui kekurangan sekolah. Hasil tersebut menjadi dasar penyusunan RKAS berbasis data yang kemudian dibahas dalam rapat sekolah, sehingga anggaran BOS dapat diarahkan untuk menutupi kekurangan dan meningkatkan mutu pendidikan di tahun berikutnya.</w:t>
            </w:r>
          </w:p>
        </w:tc>
      </w:tr>
      <w:tr w:rsidR="00481035" w14:paraId="123DC2CC" w14:textId="77777777" w:rsidTr="005167C6">
        <w:tc>
          <w:tcPr>
            <w:tcW w:w="570" w:type="dxa"/>
          </w:tcPr>
          <w:p w14:paraId="07A7CFBA" w14:textId="76F261C2" w:rsidR="00481035" w:rsidRPr="00481035" w:rsidRDefault="00481035" w:rsidP="00481035">
            <w:pPr>
              <w:pStyle w:val="DaftarParagraf"/>
              <w:numPr>
                <w:ilvl w:val="0"/>
                <w:numId w:val="31"/>
              </w:numPr>
              <w:rPr>
                <w:rFonts w:ascii="Times New Roman" w:hAnsi="Times New Roman" w:cs="Times New Roman"/>
                <w:sz w:val="24"/>
                <w:szCs w:val="24"/>
              </w:rPr>
            </w:pPr>
          </w:p>
        </w:tc>
        <w:tc>
          <w:tcPr>
            <w:tcW w:w="1693" w:type="dxa"/>
          </w:tcPr>
          <w:p w14:paraId="6583581C" w14:textId="266AA8A0"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Apa saja prioritas utama sekolah dalam penggunaan dana bos?</w:t>
            </w:r>
          </w:p>
        </w:tc>
        <w:tc>
          <w:tcPr>
            <w:tcW w:w="3969" w:type="dxa"/>
          </w:tcPr>
          <w:p w14:paraId="6F2FD2D4" w14:textId="0788CEAB"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Prioritas utamanya yaitu digunakan untuk mengaji guru honorer. 50% dari dana bos di anggarkan untuk menggaji guru honorer, dimana dari sekolah kami ini ada 4 guru honorer dan itu yang menjadi prioritas utama kami untuk membiayai guru honorer ini, karena tanpa adanya guru sudah jelas pendidikan tidak akan maju. Misalnya di sekolah ini hanya ada 2 guru pns kemudian kami mengajar semua kelas, tentu tidak bisa maksimal. Dengan adanya guru honorer inilah merasa sangat-sangat terbantu dan dari dana bos inilah kami manfaatkan untuk mengaji guru-guru honorer agar mereka bisa semangat dalam mengajar</w:t>
            </w:r>
            <w:r>
              <w:rPr>
                <w:rFonts w:ascii="Times New Roman" w:hAnsi="Times New Roman" w:cs="Times New Roman"/>
                <w:sz w:val="24"/>
                <w:szCs w:val="24"/>
                <w:lang w:val="id-ID"/>
              </w:rPr>
              <w:t>.</w:t>
            </w:r>
          </w:p>
        </w:tc>
        <w:tc>
          <w:tcPr>
            <w:tcW w:w="2127" w:type="dxa"/>
          </w:tcPr>
          <w:p w14:paraId="6FC27635" w14:textId="589F628E" w:rsidR="00481035" w:rsidRDefault="00A80A90" w:rsidP="008703F3">
            <w:pPr>
              <w:jc w:val="both"/>
              <w:rPr>
                <w:rFonts w:ascii="Times New Roman" w:hAnsi="Times New Roman" w:cs="Times New Roman"/>
                <w:sz w:val="24"/>
                <w:szCs w:val="24"/>
              </w:rPr>
            </w:pPr>
            <w:r w:rsidRPr="00A80A90">
              <w:rPr>
                <w:rFonts w:ascii="Times New Roman" w:hAnsi="Times New Roman" w:cs="Times New Roman"/>
                <w:sz w:val="24"/>
                <w:szCs w:val="24"/>
              </w:rPr>
              <w:t>Prioritas utama penggunaan Dana BOS di SDN 005 Sei Menggaris adalah untuk membayar gaji guru honorer, yaitu sekitar 50% dari total dana, karena keberadaan mereka sangat penting dalam menunjang proses belajar mengajar.</w:t>
            </w:r>
          </w:p>
        </w:tc>
      </w:tr>
      <w:tr w:rsidR="00481035" w14:paraId="1D3473DF" w14:textId="77777777" w:rsidTr="005167C6">
        <w:tc>
          <w:tcPr>
            <w:tcW w:w="570" w:type="dxa"/>
          </w:tcPr>
          <w:p w14:paraId="6666C32E"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4C4CB6B1" w14:textId="64D3D598"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 xml:space="preserve">Bagaimana sekolah memastikan </w:t>
            </w:r>
            <w:r w:rsidRPr="0032123D">
              <w:rPr>
                <w:rFonts w:ascii="Times New Roman" w:hAnsi="Times New Roman" w:cs="Times New Roman"/>
                <w:sz w:val="24"/>
                <w:szCs w:val="24"/>
                <w:lang w:val="id-ID"/>
              </w:rPr>
              <w:lastRenderedPageBreak/>
              <w:t>penggunaan dana bos sesuai dengan aturan yang ditetapkan pemerintah</w:t>
            </w:r>
            <w:r>
              <w:rPr>
                <w:rFonts w:ascii="Times New Roman" w:hAnsi="Times New Roman" w:cs="Times New Roman"/>
                <w:sz w:val="24"/>
                <w:szCs w:val="24"/>
                <w:lang w:val="id-ID"/>
              </w:rPr>
              <w:t>?</w:t>
            </w:r>
          </w:p>
        </w:tc>
        <w:tc>
          <w:tcPr>
            <w:tcW w:w="3969" w:type="dxa"/>
          </w:tcPr>
          <w:p w14:paraId="66C83920" w14:textId="266D1C30"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lastRenderedPageBreak/>
              <w:t xml:space="preserve">Dengan cara berpatokan pada juknis, karena untuk membuat atau menganggarkan dana BOS itu kita </w:t>
            </w:r>
            <w:r w:rsidRPr="0032123D">
              <w:rPr>
                <w:rFonts w:ascii="Times New Roman" w:hAnsi="Times New Roman" w:cs="Times New Roman"/>
                <w:sz w:val="24"/>
                <w:szCs w:val="24"/>
                <w:lang w:val="id-ID"/>
              </w:rPr>
              <w:lastRenderedPageBreak/>
              <w:t>harus mempelajari petunjuk teknis (juknis) dari penggunaan anggaran dana. Kemudian setiap melakukan pembuatan RKAS kita mengikuti juknis yang sudah di sediakan oleh pemerintah. Contohnya dalam penggunaan dana BOS, 50% dari dana BOS itu harus dianggarkan untuk menggaji guru-guru honorer, kemudian setelah terpenuhi gaji guru honorer kemudian 50% nya kita alokasikan untuk kegiatan lain, misalnya untuk pembelian buku kemudian untuk kegiatan perjalanan dinas, untuk membeli atk dan lain-lain yang dibutuhkan sekolah.</w:t>
            </w:r>
          </w:p>
        </w:tc>
        <w:tc>
          <w:tcPr>
            <w:tcW w:w="2127" w:type="dxa"/>
          </w:tcPr>
          <w:p w14:paraId="2ACD3344" w14:textId="3D91B0B4" w:rsidR="00481035" w:rsidRDefault="00A80A90" w:rsidP="008703F3">
            <w:pPr>
              <w:jc w:val="both"/>
              <w:rPr>
                <w:rFonts w:ascii="Times New Roman" w:hAnsi="Times New Roman" w:cs="Times New Roman"/>
                <w:sz w:val="24"/>
                <w:szCs w:val="24"/>
              </w:rPr>
            </w:pPr>
            <w:r w:rsidRPr="00A80A90">
              <w:rPr>
                <w:rFonts w:ascii="Times New Roman" w:hAnsi="Times New Roman" w:cs="Times New Roman"/>
                <w:sz w:val="24"/>
                <w:szCs w:val="24"/>
              </w:rPr>
              <w:lastRenderedPageBreak/>
              <w:t xml:space="preserve">Sekolah memastikan penggunaan Dana </w:t>
            </w:r>
            <w:r w:rsidRPr="00A80A90">
              <w:rPr>
                <w:rFonts w:ascii="Times New Roman" w:hAnsi="Times New Roman" w:cs="Times New Roman"/>
                <w:sz w:val="24"/>
                <w:szCs w:val="24"/>
              </w:rPr>
              <w:lastRenderedPageBreak/>
              <w:t>BOS sesuai aturan dengan berpedoman pada Juknis dalam penyusunan RKAS, di mana 50% dialokasikan untuk gaji guru honorer dan sisanya untuk kebutuhan operasional sekolah.</w:t>
            </w:r>
          </w:p>
        </w:tc>
      </w:tr>
      <w:tr w:rsidR="00481035" w14:paraId="3D5B2EE8" w14:textId="77777777" w:rsidTr="005167C6">
        <w:tc>
          <w:tcPr>
            <w:tcW w:w="570" w:type="dxa"/>
          </w:tcPr>
          <w:p w14:paraId="004E0663"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26CB6AA5" w14:textId="2DB60F65"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Apakah ada tantangan yang dihadapi dalam mengelola dana bos? Jika ya, bagaimana cara sekolah mengatasinya?</w:t>
            </w:r>
          </w:p>
        </w:tc>
        <w:tc>
          <w:tcPr>
            <w:tcW w:w="3969" w:type="dxa"/>
          </w:tcPr>
          <w:p w14:paraId="42DF1B67" w14:textId="77777777" w:rsidR="00481035" w:rsidRPr="0032123D" w:rsidRDefault="00481035" w:rsidP="00481035">
            <w:pPr>
              <w:spacing w:line="276" w:lineRule="auto"/>
              <w:jc w:val="both"/>
              <w:rPr>
                <w:rFonts w:ascii="Times New Roman" w:hAnsi="Times New Roman" w:cs="Times New Roman"/>
                <w:sz w:val="24"/>
                <w:szCs w:val="24"/>
                <w:lang w:val="id-ID"/>
              </w:rPr>
            </w:pPr>
            <w:r w:rsidRPr="0032123D">
              <w:rPr>
                <w:rFonts w:ascii="Times New Roman" w:hAnsi="Times New Roman" w:cs="Times New Roman"/>
                <w:sz w:val="24"/>
                <w:szCs w:val="24"/>
                <w:lang w:val="id-ID"/>
              </w:rPr>
              <w:t>Dalam pengelolaan dana bos sdn 005 sei menggaris tentu memiliki beberapa tantangan, yang pertama terkait masalah jaringan, karena sekarang untuk membuat laporan itu harus melalui sistem online, makanya harus menggunakan jaringan. Dengan kondisi kami disini, dengan jaringan yang terbatas tentu itu salah satu tantangan buat kami. Kemudian yang kedua, akses dari sekolah kami ke dinas pendidikan itu lumayan jauh, misalnya ketika mau mengurus dana bos atau pelaporannya dan hal-hal yang berkaitan dengan dana bos kita harus ke kota dengan biaya yang cukup besar dan itu lumayan menguras dana juga. Kemudian adapun tantangan yang lain, misalnya untuk pembelian barang-barang yang dibutuhkan untuk kebutuhan sekolah juga itu sangat terbatas untuk di daerah sini, karena kita berada di daerah pedalaman otomatis kalau mau membeli barang-barang yang dibutuhkan sekolah juga harus keluar ke kota, dan itu juga membutuhkan biaya yang cukup lumayan besar.</w:t>
            </w:r>
          </w:p>
          <w:p w14:paraId="1E20D872" w14:textId="042B2094"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lastRenderedPageBreak/>
              <w:t>Untuk cara mengatasi, terkait masalah jaringan tentu kita upayakan bagaimana supaya di daerah kita ini juga bisa dapat jaringan. Alhamdulillah, sekarang dengan adanya starlink disini lumayan membantu walaupun biasa jaringannya kurang bagus. Kemudian untuk pembelian barang-barang kebutuhan sekolah biasanya dengan sistem online, tetapi kalau memang ada barang yang cukup mendesak terpaksa kita harus ke kota atau setidaknya memesan kepada keluarga yang ada di kota, atau bisa juga minta tolong kepada kolega yang mau menyeberang dari kota ke tempat kita untuk membelikan barang-barang yang dibutuhkan.</w:t>
            </w:r>
          </w:p>
        </w:tc>
        <w:tc>
          <w:tcPr>
            <w:tcW w:w="2127" w:type="dxa"/>
          </w:tcPr>
          <w:p w14:paraId="5CE0F671" w14:textId="70636D5B" w:rsidR="00481035" w:rsidRDefault="00A80A90" w:rsidP="008703F3">
            <w:pPr>
              <w:jc w:val="both"/>
              <w:rPr>
                <w:rFonts w:ascii="Times New Roman" w:hAnsi="Times New Roman" w:cs="Times New Roman"/>
                <w:sz w:val="24"/>
                <w:szCs w:val="24"/>
              </w:rPr>
            </w:pPr>
            <w:r>
              <w:rPr>
                <w:rFonts w:ascii="Times New Roman" w:hAnsi="Times New Roman" w:cs="Times New Roman"/>
                <w:sz w:val="24"/>
                <w:szCs w:val="24"/>
              </w:rPr>
              <w:lastRenderedPageBreak/>
              <w:t>T</w:t>
            </w:r>
            <w:r w:rsidRPr="00A80A90">
              <w:rPr>
                <w:rFonts w:ascii="Times New Roman" w:hAnsi="Times New Roman" w:cs="Times New Roman"/>
                <w:sz w:val="24"/>
                <w:szCs w:val="24"/>
              </w:rPr>
              <w:t>antangan utama pengelolaan Dana BOS di SDN 005 Sei Menggaris adalah keterbatasan jaringan internet, jarak jauh ke dinas pendidikan, dan sulitnya pengadaan barang di daerah terpencil. Sekolah mengatasinya dengan memanfaatkan Starlink, belanja online, serta bantuan keluarga atau kolega di kota untuk memenuhi kebutuhan sekolah.</w:t>
            </w:r>
          </w:p>
        </w:tc>
      </w:tr>
      <w:tr w:rsidR="00481035" w14:paraId="31045D13" w14:textId="77777777" w:rsidTr="005167C6">
        <w:tc>
          <w:tcPr>
            <w:tcW w:w="570" w:type="dxa"/>
          </w:tcPr>
          <w:p w14:paraId="6E235CA9"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4450AEB1" w14:textId="3C79741A"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Bagaimana sekolah melibatkan guru, komite sekolah, dan orang tua dalam pengelolaan dana bos?</w:t>
            </w:r>
          </w:p>
        </w:tc>
        <w:tc>
          <w:tcPr>
            <w:tcW w:w="3969" w:type="dxa"/>
          </w:tcPr>
          <w:p w14:paraId="70179AD1" w14:textId="058D7F4C"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Cara melibatkannya dengan mengundang guru untuk rapat bersama membahas terkait penggunaan dana bos, kemudian hasil rapat juga kami sampaikan ke orang tua/wali murid secara umum, dengan mengumpulkan mereka di sekolah dan menyampaikan terkait program tentang anggaran sekolah. Biasanya juga jika ada rapat pertemuan orang tua/wali murid kami juga menyampaikan hasil penggunaan anggaran dana bos agar orang tua juga tahu terkait bagaimana penggunaan dana bos.</w:t>
            </w:r>
          </w:p>
        </w:tc>
        <w:tc>
          <w:tcPr>
            <w:tcW w:w="2127" w:type="dxa"/>
          </w:tcPr>
          <w:p w14:paraId="7E10966A" w14:textId="77777777" w:rsidR="00481035" w:rsidRDefault="00481035" w:rsidP="008703F3">
            <w:pPr>
              <w:jc w:val="both"/>
              <w:rPr>
                <w:rFonts w:ascii="Times New Roman" w:hAnsi="Times New Roman" w:cs="Times New Roman"/>
                <w:sz w:val="24"/>
                <w:szCs w:val="24"/>
              </w:rPr>
            </w:pPr>
          </w:p>
          <w:p w14:paraId="5FE22FDD" w14:textId="77777777" w:rsidR="00984F5B" w:rsidRDefault="00984F5B" w:rsidP="008703F3">
            <w:pPr>
              <w:jc w:val="both"/>
              <w:rPr>
                <w:rFonts w:ascii="Times New Roman" w:hAnsi="Times New Roman" w:cs="Times New Roman"/>
                <w:sz w:val="24"/>
                <w:szCs w:val="24"/>
              </w:rPr>
            </w:pPr>
          </w:p>
          <w:p w14:paraId="25292D6D" w14:textId="77777777" w:rsidR="00984F5B" w:rsidRDefault="00984F5B" w:rsidP="008703F3">
            <w:pPr>
              <w:jc w:val="both"/>
              <w:rPr>
                <w:rFonts w:ascii="Times New Roman" w:hAnsi="Times New Roman" w:cs="Times New Roman"/>
                <w:sz w:val="24"/>
                <w:szCs w:val="24"/>
              </w:rPr>
            </w:pPr>
          </w:p>
          <w:p w14:paraId="6E25918B" w14:textId="77777777" w:rsidR="00984F5B" w:rsidRDefault="00984F5B" w:rsidP="008703F3">
            <w:pPr>
              <w:jc w:val="both"/>
              <w:rPr>
                <w:rFonts w:ascii="Times New Roman" w:hAnsi="Times New Roman" w:cs="Times New Roman"/>
                <w:sz w:val="24"/>
                <w:szCs w:val="24"/>
              </w:rPr>
            </w:pPr>
          </w:p>
          <w:p w14:paraId="6189CC61" w14:textId="77777777" w:rsidR="00984F5B" w:rsidRDefault="00984F5B" w:rsidP="008703F3">
            <w:pPr>
              <w:jc w:val="both"/>
              <w:rPr>
                <w:rFonts w:ascii="Times New Roman" w:hAnsi="Times New Roman" w:cs="Times New Roman"/>
                <w:sz w:val="24"/>
                <w:szCs w:val="24"/>
              </w:rPr>
            </w:pPr>
          </w:p>
          <w:p w14:paraId="581ECF52" w14:textId="1C718ADB" w:rsidR="00984F5B" w:rsidRDefault="00984F5B" w:rsidP="00984F5B">
            <w:pPr>
              <w:jc w:val="center"/>
              <w:rPr>
                <w:rFonts w:ascii="Times New Roman" w:hAnsi="Times New Roman" w:cs="Times New Roman"/>
                <w:sz w:val="24"/>
                <w:szCs w:val="24"/>
              </w:rPr>
            </w:pPr>
            <w:r>
              <w:rPr>
                <w:rFonts w:ascii="Times New Roman" w:hAnsi="Times New Roman" w:cs="Times New Roman"/>
                <w:sz w:val="24"/>
                <w:szCs w:val="24"/>
              </w:rPr>
              <w:t>-</w:t>
            </w:r>
          </w:p>
        </w:tc>
      </w:tr>
      <w:tr w:rsidR="00481035" w14:paraId="3C1D3D76" w14:textId="77777777" w:rsidTr="005167C6">
        <w:tc>
          <w:tcPr>
            <w:tcW w:w="570" w:type="dxa"/>
          </w:tcPr>
          <w:p w14:paraId="614C9093"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552CC33C" w14:textId="1A67DE31"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Bagaimana cara sekolah melaporkan penggunaan dana bos kepada pemerintah dan masyarakat? (transparansi)</w:t>
            </w:r>
          </w:p>
        </w:tc>
        <w:tc>
          <w:tcPr>
            <w:tcW w:w="3969" w:type="dxa"/>
          </w:tcPr>
          <w:p w14:paraId="613B92A2" w14:textId="20593C8F"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 xml:space="preserve">Cara melaporkannya dengan melalui RKAS, biasanya dari sekolah itu langsung mengirim laporan ke dinas pendidikan dan itu juga terbaca secara umum, jadi setiap dinas meminta laporan pertanggung jawaban dari hasil laporan dana bos kami, maka kami langsung mengirimkan/mengantarkan ke dinas pendidikan. Kemudian kalau untuk ke masyarakat biasanya kami menempelkan dan mempersilahkan kepada orang tua siswa untuk melihat hasil laporan dan juga dokumen terkait penggunaan dana bos. Salah satunya juga adalah dengan menyampaikan pada saat ada pertemuan orang tua/wali </w:t>
            </w:r>
            <w:r w:rsidRPr="0032123D">
              <w:rPr>
                <w:rFonts w:ascii="Times New Roman" w:hAnsi="Times New Roman" w:cs="Times New Roman"/>
                <w:sz w:val="24"/>
                <w:szCs w:val="24"/>
                <w:lang w:val="id-ID"/>
              </w:rPr>
              <w:lastRenderedPageBreak/>
              <w:t>murid kami menyampaikan terkait penggunaan dana bos agar orang tua/wali murid tahu bahwa dana bos yang di kelola oleh sekolah ini betul-betul tepat sasaran (dimanfaatkan untuk kebutuhan sekolah).</w:t>
            </w:r>
          </w:p>
        </w:tc>
        <w:tc>
          <w:tcPr>
            <w:tcW w:w="2127" w:type="dxa"/>
          </w:tcPr>
          <w:p w14:paraId="47670404" w14:textId="77777777" w:rsidR="00481035" w:rsidRDefault="00481035" w:rsidP="008703F3">
            <w:pPr>
              <w:jc w:val="both"/>
              <w:rPr>
                <w:rFonts w:ascii="Times New Roman" w:hAnsi="Times New Roman" w:cs="Times New Roman"/>
                <w:sz w:val="24"/>
                <w:szCs w:val="24"/>
              </w:rPr>
            </w:pPr>
          </w:p>
          <w:p w14:paraId="07789EB5" w14:textId="77777777" w:rsidR="002F1131" w:rsidRDefault="002F1131" w:rsidP="008703F3">
            <w:pPr>
              <w:jc w:val="both"/>
              <w:rPr>
                <w:rFonts w:ascii="Times New Roman" w:hAnsi="Times New Roman" w:cs="Times New Roman"/>
                <w:sz w:val="24"/>
                <w:szCs w:val="24"/>
              </w:rPr>
            </w:pPr>
          </w:p>
          <w:p w14:paraId="2E02C090" w14:textId="77777777" w:rsidR="002F1131" w:rsidRDefault="002F1131" w:rsidP="008703F3">
            <w:pPr>
              <w:jc w:val="both"/>
              <w:rPr>
                <w:rFonts w:ascii="Times New Roman" w:hAnsi="Times New Roman" w:cs="Times New Roman"/>
                <w:sz w:val="24"/>
                <w:szCs w:val="24"/>
              </w:rPr>
            </w:pPr>
          </w:p>
          <w:p w14:paraId="7AFC7DE6" w14:textId="77777777" w:rsidR="002F1131" w:rsidRDefault="002F1131" w:rsidP="008703F3">
            <w:pPr>
              <w:jc w:val="both"/>
              <w:rPr>
                <w:rFonts w:ascii="Times New Roman" w:hAnsi="Times New Roman" w:cs="Times New Roman"/>
                <w:sz w:val="24"/>
                <w:szCs w:val="24"/>
              </w:rPr>
            </w:pPr>
          </w:p>
          <w:p w14:paraId="3F044D67" w14:textId="77777777" w:rsidR="002F1131" w:rsidRDefault="002F1131" w:rsidP="008703F3">
            <w:pPr>
              <w:jc w:val="both"/>
              <w:rPr>
                <w:rFonts w:ascii="Times New Roman" w:hAnsi="Times New Roman" w:cs="Times New Roman"/>
                <w:sz w:val="24"/>
                <w:szCs w:val="24"/>
              </w:rPr>
            </w:pPr>
          </w:p>
          <w:p w14:paraId="42E53EB5" w14:textId="77777777" w:rsidR="002F1131" w:rsidRDefault="002F1131" w:rsidP="008703F3">
            <w:pPr>
              <w:jc w:val="both"/>
              <w:rPr>
                <w:rFonts w:ascii="Times New Roman" w:hAnsi="Times New Roman" w:cs="Times New Roman"/>
                <w:sz w:val="24"/>
                <w:szCs w:val="24"/>
              </w:rPr>
            </w:pPr>
          </w:p>
          <w:p w14:paraId="6DE72173" w14:textId="77777777" w:rsidR="002F1131" w:rsidRDefault="002F1131" w:rsidP="008703F3">
            <w:pPr>
              <w:jc w:val="both"/>
              <w:rPr>
                <w:rFonts w:ascii="Times New Roman" w:hAnsi="Times New Roman" w:cs="Times New Roman"/>
                <w:sz w:val="24"/>
                <w:szCs w:val="24"/>
              </w:rPr>
            </w:pPr>
          </w:p>
          <w:p w14:paraId="4315F322" w14:textId="56FB29FE" w:rsidR="002F1131" w:rsidRDefault="002F1131" w:rsidP="002F1131">
            <w:pPr>
              <w:jc w:val="center"/>
              <w:rPr>
                <w:rFonts w:ascii="Times New Roman" w:hAnsi="Times New Roman" w:cs="Times New Roman"/>
                <w:sz w:val="24"/>
                <w:szCs w:val="24"/>
              </w:rPr>
            </w:pPr>
            <w:r>
              <w:rPr>
                <w:rFonts w:ascii="Times New Roman" w:hAnsi="Times New Roman" w:cs="Times New Roman"/>
                <w:sz w:val="24"/>
                <w:szCs w:val="24"/>
              </w:rPr>
              <w:t>-</w:t>
            </w:r>
          </w:p>
        </w:tc>
      </w:tr>
      <w:tr w:rsidR="00481035" w14:paraId="697CC909" w14:textId="77777777" w:rsidTr="005167C6">
        <w:tc>
          <w:tcPr>
            <w:tcW w:w="570" w:type="dxa"/>
          </w:tcPr>
          <w:p w14:paraId="48CBB71A"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19373399" w14:textId="1DC3C1FD"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Apakah ada kegiatan atau kebutuhan yang tidak bisa terpenuhi dengan dana bos? Bagaimana sekolah mengatasinya?</w:t>
            </w:r>
          </w:p>
        </w:tc>
        <w:tc>
          <w:tcPr>
            <w:tcW w:w="3969" w:type="dxa"/>
          </w:tcPr>
          <w:p w14:paraId="3DE797F6" w14:textId="1A750B66"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Untuk kegiatan sangat banyak sekali karena dana bos disini sangat terbatas dengan jumlah siswa yang sedikit tentu jumlah dana bos yang kita terima juga sedikit, jadi ketika kita mengadakan kegiatan kita harus berupaya sehemat mungkin untuk menggunakan dana bos pada saat kegiatan karena ketika kita melakukan kegiatan pasti banyak kebutuhan-kebutuhan yang tidak terpenuhi. Contohnya ketika kita mengadakan kegiatan pramuka itu membutuhkan banyak biaya, seperti untuk dana konsumsi panitia atau untuk honor pelatih serta untuk melakukan kegiatan lainnya itu sangat membutuhkan banyak biaya. Kemudian untuk pembelian atk dengan harga yang cukup mahal(daerah pedalaman) sudah pasti tidak bisa terpenuhi semua termasuk juga untuk peralatan-peralatan kantor atau kebutuhan di sekolah ini banyak sekali yang kita butuhkan, untuk perbaikan dan lain-lain sangat banyak membutuhkan dana, tapi dikarenakan dana kita terbatas jadi kita tidak bisa memenuhi semua itu.</w:t>
            </w:r>
          </w:p>
        </w:tc>
        <w:tc>
          <w:tcPr>
            <w:tcW w:w="2127" w:type="dxa"/>
          </w:tcPr>
          <w:p w14:paraId="46A2AABC" w14:textId="44538051" w:rsidR="00481035" w:rsidRDefault="00E540DA" w:rsidP="008703F3">
            <w:pPr>
              <w:jc w:val="both"/>
              <w:rPr>
                <w:rFonts w:ascii="Times New Roman" w:hAnsi="Times New Roman" w:cs="Times New Roman"/>
                <w:sz w:val="24"/>
                <w:szCs w:val="24"/>
              </w:rPr>
            </w:pPr>
            <w:r w:rsidRPr="00E540DA">
              <w:rPr>
                <w:rFonts w:ascii="Times New Roman" w:hAnsi="Times New Roman" w:cs="Times New Roman"/>
                <w:sz w:val="24"/>
                <w:szCs w:val="24"/>
              </w:rPr>
              <w:t>Dana BOS di SDN 005 Sei Menggaris terbatas karena jumlah siswa sedikit, sehingga tidak semua kebutuhan dapat terpenuhi, terutama untuk kegiatan pramuka, pembelian ATK, dan peralatan sekolah. Sekolah menyiasatinya dengan menggunakan dana secara hemat dan menyesuaikan prioritas kebutuhan.</w:t>
            </w:r>
          </w:p>
        </w:tc>
      </w:tr>
      <w:tr w:rsidR="00481035" w14:paraId="6B553A6F" w14:textId="77777777" w:rsidTr="005167C6">
        <w:tc>
          <w:tcPr>
            <w:tcW w:w="570" w:type="dxa"/>
          </w:tcPr>
          <w:p w14:paraId="73394DD6"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5A661ECF" w14:textId="79F5C59F" w:rsidR="00481035" w:rsidRDefault="00481035" w:rsidP="00481035">
            <w:pPr>
              <w:jc w:val="both"/>
              <w:rPr>
                <w:rFonts w:ascii="Times New Roman" w:hAnsi="Times New Roman" w:cs="Times New Roman"/>
                <w:sz w:val="24"/>
                <w:szCs w:val="24"/>
              </w:rPr>
            </w:pPr>
            <w:r w:rsidRPr="0032123D">
              <w:rPr>
                <w:rFonts w:ascii="Times New Roman" w:hAnsi="Times New Roman" w:cs="Times New Roman"/>
                <w:sz w:val="24"/>
                <w:szCs w:val="24"/>
                <w:lang w:val="id-ID"/>
              </w:rPr>
              <w:t>Bagaimana dampak dana bos terhadap peningkatan kualitas pendidikan di sekolah ini?</w:t>
            </w:r>
          </w:p>
        </w:tc>
        <w:tc>
          <w:tcPr>
            <w:tcW w:w="3969" w:type="dxa"/>
          </w:tcPr>
          <w:p w14:paraId="1A1ABE63" w14:textId="17430C8B" w:rsidR="00481035" w:rsidRDefault="00481035" w:rsidP="00481035">
            <w:pPr>
              <w:jc w:val="both"/>
              <w:rPr>
                <w:rFonts w:ascii="Times New Roman" w:hAnsi="Times New Roman" w:cs="Times New Roman"/>
                <w:sz w:val="24"/>
                <w:szCs w:val="24"/>
              </w:rPr>
            </w:pPr>
            <w:r w:rsidRPr="00220E9C">
              <w:rPr>
                <w:rFonts w:ascii="Times New Roman" w:hAnsi="Times New Roman" w:cs="Times New Roman"/>
                <w:sz w:val="24"/>
                <w:szCs w:val="24"/>
                <w:lang w:val="id-ID"/>
              </w:rPr>
              <w:t xml:space="preserve">Alhamdulillah, untuk dampaknya kami melihat semenjak sekolah kami ini mandiri pada tahun 2020, kami sudah mendapatkan dana bos. Dengan adanya dana bos ini kami bisa menambah tenaga pendidik dari guru honorer. Alhamdulillah dengan adanya dana bos ini banyak kegiatan-kegiatan sekarang yang bisa kami lakukan, contohnya kegiatan pramuka, kemudian kegiatan-kegiatan peningkatan kapasitas guru misalnya untuk pelatihan-pelatihan guru, pembelian atk atau buku-buku untuk bahan belajar siswa/siswi semua </w:t>
            </w:r>
            <w:r w:rsidRPr="00220E9C">
              <w:rPr>
                <w:rFonts w:ascii="Times New Roman" w:hAnsi="Times New Roman" w:cs="Times New Roman"/>
                <w:sz w:val="24"/>
                <w:szCs w:val="24"/>
                <w:lang w:val="id-ID"/>
              </w:rPr>
              <w:lastRenderedPageBreak/>
              <w:t>itu sudah terpenuhi. Jika di banding dulu sebelum sekolah kami mandiri memang terbatasi sekali atk yang kami miliki tetapi sekarang kami sudah bisa memenuhi kebutuhan untuk atk.</w:t>
            </w:r>
          </w:p>
        </w:tc>
        <w:tc>
          <w:tcPr>
            <w:tcW w:w="2127" w:type="dxa"/>
          </w:tcPr>
          <w:p w14:paraId="15A80F07" w14:textId="207E515F" w:rsidR="00481035" w:rsidRDefault="00E540DA" w:rsidP="008703F3">
            <w:pPr>
              <w:jc w:val="both"/>
              <w:rPr>
                <w:rFonts w:ascii="Times New Roman" w:hAnsi="Times New Roman" w:cs="Times New Roman"/>
                <w:sz w:val="24"/>
                <w:szCs w:val="24"/>
              </w:rPr>
            </w:pPr>
            <w:r w:rsidRPr="00E540DA">
              <w:rPr>
                <w:rFonts w:ascii="Times New Roman" w:hAnsi="Times New Roman" w:cs="Times New Roman"/>
                <w:sz w:val="24"/>
                <w:szCs w:val="24"/>
              </w:rPr>
              <w:lastRenderedPageBreak/>
              <w:t xml:space="preserve">Dana BOS berdampak positif bagi SDN 005 Sei Menggaris karena memungkinkan penambahan guru honorer, pemenuhan kebutuhan ATK dan buku, serta pelaksanaan kegiatan pramuka dan pelatihan guru sehingga mutu </w:t>
            </w:r>
            <w:r w:rsidRPr="00E540DA">
              <w:rPr>
                <w:rFonts w:ascii="Times New Roman" w:hAnsi="Times New Roman" w:cs="Times New Roman"/>
                <w:sz w:val="24"/>
                <w:szCs w:val="24"/>
              </w:rPr>
              <w:lastRenderedPageBreak/>
              <w:t>pendidikan meningkat.</w:t>
            </w:r>
          </w:p>
        </w:tc>
      </w:tr>
      <w:tr w:rsidR="00481035" w14:paraId="41F20C93" w14:textId="77777777" w:rsidTr="005167C6">
        <w:tc>
          <w:tcPr>
            <w:tcW w:w="570" w:type="dxa"/>
          </w:tcPr>
          <w:p w14:paraId="3FAFABAF"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418DB2B7" w14:textId="64AB663C" w:rsidR="00481035" w:rsidRDefault="00481035" w:rsidP="00481035">
            <w:pPr>
              <w:jc w:val="both"/>
              <w:rPr>
                <w:rFonts w:ascii="Times New Roman" w:hAnsi="Times New Roman" w:cs="Times New Roman"/>
                <w:sz w:val="24"/>
                <w:szCs w:val="24"/>
              </w:rPr>
            </w:pPr>
            <w:r w:rsidRPr="00220E9C">
              <w:rPr>
                <w:rFonts w:ascii="Times New Roman" w:hAnsi="Times New Roman" w:cs="Times New Roman"/>
                <w:sz w:val="24"/>
                <w:szCs w:val="24"/>
                <w:lang w:val="id-ID"/>
              </w:rPr>
              <w:t>Apakah harapan bapak terhadap kebijakan dana bos di masa mendatang?</w:t>
            </w:r>
          </w:p>
        </w:tc>
        <w:tc>
          <w:tcPr>
            <w:tcW w:w="3969" w:type="dxa"/>
          </w:tcPr>
          <w:p w14:paraId="0C8E1323" w14:textId="0244E4BA" w:rsidR="00481035" w:rsidRDefault="00481035" w:rsidP="00481035">
            <w:pPr>
              <w:jc w:val="both"/>
              <w:rPr>
                <w:rFonts w:ascii="Times New Roman" w:hAnsi="Times New Roman" w:cs="Times New Roman"/>
                <w:sz w:val="24"/>
                <w:szCs w:val="24"/>
              </w:rPr>
            </w:pPr>
            <w:r w:rsidRPr="00220E9C">
              <w:rPr>
                <w:rFonts w:ascii="Times New Roman" w:hAnsi="Times New Roman" w:cs="Times New Roman"/>
                <w:sz w:val="24"/>
                <w:szCs w:val="24"/>
                <w:lang w:val="id-ID"/>
              </w:rPr>
              <w:t xml:space="preserve">Harapan kami untuk kebijakan dana bos dimasa yang akan datang adalah yang pertama mungkin terkait pelaporan, kami berharap kedepannya pelaporannya bisa lebih efisiensi lagi. Kami juga berharap tenaga bantu yang bisa menangani dana bos diluar dari tenaga guru, karena terus terang dengan tanggung jawab yang harus di bebankan ke wali kelas tentu wali kelas sangat terbebani dengan dana bos, dikarenakan di satu sisi mereka harus mengajar dikelas sedangkan disisi lain mereka juga disibukkan dengan pelaporan dana bos, jadi sehingga ketika ada kegiatan yang berkaitan dengan dana bos mereka terpaksa harus meninggalkan kelas sedangkan disekolah kita ini kondisinya sangat kekurangan guru. Ketika ada guru yang harus ke kota untuk melaporkan dana bos atau mengurus yang lainnya sampai berhari-hari, sudah pasti akan berpengaruh pada proses belajar mengajar. Harapan kami dari sekolah kami yang memiliki jumlah siswa sedikit sehingga berpengaruh terhadap dana bos yang di salurkan disekolah kami. Kami berharap kepada pemerintah bagaimana untuk sekolah yang jumlah siswanya sedikit bisa mendapatkan dana bos yang lebih diluar dari jumlah siswa agar sekolah yang jumlah siswanya sedikit bisa mendapatkan dana bos  yang cukup untuk memenuhi kebutuhan sekolah dalam rangka upaya meningkatkan kinerja dan tentunya meningkatkan kualitas sekolah tersebut. Dengan adanya dana bos yang lebih banyak tentu ada banyak kegiatan yang bisa kita lakukan disekolah termasuk untuk </w:t>
            </w:r>
            <w:r w:rsidRPr="00220E9C">
              <w:rPr>
                <w:rFonts w:ascii="Times New Roman" w:hAnsi="Times New Roman" w:cs="Times New Roman"/>
                <w:sz w:val="24"/>
                <w:szCs w:val="24"/>
                <w:lang w:val="id-ID"/>
              </w:rPr>
              <w:lastRenderedPageBreak/>
              <w:t>penyediaan sarana dan prasaran belajar mengajar disekolah.</w:t>
            </w:r>
          </w:p>
        </w:tc>
        <w:tc>
          <w:tcPr>
            <w:tcW w:w="2127" w:type="dxa"/>
          </w:tcPr>
          <w:p w14:paraId="6203AC33" w14:textId="5C3CD891" w:rsidR="00481035" w:rsidRDefault="00E540DA" w:rsidP="008703F3">
            <w:pPr>
              <w:jc w:val="both"/>
              <w:rPr>
                <w:rFonts w:ascii="Times New Roman" w:hAnsi="Times New Roman" w:cs="Times New Roman"/>
                <w:sz w:val="24"/>
                <w:szCs w:val="24"/>
              </w:rPr>
            </w:pPr>
            <w:r w:rsidRPr="00E540DA">
              <w:rPr>
                <w:rFonts w:ascii="Times New Roman" w:hAnsi="Times New Roman" w:cs="Times New Roman"/>
                <w:sz w:val="24"/>
                <w:szCs w:val="24"/>
              </w:rPr>
              <w:lastRenderedPageBreak/>
              <w:t>Sekolah berharap pelaporan Dana BOS lebih efisien, ada tenaga khusus yang menangani administrasi agar guru tidak terbebani, serta adanya tambahan dana bagi sekolah dengan jumlah siswa sedikit agar kebutuhan operasional dan peningkatan mutu pendidikan dapat terpenuhi.</w:t>
            </w:r>
          </w:p>
        </w:tc>
      </w:tr>
      <w:tr w:rsidR="00481035" w14:paraId="6133484B" w14:textId="77777777" w:rsidTr="005167C6">
        <w:tc>
          <w:tcPr>
            <w:tcW w:w="570" w:type="dxa"/>
          </w:tcPr>
          <w:p w14:paraId="7DD93A64" w14:textId="77777777" w:rsidR="00481035" w:rsidRPr="00481035" w:rsidRDefault="00481035" w:rsidP="00481035">
            <w:pPr>
              <w:pStyle w:val="DaftarParagraf"/>
              <w:numPr>
                <w:ilvl w:val="0"/>
                <w:numId w:val="31"/>
              </w:numPr>
              <w:jc w:val="center"/>
              <w:rPr>
                <w:rFonts w:ascii="Times New Roman" w:hAnsi="Times New Roman" w:cs="Times New Roman"/>
                <w:sz w:val="24"/>
                <w:szCs w:val="24"/>
              </w:rPr>
            </w:pPr>
          </w:p>
        </w:tc>
        <w:tc>
          <w:tcPr>
            <w:tcW w:w="1693" w:type="dxa"/>
          </w:tcPr>
          <w:p w14:paraId="52AA2F6A" w14:textId="1E7E0735" w:rsidR="00481035" w:rsidRDefault="00481035" w:rsidP="00481035">
            <w:pPr>
              <w:jc w:val="both"/>
              <w:rPr>
                <w:rFonts w:ascii="Times New Roman" w:hAnsi="Times New Roman" w:cs="Times New Roman"/>
                <w:sz w:val="24"/>
                <w:szCs w:val="24"/>
              </w:rPr>
            </w:pPr>
            <w:r w:rsidRPr="00220E9C">
              <w:rPr>
                <w:rFonts w:ascii="Times New Roman" w:hAnsi="Times New Roman" w:cs="Times New Roman"/>
                <w:sz w:val="24"/>
                <w:szCs w:val="24"/>
                <w:lang w:val="id-ID"/>
              </w:rPr>
              <w:t>Apakah dana bos digunakan untuk mendukung kegiatan ekstrakurikuler atau program pendidikan di luar kurikulum utama?</w:t>
            </w:r>
          </w:p>
        </w:tc>
        <w:tc>
          <w:tcPr>
            <w:tcW w:w="3969" w:type="dxa"/>
          </w:tcPr>
          <w:p w14:paraId="06A043E8" w14:textId="280757D6" w:rsidR="00481035" w:rsidRDefault="00481035" w:rsidP="00481035">
            <w:pPr>
              <w:jc w:val="both"/>
              <w:rPr>
                <w:rFonts w:ascii="Times New Roman" w:hAnsi="Times New Roman" w:cs="Times New Roman"/>
                <w:sz w:val="24"/>
                <w:szCs w:val="24"/>
              </w:rPr>
            </w:pPr>
            <w:r w:rsidRPr="00220E9C">
              <w:rPr>
                <w:rFonts w:ascii="Times New Roman" w:hAnsi="Times New Roman" w:cs="Times New Roman"/>
                <w:sz w:val="24"/>
                <w:szCs w:val="24"/>
                <w:lang w:val="id-ID"/>
              </w:rPr>
              <w:t>Kita juga menggunakan untuk program kegiatan ekstrakurikuler, selain di gunakan untuk program utama tentu kita juga memanfaatkan sebagian untuk kegiatan ekstrakurikuler. Sebagian juga kita manfaatkan untuk menggaji tenaga pendidik yang ikut ekstrakurikuler. Contoh ketika ada kegiatan-kegiatan yang mendukung minat bakat siswa, kita juga manfaatkan sebagian untuk membantu mereka, agar siswa-siswi termotivasi untuk mengikuti kegiatan-kegiatan yang ada.</w:t>
            </w:r>
          </w:p>
        </w:tc>
        <w:tc>
          <w:tcPr>
            <w:tcW w:w="2127" w:type="dxa"/>
          </w:tcPr>
          <w:p w14:paraId="632231FD" w14:textId="77777777" w:rsidR="00481035" w:rsidRDefault="00481035" w:rsidP="008703F3">
            <w:pPr>
              <w:jc w:val="both"/>
              <w:rPr>
                <w:rFonts w:ascii="Times New Roman" w:hAnsi="Times New Roman" w:cs="Times New Roman"/>
                <w:sz w:val="24"/>
                <w:szCs w:val="24"/>
              </w:rPr>
            </w:pPr>
          </w:p>
          <w:p w14:paraId="2AAB6F3D" w14:textId="77777777" w:rsidR="002F1131" w:rsidRDefault="002F1131" w:rsidP="008703F3">
            <w:pPr>
              <w:jc w:val="both"/>
              <w:rPr>
                <w:rFonts w:ascii="Times New Roman" w:hAnsi="Times New Roman" w:cs="Times New Roman"/>
                <w:sz w:val="24"/>
                <w:szCs w:val="24"/>
              </w:rPr>
            </w:pPr>
          </w:p>
          <w:p w14:paraId="17B8A545" w14:textId="77777777" w:rsidR="002F1131" w:rsidRDefault="002F1131" w:rsidP="008703F3">
            <w:pPr>
              <w:jc w:val="both"/>
              <w:rPr>
                <w:rFonts w:ascii="Times New Roman" w:hAnsi="Times New Roman" w:cs="Times New Roman"/>
                <w:sz w:val="24"/>
                <w:szCs w:val="24"/>
              </w:rPr>
            </w:pPr>
          </w:p>
          <w:p w14:paraId="6D75D642" w14:textId="77777777" w:rsidR="002F1131" w:rsidRDefault="002F1131" w:rsidP="008703F3">
            <w:pPr>
              <w:jc w:val="both"/>
              <w:rPr>
                <w:rFonts w:ascii="Times New Roman" w:hAnsi="Times New Roman" w:cs="Times New Roman"/>
                <w:sz w:val="24"/>
                <w:szCs w:val="24"/>
              </w:rPr>
            </w:pPr>
          </w:p>
          <w:p w14:paraId="6ECE9DC6" w14:textId="77777777" w:rsidR="002F1131" w:rsidRDefault="002F1131" w:rsidP="008703F3">
            <w:pPr>
              <w:jc w:val="both"/>
              <w:rPr>
                <w:rFonts w:ascii="Times New Roman" w:hAnsi="Times New Roman" w:cs="Times New Roman"/>
                <w:sz w:val="24"/>
                <w:szCs w:val="24"/>
              </w:rPr>
            </w:pPr>
          </w:p>
          <w:p w14:paraId="6809F61B" w14:textId="0787A95F" w:rsidR="002F1131" w:rsidRDefault="002F1131" w:rsidP="002F1131">
            <w:pPr>
              <w:jc w:val="center"/>
              <w:rPr>
                <w:rFonts w:ascii="Times New Roman" w:hAnsi="Times New Roman" w:cs="Times New Roman"/>
                <w:sz w:val="24"/>
                <w:szCs w:val="24"/>
              </w:rPr>
            </w:pPr>
            <w:r>
              <w:rPr>
                <w:rFonts w:ascii="Times New Roman" w:hAnsi="Times New Roman" w:cs="Times New Roman"/>
                <w:sz w:val="24"/>
                <w:szCs w:val="24"/>
              </w:rPr>
              <w:t>-</w:t>
            </w:r>
          </w:p>
        </w:tc>
      </w:tr>
    </w:tbl>
    <w:p w14:paraId="2EE83DDF" w14:textId="4F8E1809" w:rsidR="00220E9C" w:rsidRDefault="00220E9C" w:rsidP="00073523">
      <w:pPr>
        <w:jc w:val="center"/>
        <w:rPr>
          <w:rFonts w:ascii="Times New Roman" w:hAnsi="Times New Roman" w:cs="Times New Roman"/>
          <w:sz w:val="24"/>
          <w:szCs w:val="24"/>
        </w:rPr>
      </w:pPr>
      <w:r>
        <w:rPr>
          <w:rFonts w:ascii="Times New Roman" w:hAnsi="Times New Roman" w:cs="Times New Roman"/>
          <w:sz w:val="24"/>
          <w:szCs w:val="24"/>
        </w:rPr>
        <w:br w:type="page"/>
      </w:r>
    </w:p>
    <w:p w14:paraId="3198863B" w14:textId="20D2B417" w:rsidR="00220E9C" w:rsidRDefault="00220E9C" w:rsidP="00220E9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Hasil Wawancara Bendahara SDN 005 Sei Menggaris</w:t>
      </w:r>
    </w:p>
    <w:p w14:paraId="06AE177B" w14:textId="6B645570"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60851">
        <w:rPr>
          <w:rFonts w:ascii="Times New Roman" w:hAnsi="Times New Roman" w:cs="Times New Roman"/>
          <w:sz w:val="24"/>
          <w:szCs w:val="24"/>
          <w:lang w:val="id-ID"/>
        </w:rPr>
        <w:t xml:space="preserve">Jumrawati, SE, </w:t>
      </w:r>
      <w:proofErr w:type="gramStart"/>
      <w:r w:rsidRPr="00360851">
        <w:rPr>
          <w:rFonts w:ascii="Times New Roman" w:hAnsi="Times New Roman" w:cs="Times New Roman"/>
          <w:sz w:val="24"/>
          <w:szCs w:val="24"/>
          <w:lang w:val="id-ID"/>
        </w:rPr>
        <w:t>S.Pd</w:t>
      </w:r>
      <w:proofErr w:type="gramEnd"/>
    </w:p>
    <w:p w14:paraId="6F7EB3DE" w14:textId="2D0411D2"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04B3CA24" w14:textId="51E62F20"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Bendahara Sekolah sekaligus Tenaga Pendidik</w:t>
      </w:r>
    </w:p>
    <w:p w14:paraId="0B81A094" w14:textId="270375D0"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t xml:space="preserve">: </w:t>
      </w:r>
      <w:r w:rsidR="00B117C4">
        <w:rPr>
          <w:rFonts w:ascii="Times New Roman" w:hAnsi="Times New Roman" w:cs="Times New Roman"/>
          <w:sz w:val="24"/>
          <w:szCs w:val="24"/>
        </w:rPr>
        <w:t>10 February 2025</w:t>
      </w:r>
    </w:p>
    <w:p w14:paraId="5569D9E9" w14:textId="200F52C4" w:rsidR="00F044D7" w:rsidRDefault="00F044D7" w:rsidP="00F044D7">
      <w:pPr>
        <w:spacing w:after="0" w:line="480" w:lineRule="auto"/>
        <w:rPr>
          <w:rFonts w:ascii="Times New Roman" w:hAnsi="Times New Roman" w:cs="Times New Roman"/>
          <w:sz w:val="24"/>
          <w:szCs w:val="24"/>
        </w:rPr>
      </w:pPr>
      <w:r>
        <w:rPr>
          <w:rFonts w:ascii="Times New Roman" w:hAnsi="Times New Roman" w:cs="Times New Roman"/>
          <w:sz w:val="24"/>
          <w:szCs w:val="24"/>
        </w:rPr>
        <w:t>Tempat Wawancara</w:t>
      </w:r>
      <w:r>
        <w:rPr>
          <w:rFonts w:ascii="Times New Roman" w:hAnsi="Times New Roman" w:cs="Times New Roman"/>
          <w:sz w:val="24"/>
          <w:szCs w:val="24"/>
        </w:rPr>
        <w:tab/>
        <w:t>: SDN 005 Sei Menggaris</w:t>
      </w:r>
    </w:p>
    <w:tbl>
      <w:tblPr>
        <w:tblStyle w:val="KisiTabel"/>
        <w:tblW w:w="8359" w:type="dxa"/>
        <w:tblLook w:val="04A0" w:firstRow="1" w:lastRow="0" w:firstColumn="1" w:lastColumn="0" w:noHBand="0" w:noVBand="1"/>
      </w:tblPr>
      <w:tblGrid>
        <w:gridCol w:w="570"/>
        <w:gridCol w:w="2725"/>
        <w:gridCol w:w="5064"/>
      </w:tblGrid>
      <w:tr w:rsidR="00220E9C" w14:paraId="0B4347EC" w14:textId="77777777" w:rsidTr="00C34CD0">
        <w:tc>
          <w:tcPr>
            <w:tcW w:w="570" w:type="dxa"/>
          </w:tcPr>
          <w:p w14:paraId="3347B8E7" w14:textId="1B253E02" w:rsidR="00220E9C" w:rsidRDefault="00C34CD0" w:rsidP="00C34CD0">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25" w:type="dxa"/>
          </w:tcPr>
          <w:p w14:paraId="618D56CC" w14:textId="4E974DA4" w:rsidR="00220E9C" w:rsidRDefault="00C34CD0" w:rsidP="00C34CD0">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5064" w:type="dxa"/>
          </w:tcPr>
          <w:p w14:paraId="0647CAFF" w14:textId="62FAC987" w:rsidR="00220E9C" w:rsidRDefault="00C34CD0" w:rsidP="00C34CD0">
            <w:pPr>
              <w:spacing w:before="240" w:line="48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220E9C" w14:paraId="3CD600B6" w14:textId="77777777" w:rsidTr="00C34CD0">
        <w:tc>
          <w:tcPr>
            <w:tcW w:w="570" w:type="dxa"/>
          </w:tcPr>
          <w:p w14:paraId="2F2ACD73" w14:textId="7E615C22"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3F95BD99" w14:textId="77777777" w:rsidR="00C34CD0"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prosedur penerimaan dan perencanaan dana bos di sdn 005 sei menggaris?</w:t>
            </w:r>
          </w:p>
          <w:p w14:paraId="18188EC5" w14:textId="77777777" w:rsidR="00220E9C" w:rsidRDefault="00220E9C" w:rsidP="00C34CD0">
            <w:pPr>
              <w:spacing w:line="276" w:lineRule="auto"/>
              <w:jc w:val="both"/>
              <w:rPr>
                <w:rFonts w:ascii="Times New Roman" w:hAnsi="Times New Roman" w:cs="Times New Roman"/>
                <w:sz w:val="24"/>
                <w:szCs w:val="24"/>
              </w:rPr>
            </w:pPr>
          </w:p>
        </w:tc>
        <w:tc>
          <w:tcPr>
            <w:tcW w:w="5064" w:type="dxa"/>
          </w:tcPr>
          <w:p w14:paraId="0129D4D1" w14:textId="15E00BF4"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Pencairan ini ada 2 tahap dalam 1 tahun, tahap pertama dari bulan Januari sampai juni dan tahap kedua dari bulan juli sampai desember. Sudah di rencanakan dengan sistem RKAS, sudah di ketahui setiap bulan berapa yang akan di belanjakan dan di keluarkan itulah yang akan di ambil di bank untuk setiap bulannya. Untuk penerimaannya langsung di transfer dari dinas ke rekening sekolah dan besaran yang diterima itu sesuai dengan jumlah siswa. Satu siswa itu bisa mendapatkan kisaran 1 jutaan dalam 1 tahun dan itu dikalikan dari jumlah siswa yang ada di sekolah, maka itulah jumlah dana yang di dapatkan. Masing-masing sekolah memang memiliki rekening.</w:t>
            </w:r>
          </w:p>
        </w:tc>
      </w:tr>
      <w:tr w:rsidR="00220E9C" w14:paraId="5873DEFF" w14:textId="77777777" w:rsidTr="00C34CD0">
        <w:tc>
          <w:tcPr>
            <w:tcW w:w="570" w:type="dxa"/>
          </w:tcPr>
          <w:p w14:paraId="78E61517" w14:textId="71EDEEF6"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2DC409E5" w14:textId="077510EE"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Apa saja komponen yang menjadi prioritas pengeluaran dana bos di sdn 005 sei menggaris?</w:t>
            </w:r>
          </w:p>
        </w:tc>
        <w:tc>
          <w:tcPr>
            <w:tcW w:w="5064" w:type="dxa"/>
          </w:tcPr>
          <w:p w14:paraId="54BC5774" w14:textId="1E235334"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Untuk komponennya sudah sesuai dengan juknis dana bos, dimana 50% untuk gaji guru, 30% untuk administrasi dan 20% untuk lain-lain. Dana bos ini kita anggarkan 50% dari anggaran yang sudah diberikan kepada kami itu untuk gaji guru honorer. Dana bos ini juga di kami berikan kepada siswa yang tidak mampu, setiap akhir semester kami mengadakan lomba-lomba dan memberikan apresiasi ke pada para siswa, ketika ada kegiatan keagamaan juga kami memberikan apresiasi.</w:t>
            </w:r>
          </w:p>
        </w:tc>
      </w:tr>
      <w:tr w:rsidR="00220E9C" w14:paraId="1C7FD31A" w14:textId="77777777" w:rsidTr="00C34CD0">
        <w:tc>
          <w:tcPr>
            <w:tcW w:w="570" w:type="dxa"/>
          </w:tcPr>
          <w:p w14:paraId="703EBF04" w14:textId="75CE8396"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3232E940" w14:textId="315DF67F"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 xml:space="preserve">Bagaimana cara ibu memastikan dana bos digunakan sesuai dengan rencana anggaran dan </w:t>
            </w:r>
            <w:r w:rsidRPr="00C34CD0">
              <w:rPr>
                <w:rFonts w:ascii="Times New Roman" w:hAnsi="Times New Roman" w:cs="Times New Roman"/>
                <w:sz w:val="24"/>
                <w:szCs w:val="24"/>
                <w:lang w:val="id-ID"/>
              </w:rPr>
              <w:lastRenderedPageBreak/>
              <w:t>kegiatan sekolah (RKAS)?</w:t>
            </w:r>
          </w:p>
        </w:tc>
        <w:tc>
          <w:tcPr>
            <w:tcW w:w="5064" w:type="dxa"/>
          </w:tcPr>
          <w:p w14:paraId="662B0C32" w14:textId="3979BF89" w:rsidR="00C34CD0"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lastRenderedPageBreak/>
              <w:t xml:space="preserve">Di lpj sudah di laporkan, dari situ kita sesuaikan dengan kebutuhan siswa dan juga dalam satu bulannya sudah kami anggarkan maka itulah yang kami belanjakan, jadi itu sudah sesuai dengan RKAS, karena diluar dari RKAS kita tidak boleh </w:t>
            </w:r>
            <w:r w:rsidRPr="00C34CD0">
              <w:rPr>
                <w:rFonts w:ascii="Times New Roman" w:hAnsi="Times New Roman" w:cs="Times New Roman"/>
                <w:sz w:val="24"/>
                <w:szCs w:val="24"/>
                <w:lang w:val="id-ID"/>
              </w:rPr>
              <w:lastRenderedPageBreak/>
              <w:t>belanjakan. Dan itu sudah periksa oleh tim RKAS dinas sama pengawas, lalu jika itu sudah di setujui maka itulah yang bisa kita anggarkan.</w:t>
            </w:r>
          </w:p>
        </w:tc>
      </w:tr>
      <w:tr w:rsidR="00220E9C" w14:paraId="1D5FCCA6" w14:textId="77777777" w:rsidTr="00C34CD0">
        <w:tc>
          <w:tcPr>
            <w:tcW w:w="570" w:type="dxa"/>
          </w:tcPr>
          <w:p w14:paraId="6ED2465D" w14:textId="6A692786"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13E2474A" w14:textId="2107D891"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Anda mengelola pencatatan keuangan dana bos?</w:t>
            </w:r>
          </w:p>
        </w:tc>
        <w:tc>
          <w:tcPr>
            <w:tcW w:w="5064" w:type="dxa"/>
          </w:tcPr>
          <w:p w14:paraId="6AD58BC4" w14:textId="4DAAC997" w:rsidR="00C34CD0"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Di sesuaikan dengan pengeluaran, jika ada pengeluaran maka itulah yang akan kami catat. Contohnya ada yang kami anggarkan di dalam raks ada yang tidak kami belanjakan pada bulan ini maka itu kita alihkan ke bulan depan. Untuk pencatatannya ada yang secara tertulis dan juga ada yang secara sistem.</w:t>
            </w:r>
            <w:r>
              <w:rPr>
                <w:rFonts w:ascii="Times New Roman" w:hAnsi="Times New Roman" w:cs="Times New Roman"/>
                <w:sz w:val="24"/>
                <w:szCs w:val="24"/>
              </w:rPr>
              <w:tab/>
            </w:r>
          </w:p>
        </w:tc>
      </w:tr>
      <w:tr w:rsidR="00220E9C" w14:paraId="52CBB74C" w14:textId="77777777" w:rsidTr="00C34CD0">
        <w:tc>
          <w:tcPr>
            <w:tcW w:w="570" w:type="dxa"/>
          </w:tcPr>
          <w:p w14:paraId="7F3ACC40" w14:textId="27BBE3D8"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0DBAAC30" w14:textId="5164508C" w:rsidR="00220E9C" w:rsidRPr="00C34CD0" w:rsidRDefault="00C34CD0" w:rsidP="00C34CD0">
            <w:pPr>
              <w:spacing w:line="276" w:lineRule="auto"/>
              <w:rPr>
                <w:rFonts w:ascii="Times New Roman" w:hAnsi="Times New Roman" w:cs="Times New Roman"/>
                <w:sz w:val="24"/>
                <w:szCs w:val="24"/>
                <w:lang w:val="id-ID"/>
              </w:rPr>
            </w:pPr>
            <w:r w:rsidRPr="00C34CD0">
              <w:rPr>
                <w:rFonts w:ascii="Times New Roman" w:hAnsi="Times New Roman" w:cs="Times New Roman"/>
                <w:sz w:val="24"/>
                <w:szCs w:val="24"/>
                <w:lang w:val="id-ID"/>
              </w:rPr>
              <w:t>Apa saja tantangan yang di hadapi dalam pengelolaan dana bos?</w:t>
            </w:r>
          </w:p>
        </w:tc>
        <w:tc>
          <w:tcPr>
            <w:tcW w:w="5064" w:type="dxa"/>
          </w:tcPr>
          <w:p w14:paraId="4D6C6782" w14:textId="138BB5C9"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Terkadang apa yang kita butuhkan tidak bisa di anggarkan karena di dalam juknis RKAS itu tidak boleh menganggarkan untuk pembangunan, yang boleh itu hanya rehab dan itu juga hanya bisa rehab kecil-kecilan sedangkan kita membutuhkan yang besar. Jika ada kerusakan yang besar itu tidak bisa di anggarkan di RKAS, jadi terkadang ada hal yang harusnya kita tidak belanja tetapi karena itu merupakan aturan baku yang diharuskan untuk kita ikuti di RKAS jadi itulah yang kita beli. Sedangkan ada kebutuhan yang mendesak tetapi kita tidak bisa anggarkan.</w:t>
            </w:r>
          </w:p>
        </w:tc>
      </w:tr>
      <w:tr w:rsidR="00220E9C" w14:paraId="4E108568" w14:textId="77777777" w:rsidTr="00C34CD0">
        <w:tc>
          <w:tcPr>
            <w:tcW w:w="570" w:type="dxa"/>
          </w:tcPr>
          <w:p w14:paraId="6C43CCFA" w14:textId="2F54826D"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001B8205" w14:textId="23342980" w:rsidR="00220E9C" w:rsidRPr="00C34CD0" w:rsidRDefault="00C34CD0" w:rsidP="00C34CD0">
            <w:pPr>
              <w:tabs>
                <w:tab w:val="left" w:pos="1778"/>
              </w:tabs>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proses pelaporan penggunaan dana bos kepada kepala sekolah dan dinas pendidikan?</w:t>
            </w:r>
          </w:p>
        </w:tc>
        <w:tc>
          <w:tcPr>
            <w:tcW w:w="5064" w:type="dxa"/>
          </w:tcPr>
          <w:p w14:paraId="3A579C36" w14:textId="48EC6885"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Setiap bulan kami akan kami laporkan, paling lambat pada tanggal  5 sudah kami laporkan ke dinas pendidikan dan di ketahui kepala sekolah. Pelaporan ini ada 2 cara juga, yang pertama melalui sistem RKAS (harus menutup bku) dan yang kedua harus ada dalam bentuk fisik.</w:t>
            </w:r>
          </w:p>
        </w:tc>
      </w:tr>
      <w:tr w:rsidR="00220E9C" w14:paraId="15ED07B4" w14:textId="77777777" w:rsidTr="00C34CD0">
        <w:tc>
          <w:tcPr>
            <w:tcW w:w="570" w:type="dxa"/>
          </w:tcPr>
          <w:p w14:paraId="6ADABB13" w14:textId="02D9F188"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6447AF00" w14:textId="0AF167E0"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ibu memastikan transparansi dan akuntabilitas dalam pengelolaan dana bos?</w:t>
            </w:r>
          </w:p>
        </w:tc>
        <w:tc>
          <w:tcPr>
            <w:tcW w:w="5064" w:type="dxa"/>
          </w:tcPr>
          <w:p w14:paraId="2D1190CE" w14:textId="3BAABD24"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Kami bikin banner, agar orang tua siswa juga tahu transparansi pengeluaran/pendapatan dana bos seperti apa.</w:t>
            </w:r>
          </w:p>
        </w:tc>
      </w:tr>
      <w:tr w:rsidR="00220E9C" w14:paraId="334B0F24" w14:textId="77777777" w:rsidTr="00C34CD0">
        <w:tc>
          <w:tcPr>
            <w:tcW w:w="570" w:type="dxa"/>
          </w:tcPr>
          <w:p w14:paraId="414D4833" w14:textId="6B233687" w:rsidR="00220E9C" w:rsidRPr="00220E9C"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4CD7B520" w14:textId="0E14922F" w:rsidR="00220E9C" w:rsidRPr="00C34CD0" w:rsidRDefault="00C34CD0" w:rsidP="00C34CD0">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Apakah sekolah pernah mengalami keterlambatan pencairan dana bos? Jika ya, bagaimana dampaknya terhadap kegiatan operasional sekolah?</w:t>
            </w:r>
          </w:p>
        </w:tc>
        <w:tc>
          <w:tcPr>
            <w:tcW w:w="5064" w:type="dxa"/>
          </w:tcPr>
          <w:p w14:paraId="0A4C7C59" w14:textId="5779260F" w:rsidR="00220E9C"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Biasanya pada awal tahun anggaran akan mengalami keterlambatan pencairan, dan itu akan cair pada bulan berikutnya. Namun dalam 2 tahun ini sudah mengalami pencairan tepat waktu walaupun pencairannya selalu pada akhir bulan. Untuk pencairan di akhir bulan ini berdampak pada gaji guru honorer yang normalnya gajian pada awal bulan tetapi mereka akan mendapatkan gajinya di akhir bulan.</w:t>
            </w:r>
          </w:p>
        </w:tc>
      </w:tr>
      <w:tr w:rsidR="00220E9C" w14:paraId="71DC85DA" w14:textId="77777777" w:rsidTr="00C34CD0">
        <w:tc>
          <w:tcPr>
            <w:tcW w:w="570" w:type="dxa"/>
          </w:tcPr>
          <w:p w14:paraId="6190A361" w14:textId="0F83904A" w:rsidR="00220E9C" w:rsidRPr="00C34CD0"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04D8AF23" w14:textId="7D2BF290" w:rsidR="00220E9C"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Apakah ada kesulitan dalam mengatur prioritas penggunaan dana bos? Jika ya, bagaimana ibu mengatasinya?</w:t>
            </w:r>
          </w:p>
        </w:tc>
        <w:tc>
          <w:tcPr>
            <w:tcW w:w="5064" w:type="dxa"/>
          </w:tcPr>
          <w:p w14:paraId="07C37E9A" w14:textId="72363772" w:rsidR="00220E9C"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Kesulitannya itu harus sesuai dengan juknis dan mengacu pada rapor pendidikan, apa yang rendah di dalam rapor pendidikan maka itulah yang menjadi prioritas. Dalam beberapa waktu terakhir kami belum pernah mendapatkan kesulitan yang terlalu sulit, walaupun kesulitan pastinya ada tapi kami masih bisa mengatasi dengan rapat bersama kepala sekolah dan juga pengawas untuk meminta pendapat.</w:t>
            </w:r>
          </w:p>
        </w:tc>
      </w:tr>
      <w:tr w:rsidR="00C34CD0" w14:paraId="743CDDA2" w14:textId="77777777" w:rsidTr="00C34CD0">
        <w:tc>
          <w:tcPr>
            <w:tcW w:w="570" w:type="dxa"/>
          </w:tcPr>
          <w:p w14:paraId="50F06C35" w14:textId="77777777" w:rsidR="00C34CD0" w:rsidRPr="00C34CD0" w:rsidRDefault="00C34CD0"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32741B06" w14:textId="5AEAEEAA" w:rsidR="00C34CD0"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Apakah ibu merasa perlu adanya peningkatan kapasitas dalam pengelolaan dana bos, misalnya dalam pelatihan manajemen keuangan?</w:t>
            </w:r>
          </w:p>
        </w:tc>
        <w:tc>
          <w:tcPr>
            <w:tcW w:w="5064" w:type="dxa"/>
          </w:tcPr>
          <w:p w14:paraId="2B3D92FE" w14:textId="0924BF6D" w:rsidR="00C34CD0"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Saya rasa perlu, setiap tahunnya perlu karena namanya sistem selalu di perbarui terus-menerus, sedangkan jika kita tidak di latih maka dari situ akan ada kesalahan dalam mengerjakan sistem. Sejauh ini setiap ada perubahan sistem, kami pasti selalu di beri tahu seperti secara lisan orang dinas membimbing kami dengan full. Setiap perubahan sistem kami pasti di informasikan juga untuk melakukan pembaruan.</w:t>
            </w:r>
          </w:p>
        </w:tc>
      </w:tr>
      <w:tr w:rsidR="00220E9C" w14:paraId="269BA97E" w14:textId="77777777" w:rsidTr="00C34CD0">
        <w:tc>
          <w:tcPr>
            <w:tcW w:w="570" w:type="dxa"/>
          </w:tcPr>
          <w:p w14:paraId="3407E6F8" w14:textId="34E6C4E4" w:rsidR="00220E9C" w:rsidRPr="00C34CD0" w:rsidRDefault="00220E9C" w:rsidP="00C34CD0">
            <w:pPr>
              <w:pStyle w:val="DaftarParagraf"/>
              <w:numPr>
                <w:ilvl w:val="3"/>
                <w:numId w:val="25"/>
              </w:numPr>
              <w:spacing w:line="276" w:lineRule="auto"/>
              <w:ind w:left="313"/>
              <w:jc w:val="both"/>
              <w:rPr>
                <w:rFonts w:ascii="Times New Roman" w:hAnsi="Times New Roman" w:cs="Times New Roman"/>
                <w:sz w:val="24"/>
                <w:szCs w:val="24"/>
              </w:rPr>
            </w:pPr>
          </w:p>
        </w:tc>
        <w:tc>
          <w:tcPr>
            <w:tcW w:w="2725" w:type="dxa"/>
          </w:tcPr>
          <w:p w14:paraId="2E348BCA" w14:textId="0FC16B20" w:rsidR="00220E9C"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Bagaimana ibu melibatkan komite sekolah atau orang tua siswa dalam pengelolaan dana bos?</w:t>
            </w:r>
          </w:p>
        </w:tc>
        <w:tc>
          <w:tcPr>
            <w:tcW w:w="5064" w:type="dxa"/>
          </w:tcPr>
          <w:p w14:paraId="30E39A1A" w14:textId="4C9434A9" w:rsidR="00220E9C" w:rsidRPr="00872E08" w:rsidRDefault="00872E08" w:rsidP="00C34CD0">
            <w:pPr>
              <w:spacing w:line="276" w:lineRule="auto"/>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Setiap apa yang di anggarkan harus diketahui komite, tetapi untuk orang tua siswa kami selalu menginformasikan bahwa kegiatan yang kami laksanakan ini walaupun dana dari dana bos yang kami gunakan ini kurang setidaknya ada yang kami informasikan ke orang tua siswa, contohnya setiap ada kegiatan yang kami laksanakan menggunakan dana bos, kami akan informasikan bahwa kegiatan yang kami laksanakan ini menggunakan dana bos. Ketika kita kekurangan dana bos dalam memperbaiki sarana dan prasarana maka itu bisa di tambahkan dengan patungan-patungan dari orang tua siswa.</w:t>
            </w:r>
          </w:p>
        </w:tc>
      </w:tr>
    </w:tbl>
    <w:p w14:paraId="7EAC7699" w14:textId="0826DBE9" w:rsidR="008703F3" w:rsidRDefault="008703F3">
      <w:pPr>
        <w:rPr>
          <w:rFonts w:ascii="Times New Roman" w:hAnsi="Times New Roman" w:cs="Times New Roman"/>
          <w:sz w:val="24"/>
          <w:szCs w:val="24"/>
        </w:rPr>
      </w:pPr>
    </w:p>
    <w:p w14:paraId="55CF35F6" w14:textId="77777777" w:rsidR="008703F3" w:rsidRDefault="008703F3">
      <w:pPr>
        <w:rPr>
          <w:rFonts w:ascii="Times New Roman" w:hAnsi="Times New Roman" w:cs="Times New Roman"/>
          <w:sz w:val="24"/>
          <w:szCs w:val="24"/>
        </w:rPr>
      </w:pPr>
      <w:r>
        <w:rPr>
          <w:rFonts w:ascii="Times New Roman" w:hAnsi="Times New Roman" w:cs="Times New Roman"/>
          <w:sz w:val="24"/>
          <w:szCs w:val="24"/>
        </w:rPr>
        <w:br w:type="page"/>
      </w:r>
    </w:p>
    <w:p w14:paraId="57B354D0" w14:textId="77777777" w:rsidR="008703F3" w:rsidRDefault="008703F3" w:rsidP="008703F3">
      <w:pPr>
        <w:jc w:val="center"/>
        <w:rPr>
          <w:rFonts w:ascii="Times New Roman" w:hAnsi="Times New Roman" w:cs="Times New Roman"/>
          <w:sz w:val="24"/>
          <w:szCs w:val="24"/>
        </w:rPr>
      </w:pPr>
      <w:r>
        <w:rPr>
          <w:rFonts w:ascii="Times New Roman" w:hAnsi="Times New Roman" w:cs="Times New Roman"/>
          <w:sz w:val="24"/>
          <w:szCs w:val="24"/>
        </w:rPr>
        <w:lastRenderedPageBreak/>
        <w:t>Hasil Reduksi</w:t>
      </w:r>
    </w:p>
    <w:p w14:paraId="5FCE4B2D" w14:textId="2A9B4164" w:rsidR="00E540DA" w:rsidRDefault="008703F3" w:rsidP="008703F3">
      <w:pPr>
        <w:jc w:val="center"/>
        <w:rPr>
          <w:rFonts w:ascii="Times New Roman" w:hAnsi="Times New Roman" w:cs="Times New Roman"/>
          <w:sz w:val="24"/>
          <w:szCs w:val="24"/>
        </w:rPr>
      </w:pPr>
      <w:r>
        <w:rPr>
          <w:rFonts w:ascii="Times New Roman" w:hAnsi="Times New Roman" w:cs="Times New Roman"/>
          <w:sz w:val="24"/>
          <w:szCs w:val="24"/>
        </w:rPr>
        <w:t>Wawancara Bendahara Sekolah</w:t>
      </w:r>
    </w:p>
    <w:p w14:paraId="1D787006" w14:textId="77777777" w:rsidR="008703F3" w:rsidRDefault="008703F3" w:rsidP="008703F3">
      <w:pPr>
        <w:rPr>
          <w:rFonts w:ascii="Times New Roman" w:hAnsi="Times New Roman" w:cs="Times New Roman"/>
          <w:sz w:val="24"/>
          <w:szCs w:val="24"/>
        </w:rPr>
      </w:pPr>
    </w:p>
    <w:tbl>
      <w:tblPr>
        <w:tblStyle w:val="KisiTabel"/>
        <w:tblW w:w="8359" w:type="dxa"/>
        <w:tblLook w:val="04A0" w:firstRow="1" w:lastRow="0" w:firstColumn="1" w:lastColumn="0" w:noHBand="0" w:noVBand="1"/>
      </w:tblPr>
      <w:tblGrid>
        <w:gridCol w:w="570"/>
        <w:gridCol w:w="1693"/>
        <w:gridCol w:w="3910"/>
        <w:gridCol w:w="2186"/>
      </w:tblGrid>
      <w:tr w:rsidR="00E540DA" w14:paraId="12F8111B" w14:textId="77777777" w:rsidTr="005167C6">
        <w:tc>
          <w:tcPr>
            <w:tcW w:w="570" w:type="dxa"/>
          </w:tcPr>
          <w:p w14:paraId="394EBE00" w14:textId="77777777" w:rsidR="00E540DA" w:rsidRDefault="00E540DA" w:rsidP="00E540DA">
            <w:pPr>
              <w:jc w:val="center"/>
              <w:rPr>
                <w:rFonts w:ascii="Times New Roman" w:hAnsi="Times New Roman" w:cs="Times New Roman"/>
                <w:sz w:val="24"/>
                <w:szCs w:val="24"/>
              </w:rPr>
            </w:pPr>
            <w:r>
              <w:rPr>
                <w:rFonts w:ascii="Times New Roman" w:hAnsi="Times New Roman" w:cs="Times New Roman"/>
                <w:sz w:val="24"/>
                <w:szCs w:val="24"/>
              </w:rPr>
              <w:t>No.</w:t>
            </w:r>
          </w:p>
        </w:tc>
        <w:tc>
          <w:tcPr>
            <w:tcW w:w="1693" w:type="dxa"/>
          </w:tcPr>
          <w:p w14:paraId="5C0FD368" w14:textId="6699D729" w:rsidR="00E540DA" w:rsidRDefault="00E540DA" w:rsidP="00E540DA">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3910" w:type="dxa"/>
          </w:tcPr>
          <w:p w14:paraId="16E4E600" w14:textId="54FDF657" w:rsidR="00E540DA" w:rsidRDefault="00E540DA" w:rsidP="00E540DA">
            <w:pPr>
              <w:jc w:val="center"/>
              <w:rPr>
                <w:rFonts w:ascii="Times New Roman" w:hAnsi="Times New Roman" w:cs="Times New Roman"/>
                <w:sz w:val="24"/>
                <w:szCs w:val="24"/>
              </w:rPr>
            </w:pPr>
            <w:r>
              <w:rPr>
                <w:rFonts w:ascii="Times New Roman" w:hAnsi="Times New Roman" w:cs="Times New Roman"/>
                <w:sz w:val="24"/>
                <w:szCs w:val="24"/>
              </w:rPr>
              <w:t>Jawaban</w:t>
            </w:r>
          </w:p>
        </w:tc>
        <w:tc>
          <w:tcPr>
            <w:tcW w:w="2186" w:type="dxa"/>
          </w:tcPr>
          <w:p w14:paraId="7604031B" w14:textId="77777777" w:rsidR="00E540DA" w:rsidRDefault="00E540DA" w:rsidP="008703F3">
            <w:pPr>
              <w:jc w:val="center"/>
              <w:rPr>
                <w:rFonts w:ascii="Times New Roman" w:hAnsi="Times New Roman" w:cs="Times New Roman"/>
                <w:sz w:val="24"/>
                <w:szCs w:val="24"/>
              </w:rPr>
            </w:pPr>
            <w:r>
              <w:rPr>
                <w:rFonts w:ascii="Times New Roman" w:hAnsi="Times New Roman" w:cs="Times New Roman"/>
                <w:sz w:val="24"/>
                <w:szCs w:val="24"/>
              </w:rPr>
              <w:t>Hasil Reduksi</w:t>
            </w:r>
          </w:p>
        </w:tc>
      </w:tr>
      <w:tr w:rsidR="00E540DA" w14:paraId="1E5C1C25" w14:textId="77777777" w:rsidTr="005167C6">
        <w:tc>
          <w:tcPr>
            <w:tcW w:w="570" w:type="dxa"/>
          </w:tcPr>
          <w:p w14:paraId="51B4FAAB" w14:textId="77777777" w:rsidR="00E540DA" w:rsidRPr="00481035" w:rsidRDefault="00E540DA" w:rsidP="00E540DA">
            <w:pPr>
              <w:pStyle w:val="DaftarParagraf"/>
              <w:numPr>
                <w:ilvl w:val="0"/>
                <w:numId w:val="34"/>
              </w:numPr>
              <w:rPr>
                <w:rFonts w:ascii="Times New Roman" w:hAnsi="Times New Roman" w:cs="Times New Roman"/>
                <w:sz w:val="24"/>
                <w:szCs w:val="24"/>
              </w:rPr>
            </w:pPr>
          </w:p>
        </w:tc>
        <w:tc>
          <w:tcPr>
            <w:tcW w:w="1693" w:type="dxa"/>
          </w:tcPr>
          <w:p w14:paraId="36E01D08" w14:textId="77777777" w:rsidR="00E540DA" w:rsidRPr="00C34CD0" w:rsidRDefault="00E540DA" w:rsidP="00E540DA">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prosedur penerimaan dan perencanaan dana bos di sdn 005 sei menggaris?</w:t>
            </w:r>
          </w:p>
          <w:p w14:paraId="121538B4" w14:textId="77777777" w:rsidR="00E540DA" w:rsidRPr="00BA152C" w:rsidRDefault="00E540DA" w:rsidP="00E540DA">
            <w:pPr>
              <w:jc w:val="both"/>
              <w:rPr>
                <w:rFonts w:ascii="Times New Roman" w:hAnsi="Times New Roman" w:cs="Times New Roman"/>
                <w:sz w:val="24"/>
                <w:szCs w:val="24"/>
                <w:lang w:val="id-ID"/>
              </w:rPr>
            </w:pPr>
          </w:p>
        </w:tc>
        <w:tc>
          <w:tcPr>
            <w:tcW w:w="3910" w:type="dxa"/>
          </w:tcPr>
          <w:p w14:paraId="657DF857" w14:textId="777ED0B5"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Pencairan ini ada 2 tahap dalam 1 tahun, tahap pertama dari bulan Januari sampai juni dan tahap kedua dari bulan juli sampai desember. Sudah di rencanakan dengan sistem RKAS, sudah di ketahui setiap bulan berapa yang akan di belanjakan dan di keluarkan itulah yang akan di ambil di bank untuk setiap bulannya. Untuk penerimaannya langsung di transfer dari dinas ke rekening sekolah dan besaran yang diterima itu sesuai dengan jumlah siswa. Satu siswa itu bisa mendapatka</w:t>
            </w:r>
            <w:r w:rsidR="0030766D">
              <w:rPr>
                <w:rFonts w:ascii="Times New Roman" w:hAnsi="Times New Roman" w:cs="Times New Roman"/>
                <w:sz w:val="24"/>
                <w:szCs w:val="24"/>
                <w:lang w:val="id-ID"/>
              </w:rPr>
              <w:t xml:space="preserve"> </w:t>
            </w:r>
            <w:r w:rsidRPr="00C34CD0">
              <w:rPr>
                <w:rFonts w:ascii="Times New Roman" w:hAnsi="Times New Roman" w:cs="Times New Roman"/>
                <w:sz w:val="24"/>
                <w:szCs w:val="24"/>
                <w:lang w:val="id-ID"/>
              </w:rPr>
              <w:t>n kisaran 1 jutaan dalam 1 tahun dan itu dikalikan dari jumlah siswa yang ada di sekolah, maka itulah jumlah dana yang di dapatkan. Masing-masing sekolah memang memiliki rekening.</w:t>
            </w:r>
          </w:p>
        </w:tc>
        <w:tc>
          <w:tcPr>
            <w:tcW w:w="2186" w:type="dxa"/>
          </w:tcPr>
          <w:p w14:paraId="6CB607F4" w14:textId="58373B04" w:rsidR="00E540DA" w:rsidRDefault="00C379A4" w:rsidP="008703F3">
            <w:pPr>
              <w:jc w:val="both"/>
              <w:rPr>
                <w:rFonts w:ascii="Times New Roman" w:hAnsi="Times New Roman" w:cs="Times New Roman"/>
                <w:sz w:val="24"/>
                <w:szCs w:val="24"/>
              </w:rPr>
            </w:pPr>
            <w:r w:rsidRPr="00C379A4">
              <w:rPr>
                <w:rFonts w:ascii="Times New Roman" w:hAnsi="Times New Roman" w:cs="Times New Roman"/>
                <w:sz w:val="24"/>
                <w:szCs w:val="24"/>
              </w:rPr>
              <w:t>Dana BOS dicairkan 2 tahap per tahun, langsung ditransfer ke rekening sekolah sesuai jumlah siswa (±Rp1 juta/siswa/tahun), lalu direncanakan melalui RKAS dan dicairkan bulanan sesuai kebutuhan.</w:t>
            </w:r>
          </w:p>
        </w:tc>
      </w:tr>
      <w:tr w:rsidR="00E540DA" w14:paraId="0A1E3EF9" w14:textId="77777777" w:rsidTr="005167C6">
        <w:tc>
          <w:tcPr>
            <w:tcW w:w="570" w:type="dxa"/>
          </w:tcPr>
          <w:p w14:paraId="4EB07EB3" w14:textId="77777777" w:rsidR="00E540DA" w:rsidRPr="00481035" w:rsidRDefault="00E540DA" w:rsidP="00E540DA">
            <w:pPr>
              <w:pStyle w:val="DaftarParagraf"/>
              <w:numPr>
                <w:ilvl w:val="0"/>
                <w:numId w:val="34"/>
              </w:numPr>
              <w:rPr>
                <w:rFonts w:ascii="Times New Roman" w:hAnsi="Times New Roman" w:cs="Times New Roman"/>
                <w:sz w:val="24"/>
                <w:szCs w:val="24"/>
              </w:rPr>
            </w:pPr>
          </w:p>
        </w:tc>
        <w:tc>
          <w:tcPr>
            <w:tcW w:w="1693" w:type="dxa"/>
          </w:tcPr>
          <w:p w14:paraId="018AE58A" w14:textId="4EC68D47"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Apa saja komponen yang menjadi prioritas pengeluaran dana bos di sdn 005 sei menggaris?</w:t>
            </w:r>
          </w:p>
        </w:tc>
        <w:tc>
          <w:tcPr>
            <w:tcW w:w="3910" w:type="dxa"/>
          </w:tcPr>
          <w:p w14:paraId="0642130B" w14:textId="104C97CE"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Untuk komponennya sudah sesuai dengan juknis dana bos, dimana 50% untuk gaji guru, 30% untuk administrasi dan 20% untuk lain-lain. Dana bos ini kita anggarkan 50% dari anggaran yang sudah diberikan kepada kami itu untuk gaji guru honorer. Dana bos ini juga di kami berikan kepada siswa yang tidak mampu, setiap akhir semester kami mengadakan lomba-lomba dan memberikan apresiasi ke pada para siswa, ketika ada kegiatan keagamaan juga kami memberikan apresiasi.</w:t>
            </w:r>
          </w:p>
        </w:tc>
        <w:tc>
          <w:tcPr>
            <w:tcW w:w="2186" w:type="dxa"/>
          </w:tcPr>
          <w:p w14:paraId="3D8A9FB9" w14:textId="236796AE" w:rsidR="00E540DA" w:rsidRDefault="00C379A4" w:rsidP="008703F3">
            <w:pPr>
              <w:jc w:val="both"/>
              <w:rPr>
                <w:rFonts w:ascii="Times New Roman" w:hAnsi="Times New Roman" w:cs="Times New Roman"/>
                <w:sz w:val="24"/>
                <w:szCs w:val="24"/>
              </w:rPr>
            </w:pPr>
            <w:r w:rsidRPr="00C379A4">
              <w:rPr>
                <w:rFonts w:ascii="Times New Roman" w:hAnsi="Times New Roman" w:cs="Times New Roman"/>
                <w:sz w:val="24"/>
                <w:szCs w:val="24"/>
              </w:rPr>
              <w:t>Prioritas pengeluaran Dana BOS yaitu 50% untuk gaji guru honorer, 30% untuk administrasi, dan 20% untuk kebutuhan lain seperti bantuan siswa kurang mampu, lomba, serta kegiatan keagamaan.</w:t>
            </w:r>
          </w:p>
        </w:tc>
      </w:tr>
      <w:tr w:rsidR="00E540DA" w14:paraId="6FC1EEED" w14:textId="77777777" w:rsidTr="005167C6">
        <w:tc>
          <w:tcPr>
            <w:tcW w:w="570" w:type="dxa"/>
          </w:tcPr>
          <w:p w14:paraId="456283DD"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06DD5B72" w14:textId="3226C0AC"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 xml:space="preserve">Bagaimana cara ibu memastikan dana bos digunakan sesuai dengan rencana anggaran dan kegiatan </w:t>
            </w:r>
            <w:r w:rsidRPr="00C34CD0">
              <w:rPr>
                <w:rFonts w:ascii="Times New Roman" w:hAnsi="Times New Roman" w:cs="Times New Roman"/>
                <w:sz w:val="24"/>
                <w:szCs w:val="24"/>
                <w:lang w:val="id-ID"/>
              </w:rPr>
              <w:lastRenderedPageBreak/>
              <w:t>sekolah (RKAS)?</w:t>
            </w:r>
          </w:p>
        </w:tc>
        <w:tc>
          <w:tcPr>
            <w:tcW w:w="3910" w:type="dxa"/>
          </w:tcPr>
          <w:p w14:paraId="6EBE1BC6" w14:textId="656864FE"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lastRenderedPageBreak/>
              <w:t xml:space="preserve">Di lpj sudah di laporkan, dari situ kita sesuaikan dengan kebutuhan siswa dan juga dalam satu bulannya sudah kami anggarkan maka itulah yang kami belanjakan, jadi itu sudah sesuai dengan RKAS, karena diluar dari RKAS kita tidak boleh belanjakan. Dan itu sudah periksa oleh tim RKAS dinas sama pengawas, lalu jika itu </w:t>
            </w:r>
            <w:r w:rsidRPr="00C34CD0">
              <w:rPr>
                <w:rFonts w:ascii="Times New Roman" w:hAnsi="Times New Roman" w:cs="Times New Roman"/>
                <w:sz w:val="24"/>
                <w:szCs w:val="24"/>
                <w:lang w:val="id-ID"/>
              </w:rPr>
              <w:lastRenderedPageBreak/>
              <w:t>sudah di setujui maka itulah yang bisa kita anggarkan.</w:t>
            </w:r>
          </w:p>
        </w:tc>
        <w:tc>
          <w:tcPr>
            <w:tcW w:w="2186" w:type="dxa"/>
          </w:tcPr>
          <w:p w14:paraId="05B444D9" w14:textId="1A816F64" w:rsidR="00E540DA" w:rsidRDefault="00C379A4" w:rsidP="008703F3">
            <w:pPr>
              <w:jc w:val="both"/>
              <w:rPr>
                <w:rFonts w:ascii="Times New Roman" w:hAnsi="Times New Roman" w:cs="Times New Roman"/>
                <w:sz w:val="24"/>
                <w:szCs w:val="24"/>
              </w:rPr>
            </w:pPr>
            <w:r w:rsidRPr="00C379A4">
              <w:rPr>
                <w:rFonts w:ascii="Times New Roman" w:hAnsi="Times New Roman" w:cs="Times New Roman"/>
                <w:sz w:val="24"/>
                <w:szCs w:val="24"/>
              </w:rPr>
              <w:lastRenderedPageBreak/>
              <w:t xml:space="preserve">Penggunaan Dana BOS selalu disesuaikan dengan RKAS, dilaporkan dalam LPJ, serta diawasi dan disetujui oleh tim RKAS dinas dan pengawas sehingga </w:t>
            </w:r>
            <w:r w:rsidRPr="00C379A4">
              <w:rPr>
                <w:rFonts w:ascii="Times New Roman" w:hAnsi="Times New Roman" w:cs="Times New Roman"/>
                <w:sz w:val="24"/>
                <w:szCs w:val="24"/>
              </w:rPr>
              <w:lastRenderedPageBreak/>
              <w:t>belanja di luar RKAS tidak diperbolehkan.</w:t>
            </w:r>
          </w:p>
        </w:tc>
      </w:tr>
      <w:tr w:rsidR="00E540DA" w14:paraId="3C91B8F0" w14:textId="77777777" w:rsidTr="005167C6">
        <w:tc>
          <w:tcPr>
            <w:tcW w:w="570" w:type="dxa"/>
          </w:tcPr>
          <w:p w14:paraId="7DF7FFD7"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12FFF648" w14:textId="13BA6532"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Anda mengelola pencatatan keuangan dana bos?</w:t>
            </w:r>
          </w:p>
        </w:tc>
        <w:tc>
          <w:tcPr>
            <w:tcW w:w="3910" w:type="dxa"/>
          </w:tcPr>
          <w:p w14:paraId="3FE54957" w14:textId="70F75616" w:rsidR="00E540DA" w:rsidRPr="0032123D" w:rsidRDefault="00E540DA" w:rsidP="00E540DA">
            <w:pPr>
              <w:spacing w:line="276" w:lineRule="auto"/>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Di sesuaikan dengan pengeluaran, jika ada pengeluaran maka itulah yang akan kami catat. Contohnya ada yang kami anggarkan di dalam raks ada yang tidak kami belanjakan pada bulan ini maka itu kita alihkan ke bulan depan. Untuk pencatatannya ada yang secara tertulis dan juga ada yang secara sistem.</w:t>
            </w:r>
            <w:r>
              <w:rPr>
                <w:rFonts w:ascii="Times New Roman" w:hAnsi="Times New Roman" w:cs="Times New Roman"/>
                <w:sz w:val="24"/>
                <w:szCs w:val="24"/>
              </w:rPr>
              <w:tab/>
            </w:r>
          </w:p>
        </w:tc>
        <w:tc>
          <w:tcPr>
            <w:tcW w:w="2186" w:type="dxa"/>
          </w:tcPr>
          <w:p w14:paraId="41AD9DF6" w14:textId="0265BB40" w:rsidR="00E540DA" w:rsidRDefault="00C379A4" w:rsidP="008703F3">
            <w:pPr>
              <w:jc w:val="both"/>
              <w:rPr>
                <w:rFonts w:ascii="Times New Roman" w:hAnsi="Times New Roman" w:cs="Times New Roman"/>
                <w:sz w:val="24"/>
                <w:szCs w:val="24"/>
              </w:rPr>
            </w:pPr>
            <w:r w:rsidRPr="00C379A4">
              <w:rPr>
                <w:rFonts w:ascii="Times New Roman" w:hAnsi="Times New Roman" w:cs="Times New Roman"/>
                <w:sz w:val="24"/>
                <w:szCs w:val="24"/>
              </w:rPr>
              <w:t>Pencatatan keuangan disesuaikan dengan pengeluaran,</w:t>
            </w:r>
            <w:r w:rsidR="00984F5B">
              <w:rPr>
                <w:rFonts w:ascii="Times New Roman" w:hAnsi="Times New Roman" w:cs="Times New Roman"/>
                <w:sz w:val="24"/>
                <w:szCs w:val="24"/>
              </w:rPr>
              <w:t xml:space="preserve"> dan bisa</w:t>
            </w:r>
            <w:r w:rsidRPr="00C379A4">
              <w:rPr>
                <w:rFonts w:ascii="Times New Roman" w:hAnsi="Times New Roman" w:cs="Times New Roman"/>
                <w:sz w:val="24"/>
                <w:szCs w:val="24"/>
              </w:rPr>
              <w:t xml:space="preserve"> dialihkan jika tidak terealisasi pada bulan berjalan, serta dilakukan baik secara tertulis maupun melalui sistem.</w:t>
            </w:r>
          </w:p>
        </w:tc>
      </w:tr>
      <w:tr w:rsidR="00E540DA" w14:paraId="23B87826" w14:textId="77777777" w:rsidTr="005167C6">
        <w:tc>
          <w:tcPr>
            <w:tcW w:w="570" w:type="dxa"/>
          </w:tcPr>
          <w:p w14:paraId="3D70AF79"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600202CB" w14:textId="70C8F96A"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Apa saja tantangan yang di hadapi dalam pengelolaan dana bos?</w:t>
            </w:r>
          </w:p>
        </w:tc>
        <w:tc>
          <w:tcPr>
            <w:tcW w:w="3910" w:type="dxa"/>
          </w:tcPr>
          <w:p w14:paraId="32DDDDB3" w14:textId="5BAE86D2"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Terkadang apa yang kita butuhkan tidak bisa di anggarkan karena di dalam juknis RKAS itu tidak boleh menganggarkan untuk pembangunan, yang boleh itu hanya rehab dan itu juga hanya bisa rehab kecil-kecilan sedangkan kita membutuhkan yang besar. Jika ada kerusakan yang besar itu tidak bisa di anggarkan di RKAS, jadi terkadang ada hal yang harusnya kita tidak belanja tetapi karena itu merupakan aturan baku yang diharuskan untuk kita ikuti di RKAS jadi itulah yang kita beli. Sedangkan ada kebutuhan yang mendesak tetapi kita tidak bisa anggarkan.</w:t>
            </w:r>
          </w:p>
        </w:tc>
        <w:tc>
          <w:tcPr>
            <w:tcW w:w="2186" w:type="dxa"/>
          </w:tcPr>
          <w:p w14:paraId="3EA694A8" w14:textId="77777777" w:rsidR="00984F5B" w:rsidRDefault="00984F5B" w:rsidP="008703F3">
            <w:pPr>
              <w:jc w:val="both"/>
              <w:rPr>
                <w:rFonts w:ascii="Times New Roman" w:hAnsi="Times New Roman" w:cs="Times New Roman"/>
                <w:sz w:val="24"/>
                <w:szCs w:val="24"/>
              </w:rPr>
            </w:pPr>
          </w:p>
          <w:p w14:paraId="35947750" w14:textId="77777777" w:rsidR="00984F5B" w:rsidRDefault="00984F5B" w:rsidP="008703F3">
            <w:pPr>
              <w:jc w:val="both"/>
              <w:rPr>
                <w:rFonts w:ascii="Times New Roman" w:hAnsi="Times New Roman" w:cs="Times New Roman"/>
                <w:sz w:val="24"/>
                <w:szCs w:val="24"/>
              </w:rPr>
            </w:pPr>
          </w:p>
          <w:p w14:paraId="189F4584" w14:textId="77777777" w:rsidR="00984F5B" w:rsidRDefault="00984F5B" w:rsidP="008703F3">
            <w:pPr>
              <w:jc w:val="both"/>
              <w:rPr>
                <w:rFonts w:ascii="Times New Roman" w:hAnsi="Times New Roman" w:cs="Times New Roman"/>
                <w:sz w:val="24"/>
                <w:szCs w:val="24"/>
              </w:rPr>
            </w:pPr>
          </w:p>
          <w:p w14:paraId="30776F1F" w14:textId="77777777" w:rsidR="00984F5B" w:rsidRDefault="00984F5B" w:rsidP="008703F3">
            <w:pPr>
              <w:jc w:val="both"/>
              <w:rPr>
                <w:rFonts w:ascii="Times New Roman" w:hAnsi="Times New Roman" w:cs="Times New Roman"/>
                <w:sz w:val="24"/>
                <w:szCs w:val="24"/>
              </w:rPr>
            </w:pPr>
          </w:p>
          <w:p w14:paraId="14CE2352" w14:textId="77777777" w:rsidR="00984F5B" w:rsidRDefault="00984F5B" w:rsidP="008703F3">
            <w:pPr>
              <w:jc w:val="both"/>
              <w:rPr>
                <w:rFonts w:ascii="Times New Roman" w:hAnsi="Times New Roman" w:cs="Times New Roman"/>
                <w:sz w:val="24"/>
                <w:szCs w:val="24"/>
              </w:rPr>
            </w:pPr>
          </w:p>
          <w:p w14:paraId="4A5B3288" w14:textId="77777777" w:rsidR="00984F5B" w:rsidRDefault="00984F5B" w:rsidP="008703F3">
            <w:pPr>
              <w:jc w:val="both"/>
              <w:rPr>
                <w:rFonts w:ascii="Times New Roman" w:hAnsi="Times New Roman" w:cs="Times New Roman"/>
                <w:sz w:val="24"/>
                <w:szCs w:val="24"/>
              </w:rPr>
            </w:pPr>
          </w:p>
          <w:p w14:paraId="4DD5F22D" w14:textId="27AE688B" w:rsidR="00984F5B" w:rsidRDefault="00984F5B" w:rsidP="00984F5B">
            <w:pPr>
              <w:jc w:val="center"/>
              <w:rPr>
                <w:rFonts w:ascii="Times New Roman" w:hAnsi="Times New Roman" w:cs="Times New Roman"/>
                <w:sz w:val="24"/>
                <w:szCs w:val="24"/>
              </w:rPr>
            </w:pPr>
            <w:r>
              <w:rPr>
                <w:rFonts w:ascii="Times New Roman" w:hAnsi="Times New Roman" w:cs="Times New Roman"/>
                <w:sz w:val="24"/>
                <w:szCs w:val="24"/>
              </w:rPr>
              <w:t>-</w:t>
            </w:r>
          </w:p>
        </w:tc>
      </w:tr>
      <w:tr w:rsidR="00E540DA" w14:paraId="2429FFBF" w14:textId="77777777" w:rsidTr="005167C6">
        <w:tc>
          <w:tcPr>
            <w:tcW w:w="570" w:type="dxa"/>
          </w:tcPr>
          <w:p w14:paraId="76E60E70"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43EA1AD0" w14:textId="691557EF"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proses pelaporan penggunaan dana bos kepada kepala sekolah dan dinas pendidikan?</w:t>
            </w:r>
          </w:p>
        </w:tc>
        <w:tc>
          <w:tcPr>
            <w:tcW w:w="3910" w:type="dxa"/>
          </w:tcPr>
          <w:p w14:paraId="7C35EEE9" w14:textId="517717CE"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Setiap bulan kami akan kami laporkan, paling lambat pada tanggal  5 sudah kami laporkan ke dinas pendidikan dan di ketahui kepala sekolah. Pelaporan ini ada 2 cara juga, yang pertama melalui sistem RKAS (harus menutup bku) dan yang kedua harus ada dalam bentuk fisik.</w:t>
            </w:r>
          </w:p>
        </w:tc>
        <w:tc>
          <w:tcPr>
            <w:tcW w:w="2186" w:type="dxa"/>
          </w:tcPr>
          <w:p w14:paraId="6C2A0C62" w14:textId="60731940" w:rsidR="00E540DA" w:rsidRDefault="008703F3" w:rsidP="008703F3">
            <w:pPr>
              <w:jc w:val="both"/>
              <w:rPr>
                <w:rFonts w:ascii="Times New Roman" w:hAnsi="Times New Roman" w:cs="Times New Roman"/>
                <w:sz w:val="24"/>
                <w:szCs w:val="24"/>
              </w:rPr>
            </w:pPr>
            <w:r w:rsidRPr="008703F3">
              <w:rPr>
                <w:rFonts w:ascii="Times New Roman" w:hAnsi="Times New Roman" w:cs="Times New Roman"/>
                <w:sz w:val="24"/>
                <w:szCs w:val="24"/>
              </w:rPr>
              <w:t>Pelaporan dilakukan setiap bulan, maksimal tanggal 5, melalui sistem RKAS (penutupan BKU) serta dilengkapi laporan fisik dan diketahui kepala sekolah.</w:t>
            </w:r>
          </w:p>
        </w:tc>
      </w:tr>
      <w:tr w:rsidR="00E540DA" w14:paraId="7E2B346D" w14:textId="77777777" w:rsidTr="005167C6">
        <w:tc>
          <w:tcPr>
            <w:tcW w:w="570" w:type="dxa"/>
          </w:tcPr>
          <w:p w14:paraId="7A44FB67"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12E0C4AF" w14:textId="72DB528C"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Bagaimana ibu memastikan transparansi dan akuntabilitas dalam pengelolaan dana bos?</w:t>
            </w:r>
          </w:p>
        </w:tc>
        <w:tc>
          <w:tcPr>
            <w:tcW w:w="3910" w:type="dxa"/>
          </w:tcPr>
          <w:p w14:paraId="0167D645" w14:textId="60D91ACB"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Kami bikin banner, agar orang tua siswa juga tahu transparansi pengeluaran/pendapatan dana bos seperti apa.</w:t>
            </w:r>
          </w:p>
        </w:tc>
        <w:tc>
          <w:tcPr>
            <w:tcW w:w="2186" w:type="dxa"/>
          </w:tcPr>
          <w:p w14:paraId="0ED0DFED" w14:textId="65CB7267" w:rsidR="00E540DA" w:rsidRDefault="008703F3" w:rsidP="008703F3">
            <w:pPr>
              <w:jc w:val="both"/>
              <w:rPr>
                <w:rFonts w:ascii="Times New Roman" w:hAnsi="Times New Roman" w:cs="Times New Roman"/>
                <w:sz w:val="24"/>
                <w:szCs w:val="24"/>
              </w:rPr>
            </w:pPr>
            <w:r w:rsidRPr="008703F3">
              <w:rPr>
                <w:rFonts w:ascii="Times New Roman" w:hAnsi="Times New Roman" w:cs="Times New Roman"/>
                <w:sz w:val="24"/>
                <w:szCs w:val="24"/>
              </w:rPr>
              <w:t xml:space="preserve">Transparansi dijaga dengan membuat banner yang menampilkan informasi pengeluaran dan pendapatan Dana BOS agar orang tua </w:t>
            </w:r>
            <w:r w:rsidRPr="008703F3">
              <w:rPr>
                <w:rFonts w:ascii="Times New Roman" w:hAnsi="Times New Roman" w:cs="Times New Roman"/>
                <w:sz w:val="24"/>
                <w:szCs w:val="24"/>
              </w:rPr>
              <w:lastRenderedPageBreak/>
              <w:t>mengetahui penggunaannya.</w:t>
            </w:r>
          </w:p>
        </w:tc>
      </w:tr>
      <w:tr w:rsidR="00E540DA" w14:paraId="5C8DB4C4" w14:textId="77777777" w:rsidTr="005167C6">
        <w:tc>
          <w:tcPr>
            <w:tcW w:w="570" w:type="dxa"/>
          </w:tcPr>
          <w:p w14:paraId="5A8735AD"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41B0BD50" w14:textId="62FAC62F" w:rsidR="00E540DA" w:rsidRPr="0032123D" w:rsidRDefault="00E540DA" w:rsidP="00E540DA">
            <w:pPr>
              <w:jc w:val="both"/>
              <w:rPr>
                <w:rFonts w:ascii="Times New Roman" w:hAnsi="Times New Roman" w:cs="Times New Roman"/>
                <w:sz w:val="24"/>
                <w:szCs w:val="24"/>
                <w:lang w:val="id-ID"/>
              </w:rPr>
            </w:pPr>
            <w:r w:rsidRPr="00C34CD0">
              <w:rPr>
                <w:rFonts w:ascii="Times New Roman" w:hAnsi="Times New Roman" w:cs="Times New Roman"/>
                <w:sz w:val="24"/>
                <w:szCs w:val="24"/>
                <w:lang w:val="id-ID"/>
              </w:rPr>
              <w:t>Apakah sekolah pernah mengalami keterlambatan pencairan dana bos? Jika ya, bagaimana dampaknya terhadap kegiatan operasional sekolah?</w:t>
            </w:r>
          </w:p>
        </w:tc>
        <w:tc>
          <w:tcPr>
            <w:tcW w:w="3910" w:type="dxa"/>
          </w:tcPr>
          <w:p w14:paraId="4BAC6C3B" w14:textId="03E5B93D"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Biasanya pada awal tahun anggaran akan mengalami keterlambatan pencairan, dan itu akan cair pada bulan berikutnya. Namun dalam 2 tahun ini sudah mengalami pencairan tepat waktu walaupun pencairannya selalu pada akhir bulan. Untuk pencairan di akhir bulan ini berdampak pada gaji guru honorer yang normalnya gajian pada awal bulan tetapi mereka akan mendapatkan gajinya di akhir bulan.</w:t>
            </w:r>
          </w:p>
        </w:tc>
        <w:tc>
          <w:tcPr>
            <w:tcW w:w="2186" w:type="dxa"/>
          </w:tcPr>
          <w:p w14:paraId="4A8B4974" w14:textId="048D6D64" w:rsidR="00E540DA" w:rsidRDefault="008703F3" w:rsidP="008703F3">
            <w:pPr>
              <w:jc w:val="both"/>
              <w:rPr>
                <w:rFonts w:ascii="Times New Roman" w:hAnsi="Times New Roman" w:cs="Times New Roman"/>
                <w:sz w:val="24"/>
                <w:szCs w:val="24"/>
              </w:rPr>
            </w:pPr>
            <w:r w:rsidRPr="008703F3">
              <w:rPr>
                <w:rFonts w:ascii="Times New Roman" w:hAnsi="Times New Roman" w:cs="Times New Roman"/>
                <w:sz w:val="24"/>
                <w:szCs w:val="24"/>
              </w:rPr>
              <w:t>Sekolah pernah mengalami keterlambatan pencairan di awal tahun, meski dua tahun terakhir lebih tepat waktu, namun tetap berdampak pada keterlambatan pembayaran gaji guru honorer yang biasanya dibayarkan di akhir bulan.</w:t>
            </w:r>
          </w:p>
        </w:tc>
      </w:tr>
      <w:tr w:rsidR="00E540DA" w14:paraId="72CD57A0" w14:textId="77777777" w:rsidTr="005167C6">
        <w:tc>
          <w:tcPr>
            <w:tcW w:w="570" w:type="dxa"/>
          </w:tcPr>
          <w:p w14:paraId="435CA3F0"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3560716D" w14:textId="4991E6B2"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Apakah ada kesulitan dalam mengatur prioritas penggunaan dana bos? Jika ya, bagaimana ibu mengatasinya?</w:t>
            </w:r>
          </w:p>
        </w:tc>
        <w:tc>
          <w:tcPr>
            <w:tcW w:w="3910" w:type="dxa"/>
          </w:tcPr>
          <w:p w14:paraId="727FAD77" w14:textId="1F000452"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Kesulitannya itu harus sesuai dengan juknis dan mengacu pada rapor pendidikan, apa yang rendah di dalam rapor pendidikan maka itulah yang menjadi prioritas. Dalam beberapa waktu terakhir kami belum pernah mendapatkan kesulitan yang terlalu sulit, walaupun kesulitan pastinya ada tapi kami masih bisa mengatasi dengan rapat bersama kepala sekolah dan juga pengawas untuk meminta pendapat.</w:t>
            </w:r>
          </w:p>
        </w:tc>
        <w:tc>
          <w:tcPr>
            <w:tcW w:w="2186" w:type="dxa"/>
          </w:tcPr>
          <w:p w14:paraId="252AB779" w14:textId="25F03A80" w:rsidR="00E540DA" w:rsidRDefault="008703F3" w:rsidP="008703F3">
            <w:pPr>
              <w:jc w:val="both"/>
              <w:rPr>
                <w:rFonts w:ascii="Times New Roman" w:hAnsi="Times New Roman" w:cs="Times New Roman"/>
                <w:sz w:val="24"/>
                <w:szCs w:val="24"/>
              </w:rPr>
            </w:pPr>
            <w:r w:rsidRPr="008703F3">
              <w:rPr>
                <w:rFonts w:ascii="Times New Roman" w:hAnsi="Times New Roman" w:cs="Times New Roman"/>
                <w:sz w:val="24"/>
                <w:szCs w:val="24"/>
              </w:rPr>
              <w:t>Kesulitan ada karena harus sesuai juknis dan rapor pendidikan, namun dapat diatasi melalui rapat bersama kepala sekolah dan pengawas untuk menentukan prioritas.</w:t>
            </w:r>
          </w:p>
        </w:tc>
      </w:tr>
      <w:tr w:rsidR="00E540DA" w14:paraId="73E4A730" w14:textId="77777777" w:rsidTr="005167C6">
        <w:tc>
          <w:tcPr>
            <w:tcW w:w="570" w:type="dxa"/>
          </w:tcPr>
          <w:p w14:paraId="4AA77795"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34F704F0" w14:textId="7D4C0A89"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Apakah ibu merasa perlu adanya peningkatan kapasitas dalam pengelolaan dana bos, misalnya dalam pelatihan manajemen keuangan?</w:t>
            </w:r>
          </w:p>
        </w:tc>
        <w:tc>
          <w:tcPr>
            <w:tcW w:w="3910" w:type="dxa"/>
          </w:tcPr>
          <w:p w14:paraId="43097F8A" w14:textId="5EB2893E"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Saya rasa perlu, setiap tahunnya perlu karena namanya sistem selalu di perbarui terus-menerus, sedangkan jika kita tidak di latih maka dari situ akan ada kesalahan dalam mengerjakan sistem. Sejauh ini setiap ada perubahan sistem, kami pasti selalu di beri tahu seperti secara lisan orang dinas membimbing kami dengan full. Setiap perubahan sistem kami pasti di informasikan juga untuk melakukan pembaruan.</w:t>
            </w:r>
          </w:p>
        </w:tc>
        <w:tc>
          <w:tcPr>
            <w:tcW w:w="2186" w:type="dxa"/>
          </w:tcPr>
          <w:p w14:paraId="7B8D3985" w14:textId="7D84A2FB" w:rsidR="00E540DA" w:rsidRDefault="008703F3" w:rsidP="008703F3">
            <w:pPr>
              <w:jc w:val="both"/>
              <w:rPr>
                <w:rFonts w:ascii="Times New Roman" w:hAnsi="Times New Roman" w:cs="Times New Roman"/>
                <w:sz w:val="24"/>
                <w:szCs w:val="24"/>
              </w:rPr>
            </w:pPr>
            <w:r w:rsidRPr="008703F3">
              <w:rPr>
                <w:rFonts w:ascii="Times New Roman" w:hAnsi="Times New Roman" w:cs="Times New Roman"/>
                <w:sz w:val="24"/>
                <w:szCs w:val="24"/>
              </w:rPr>
              <w:t>Sekolah merasa perlu pelatihan rutin karena sistem selalu diperbarui, meski sejauh ini dinas sudah membimbing dan memberi</w:t>
            </w:r>
            <w:r w:rsidR="00984F5B">
              <w:rPr>
                <w:rFonts w:ascii="Times New Roman" w:hAnsi="Times New Roman" w:cs="Times New Roman"/>
                <w:sz w:val="24"/>
                <w:szCs w:val="24"/>
              </w:rPr>
              <w:t>kan</w:t>
            </w:r>
            <w:r w:rsidRPr="008703F3">
              <w:rPr>
                <w:rFonts w:ascii="Times New Roman" w:hAnsi="Times New Roman" w:cs="Times New Roman"/>
                <w:sz w:val="24"/>
                <w:szCs w:val="24"/>
              </w:rPr>
              <w:t xml:space="preserve"> informasi setiap ada</w:t>
            </w:r>
            <w:r w:rsidR="00984F5B">
              <w:rPr>
                <w:rFonts w:ascii="Times New Roman" w:hAnsi="Times New Roman" w:cs="Times New Roman"/>
                <w:sz w:val="24"/>
                <w:szCs w:val="24"/>
              </w:rPr>
              <w:t>nya</w:t>
            </w:r>
            <w:r w:rsidRPr="008703F3">
              <w:rPr>
                <w:rFonts w:ascii="Times New Roman" w:hAnsi="Times New Roman" w:cs="Times New Roman"/>
                <w:sz w:val="24"/>
                <w:szCs w:val="24"/>
              </w:rPr>
              <w:t xml:space="preserve"> perubahan.</w:t>
            </w:r>
          </w:p>
        </w:tc>
      </w:tr>
      <w:tr w:rsidR="00E540DA" w14:paraId="55AEB2E4" w14:textId="77777777" w:rsidTr="005167C6">
        <w:tc>
          <w:tcPr>
            <w:tcW w:w="570" w:type="dxa"/>
          </w:tcPr>
          <w:p w14:paraId="5CA81457" w14:textId="77777777" w:rsidR="00E540DA" w:rsidRPr="00481035" w:rsidRDefault="00E540DA" w:rsidP="00E540DA">
            <w:pPr>
              <w:pStyle w:val="DaftarParagraf"/>
              <w:numPr>
                <w:ilvl w:val="0"/>
                <w:numId w:val="34"/>
              </w:numPr>
              <w:jc w:val="center"/>
              <w:rPr>
                <w:rFonts w:ascii="Times New Roman" w:hAnsi="Times New Roman" w:cs="Times New Roman"/>
                <w:sz w:val="24"/>
                <w:szCs w:val="24"/>
              </w:rPr>
            </w:pPr>
          </w:p>
        </w:tc>
        <w:tc>
          <w:tcPr>
            <w:tcW w:w="1693" w:type="dxa"/>
          </w:tcPr>
          <w:p w14:paraId="29995C05" w14:textId="693D1BBC"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Bagaimana ibu melibatkan komite sekolah atau orang tua siswa dalam pengelolaan dana bos?</w:t>
            </w:r>
          </w:p>
        </w:tc>
        <w:tc>
          <w:tcPr>
            <w:tcW w:w="3910" w:type="dxa"/>
          </w:tcPr>
          <w:p w14:paraId="56A4C400" w14:textId="0247E5FF" w:rsidR="00E540DA" w:rsidRPr="00220E9C" w:rsidRDefault="00E540DA" w:rsidP="00E540DA">
            <w:pPr>
              <w:jc w:val="both"/>
              <w:rPr>
                <w:rFonts w:ascii="Times New Roman" w:hAnsi="Times New Roman" w:cs="Times New Roman"/>
                <w:sz w:val="24"/>
                <w:szCs w:val="24"/>
                <w:lang w:val="id-ID"/>
              </w:rPr>
            </w:pPr>
            <w:r w:rsidRPr="00872E08">
              <w:rPr>
                <w:rFonts w:ascii="Times New Roman" w:hAnsi="Times New Roman" w:cs="Times New Roman"/>
                <w:sz w:val="24"/>
                <w:szCs w:val="24"/>
                <w:lang w:val="id-ID"/>
              </w:rPr>
              <w:t xml:space="preserve">Setiap apa yang di anggarkan harus diketahui komite, tetapi untuk orang tua siswa kami selalu menginformasikan bahwa kegiatan yang kami laksanakan ini walaupun dana dari dana bos yang kami gunakan ini kurang setidaknya ada yang kami informasikan ke orang tua siswa, contohnya setiap ada kegiatan yang </w:t>
            </w:r>
            <w:r w:rsidRPr="00872E08">
              <w:rPr>
                <w:rFonts w:ascii="Times New Roman" w:hAnsi="Times New Roman" w:cs="Times New Roman"/>
                <w:sz w:val="24"/>
                <w:szCs w:val="24"/>
                <w:lang w:val="id-ID"/>
              </w:rPr>
              <w:lastRenderedPageBreak/>
              <w:t>kami laksanakan menggunakan dana bos, kami akan informasikan bahwa kegiatan yang kami laksanakan ini menggunakan dana bos. Ketika kita kekurangan dana bos dalam memperbaiki sarana dan prasarana maka itu bisa di tambahkan dengan patungan-patungan dari orang tua siswa.</w:t>
            </w:r>
          </w:p>
        </w:tc>
        <w:tc>
          <w:tcPr>
            <w:tcW w:w="2186" w:type="dxa"/>
          </w:tcPr>
          <w:p w14:paraId="3E484088" w14:textId="77777777" w:rsidR="00E540DA" w:rsidRDefault="00E540DA" w:rsidP="008703F3">
            <w:pPr>
              <w:jc w:val="both"/>
              <w:rPr>
                <w:rFonts w:ascii="Times New Roman" w:hAnsi="Times New Roman" w:cs="Times New Roman"/>
                <w:sz w:val="24"/>
                <w:szCs w:val="24"/>
              </w:rPr>
            </w:pPr>
          </w:p>
          <w:p w14:paraId="5FAED68B" w14:textId="77777777" w:rsidR="00984F5B" w:rsidRDefault="00984F5B" w:rsidP="008703F3">
            <w:pPr>
              <w:jc w:val="both"/>
              <w:rPr>
                <w:rFonts w:ascii="Times New Roman" w:hAnsi="Times New Roman" w:cs="Times New Roman"/>
                <w:sz w:val="24"/>
                <w:szCs w:val="24"/>
              </w:rPr>
            </w:pPr>
          </w:p>
          <w:p w14:paraId="588441D7" w14:textId="77777777" w:rsidR="00984F5B" w:rsidRDefault="00984F5B" w:rsidP="008703F3">
            <w:pPr>
              <w:jc w:val="both"/>
              <w:rPr>
                <w:rFonts w:ascii="Times New Roman" w:hAnsi="Times New Roman" w:cs="Times New Roman"/>
                <w:sz w:val="24"/>
                <w:szCs w:val="24"/>
              </w:rPr>
            </w:pPr>
          </w:p>
          <w:p w14:paraId="4D439316" w14:textId="77777777" w:rsidR="00984F5B" w:rsidRDefault="00984F5B" w:rsidP="008703F3">
            <w:pPr>
              <w:jc w:val="both"/>
              <w:rPr>
                <w:rFonts w:ascii="Times New Roman" w:hAnsi="Times New Roman" w:cs="Times New Roman"/>
                <w:sz w:val="24"/>
                <w:szCs w:val="24"/>
              </w:rPr>
            </w:pPr>
          </w:p>
          <w:p w14:paraId="115F8A92" w14:textId="77777777" w:rsidR="00984F5B" w:rsidRDefault="00984F5B" w:rsidP="008703F3">
            <w:pPr>
              <w:jc w:val="both"/>
              <w:rPr>
                <w:rFonts w:ascii="Times New Roman" w:hAnsi="Times New Roman" w:cs="Times New Roman"/>
                <w:sz w:val="24"/>
                <w:szCs w:val="24"/>
              </w:rPr>
            </w:pPr>
          </w:p>
          <w:p w14:paraId="1F3F2D04" w14:textId="1953B4DE" w:rsidR="00984F5B" w:rsidRPr="00E540DA" w:rsidRDefault="00984F5B" w:rsidP="00984F5B">
            <w:pPr>
              <w:jc w:val="center"/>
              <w:rPr>
                <w:rFonts w:ascii="Times New Roman" w:hAnsi="Times New Roman" w:cs="Times New Roman"/>
                <w:sz w:val="24"/>
                <w:szCs w:val="24"/>
              </w:rPr>
            </w:pPr>
            <w:r>
              <w:rPr>
                <w:rFonts w:ascii="Times New Roman" w:hAnsi="Times New Roman" w:cs="Times New Roman"/>
                <w:sz w:val="24"/>
                <w:szCs w:val="24"/>
              </w:rPr>
              <w:t>-</w:t>
            </w:r>
          </w:p>
        </w:tc>
      </w:tr>
    </w:tbl>
    <w:p w14:paraId="6921EA84" w14:textId="77777777" w:rsidR="00073523" w:rsidRDefault="00073523">
      <w:pPr>
        <w:rPr>
          <w:rFonts w:ascii="Times New Roman" w:hAnsi="Times New Roman" w:cs="Times New Roman"/>
          <w:sz w:val="24"/>
          <w:szCs w:val="24"/>
        </w:rPr>
      </w:pPr>
    </w:p>
    <w:p w14:paraId="28B02ED4" w14:textId="77777777" w:rsidR="00073523" w:rsidRDefault="00073523">
      <w:pPr>
        <w:rPr>
          <w:rFonts w:ascii="Times New Roman" w:hAnsi="Times New Roman" w:cs="Times New Roman"/>
          <w:sz w:val="24"/>
          <w:szCs w:val="24"/>
        </w:rPr>
      </w:pPr>
      <w:r>
        <w:rPr>
          <w:rFonts w:ascii="Times New Roman" w:hAnsi="Times New Roman" w:cs="Times New Roman"/>
          <w:sz w:val="24"/>
          <w:szCs w:val="24"/>
        </w:rPr>
        <w:br w:type="page"/>
      </w:r>
    </w:p>
    <w:p w14:paraId="523A8CB5" w14:textId="77777777" w:rsidR="00B117C4" w:rsidRDefault="00B117C4">
      <w:pPr>
        <w:rPr>
          <w:rFonts w:ascii="Times New Roman" w:hAnsi="Times New Roman" w:cs="Times New Roman"/>
          <w:sz w:val="24"/>
          <w:szCs w:val="24"/>
        </w:rPr>
      </w:pPr>
    </w:p>
    <w:p w14:paraId="7AF0461B" w14:textId="13C6539A" w:rsidR="00220E9C" w:rsidRDefault="00B117C4" w:rsidP="00B117C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Dokumentasi</w:t>
      </w:r>
    </w:p>
    <w:p w14:paraId="25E3B410" w14:textId="35DFCC57" w:rsidR="00B117C4" w:rsidRDefault="00B117C4" w:rsidP="002501DD">
      <w:pPr>
        <w:pStyle w:val="DaftarParagraf"/>
        <w:numPr>
          <w:ilvl w:val="6"/>
          <w:numId w:val="25"/>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Dokumentasi Wawancara Bersama Kepala Sekolah</w:t>
      </w:r>
    </w:p>
    <w:p w14:paraId="3B5290F1" w14:textId="120CBD5E" w:rsidR="00274065" w:rsidRDefault="00EE6107"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6CE94676" wp14:editId="5ECC42DB">
            <wp:extent cx="2355850" cy="1767318"/>
            <wp:effectExtent l="0" t="0" r="6350" b="4445"/>
            <wp:docPr id="6334887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744" cy="1782242"/>
                    </a:xfrm>
                    <a:prstGeom prst="rect">
                      <a:avLst/>
                    </a:prstGeom>
                    <a:noFill/>
                    <a:ln>
                      <a:noFill/>
                    </a:ln>
                  </pic:spPr>
                </pic:pic>
              </a:graphicData>
            </a:graphic>
          </wp:inline>
        </w:drawing>
      </w:r>
    </w:p>
    <w:p w14:paraId="064E014C" w14:textId="1534F680" w:rsidR="00B117C4" w:rsidRDefault="00B117C4" w:rsidP="002501DD">
      <w:pPr>
        <w:pStyle w:val="DaftarParagraf"/>
        <w:numPr>
          <w:ilvl w:val="6"/>
          <w:numId w:val="25"/>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Dokumentasi Wawancara Bersama Bendahara Sekolah</w:t>
      </w:r>
    </w:p>
    <w:p w14:paraId="2E2293B8" w14:textId="5AA935FC" w:rsidR="006114D0" w:rsidRPr="00B84CE9" w:rsidRDefault="00C3202F"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5CBFC3B6" wp14:editId="43C4112E">
            <wp:extent cx="2362200" cy="1771795"/>
            <wp:effectExtent l="0" t="0" r="0" b="0"/>
            <wp:docPr id="11605191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807" cy="1783501"/>
                    </a:xfrm>
                    <a:prstGeom prst="rect">
                      <a:avLst/>
                    </a:prstGeom>
                    <a:noFill/>
                    <a:ln>
                      <a:noFill/>
                    </a:ln>
                  </pic:spPr>
                </pic:pic>
              </a:graphicData>
            </a:graphic>
          </wp:inline>
        </w:drawing>
      </w:r>
      <w:r>
        <w:rPr>
          <w:noProof/>
        </w:rPr>
        <w:t xml:space="preserve"> </w:t>
      </w:r>
      <w:r w:rsidR="009A776E">
        <w:rPr>
          <w:noProof/>
        </w:rPr>
        <w:drawing>
          <wp:inline distT="0" distB="0" distL="0" distR="0" wp14:anchorId="6BBF7EC2" wp14:editId="0C5D4523">
            <wp:extent cx="2355850" cy="1767031"/>
            <wp:effectExtent l="0" t="0" r="6350" b="5080"/>
            <wp:docPr id="19264262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881" cy="1769305"/>
                    </a:xfrm>
                    <a:prstGeom prst="rect">
                      <a:avLst/>
                    </a:prstGeom>
                    <a:noFill/>
                    <a:ln>
                      <a:noFill/>
                    </a:ln>
                  </pic:spPr>
                </pic:pic>
              </a:graphicData>
            </a:graphic>
          </wp:inline>
        </w:drawing>
      </w:r>
      <w:r w:rsidR="004C7E5C">
        <w:rPr>
          <w:noProof/>
        </w:rPr>
        <w:t xml:space="preserve"> </w:t>
      </w:r>
    </w:p>
    <w:p w14:paraId="6910855B" w14:textId="742D22EE" w:rsidR="00B84CE9" w:rsidRDefault="00B117C4" w:rsidP="002501DD">
      <w:pPr>
        <w:pStyle w:val="DaftarParagraf"/>
        <w:numPr>
          <w:ilvl w:val="6"/>
          <w:numId w:val="25"/>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Dokumentasi </w:t>
      </w:r>
      <w:r w:rsidR="00274065">
        <w:rPr>
          <w:rFonts w:ascii="Times New Roman" w:hAnsi="Times New Roman" w:cs="Times New Roman"/>
          <w:sz w:val="24"/>
          <w:szCs w:val="24"/>
        </w:rPr>
        <w:t>Sekolah</w:t>
      </w:r>
    </w:p>
    <w:p w14:paraId="310A149F" w14:textId="4A595128" w:rsidR="00B84CE9" w:rsidRPr="00B84CE9" w:rsidRDefault="00B84CE9" w:rsidP="002501DD">
      <w:pPr>
        <w:pStyle w:val="DaftarParagraf"/>
        <w:numPr>
          <w:ilvl w:val="0"/>
          <w:numId w:val="38"/>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Ruang Kelas 1</w:t>
      </w:r>
    </w:p>
    <w:p w14:paraId="103882C9" w14:textId="5682E966" w:rsidR="002501DD" w:rsidRDefault="00B84CE9"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42CAAE4D" wp14:editId="4AE8C4A1">
            <wp:extent cx="2247900" cy="1264615"/>
            <wp:effectExtent l="0" t="0" r="0" b="0"/>
            <wp:docPr id="110202351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0494" cy="1282952"/>
                    </a:xfrm>
                    <a:prstGeom prst="rect">
                      <a:avLst/>
                    </a:prstGeom>
                    <a:noFill/>
                    <a:ln>
                      <a:noFill/>
                    </a:ln>
                  </pic:spPr>
                </pic:pic>
              </a:graphicData>
            </a:graphic>
          </wp:inline>
        </w:drawing>
      </w:r>
      <w:r w:rsidR="004C7E5C">
        <w:rPr>
          <w:rFonts w:ascii="Times New Roman" w:hAnsi="Times New Roman" w:cs="Times New Roman"/>
          <w:sz w:val="24"/>
          <w:szCs w:val="24"/>
        </w:rPr>
        <w:t xml:space="preserve"> </w:t>
      </w:r>
      <w:r>
        <w:rPr>
          <w:noProof/>
        </w:rPr>
        <w:drawing>
          <wp:inline distT="0" distB="0" distL="0" distR="0" wp14:anchorId="7A5C92D2" wp14:editId="50F21788">
            <wp:extent cx="2241550" cy="1261043"/>
            <wp:effectExtent l="0" t="0" r="6350" b="0"/>
            <wp:docPr id="1524814317"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417" cy="1276158"/>
                    </a:xfrm>
                    <a:prstGeom prst="rect">
                      <a:avLst/>
                    </a:prstGeom>
                    <a:noFill/>
                    <a:ln>
                      <a:noFill/>
                    </a:ln>
                  </pic:spPr>
                </pic:pic>
              </a:graphicData>
            </a:graphic>
          </wp:inline>
        </w:drawing>
      </w:r>
      <w:r>
        <w:rPr>
          <w:noProof/>
        </w:rPr>
        <w:drawing>
          <wp:inline distT="0" distB="0" distL="0" distR="0" wp14:anchorId="1039964E" wp14:editId="633A5C41">
            <wp:extent cx="2241550" cy="1261043"/>
            <wp:effectExtent l="0" t="0" r="6350" b="0"/>
            <wp:docPr id="64042143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684" cy="1265619"/>
                    </a:xfrm>
                    <a:prstGeom prst="rect">
                      <a:avLst/>
                    </a:prstGeom>
                    <a:noFill/>
                    <a:ln>
                      <a:noFill/>
                    </a:ln>
                  </pic:spPr>
                </pic:pic>
              </a:graphicData>
            </a:graphic>
          </wp:inline>
        </w:drawing>
      </w:r>
    </w:p>
    <w:p w14:paraId="2A1DDBB8" w14:textId="5B84F53B" w:rsidR="00B84CE9" w:rsidRPr="002501DD" w:rsidRDefault="002501DD" w:rsidP="002501DD">
      <w:pPr>
        <w:rPr>
          <w:rFonts w:ascii="Times New Roman" w:hAnsi="Times New Roman" w:cs="Times New Roman"/>
          <w:sz w:val="24"/>
          <w:szCs w:val="24"/>
        </w:rPr>
      </w:pPr>
      <w:r>
        <w:rPr>
          <w:rFonts w:ascii="Times New Roman" w:hAnsi="Times New Roman" w:cs="Times New Roman"/>
          <w:sz w:val="24"/>
          <w:szCs w:val="24"/>
        </w:rPr>
        <w:br w:type="page"/>
      </w:r>
    </w:p>
    <w:p w14:paraId="6A7E921E" w14:textId="334ADB6C" w:rsidR="00B84CE9" w:rsidRDefault="00B84CE9"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lastRenderedPageBreak/>
        <w:t>Ruang Kelas 2</w:t>
      </w:r>
    </w:p>
    <w:p w14:paraId="02143DEE" w14:textId="536CBB99" w:rsidR="00B84CE9" w:rsidRDefault="00B84CE9"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35ABFA2F" wp14:editId="3BB32CD3">
            <wp:extent cx="2276475" cy="1707771"/>
            <wp:effectExtent l="0" t="0" r="0" b="6985"/>
            <wp:docPr id="76424154"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885" cy="1735085"/>
                    </a:xfrm>
                    <a:prstGeom prst="rect">
                      <a:avLst/>
                    </a:prstGeom>
                    <a:noFill/>
                    <a:ln>
                      <a:noFill/>
                    </a:ln>
                  </pic:spPr>
                </pic:pic>
              </a:graphicData>
            </a:graphic>
          </wp:inline>
        </w:drawing>
      </w:r>
      <w:r w:rsidR="004C7E5C">
        <w:rPr>
          <w:noProof/>
        </w:rPr>
        <w:t xml:space="preserve"> </w:t>
      </w:r>
      <w:r>
        <w:rPr>
          <w:noProof/>
        </w:rPr>
        <w:drawing>
          <wp:inline distT="0" distB="0" distL="0" distR="0" wp14:anchorId="4E9254F0" wp14:editId="7FE73071">
            <wp:extent cx="2285014" cy="1714176"/>
            <wp:effectExtent l="0" t="0" r="1270" b="635"/>
            <wp:docPr id="20294260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9592" cy="1755119"/>
                    </a:xfrm>
                    <a:prstGeom prst="rect">
                      <a:avLst/>
                    </a:prstGeom>
                    <a:noFill/>
                    <a:ln>
                      <a:noFill/>
                    </a:ln>
                  </pic:spPr>
                </pic:pic>
              </a:graphicData>
            </a:graphic>
          </wp:inline>
        </w:drawing>
      </w:r>
    </w:p>
    <w:p w14:paraId="7E3BB04F" w14:textId="26995A20" w:rsidR="00B84CE9" w:rsidRDefault="00B84CE9"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Ruang Kelas 3</w:t>
      </w:r>
    </w:p>
    <w:p w14:paraId="1EA9E74F" w14:textId="79F1342F" w:rsidR="00B84CE9" w:rsidRDefault="00B84CE9"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1420E189" wp14:editId="4C790C67">
            <wp:extent cx="2247900" cy="1686336"/>
            <wp:effectExtent l="0" t="0" r="0" b="9525"/>
            <wp:docPr id="1606186368"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6751" cy="1692976"/>
                    </a:xfrm>
                    <a:prstGeom prst="rect">
                      <a:avLst/>
                    </a:prstGeom>
                    <a:noFill/>
                    <a:ln>
                      <a:noFill/>
                    </a:ln>
                  </pic:spPr>
                </pic:pic>
              </a:graphicData>
            </a:graphic>
          </wp:inline>
        </w:drawing>
      </w:r>
    </w:p>
    <w:p w14:paraId="3D604B02" w14:textId="78A22D13" w:rsidR="00B84CE9" w:rsidRP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Ruang Kelas 4</w:t>
      </w:r>
    </w:p>
    <w:p w14:paraId="6BBE0822" w14:textId="77777777" w:rsidR="00B84CE9" w:rsidRDefault="00B84CE9"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4C043231" wp14:editId="5226F5DE">
            <wp:extent cx="2497455" cy="1873549"/>
            <wp:effectExtent l="0" t="0" r="0" b="0"/>
            <wp:docPr id="200417722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9897" cy="1882882"/>
                    </a:xfrm>
                    <a:prstGeom prst="rect">
                      <a:avLst/>
                    </a:prstGeom>
                    <a:noFill/>
                    <a:ln>
                      <a:noFill/>
                    </a:ln>
                  </pic:spPr>
                </pic:pic>
              </a:graphicData>
            </a:graphic>
          </wp:inline>
        </w:drawing>
      </w:r>
    </w:p>
    <w:p w14:paraId="50B95A6B" w14:textId="7FDDD1B7" w:rsid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Ruang Kelas 5</w:t>
      </w:r>
    </w:p>
    <w:p w14:paraId="7C051D78" w14:textId="77777777" w:rsidR="00B84CE9" w:rsidRDefault="00EE6107"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25B149AF" wp14:editId="394774C1">
            <wp:extent cx="2497455" cy="1873547"/>
            <wp:effectExtent l="0" t="0" r="0" b="0"/>
            <wp:docPr id="400631486"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7455" cy="1873547"/>
                    </a:xfrm>
                    <a:prstGeom prst="rect">
                      <a:avLst/>
                    </a:prstGeom>
                    <a:noFill/>
                    <a:ln>
                      <a:noFill/>
                    </a:ln>
                  </pic:spPr>
                </pic:pic>
              </a:graphicData>
            </a:graphic>
          </wp:inline>
        </w:drawing>
      </w:r>
    </w:p>
    <w:p w14:paraId="0DD07D4B" w14:textId="682D05E1" w:rsid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lastRenderedPageBreak/>
        <w:t>Ruang Kelas 6</w:t>
      </w:r>
    </w:p>
    <w:p w14:paraId="047241D6" w14:textId="083D4EC0" w:rsidR="004C7E5C" w:rsidRDefault="009A776E"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41E7759A" wp14:editId="3B7CAEB7">
            <wp:extent cx="2497455" cy="1873549"/>
            <wp:effectExtent l="0" t="0" r="0" b="0"/>
            <wp:docPr id="1988626272"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455" cy="1873549"/>
                    </a:xfrm>
                    <a:prstGeom prst="rect">
                      <a:avLst/>
                    </a:prstGeom>
                    <a:noFill/>
                    <a:ln>
                      <a:noFill/>
                    </a:ln>
                  </pic:spPr>
                </pic:pic>
              </a:graphicData>
            </a:graphic>
          </wp:inline>
        </w:drawing>
      </w:r>
    </w:p>
    <w:p w14:paraId="32A21A53" w14:textId="265F9441" w:rsidR="004C7E5C" w:rsidRP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Toilet Guru &amp; Siswa/i</w:t>
      </w:r>
    </w:p>
    <w:p w14:paraId="79B59838" w14:textId="4A204BC8" w:rsidR="00B84CE9" w:rsidRDefault="00EE6107" w:rsidP="002501DD">
      <w:pPr>
        <w:pStyle w:val="DaftarParagraf"/>
        <w:spacing w:after="0" w:line="360" w:lineRule="auto"/>
        <w:ind w:left="284"/>
        <w:rPr>
          <w:rFonts w:ascii="Times New Roman" w:hAnsi="Times New Roman" w:cs="Times New Roman"/>
          <w:sz w:val="24"/>
          <w:szCs w:val="24"/>
        </w:rPr>
      </w:pPr>
      <w:r>
        <w:rPr>
          <w:noProof/>
        </w:rPr>
        <w:drawing>
          <wp:inline distT="0" distB="0" distL="0" distR="0" wp14:anchorId="327802E3" wp14:editId="021D64C6">
            <wp:extent cx="2273300" cy="1705391"/>
            <wp:effectExtent l="0" t="0" r="0" b="9525"/>
            <wp:docPr id="115079676"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820" cy="1720785"/>
                    </a:xfrm>
                    <a:prstGeom prst="rect">
                      <a:avLst/>
                    </a:prstGeom>
                    <a:noFill/>
                    <a:ln>
                      <a:noFill/>
                    </a:ln>
                  </pic:spPr>
                </pic:pic>
              </a:graphicData>
            </a:graphic>
          </wp:inline>
        </w:drawing>
      </w:r>
      <w:r w:rsidR="00E0677A" w:rsidRPr="00E0677A">
        <w:t xml:space="preserve"> </w:t>
      </w:r>
      <w:r w:rsidR="00E0677A">
        <w:rPr>
          <w:noProof/>
        </w:rPr>
        <w:drawing>
          <wp:inline distT="0" distB="0" distL="0" distR="0" wp14:anchorId="48149C0B" wp14:editId="2E18F0B1">
            <wp:extent cx="2299970" cy="1725396"/>
            <wp:effectExtent l="0" t="0" r="5080" b="8255"/>
            <wp:docPr id="63297358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875" cy="1736578"/>
                    </a:xfrm>
                    <a:prstGeom prst="rect">
                      <a:avLst/>
                    </a:prstGeom>
                    <a:noFill/>
                    <a:ln>
                      <a:noFill/>
                    </a:ln>
                  </pic:spPr>
                </pic:pic>
              </a:graphicData>
            </a:graphic>
          </wp:inline>
        </w:drawing>
      </w:r>
      <w:r w:rsidR="00E0677A">
        <w:rPr>
          <w:noProof/>
        </w:rPr>
        <w:drawing>
          <wp:inline distT="0" distB="0" distL="0" distR="0" wp14:anchorId="59B32DB5" wp14:editId="77A91F0B">
            <wp:extent cx="2307101" cy="1730748"/>
            <wp:effectExtent l="0" t="0" r="0" b="3175"/>
            <wp:docPr id="894602975"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9958" cy="1732891"/>
                    </a:xfrm>
                    <a:prstGeom prst="rect">
                      <a:avLst/>
                    </a:prstGeom>
                    <a:noFill/>
                    <a:ln>
                      <a:noFill/>
                    </a:ln>
                  </pic:spPr>
                </pic:pic>
              </a:graphicData>
            </a:graphic>
          </wp:inline>
        </w:drawing>
      </w:r>
    </w:p>
    <w:p w14:paraId="40FEE0CD" w14:textId="389FD732" w:rsid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Ruang Guru (Kantor)</w:t>
      </w:r>
    </w:p>
    <w:p w14:paraId="715C8F5E" w14:textId="4FB365AF" w:rsidR="00E0677A" w:rsidRDefault="00B84CE9" w:rsidP="002501DD">
      <w:pPr>
        <w:pStyle w:val="DaftarParagraf"/>
        <w:spacing w:after="0" w:line="360" w:lineRule="auto"/>
        <w:ind w:left="284"/>
        <w:rPr>
          <w:rFonts w:ascii="Times New Roman" w:hAnsi="Times New Roman" w:cs="Times New Roman"/>
          <w:sz w:val="24"/>
          <w:szCs w:val="24"/>
        </w:rPr>
      </w:pPr>
      <w:r w:rsidRPr="009A776E">
        <w:rPr>
          <w:rFonts w:ascii="Times New Roman" w:hAnsi="Times New Roman" w:cs="Times New Roman"/>
          <w:noProof/>
          <w:sz w:val="24"/>
          <w:szCs w:val="24"/>
        </w:rPr>
        <w:drawing>
          <wp:inline distT="0" distB="0" distL="0" distR="0" wp14:anchorId="68547145" wp14:editId="763108AE">
            <wp:extent cx="2273300" cy="1684547"/>
            <wp:effectExtent l="0" t="0" r="0" b="0"/>
            <wp:docPr id="213867169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745" t="36130" r="35167" b="23278"/>
                    <a:stretch>
                      <a:fillRect/>
                    </a:stretch>
                  </pic:blipFill>
                  <pic:spPr bwMode="auto">
                    <a:xfrm>
                      <a:off x="0" y="0"/>
                      <a:ext cx="2326430" cy="1723917"/>
                    </a:xfrm>
                    <a:prstGeom prst="rect">
                      <a:avLst/>
                    </a:prstGeom>
                    <a:noFill/>
                    <a:ln>
                      <a:noFill/>
                    </a:ln>
                    <a:extLst>
                      <a:ext uri="{53640926-AAD7-44D8-BBD7-CCE9431645EC}">
                        <a14:shadowObscured xmlns:a14="http://schemas.microsoft.com/office/drawing/2010/main"/>
                      </a:ext>
                    </a:extLst>
                  </pic:spPr>
                </pic:pic>
              </a:graphicData>
            </a:graphic>
          </wp:inline>
        </w:drawing>
      </w:r>
    </w:p>
    <w:p w14:paraId="5A0D6A49" w14:textId="7ACBCDF5" w:rsidR="00B84CE9" w:rsidRPr="00E0677A" w:rsidRDefault="00E0677A" w:rsidP="002501DD">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2929DCD4" w14:textId="070D5BBC" w:rsid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lastRenderedPageBreak/>
        <w:t>Ruang Kelas Tampak dari Luar</w:t>
      </w:r>
    </w:p>
    <w:p w14:paraId="57BA11B8" w14:textId="4B754963" w:rsidR="00B84CE9" w:rsidRDefault="009A776E" w:rsidP="002501DD">
      <w:pPr>
        <w:pStyle w:val="DaftarParagraf"/>
        <w:spacing w:after="0" w:line="360" w:lineRule="auto"/>
        <w:ind w:left="284"/>
        <w:rPr>
          <w:rFonts w:ascii="Times New Roman" w:hAnsi="Times New Roman" w:cs="Times New Roman"/>
          <w:sz w:val="24"/>
          <w:szCs w:val="24"/>
        </w:rPr>
      </w:pPr>
      <w:r w:rsidRPr="009A776E">
        <w:rPr>
          <w:rFonts w:ascii="Times New Roman" w:hAnsi="Times New Roman" w:cs="Times New Roman"/>
          <w:noProof/>
          <w:sz w:val="24"/>
          <w:szCs w:val="24"/>
        </w:rPr>
        <w:drawing>
          <wp:inline distT="0" distB="0" distL="0" distR="0" wp14:anchorId="3D4D8EEC" wp14:editId="4D594ECE">
            <wp:extent cx="2273300" cy="1705114"/>
            <wp:effectExtent l="0" t="0" r="0" b="9525"/>
            <wp:docPr id="202907251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1905" cy="1711569"/>
                    </a:xfrm>
                    <a:prstGeom prst="rect">
                      <a:avLst/>
                    </a:prstGeom>
                    <a:noFill/>
                    <a:ln>
                      <a:noFill/>
                    </a:ln>
                  </pic:spPr>
                </pic:pic>
              </a:graphicData>
            </a:graphic>
          </wp:inline>
        </w:drawing>
      </w:r>
      <w:r w:rsidR="004C7E5C">
        <w:rPr>
          <w:rFonts w:ascii="Times New Roman" w:hAnsi="Times New Roman" w:cs="Times New Roman"/>
          <w:noProof/>
          <w:sz w:val="24"/>
          <w:szCs w:val="24"/>
        </w:rPr>
        <w:t xml:space="preserve"> </w:t>
      </w:r>
      <w:r w:rsidRPr="009A776E">
        <w:rPr>
          <w:rFonts w:ascii="Times New Roman" w:hAnsi="Times New Roman" w:cs="Times New Roman"/>
          <w:noProof/>
          <w:sz w:val="24"/>
          <w:szCs w:val="24"/>
        </w:rPr>
        <w:drawing>
          <wp:inline distT="0" distB="0" distL="0" distR="0" wp14:anchorId="6370D032" wp14:editId="01FC7676">
            <wp:extent cx="2286000" cy="1714639"/>
            <wp:effectExtent l="0" t="0" r="0" b="0"/>
            <wp:docPr id="38922406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2615" cy="1727101"/>
                    </a:xfrm>
                    <a:prstGeom prst="rect">
                      <a:avLst/>
                    </a:prstGeom>
                    <a:noFill/>
                    <a:ln>
                      <a:noFill/>
                    </a:ln>
                  </pic:spPr>
                </pic:pic>
              </a:graphicData>
            </a:graphic>
          </wp:inline>
        </w:drawing>
      </w:r>
      <w:r w:rsidRPr="009A776E">
        <w:rPr>
          <w:rFonts w:ascii="Times New Roman" w:hAnsi="Times New Roman" w:cs="Times New Roman"/>
          <w:noProof/>
          <w:sz w:val="24"/>
          <w:szCs w:val="24"/>
        </w:rPr>
        <w:drawing>
          <wp:inline distT="0" distB="0" distL="0" distR="0" wp14:anchorId="79EFED8B" wp14:editId="39DD8322">
            <wp:extent cx="2273300" cy="1705113"/>
            <wp:effectExtent l="0" t="0" r="0" b="9525"/>
            <wp:docPr id="91659156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244" cy="1714822"/>
                    </a:xfrm>
                    <a:prstGeom prst="rect">
                      <a:avLst/>
                    </a:prstGeom>
                    <a:noFill/>
                    <a:ln>
                      <a:noFill/>
                    </a:ln>
                  </pic:spPr>
                </pic:pic>
              </a:graphicData>
            </a:graphic>
          </wp:inline>
        </w:drawing>
      </w:r>
    </w:p>
    <w:p w14:paraId="4AAC279A" w14:textId="4D6366E0" w:rsidR="004C7E5C" w:rsidRPr="004C7E5C" w:rsidRDefault="004C7E5C" w:rsidP="002501DD">
      <w:pPr>
        <w:pStyle w:val="DaftarParagraf"/>
        <w:numPr>
          <w:ilvl w:val="0"/>
          <w:numId w:val="37"/>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Lapangan Sekolah</w:t>
      </w:r>
    </w:p>
    <w:p w14:paraId="26F3374A" w14:textId="00309A17" w:rsidR="00336C90" w:rsidRPr="009A776E" w:rsidRDefault="00B84CE9" w:rsidP="002501DD">
      <w:pPr>
        <w:pStyle w:val="DaftarParagraf"/>
        <w:spacing w:after="0" w:line="360" w:lineRule="auto"/>
        <w:ind w:left="284"/>
        <w:rPr>
          <w:rFonts w:ascii="Times New Roman" w:hAnsi="Times New Roman" w:cs="Times New Roman"/>
          <w:sz w:val="24"/>
          <w:szCs w:val="24"/>
        </w:rPr>
      </w:pPr>
      <w:r w:rsidRPr="009A776E">
        <w:rPr>
          <w:rFonts w:ascii="Times New Roman" w:hAnsi="Times New Roman" w:cs="Times New Roman"/>
          <w:noProof/>
          <w:sz w:val="24"/>
          <w:szCs w:val="24"/>
        </w:rPr>
        <w:drawing>
          <wp:inline distT="0" distB="0" distL="0" distR="0" wp14:anchorId="5EE5C460" wp14:editId="5DA91027">
            <wp:extent cx="2268883" cy="1701800"/>
            <wp:effectExtent l="0" t="0" r="0" b="0"/>
            <wp:docPr id="25920739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789" cy="1712981"/>
                    </a:xfrm>
                    <a:prstGeom prst="rect">
                      <a:avLst/>
                    </a:prstGeom>
                    <a:noFill/>
                    <a:ln>
                      <a:noFill/>
                    </a:ln>
                  </pic:spPr>
                </pic:pic>
              </a:graphicData>
            </a:graphic>
          </wp:inline>
        </w:drawing>
      </w:r>
      <w:r w:rsidR="004C7E5C">
        <w:rPr>
          <w:rFonts w:ascii="Times New Roman" w:hAnsi="Times New Roman" w:cs="Times New Roman"/>
          <w:noProof/>
          <w:sz w:val="24"/>
          <w:szCs w:val="24"/>
        </w:rPr>
        <w:t xml:space="preserve"> </w:t>
      </w:r>
      <w:r w:rsidR="009A776E" w:rsidRPr="009A776E">
        <w:rPr>
          <w:rFonts w:ascii="Times New Roman" w:hAnsi="Times New Roman" w:cs="Times New Roman"/>
          <w:noProof/>
          <w:sz w:val="24"/>
          <w:szCs w:val="24"/>
        </w:rPr>
        <w:drawing>
          <wp:inline distT="0" distB="0" distL="0" distR="0" wp14:anchorId="0478F678" wp14:editId="4F03BE51">
            <wp:extent cx="2247900" cy="1686064"/>
            <wp:effectExtent l="0" t="0" r="0" b="9525"/>
            <wp:docPr id="191719818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932" cy="1700339"/>
                    </a:xfrm>
                    <a:prstGeom prst="rect">
                      <a:avLst/>
                    </a:prstGeom>
                    <a:noFill/>
                    <a:ln>
                      <a:noFill/>
                    </a:ln>
                  </pic:spPr>
                </pic:pic>
              </a:graphicData>
            </a:graphic>
          </wp:inline>
        </w:drawing>
      </w:r>
    </w:p>
    <w:sectPr w:rsidR="00336C90" w:rsidRPr="009A776E" w:rsidSect="003E572E">
      <w:headerReference w:type="default" r:id="rId42"/>
      <w:footerReference w:type="first" r:id="rId43"/>
      <w:pgSz w:w="11906" w:h="16838"/>
      <w:pgMar w:top="1985" w:right="1440" w:bottom="1440"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2CBB4" w14:textId="77777777" w:rsidR="001E1159" w:rsidRDefault="001E1159" w:rsidP="007719DD">
      <w:pPr>
        <w:spacing w:after="0" w:line="240" w:lineRule="auto"/>
      </w:pPr>
      <w:r>
        <w:separator/>
      </w:r>
    </w:p>
  </w:endnote>
  <w:endnote w:type="continuationSeparator" w:id="0">
    <w:p w14:paraId="1843ACD8" w14:textId="77777777" w:rsidR="001E1159" w:rsidRDefault="001E1159" w:rsidP="0077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815095"/>
      <w:docPartObj>
        <w:docPartGallery w:val="Page Numbers (Bottom of Page)"/>
        <w:docPartUnique/>
      </w:docPartObj>
    </w:sdtPr>
    <w:sdtContent>
      <w:p w14:paraId="5E4FE01C" w14:textId="2773F780" w:rsidR="00542567" w:rsidRDefault="00542567">
        <w:pPr>
          <w:pStyle w:val="Footer"/>
          <w:jc w:val="center"/>
        </w:pPr>
        <w:r>
          <w:fldChar w:fldCharType="begin"/>
        </w:r>
        <w:r>
          <w:instrText>PAGE   \* MERGEFORMAT</w:instrText>
        </w:r>
        <w:r>
          <w:fldChar w:fldCharType="separate"/>
        </w:r>
        <w:r>
          <w:rPr>
            <w:lang w:val="id-ID"/>
          </w:rPr>
          <w:t>2</w:t>
        </w:r>
        <w:r>
          <w:fldChar w:fldCharType="end"/>
        </w:r>
      </w:p>
    </w:sdtContent>
  </w:sdt>
  <w:p w14:paraId="3E057A17" w14:textId="77777777" w:rsidR="00CB00FA" w:rsidRDefault="00CB00FA" w:rsidP="001D756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078B" w14:textId="71A81DED" w:rsidR="00A92AA3" w:rsidRDefault="00A92AA3">
    <w:pPr>
      <w:pStyle w:val="Footer"/>
      <w:jc w:val="center"/>
    </w:pPr>
  </w:p>
  <w:p w14:paraId="14750B02" w14:textId="77777777" w:rsidR="00CB00FA" w:rsidRDefault="00CB0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60083"/>
      <w:docPartObj>
        <w:docPartGallery w:val="Page Numbers (Bottom of Page)"/>
        <w:docPartUnique/>
      </w:docPartObj>
    </w:sdtPr>
    <w:sdtContent>
      <w:p w14:paraId="47E8C094" w14:textId="77777777" w:rsidR="00A92AA3" w:rsidRDefault="00A92AA3">
        <w:pPr>
          <w:pStyle w:val="Footer"/>
          <w:jc w:val="center"/>
        </w:pPr>
        <w:r>
          <w:fldChar w:fldCharType="begin"/>
        </w:r>
        <w:r>
          <w:instrText>PAGE   \* MERGEFORMAT</w:instrText>
        </w:r>
        <w:r>
          <w:fldChar w:fldCharType="separate"/>
        </w:r>
        <w:r>
          <w:rPr>
            <w:lang w:val="id-ID"/>
          </w:rPr>
          <w:t>2</w:t>
        </w:r>
        <w:r>
          <w:fldChar w:fldCharType="end"/>
        </w:r>
      </w:p>
    </w:sdtContent>
  </w:sdt>
  <w:p w14:paraId="4730C129" w14:textId="77777777" w:rsidR="00A92AA3" w:rsidRDefault="00A92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0EAA" w14:textId="15ED4724" w:rsidR="00542567" w:rsidRDefault="00542567">
    <w:pPr>
      <w:pStyle w:val="Footer"/>
      <w:jc w:val="center"/>
    </w:pPr>
  </w:p>
  <w:p w14:paraId="04E67E0E" w14:textId="77777777" w:rsidR="00542567" w:rsidRDefault="00542567" w:rsidP="001D756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072407"/>
      <w:docPartObj>
        <w:docPartGallery w:val="Page Numbers (Bottom of Page)"/>
        <w:docPartUnique/>
      </w:docPartObj>
    </w:sdtPr>
    <w:sdtContent>
      <w:p w14:paraId="5ABE176D" w14:textId="03604D3B" w:rsidR="00542567" w:rsidRDefault="00542567">
        <w:pPr>
          <w:pStyle w:val="Footer"/>
          <w:jc w:val="center"/>
        </w:pPr>
        <w:r>
          <w:fldChar w:fldCharType="begin"/>
        </w:r>
        <w:r>
          <w:instrText>PAGE   \* MERGEFORMAT</w:instrText>
        </w:r>
        <w:r>
          <w:fldChar w:fldCharType="separate"/>
        </w:r>
        <w:r>
          <w:rPr>
            <w:lang w:val="id-ID"/>
          </w:rPr>
          <w:t>2</w:t>
        </w:r>
        <w:r>
          <w:fldChar w:fldCharType="end"/>
        </w:r>
      </w:p>
    </w:sdtContent>
  </w:sdt>
  <w:p w14:paraId="49959719" w14:textId="77777777" w:rsidR="00542567" w:rsidRPr="003E1325" w:rsidRDefault="00542567">
    <w:pPr>
      <w:pStyle w:val="Foo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9255" w14:textId="66E35FF2" w:rsidR="003E572E" w:rsidRDefault="003E572E">
    <w:pPr>
      <w:pStyle w:val="Footer"/>
      <w:jc w:val="center"/>
    </w:pPr>
  </w:p>
  <w:p w14:paraId="6856B3DC" w14:textId="77777777" w:rsidR="003E572E" w:rsidRPr="003E1325" w:rsidRDefault="003E572E">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10616" w14:textId="77777777" w:rsidR="001E1159" w:rsidRDefault="001E1159" w:rsidP="007719DD">
      <w:pPr>
        <w:spacing w:after="0" w:line="240" w:lineRule="auto"/>
      </w:pPr>
      <w:r>
        <w:separator/>
      </w:r>
    </w:p>
  </w:footnote>
  <w:footnote w:type="continuationSeparator" w:id="0">
    <w:p w14:paraId="7798E0F2" w14:textId="77777777" w:rsidR="001E1159" w:rsidRDefault="001E1159" w:rsidP="00771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654432"/>
      <w:docPartObj>
        <w:docPartGallery w:val="Page Numbers (Top of Page)"/>
        <w:docPartUnique/>
      </w:docPartObj>
    </w:sdtPr>
    <w:sdtContent>
      <w:p w14:paraId="1294D10C" w14:textId="47E0B4A7" w:rsidR="00B40EDF" w:rsidRDefault="00B40EDF">
        <w:pPr>
          <w:pStyle w:val="Header"/>
          <w:jc w:val="right"/>
        </w:pPr>
        <w:r>
          <w:fldChar w:fldCharType="begin"/>
        </w:r>
        <w:r>
          <w:instrText>PAGE   \* MERGEFORMAT</w:instrText>
        </w:r>
        <w:r>
          <w:fldChar w:fldCharType="separate"/>
        </w:r>
        <w:r>
          <w:rPr>
            <w:lang w:val="id-ID"/>
          </w:rPr>
          <w:t>2</w:t>
        </w:r>
        <w:r>
          <w:fldChar w:fldCharType="end"/>
        </w:r>
      </w:p>
    </w:sdtContent>
  </w:sdt>
  <w:p w14:paraId="16C189C6" w14:textId="77777777" w:rsidR="007719DD" w:rsidRDefault="00771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A0B0F" w14:textId="3274A0AA" w:rsidR="001D7564" w:rsidRDefault="001D7564">
    <w:pPr>
      <w:pStyle w:val="Header"/>
      <w:jc w:val="right"/>
    </w:pPr>
  </w:p>
  <w:p w14:paraId="2E601E47" w14:textId="61F4EEF1" w:rsidR="001D7564" w:rsidRDefault="007C1F3C" w:rsidP="007C1F3C">
    <w:pPr>
      <w:pStyle w:val="Header"/>
      <w:tabs>
        <w:tab w:val="clear" w:pos="4513"/>
        <w:tab w:val="clear" w:pos="9026"/>
        <w:tab w:val="left" w:pos="34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6749" w14:textId="00DAF5A6" w:rsidR="00542567" w:rsidRDefault="00542567">
    <w:pPr>
      <w:pStyle w:val="Header"/>
      <w:jc w:val="right"/>
    </w:pPr>
  </w:p>
  <w:p w14:paraId="3E464099" w14:textId="77777777" w:rsidR="00542567" w:rsidRDefault="005425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695748"/>
      <w:docPartObj>
        <w:docPartGallery w:val="Page Numbers (Top of Page)"/>
        <w:docPartUnique/>
      </w:docPartObj>
    </w:sdtPr>
    <w:sdtContent>
      <w:p w14:paraId="5C2FED3E" w14:textId="77777777" w:rsidR="00542567" w:rsidRDefault="00542567">
        <w:pPr>
          <w:pStyle w:val="Header"/>
          <w:jc w:val="right"/>
        </w:pPr>
        <w:r>
          <w:fldChar w:fldCharType="begin"/>
        </w:r>
        <w:r>
          <w:instrText>PAGE   \* MERGEFORMAT</w:instrText>
        </w:r>
        <w:r>
          <w:fldChar w:fldCharType="separate"/>
        </w:r>
        <w:r>
          <w:rPr>
            <w:lang w:val="id-ID"/>
          </w:rPr>
          <w:t>2</w:t>
        </w:r>
        <w:r>
          <w:fldChar w:fldCharType="end"/>
        </w:r>
      </w:p>
    </w:sdtContent>
  </w:sdt>
  <w:p w14:paraId="35AD4C6D" w14:textId="77777777" w:rsidR="00542567" w:rsidRDefault="005425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F403" w14:textId="77777777" w:rsidR="00542567" w:rsidRDefault="00542567">
    <w:pPr>
      <w:pStyle w:val="Header"/>
      <w:jc w:val="right"/>
    </w:pPr>
  </w:p>
  <w:p w14:paraId="65A90E4C" w14:textId="77777777" w:rsidR="00542567" w:rsidRDefault="00542567" w:rsidP="007C1F3C">
    <w:pPr>
      <w:pStyle w:val="Header"/>
      <w:tabs>
        <w:tab w:val="clear" w:pos="4513"/>
        <w:tab w:val="clear" w:pos="9026"/>
        <w:tab w:val="left" w:pos="3406"/>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54706"/>
      <w:docPartObj>
        <w:docPartGallery w:val="Page Numbers (Top of Page)"/>
        <w:docPartUnique/>
      </w:docPartObj>
    </w:sdtPr>
    <w:sdtContent>
      <w:p w14:paraId="19E27FE1" w14:textId="77C7CC17" w:rsidR="00420BBF" w:rsidRDefault="00420BBF">
        <w:pPr>
          <w:pStyle w:val="Header"/>
          <w:jc w:val="right"/>
        </w:pPr>
        <w:r>
          <w:fldChar w:fldCharType="begin"/>
        </w:r>
        <w:r>
          <w:instrText>PAGE   \* MERGEFORMAT</w:instrText>
        </w:r>
        <w:r>
          <w:fldChar w:fldCharType="separate"/>
        </w:r>
        <w:r>
          <w:rPr>
            <w:lang w:val="id-ID"/>
          </w:rPr>
          <w:t>2</w:t>
        </w:r>
        <w:r>
          <w:fldChar w:fldCharType="end"/>
        </w:r>
      </w:p>
    </w:sdtContent>
  </w:sdt>
  <w:p w14:paraId="2150A3B8" w14:textId="77777777" w:rsidR="00420BBF" w:rsidRDefault="00420B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75566"/>
      <w:docPartObj>
        <w:docPartGallery w:val="Page Numbers (Top of Page)"/>
        <w:docPartUnique/>
      </w:docPartObj>
    </w:sdtPr>
    <w:sdtContent>
      <w:p w14:paraId="400A87FA" w14:textId="4D683D66" w:rsidR="00612910" w:rsidRDefault="00612910">
        <w:pPr>
          <w:pStyle w:val="Header"/>
          <w:jc w:val="right"/>
        </w:pPr>
        <w:r>
          <w:fldChar w:fldCharType="begin"/>
        </w:r>
        <w:r>
          <w:instrText>PAGE   \* MERGEFORMAT</w:instrText>
        </w:r>
        <w:r>
          <w:fldChar w:fldCharType="separate"/>
        </w:r>
        <w:r>
          <w:rPr>
            <w:lang w:val="id-ID"/>
          </w:rPr>
          <w:t>2</w:t>
        </w:r>
        <w:r>
          <w:fldChar w:fldCharType="end"/>
        </w:r>
      </w:p>
    </w:sdtContent>
  </w:sdt>
  <w:p w14:paraId="6F0F49AD" w14:textId="77777777" w:rsidR="00612910" w:rsidRDefault="00612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749D3" w14:textId="1DEB6653" w:rsidR="003E572E" w:rsidRDefault="003E572E">
    <w:pPr>
      <w:pStyle w:val="Header"/>
      <w:jc w:val="right"/>
    </w:pPr>
  </w:p>
  <w:p w14:paraId="0DD7F45A" w14:textId="77777777" w:rsidR="003E572E" w:rsidRDefault="003E57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140"/>
    <w:multiLevelType w:val="hybridMultilevel"/>
    <w:tmpl w:val="6768593C"/>
    <w:lvl w:ilvl="0" w:tplc="1EF4B60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7848CFA">
      <w:start w:val="3"/>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B42E18"/>
    <w:multiLevelType w:val="multilevel"/>
    <w:tmpl w:val="06B4838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EE22D65"/>
    <w:multiLevelType w:val="hybridMultilevel"/>
    <w:tmpl w:val="B91028B8"/>
    <w:lvl w:ilvl="0" w:tplc="737CDED2">
      <w:start w:val="1"/>
      <w:numFmt w:val="decimal"/>
      <w:pStyle w:val="Judul5"/>
      <w:lvlText w:val="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392172"/>
    <w:multiLevelType w:val="multilevel"/>
    <w:tmpl w:val="F27ADFB2"/>
    <w:lvl w:ilvl="0">
      <w:start w:val="1"/>
      <w:numFmt w:val="decimal"/>
      <w:lvlText w:val="%1."/>
      <w:lvlJc w:val="left"/>
      <w:pPr>
        <w:tabs>
          <w:tab w:val="num" w:pos="720"/>
        </w:tabs>
        <w:ind w:left="720" w:hanging="360"/>
      </w:pPr>
      <w:rPr>
        <w:rFonts w:ascii="Arial" w:hAnsi="Arial" w:hint="default"/>
        <w:b w:val="0"/>
        <w:i w:val="0"/>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F4C2B"/>
    <w:multiLevelType w:val="hybridMultilevel"/>
    <w:tmpl w:val="0074C570"/>
    <w:lvl w:ilvl="0" w:tplc="3809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 w15:restartNumberingAfterBreak="0">
    <w:nsid w:val="1189693E"/>
    <w:multiLevelType w:val="hybridMultilevel"/>
    <w:tmpl w:val="64ACB408"/>
    <w:lvl w:ilvl="0" w:tplc="1EF4B6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D62B6A"/>
    <w:multiLevelType w:val="multilevel"/>
    <w:tmpl w:val="9466963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185E0E8C"/>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CC0A0E"/>
    <w:multiLevelType w:val="hybridMultilevel"/>
    <w:tmpl w:val="F6FCA97C"/>
    <w:lvl w:ilvl="0" w:tplc="1EF4B6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A31683"/>
    <w:multiLevelType w:val="hybridMultilevel"/>
    <w:tmpl w:val="D108C1BE"/>
    <w:lvl w:ilvl="0" w:tplc="446077BA">
      <w:start w:val="1"/>
      <w:numFmt w:val="decimal"/>
      <w:lvlText w:val="%1."/>
      <w:lvlJc w:val="left"/>
      <w:pPr>
        <w:ind w:left="1069" w:hanging="360"/>
      </w:pPr>
      <w:rPr>
        <w:rFonts w:ascii="Times New Roman" w:eastAsiaTheme="minorHAnsi" w:hAnsi="Times New Roman" w:cstheme="minorBidi"/>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22390E8C"/>
    <w:multiLevelType w:val="hybridMultilevel"/>
    <w:tmpl w:val="59D6CAC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23B0505A"/>
    <w:multiLevelType w:val="multilevel"/>
    <w:tmpl w:val="9B14D1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276E53FC"/>
    <w:multiLevelType w:val="multilevel"/>
    <w:tmpl w:val="54AEFF9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2A7A34F0"/>
    <w:multiLevelType w:val="multilevel"/>
    <w:tmpl w:val="48BCB26E"/>
    <w:lvl w:ilvl="0">
      <w:start w:val="1"/>
      <w:numFmt w:val="decimal"/>
      <w:lvlText w:val="%1."/>
      <w:lvlJc w:val="left"/>
      <w:pPr>
        <w:tabs>
          <w:tab w:val="num" w:pos="720"/>
        </w:tabs>
        <w:ind w:left="720" w:hanging="360"/>
      </w:pPr>
      <w:rPr>
        <w:rFonts w:ascii="Arial" w:hAnsi="Arial" w:hint="default"/>
        <w:b w:val="0"/>
        <w:i w:val="0"/>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44719"/>
    <w:multiLevelType w:val="multilevel"/>
    <w:tmpl w:val="AF8AB88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3F7D5EF2"/>
    <w:multiLevelType w:val="hybridMultilevel"/>
    <w:tmpl w:val="9B5A557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15:restartNumberingAfterBreak="0">
    <w:nsid w:val="3FC8152B"/>
    <w:multiLevelType w:val="hybridMultilevel"/>
    <w:tmpl w:val="EBC68AEA"/>
    <w:lvl w:ilvl="0" w:tplc="B8565A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FEE5CD2"/>
    <w:multiLevelType w:val="multilevel"/>
    <w:tmpl w:val="3BB8895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409F624A"/>
    <w:multiLevelType w:val="hybridMultilevel"/>
    <w:tmpl w:val="1506E8C4"/>
    <w:lvl w:ilvl="0" w:tplc="3168B246">
      <w:start w:val="1"/>
      <w:numFmt w:val="decimal"/>
      <w:pStyle w:val="Judul3"/>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9F32532"/>
    <w:multiLevelType w:val="hybridMultilevel"/>
    <w:tmpl w:val="CA606F22"/>
    <w:lvl w:ilvl="0" w:tplc="753C1E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BBC2958"/>
    <w:multiLevelType w:val="multilevel"/>
    <w:tmpl w:val="7F8A6DD0"/>
    <w:lvl w:ilvl="0">
      <w:start w:val="1"/>
      <w:numFmt w:val="decimal"/>
      <w:lvlText w:val="%1."/>
      <w:lvlJc w:val="left"/>
      <w:pPr>
        <w:ind w:left="6840" w:hanging="360"/>
      </w:pPr>
      <w:rPr>
        <w:rFonts w:ascii="Times New Roman" w:hAnsi="Times New Roman" w:cs="Times New Roman" w:hint="default"/>
      </w:rPr>
    </w:lvl>
    <w:lvl w:ilvl="1">
      <w:start w:val="1"/>
      <w:numFmt w:val="lowerLetter"/>
      <w:lvlText w:val="%2."/>
      <w:lvlJc w:val="left"/>
      <w:pPr>
        <w:ind w:left="7560" w:hanging="360"/>
      </w:pPr>
      <w:rPr>
        <w:rFonts w:ascii="Times New Roman" w:hAnsi="Times New Roman" w:cs="Times New Roman" w:hint="default"/>
      </w:rPr>
    </w:lvl>
    <w:lvl w:ilvl="2">
      <w:start w:val="1"/>
      <w:numFmt w:val="lowerRoman"/>
      <w:lvlText w:val="%3."/>
      <w:lvlJc w:val="right"/>
      <w:pPr>
        <w:ind w:left="8280" w:hanging="360"/>
      </w:pPr>
      <w:rPr>
        <w:rFonts w:ascii="Times New Roman" w:hAnsi="Times New Roman" w:cs="Times New Roman" w:hint="default"/>
      </w:rPr>
    </w:lvl>
    <w:lvl w:ilvl="3">
      <w:start w:val="1"/>
      <w:numFmt w:val="decimal"/>
      <w:lvlText w:val="%4."/>
      <w:lvlJc w:val="left"/>
      <w:pPr>
        <w:ind w:left="9000" w:hanging="360"/>
      </w:pPr>
      <w:rPr>
        <w:rFonts w:ascii="Times New Roman" w:hAnsi="Times New Roman" w:cs="Times New Roman" w:hint="default"/>
      </w:rPr>
    </w:lvl>
    <w:lvl w:ilvl="4">
      <w:start w:val="1"/>
      <w:numFmt w:val="lowerLetter"/>
      <w:lvlText w:val="%5."/>
      <w:lvlJc w:val="left"/>
      <w:pPr>
        <w:ind w:left="9720" w:hanging="360"/>
      </w:pPr>
      <w:rPr>
        <w:rFonts w:ascii="Times New Roman" w:hAnsi="Times New Roman" w:cs="Times New Roman" w:hint="default"/>
      </w:rPr>
    </w:lvl>
    <w:lvl w:ilvl="5">
      <w:start w:val="1"/>
      <w:numFmt w:val="lowerRoman"/>
      <w:lvlText w:val="%6."/>
      <w:lvlJc w:val="right"/>
      <w:pPr>
        <w:ind w:left="10440" w:hanging="360"/>
      </w:pPr>
      <w:rPr>
        <w:rFonts w:ascii="Times New Roman" w:hAnsi="Times New Roman" w:cs="Times New Roman" w:hint="default"/>
      </w:rPr>
    </w:lvl>
    <w:lvl w:ilvl="6">
      <w:start w:val="1"/>
      <w:numFmt w:val="decimal"/>
      <w:lvlText w:val="%7."/>
      <w:lvlJc w:val="left"/>
      <w:pPr>
        <w:ind w:left="11160" w:hanging="360"/>
      </w:pPr>
      <w:rPr>
        <w:rFonts w:ascii="Times New Roman" w:hAnsi="Times New Roman" w:cs="Times New Roman" w:hint="default"/>
      </w:rPr>
    </w:lvl>
    <w:lvl w:ilvl="7">
      <w:start w:val="1"/>
      <w:numFmt w:val="lowerLetter"/>
      <w:lvlText w:val="%8."/>
      <w:lvlJc w:val="left"/>
      <w:pPr>
        <w:ind w:left="11880" w:hanging="360"/>
      </w:pPr>
      <w:rPr>
        <w:rFonts w:ascii="Times New Roman" w:hAnsi="Times New Roman" w:cs="Times New Roman" w:hint="default"/>
      </w:rPr>
    </w:lvl>
    <w:lvl w:ilvl="8">
      <w:start w:val="1"/>
      <w:numFmt w:val="lowerRoman"/>
      <w:lvlText w:val="%9."/>
      <w:lvlJc w:val="right"/>
      <w:pPr>
        <w:ind w:left="12600" w:hanging="360"/>
      </w:pPr>
      <w:rPr>
        <w:rFonts w:ascii="Times New Roman" w:hAnsi="Times New Roman" w:cs="Times New Roman" w:hint="default"/>
      </w:rPr>
    </w:lvl>
  </w:abstractNum>
  <w:abstractNum w:abstractNumId="21" w15:restartNumberingAfterBreak="0">
    <w:nsid w:val="4C50509A"/>
    <w:multiLevelType w:val="hybridMultilevel"/>
    <w:tmpl w:val="480679E2"/>
    <w:lvl w:ilvl="0" w:tplc="6896BEA6">
      <w:start w:val="1"/>
      <w:numFmt w:val="decimal"/>
      <w:pStyle w:val="Judul8"/>
      <w:lvlText w:val="5.%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0FB7315"/>
    <w:multiLevelType w:val="multilevel"/>
    <w:tmpl w:val="563214E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51185317"/>
    <w:multiLevelType w:val="hybridMultilevel"/>
    <w:tmpl w:val="9AC60B0E"/>
    <w:lvl w:ilvl="0" w:tplc="3809000B">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4" w15:restartNumberingAfterBreak="0">
    <w:nsid w:val="531638A1"/>
    <w:multiLevelType w:val="multilevel"/>
    <w:tmpl w:val="CB4CA29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pStyle w:val="Judul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535210"/>
    <w:multiLevelType w:val="hybridMultilevel"/>
    <w:tmpl w:val="59D6CAC6"/>
    <w:lvl w:ilvl="0" w:tplc="FFFFFFF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6" w15:restartNumberingAfterBreak="0">
    <w:nsid w:val="60D8124D"/>
    <w:multiLevelType w:val="multilevel"/>
    <w:tmpl w:val="96C0BBAC"/>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6424141A"/>
    <w:multiLevelType w:val="hybridMultilevel"/>
    <w:tmpl w:val="4A7625FC"/>
    <w:lvl w:ilvl="0" w:tplc="0B9CA410">
      <w:start w:val="1"/>
      <w:numFmt w:val="decimal"/>
      <w:lvlText w:val="%1."/>
      <w:lvlJc w:val="left"/>
      <w:pPr>
        <w:ind w:left="1080" w:hanging="360"/>
      </w:pPr>
      <w:rPr>
        <w:rFonts w:hint="default"/>
      </w:rPr>
    </w:lvl>
    <w:lvl w:ilvl="1" w:tplc="A1048C98">
      <w:start w:val="1"/>
      <w:numFmt w:val="decimal"/>
      <w:lvlText w:val="%2."/>
      <w:lvlJc w:val="left"/>
      <w:pPr>
        <w:ind w:left="1800" w:hanging="360"/>
      </w:pPr>
      <w:rPr>
        <w:rFonts w:ascii="Times New Roman" w:eastAsia="Times New Roman" w:hAnsi="Times New Roman" w:cs="Times New Roman"/>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673058FE"/>
    <w:multiLevelType w:val="multilevel"/>
    <w:tmpl w:val="A8CAC9E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678530D9"/>
    <w:multiLevelType w:val="hybridMultilevel"/>
    <w:tmpl w:val="50740452"/>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0" w15:restartNumberingAfterBreak="0">
    <w:nsid w:val="6D8F4DF3"/>
    <w:multiLevelType w:val="multilevel"/>
    <w:tmpl w:val="4F0622A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6DE838A0"/>
    <w:multiLevelType w:val="hybridMultilevel"/>
    <w:tmpl w:val="3F981E00"/>
    <w:lvl w:ilvl="0" w:tplc="1EF4B6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E5761B4"/>
    <w:multiLevelType w:val="hybridMultilevel"/>
    <w:tmpl w:val="74C2A666"/>
    <w:lvl w:ilvl="0" w:tplc="3796DBB6">
      <w:start w:val="1"/>
      <w:numFmt w:val="decimal"/>
      <w:pStyle w:val="Judul4"/>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F3D4834"/>
    <w:multiLevelType w:val="hybridMultilevel"/>
    <w:tmpl w:val="0824AF78"/>
    <w:lvl w:ilvl="0" w:tplc="1EF4B60E">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4" w15:restartNumberingAfterBreak="0">
    <w:nsid w:val="73C80448"/>
    <w:multiLevelType w:val="hybridMultilevel"/>
    <w:tmpl w:val="676859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3"/>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B4387B"/>
    <w:multiLevelType w:val="multilevel"/>
    <w:tmpl w:val="F6D4B7F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76EE4A8F"/>
    <w:multiLevelType w:val="hybridMultilevel"/>
    <w:tmpl w:val="B616E354"/>
    <w:lvl w:ilvl="0" w:tplc="ADF876EC">
      <w:start w:val="1"/>
      <w:numFmt w:val="decimal"/>
      <w:pStyle w:val="Judul2"/>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A725ED"/>
    <w:multiLevelType w:val="hybridMultilevel"/>
    <w:tmpl w:val="68342B04"/>
    <w:lvl w:ilvl="0" w:tplc="1EF4B6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758133596">
    <w:abstractNumId w:val="3"/>
  </w:num>
  <w:num w:numId="2" w16cid:durableId="107546499">
    <w:abstractNumId w:val="13"/>
  </w:num>
  <w:num w:numId="3" w16cid:durableId="1315375174">
    <w:abstractNumId w:val="9"/>
  </w:num>
  <w:num w:numId="4" w16cid:durableId="1981885789">
    <w:abstractNumId w:val="36"/>
  </w:num>
  <w:num w:numId="5" w16cid:durableId="557015762">
    <w:abstractNumId w:val="18"/>
  </w:num>
  <w:num w:numId="6" w16cid:durableId="75709129">
    <w:abstractNumId w:val="32"/>
  </w:num>
  <w:num w:numId="7" w16cid:durableId="13052347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91643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1398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5084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7582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15314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21745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81715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79468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04556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6115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3833556">
    <w:abstractNumId w:val="27"/>
  </w:num>
  <w:num w:numId="19" w16cid:durableId="1043411152">
    <w:abstractNumId w:val="7"/>
  </w:num>
  <w:num w:numId="20" w16cid:durableId="823475326">
    <w:abstractNumId w:val="2"/>
  </w:num>
  <w:num w:numId="21" w16cid:durableId="93206000">
    <w:abstractNumId w:val="24"/>
  </w:num>
  <w:num w:numId="22" w16cid:durableId="1284772959">
    <w:abstractNumId w:val="19"/>
  </w:num>
  <w:num w:numId="23" w16cid:durableId="1816990977">
    <w:abstractNumId w:val="16"/>
  </w:num>
  <w:num w:numId="24" w16cid:durableId="28575653">
    <w:abstractNumId w:val="21"/>
  </w:num>
  <w:num w:numId="25" w16cid:durableId="1580023996">
    <w:abstractNumId w:val="14"/>
  </w:num>
  <w:num w:numId="26" w16cid:durableId="12731703">
    <w:abstractNumId w:val="0"/>
  </w:num>
  <w:num w:numId="27" w16cid:durableId="421806534">
    <w:abstractNumId w:val="5"/>
  </w:num>
  <w:num w:numId="28" w16cid:durableId="1231648435">
    <w:abstractNumId w:val="37"/>
  </w:num>
  <w:num w:numId="29" w16cid:durableId="1206327798">
    <w:abstractNumId w:val="8"/>
  </w:num>
  <w:num w:numId="30" w16cid:durableId="1716655259">
    <w:abstractNumId w:val="34"/>
  </w:num>
  <w:num w:numId="31" w16cid:durableId="1351839082">
    <w:abstractNumId w:val="25"/>
  </w:num>
  <w:num w:numId="32" w16cid:durableId="568081545">
    <w:abstractNumId w:val="15"/>
  </w:num>
  <w:num w:numId="33" w16cid:durableId="689333046">
    <w:abstractNumId w:val="29"/>
  </w:num>
  <w:num w:numId="34" w16cid:durableId="1080564215">
    <w:abstractNumId w:val="10"/>
  </w:num>
  <w:num w:numId="35" w16cid:durableId="1689983870">
    <w:abstractNumId w:val="33"/>
  </w:num>
  <w:num w:numId="36" w16cid:durableId="1703171747">
    <w:abstractNumId w:val="31"/>
  </w:num>
  <w:num w:numId="37" w16cid:durableId="1672755790">
    <w:abstractNumId w:val="4"/>
  </w:num>
  <w:num w:numId="38" w16cid:durableId="127647457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6DE"/>
    <w:rsid w:val="000144C9"/>
    <w:rsid w:val="00044FF6"/>
    <w:rsid w:val="0005028F"/>
    <w:rsid w:val="000504FC"/>
    <w:rsid w:val="00073523"/>
    <w:rsid w:val="000900C5"/>
    <w:rsid w:val="0009073E"/>
    <w:rsid w:val="000921F2"/>
    <w:rsid w:val="000A73B0"/>
    <w:rsid w:val="000B47B4"/>
    <w:rsid w:val="000F03D6"/>
    <w:rsid w:val="000F7F79"/>
    <w:rsid w:val="00107EA8"/>
    <w:rsid w:val="0013481A"/>
    <w:rsid w:val="00143F66"/>
    <w:rsid w:val="00144D2E"/>
    <w:rsid w:val="001475CD"/>
    <w:rsid w:val="00150E19"/>
    <w:rsid w:val="0015232B"/>
    <w:rsid w:val="0015356A"/>
    <w:rsid w:val="00154374"/>
    <w:rsid w:val="00155BDD"/>
    <w:rsid w:val="00165BC3"/>
    <w:rsid w:val="00187475"/>
    <w:rsid w:val="00187E1D"/>
    <w:rsid w:val="001A641F"/>
    <w:rsid w:val="001B3FA4"/>
    <w:rsid w:val="001C1A5C"/>
    <w:rsid w:val="001D697D"/>
    <w:rsid w:val="001D7564"/>
    <w:rsid w:val="001E1119"/>
    <w:rsid w:val="001E1159"/>
    <w:rsid w:val="001F1FC6"/>
    <w:rsid w:val="0021268E"/>
    <w:rsid w:val="00220E9C"/>
    <w:rsid w:val="00221AC1"/>
    <w:rsid w:val="002236ED"/>
    <w:rsid w:val="00246201"/>
    <w:rsid w:val="002501DD"/>
    <w:rsid w:val="00251646"/>
    <w:rsid w:val="00251E4B"/>
    <w:rsid w:val="002711A4"/>
    <w:rsid w:val="002713AE"/>
    <w:rsid w:val="00274065"/>
    <w:rsid w:val="002808EF"/>
    <w:rsid w:val="00295653"/>
    <w:rsid w:val="0029681C"/>
    <w:rsid w:val="002A0585"/>
    <w:rsid w:val="002A10F7"/>
    <w:rsid w:val="002A39D4"/>
    <w:rsid w:val="002B20A1"/>
    <w:rsid w:val="002B585F"/>
    <w:rsid w:val="002C7745"/>
    <w:rsid w:val="002D079E"/>
    <w:rsid w:val="002E47B2"/>
    <w:rsid w:val="002F1131"/>
    <w:rsid w:val="002F55E7"/>
    <w:rsid w:val="003031DE"/>
    <w:rsid w:val="00305F07"/>
    <w:rsid w:val="0030766D"/>
    <w:rsid w:val="003145A8"/>
    <w:rsid w:val="00315242"/>
    <w:rsid w:val="0032123D"/>
    <w:rsid w:val="00334687"/>
    <w:rsid w:val="00336C90"/>
    <w:rsid w:val="00345BFF"/>
    <w:rsid w:val="00346C93"/>
    <w:rsid w:val="00350EA0"/>
    <w:rsid w:val="00360851"/>
    <w:rsid w:val="00366522"/>
    <w:rsid w:val="00371EB0"/>
    <w:rsid w:val="00376903"/>
    <w:rsid w:val="00381C41"/>
    <w:rsid w:val="003A0156"/>
    <w:rsid w:val="003A2B4C"/>
    <w:rsid w:val="003A62FA"/>
    <w:rsid w:val="003B1F51"/>
    <w:rsid w:val="003B25E4"/>
    <w:rsid w:val="003B5F28"/>
    <w:rsid w:val="003C48F7"/>
    <w:rsid w:val="003C6A5D"/>
    <w:rsid w:val="003E1325"/>
    <w:rsid w:val="003E17C8"/>
    <w:rsid w:val="003E572E"/>
    <w:rsid w:val="003F509B"/>
    <w:rsid w:val="00401141"/>
    <w:rsid w:val="00406338"/>
    <w:rsid w:val="00407B9B"/>
    <w:rsid w:val="00420BBF"/>
    <w:rsid w:val="00421F80"/>
    <w:rsid w:val="00422C5B"/>
    <w:rsid w:val="0043213C"/>
    <w:rsid w:val="00434F95"/>
    <w:rsid w:val="00452063"/>
    <w:rsid w:val="00454230"/>
    <w:rsid w:val="00464870"/>
    <w:rsid w:val="00481035"/>
    <w:rsid w:val="00487D0D"/>
    <w:rsid w:val="0049029B"/>
    <w:rsid w:val="004A6E34"/>
    <w:rsid w:val="004B402F"/>
    <w:rsid w:val="004C1F1A"/>
    <w:rsid w:val="004C2940"/>
    <w:rsid w:val="004C32A4"/>
    <w:rsid w:val="004C69E8"/>
    <w:rsid w:val="004C7E5C"/>
    <w:rsid w:val="004E5F48"/>
    <w:rsid w:val="004F2031"/>
    <w:rsid w:val="00506092"/>
    <w:rsid w:val="00510972"/>
    <w:rsid w:val="005130E3"/>
    <w:rsid w:val="005167C6"/>
    <w:rsid w:val="00536A41"/>
    <w:rsid w:val="00542567"/>
    <w:rsid w:val="005670CF"/>
    <w:rsid w:val="00572659"/>
    <w:rsid w:val="00582A95"/>
    <w:rsid w:val="005838DE"/>
    <w:rsid w:val="005877E0"/>
    <w:rsid w:val="00590902"/>
    <w:rsid w:val="0059319C"/>
    <w:rsid w:val="005B5C5C"/>
    <w:rsid w:val="005C3827"/>
    <w:rsid w:val="005D0922"/>
    <w:rsid w:val="005F0E10"/>
    <w:rsid w:val="005F2A57"/>
    <w:rsid w:val="00606251"/>
    <w:rsid w:val="006114D0"/>
    <w:rsid w:val="00612910"/>
    <w:rsid w:val="00614023"/>
    <w:rsid w:val="00644156"/>
    <w:rsid w:val="00651195"/>
    <w:rsid w:val="00676B4A"/>
    <w:rsid w:val="00685E8A"/>
    <w:rsid w:val="0068634E"/>
    <w:rsid w:val="006A37CF"/>
    <w:rsid w:val="006B3CCB"/>
    <w:rsid w:val="006C3106"/>
    <w:rsid w:val="006C6B84"/>
    <w:rsid w:val="006D1D4A"/>
    <w:rsid w:val="006D5760"/>
    <w:rsid w:val="006D77AA"/>
    <w:rsid w:val="006E0B9C"/>
    <w:rsid w:val="006E77A9"/>
    <w:rsid w:val="006F1E21"/>
    <w:rsid w:val="00703585"/>
    <w:rsid w:val="00705718"/>
    <w:rsid w:val="007116DE"/>
    <w:rsid w:val="00714695"/>
    <w:rsid w:val="007167F3"/>
    <w:rsid w:val="0074179E"/>
    <w:rsid w:val="00741C28"/>
    <w:rsid w:val="0075692B"/>
    <w:rsid w:val="00763E5C"/>
    <w:rsid w:val="007667B5"/>
    <w:rsid w:val="007719DD"/>
    <w:rsid w:val="00773CD2"/>
    <w:rsid w:val="00780B5C"/>
    <w:rsid w:val="007A16A6"/>
    <w:rsid w:val="007A6191"/>
    <w:rsid w:val="007B0136"/>
    <w:rsid w:val="007B2DE5"/>
    <w:rsid w:val="007C1F3C"/>
    <w:rsid w:val="007E5A00"/>
    <w:rsid w:val="007F1779"/>
    <w:rsid w:val="007F5A44"/>
    <w:rsid w:val="00813FDD"/>
    <w:rsid w:val="00816D01"/>
    <w:rsid w:val="008410D4"/>
    <w:rsid w:val="008421D6"/>
    <w:rsid w:val="008565B4"/>
    <w:rsid w:val="00856ED4"/>
    <w:rsid w:val="00864843"/>
    <w:rsid w:val="00866F8D"/>
    <w:rsid w:val="008703F3"/>
    <w:rsid w:val="00872E08"/>
    <w:rsid w:val="00884A81"/>
    <w:rsid w:val="00886EEC"/>
    <w:rsid w:val="0088724D"/>
    <w:rsid w:val="008B31E4"/>
    <w:rsid w:val="008C5167"/>
    <w:rsid w:val="008D6101"/>
    <w:rsid w:val="00921DB5"/>
    <w:rsid w:val="009337BA"/>
    <w:rsid w:val="00934EA0"/>
    <w:rsid w:val="009463F2"/>
    <w:rsid w:val="009530DF"/>
    <w:rsid w:val="009601E6"/>
    <w:rsid w:val="0096274B"/>
    <w:rsid w:val="00984F5B"/>
    <w:rsid w:val="00996505"/>
    <w:rsid w:val="009A776E"/>
    <w:rsid w:val="009C010F"/>
    <w:rsid w:val="009C385F"/>
    <w:rsid w:val="009C7188"/>
    <w:rsid w:val="009C7AFD"/>
    <w:rsid w:val="009E4820"/>
    <w:rsid w:val="009F26E9"/>
    <w:rsid w:val="009F6304"/>
    <w:rsid w:val="00A10FB1"/>
    <w:rsid w:val="00A16B50"/>
    <w:rsid w:val="00A33BDD"/>
    <w:rsid w:val="00A80A90"/>
    <w:rsid w:val="00A84F0F"/>
    <w:rsid w:val="00A852AD"/>
    <w:rsid w:val="00A874CD"/>
    <w:rsid w:val="00A92AA3"/>
    <w:rsid w:val="00AB2312"/>
    <w:rsid w:val="00AD50B7"/>
    <w:rsid w:val="00AE6034"/>
    <w:rsid w:val="00B00C50"/>
    <w:rsid w:val="00B04E79"/>
    <w:rsid w:val="00B106B8"/>
    <w:rsid w:val="00B117C4"/>
    <w:rsid w:val="00B13659"/>
    <w:rsid w:val="00B20559"/>
    <w:rsid w:val="00B30F74"/>
    <w:rsid w:val="00B33A8B"/>
    <w:rsid w:val="00B40EDF"/>
    <w:rsid w:val="00B4294E"/>
    <w:rsid w:val="00B7422E"/>
    <w:rsid w:val="00B84CE9"/>
    <w:rsid w:val="00B93D64"/>
    <w:rsid w:val="00BA0DD5"/>
    <w:rsid w:val="00BA152C"/>
    <w:rsid w:val="00BA38DA"/>
    <w:rsid w:val="00BA7B8B"/>
    <w:rsid w:val="00BF14E8"/>
    <w:rsid w:val="00BF2313"/>
    <w:rsid w:val="00BF7DB2"/>
    <w:rsid w:val="00C0207C"/>
    <w:rsid w:val="00C07B65"/>
    <w:rsid w:val="00C10D2E"/>
    <w:rsid w:val="00C12845"/>
    <w:rsid w:val="00C1518F"/>
    <w:rsid w:val="00C22669"/>
    <w:rsid w:val="00C22DEC"/>
    <w:rsid w:val="00C30C8E"/>
    <w:rsid w:val="00C3202F"/>
    <w:rsid w:val="00C34CD0"/>
    <w:rsid w:val="00C360C7"/>
    <w:rsid w:val="00C379A4"/>
    <w:rsid w:val="00C41810"/>
    <w:rsid w:val="00C42821"/>
    <w:rsid w:val="00C46286"/>
    <w:rsid w:val="00C46E5F"/>
    <w:rsid w:val="00C50C0D"/>
    <w:rsid w:val="00C63BAD"/>
    <w:rsid w:val="00C7047D"/>
    <w:rsid w:val="00C71C79"/>
    <w:rsid w:val="00C75B8D"/>
    <w:rsid w:val="00C75D2E"/>
    <w:rsid w:val="00C93C9C"/>
    <w:rsid w:val="00CB00FA"/>
    <w:rsid w:val="00CB2893"/>
    <w:rsid w:val="00CC5666"/>
    <w:rsid w:val="00CE0BD2"/>
    <w:rsid w:val="00CE58D6"/>
    <w:rsid w:val="00CF45B5"/>
    <w:rsid w:val="00D0137B"/>
    <w:rsid w:val="00D0605E"/>
    <w:rsid w:val="00D06BA3"/>
    <w:rsid w:val="00D1152D"/>
    <w:rsid w:val="00D26841"/>
    <w:rsid w:val="00D35A25"/>
    <w:rsid w:val="00D4252D"/>
    <w:rsid w:val="00D43284"/>
    <w:rsid w:val="00D50423"/>
    <w:rsid w:val="00D549F4"/>
    <w:rsid w:val="00D5754B"/>
    <w:rsid w:val="00D67649"/>
    <w:rsid w:val="00D761B8"/>
    <w:rsid w:val="00D95AE9"/>
    <w:rsid w:val="00D979FE"/>
    <w:rsid w:val="00DA2700"/>
    <w:rsid w:val="00DA4728"/>
    <w:rsid w:val="00DB0875"/>
    <w:rsid w:val="00DB556A"/>
    <w:rsid w:val="00DD48AF"/>
    <w:rsid w:val="00DE26A0"/>
    <w:rsid w:val="00DE3437"/>
    <w:rsid w:val="00DF1551"/>
    <w:rsid w:val="00DF2828"/>
    <w:rsid w:val="00E0579F"/>
    <w:rsid w:val="00E0677A"/>
    <w:rsid w:val="00E25A95"/>
    <w:rsid w:val="00E405AE"/>
    <w:rsid w:val="00E465DB"/>
    <w:rsid w:val="00E540DA"/>
    <w:rsid w:val="00E60459"/>
    <w:rsid w:val="00E71014"/>
    <w:rsid w:val="00E71F65"/>
    <w:rsid w:val="00E72A63"/>
    <w:rsid w:val="00E962BF"/>
    <w:rsid w:val="00EA7382"/>
    <w:rsid w:val="00EB20B3"/>
    <w:rsid w:val="00EB20D6"/>
    <w:rsid w:val="00EB2D07"/>
    <w:rsid w:val="00ED596B"/>
    <w:rsid w:val="00ED620F"/>
    <w:rsid w:val="00EE56BC"/>
    <w:rsid w:val="00EE6107"/>
    <w:rsid w:val="00F044D7"/>
    <w:rsid w:val="00F07955"/>
    <w:rsid w:val="00F14220"/>
    <w:rsid w:val="00F457DD"/>
    <w:rsid w:val="00F51FF1"/>
    <w:rsid w:val="00F66109"/>
    <w:rsid w:val="00F902A1"/>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FD058"/>
  <w15:chartTrackingRefBased/>
  <w15:docId w15:val="{2E716923-3097-44EB-B22A-FAB25487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F3"/>
  </w:style>
  <w:style w:type="paragraph" w:styleId="Judul1">
    <w:name w:val="heading 1"/>
    <w:basedOn w:val="Normal"/>
    <w:next w:val="Normal"/>
    <w:link w:val="Judul1KAR"/>
    <w:autoRedefine/>
    <w:uiPriority w:val="9"/>
    <w:qFormat/>
    <w:rsid w:val="00DD48AF"/>
    <w:pPr>
      <w:keepNext/>
      <w:keepLines/>
      <w:spacing w:before="240" w:after="0" w:line="480" w:lineRule="auto"/>
      <w:jc w:val="center"/>
      <w:outlineLvl w:val="0"/>
    </w:pPr>
    <w:rPr>
      <w:rFonts w:ascii="Times New Roman" w:eastAsiaTheme="majorEastAsia" w:hAnsi="Times New Roman" w:cstheme="majorBidi"/>
      <w:b/>
      <w:color w:val="000000" w:themeColor="text1"/>
      <w:sz w:val="24"/>
      <w:szCs w:val="40"/>
    </w:rPr>
  </w:style>
  <w:style w:type="paragraph" w:styleId="Judul2">
    <w:name w:val="heading 2"/>
    <w:basedOn w:val="Normal"/>
    <w:next w:val="Normal"/>
    <w:link w:val="Judul2KAR"/>
    <w:autoRedefine/>
    <w:uiPriority w:val="9"/>
    <w:unhideWhenUsed/>
    <w:qFormat/>
    <w:rsid w:val="009601E6"/>
    <w:pPr>
      <w:keepNext/>
      <w:keepLines/>
      <w:numPr>
        <w:numId w:val="4"/>
      </w:numPr>
      <w:spacing w:after="0"/>
      <w:ind w:left="426" w:hanging="426"/>
      <w:jc w:val="both"/>
      <w:outlineLvl w:val="1"/>
    </w:pPr>
    <w:rPr>
      <w:rFonts w:ascii="Times New Roman" w:eastAsiaTheme="majorEastAsia" w:hAnsi="Times New Roman" w:cstheme="majorBidi"/>
      <w:b/>
      <w:sz w:val="24"/>
      <w:szCs w:val="33"/>
    </w:rPr>
  </w:style>
  <w:style w:type="paragraph" w:styleId="Judul3">
    <w:name w:val="heading 3"/>
    <w:basedOn w:val="Normal"/>
    <w:next w:val="Normal"/>
    <w:link w:val="Judul3KAR"/>
    <w:autoRedefine/>
    <w:uiPriority w:val="9"/>
    <w:unhideWhenUsed/>
    <w:qFormat/>
    <w:rsid w:val="009601E6"/>
    <w:pPr>
      <w:keepNext/>
      <w:keepLines/>
      <w:numPr>
        <w:numId w:val="5"/>
      </w:numPr>
      <w:spacing w:before="40" w:after="0"/>
      <w:ind w:left="426" w:hanging="426"/>
      <w:jc w:val="both"/>
      <w:outlineLvl w:val="2"/>
    </w:pPr>
    <w:rPr>
      <w:rFonts w:ascii="Times New Roman" w:eastAsiaTheme="majorEastAsia" w:hAnsi="Times New Roman" w:cstheme="majorBidi"/>
      <w:b/>
      <w:sz w:val="24"/>
      <w:szCs w:val="30"/>
    </w:rPr>
  </w:style>
  <w:style w:type="paragraph" w:styleId="Judul4">
    <w:name w:val="heading 4"/>
    <w:basedOn w:val="Normal"/>
    <w:next w:val="Normal"/>
    <w:link w:val="Judul4KAR"/>
    <w:autoRedefine/>
    <w:uiPriority w:val="9"/>
    <w:unhideWhenUsed/>
    <w:qFormat/>
    <w:rsid w:val="00651195"/>
    <w:pPr>
      <w:keepNext/>
      <w:keepLines/>
      <w:numPr>
        <w:numId w:val="6"/>
      </w:numPr>
      <w:spacing w:before="40" w:after="0"/>
      <w:ind w:left="426" w:hanging="426"/>
      <w:jc w:val="both"/>
      <w:outlineLvl w:val="3"/>
    </w:pPr>
    <w:rPr>
      <w:rFonts w:ascii="Times New Roman" w:eastAsiaTheme="majorEastAsia" w:hAnsi="Times New Roman" w:cstheme="majorBidi"/>
      <w:b/>
      <w:iCs/>
      <w:sz w:val="24"/>
    </w:rPr>
  </w:style>
  <w:style w:type="paragraph" w:styleId="Judul5">
    <w:name w:val="heading 5"/>
    <w:basedOn w:val="Normal"/>
    <w:next w:val="Normal"/>
    <w:link w:val="Judul5KAR"/>
    <w:autoRedefine/>
    <w:uiPriority w:val="9"/>
    <w:unhideWhenUsed/>
    <w:qFormat/>
    <w:rsid w:val="002E47B2"/>
    <w:pPr>
      <w:keepNext/>
      <w:keepLines/>
      <w:numPr>
        <w:numId w:val="20"/>
      </w:numPr>
      <w:spacing w:before="40" w:after="0" w:line="480" w:lineRule="auto"/>
      <w:ind w:left="567" w:hanging="567"/>
      <w:jc w:val="both"/>
      <w:outlineLvl w:val="4"/>
    </w:pPr>
    <w:rPr>
      <w:rFonts w:ascii="Times New Roman" w:eastAsiaTheme="majorEastAsia" w:hAnsi="Times New Roman" w:cstheme="majorBidi"/>
      <w:b/>
      <w:sz w:val="24"/>
      <w:lang w:val="id-ID"/>
    </w:rPr>
  </w:style>
  <w:style w:type="paragraph" w:styleId="Judul6">
    <w:name w:val="heading 6"/>
    <w:basedOn w:val="DaftarParagraf"/>
    <w:next w:val="Normal"/>
    <w:link w:val="Judul6KAR"/>
    <w:autoRedefine/>
    <w:uiPriority w:val="9"/>
    <w:unhideWhenUsed/>
    <w:qFormat/>
    <w:rsid w:val="002E47B2"/>
    <w:pPr>
      <w:widowControl w:val="0"/>
      <w:numPr>
        <w:ilvl w:val="2"/>
        <w:numId w:val="21"/>
      </w:numPr>
      <w:autoSpaceDE w:val="0"/>
      <w:autoSpaceDN w:val="0"/>
      <w:spacing w:after="0" w:line="480" w:lineRule="auto"/>
      <w:jc w:val="both"/>
      <w:outlineLvl w:val="5"/>
    </w:pPr>
    <w:rPr>
      <w:rFonts w:ascii="Times New Roman" w:hAnsi="Times New Roman" w:cs="Times New Roman"/>
      <w:b/>
      <w:bCs/>
      <w:sz w:val="24"/>
      <w:szCs w:val="24"/>
      <w:lang w:val="id-ID"/>
    </w:rPr>
  </w:style>
  <w:style w:type="paragraph" w:styleId="Judul7">
    <w:name w:val="heading 7"/>
    <w:basedOn w:val="Normal"/>
    <w:next w:val="Normal"/>
    <w:link w:val="Judul7KAR"/>
    <w:autoRedefine/>
    <w:uiPriority w:val="9"/>
    <w:unhideWhenUsed/>
    <w:qFormat/>
    <w:rsid w:val="00A874CD"/>
    <w:pPr>
      <w:keepNext/>
      <w:keepLines/>
      <w:spacing w:before="40" w:after="0" w:line="480" w:lineRule="auto"/>
      <w:jc w:val="both"/>
      <w:outlineLvl w:val="6"/>
    </w:pPr>
    <w:rPr>
      <w:rFonts w:ascii="Times New Roman" w:eastAsiaTheme="majorEastAsia" w:hAnsi="Times New Roman" w:cstheme="majorBidi"/>
      <w:b/>
      <w:iCs/>
      <w:color w:val="000000" w:themeColor="text1"/>
      <w:sz w:val="24"/>
    </w:rPr>
  </w:style>
  <w:style w:type="paragraph" w:styleId="Judul8">
    <w:name w:val="heading 8"/>
    <w:basedOn w:val="Normal"/>
    <w:next w:val="Normal"/>
    <w:link w:val="Judul8KAR"/>
    <w:autoRedefine/>
    <w:uiPriority w:val="9"/>
    <w:unhideWhenUsed/>
    <w:qFormat/>
    <w:rsid w:val="00350EA0"/>
    <w:pPr>
      <w:keepNext/>
      <w:keepLines/>
      <w:numPr>
        <w:numId w:val="24"/>
      </w:numPr>
      <w:spacing w:before="40" w:after="0" w:line="480" w:lineRule="auto"/>
      <w:ind w:left="426" w:hanging="426"/>
      <w:jc w:val="both"/>
      <w:outlineLvl w:val="7"/>
    </w:pPr>
    <w:rPr>
      <w:rFonts w:ascii="Times New Roman" w:eastAsiaTheme="majorEastAsia" w:hAnsi="Times New Roman" w:cstheme="majorBidi"/>
      <w:b/>
      <w:color w:val="272727" w:themeColor="text1" w:themeTint="D8"/>
      <w:sz w:val="24"/>
      <w:szCs w:val="26"/>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719DD"/>
    <w:pPr>
      <w:tabs>
        <w:tab w:val="center" w:pos="4513"/>
        <w:tab w:val="right" w:pos="9026"/>
      </w:tabs>
      <w:spacing w:after="0" w:line="240" w:lineRule="auto"/>
    </w:pPr>
  </w:style>
  <w:style w:type="character" w:customStyle="1" w:styleId="HeaderKAR">
    <w:name w:val="Header KAR"/>
    <w:basedOn w:val="FontParagrafDefault"/>
    <w:link w:val="Header"/>
    <w:uiPriority w:val="99"/>
    <w:rsid w:val="007719DD"/>
  </w:style>
  <w:style w:type="paragraph" w:styleId="Footer">
    <w:name w:val="footer"/>
    <w:basedOn w:val="Normal"/>
    <w:link w:val="FooterKAR"/>
    <w:uiPriority w:val="99"/>
    <w:unhideWhenUsed/>
    <w:rsid w:val="007719DD"/>
    <w:pPr>
      <w:tabs>
        <w:tab w:val="center" w:pos="4513"/>
        <w:tab w:val="right" w:pos="9026"/>
      </w:tabs>
      <w:spacing w:after="0" w:line="240" w:lineRule="auto"/>
    </w:pPr>
  </w:style>
  <w:style w:type="character" w:customStyle="1" w:styleId="FooterKAR">
    <w:name w:val="Footer KAR"/>
    <w:basedOn w:val="FontParagrafDefault"/>
    <w:link w:val="Footer"/>
    <w:uiPriority w:val="99"/>
    <w:rsid w:val="007719DD"/>
  </w:style>
  <w:style w:type="paragraph" w:styleId="DaftarParagraf">
    <w:name w:val="List Paragraph"/>
    <w:basedOn w:val="Normal"/>
    <w:uiPriority w:val="1"/>
    <w:qFormat/>
    <w:rsid w:val="007719DD"/>
    <w:pPr>
      <w:ind w:left="720"/>
      <w:contextualSpacing/>
    </w:pPr>
  </w:style>
  <w:style w:type="character" w:customStyle="1" w:styleId="Judul1KAR">
    <w:name w:val="Judul 1 KAR"/>
    <w:basedOn w:val="FontParagrafDefault"/>
    <w:link w:val="Judul1"/>
    <w:uiPriority w:val="9"/>
    <w:rsid w:val="00DD48AF"/>
    <w:rPr>
      <w:rFonts w:ascii="Times New Roman" w:eastAsiaTheme="majorEastAsia" w:hAnsi="Times New Roman" w:cstheme="majorBidi"/>
      <w:b/>
      <w:color w:val="000000" w:themeColor="text1"/>
      <w:sz w:val="24"/>
      <w:szCs w:val="40"/>
    </w:rPr>
  </w:style>
  <w:style w:type="paragraph" w:styleId="JudulTOC">
    <w:name w:val="TOC Heading"/>
    <w:basedOn w:val="Judul1"/>
    <w:next w:val="Normal"/>
    <w:uiPriority w:val="39"/>
    <w:unhideWhenUsed/>
    <w:qFormat/>
    <w:rsid w:val="00B106B8"/>
    <w:pPr>
      <w:outlineLvl w:val="9"/>
    </w:pPr>
    <w:rPr>
      <w:kern w:val="0"/>
      <w:szCs w:val="32"/>
      <w:lang w:val="id-ID" w:eastAsia="id-ID" w:bidi="ar-SA"/>
      <w14:ligatures w14:val="none"/>
    </w:rPr>
  </w:style>
  <w:style w:type="paragraph" w:styleId="TidakAdaSpasi">
    <w:name w:val="No Spacing"/>
    <w:next w:val="Judul2"/>
    <w:uiPriority w:val="1"/>
    <w:qFormat/>
    <w:rsid w:val="00B106B8"/>
    <w:pPr>
      <w:spacing w:after="0" w:line="480" w:lineRule="auto"/>
      <w:jc w:val="center"/>
    </w:pPr>
    <w:rPr>
      <w:rFonts w:ascii="Times New Roman" w:hAnsi="Times New Roman"/>
      <w:b/>
      <w:sz w:val="24"/>
    </w:rPr>
  </w:style>
  <w:style w:type="character" w:customStyle="1" w:styleId="Judul2KAR">
    <w:name w:val="Judul 2 KAR"/>
    <w:basedOn w:val="FontParagrafDefault"/>
    <w:link w:val="Judul2"/>
    <w:uiPriority w:val="9"/>
    <w:rsid w:val="009601E6"/>
    <w:rPr>
      <w:rFonts w:ascii="Times New Roman" w:eastAsiaTheme="majorEastAsia" w:hAnsi="Times New Roman" w:cstheme="majorBidi"/>
      <w:b/>
      <w:sz w:val="24"/>
      <w:szCs w:val="33"/>
    </w:rPr>
  </w:style>
  <w:style w:type="character" w:customStyle="1" w:styleId="Judul3KAR">
    <w:name w:val="Judul 3 KAR"/>
    <w:basedOn w:val="FontParagrafDefault"/>
    <w:link w:val="Judul3"/>
    <w:uiPriority w:val="9"/>
    <w:rsid w:val="009601E6"/>
    <w:rPr>
      <w:rFonts w:ascii="Times New Roman" w:eastAsiaTheme="majorEastAsia" w:hAnsi="Times New Roman" w:cstheme="majorBidi"/>
      <w:b/>
      <w:sz w:val="24"/>
      <w:szCs w:val="30"/>
    </w:rPr>
  </w:style>
  <w:style w:type="character" w:customStyle="1" w:styleId="Judul4KAR">
    <w:name w:val="Judul 4 KAR"/>
    <w:basedOn w:val="FontParagrafDefault"/>
    <w:link w:val="Judul4"/>
    <w:uiPriority w:val="9"/>
    <w:rsid w:val="00651195"/>
    <w:rPr>
      <w:rFonts w:ascii="Times New Roman" w:eastAsiaTheme="majorEastAsia" w:hAnsi="Times New Roman" w:cstheme="majorBidi"/>
      <w:b/>
      <w:iCs/>
      <w:sz w:val="24"/>
    </w:rPr>
  </w:style>
  <w:style w:type="paragraph" w:styleId="TOC1">
    <w:name w:val="toc 1"/>
    <w:basedOn w:val="Normal"/>
    <w:next w:val="Normal"/>
    <w:autoRedefine/>
    <w:uiPriority w:val="39"/>
    <w:unhideWhenUsed/>
    <w:rsid w:val="00EE56BC"/>
    <w:pPr>
      <w:tabs>
        <w:tab w:val="right" w:leader="dot" w:pos="7927"/>
      </w:tabs>
      <w:spacing w:after="100"/>
    </w:pPr>
  </w:style>
  <w:style w:type="paragraph" w:styleId="TOC2">
    <w:name w:val="toc 2"/>
    <w:basedOn w:val="Normal"/>
    <w:next w:val="Normal"/>
    <w:autoRedefine/>
    <w:uiPriority w:val="39"/>
    <w:unhideWhenUsed/>
    <w:rsid w:val="00D35A25"/>
    <w:pPr>
      <w:tabs>
        <w:tab w:val="left" w:pos="880"/>
        <w:tab w:val="right" w:leader="dot" w:pos="8188"/>
      </w:tabs>
      <w:spacing w:after="100" w:line="360" w:lineRule="auto"/>
      <w:ind w:left="426"/>
      <w:jc w:val="both"/>
    </w:pPr>
  </w:style>
  <w:style w:type="paragraph" w:styleId="TOC3">
    <w:name w:val="toc 3"/>
    <w:basedOn w:val="Normal"/>
    <w:next w:val="Normal"/>
    <w:autoRedefine/>
    <w:uiPriority w:val="39"/>
    <w:unhideWhenUsed/>
    <w:rsid w:val="009601E6"/>
    <w:pPr>
      <w:spacing w:after="100"/>
      <w:ind w:left="440"/>
    </w:pPr>
  </w:style>
  <w:style w:type="character" w:styleId="Hyperlink">
    <w:name w:val="Hyperlink"/>
    <w:basedOn w:val="FontParagrafDefault"/>
    <w:uiPriority w:val="99"/>
    <w:unhideWhenUsed/>
    <w:rsid w:val="009601E6"/>
    <w:rPr>
      <w:color w:val="0563C1" w:themeColor="hyperlink"/>
      <w:u w:val="single"/>
    </w:rPr>
  </w:style>
  <w:style w:type="paragraph" w:styleId="TeksCatatanKaki">
    <w:name w:val="footnote text"/>
    <w:basedOn w:val="Normal"/>
    <w:link w:val="TeksCatatanKakiKAR"/>
    <w:uiPriority w:val="99"/>
    <w:semiHidden/>
    <w:unhideWhenUsed/>
    <w:rsid w:val="009601E6"/>
    <w:pPr>
      <w:spacing w:after="0" w:line="240" w:lineRule="auto"/>
    </w:pPr>
    <w:rPr>
      <w:sz w:val="20"/>
      <w:szCs w:val="25"/>
    </w:rPr>
  </w:style>
  <w:style w:type="character" w:customStyle="1" w:styleId="TeksCatatanKakiKAR">
    <w:name w:val="Teks Catatan Kaki KAR"/>
    <w:basedOn w:val="FontParagrafDefault"/>
    <w:link w:val="TeksCatatanKaki"/>
    <w:uiPriority w:val="99"/>
    <w:semiHidden/>
    <w:rsid w:val="009601E6"/>
    <w:rPr>
      <w:sz w:val="20"/>
      <w:szCs w:val="25"/>
    </w:rPr>
  </w:style>
  <w:style w:type="character" w:styleId="ReferensiCatatanKaki">
    <w:name w:val="footnote reference"/>
    <w:basedOn w:val="FontParagrafDefault"/>
    <w:uiPriority w:val="99"/>
    <w:semiHidden/>
    <w:unhideWhenUsed/>
    <w:rsid w:val="009601E6"/>
    <w:rPr>
      <w:vertAlign w:val="superscript"/>
    </w:rPr>
  </w:style>
  <w:style w:type="paragraph" w:styleId="TOC4">
    <w:name w:val="toc 4"/>
    <w:basedOn w:val="Normal"/>
    <w:next w:val="Normal"/>
    <w:autoRedefine/>
    <w:uiPriority w:val="39"/>
    <w:unhideWhenUsed/>
    <w:rsid w:val="00D35A25"/>
    <w:pPr>
      <w:tabs>
        <w:tab w:val="left" w:pos="1320"/>
        <w:tab w:val="right" w:leader="dot" w:pos="8188"/>
      </w:tabs>
      <w:spacing w:after="100" w:line="360" w:lineRule="auto"/>
      <w:ind w:left="426"/>
      <w:jc w:val="both"/>
    </w:pPr>
  </w:style>
  <w:style w:type="character" w:styleId="SebutanYangBelumTerselesaikan">
    <w:name w:val="Unresolved Mention"/>
    <w:basedOn w:val="FontParagrafDefault"/>
    <w:uiPriority w:val="99"/>
    <w:semiHidden/>
    <w:unhideWhenUsed/>
    <w:rsid w:val="00651195"/>
    <w:rPr>
      <w:color w:val="605E5C"/>
      <w:shd w:val="clear" w:color="auto" w:fill="E1DFDD"/>
    </w:rPr>
  </w:style>
  <w:style w:type="paragraph" w:customStyle="1" w:styleId="DaftarParagraf1">
    <w:name w:val="Daftar Paragraf1"/>
    <w:basedOn w:val="Normal"/>
    <w:rsid w:val="00651195"/>
    <w:pPr>
      <w:spacing w:before="100" w:beforeAutospacing="1" w:after="100" w:afterAutospacing="1" w:line="256" w:lineRule="auto"/>
      <w:contextualSpacing/>
    </w:pPr>
    <w:rPr>
      <w:rFonts w:ascii="Aptos" w:eastAsia="Times New Roman" w:hAnsi="Aptos" w:cs="Times New Roman"/>
      <w:kern w:val="0"/>
      <w:sz w:val="24"/>
      <w:szCs w:val="24"/>
      <w:lang w:val="id-ID" w:eastAsia="id-ID" w:bidi="ar-SA"/>
      <w14:ligatures w14:val="none"/>
    </w:rPr>
  </w:style>
  <w:style w:type="character" w:customStyle="1" w:styleId="Judul5KAR">
    <w:name w:val="Judul 5 KAR"/>
    <w:basedOn w:val="FontParagrafDefault"/>
    <w:link w:val="Judul5"/>
    <w:uiPriority w:val="9"/>
    <w:rsid w:val="002E47B2"/>
    <w:rPr>
      <w:rFonts w:ascii="Times New Roman" w:eastAsiaTheme="majorEastAsia" w:hAnsi="Times New Roman" w:cstheme="majorBidi"/>
      <w:b/>
      <w:sz w:val="24"/>
      <w:lang w:val="id-ID"/>
    </w:rPr>
  </w:style>
  <w:style w:type="character" w:customStyle="1" w:styleId="Judul6KAR">
    <w:name w:val="Judul 6 KAR"/>
    <w:basedOn w:val="FontParagrafDefault"/>
    <w:link w:val="Judul6"/>
    <w:uiPriority w:val="9"/>
    <w:rsid w:val="002E47B2"/>
    <w:rPr>
      <w:rFonts w:ascii="Times New Roman" w:hAnsi="Times New Roman" w:cs="Times New Roman"/>
      <w:b/>
      <w:bCs/>
      <w:sz w:val="24"/>
      <w:szCs w:val="24"/>
      <w:lang w:val="id-ID"/>
    </w:rPr>
  </w:style>
  <w:style w:type="character" w:customStyle="1" w:styleId="Judul7KAR">
    <w:name w:val="Judul 7 KAR"/>
    <w:basedOn w:val="FontParagrafDefault"/>
    <w:link w:val="Judul7"/>
    <w:uiPriority w:val="9"/>
    <w:rsid w:val="00A874CD"/>
    <w:rPr>
      <w:rFonts w:ascii="Times New Roman" w:eastAsiaTheme="majorEastAsia" w:hAnsi="Times New Roman" w:cstheme="majorBidi"/>
      <w:b/>
      <w:iCs/>
      <w:color w:val="000000" w:themeColor="text1"/>
      <w:sz w:val="24"/>
    </w:rPr>
  </w:style>
  <w:style w:type="character" w:customStyle="1" w:styleId="Judul8KAR">
    <w:name w:val="Judul 8 KAR"/>
    <w:basedOn w:val="FontParagrafDefault"/>
    <w:link w:val="Judul8"/>
    <w:uiPriority w:val="9"/>
    <w:rsid w:val="00350EA0"/>
    <w:rPr>
      <w:rFonts w:ascii="Times New Roman" w:eastAsiaTheme="majorEastAsia" w:hAnsi="Times New Roman" w:cstheme="majorBidi"/>
      <w:b/>
      <w:color w:val="272727" w:themeColor="text1" w:themeTint="D8"/>
      <w:sz w:val="24"/>
      <w:szCs w:val="26"/>
      <w:lang w:val="id-ID"/>
    </w:rPr>
  </w:style>
  <w:style w:type="paragraph" w:styleId="TOC5">
    <w:name w:val="toc 5"/>
    <w:basedOn w:val="Normal"/>
    <w:next w:val="Normal"/>
    <w:autoRedefine/>
    <w:uiPriority w:val="39"/>
    <w:unhideWhenUsed/>
    <w:rsid w:val="00246201"/>
    <w:pPr>
      <w:tabs>
        <w:tab w:val="left" w:pos="1540"/>
        <w:tab w:val="right" w:leader="dot" w:pos="7927"/>
      </w:tabs>
      <w:spacing w:after="100"/>
      <w:ind w:left="426"/>
      <w:jc w:val="both"/>
    </w:pPr>
  </w:style>
  <w:style w:type="paragraph" w:styleId="TOC6">
    <w:name w:val="toc 6"/>
    <w:basedOn w:val="Normal"/>
    <w:next w:val="Normal"/>
    <w:autoRedefine/>
    <w:uiPriority w:val="39"/>
    <w:unhideWhenUsed/>
    <w:rsid w:val="00246201"/>
    <w:pPr>
      <w:tabs>
        <w:tab w:val="left" w:pos="1920"/>
        <w:tab w:val="right" w:leader="dot" w:pos="7927"/>
      </w:tabs>
      <w:spacing w:after="100"/>
      <w:ind w:left="851"/>
      <w:jc w:val="both"/>
    </w:pPr>
  </w:style>
  <w:style w:type="paragraph" w:styleId="TOC7">
    <w:name w:val="toc 7"/>
    <w:basedOn w:val="Normal"/>
    <w:next w:val="Normal"/>
    <w:autoRedefine/>
    <w:uiPriority w:val="39"/>
    <w:unhideWhenUsed/>
    <w:rsid w:val="00246201"/>
    <w:pPr>
      <w:tabs>
        <w:tab w:val="left" w:pos="2006"/>
        <w:tab w:val="right" w:leader="dot" w:pos="7927"/>
      </w:tabs>
      <w:spacing w:after="100"/>
      <w:ind w:left="851"/>
      <w:jc w:val="both"/>
    </w:pPr>
  </w:style>
  <w:style w:type="paragraph" w:styleId="TOC8">
    <w:name w:val="toc 8"/>
    <w:basedOn w:val="Normal"/>
    <w:next w:val="Normal"/>
    <w:autoRedefine/>
    <w:uiPriority w:val="39"/>
    <w:unhideWhenUsed/>
    <w:rsid w:val="00246201"/>
    <w:pPr>
      <w:tabs>
        <w:tab w:val="left" w:pos="1560"/>
        <w:tab w:val="right" w:leader="dot" w:pos="7927"/>
      </w:tabs>
      <w:spacing w:after="100"/>
      <w:ind w:left="426"/>
      <w:jc w:val="both"/>
    </w:pPr>
  </w:style>
  <w:style w:type="character" w:styleId="HiperlinkyangDiikuti">
    <w:name w:val="FollowedHyperlink"/>
    <w:basedOn w:val="FontParagrafDefault"/>
    <w:uiPriority w:val="99"/>
    <w:semiHidden/>
    <w:unhideWhenUsed/>
    <w:rsid w:val="003E1325"/>
    <w:rPr>
      <w:color w:val="954F72" w:themeColor="followedHyperlink"/>
      <w:u w:val="single"/>
    </w:rPr>
  </w:style>
  <w:style w:type="character" w:styleId="NomorBaris">
    <w:name w:val="line number"/>
    <w:basedOn w:val="FontParagrafDefault"/>
    <w:uiPriority w:val="99"/>
    <w:semiHidden/>
    <w:unhideWhenUsed/>
    <w:rsid w:val="003E1325"/>
  </w:style>
  <w:style w:type="table" w:styleId="KisiTabel">
    <w:name w:val="Table Grid"/>
    <w:basedOn w:val="TabelNormal"/>
    <w:uiPriority w:val="39"/>
    <w:rsid w:val="0074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0538">
      <w:bodyDiv w:val="1"/>
      <w:marLeft w:val="0"/>
      <w:marRight w:val="0"/>
      <w:marTop w:val="0"/>
      <w:marBottom w:val="0"/>
      <w:divBdr>
        <w:top w:val="none" w:sz="0" w:space="0" w:color="auto"/>
        <w:left w:val="none" w:sz="0" w:space="0" w:color="auto"/>
        <w:bottom w:val="none" w:sz="0" w:space="0" w:color="auto"/>
        <w:right w:val="none" w:sz="0" w:space="0" w:color="auto"/>
      </w:divBdr>
    </w:div>
    <w:div w:id="10227847">
      <w:bodyDiv w:val="1"/>
      <w:marLeft w:val="0"/>
      <w:marRight w:val="0"/>
      <w:marTop w:val="0"/>
      <w:marBottom w:val="0"/>
      <w:divBdr>
        <w:top w:val="none" w:sz="0" w:space="0" w:color="auto"/>
        <w:left w:val="none" w:sz="0" w:space="0" w:color="auto"/>
        <w:bottom w:val="none" w:sz="0" w:space="0" w:color="auto"/>
        <w:right w:val="none" w:sz="0" w:space="0" w:color="auto"/>
      </w:divBdr>
    </w:div>
    <w:div w:id="23556731">
      <w:bodyDiv w:val="1"/>
      <w:marLeft w:val="0"/>
      <w:marRight w:val="0"/>
      <w:marTop w:val="0"/>
      <w:marBottom w:val="0"/>
      <w:divBdr>
        <w:top w:val="none" w:sz="0" w:space="0" w:color="auto"/>
        <w:left w:val="none" w:sz="0" w:space="0" w:color="auto"/>
        <w:bottom w:val="none" w:sz="0" w:space="0" w:color="auto"/>
        <w:right w:val="none" w:sz="0" w:space="0" w:color="auto"/>
      </w:divBdr>
    </w:div>
    <w:div w:id="70464904">
      <w:bodyDiv w:val="1"/>
      <w:marLeft w:val="0"/>
      <w:marRight w:val="0"/>
      <w:marTop w:val="0"/>
      <w:marBottom w:val="0"/>
      <w:divBdr>
        <w:top w:val="none" w:sz="0" w:space="0" w:color="auto"/>
        <w:left w:val="none" w:sz="0" w:space="0" w:color="auto"/>
        <w:bottom w:val="none" w:sz="0" w:space="0" w:color="auto"/>
        <w:right w:val="none" w:sz="0" w:space="0" w:color="auto"/>
      </w:divBdr>
    </w:div>
    <w:div w:id="111172432">
      <w:bodyDiv w:val="1"/>
      <w:marLeft w:val="0"/>
      <w:marRight w:val="0"/>
      <w:marTop w:val="0"/>
      <w:marBottom w:val="0"/>
      <w:divBdr>
        <w:top w:val="none" w:sz="0" w:space="0" w:color="auto"/>
        <w:left w:val="none" w:sz="0" w:space="0" w:color="auto"/>
        <w:bottom w:val="none" w:sz="0" w:space="0" w:color="auto"/>
        <w:right w:val="none" w:sz="0" w:space="0" w:color="auto"/>
      </w:divBdr>
    </w:div>
    <w:div w:id="175581601">
      <w:bodyDiv w:val="1"/>
      <w:marLeft w:val="0"/>
      <w:marRight w:val="0"/>
      <w:marTop w:val="0"/>
      <w:marBottom w:val="0"/>
      <w:divBdr>
        <w:top w:val="none" w:sz="0" w:space="0" w:color="auto"/>
        <w:left w:val="none" w:sz="0" w:space="0" w:color="auto"/>
        <w:bottom w:val="none" w:sz="0" w:space="0" w:color="auto"/>
        <w:right w:val="none" w:sz="0" w:space="0" w:color="auto"/>
      </w:divBdr>
    </w:div>
    <w:div w:id="178278715">
      <w:bodyDiv w:val="1"/>
      <w:marLeft w:val="0"/>
      <w:marRight w:val="0"/>
      <w:marTop w:val="0"/>
      <w:marBottom w:val="0"/>
      <w:divBdr>
        <w:top w:val="none" w:sz="0" w:space="0" w:color="auto"/>
        <w:left w:val="none" w:sz="0" w:space="0" w:color="auto"/>
        <w:bottom w:val="none" w:sz="0" w:space="0" w:color="auto"/>
        <w:right w:val="none" w:sz="0" w:space="0" w:color="auto"/>
      </w:divBdr>
    </w:div>
    <w:div w:id="210388751">
      <w:bodyDiv w:val="1"/>
      <w:marLeft w:val="0"/>
      <w:marRight w:val="0"/>
      <w:marTop w:val="0"/>
      <w:marBottom w:val="0"/>
      <w:divBdr>
        <w:top w:val="none" w:sz="0" w:space="0" w:color="auto"/>
        <w:left w:val="none" w:sz="0" w:space="0" w:color="auto"/>
        <w:bottom w:val="none" w:sz="0" w:space="0" w:color="auto"/>
        <w:right w:val="none" w:sz="0" w:space="0" w:color="auto"/>
      </w:divBdr>
    </w:div>
    <w:div w:id="226692731">
      <w:bodyDiv w:val="1"/>
      <w:marLeft w:val="0"/>
      <w:marRight w:val="0"/>
      <w:marTop w:val="0"/>
      <w:marBottom w:val="0"/>
      <w:divBdr>
        <w:top w:val="none" w:sz="0" w:space="0" w:color="auto"/>
        <w:left w:val="none" w:sz="0" w:space="0" w:color="auto"/>
        <w:bottom w:val="none" w:sz="0" w:space="0" w:color="auto"/>
        <w:right w:val="none" w:sz="0" w:space="0" w:color="auto"/>
      </w:divBdr>
    </w:div>
    <w:div w:id="253100681">
      <w:bodyDiv w:val="1"/>
      <w:marLeft w:val="0"/>
      <w:marRight w:val="0"/>
      <w:marTop w:val="0"/>
      <w:marBottom w:val="0"/>
      <w:divBdr>
        <w:top w:val="none" w:sz="0" w:space="0" w:color="auto"/>
        <w:left w:val="none" w:sz="0" w:space="0" w:color="auto"/>
        <w:bottom w:val="none" w:sz="0" w:space="0" w:color="auto"/>
        <w:right w:val="none" w:sz="0" w:space="0" w:color="auto"/>
      </w:divBdr>
    </w:div>
    <w:div w:id="292952820">
      <w:bodyDiv w:val="1"/>
      <w:marLeft w:val="0"/>
      <w:marRight w:val="0"/>
      <w:marTop w:val="0"/>
      <w:marBottom w:val="0"/>
      <w:divBdr>
        <w:top w:val="none" w:sz="0" w:space="0" w:color="auto"/>
        <w:left w:val="none" w:sz="0" w:space="0" w:color="auto"/>
        <w:bottom w:val="none" w:sz="0" w:space="0" w:color="auto"/>
        <w:right w:val="none" w:sz="0" w:space="0" w:color="auto"/>
      </w:divBdr>
    </w:div>
    <w:div w:id="298148642">
      <w:bodyDiv w:val="1"/>
      <w:marLeft w:val="0"/>
      <w:marRight w:val="0"/>
      <w:marTop w:val="0"/>
      <w:marBottom w:val="0"/>
      <w:divBdr>
        <w:top w:val="none" w:sz="0" w:space="0" w:color="auto"/>
        <w:left w:val="none" w:sz="0" w:space="0" w:color="auto"/>
        <w:bottom w:val="none" w:sz="0" w:space="0" w:color="auto"/>
        <w:right w:val="none" w:sz="0" w:space="0" w:color="auto"/>
      </w:divBdr>
    </w:div>
    <w:div w:id="300575543">
      <w:bodyDiv w:val="1"/>
      <w:marLeft w:val="0"/>
      <w:marRight w:val="0"/>
      <w:marTop w:val="0"/>
      <w:marBottom w:val="0"/>
      <w:divBdr>
        <w:top w:val="none" w:sz="0" w:space="0" w:color="auto"/>
        <w:left w:val="none" w:sz="0" w:space="0" w:color="auto"/>
        <w:bottom w:val="none" w:sz="0" w:space="0" w:color="auto"/>
        <w:right w:val="none" w:sz="0" w:space="0" w:color="auto"/>
      </w:divBdr>
    </w:div>
    <w:div w:id="315377080">
      <w:bodyDiv w:val="1"/>
      <w:marLeft w:val="0"/>
      <w:marRight w:val="0"/>
      <w:marTop w:val="0"/>
      <w:marBottom w:val="0"/>
      <w:divBdr>
        <w:top w:val="none" w:sz="0" w:space="0" w:color="auto"/>
        <w:left w:val="none" w:sz="0" w:space="0" w:color="auto"/>
        <w:bottom w:val="none" w:sz="0" w:space="0" w:color="auto"/>
        <w:right w:val="none" w:sz="0" w:space="0" w:color="auto"/>
      </w:divBdr>
    </w:div>
    <w:div w:id="316766650">
      <w:bodyDiv w:val="1"/>
      <w:marLeft w:val="0"/>
      <w:marRight w:val="0"/>
      <w:marTop w:val="0"/>
      <w:marBottom w:val="0"/>
      <w:divBdr>
        <w:top w:val="none" w:sz="0" w:space="0" w:color="auto"/>
        <w:left w:val="none" w:sz="0" w:space="0" w:color="auto"/>
        <w:bottom w:val="none" w:sz="0" w:space="0" w:color="auto"/>
        <w:right w:val="none" w:sz="0" w:space="0" w:color="auto"/>
      </w:divBdr>
    </w:div>
    <w:div w:id="324744853">
      <w:bodyDiv w:val="1"/>
      <w:marLeft w:val="0"/>
      <w:marRight w:val="0"/>
      <w:marTop w:val="0"/>
      <w:marBottom w:val="0"/>
      <w:divBdr>
        <w:top w:val="none" w:sz="0" w:space="0" w:color="auto"/>
        <w:left w:val="none" w:sz="0" w:space="0" w:color="auto"/>
        <w:bottom w:val="none" w:sz="0" w:space="0" w:color="auto"/>
        <w:right w:val="none" w:sz="0" w:space="0" w:color="auto"/>
      </w:divBdr>
    </w:div>
    <w:div w:id="328868013">
      <w:bodyDiv w:val="1"/>
      <w:marLeft w:val="0"/>
      <w:marRight w:val="0"/>
      <w:marTop w:val="0"/>
      <w:marBottom w:val="0"/>
      <w:divBdr>
        <w:top w:val="none" w:sz="0" w:space="0" w:color="auto"/>
        <w:left w:val="none" w:sz="0" w:space="0" w:color="auto"/>
        <w:bottom w:val="none" w:sz="0" w:space="0" w:color="auto"/>
        <w:right w:val="none" w:sz="0" w:space="0" w:color="auto"/>
      </w:divBdr>
    </w:div>
    <w:div w:id="335496282">
      <w:bodyDiv w:val="1"/>
      <w:marLeft w:val="0"/>
      <w:marRight w:val="0"/>
      <w:marTop w:val="0"/>
      <w:marBottom w:val="0"/>
      <w:divBdr>
        <w:top w:val="none" w:sz="0" w:space="0" w:color="auto"/>
        <w:left w:val="none" w:sz="0" w:space="0" w:color="auto"/>
        <w:bottom w:val="none" w:sz="0" w:space="0" w:color="auto"/>
        <w:right w:val="none" w:sz="0" w:space="0" w:color="auto"/>
      </w:divBdr>
    </w:div>
    <w:div w:id="343556513">
      <w:bodyDiv w:val="1"/>
      <w:marLeft w:val="0"/>
      <w:marRight w:val="0"/>
      <w:marTop w:val="0"/>
      <w:marBottom w:val="0"/>
      <w:divBdr>
        <w:top w:val="none" w:sz="0" w:space="0" w:color="auto"/>
        <w:left w:val="none" w:sz="0" w:space="0" w:color="auto"/>
        <w:bottom w:val="none" w:sz="0" w:space="0" w:color="auto"/>
        <w:right w:val="none" w:sz="0" w:space="0" w:color="auto"/>
      </w:divBdr>
    </w:div>
    <w:div w:id="369844870">
      <w:bodyDiv w:val="1"/>
      <w:marLeft w:val="0"/>
      <w:marRight w:val="0"/>
      <w:marTop w:val="0"/>
      <w:marBottom w:val="0"/>
      <w:divBdr>
        <w:top w:val="none" w:sz="0" w:space="0" w:color="auto"/>
        <w:left w:val="none" w:sz="0" w:space="0" w:color="auto"/>
        <w:bottom w:val="none" w:sz="0" w:space="0" w:color="auto"/>
        <w:right w:val="none" w:sz="0" w:space="0" w:color="auto"/>
      </w:divBdr>
    </w:div>
    <w:div w:id="402603654">
      <w:bodyDiv w:val="1"/>
      <w:marLeft w:val="0"/>
      <w:marRight w:val="0"/>
      <w:marTop w:val="0"/>
      <w:marBottom w:val="0"/>
      <w:divBdr>
        <w:top w:val="none" w:sz="0" w:space="0" w:color="auto"/>
        <w:left w:val="none" w:sz="0" w:space="0" w:color="auto"/>
        <w:bottom w:val="none" w:sz="0" w:space="0" w:color="auto"/>
        <w:right w:val="none" w:sz="0" w:space="0" w:color="auto"/>
      </w:divBdr>
    </w:div>
    <w:div w:id="408506976">
      <w:bodyDiv w:val="1"/>
      <w:marLeft w:val="0"/>
      <w:marRight w:val="0"/>
      <w:marTop w:val="0"/>
      <w:marBottom w:val="0"/>
      <w:divBdr>
        <w:top w:val="none" w:sz="0" w:space="0" w:color="auto"/>
        <w:left w:val="none" w:sz="0" w:space="0" w:color="auto"/>
        <w:bottom w:val="none" w:sz="0" w:space="0" w:color="auto"/>
        <w:right w:val="none" w:sz="0" w:space="0" w:color="auto"/>
      </w:divBdr>
    </w:div>
    <w:div w:id="426197441">
      <w:bodyDiv w:val="1"/>
      <w:marLeft w:val="0"/>
      <w:marRight w:val="0"/>
      <w:marTop w:val="0"/>
      <w:marBottom w:val="0"/>
      <w:divBdr>
        <w:top w:val="none" w:sz="0" w:space="0" w:color="auto"/>
        <w:left w:val="none" w:sz="0" w:space="0" w:color="auto"/>
        <w:bottom w:val="none" w:sz="0" w:space="0" w:color="auto"/>
        <w:right w:val="none" w:sz="0" w:space="0" w:color="auto"/>
      </w:divBdr>
    </w:div>
    <w:div w:id="427576702">
      <w:bodyDiv w:val="1"/>
      <w:marLeft w:val="0"/>
      <w:marRight w:val="0"/>
      <w:marTop w:val="0"/>
      <w:marBottom w:val="0"/>
      <w:divBdr>
        <w:top w:val="none" w:sz="0" w:space="0" w:color="auto"/>
        <w:left w:val="none" w:sz="0" w:space="0" w:color="auto"/>
        <w:bottom w:val="none" w:sz="0" w:space="0" w:color="auto"/>
        <w:right w:val="none" w:sz="0" w:space="0" w:color="auto"/>
      </w:divBdr>
    </w:div>
    <w:div w:id="433593078">
      <w:bodyDiv w:val="1"/>
      <w:marLeft w:val="0"/>
      <w:marRight w:val="0"/>
      <w:marTop w:val="0"/>
      <w:marBottom w:val="0"/>
      <w:divBdr>
        <w:top w:val="none" w:sz="0" w:space="0" w:color="auto"/>
        <w:left w:val="none" w:sz="0" w:space="0" w:color="auto"/>
        <w:bottom w:val="none" w:sz="0" w:space="0" w:color="auto"/>
        <w:right w:val="none" w:sz="0" w:space="0" w:color="auto"/>
      </w:divBdr>
    </w:div>
    <w:div w:id="475606446">
      <w:bodyDiv w:val="1"/>
      <w:marLeft w:val="0"/>
      <w:marRight w:val="0"/>
      <w:marTop w:val="0"/>
      <w:marBottom w:val="0"/>
      <w:divBdr>
        <w:top w:val="none" w:sz="0" w:space="0" w:color="auto"/>
        <w:left w:val="none" w:sz="0" w:space="0" w:color="auto"/>
        <w:bottom w:val="none" w:sz="0" w:space="0" w:color="auto"/>
        <w:right w:val="none" w:sz="0" w:space="0" w:color="auto"/>
      </w:divBdr>
    </w:div>
    <w:div w:id="492726149">
      <w:bodyDiv w:val="1"/>
      <w:marLeft w:val="0"/>
      <w:marRight w:val="0"/>
      <w:marTop w:val="0"/>
      <w:marBottom w:val="0"/>
      <w:divBdr>
        <w:top w:val="none" w:sz="0" w:space="0" w:color="auto"/>
        <w:left w:val="none" w:sz="0" w:space="0" w:color="auto"/>
        <w:bottom w:val="none" w:sz="0" w:space="0" w:color="auto"/>
        <w:right w:val="none" w:sz="0" w:space="0" w:color="auto"/>
      </w:divBdr>
    </w:div>
    <w:div w:id="502285485">
      <w:bodyDiv w:val="1"/>
      <w:marLeft w:val="0"/>
      <w:marRight w:val="0"/>
      <w:marTop w:val="0"/>
      <w:marBottom w:val="0"/>
      <w:divBdr>
        <w:top w:val="none" w:sz="0" w:space="0" w:color="auto"/>
        <w:left w:val="none" w:sz="0" w:space="0" w:color="auto"/>
        <w:bottom w:val="none" w:sz="0" w:space="0" w:color="auto"/>
        <w:right w:val="none" w:sz="0" w:space="0" w:color="auto"/>
      </w:divBdr>
    </w:div>
    <w:div w:id="534077100">
      <w:bodyDiv w:val="1"/>
      <w:marLeft w:val="0"/>
      <w:marRight w:val="0"/>
      <w:marTop w:val="0"/>
      <w:marBottom w:val="0"/>
      <w:divBdr>
        <w:top w:val="none" w:sz="0" w:space="0" w:color="auto"/>
        <w:left w:val="none" w:sz="0" w:space="0" w:color="auto"/>
        <w:bottom w:val="none" w:sz="0" w:space="0" w:color="auto"/>
        <w:right w:val="none" w:sz="0" w:space="0" w:color="auto"/>
      </w:divBdr>
    </w:div>
    <w:div w:id="534201333">
      <w:bodyDiv w:val="1"/>
      <w:marLeft w:val="0"/>
      <w:marRight w:val="0"/>
      <w:marTop w:val="0"/>
      <w:marBottom w:val="0"/>
      <w:divBdr>
        <w:top w:val="none" w:sz="0" w:space="0" w:color="auto"/>
        <w:left w:val="none" w:sz="0" w:space="0" w:color="auto"/>
        <w:bottom w:val="none" w:sz="0" w:space="0" w:color="auto"/>
        <w:right w:val="none" w:sz="0" w:space="0" w:color="auto"/>
      </w:divBdr>
    </w:div>
    <w:div w:id="558908500">
      <w:bodyDiv w:val="1"/>
      <w:marLeft w:val="0"/>
      <w:marRight w:val="0"/>
      <w:marTop w:val="0"/>
      <w:marBottom w:val="0"/>
      <w:divBdr>
        <w:top w:val="none" w:sz="0" w:space="0" w:color="auto"/>
        <w:left w:val="none" w:sz="0" w:space="0" w:color="auto"/>
        <w:bottom w:val="none" w:sz="0" w:space="0" w:color="auto"/>
        <w:right w:val="none" w:sz="0" w:space="0" w:color="auto"/>
      </w:divBdr>
    </w:div>
    <w:div w:id="584651591">
      <w:bodyDiv w:val="1"/>
      <w:marLeft w:val="0"/>
      <w:marRight w:val="0"/>
      <w:marTop w:val="0"/>
      <w:marBottom w:val="0"/>
      <w:divBdr>
        <w:top w:val="none" w:sz="0" w:space="0" w:color="auto"/>
        <w:left w:val="none" w:sz="0" w:space="0" w:color="auto"/>
        <w:bottom w:val="none" w:sz="0" w:space="0" w:color="auto"/>
        <w:right w:val="none" w:sz="0" w:space="0" w:color="auto"/>
      </w:divBdr>
    </w:div>
    <w:div w:id="623343670">
      <w:bodyDiv w:val="1"/>
      <w:marLeft w:val="0"/>
      <w:marRight w:val="0"/>
      <w:marTop w:val="0"/>
      <w:marBottom w:val="0"/>
      <w:divBdr>
        <w:top w:val="none" w:sz="0" w:space="0" w:color="auto"/>
        <w:left w:val="none" w:sz="0" w:space="0" w:color="auto"/>
        <w:bottom w:val="none" w:sz="0" w:space="0" w:color="auto"/>
        <w:right w:val="none" w:sz="0" w:space="0" w:color="auto"/>
      </w:divBdr>
    </w:div>
    <w:div w:id="664750187">
      <w:bodyDiv w:val="1"/>
      <w:marLeft w:val="0"/>
      <w:marRight w:val="0"/>
      <w:marTop w:val="0"/>
      <w:marBottom w:val="0"/>
      <w:divBdr>
        <w:top w:val="none" w:sz="0" w:space="0" w:color="auto"/>
        <w:left w:val="none" w:sz="0" w:space="0" w:color="auto"/>
        <w:bottom w:val="none" w:sz="0" w:space="0" w:color="auto"/>
        <w:right w:val="none" w:sz="0" w:space="0" w:color="auto"/>
      </w:divBdr>
    </w:div>
    <w:div w:id="671876102">
      <w:bodyDiv w:val="1"/>
      <w:marLeft w:val="0"/>
      <w:marRight w:val="0"/>
      <w:marTop w:val="0"/>
      <w:marBottom w:val="0"/>
      <w:divBdr>
        <w:top w:val="none" w:sz="0" w:space="0" w:color="auto"/>
        <w:left w:val="none" w:sz="0" w:space="0" w:color="auto"/>
        <w:bottom w:val="none" w:sz="0" w:space="0" w:color="auto"/>
        <w:right w:val="none" w:sz="0" w:space="0" w:color="auto"/>
      </w:divBdr>
    </w:div>
    <w:div w:id="675811338">
      <w:bodyDiv w:val="1"/>
      <w:marLeft w:val="0"/>
      <w:marRight w:val="0"/>
      <w:marTop w:val="0"/>
      <w:marBottom w:val="0"/>
      <w:divBdr>
        <w:top w:val="none" w:sz="0" w:space="0" w:color="auto"/>
        <w:left w:val="none" w:sz="0" w:space="0" w:color="auto"/>
        <w:bottom w:val="none" w:sz="0" w:space="0" w:color="auto"/>
        <w:right w:val="none" w:sz="0" w:space="0" w:color="auto"/>
      </w:divBdr>
    </w:div>
    <w:div w:id="715813064">
      <w:bodyDiv w:val="1"/>
      <w:marLeft w:val="0"/>
      <w:marRight w:val="0"/>
      <w:marTop w:val="0"/>
      <w:marBottom w:val="0"/>
      <w:divBdr>
        <w:top w:val="none" w:sz="0" w:space="0" w:color="auto"/>
        <w:left w:val="none" w:sz="0" w:space="0" w:color="auto"/>
        <w:bottom w:val="none" w:sz="0" w:space="0" w:color="auto"/>
        <w:right w:val="none" w:sz="0" w:space="0" w:color="auto"/>
      </w:divBdr>
    </w:div>
    <w:div w:id="719018115">
      <w:bodyDiv w:val="1"/>
      <w:marLeft w:val="0"/>
      <w:marRight w:val="0"/>
      <w:marTop w:val="0"/>
      <w:marBottom w:val="0"/>
      <w:divBdr>
        <w:top w:val="none" w:sz="0" w:space="0" w:color="auto"/>
        <w:left w:val="none" w:sz="0" w:space="0" w:color="auto"/>
        <w:bottom w:val="none" w:sz="0" w:space="0" w:color="auto"/>
        <w:right w:val="none" w:sz="0" w:space="0" w:color="auto"/>
      </w:divBdr>
    </w:div>
    <w:div w:id="736783961">
      <w:bodyDiv w:val="1"/>
      <w:marLeft w:val="0"/>
      <w:marRight w:val="0"/>
      <w:marTop w:val="0"/>
      <w:marBottom w:val="0"/>
      <w:divBdr>
        <w:top w:val="none" w:sz="0" w:space="0" w:color="auto"/>
        <w:left w:val="none" w:sz="0" w:space="0" w:color="auto"/>
        <w:bottom w:val="none" w:sz="0" w:space="0" w:color="auto"/>
        <w:right w:val="none" w:sz="0" w:space="0" w:color="auto"/>
      </w:divBdr>
    </w:div>
    <w:div w:id="739257027">
      <w:bodyDiv w:val="1"/>
      <w:marLeft w:val="0"/>
      <w:marRight w:val="0"/>
      <w:marTop w:val="0"/>
      <w:marBottom w:val="0"/>
      <w:divBdr>
        <w:top w:val="none" w:sz="0" w:space="0" w:color="auto"/>
        <w:left w:val="none" w:sz="0" w:space="0" w:color="auto"/>
        <w:bottom w:val="none" w:sz="0" w:space="0" w:color="auto"/>
        <w:right w:val="none" w:sz="0" w:space="0" w:color="auto"/>
      </w:divBdr>
    </w:div>
    <w:div w:id="798033246">
      <w:bodyDiv w:val="1"/>
      <w:marLeft w:val="0"/>
      <w:marRight w:val="0"/>
      <w:marTop w:val="0"/>
      <w:marBottom w:val="0"/>
      <w:divBdr>
        <w:top w:val="none" w:sz="0" w:space="0" w:color="auto"/>
        <w:left w:val="none" w:sz="0" w:space="0" w:color="auto"/>
        <w:bottom w:val="none" w:sz="0" w:space="0" w:color="auto"/>
        <w:right w:val="none" w:sz="0" w:space="0" w:color="auto"/>
      </w:divBdr>
    </w:div>
    <w:div w:id="802507439">
      <w:bodyDiv w:val="1"/>
      <w:marLeft w:val="0"/>
      <w:marRight w:val="0"/>
      <w:marTop w:val="0"/>
      <w:marBottom w:val="0"/>
      <w:divBdr>
        <w:top w:val="none" w:sz="0" w:space="0" w:color="auto"/>
        <w:left w:val="none" w:sz="0" w:space="0" w:color="auto"/>
        <w:bottom w:val="none" w:sz="0" w:space="0" w:color="auto"/>
        <w:right w:val="none" w:sz="0" w:space="0" w:color="auto"/>
      </w:divBdr>
    </w:div>
    <w:div w:id="820846180">
      <w:bodyDiv w:val="1"/>
      <w:marLeft w:val="0"/>
      <w:marRight w:val="0"/>
      <w:marTop w:val="0"/>
      <w:marBottom w:val="0"/>
      <w:divBdr>
        <w:top w:val="none" w:sz="0" w:space="0" w:color="auto"/>
        <w:left w:val="none" w:sz="0" w:space="0" w:color="auto"/>
        <w:bottom w:val="none" w:sz="0" w:space="0" w:color="auto"/>
        <w:right w:val="none" w:sz="0" w:space="0" w:color="auto"/>
      </w:divBdr>
    </w:div>
    <w:div w:id="827477969">
      <w:bodyDiv w:val="1"/>
      <w:marLeft w:val="0"/>
      <w:marRight w:val="0"/>
      <w:marTop w:val="0"/>
      <w:marBottom w:val="0"/>
      <w:divBdr>
        <w:top w:val="none" w:sz="0" w:space="0" w:color="auto"/>
        <w:left w:val="none" w:sz="0" w:space="0" w:color="auto"/>
        <w:bottom w:val="none" w:sz="0" w:space="0" w:color="auto"/>
        <w:right w:val="none" w:sz="0" w:space="0" w:color="auto"/>
      </w:divBdr>
    </w:div>
    <w:div w:id="838694033">
      <w:bodyDiv w:val="1"/>
      <w:marLeft w:val="0"/>
      <w:marRight w:val="0"/>
      <w:marTop w:val="0"/>
      <w:marBottom w:val="0"/>
      <w:divBdr>
        <w:top w:val="none" w:sz="0" w:space="0" w:color="auto"/>
        <w:left w:val="none" w:sz="0" w:space="0" w:color="auto"/>
        <w:bottom w:val="none" w:sz="0" w:space="0" w:color="auto"/>
        <w:right w:val="none" w:sz="0" w:space="0" w:color="auto"/>
      </w:divBdr>
    </w:div>
    <w:div w:id="850992851">
      <w:bodyDiv w:val="1"/>
      <w:marLeft w:val="0"/>
      <w:marRight w:val="0"/>
      <w:marTop w:val="0"/>
      <w:marBottom w:val="0"/>
      <w:divBdr>
        <w:top w:val="none" w:sz="0" w:space="0" w:color="auto"/>
        <w:left w:val="none" w:sz="0" w:space="0" w:color="auto"/>
        <w:bottom w:val="none" w:sz="0" w:space="0" w:color="auto"/>
        <w:right w:val="none" w:sz="0" w:space="0" w:color="auto"/>
      </w:divBdr>
    </w:div>
    <w:div w:id="873157757">
      <w:bodyDiv w:val="1"/>
      <w:marLeft w:val="0"/>
      <w:marRight w:val="0"/>
      <w:marTop w:val="0"/>
      <w:marBottom w:val="0"/>
      <w:divBdr>
        <w:top w:val="none" w:sz="0" w:space="0" w:color="auto"/>
        <w:left w:val="none" w:sz="0" w:space="0" w:color="auto"/>
        <w:bottom w:val="none" w:sz="0" w:space="0" w:color="auto"/>
        <w:right w:val="none" w:sz="0" w:space="0" w:color="auto"/>
      </w:divBdr>
    </w:div>
    <w:div w:id="882864716">
      <w:bodyDiv w:val="1"/>
      <w:marLeft w:val="0"/>
      <w:marRight w:val="0"/>
      <w:marTop w:val="0"/>
      <w:marBottom w:val="0"/>
      <w:divBdr>
        <w:top w:val="none" w:sz="0" w:space="0" w:color="auto"/>
        <w:left w:val="none" w:sz="0" w:space="0" w:color="auto"/>
        <w:bottom w:val="none" w:sz="0" w:space="0" w:color="auto"/>
        <w:right w:val="none" w:sz="0" w:space="0" w:color="auto"/>
      </w:divBdr>
    </w:div>
    <w:div w:id="892738492">
      <w:bodyDiv w:val="1"/>
      <w:marLeft w:val="0"/>
      <w:marRight w:val="0"/>
      <w:marTop w:val="0"/>
      <w:marBottom w:val="0"/>
      <w:divBdr>
        <w:top w:val="none" w:sz="0" w:space="0" w:color="auto"/>
        <w:left w:val="none" w:sz="0" w:space="0" w:color="auto"/>
        <w:bottom w:val="none" w:sz="0" w:space="0" w:color="auto"/>
        <w:right w:val="none" w:sz="0" w:space="0" w:color="auto"/>
      </w:divBdr>
    </w:div>
    <w:div w:id="903875341">
      <w:bodyDiv w:val="1"/>
      <w:marLeft w:val="0"/>
      <w:marRight w:val="0"/>
      <w:marTop w:val="0"/>
      <w:marBottom w:val="0"/>
      <w:divBdr>
        <w:top w:val="none" w:sz="0" w:space="0" w:color="auto"/>
        <w:left w:val="none" w:sz="0" w:space="0" w:color="auto"/>
        <w:bottom w:val="none" w:sz="0" w:space="0" w:color="auto"/>
        <w:right w:val="none" w:sz="0" w:space="0" w:color="auto"/>
      </w:divBdr>
    </w:div>
    <w:div w:id="916398009">
      <w:bodyDiv w:val="1"/>
      <w:marLeft w:val="0"/>
      <w:marRight w:val="0"/>
      <w:marTop w:val="0"/>
      <w:marBottom w:val="0"/>
      <w:divBdr>
        <w:top w:val="none" w:sz="0" w:space="0" w:color="auto"/>
        <w:left w:val="none" w:sz="0" w:space="0" w:color="auto"/>
        <w:bottom w:val="none" w:sz="0" w:space="0" w:color="auto"/>
        <w:right w:val="none" w:sz="0" w:space="0" w:color="auto"/>
      </w:divBdr>
    </w:div>
    <w:div w:id="971403329">
      <w:bodyDiv w:val="1"/>
      <w:marLeft w:val="0"/>
      <w:marRight w:val="0"/>
      <w:marTop w:val="0"/>
      <w:marBottom w:val="0"/>
      <w:divBdr>
        <w:top w:val="none" w:sz="0" w:space="0" w:color="auto"/>
        <w:left w:val="none" w:sz="0" w:space="0" w:color="auto"/>
        <w:bottom w:val="none" w:sz="0" w:space="0" w:color="auto"/>
        <w:right w:val="none" w:sz="0" w:space="0" w:color="auto"/>
      </w:divBdr>
    </w:div>
    <w:div w:id="1008751459">
      <w:bodyDiv w:val="1"/>
      <w:marLeft w:val="0"/>
      <w:marRight w:val="0"/>
      <w:marTop w:val="0"/>
      <w:marBottom w:val="0"/>
      <w:divBdr>
        <w:top w:val="none" w:sz="0" w:space="0" w:color="auto"/>
        <w:left w:val="none" w:sz="0" w:space="0" w:color="auto"/>
        <w:bottom w:val="none" w:sz="0" w:space="0" w:color="auto"/>
        <w:right w:val="none" w:sz="0" w:space="0" w:color="auto"/>
      </w:divBdr>
    </w:div>
    <w:div w:id="1023870475">
      <w:bodyDiv w:val="1"/>
      <w:marLeft w:val="0"/>
      <w:marRight w:val="0"/>
      <w:marTop w:val="0"/>
      <w:marBottom w:val="0"/>
      <w:divBdr>
        <w:top w:val="none" w:sz="0" w:space="0" w:color="auto"/>
        <w:left w:val="none" w:sz="0" w:space="0" w:color="auto"/>
        <w:bottom w:val="none" w:sz="0" w:space="0" w:color="auto"/>
        <w:right w:val="none" w:sz="0" w:space="0" w:color="auto"/>
      </w:divBdr>
    </w:div>
    <w:div w:id="1047410312">
      <w:bodyDiv w:val="1"/>
      <w:marLeft w:val="0"/>
      <w:marRight w:val="0"/>
      <w:marTop w:val="0"/>
      <w:marBottom w:val="0"/>
      <w:divBdr>
        <w:top w:val="none" w:sz="0" w:space="0" w:color="auto"/>
        <w:left w:val="none" w:sz="0" w:space="0" w:color="auto"/>
        <w:bottom w:val="none" w:sz="0" w:space="0" w:color="auto"/>
        <w:right w:val="none" w:sz="0" w:space="0" w:color="auto"/>
      </w:divBdr>
    </w:div>
    <w:div w:id="1068186575">
      <w:bodyDiv w:val="1"/>
      <w:marLeft w:val="0"/>
      <w:marRight w:val="0"/>
      <w:marTop w:val="0"/>
      <w:marBottom w:val="0"/>
      <w:divBdr>
        <w:top w:val="none" w:sz="0" w:space="0" w:color="auto"/>
        <w:left w:val="none" w:sz="0" w:space="0" w:color="auto"/>
        <w:bottom w:val="none" w:sz="0" w:space="0" w:color="auto"/>
        <w:right w:val="none" w:sz="0" w:space="0" w:color="auto"/>
      </w:divBdr>
    </w:div>
    <w:div w:id="1073507724">
      <w:bodyDiv w:val="1"/>
      <w:marLeft w:val="0"/>
      <w:marRight w:val="0"/>
      <w:marTop w:val="0"/>
      <w:marBottom w:val="0"/>
      <w:divBdr>
        <w:top w:val="none" w:sz="0" w:space="0" w:color="auto"/>
        <w:left w:val="none" w:sz="0" w:space="0" w:color="auto"/>
        <w:bottom w:val="none" w:sz="0" w:space="0" w:color="auto"/>
        <w:right w:val="none" w:sz="0" w:space="0" w:color="auto"/>
      </w:divBdr>
    </w:div>
    <w:div w:id="1092241617">
      <w:bodyDiv w:val="1"/>
      <w:marLeft w:val="0"/>
      <w:marRight w:val="0"/>
      <w:marTop w:val="0"/>
      <w:marBottom w:val="0"/>
      <w:divBdr>
        <w:top w:val="none" w:sz="0" w:space="0" w:color="auto"/>
        <w:left w:val="none" w:sz="0" w:space="0" w:color="auto"/>
        <w:bottom w:val="none" w:sz="0" w:space="0" w:color="auto"/>
        <w:right w:val="none" w:sz="0" w:space="0" w:color="auto"/>
      </w:divBdr>
    </w:div>
    <w:div w:id="1157305704">
      <w:bodyDiv w:val="1"/>
      <w:marLeft w:val="0"/>
      <w:marRight w:val="0"/>
      <w:marTop w:val="0"/>
      <w:marBottom w:val="0"/>
      <w:divBdr>
        <w:top w:val="none" w:sz="0" w:space="0" w:color="auto"/>
        <w:left w:val="none" w:sz="0" w:space="0" w:color="auto"/>
        <w:bottom w:val="none" w:sz="0" w:space="0" w:color="auto"/>
        <w:right w:val="none" w:sz="0" w:space="0" w:color="auto"/>
      </w:divBdr>
    </w:div>
    <w:div w:id="1159006978">
      <w:bodyDiv w:val="1"/>
      <w:marLeft w:val="0"/>
      <w:marRight w:val="0"/>
      <w:marTop w:val="0"/>
      <w:marBottom w:val="0"/>
      <w:divBdr>
        <w:top w:val="none" w:sz="0" w:space="0" w:color="auto"/>
        <w:left w:val="none" w:sz="0" w:space="0" w:color="auto"/>
        <w:bottom w:val="none" w:sz="0" w:space="0" w:color="auto"/>
        <w:right w:val="none" w:sz="0" w:space="0" w:color="auto"/>
      </w:divBdr>
    </w:div>
    <w:div w:id="1176462059">
      <w:bodyDiv w:val="1"/>
      <w:marLeft w:val="0"/>
      <w:marRight w:val="0"/>
      <w:marTop w:val="0"/>
      <w:marBottom w:val="0"/>
      <w:divBdr>
        <w:top w:val="none" w:sz="0" w:space="0" w:color="auto"/>
        <w:left w:val="none" w:sz="0" w:space="0" w:color="auto"/>
        <w:bottom w:val="none" w:sz="0" w:space="0" w:color="auto"/>
        <w:right w:val="none" w:sz="0" w:space="0" w:color="auto"/>
      </w:divBdr>
    </w:div>
    <w:div w:id="1187401373">
      <w:bodyDiv w:val="1"/>
      <w:marLeft w:val="0"/>
      <w:marRight w:val="0"/>
      <w:marTop w:val="0"/>
      <w:marBottom w:val="0"/>
      <w:divBdr>
        <w:top w:val="none" w:sz="0" w:space="0" w:color="auto"/>
        <w:left w:val="none" w:sz="0" w:space="0" w:color="auto"/>
        <w:bottom w:val="none" w:sz="0" w:space="0" w:color="auto"/>
        <w:right w:val="none" w:sz="0" w:space="0" w:color="auto"/>
      </w:divBdr>
    </w:div>
    <w:div w:id="1202748649">
      <w:bodyDiv w:val="1"/>
      <w:marLeft w:val="0"/>
      <w:marRight w:val="0"/>
      <w:marTop w:val="0"/>
      <w:marBottom w:val="0"/>
      <w:divBdr>
        <w:top w:val="none" w:sz="0" w:space="0" w:color="auto"/>
        <w:left w:val="none" w:sz="0" w:space="0" w:color="auto"/>
        <w:bottom w:val="none" w:sz="0" w:space="0" w:color="auto"/>
        <w:right w:val="none" w:sz="0" w:space="0" w:color="auto"/>
      </w:divBdr>
    </w:div>
    <w:div w:id="1221939705">
      <w:bodyDiv w:val="1"/>
      <w:marLeft w:val="0"/>
      <w:marRight w:val="0"/>
      <w:marTop w:val="0"/>
      <w:marBottom w:val="0"/>
      <w:divBdr>
        <w:top w:val="none" w:sz="0" w:space="0" w:color="auto"/>
        <w:left w:val="none" w:sz="0" w:space="0" w:color="auto"/>
        <w:bottom w:val="none" w:sz="0" w:space="0" w:color="auto"/>
        <w:right w:val="none" w:sz="0" w:space="0" w:color="auto"/>
      </w:divBdr>
    </w:div>
    <w:div w:id="1261258436">
      <w:bodyDiv w:val="1"/>
      <w:marLeft w:val="0"/>
      <w:marRight w:val="0"/>
      <w:marTop w:val="0"/>
      <w:marBottom w:val="0"/>
      <w:divBdr>
        <w:top w:val="none" w:sz="0" w:space="0" w:color="auto"/>
        <w:left w:val="none" w:sz="0" w:space="0" w:color="auto"/>
        <w:bottom w:val="none" w:sz="0" w:space="0" w:color="auto"/>
        <w:right w:val="none" w:sz="0" w:space="0" w:color="auto"/>
      </w:divBdr>
    </w:div>
    <w:div w:id="1264339981">
      <w:bodyDiv w:val="1"/>
      <w:marLeft w:val="0"/>
      <w:marRight w:val="0"/>
      <w:marTop w:val="0"/>
      <w:marBottom w:val="0"/>
      <w:divBdr>
        <w:top w:val="none" w:sz="0" w:space="0" w:color="auto"/>
        <w:left w:val="none" w:sz="0" w:space="0" w:color="auto"/>
        <w:bottom w:val="none" w:sz="0" w:space="0" w:color="auto"/>
        <w:right w:val="none" w:sz="0" w:space="0" w:color="auto"/>
      </w:divBdr>
    </w:div>
    <w:div w:id="1279218330">
      <w:bodyDiv w:val="1"/>
      <w:marLeft w:val="0"/>
      <w:marRight w:val="0"/>
      <w:marTop w:val="0"/>
      <w:marBottom w:val="0"/>
      <w:divBdr>
        <w:top w:val="none" w:sz="0" w:space="0" w:color="auto"/>
        <w:left w:val="none" w:sz="0" w:space="0" w:color="auto"/>
        <w:bottom w:val="none" w:sz="0" w:space="0" w:color="auto"/>
        <w:right w:val="none" w:sz="0" w:space="0" w:color="auto"/>
      </w:divBdr>
    </w:div>
    <w:div w:id="1290432279">
      <w:bodyDiv w:val="1"/>
      <w:marLeft w:val="0"/>
      <w:marRight w:val="0"/>
      <w:marTop w:val="0"/>
      <w:marBottom w:val="0"/>
      <w:divBdr>
        <w:top w:val="none" w:sz="0" w:space="0" w:color="auto"/>
        <w:left w:val="none" w:sz="0" w:space="0" w:color="auto"/>
        <w:bottom w:val="none" w:sz="0" w:space="0" w:color="auto"/>
        <w:right w:val="none" w:sz="0" w:space="0" w:color="auto"/>
      </w:divBdr>
    </w:div>
    <w:div w:id="1291861979">
      <w:bodyDiv w:val="1"/>
      <w:marLeft w:val="0"/>
      <w:marRight w:val="0"/>
      <w:marTop w:val="0"/>
      <w:marBottom w:val="0"/>
      <w:divBdr>
        <w:top w:val="none" w:sz="0" w:space="0" w:color="auto"/>
        <w:left w:val="none" w:sz="0" w:space="0" w:color="auto"/>
        <w:bottom w:val="none" w:sz="0" w:space="0" w:color="auto"/>
        <w:right w:val="none" w:sz="0" w:space="0" w:color="auto"/>
      </w:divBdr>
    </w:div>
    <w:div w:id="1299914595">
      <w:bodyDiv w:val="1"/>
      <w:marLeft w:val="0"/>
      <w:marRight w:val="0"/>
      <w:marTop w:val="0"/>
      <w:marBottom w:val="0"/>
      <w:divBdr>
        <w:top w:val="none" w:sz="0" w:space="0" w:color="auto"/>
        <w:left w:val="none" w:sz="0" w:space="0" w:color="auto"/>
        <w:bottom w:val="none" w:sz="0" w:space="0" w:color="auto"/>
        <w:right w:val="none" w:sz="0" w:space="0" w:color="auto"/>
      </w:divBdr>
    </w:div>
    <w:div w:id="1304852300">
      <w:bodyDiv w:val="1"/>
      <w:marLeft w:val="0"/>
      <w:marRight w:val="0"/>
      <w:marTop w:val="0"/>
      <w:marBottom w:val="0"/>
      <w:divBdr>
        <w:top w:val="none" w:sz="0" w:space="0" w:color="auto"/>
        <w:left w:val="none" w:sz="0" w:space="0" w:color="auto"/>
        <w:bottom w:val="none" w:sz="0" w:space="0" w:color="auto"/>
        <w:right w:val="none" w:sz="0" w:space="0" w:color="auto"/>
      </w:divBdr>
    </w:div>
    <w:div w:id="1317490196">
      <w:bodyDiv w:val="1"/>
      <w:marLeft w:val="0"/>
      <w:marRight w:val="0"/>
      <w:marTop w:val="0"/>
      <w:marBottom w:val="0"/>
      <w:divBdr>
        <w:top w:val="none" w:sz="0" w:space="0" w:color="auto"/>
        <w:left w:val="none" w:sz="0" w:space="0" w:color="auto"/>
        <w:bottom w:val="none" w:sz="0" w:space="0" w:color="auto"/>
        <w:right w:val="none" w:sz="0" w:space="0" w:color="auto"/>
      </w:divBdr>
    </w:div>
    <w:div w:id="1350255470">
      <w:bodyDiv w:val="1"/>
      <w:marLeft w:val="0"/>
      <w:marRight w:val="0"/>
      <w:marTop w:val="0"/>
      <w:marBottom w:val="0"/>
      <w:divBdr>
        <w:top w:val="none" w:sz="0" w:space="0" w:color="auto"/>
        <w:left w:val="none" w:sz="0" w:space="0" w:color="auto"/>
        <w:bottom w:val="none" w:sz="0" w:space="0" w:color="auto"/>
        <w:right w:val="none" w:sz="0" w:space="0" w:color="auto"/>
      </w:divBdr>
    </w:div>
    <w:div w:id="1356880308">
      <w:bodyDiv w:val="1"/>
      <w:marLeft w:val="0"/>
      <w:marRight w:val="0"/>
      <w:marTop w:val="0"/>
      <w:marBottom w:val="0"/>
      <w:divBdr>
        <w:top w:val="none" w:sz="0" w:space="0" w:color="auto"/>
        <w:left w:val="none" w:sz="0" w:space="0" w:color="auto"/>
        <w:bottom w:val="none" w:sz="0" w:space="0" w:color="auto"/>
        <w:right w:val="none" w:sz="0" w:space="0" w:color="auto"/>
      </w:divBdr>
    </w:div>
    <w:div w:id="1370834525">
      <w:bodyDiv w:val="1"/>
      <w:marLeft w:val="0"/>
      <w:marRight w:val="0"/>
      <w:marTop w:val="0"/>
      <w:marBottom w:val="0"/>
      <w:divBdr>
        <w:top w:val="none" w:sz="0" w:space="0" w:color="auto"/>
        <w:left w:val="none" w:sz="0" w:space="0" w:color="auto"/>
        <w:bottom w:val="none" w:sz="0" w:space="0" w:color="auto"/>
        <w:right w:val="none" w:sz="0" w:space="0" w:color="auto"/>
      </w:divBdr>
    </w:div>
    <w:div w:id="1377118326">
      <w:bodyDiv w:val="1"/>
      <w:marLeft w:val="0"/>
      <w:marRight w:val="0"/>
      <w:marTop w:val="0"/>
      <w:marBottom w:val="0"/>
      <w:divBdr>
        <w:top w:val="none" w:sz="0" w:space="0" w:color="auto"/>
        <w:left w:val="none" w:sz="0" w:space="0" w:color="auto"/>
        <w:bottom w:val="none" w:sz="0" w:space="0" w:color="auto"/>
        <w:right w:val="none" w:sz="0" w:space="0" w:color="auto"/>
      </w:divBdr>
    </w:div>
    <w:div w:id="1400667179">
      <w:bodyDiv w:val="1"/>
      <w:marLeft w:val="0"/>
      <w:marRight w:val="0"/>
      <w:marTop w:val="0"/>
      <w:marBottom w:val="0"/>
      <w:divBdr>
        <w:top w:val="none" w:sz="0" w:space="0" w:color="auto"/>
        <w:left w:val="none" w:sz="0" w:space="0" w:color="auto"/>
        <w:bottom w:val="none" w:sz="0" w:space="0" w:color="auto"/>
        <w:right w:val="none" w:sz="0" w:space="0" w:color="auto"/>
      </w:divBdr>
    </w:div>
    <w:div w:id="1433890029">
      <w:bodyDiv w:val="1"/>
      <w:marLeft w:val="0"/>
      <w:marRight w:val="0"/>
      <w:marTop w:val="0"/>
      <w:marBottom w:val="0"/>
      <w:divBdr>
        <w:top w:val="none" w:sz="0" w:space="0" w:color="auto"/>
        <w:left w:val="none" w:sz="0" w:space="0" w:color="auto"/>
        <w:bottom w:val="none" w:sz="0" w:space="0" w:color="auto"/>
        <w:right w:val="none" w:sz="0" w:space="0" w:color="auto"/>
      </w:divBdr>
    </w:div>
    <w:div w:id="1447046255">
      <w:bodyDiv w:val="1"/>
      <w:marLeft w:val="0"/>
      <w:marRight w:val="0"/>
      <w:marTop w:val="0"/>
      <w:marBottom w:val="0"/>
      <w:divBdr>
        <w:top w:val="none" w:sz="0" w:space="0" w:color="auto"/>
        <w:left w:val="none" w:sz="0" w:space="0" w:color="auto"/>
        <w:bottom w:val="none" w:sz="0" w:space="0" w:color="auto"/>
        <w:right w:val="none" w:sz="0" w:space="0" w:color="auto"/>
      </w:divBdr>
    </w:div>
    <w:div w:id="1458983522">
      <w:bodyDiv w:val="1"/>
      <w:marLeft w:val="0"/>
      <w:marRight w:val="0"/>
      <w:marTop w:val="0"/>
      <w:marBottom w:val="0"/>
      <w:divBdr>
        <w:top w:val="none" w:sz="0" w:space="0" w:color="auto"/>
        <w:left w:val="none" w:sz="0" w:space="0" w:color="auto"/>
        <w:bottom w:val="none" w:sz="0" w:space="0" w:color="auto"/>
        <w:right w:val="none" w:sz="0" w:space="0" w:color="auto"/>
      </w:divBdr>
    </w:div>
    <w:div w:id="1490361502">
      <w:bodyDiv w:val="1"/>
      <w:marLeft w:val="0"/>
      <w:marRight w:val="0"/>
      <w:marTop w:val="0"/>
      <w:marBottom w:val="0"/>
      <w:divBdr>
        <w:top w:val="none" w:sz="0" w:space="0" w:color="auto"/>
        <w:left w:val="none" w:sz="0" w:space="0" w:color="auto"/>
        <w:bottom w:val="none" w:sz="0" w:space="0" w:color="auto"/>
        <w:right w:val="none" w:sz="0" w:space="0" w:color="auto"/>
      </w:divBdr>
    </w:div>
    <w:div w:id="1500651624">
      <w:bodyDiv w:val="1"/>
      <w:marLeft w:val="0"/>
      <w:marRight w:val="0"/>
      <w:marTop w:val="0"/>
      <w:marBottom w:val="0"/>
      <w:divBdr>
        <w:top w:val="none" w:sz="0" w:space="0" w:color="auto"/>
        <w:left w:val="none" w:sz="0" w:space="0" w:color="auto"/>
        <w:bottom w:val="none" w:sz="0" w:space="0" w:color="auto"/>
        <w:right w:val="none" w:sz="0" w:space="0" w:color="auto"/>
      </w:divBdr>
    </w:div>
    <w:div w:id="1512914396">
      <w:bodyDiv w:val="1"/>
      <w:marLeft w:val="0"/>
      <w:marRight w:val="0"/>
      <w:marTop w:val="0"/>
      <w:marBottom w:val="0"/>
      <w:divBdr>
        <w:top w:val="none" w:sz="0" w:space="0" w:color="auto"/>
        <w:left w:val="none" w:sz="0" w:space="0" w:color="auto"/>
        <w:bottom w:val="none" w:sz="0" w:space="0" w:color="auto"/>
        <w:right w:val="none" w:sz="0" w:space="0" w:color="auto"/>
      </w:divBdr>
    </w:div>
    <w:div w:id="1522085535">
      <w:bodyDiv w:val="1"/>
      <w:marLeft w:val="0"/>
      <w:marRight w:val="0"/>
      <w:marTop w:val="0"/>
      <w:marBottom w:val="0"/>
      <w:divBdr>
        <w:top w:val="none" w:sz="0" w:space="0" w:color="auto"/>
        <w:left w:val="none" w:sz="0" w:space="0" w:color="auto"/>
        <w:bottom w:val="none" w:sz="0" w:space="0" w:color="auto"/>
        <w:right w:val="none" w:sz="0" w:space="0" w:color="auto"/>
      </w:divBdr>
    </w:div>
    <w:div w:id="1535732174">
      <w:bodyDiv w:val="1"/>
      <w:marLeft w:val="0"/>
      <w:marRight w:val="0"/>
      <w:marTop w:val="0"/>
      <w:marBottom w:val="0"/>
      <w:divBdr>
        <w:top w:val="none" w:sz="0" w:space="0" w:color="auto"/>
        <w:left w:val="none" w:sz="0" w:space="0" w:color="auto"/>
        <w:bottom w:val="none" w:sz="0" w:space="0" w:color="auto"/>
        <w:right w:val="none" w:sz="0" w:space="0" w:color="auto"/>
      </w:divBdr>
    </w:div>
    <w:div w:id="1556314144">
      <w:bodyDiv w:val="1"/>
      <w:marLeft w:val="0"/>
      <w:marRight w:val="0"/>
      <w:marTop w:val="0"/>
      <w:marBottom w:val="0"/>
      <w:divBdr>
        <w:top w:val="none" w:sz="0" w:space="0" w:color="auto"/>
        <w:left w:val="none" w:sz="0" w:space="0" w:color="auto"/>
        <w:bottom w:val="none" w:sz="0" w:space="0" w:color="auto"/>
        <w:right w:val="none" w:sz="0" w:space="0" w:color="auto"/>
      </w:divBdr>
    </w:div>
    <w:div w:id="1558009406">
      <w:bodyDiv w:val="1"/>
      <w:marLeft w:val="0"/>
      <w:marRight w:val="0"/>
      <w:marTop w:val="0"/>
      <w:marBottom w:val="0"/>
      <w:divBdr>
        <w:top w:val="none" w:sz="0" w:space="0" w:color="auto"/>
        <w:left w:val="none" w:sz="0" w:space="0" w:color="auto"/>
        <w:bottom w:val="none" w:sz="0" w:space="0" w:color="auto"/>
        <w:right w:val="none" w:sz="0" w:space="0" w:color="auto"/>
      </w:divBdr>
    </w:div>
    <w:div w:id="1581139426">
      <w:bodyDiv w:val="1"/>
      <w:marLeft w:val="0"/>
      <w:marRight w:val="0"/>
      <w:marTop w:val="0"/>
      <w:marBottom w:val="0"/>
      <w:divBdr>
        <w:top w:val="none" w:sz="0" w:space="0" w:color="auto"/>
        <w:left w:val="none" w:sz="0" w:space="0" w:color="auto"/>
        <w:bottom w:val="none" w:sz="0" w:space="0" w:color="auto"/>
        <w:right w:val="none" w:sz="0" w:space="0" w:color="auto"/>
      </w:divBdr>
    </w:div>
    <w:div w:id="1640526587">
      <w:bodyDiv w:val="1"/>
      <w:marLeft w:val="0"/>
      <w:marRight w:val="0"/>
      <w:marTop w:val="0"/>
      <w:marBottom w:val="0"/>
      <w:divBdr>
        <w:top w:val="none" w:sz="0" w:space="0" w:color="auto"/>
        <w:left w:val="none" w:sz="0" w:space="0" w:color="auto"/>
        <w:bottom w:val="none" w:sz="0" w:space="0" w:color="auto"/>
        <w:right w:val="none" w:sz="0" w:space="0" w:color="auto"/>
      </w:divBdr>
    </w:div>
    <w:div w:id="1650595857">
      <w:bodyDiv w:val="1"/>
      <w:marLeft w:val="0"/>
      <w:marRight w:val="0"/>
      <w:marTop w:val="0"/>
      <w:marBottom w:val="0"/>
      <w:divBdr>
        <w:top w:val="none" w:sz="0" w:space="0" w:color="auto"/>
        <w:left w:val="none" w:sz="0" w:space="0" w:color="auto"/>
        <w:bottom w:val="none" w:sz="0" w:space="0" w:color="auto"/>
        <w:right w:val="none" w:sz="0" w:space="0" w:color="auto"/>
      </w:divBdr>
    </w:div>
    <w:div w:id="1654526882">
      <w:bodyDiv w:val="1"/>
      <w:marLeft w:val="0"/>
      <w:marRight w:val="0"/>
      <w:marTop w:val="0"/>
      <w:marBottom w:val="0"/>
      <w:divBdr>
        <w:top w:val="none" w:sz="0" w:space="0" w:color="auto"/>
        <w:left w:val="none" w:sz="0" w:space="0" w:color="auto"/>
        <w:bottom w:val="none" w:sz="0" w:space="0" w:color="auto"/>
        <w:right w:val="none" w:sz="0" w:space="0" w:color="auto"/>
      </w:divBdr>
    </w:div>
    <w:div w:id="1675109325">
      <w:bodyDiv w:val="1"/>
      <w:marLeft w:val="0"/>
      <w:marRight w:val="0"/>
      <w:marTop w:val="0"/>
      <w:marBottom w:val="0"/>
      <w:divBdr>
        <w:top w:val="none" w:sz="0" w:space="0" w:color="auto"/>
        <w:left w:val="none" w:sz="0" w:space="0" w:color="auto"/>
        <w:bottom w:val="none" w:sz="0" w:space="0" w:color="auto"/>
        <w:right w:val="none" w:sz="0" w:space="0" w:color="auto"/>
      </w:divBdr>
    </w:div>
    <w:div w:id="1740858765">
      <w:bodyDiv w:val="1"/>
      <w:marLeft w:val="0"/>
      <w:marRight w:val="0"/>
      <w:marTop w:val="0"/>
      <w:marBottom w:val="0"/>
      <w:divBdr>
        <w:top w:val="none" w:sz="0" w:space="0" w:color="auto"/>
        <w:left w:val="none" w:sz="0" w:space="0" w:color="auto"/>
        <w:bottom w:val="none" w:sz="0" w:space="0" w:color="auto"/>
        <w:right w:val="none" w:sz="0" w:space="0" w:color="auto"/>
      </w:divBdr>
    </w:div>
    <w:div w:id="1768424229">
      <w:bodyDiv w:val="1"/>
      <w:marLeft w:val="0"/>
      <w:marRight w:val="0"/>
      <w:marTop w:val="0"/>
      <w:marBottom w:val="0"/>
      <w:divBdr>
        <w:top w:val="none" w:sz="0" w:space="0" w:color="auto"/>
        <w:left w:val="none" w:sz="0" w:space="0" w:color="auto"/>
        <w:bottom w:val="none" w:sz="0" w:space="0" w:color="auto"/>
        <w:right w:val="none" w:sz="0" w:space="0" w:color="auto"/>
      </w:divBdr>
    </w:div>
    <w:div w:id="1787965320">
      <w:bodyDiv w:val="1"/>
      <w:marLeft w:val="0"/>
      <w:marRight w:val="0"/>
      <w:marTop w:val="0"/>
      <w:marBottom w:val="0"/>
      <w:divBdr>
        <w:top w:val="none" w:sz="0" w:space="0" w:color="auto"/>
        <w:left w:val="none" w:sz="0" w:space="0" w:color="auto"/>
        <w:bottom w:val="none" w:sz="0" w:space="0" w:color="auto"/>
        <w:right w:val="none" w:sz="0" w:space="0" w:color="auto"/>
      </w:divBdr>
    </w:div>
    <w:div w:id="1808624488">
      <w:bodyDiv w:val="1"/>
      <w:marLeft w:val="0"/>
      <w:marRight w:val="0"/>
      <w:marTop w:val="0"/>
      <w:marBottom w:val="0"/>
      <w:divBdr>
        <w:top w:val="none" w:sz="0" w:space="0" w:color="auto"/>
        <w:left w:val="none" w:sz="0" w:space="0" w:color="auto"/>
        <w:bottom w:val="none" w:sz="0" w:space="0" w:color="auto"/>
        <w:right w:val="none" w:sz="0" w:space="0" w:color="auto"/>
      </w:divBdr>
    </w:div>
    <w:div w:id="1831674356">
      <w:bodyDiv w:val="1"/>
      <w:marLeft w:val="0"/>
      <w:marRight w:val="0"/>
      <w:marTop w:val="0"/>
      <w:marBottom w:val="0"/>
      <w:divBdr>
        <w:top w:val="none" w:sz="0" w:space="0" w:color="auto"/>
        <w:left w:val="none" w:sz="0" w:space="0" w:color="auto"/>
        <w:bottom w:val="none" w:sz="0" w:space="0" w:color="auto"/>
        <w:right w:val="none" w:sz="0" w:space="0" w:color="auto"/>
      </w:divBdr>
    </w:div>
    <w:div w:id="1879004843">
      <w:bodyDiv w:val="1"/>
      <w:marLeft w:val="0"/>
      <w:marRight w:val="0"/>
      <w:marTop w:val="0"/>
      <w:marBottom w:val="0"/>
      <w:divBdr>
        <w:top w:val="none" w:sz="0" w:space="0" w:color="auto"/>
        <w:left w:val="none" w:sz="0" w:space="0" w:color="auto"/>
        <w:bottom w:val="none" w:sz="0" w:space="0" w:color="auto"/>
        <w:right w:val="none" w:sz="0" w:space="0" w:color="auto"/>
      </w:divBdr>
    </w:div>
    <w:div w:id="1906450510">
      <w:bodyDiv w:val="1"/>
      <w:marLeft w:val="0"/>
      <w:marRight w:val="0"/>
      <w:marTop w:val="0"/>
      <w:marBottom w:val="0"/>
      <w:divBdr>
        <w:top w:val="none" w:sz="0" w:space="0" w:color="auto"/>
        <w:left w:val="none" w:sz="0" w:space="0" w:color="auto"/>
        <w:bottom w:val="none" w:sz="0" w:space="0" w:color="auto"/>
        <w:right w:val="none" w:sz="0" w:space="0" w:color="auto"/>
      </w:divBdr>
    </w:div>
    <w:div w:id="1906451918">
      <w:bodyDiv w:val="1"/>
      <w:marLeft w:val="0"/>
      <w:marRight w:val="0"/>
      <w:marTop w:val="0"/>
      <w:marBottom w:val="0"/>
      <w:divBdr>
        <w:top w:val="none" w:sz="0" w:space="0" w:color="auto"/>
        <w:left w:val="none" w:sz="0" w:space="0" w:color="auto"/>
        <w:bottom w:val="none" w:sz="0" w:space="0" w:color="auto"/>
        <w:right w:val="none" w:sz="0" w:space="0" w:color="auto"/>
      </w:divBdr>
    </w:div>
    <w:div w:id="1993949185">
      <w:bodyDiv w:val="1"/>
      <w:marLeft w:val="0"/>
      <w:marRight w:val="0"/>
      <w:marTop w:val="0"/>
      <w:marBottom w:val="0"/>
      <w:divBdr>
        <w:top w:val="none" w:sz="0" w:space="0" w:color="auto"/>
        <w:left w:val="none" w:sz="0" w:space="0" w:color="auto"/>
        <w:bottom w:val="none" w:sz="0" w:space="0" w:color="auto"/>
        <w:right w:val="none" w:sz="0" w:space="0" w:color="auto"/>
      </w:divBdr>
    </w:div>
    <w:div w:id="2002274056">
      <w:bodyDiv w:val="1"/>
      <w:marLeft w:val="0"/>
      <w:marRight w:val="0"/>
      <w:marTop w:val="0"/>
      <w:marBottom w:val="0"/>
      <w:divBdr>
        <w:top w:val="none" w:sz="0" w:space="0" w:color="auto"/>
        <w:left w:val="none" w:sz="0" w:space="0" w:color="auto"/>
        <w:bottom w:val="none" w:sz="0" w:space="0" w:color="auto"/>
        <w:right w:val="none" w:sz="0" w:space="0" w:color="auto"/>
      </w:divBdr>
    </w:div>
    <w:div w:id="2018267630">
      <w:bodyDiv w:val="1"/>
      <w:marLeft w:val="0"/>
      <w:marRight w:val="0"/>
      <w:marTop w:val="0"/>
      <w:marBottom w:val="0"/>
      <w:divBdr>
        <w:top w:val="none" w:sz="0" w:space="0" w:color="auto"/>
        <w:left w:val="none" w:sz="0" w:space="0" w:color="auto"/>
        <w:bottom w:val="none" w:sz="0" w:space="0" w:color="auto"/>
        <w:right w:val="none" w:sz="0" w:space="0" w:color="auto"/>
      </w:divBdr>
    </w:div>
    <w:div w:id="2018800779">
      <w:bodyDiv w:val="1"/>
      <w:marLeft w:val="0"/>
      <w:marRight w:val="0"/>
      <w:marTop w:val="0"/>
      <w:marBottom w:val="0"/>
      <w:divBdr>
        <w:top w:val="none" w:sz="0" w:space="0" w:color="auto"/>
        <w:left w:val="none" w:sz="0" w:space="0" w:color="auto"/>
        <w:bottom w:val="none" w:sz="0" w:space="0" w:color="auto"/>
        <w:right w:val="none" w:sz="0" w:space="0" w:color="auto"/>
      </w:divBdr>
    </w:div>
    <w:div w:id="2027633025">
      <w:bodyDiv w:val="1"/>
      <w:marLeft w:val="0"/>
      <w:marRight w:val="0"/>
      <w:marTop w:val="0"/>
      <w:marBottom w:val="0"/>
      <w:divBdr>
        <w:top w:val="none" w:sz="0" w:space="0" w:color="auto"/>
        <w:left w:val="none" w:sz="0" w:space="0" w:color="auto"/>
        <w:bottom w:val="none" w:sz="0" w:space="0" w:color="auto"/>
        <w:right w:val="none" w:sz="0" w:space="0" w:color="auto"/>
      </w:divBdr>
    </w:div>
    <w:div w:id="2050883945">
      <w:bodyDiv w:val="1"/>
      <w:marLeft w:val="0"/>
      <w:marRight w:val="0"/>
      <w:marTop w:val="0"/>
      <w:marBottom w:val="0"/>
      <w:divBdr>
        <w:top w:val="none" w:sz="0" w:space="0" w:color="auto"/>
        <w:left w:val="none" w:sz="0" w:space="0" w:color="auto"/>
        <w:bottom w:val="none" w:sz="0" w:space="0" w:color="auto"/>
        <w:right w:val="none" w:sz="0" w:space="0" w:color="auto"/>
      </w:divBdr>
    </w:div>
    <w:div w:id="2053921099">
      <w:bodyDiv w:val="1"/>
      <w:marLeft w:val="0"/>
      <w:marRight w:val="0"/>
      <w:marTop w:val="0"/>
      <w:marBottom w:val="0"/>
      <w:divBdr>
        <w:top w:val="none" w:sz="0" w:space="0" w:color="auto"/>
        <w:left w:val="none" w:sz="0" w:space="0" w:color="auto"/>
        <w:bottom w:val="none" w:sz="0" w:space="0" w:color="auto"/>
        <w:right w:val="none" w:sz="0" w:space="0" w:color="auto"/>
      </w:divBdr>
    </w:div>
    <w:div w:id="2054689668">
      <w:bodyDiv w:val="1"/>
      <w:marLeft w:val="0"/>
      <w:marRight w:val="0"/>
      <w:marTop w:val="0"/>
      <w:marBottom w:val="0"/>
      <w:divBdr>
        <w:top w:val="none" w:sz="0" w:space="0" w:color="auto"/>
        <w:left w:val="none" w:sz="0" w:space="0" w:color="auto"/>
        <w:bottom w:val="none" w:sz="0" w:space="0" w:color="auto"/>
        <w:right w:val="none" w:sz="0" w:space="0" w:color="auto"/>
      </w:divBdr>
    </w:div>
    <w:div w:id="2056924391">
      <w:bodyDiv w:val="1"/>
      <w:marLeft w:val="0"/>
      <w:marRight w:val="0"/>
      <w:marTop w:val="0"/>
      <w:marBottom w:val="0"/>
      <w:divBdr>
        <w:top w:val="none" w:sz="0" w:space="0" w:color="auto"/>
        <w:left w:val="none" w:sz="0" w:space="0" w:color="auto"/>
        <w:bottom w:val="none" w:sz="0" w:space="0" w:color="auto"/>
        <w:right w:val="none" w:sz="0" w:space="0" w:color="auto"/>
      </w:divBdr>
    </w:div>
    <w:div w:id="2063167090">
      <w:bodyDiv w:val="1"/>
      <w:marLeft w:val="0"/>
      <w:marRight w:val="0"/>
      <w:marTop w:val="0"/>
      <w:marBottom w:val="0"/>
      <w:divBdr>
        <w:top w:val="none" w:sz="0" w:space="0" w:color="auto"/>
        <w:left w:val="none" w:sz="0" w:space="0" w:color="auto"/>
        <w:bottom w:val="none" w:sz="0" w:space="0" w:color="auto"/>
        <w:right w:val="none" w:sz="0" w:space="0" w:color="auto"/>
      </w:divBdr>
    </w:div>
    <w:div w:id="2068189838">
      <w:bodyDiv w:val="1"/>
      <w:marLeft w:val="0"/>
      <w:marRight w:val="0"/>
      <w:marTop w:val="0"/>
      <w:marBottom w:val="0"/>
      <w:divBdr>
        <w:top w:val="none" w:sz="0" w:space="0" w:color="auto"/>
        <w:left w:val="none" w:sz="0" w:space="0" w:color="auto"/>
        <w:bottom w:val="none" w:sz="0" w:space="0" w:color="auto"/>
        <w:right w:val="none" w:sz="0" w:space="0" w:color="auto"/>
      </w:divBdr>
    </w:div>
    <w:div w:id="2069456007">
      <w:bodyDiv w:val="1"/>
      <w:marLeft w:val="0"/>
      <w:marRight w:val="0"/>
      <w:marTop w:val="0"/>
      <w:marBottom w:val="0"/>
      <w:divBdr>
        <w:top w:val="none" w:sz="0" w:space="0" w:color="auto"/>
        <w:left w:val="none" w:sz="0" w:space="0" w:color="auto"/>
        <w:bottom w:val="none" w:sz="0" w:space="0" w:color="auto"/>
        <w:right w:val="none" w:sz="0" w:space="0" w:color="auto"/>
      </w:divBdr>
    </w:div>
    <w:div w:id="2071616827">
      <w:bodyDiv w:val="1"/>
      <w:marLeft w:val="0"/>
      <w:marRight w:val="0"/>
      <w:marTop w:val="0"/>
      <w:marBottom w:val="0"/>
      <w:divBdr>
        <w:top w:val="none" w:sz="0" w:space="0" w:color="auto"/>
        <w:left w:val="none" w:sz="0" w:space="0" w:color="auto"/>
        <w:bottom w:val="none" w:sz="0" w:space="0" w:color="auto"/>
        <w:right w:val="none" w:sz="0" w:space="0" w:color="auto"/>
      </w:divBdr>
    </w:div>
    <w:div w:id="2120375351">
      <w:bodyDiv w:val="1"/>
      <w:marLeft w:val="0"/>
      <w:marRight w:val="0"/>
      <w:marTop w:val="0"/>
      <w:marBottom w:val="0"/>
      <w:divBdr>
        <w:top w:val="none" w:sz="0" w:space="0" w:color="auto"/>
        <w:left w:val="none" w:sz="0" w:space="0" w:color="auto"/>
        <w:bottom w:val="none" w:sz="0" w:space="0" w:color="auto"/>
        <w:right w:val="none" w:sz="0" w:space="0" w:color="auto"/>
      </w:divBdr>
    </w:div>
    <w:div w:id="21387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header" Target="header7.xml"/><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0AF99-A21B-4E6F-AAA1-17FAD496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15592</TotalTime>
  <Pages>91</Pages>
  <Words>33532</Words>
  <Characters>191137</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
    </vt:vector>
  </TitlesOfParts>
  <Company>CompanyName</Company>
  <LinksUpToDate>false</LinksUpToDate>
  <CharactersWithSpaces>224221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 Ikbal</dc:creator>
  <cp:keywords/>
  <dc:description/>
  <cp:lastModifiedBy>Arma Yana</cp:lastModifiedBy>
  <cp:revision>6</cp:revision>
  <cp:lastPrinted>2025-05-19T15:43:00Z</cp:lastPrinted>
  <dcterms:created xsi:type="dcterms:W3CDTF">2025-04-30T03:54:00Z</dcterms:created>
  <dcterms:modified xsi:type="dcterms:W3CDTF">2025-10-08T20:04:00Z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a6a7abe6-559b-3f42-888b-a2391450378f</vt:lpwstr>
  </property>
</Properties>
</file>