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49D62" w14:textId="4950F983" w:rsidR="002F42A9" w:rsidRPr="00E07FA0" w:rsidRDefault="00C571F0" w:rsidP="00167FCF">
      <w:pPr>
        <w:spacing w:line="240" w:lineRule="auto"/>
        <w:jc w:val="center"/>
        <w:rPr>
          <w:rFonts w:ascii="Times New Roman" w:hAnsi="Times New Roman" w:cs="Times New Roman"/>
          <w:b/>
          <w:bCs/>
          <w:sz w:val="32"/>
          <w:szCs w:val="32"/>
        </w:rPr>
      </w:pPr>
      <w:bookmarkStart w:id="0" w:name="_Hlk179379643"/>
      <w:bookmarkEnd w:id="0"/>
      <w:r w:rsidRPr="00E07FA0">
        <w:rPr>
          <w:rFonts w:ascii="Times New Roman" w:hAnsi="Times New Roman" w:cs="Times New Roman"/>
          <w:b/>
          <w:bCs/>
          <w:sz w:val="32"/>
          <w:szCs w:val="32"/>
        </w:rPr>
        <w:t xml:space="preserve">PENGARUH </w:t>
      </w:r>
      <w:r w:rsidRPr="00042B79">
        <w:rPr>
          <w:rFonts w:ascii="Times New Roman" w:hAnsi="Times New Roman" w:cs="Times New Roman"/>
          <w:b/>
          <w:bCs/>
          <w:i/>
          <w:iCs/>
          <w:sz w:val="32"/>
          <w:szCs w:val="32"/>
        </w:rPr>
        <w:t>SELF-ASSESSMENT SYSTEM</w:t>
      </w:r>
      <w:r w:rsidRPr="00E07FA0">
        <w:rPr>
          <w:rFonts w:ascii="Times New Roman" w:hAnsi="Times New Roman" w:cs="Times New Roman"/>
          <w:b/>
          <w:bCs/>
          <w:sz w:val="32"/>
          <w:szCs w:val="32"/>
        </w:rPr>
        <w:t xml:space="preserve"> DAN PENGETAHUAN PAJAK WAJIB PAJAK</w:t>
      </w:r>
      <w:r w:rsidR="00866603" w:rsidRPr="00E07FA0">
        <w:rPr>
          <w:rFonts w:ascii="Times New Roman" w:hAnsi="Times New Roman" w:cs="Times New Roman"/>
          <w:b/>
          <w:bCs/>
          <w:sz w:val="32"/>
          <w:szCs w:val="32"/>
        </w:rPr>
        <w:t xml:space="preserve"> TERHADAP PENGGELAPAN PAJAK</w:t>
      </w:r>
      <w:r w:rsidR="00001010" w:rsidRPr="00E07FA0">
        <w:rPr>
          <w:rFonts w:ascii="Times New Roman" w:hAnsi="Times New Roman" w:cs="Times New Roman"/>
          <w:b/>
          <w:bCs/>
          <w:sz w:val="32"/>
          <w:szCs w:val="32"/>
        </w:rPr>
        <w:t xml:space="preserve"> </w:t>
      </w:r>
      <w:r w:rsidR="00866603" w:rsidRPr="00E07FA0">
        <w:rPr>
          <w:rFonts w:ascii="Times New Roman" w:hAnsi="Times New Roman" w:cs="Times New Roman"/>
          <w:b/>
          <w:bCs/>
          <w:sz w:val="32"/>
          <w:szCs w:val="32"/>
        </w:rPr>
        <w:t>(</w:t>
      </w:r>
      <w:r w:rsidR="00866603" w:rsidRPr="00042B79">
        <w:rPr>
          <w:rFonts w:ascii="Times New Roman" w:hAnsi="Times New Roman" w:cs="Times New Roman"/>
          <w:b/>
          <w:bCs/>
          <w:i/>
          <w:iCs/>
          <w:sz w:val="32"/>
          <w:szCs w:val="32"/>
        </w:rPr>
        <w:t xml:space="preserve">TAX </w:t>
      </w:r>
      <w:proofErr w:type="gramStart"/>
      <w:r w:rsidR="00866603" w:rsidRPr="00042B79">
        <w:rPr>
          <w:rFonts w:ascii="Times New Roman" w:hAnsi="Times New Roman" w:cs="Times New Roman"/>
          <w:b/>
          <w:bCs/>
          <w:i/>
          <w:iCs/>
          <w:sz w:val="32"/>
          <w:szCs w:val="32"/>
        </w:rPr>
        <w:t>EVASION</w:t>
      </w:r>
      <w:r w:rsidR="00866603" w:rsidRPr="00E07FA0">
        <w:rPr>
          <w:rFonts w:ascii="Times New Roman" w:hAnsi="Times New Roman" w:cs="Times New Roman"/>
          <w:b/>
          <w:bCs/>
          <w:sz w:val="32"/>
          <w:szCs w:val="32"/>
        </w:rPr>
        <w:t xml:space="preserve">) </w:t>
      </w:r>
      <w:r w:rsidR="00854005">
        <w:rPr>
          <w:rFonts w:ascii="Times New Roman" w:hAnsi="Times New Roman" w:cs="Times New Roman"/>
          <w:b/>
          <w:bCs/>
          <w:sz w:val="32"/>
          <w:szCs w:val="32"/>
        </w:rPr>
        <w:t xml:space="preserve">  </w:t>
      </w:r>
      <w:proofErr w:type="gramEnd"/>
      <w:r w:rsidR="00854005">
        <w:rPr>
          <w:rFonts w:ascii="Times New Roman" w:hAnsi="Times New Roman" w:cs="Times New Roman"/>
          <w:b/>
          <w:bCs/>
          <w:sz w:val="32"/>
          <w:szCs w:val="32"/>
        </w:rPr>
        <w:t xml:space="preserve">              </w:t>
      </w:r>
      <w:r w:rsidR="007679D1">
        <w:rPr>
          <w:rFonts w:ascii="Times New Roman" w:hAnsi="Times New Roman" w:cs="Times New Roman"/>
          <w:b/>
          <w:bCs/>
          <w:sz w:val="32"/>
          <w:szCs w:val="32"/>
        </w:rPr>
        <w:t xml:space="preserve">  </w:t>
      </w:r>
      <w:r w:rsidR="00042B79">
        <w:rPr>
          <w:rFonts w:ascii="Times New Roman" w:hAnsi="Times New Roman" w:cs="Times New Roman"/>
          <w:b/>
          <w:bCs/>
          <w:sz w:val="32"/>
          <w:szCs w:val="32"/>
        </w:rPr>
        <w:t xml:space="preserve"> </w:t>
      </w:r>
      <w:r w:rsidR="007679D1">
        <w:rPr>
          <w:rFonts w:ascii="Times New Roman" w:hAnsi="Times New Roman" w:cs="Times New Roman"/>
          <w:b/>
          <w:bCs/>
          <w:sz w:val="32"/>
          <w:szCs w:val="32"/>
        </w:rPr>
        <w:t xml:space="preserve"> </w:t>
      </w:r>
      <w:r w:rsidR="00866603" w:rsidRPr="00E07FA0">
        <w:rPr>
          <w:rFonts w:ascii="Times New Roman" w:hAnsi="Times New Roman" w:cs="Times New Roman"/>
          <w:b/>
          <w:bCs/>
          <w:sz w:val="32"/>
          <w:szCs w:val="32"/>
        </w:rPr>
        <w:t>DI KOTA SAMARINDA</w:t>
      </w:r>
    </w:p>
    <w:p w14:paraId="53E4E315" w14:textId="77777777" w:rsidR="00866603" w:rsidRDefault="00866603" w:rsidP="00866603">
      <w:pPr>
        <w:spacing w:line="360" w:lineRule="auto"/>
        <w:jc w:val="center"/>
        <w:rPr>
          <w:rFonts w:ascii="Times New Roman" w:hAnsi="Times New Roman" w:cs="Times New Roman"/>
          <w:b/>
          <w:bCs/>
          <w:sz w:val="24"/>
          <w:szCs w:val="24"/>
        </w:rPr>
      </w:pPr>
    </w:p>
    <w:p w14:paraId="0AE13F8F" w14:textId="68CCB3ED" w:rsidR="00866603" w:rsidRPr="00E07FA0" w:rsidRDefault="00866603" w:rsidP="0028285A">
      <w:pPr>
        <w:spacing w:line="240" w:lineRule="auto"/>
        <w:jc w:val="center"/>
        <w:rPr>
          <w:rFonts w:ascii="Times New Roman" w:hAnsi="Times New Roman" w:cs="Times New Roman"/>
          <w:b/>
          <w:bCs/>
          <w:sz w:val="28"/>
          <w:szCs w:val="28"/>
        </w:rPr>
      </w:pPr>
      <w:r w:rsidRPr="00E07FA0">
        <w:rPr>
          <w:rFonts w:ascii="Times New Roman" w:hAnsi="Times New Roman" w:cs="Times New Roman"/>
          <w:b/>
          <w:bCs/>
          <w:sz w:val="28"/>
          <w:szCs w:val="28"/>
        </w:rPr>
        <w:t>SKRIPSI</w:t>
      </w:r>
    </w:p>
    <w:p w14:paraId="1A9633C4" w14:textId="3D9B4DAA" w:rsidR="008C1C03" w:rsidRDefault="00167FCF" w:rsidP="0028285A">
      <w:pPr>
        <w:spacing w:line="240" w:lineRule="auto"/>
        <w:jc w:val="center"/>
        <w:rPr>
          <w:rFonts w:ascii="Times New Roman" w:hAnsi="Times New Roman" w:cs="Times New Roman"/>
          <w:sz w:val="24"/>
          <w:szCs w:val="24"/>
        </w:rPr>
      </w:pPr>
      <w:r>
        <w:rPr>
          <w:rFonts w:ascii="Times New Roman" w:hAnsi="Times New Roman" w:cs="Times New Roman"/>
          <w:sz w:val="24"/>
          <w:szCs w:val="24"/>
        </w:rPr>
        <w:t>Sebagai salah satu persyaratan untuk memperoleh gelar Sarjana Akuntansi</w:t>
      </w:r>
    </w:p>
    <w:p w14:paraId="7CDDA9F0" w14:textId="77777777" w:rsidR="00273573" w:rsidRDefault="00273573" w:rsidP="00866603">
      <w:pPr>
        <w:spacing w:line="360" w:lineRule="auto"/>
        <w:jc w:val="center"/>
        <w:rPr>
          <w:rFonts w:ascii="Times New Roman" w:hAnsi="Times New Roman" w:cs="Times New Roman"/>
          <w:sz w:val="24"/>
          <w:szCs w:val="24"/>
        </w:rPr>
      </w:pPr>
    </w:p>
    <w:p w14:paraId="5A61225B" w14:textId="77BA16D1" w:rsidR="007A6713" w:rsidRDefault="008C1C03" w:rsidP="00B537A4">
      <w:pPr>
        <w:spacing w:line="360" w:lineRule="auto"/>
        <w:jc w:val="center"/>
        <w:rPr>
          <w:rFonts w:ascii="Times New Roman" w:hAnsi="Times New Roman" w:cs="Times New Roman"/>
          <w:sz w:val="24"/>
          <w:szCs w:val="24"/>
        </w:rPr>
      </w:pPr>
      <w:r w:rsidRPr="008C1C03">
        <w:rPr>
          <w:rFonts w:ascii="Calibri" w:eastAsia="Calibri" w:hAnsi="Calibri" w:cs="Times New Roman"/>
          <w:noProof/>
          <w:kern w:val="0"/>
          <w:lang w:val="en-US"/>
          <w14:ligatures w14:val="none"/>
        </w:rPr>
        <w:drawing>
          <wp:inline distT="0" distB="0" distL="0" distR="0" wp14:anchorId="7B9743DB" wp14:editId="0ADCE435">
            <wp:extent cx="1838960" cy="1838960"/>
            <wp:effectExtent l="0" t="0" r="8890" b="8890"/>
            <wp:docPr id="2" name="Picture 1" descr="Universitas Mulawarman - Wikipedia bahasa Indones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versitas Mulawarman - Wikipedia bahasa Indonesia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0400" cy="1850400"/>
                    </a:xfrm>
                    <a:prstGeom prst="rect">
                      <a:avLst/>
                    </a:prstGeom>
                    <a:noFill/>
                    <a:ln>
                      <a:noFill/>
                    </a:ln>
                  </pic:spPr>
                </pic:pic>
              </a:graphicData>
            </a:graphic>
          </wp:inline>
        </w:drawing>
      </w:r>
    </w:p>
    <w:p w14:paraId="3F54B348" w14:textId="1D6678EB" w:rsidR="008C1C03" w:rsidRDefault="008C1C03" w:rsidP="00866603">
      <w:pPr>
        <w:spacing w:line="360" w:lineRule="auto"/>
        <w:jc w:val="center"/>
        <w:rPr>
          <w:rFonts w:ascii="Times New Roman" w:hAnsi="Times New Roman" w:cs="Times New Roman"/>
          <w:sz w:val="24"/>
          <w:szCs w:val="24"/>
        </w:rPr>
      </w:pPr>
      <w:r>
        <w:rPr>
          <w:rFonts w:ascii="Times New Roman" w:hAnsi="Times New Roman" w:cs="Times New Roman"/>
          <w:sz w:val="24"/>
          <w:szCs w:val="24"/>
        </w:rPr>
        <w:t>Oleh:</w:t>
      </w:r>
    </w:p>
    <w:p w14:paraId="5FB34A18" w14:textId="579DFEC9" w:rsidR="008C1C03" w:rsidRPr="00573E95" w:rsidRDefault="008C1C03" w:rsidP="00573E95">
      <w:pPr>
        <w:spacing w:line="360" w:lineRule="auto"/>
        <w:jc w:val="center"/>
        <w:rPr>
          <w:rFonts w:ascii="Times New Roman" w:hAnsi="Times New Roman" w:cs="Times New Roman"/>
          <w:b/>
          <w:bCs/>
          <w:sz w:val="28"/>
          <w:szCs w:val="28"/>
        </w:rPr>
      </w:pPr>
      <w:r w:rsidRPr="00573E95">
        <w:rPr>
          <w:rFonts w:ascii="Times New Roman" w:hAnsi="Times New Roman" w:cs="Times New Roman"/>
          <w:b/>
          <w:bCs/>
          <w:sz w:val="28"/>
          <w:szCs w:val="28"/>
        </w:rPr>
        <w:t>DEVONA VALERIE SIMATUPANG</w:t>
      </w:r>
    </w:p>
    <w:p w14:paraId="4BD61379" w14:textId="3CD5A6D8" w:rsidR="008C1C03" w:rsidRPr="00573E95" w:rsidRDefault="008C1C03" w:rsidP="00573E95">
      <w:pPr>
        <w:spacing w:line="360" w:lineRule="auto"/>
        <w:jc w:val="center"/>
        <w:rPr>
          <w:rFonts w:ascii="Times New Roman" w:hAnsi="Times New Roman" w:cs="Times New Roman"/>
          <w:b/>
          <w:bCs/>
          <w:sz w:val="28"/>
          <w:szCs w:val="28"/>
        </w:rPr>
      </w:pPr>
      <w:r w:rsidRPr="00573E95">
        <w:rPr>
          <w:rFonts w:ascii="Times New Roman" w:hAnsi="Times New Roman" w:cs="Times New Roman"/>
          <w:b/>
          <w:bCs/>
          <w:sz w:val="28"/>
          <w:szCs w:val="28"/>
        </w:rPr>
        <w:t>2101036169</w:t>
      </w:r>
    </w:p>
    <w:p w14:paraId="4D61D713" w14:textId="3D84BFA8" w:rsidR="00573E95" w:rsidRDefault="008C1C03" w:rsidP="00573E95">
      <w:pPr>
        <w:spacing w:line="360" w:lineRule="auto"/>
        <w:jc w:val="center"/>
        <w:rPr>
          <w:rFonts w:ascii="Times New Roman" w:hAnsi="Times New Roman" w:cs="Times New Roman"/>
          <w:b/>
          <w:bCs/>
          <w:sz w:val="28"/>
          <w:szCs w:val="28"/>
        </w:rPr>
      </w:pPr>
      <w:r w:rsidRPr="00573E95">
        <w:rPr>
          <w:rFonts w:ascii="Times New Roman" w:hAnsi="Times New Roman" w:cs="Times New Roman"/>
          <w:b/>
          <w:bCs/>
          <w:sz w:val="28"/>
          <w:szCs w:val="28"/>
        </w:rPr>
        <w:t>AKUNTANSI</w:t>
      </w:r>
    </w:p>
    <w:p w14:paraId="6A0B999B" w14:textId="77777777" w:rsidR="00573E95" w:rsidRPr="00573E95" w:rsidRDefault="00573E95" w:rsidP="00573E95">
      <w:pPr>
        <w:spacing w:line="360" w:lineRule="auto"/>
        <w:jc w:val="center"/>
        <w:rPr>
          <w:rFonts w:ascii="Times New Roman" w:hAnsi="Times New Roman" w:cs="Times New Roman"/>
          <w:b/>
          <w:bCs/>
          <w:sz w:val="28"/>
          <w:szCs w:val="28"/>
        </w:rPr>
      </w:pPr>
    </w:p>
    <w:p w14:paraId="53128643" w14:textId="3C90FE42" w:rsidR="007A6713" w:rsidRPr="00B537A4" w:rsidRDefault="007A6713" w:rsidP="00B537A4">
      <w:pPr>
        <w:spacing w:line="240" w:lineRule="auto"/>
        <w:jc w:val="center"/>
        <w:rPr>
          <w:rFonts w:ascii="Times New Roman" w:hAnsi="Times New Roman" w:cs="Times New Roman"/>
          <w:b/>
          <w:bCs/>
          <w:sz w:val="32"/>
          <w:szCs w:val="32"/>
        </w:rPr>
      </w:pPr>
      <w:r w:rsidRPr="00B537A4">
        <w:rPr>
          <w:rFonts w:ascii="Times New Roman" w:hAnsi="Times New Roman" w:cs="Times New Roman"/>
          <w:b/>
          <w:bCs/>
          <w:sz w:val="32"/>
          <w:szCs w:val="32"/>
        </w:rPr>
        <w:t>FAKULTAS EKONOMI DAN BISNIS</w:t>
      </w:r>
    </w:p>
    <w:p w14:paraId="6C6D2B05" w14:textId="776E9B0B" w:rsidR="007A6713" w:rsidRPr="00B537A4" w:rsidRDefault="007A6713" w:rsidP="00B537A4">
      <w:pPr>
        <w:spacing w:line="240" w:lineRule="auto"/>
        <w:jc w:val="center"/>
        <w:rPr>
          <w:rFonts w:ascii="Times New Roman" w:hAnsi="Times New Roman" w:cs="Times New Roman"/>
          <w:b/>
          <w:bCs/>
          <w:sz w:val="32"/>
          <w:szCs w:val="32"/>
        </w:rPr>
      </w:pPr>
      <w:r w:rsidRPr="00B537A4">
        <w:rPr>
          <w:rFonts w:ascii="Times New Roman" w:hAnsi="Times New Roman" w:cs="Times New Roman"/>
          <w:b/>
          <w:bCs/>
          <w:sz w:val="32"/>
          <w:szCs w:val="32"/>
        </w:rPr>
        <w:t>UNIVERSITAS MULAWARMAN</w:t>
      </w:r>
    </w:p>
    <w:p w14:paraId="305CCB2C" w14:textId="118B6B6D" w:rsidR="007A6713" w:rsidRPr="00B537A4" w:rsidRDefault="007A6713" w:rsidP="00B537A4">
      <w:pPr>
        <w:spacing w:line="240" w:lineRule="auto"/>
        <w:jc w:val="center"/>
        <w:rPr>
          <w:rFonts w:ascii="Times New Roman" w:hAnsi="Times New Roman" w:cs="Times New Roman"/>
          <w:b/>
          <w:bCs/>
          <w:sz w:val="32"/>
          <w:szCs w:val="32"/>
        </w:rPr>
      </w:pPr>
      <w:r w:rsidRPr="00B537A4">
        <w:rPr>
          <w:rFonts w:ascii="Times New Roman" w:hAnsi="Times New Roman" w:cs="Times New Roman"/>
          <w:b/>
          <w:bCs/>
          <w:sz w:val="32"/>
          <w:szCs w:val="32"/>
        </w:rPr>
        <w:t>SAMARINDA</w:t>
      </w:r>
    </w:p>
    <w:p w14:paraId="50E8CA39" w14:textId="0CBC35F4" w:rsidR="007A6713" w:rsidRPr="00B537A4" w:rsidRDefault="007A6713" w:rsidP="00B537A4">
      <w:pPr>
        <w:spacing w:line="240" w:lineRule="auto"/>
        <w:jc w:val="center"/>
        <w:rPr>
          <w:rFonts w:ascii="Times New Roman" w:hAnsi="Times New Roman" w:cs="Times New Roman"/>
          <w:b/>
          <w:bCs/>
          <w:sz w:val="32"/>
          <w:szCs w:val="32"/>
        </w:rPr>
      </w:pPr>
      <w:r w:rsidRPr="00B537A4">
        <w:rPr>
          <w:rFonts w:ascii="Times New Roman" w:hAnsi="Times New Roman" w:cs="Times New Roman"/>
          <w:b/>
          <w:bCs/>
          <w:sz w:val="32"/>
          <w:szCs w:val="32"/>
        </w:rPr>
        <w:t>202</w:t>
      </w:r>
      <w:r w:rsidR="00A719ED">
        <w:rPr>
          <w:rFonts w:ascii="Times New Roman" w:hAnsi="Times New Roman" w:cs="Times New Roman"/>
          <w:b/>
          <w:bCs/>
          <w:sz w:val="32"/>
          <w:szCs w:val="32"/>
        </w:rPr>
        <w:t>5</w:t>
      </w:r>
    </w:p>
    <w:p w14:paraId="02C42E1B" w14:textId="77777777" w:rsidR="00172231" w:rsidRDefault="00C727D8" w:rsidP="007718EF">
      <w:pPr>
        <w:pStyle w:val="Heading1"/>
        <w:sectPr w:rsidR="00172231" w:rsidSect="002F42A9">
          <w:pgSz w:w="11906" w:h="16838" w:code="9"/>
          <w:pgMar w:top="2268" w:right="1701" w:bottom="1701" w:left="2268" w:header="708" w:footer="708" w:gutter="0"/>
          <w:cols w:space="708"/>
          <w:docGrid w:linePitch="360"/>
        </w:sectPr>
      </w:pPr>
      <w:r>
        <w:br w:type="page"/>
      </w:r>
    </w:p>
    <w:p w14:paraId="003406DD" w14:textId="163ABFDD" w:rsidR="00950CCE" w:rsidRPr="000327C1" w:rsidRDefault="00C727D8" w:rsidP="007718EF">
      <w:pPr>
        <w:pStyle w:val="Heading1"/>
        <w:rPr>
          <w:b/>
          <w:bCs/>
        </w:rPr>
      </w:pPr>
      <w:bookmarkStart w:id="1" w:name="_Toc202867269"/>
      <w:r w:rsidRPr="000327C1">
        <w:rPr>
          <w:b/>
          <w:bCs/>
        </w:rPr>
        <w:lastRenderedPageBreak/>
        <w:t>HALAMAN PENGESAHAN</w:t>
      </w:r>
      <w:bookmarkEnd w:id="1"/>
    </w:p>
    <w:p w14:paraId="0E570AA0" w14:textId="157167D7" w:rsidR="00950CCE" w:rsidRDefault="00950CCE" w:rsidP="00E378F6">
      <w:pPr>
        <w:spacing w:line="240" w:lineRule="auto"/>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83"/>
        <w:gridCol w:w="5522"/>
      </w:tblGrid>
      <w:tr w:rsidR="00C0213F" w14:paraId="445DDD81" w14:textId="77777777" w:rsidTr="00F24EDB">
        <w:tc>
          <w:tcPr>
            <w:tcW w:w="2122" w:type="dxa"/>
          </w:tcPr>
          <w:p w14:paraId="4AFC2732" w14:textId="7A25B16A" w:rsidR="00C0213F" w:rsidRDefault="00613FE4" w:rsidP="00E15AD3">
            <w:pPr>
              <w:spacing w:line="360" w:lineRule="auto"/>
              <w:rPr>
                <w:rFonts w:ascii="Times New Roman" w:hAnsi="Times New Roman" w:cs="Times New Roman"/>
                <w:sz w:val="24"/>
                <w:szCs w:val="24"/>
              </w:rPr>
            </w:pPr>
            <w:r>
              <w:rPr>
                <w:rFonts w:ascii="Times New Roman" w:hAnsi="Times New Roman" w:cs="Times New Roman"/>
                <w:sz w:val="24"/>
                <w:szCs w:val="24"/>
              </w:rPr>
              <w:t>Judul Penelitian</w:t>
            </w:r>
          </w:p>
        </w:tc>
        <w:tc>
          <w:tcPr>
            <w:tcW w:w="283" w:type="dxa"/>
          </w:tcPr>
          <w:p w14:paraId="467885DA" w14:textId="0C526646" w:rsidR="00C0213F" w:rsidRDefault="00E15AD3" w:rsidP="00E15AD3">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522" w:type="dxa"/>
          </w:tcPr>
          <w:p w14:paraId="18B3CA20" w14:textId="08345A2B" w:rsidR="00C0213F" w:rsidRDefault="00613FE4" w:rsidP="001D4253">
            <w:pPr>
              <w:spacing w:line="360" w:lineRule="auto"/>
              <w:jc w:val="both"/>
              <w:rPr>
                <w:rFonts w:ascii="Times New Roman" w:hAnsi="Times New Roman" w:cs="Times New Roman"/>
                <w:sz w:val="24"/>
                <w:szCs w:val="24"/>
              </w:rPr>
            </w:pPr>
            <w:r>
              <w:rPr>
                <w:rFonts w:ascii="Times New Roman" w:hAnsi="Times New Roman" w:cs="Times New Roman"/>
                <w:sz w:val="24"/>
                <w:szCs w:val="24"/>
              </w:rPr>
              <w:t>Pengaruh Self Assessment System dan Pengetahuan Pajak Wajib Pajak Terhadap Penggelapan Pajak (Tax Evasion) di Kota Samarinda</w:t>
            </w:r>
          </w:p>
        </w:tc>
      </w:tr>
      <w:tr w:rsidR="00C0213F" w14:paraId="18A22937" w14:textId="77777777" w:rsidTr="00F24EDB">
        <w:tc>
          <w:tcPr>
            <w:tcW w:w="2122" w:type="dxa"/>
          </w:tcPr>
          <w:p w14:paraId="60077A53" w14:textId="7393719D" w:rsidR="00C0213F" w:rsidRDefault="00613FE4" w:rsidP="00E15AD3">
            <w:pPr>
              <w:spacing w:line="360" w:lineRule="auto"/>
              <w:rPr>
                <w:rFonts w:ascii="Times New Roman" w:hAnsi="Times New Roman" w:cs="Times New Roman"/>
                <w:sz w:val="24"/>
                <w:szCs w:val="24"/>
              </w:rPr>
            </w:pPr>
            <w:r>
              <w:rPr>
                <w:rFonts w:ascii="Times New Roman" w:hAnsi="Times New Roman" w:cs="Times New Roman"/>
                <w:sz w:val="24"/>
                <w:szCs w:val="24"/>
              </w:rPr>
              <w:t>Nama Mahasiswa</w:t>
            </w:r>
          </w:p>
        </w:tc>
        <w:tc>
          <w:tcPr>
            <w:tcW w:w="283" w:type="dxa"/>
          </w:tcPr>
          <w:p w14:paraId="19ECA18A" w14:textId="502A3A69" w:rsidR="00C0213F" w:rsidRDefault="00E15AD3" w:rsidP="00E15AD3">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522" w:type="dxa"/>
          </w:tcPr>
          <w:p w14:paraId="25FDE761" w14:textId="77D4E421" w:rsidR="00C0213F" w:rsidRDefault="00613FE4" w:rsidP="00E15AD3">
            <w:pPr>
              <w:spacing w:line="360" w:lineRule="auto"/>
              <w:rPr>
                <w:rFonts w:ascii="Times New Roman" w:hAnsi="Times New Roman" w:cs="Times New Roman"/>
                <w:sz w:val="24"/>
                <w:szCs w:val="24"/>
              </w:rPr>
            </w:pPr>
            <w:r>
              <w:rPr>
                <w:rFonts w:ascii="Times New Roman" w:hAnsi="Times New Roman" w:cs="Times New Roman"/>
                <w:sz w:val="24"/>
                <w:szCs w:val="24"/>
              </w:rPr>
              <w:t>Devona Valerie Simatupang</w:t>
            </w:r>
          </w:p>
        </w:tc>
      </w:tr>
      <w:tr w:rsidR="00C0213F" w14:paraId="79A22F7A" w14:textId="77777777" w:rsidTr="00F24EDB">
        <w:tc>
          <w:tcPr>
            <w:tcW w:w="2122" w:type="dxa"/>
          </w:tcPr>
          <w:p w14:paraId="2013E691" w14:textId="55580779" w:rsidR="00C0213F" w:rsidRDefault="00613FE4" w:rsidP="00E15AD3">
            <w:pPr>
              <w:spacing w:line="360" w:lineRule="auto"/>
              <w:rPr>
                <w:rFonts w:ascii="Times New Roman" w:hAnsi="Times New Roman" w:cs="Times New Roman"/>
                <w:sz w:val="24"/>
                <w:szCs w:val="24"/>
              </w:rPr>
            </w:pPr>
            <w:r>
              <w:rPr>
                <w:rFonts w:ascii="Times New Roman" w:hAnsi="Times New Roman" w:cs="Times New Roman"/>
                <w:sz w:val="24"/>
                <w:szCs w:val="24"/>
              </w:rPr>
              <w:t>NIM</w:t>
            </w:r>
          </w:p>
        </w:tc>
        <w:tc>
          <w:tcPr>
            <w:tcW w:w="283" w:type="dxa"/>
          </w:tcPr>
          <w:p w14:paraId="36811C5F" w14:textId="7F0FA3B6" w:rsidR="00C0213F" w:rsidRDefault="00E15AD3" w:rsidP="00E15AD3">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522" w:type="dxa"/>
          </w:tcPr>
          <w:p w14:paraId="122A3E3C" w14:textId="7F191657" w:rsidR="00C0213F" w:rsidRDefault="00613FE4" w:rsidP="00E15AD3">
            <w:pPr>
              <w:spacing w:line="360" w:lineRule="auto"/>
              <w:rPr>
                <w:rFonts w:ascii="Times New Roman" w:hAnsi="Times New Roman" w:cs="Times New Roman"/>
                <w:sz w:val="24"/>
                <w:szCs w:val="24"/>
              </w:rPr>
            </w:pPr>
            <w:r>
              <w:rPr>
                <w:rFonts w:ascii="Times New Roman" w:hAnsi="Times New Roman" w:cs="Times New Roman"/>
                <w:sz w:val="24"/>
                <w:szCs w:val="24"/>
              </w:rPr>
              <w:t>2101036169</w:t>
            </w:r>
          </w:p>
        </w:tc>
      </w:tr>
      <w:tr w:rsidR="00C0213F" w14:paraId="78F5EE40" w14:textId="77777777" w:rsidTr="00F24EDB">
        <w:tc>
          <w:tcPr>
            <w:tcW w:w="2122" w:type="dxa"/>
          </w:tcPr>
          <w:p w14:paraId="5E04578D" w14:textId="579A2ADE" w:rsidR="00C0213F" w:rsidRDefault="00613FE4" w:rsidP="00E15AD3">
            <w:pPr>
              <w:spacing w:line="360" w:lineRule="auto"/>
              <w:rPr>
                <w:rFonts w:ascii="Times New Roman" w:hAnsi="Times New Roman" w:cs="Times New Roman"/>
                <w:sz w:val="24"/>
                <w:szCs w:val="24"/>
              </w:rPr>
            </w:pPr>
            <w:r>
              <w:rPr>
                <w:rFonts w:ascii="Times New Roman" w:hAnsi="Times New Roman" w:cs="Times New Roman"/>
                <w:sz w:val="24"/>
                <w:szCs w:val="24"/>
              </w:rPr>
              <w:t>Fakultas</w:t>
            </w:r>
          </w:p>
        </w:tc>
        <w:tc>
          <w:tcPr>
            <w:tcW w:w="283" w:type="dxa"/>
          </w:tcPr>
          <w:p w14:paraId="679F9C5B" w14:textId="16086798" w:rsidR="00C0213F" w:rsidRDefault="00E15AD3" w:rsidP="00E15AD3">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522" w:type="dxa"/>
          </w:tcPr>
          <w:p w14:paraId="713E2A9E" w14:textId="1F0F1D07" w:rsidR="00C0213F" w:rsidRDefault="00E15AD3" w:rsidP="00E15AD3">
            <w:pPr>
              <w:spacing w:line="360" w:lineRule="auto"/>
              <w:rPr>
                <w:rFonts w:ascii="Times New Roman" w:hAnsi="Times New Roman" w:cs="Times New Roman"/>
                <w:sz w:val="24"/>
                <w:szCs w:val="24"/>
              </w:rPr>
            </w:pPr>
            <w:r>
              <w:rPr>
                <w:rFonts w:ascii="Times New Roman" w:hAnsi="Times New Roman" w:cs="Times New Roman"/>
                <w:sz w:val="24"/>
                <w:szCs w:val="24"/>
              </w:rPr>
              <w:t>Ekonomi dan Bisnis</w:t>
            </w:r>
          </w:p>
        </w:tc>
      </w:tr>
      <w:tr w:rsidR="00C0213F" w14:paraId="7F0776DF" w14:textId="77777777" w:rsidTr="00F24EDB">
        <w:tc>
          <w:tcPr>
            <w:tcW w:w="2122" w:type="dxa"/>
          </w:tcPr>
          <w:p w14:paraId="0DC1FB06" w14:textId="7617C706" w:rsidR="00C0213F" w:rsidRDefault="00E15AD3" w:rsidP="00E15AD3">
            <w:pPr>
              <w:spacing w:line="360" w:lineRule="auto"/>
              <w:rPr>
                <w:rFonts w:ascii="Times New Roman" w:hAnsi="Times New Roman" w:cs="Times New Roman"/>
                <w:sz w:val="24"/>
                <w:szCs w:val="24"/>
              </w:rPr>
            </w:pPr>
            <w:r>
              <w:rPr>
                <w:rFonts w:ascii="Times New Roman" w:hAnsi="Times New Roman" w:cs="Times New Roman"/>
                <w:sz w:val="24"/>
                <w:szCs w:val="24"/>
              </w:rPr>
              <w:t>Program Studi</w:t>
            </w:r>
          </w:p>
        </w:tc>
        <w:tc>
          <w:tcPr>
            <w:tcW w:w="283" w:type="dxa"/>
          </w:tcPr>
          <w:p w14:paraId="65C7CCB3" w14:textId="5B7AEA0A" w:rsidR="00C0213F" w:rsidRDefault="00E15AD3" w:rsidP="00E15AD3">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522" w:type="dxa"/>
          </w:tcPr>
          <w:p w14:paraId="3D04DFB8" w14:textId="437F7904" w:rsidR="00C0213F" w:rsidRDefault="00E15AD3" w:rsidP="00E15AD3">
            <w:pPr>
              <w:spacing w:line="360" w:lineRule="auto"/>
              <w:rPr>
                <w:rFonts w:ascii="Times New Roman" w:hAnsi="Times New Roman" w:cs="Times New Roman"/>
                <w:sz w:val="24"/>
                <w:szCs w:val="24"/>
              </w:rPr>
            </w:pPr>
            <w:r>
              <w:rPr>
                <w:rFonts w:ascii="Times New Roman" w:hAnsi="Times New Roman" w:cs="Times New Roman"/>
                <w:sz w:val="24"/>
                <w:szCs w:val="24"/>
              </w:rPr>
              <w:t>S1 Akuntansi</w:t>
            </w:r>
          </w:p>
        </w:tc>
      </w:tr>
    </w:tbl>
    <w:p w14:paraId="7E2A4303" w14:textId="77777777" w:rsidR="00C0213F" w:rsidRDefault="00C0213F" w:rsidP="00E378F6">
      <w:pPr>
        <w:spacing w:line="240" w:lineRule="auto"/>
        <w:rPr>
          <w:rFonts w:ascii="Times New Roman" w:hAnsi="Times New Roman" w:cs="Times New Roman"/>
          <w:sz w:val="24"/>
          <w:szCs w:val="24"/>
        </w:rPr>
      </w:pPr>
    </w:p>
    <w:p w14:paraId="152BC6FA" w14:textId="77777777" w:rsidR="00950CCE" w:rsidRDefault="00950CCE" w:rsidP="00E378F6">
      <w:pPr>
        <w:spacing w:line="240" w:lineRule="auto"/>
        <w:rPr>
          <w:rFonts w:ascii="Times New Roman" w:hAnsi="Times New Roman" w:cs="Times New Roman"/>
          <w:sz w:val="24"/>
          <w:szCs w:val="24"/>
        </w:rPr>
      </w:pPr>
    </w:p>
    <w:p w14:paraId="1C80E619" w14:textId="78E80A20" w:rsidR="00950CCE" w:rsidRDefault="00950CCE" w:rsidP="00E378F6">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Diajukan untuk </w:t>
      </w:r>
      <w:r w:rsidR="00854005">
        <w:rPr>
          <w:rFonts w:ascii="Times New Roman" w:hAnsi="Times New Roman" w:cs="Times New Roman"/>
          <w:sz w:val="24"/>
          <w:szCs w:val="24"/>
        </w:rPr>
        <w:t>Ujian Skripsi/Pendadaran</w:t>
      </w:r>
    </w:p>
    <w:p w14:paraId="3D19122A" w14:textId="77777777" w:rsidR="00950CCE" w:rsidRDefault="00950CCE" w:rsidP="00E378F6">
      <w:pPr>
        <w:spacing w:line="240" w:lineRule="auto"/>
        <w:jc w:val="center"/>
        <w:rPr>
          <w:rFonts w:ascii="Times New Roman" w:hAnsi="Times New Roman" w:cs="Times New Roman"/>
          <w:sz w:val="24"/>
          <w:szCs w:val="24"/>
        </w:rPr>
      </w:pPr>
    </w:p>
    <w:p w14:paraId="30C9F73D" w14:textId="22F1863E" w:rsidR="00950CCE" w:rsidRDefault="00950CCE" w:rsidP="00E378F6">
      <w:pPr>
        <w:spacing w:line="240" w:lineRule="auto"/>
        <w:jc w:val="center"/>
        <w:rPr>
          <w:rFonts w:ascii="Times New Roman" w:hAnsi="Times New Roman" w:cs="Times New Roman"/>
          <w:sz w:val="24"/>
          <w:szCs w:val="24"/>
        </w:rPr>
      </w:pPr>
      <w:r>
        <w:rPr>
          <w:rFonts w:ascii="Times New Roman" w:hAnsi="Times New Roman" w:cs="Times New Roman"/>
          <w:sz w:val="24"/>
          <w:szCs w:val="24"/>
        </w:rPr>
        <w:t>Menyetujui,</w:t>
      </w:r>
    </w:p>
    <w:p w14:paraId="2A894D04" w14:textId="5A931C98" w:rsidR="00950CCE" w:rsidRDefault="00950CCE" w:rsidP="00FC109E">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 xml:space="preserve">Samarinda, </w:t>
      </w:r>
      <w:r w:rsidR="00712C45">
        <w:rPr>
          <w:rFonts w:ascii="Times New Roman" w:hAnsi="Times New Roman" w:cs="Times New Roman"/>
          <w:sz w:val="24"/>
          <w:szCs w:val="24"/>
        </w:rPr>
        <w:t xml:space="preserve"> 2025</w:t>
      </w:r>
      <w:proofErr w:type="gramEnd"/>
    </w:p>
    <w:p w14:paraId="38F3EE67" w14:textId="3309B266" w:rsidR="00950CCE" w:rsidRDefault="00950CCE" w:rsidP="00FC109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Pembimbing,</w:t>
      </w:r>
    </w:p>
    <w:p w14:paraId="260DB1D2" w14:textId="77777777" w:rsidR="00950CCE" w:rsidRDefault="00950CCE" w:rsidP="00950CCE">
      <w:pPr>
        <w:spacing w:line="360" w:lineRule="auto"/>
        <w:jc w:val="center"/>
        <w:rPr>
          <w:rFonts w:ascii="Times New Roman" w:hAnsi="Times New Roman" w:cs="Times New Roman"/>
          <w:sz w:val="24"/>
          <w:szCs w:val="24"/>
        </w:rPr>
      </w:pPr>
    </w:p>
    <w:p w14:paraId="52FB777C" w14:textId="77777777" w:rsidR="001D4253" w:rsidRDefault="001D4253" w:rsidP="00950CCE">
      <w:pPr>
        <w:spacing w:line="360" w:lineRule="auto"/>
        <w:jc w:val="center"/>
        <w:rPr>
          <w:rFonts w:ascii="Times New Roman" w:hAnsi="Times New Roman" w:cs="Times New Roman"/>
          <w:sz w:val="24"/>
          <w:szCs w:val="24"/>
        </w:rPr>
      </w:pPr>
    </w:p>
    <w:p w14:paraId="65E3979C" w14:textId="0E60665F" w:rsidR="00950CCE" w:rsidRPr="006E258E" w:rsidRDefault="00950CCE" w:rsidP="006E258E">
      <w:pPr>
        <w:spacing w:after="0" w:line="240" w:lineRule="auto"/>
        <w:jc w:val="center"/>
        <w:rPr>
          <w:rFonts w:ascii="Times New Roman" w:hAnsi="Times New Roman" w:cs="Times New Roman"/>
          <w:sz w:val="24"/>
          <w:szCs w:val="24"/>
          <w:u w:val="single"/>
        </w:rPr>
      </w:pPr>
      <w:r w:rsidRPr="006E258E">
        <w:rPr>
          <w:rFonts w:ascii="Times New Roman" w:hAnsi="Times New Roman" w:cs="Times New Roman"/>
          <w:sz w:val="24"/>
          <w:szCs w:val="24"/>
          <w:u w:val="single"/>
        </w:rPr>
        <w:t>Rusliansyah</w:t>
      </w:r>
      <w:r w:rsidR="00563D83" w:rsidRPr="006E258E">
        <w:rPr>
          <w:rFonts w:ascii="Times New Roman" w:hAnsi="Times New Roman" w:cs="Times New Roman"/>
          <w:sz w:val="24"/>
          <w:szCs w:val="24"/>
          <w:u w:val="single"/>
        </w:rPr>
        <w:t xml:space="preserve">, </w:t>
      </w:r>
      <w:proofErr w:type="gramStart"/>
      <w:r w:rsidR="00563D83" w:rsidRPr="006E258E">
        <w:rPr>
          <w:rFonts w:ascii="Times New Roman" w:hAnsi="Times New Roman" w:cs="Times New Roman"/>
          <w:sz w:val="24"/>
          <w:szCs w:val="24"/>
          <w:u w:val="single"/>
        </w:rPr>
        <w:t>S.E.,M</w:t>
      </w:r>
      <w:proofErr w:type="gramEnd"/>
      <w:r w:rsidR="00563D83" w:rsidRPr="006E258E">
        <w:rPr>
          <w:rFonts w:ascii="Times New Roman" w:hAnsi="Times New Roman" w:cs="Times New Roman"/>
          <w:sz w:val="24"/>
          <w:szCs w:val="24"/>
          <w:u w:val="single"/>
        </w:rPr>
        <w:t>.Si</w:t>
      </w:r>
    </w:p>
    <w:p w14:paraId="046D8DD3" w14:textId="6BA252D9" w:rsidR="00563D83" w:rsidRDefault="00563D83" w:rsidP="006E25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NIP. </w:t>
      </w:r>
      <w:bookmarkStart w:id="2" w:name="_Hlk202341507"/>
      <w:r>
        <w:rPr>
          <w:rFonts w:ascii="Times New Roman" w:hAnsi="Times New Roman" w:cs="Times New Roman"/>
          <w:sz w:val="24"/>
          <w:szCs w:val="24"/>
        </w:rPr>
        <w:t>19741218</w:t>
      </w:r>
      <w:r w:rsidR="003B1FCD">
        <w:rPr>
          <w:rFonts w:ascii="Times New Roman" w:hAnsi="Times New Roman" w:cs="Times New Roman"/>
          <w:sz w:val="24"/>
          <w:szCs w:val="24"/>
        </w:rPr>
        <w:t>2005011003</w:t>
      </w:r>
    </w:p>
    <w:bookmarkEnd w:id="2"/>
    <w:p w14:paraId="40C55B4C" w14:textId="77777777" w:rsidR="003B1FCD" w:rsidRDefault="003B1FCD" w:rsidP="00950CCE">
      <w:pPr>
        <w:spacing w:line="360" w:lineRule="auto"/>
        <w:jc w:val="center"/>
        <w:rPr>
          <w:rFonts w:ascii="Times New Roman" w:hAnsi="Times New Roman" w:cs="Times New Roman"/>
          <w:sz w:val="24"/>
          <w:szCs w:val="24"/>
        </w:rPr>
      </w:pPr>
    </w:p>
    <w:p w14:paraId="0242B0C1" w14:textId="233619B7" w:rsidR="003B1FCD" w:rsidRDefault="003B1FCD" w:rsidP="00950CCE">
      <w:pPr>
        <w:spacing w:line="360" w:lineRule="auto"/>
        <w:jc w:val="center"/>
        <w:rPr>
          <w:rFonts w:ascii="Times New Roman" w:hAnsi="Times New Roman" w:cs="Times New Roman"/>
          <w:sz w:val="24"/>
          <w:szCs w:val="24"/>
        </w:rPr>
      </w:pPr>
      <w:r>
        <w:rPr>
          <w:rFonts w:ascii="Times New Roman" w:hAnsi="Times New Roman" w:cs="Times New Roman"/>
          <w:sz w:val="24"/>
          <w:szCs w:val="24"/>
        </w:rPr>
        <w:t>Mengetahui,</w:t>
      </w:r>
    </w:p>
    <w:p w14:paraId="1A575C2A" w14:textId="2C6D8220" w:rsidR="004A68DD" w:rsidRDefault="003B1FCD" w:rsidP="006E25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Koordinator Program Studi</w:t>
      </w:r>
      <w:r w:rsidR="00B2381D">
        <w:rPr>
          <w:rFonts w:ascii="Times New Roman" w:hAnsi="Times New Roman" w:cs="Times New Roman"/>
          <w:sz w:val="24"/>
          <w:szCs w:val="24"/>
        </w:rPr>
        <w:t xml:space="preserve"> </w:t>
      </w:r>
      <w:r w:rsidR="00DF6E51">
        <w:rPr>
          <w:rFonts w:ascii="Times New Roman" w:hAnsi="Times New Roman" w:cs="Times New Roman"/>
          <w:sz w:val="24"/>
          <w:szCs w:val="24"/>
        </w:rPr>
        <w:t>S1</w:t>
      </w:r>
      <w:r w:rsidR="00B2381D">
        <w:rPr>
          <w:rFonts w:ascii="Times New Roman" w:hAnsi="Times New Roman" w:cs="Times New Roman"/>
          <w:sz w:val="24"/>
          <w:szCs w:val="24"/>
        </w:rPr>
        <w:t xml:space="preserve"> Akuntansi</w:t>
      </w:r>
    </w:p>
    <w:p w14:paraId="6F6C12DF" w14:textId="4357CCC4" w:rsidR="00B2381D" w:rsidRDefault="00B2381D" w:rsidP="006E25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Fakultas Ekonomi dan Bisnis</w:t>
      </w:r>
    </w:p>
    <w:p w14:paraId="59E29E23" w14:textId="3D7AAD4E" w:rsidR="00B2381D" w:rsidRDefault="00B2381D" w:rsidP="006E25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Universitas Mulawarman</w:t>
      </w:r>
    </w:p>
    <w:p w14:paraId="061B993E" w14:textId="77777777" w:rsidR="006E258E" w:rsidRDefault="006E258E" w:rsidP="004A68DD">
      <w:pPr>
        <w:spacing w:line="240" w:lineRule="auto"/>
        <w:jc w:val="center"/>
        <w:rPr>
          <w:rFonts w:ascii="Times New Roman" w:hAnsi="Times New Roman" w:cs="Times New Roman"/>
          <w:sz w:val="24"/>
          <w:szCs w:val="24"/>
        </w:rPr>
      </w:pPr>
    </w:p>
    <w:p w14:paraId="0B1194ED" w14:textId="77777777" w:rsidR="00FC109E" w:rsidRDefault="00FC109E" w:rsidP="004A68DD">
      <w:pPr>
        <w:spacing w:line="240" w:lineRule="auto"/>
        <w:jc w:val="center"/>
        <w:rPr>
          <w:rFonts w:ascii="Times New Roman" w:hAnsi="Times New Roman" w:cs="Times New Roman"/>
          <w:sz w:val="24"/>
          <w:szCs w:val="24"/>
        </w:rPr>
      </w:pPr>
    </w:p>
    <w:p w14:paraId="334DF194" w14:textId="77777777" w:rsidR="000B60A8" w:rsidRDefault="000B60A8" w:rsidP="004A68DD">
      <w:pPr>
        <w:spacing w:line="240" w:lineRule="auto"/>
        <w:jc w:val="center"/>
        <w:rPr>
          <w:rFonts w:ascii="Times New Roman" w:hAnsi="Times New Roman" w:cs="Times New Roman"/>
          <w:sz w:val="24"/>
          <w:szCs w:val="24"/>
        </w:rPr>
      </w:pPr>
    </w:p>
    <w:p w14:paraId="3A971856" w14:textId="77777777" w:rsidR="001D4253" w:rsidRDefault="001D4253" w:rsidP="001D4253">
      <w:pPr>
        <w:spacing w:after="0"/>
        <w:jc w:val="center"/>
        <w:rPr>
          <w:rFonts w:ascii="Times New Roman" w:hAnsi="Times New Roman"/>
          <w:bCs/>
          <w:color w:val="000000"/>
          <w:sz w:val="24"/>
          <w:szCs w:val="24"/>
          <w:u w:val="single"/>
        </w:rPr>
      </w:pPr>
      <w:r w:rsidRPr="00876159">
        <w:rPr>
          <w:rFonts w:ascii="Times New Roman" w:hAnsi="Times New Roman"/>
          <w:bCs/>
          <w:color w:val="000000"/>
          <w:sz w:val="24"/>
          <w:szCs w:val="24"/>
          <w:u w:val="single"/>
        </w:rPr>
        <w:t xml:space="preserve">Dr. Fibriyani Nur Khairin, </w:t>
      </w:r>
      <w:proofErr w:type="gramStart"/>
      <w:r w:rsidRPr="00876159">
        <w:rPr>
          <w:rFonts w:ascii="Times New Roman" w:hAnsi="Times New Roman"/>
          <w:bCs/>
          <w:color w:val="000000"/>
          <w:sz w:val="24"/>
          <w:szCs w:val="24"/>
          <w:u w:val="single"/>
        </w:rPr>
        <w:t>SE.,Ak.,MSA.,CA.</w:t>
      </w:r>
      <w:proofErr w:type="gramEnd"/>
      <w:r w:rsidRPr="00876159">
        <w:rPr>
          <w:rFonts w:ascii="Times New Roman" w:hAnsi="Times New Roman"/>
          <w:bCs/>
          <w:color w:val="000000"/>
          <w:sz w:val="24"/>
          <w:szCs w:val="24"/>
          <w:u w:val="single"/>
        </w:rPr>
        <w:t>,CSP</w:t>
      </w:r>
    </w:p>
    <w:p w14:paraId="79388D64" w14:textId="5799D8F3" w:rsidR="001D4253" w:rsidRPr="001D4253" w:rsidRDefault="001D4253" w:rsidP="001D4253">
      <w:pPr>
        <w:spacing w:after="0"/>
        <w:jc w:val="center"/>
        <w:rPr>
          <w:rFonts w:ascii="Times New Roman" w:hAnsi="Times New Roman"/>
          <w:bCs/>
          <w:color w:val="000000"/>
          <w:sz w:val="24"/>
          <w:szCs w:val="24"/>
          <w:lang w:val="id-ID"/>
        </w:rPr>
      </w:pPr>
      <w:r w:rsidRPr="00C81DAF">
        <w:rPr>
          <w:rFonts w:ascii="Times New Roman" w:hAnsi="Times New Roman"/>
          <w:bCs/>
          <w:color w:val="000000"/>
          <w:sz w:val="24"/>
          <w:szCs w:val="24"/>
        </w:rPr>
        <w:t xml:space="preserve">NIP. </w:t>
      </w:r>
      <w:r w:rsidRPr="00876159">
        <w:rPr>
          <w:rFonts w:ascii="Times New Roman" w:hAnsi="Times New Roman"/>
          <w:bCs/>
          <w:color w:val="000000"/>
          <w:sz w:val="24"/>
          <w:szCs w:val="24"/>
        </w:rPr>
        <w:t>198502042009122007</w:t>
      </w:r>
    </w:p>
    <w:p w14:paraId="33789A6A" w14:textId="35CC068C" w:rsidR="001D4253" w:rsidRPr="001D4253" w:rsidRDefault="001D4253" w:rsidP="001D4253">
      <w:pPr>
        <w:rPr>
          <w:rFonts w:ascii="Times New Roman" w:hAnsi="Times New Roman" w:cs="Times New Roman"/>
          <w:sz w:val="24"/>
          <w:szCs w:val="24"/>
        </w:rPr>
        <w:sectPr w:rsidR="001D4253" w:rsidRPr="001D4253" w:rsidSect="00CC3B49">
          <w:footerReference w:type="default" r:id="rId9"/>
          <w:pgSz w:w="11906" w:h="16838" w:code="9"/>
          <w:pgMar w:top="2268" w:right="1701" w:bottom="1701" w:left="2268" w:header="708" w:footer="708" w:gutter="0"/>
          <w:pgNumType w:fmt="lowerRoman" w:start="1"/>
          <w:cols w:space="708"/>
          <w:docGrid w:linePitch="360"/>
        </w:sectPr>
      </w:pPr>
    </w:p>
    <w:p w14:paraId="563D74F5" w14:textId="77777777" w:rsidR="00C312E0" w:rsidRPr="000327C1" w:rsidRDefault="0039747A" w:rsidP="007718EF">
      <w:pPr>
        <w:pStyle w:val="Heading1"/>
        <w:rPr>
          <w:b/>
          <w:bCs/>
        </w:rPr>
      </w:pPr>
      <w:bookmarkStart w:id="3" w:name="_Toc202867270"/>
      <w:r w:rsidRPr="000327C1">
        <w:rPr>
          <w:b/>
          <w:bCs/>
        </w:rPr>
        <w:lastRenderedPageBreak/>
        <w:t>ABSTRAK</w:t>
      </w:r>
      <w:bookmarkEnd w:id="3"/>
    </w:p>
    <w:p w14:paraId="5F6E83E2" w14:textId="782F34A7" w:rsidR="002C46D7" w:rsidRDefault="002C46D7" w:rsidP="006B1B7C">
      <w:pPr>
        <w:jc w:val="both"/>
        <w:rPr>
          <w:rFonts w:ascii="Times New Roman" w:hAnsi="Times New Roman" w:cs="Times New Roman"/>
          <w:sz w:val="24"/>
          <w:szCs w:val="24"/>
        </w:rPr>
      </w:pPr>
      <w:r>
        <w:rPr>
          <w:rFonts w:ascii="Times New Roman" w:hAnsi="Times New Roman" w:cs="Times New Roman"/>
          <w:sz w:val="24"/>
          <w:szCs w:val="24"/>
        </w:rPr>
        <w:t xml:space="preserve">Devona Valerie Simatupang, 2025. </w:t>
      </w:r>
      <w:r w:rsidRPr="006B1B7C">
        <w:rPr>
          <w:rFonts w:ascii="Times New Roman" w:hAnsi="Times New Roman" w:cs="Times New Roman"/>
          <w:b/>
          <w:bCs/>
          <w:sz w:val="24"/>
          <w:szCs w:val="24"/>
        </w:rPr>
        <w:t xml:space="preserve">Pengaruh </w:t>
      </w:r>
      <w:r w:rsidRPr="001A77C2">
        <w:rPr>
          <w:rFonts w:ascii="Times New Roman" w:hAnsi="Times New Roman" w:cs="Times New Roman"/>
          <w:b/>
          <w:bCs/>
          <w:i/>
          <w:iCs/>
          <w:sz w:val="24"/>
          <w:szCs w:val="24"/>
        </w:rPr>
        <w:t>Self Assessment System</w:t>
      </w:r>
      <w:r w:rsidRPr="006B1B7C">
        <w:rPr>
          <w:rFonts w:ascii="Times New Roman" w:hAnsi="Times New Roman" w:cs="Times New Roman"/>
          <w:b/>
          <w:bCs/>
          <w:sz w:val="24"/>
          <w:szCs w:val="24"/>
        </w:rPr>
        <w:t xml:space="preserve"> dan Pengetahuan </w:t>
      </w:r>
      <w:r w:rsidR="006B1B7C" w:rsidRPr="006B1B7C">
        <w:rPr>
          <w:rFonts w:ascii="Times New Roman" w:hAnsi="Times New Roman" w:cs="Times New Roman"/>
          <w:b/>
          <w:bCs/>
          <w:sz w:val="24"/>
          <w:szCs w:val="24"/>
        </w:rPr>
        <w:t>Pajak Wajib Pajak Terhadap Penggelapan Pajak (</w:t>
      </w:r>
      <w:r w:rsidR="006B1B7C" w:rsidRPr="001A77C2">
        <w:rPr>
          <w:rFonts w:ascii="Times New Roman" w:hAnsi="Times New Roman" w:cs="Times New Roman"/>
          <w:b/>
          <w:bCs/>
          <w:i/>
          <w:iCs/>
          <w:sz w:val="24"/>
          <w:szCs w:val="24"/>
        </w:rPr>
        <w:t>Tax Evasion</w:t>
      </w:r>
      <w:r w:rsidR="006B1B7C" w:rsidRPr="006B1B7C">
        <w:rPr>
          <w:rFonts w:ascii="Times New Roman" w:hAnsi="Times New Roman" w:cs="Times New Roman"/>
          <w:b/>
          <w:bCs/>
          <w:sz w:val="24"/>
          <w:szCs w:val="24"/>
        </w:rPr>
        <w:t>) di Kota Samarinda</w:t>
      </w:r>
      <w:r w:rsidR="006B1B7C">
        <w:rPr>
          <w:rFonts w:ascii="Times New Roman" w:hAnsi="Times New Roman" w:cs="Times New Roman"/>
          <w:sz w:val="24"/>
          <w:szCs w:val="24"/>
        </w:rPr>
        <w:t xml:space="preserve">. </w:t>
      </w:r>
      <w:r w:rsidR="00467FB7">
        <w:rPr>
          <w:rFonts w:ascii="Times New Roman" w:hAnsi="Times New Roman" w:cs="Times New Roman"/>
          <w:sz w:val="24"/>
          <w:szCs w:val="24"/>
        </w:rPr>
        <w:t xml:space="preserve">Dibimbing oleh Bapak Rusliansyah. Penelitian ini bertujuan untuk menguji dan mengetahui pengaruh </w:t>
      </w:r>
      <w:r w:rsidR="00467FB7" w:rsidRPr="001A77C2">
        <w:rPr>
          <w:rFonts w:ascii="Times New Roman" w:hAnsi="Times New Roman" w:cs="Times New Roman"/>
          <w:i/>
          <w:iCs/>
          <w:sz w:val="24"/>
          <w:szCs w:val="24"/>
        </w:rPr>
        <w:t>self assessment system</w:t>
      </w:r>
      <w:r w:rsidR="00467FB7">
        <w:rPr>
          <w:rFonts w:ascii="Times New Roman" w:hAnsi="Times New Roman" w:cs="Times New Roman"/>
          <w:sz w:val="24"/>
          <w:szCs w:val="24"/>
        </w:rPr>
        <w:t xml:space="preserve"> dan pengetahuan pajak wajib pajak terhadap penggelapan pajak (</w:t>
      </w:r>
      <w:r w:rsidR="00467FB7" w:rsidRPr="001A77C2">
        <w:rPr>
          <w:rFonts w:ascii="Times New Roman" w:hAnsi="Times New Roman" w:cs="Times New Roman"/>
          <w:i/>
          <w:iCs/>
          <w:sz w:val="24"/>
          <w:szCs w:val="24"/>
        </w:rPr>
        <w:t>tax evasion</w:t>
      </w:r>
      <w:r w:rsidR="00467FB7">
        <w:rPr>
          <w:rFonts w:ascii="Times New Roman" w:hAnsi="Times New Roman" w:cs="Times New Roman"/>
          <w:sz w:val="24"/>
          <w:szCs w:val="24"/>
        </w:rPr>
        <w:t xml:space="preserve">) pada wajib pajak orang pribadi yang berdomisili di Kota Samarinda. </w:t>
      </w:r>
      <w:r w:rsidR="004C0E5F">
        <w:rPr>
          <w:rFonts w:ascii="Times New Roman" w:hAnsi="Times New Roman" w:cs="Times New Roman"/>
          <w:sz w:val="24"/>
          <w:szCs w:val="24"/>
        </w:rPr>
        <w:t xml:space="preserve">Dalam penentuan sampel, penelitian ini menggunakan metode </w:t>
      </w:r>
      <w:r w:rsidR="004C0E5F" w:rsidRPr="00E33A9F">
        <w:rPr>
          <w:rFonts w:ascii="Times New Roman" w:hAnsi="Times New Roman" w:cs="Times New Roman"/>
          <w:i/>
          <w:iCs/>
          <w:sz w:val="24"/>
          <w:szCs w:val="24"/>
        </w:rPr>
        <w:t>stratified random sampling</w:t>
      </w:r>
      <w:r w:rsidR="0030377A">
        <w:rPr>
          <w:rFonts w:ascii="Times New Roman" w:hAnsi="Times New Roman" w:cs="Times New Roman"/>
          <w:i/>
          <w:iCs/>
          <w:sz w:val="24"/>
          <w:szCs w:val="24"/>
        </w:rPr>
        <w:t xml:space="preserve"> </w:t>
      </w:r>
      <w:r w:rsidR="0030377A">
        <w:rPr>
          <w:rFonts w:ascii="Times New Roman" w:hAnsi="Times New Roman" w:cs="Times New Roman"/>
          <w:sz w:val="24"/>
          <w:szCs w:val="24"/>
        </w:rPr>
        <w:t xml:space="preserve">dengan membagi </w:t>
      </w:r>
      <w:r w:rsidR="000541A4">
        <w:rPr>
          <w:rFonts w:ascii="Times New Roman" w:hAnsi="Times New Roman" w:cs="Times New Roman"/>
          <w:sz w:val="24"/>
          <w:szCs w:val="24"/>
        </w:rPr>
        <w:t xml:space="preserve">populasi menjadi beberapa kelompok kecil, dalam penelitian ini populasinya adalah seluruh wajib pajak orang pribadi yang berdomisili di Kota Samarinda. Dan sampel terbagi atas </w:t>
      </w:r>
      <w:r w:rsidR="00DE63CA">
        <w:rPr>
          <w:rFonts w:ascii="Times New Roman" w:hAnsi="Times New Roman" w:cs="Times New Roman"/>
          <w:sz w:val="24"/>
          <w:szCs w:val="24"/>
        </w:rPr>
        <w:t xml:space="preserve">100 wajib pajak orang pribadi per 10 kecamatan yang ada di Kota Samarinda, sehingga dari hasil penelitian didapatkan 1.078 responden yang telah </w:t>
      </w:r>
      <w:r w:rsidR="007D5914">
        <w:rPr>
          <w:rFonts w:ascii="Times New Roman" w:hAnsi="Times New Roman" w:cs="Times New Roman"/>
          <w:sz w:val="24"/>
          <w:szCs w:val="24"/>
        </w:rPr>
        <w:t xml:space="preserve">mengisi kuisioner penelitian ini. </w:t>
      </w:r>
      <w:r w:rsidR="004B20C6">
        <w:rPr>
          <w:rFonts w:ascii="Times New Roman" w:hAnsi="Times New Roman" w:cs="Times New Roman"/>
          <w:sz w:val="24"/>
          <w:szCs w:val="24"/>
        </w:rPr>
        <w:t xml:space="preserve">Jenis penelitian ini adalah kuantitatif dengan data primer yang diperoleh dengan kuisioner. Alat analisis yang digunakan dalam penelitian ini adalah SmartPLS 4.0. Hasil penelitian ini menunjukkan bahwa self assessment system dan pengetahuan pajak wajib pajak berpengaruh positif dan signifikan terhadap penggelapan pajak. </w:t>
      </w:r>
    </w:p>
    <w:p w14:paraId="1D1FF850" w14:textId="312E50D4" w:rsidR="004B20C6" w:rsidRPr="0030377A" w:rsidRDefault="004B20C6" w:rsidP="006B1B7C">
      <w:pPr>
        <w:jc w:val="both"/>
        <w:rPr>
          <w:rFonts w:ascii="Times New Roman" w:hAnsi="Times New Roman" w:cs="Times New Roman"/>
          <w:sz w:val="24"/>
          <w:szCs w:val="24"/>
        </w:rPr>
      </w:pPr>
      <w:r w:rsidRPr="003E6140">
        <w:rPr>
          <w:rFonts w:ascii="Times New Roman" w:hAnsi="Times New Roman" w:cs="Times New Roman"/>
          <w:b/>
          <w:bCs/>
          <w:sz w:val="24"/>
          <w:szCs w:val="24"/>
        </w:rPr>
        <w:t xml:space="preserve">Kata Kunci: </w:t>
      </w:r>
      <w:r w:rsidRPr="003E6140">
        <w:rPr>
          <w:rFonts w:ascii="Times New Roman" w:hAnsi="Times New Roman" w:cs="Times New Roman"/>
          <w:i/>
          <w:iCs/>
          <w:sz w:val="24"/>
          <w:szCs w:val="24"/>
        </w:rPr>
        <w:t>Self Assessment System</w:t>
      </w:r>
      <w:r>
        <w:rPr>
          <w:rFonts w:ascii="Times New Roman" w:hAnsi="Times New Roman" w:cs="Times New Roman"/>
          <w:sz w:val="24"/>
          <w:szCs w:val="24"/>
        </w:rPr>
        <w:t>; Pengetahuan Pajak; Penggelapan Pajak</w:t>
      </w:r>
    </w:p>
    <w:p w14:paraId="5936927B" w14:textId="0EBCB286" w:rsidR="00315F58" w:rsidRDefault="00315F58" w:rsidP="007718EF">
      <w:pPr>
        <w:pStyle w:val="Heading1"/>
      </w:pPr>
      <w:r>
        <w:br w:type="page"/>
      </w:r>
    </w:p>
    <w:p w14:paraId="6AAD3225" w14:textId="014F45D4" w:rsidR="0039747A" w:rsidRPr="000327C1" w:rsidRDefault="0071342E" w:rsidP="007718EF">
      <w:pPr>
        <w:pStyle w:val="Heading1"/>
        <w:rPr>
          <w:b/>
          <w:bCs/>
          <w:i/>
          <w:iCs/>
        </w:rPr>
      </w:pPr>
      <w:bookmarkStart w:id="4" w:name="_Toc202867271"/>
      <w:r w:rsidRPr="000327C1">
        <w:rPr>
          <w:b/>
          <w:bCs/>
          <w:i/>
          <w:iCs/>
        </w:rPr>
        <w:lastRenderedPageBreak/>
        <w:t>ABSTRACT</w:t>
      </w:r>
      <w:bookmarkEnd w:id="4"/>
      <w:r w:rsidRPr="000327C1">
        <w:rPr>
          <w:b/>
          <w:bCs/>
          <w:i/>
          <w:iCs/>
        </w:rPr>
        <w:t xml:space="preserve"> </w:t>
      </w:r>
    </w:p>
    <w:p w14:paraId="6C6FBAA9" w14:textId="77777777" w:rsidR="00327C56" w:rsidRDefault="00C772B8" w:rsidP="00327C56">
      <w:pPr>
        <w:jc w:val="both"/>
        <w:rPr>
          <w:rFonts w:ascii="Times New Roman" w:hAnsi="Times New Roman" w:cs="Times New Roman"/>
          <w:i/>
          <w:iCs/>
          <w:sz w:val="24"/>
          <w:szCs w:val="24"/>
        </w:rPr>
      </w:pPr>
      <w:r w:rsidRPr="00AB159D">
        <w:rPr>
          <w:rFonts w:ascii="Times New Roman" w:hAnsi="Times New Roman" w:cs="Times New Roman"/>
          <w:i/>
          <w:iCs/>
          <w:sz w:val="24"/>
          <w:szCs w:val="24"/>
        </w:rPr>
        <w:t xml:space="preserve">Devona Valerie Simatupang, 2025. </w:t>
      </w:r>
      <w:r w:rsidRPr="00AB159D">
        <w:rPr>
          <w:rFonts w:ascii="Times New Roman" w:hAnsi="Times New Roman" w:cs="Times New Roman"/>
          <w:b/>
          <w:bCs/>
          <w:i/>
          <w:iCs/>
          <w:sz w:val="24"/>
          <w:szCs w:val="24"/>
        </w:rPr>
        <w:t>The Effect of Self Assessment System and Tax Knowledge on Tax Evasion in Samarinda City.</w:t>
      </w:r>
      <w:r w:rsidRPr="00AB159D">
        <w:rPr>
          <w:rFonts w:ascii="Times New Roman" w:hAnsi="Times New Roman" w:cs="Times New Roman"/>
          <w:i/>
          <w:iCs/>
          <w:sz w:val="24"/>
          <w:szCs w:val="24"/>
        </w:rPr>
        <w:t xml:space="preserve"> Supervised by Mr. Rusliansyah. This study aims to test and determine the effect of the self-assessment system and tax knowledge on tax evasion on individual taxpayers domiciled in Samarinda City. In determining the sample, this study uses the stratified random sampling method by dividing the population into several small groups, in this study the population is all individual taxpayers domiciled in Samarinda City. And the sample is divided into 100 individual taxpayers per 10 sub-districts in Samarinda City, so that the results of the study obtained 1,078 respondents who have filled out this research questionnaire. This type of research is quantitative with primary data obtained by questionnaire. The analytical tool used in this research is SmartPLS 4.0. The results of this study indicate that the self-assessment system and tax knowledge have a positive and significant effect on tax evasion.</w:t>
      </w:r>
      <w:bookmarkStart w:id="5" w:name="_Toc193794363"/>
    </w:p>
    <w:p w14:paraId="77FFBF9A" w14:textId="387E9D92" w:rsidR="00315F58" w:rsidRPr="00327C56" w:rsidRDefault="00C772B8" w:rsidP="00327C56">
      <w:pPr>
        <w:jc w:val="both"/>
        <w:rPr>
          <w:rFonts w:ascii="Times New Roman" w:hAnsi="Times New Roman" w:cs="Times New Roman"/>
          <w:b/>
          <w:bCs/>
          <w:i/>
          <w:iCs/>
          <w:sz w:val="24"/>
          <w:szCs w:val="24"/>
        </w:rPr>
      </w:pPr>
      <w:r w:rsidRPr="00327C56">
        <w:rPr>
          <w:rFonts w:ascii="Times New Roman" w:hAnsi="Times New Roman" w:cs="Times New Roman"/>
          <w:b/>
          <w:bCs/>
          <w:i/>
          <w:iCs/>
          <w:sz w:val="24"/>
          <w:szCs w:val="24"/>
        </w:rPr>
        <w:t>Keywords: Self Assessment System; Tax Knowledge; Tax Evasion</w:t>
      </w:r>
      <w:bookmarkEnd w:id="5"/>
      <w:r w:rsidR="00315F58" w:rsidRPr="00327C56">
        <w:rPr>
          <w:rFonts w:ascii="Times New Roman" w:hAnsi="Times New Roman" w:cs="Times New Roman"/>
          <w:b/>
          <w:bCs/>
          <w:i/>
          <w:iCs/>
          <w:sz w:val="24"/>
          <w:szCs w:val="24"/>
        </w:rPr>
        <w:br w:type="page"/>
      </w:r>
    </w:p>
    <w:p w14:paraId="21B50A49" w14:textId="612C3525" w:rsidR="0071342E" w:rsidRDefault="0071342E" w:rsidP="007718EF">
      <w:pPr>
        <w:pStyle w:val="Heading1"/>
        <w:rPr>
          <w:b/>
          <w:bCs/>
        </w:rPr>
      </w:pPr>
      <w:bookmarkStart w:id="6" w:name="_Toc202867272"/>
      <w:r w:rsidRPr="000327C1">
        <w:rPr>
          <w:b/>
          <w:bCs/>
        </w:rPr>
        <w:lastRenderedPageBreak/>
        <w:t>KATA PENGANTAR</w:t>
      </w:r>
      <w:bookmarkEnd w:id="6"/>
    </w:p>
    <w:p w14:paraId="3C11E9C2" w14:textId="77777777" w:rsidR="006508CD" w:rsidRPr="006508CD" w:rsidRDefault="006508CD" w:rsidP="006508CD"/>
    <w:p w14:paraId="463713A4" w14:textId="28A21FBB" w:rsidR="00BD5729" w:rsidRDefault="001367F7" w:rsidP="003171E6">
      <w:pPr>
        <w:spacing w:line="480" w:lineRule="auto"/>
        <w:jc w:val="both"/>
        <w:rPr>
          <w:rFonts w:ascii="Times New Roman" w:hAnsi="Times New Roman" w:cs="Times New Roman"/>
          <w:sz w:val="24"/>
          <w:szCs w:val="24"/>
        </w:rPr>
      </w:pPr>
      <w:r>
        <w:tab/>
      </w:r>
      <w:r>
        <w:rPr>
          <w:rFonts w:ascii="Times New Roman" w:hAnsi="Times New Roman" w:cs="Times New Roman"/>
          <w:sz w:val="24"/>
          <w:szCs w:val="24"/>
        </w:rPr>
        <w:t>Puji syukur ke hadirat Tuhan Yesus Kristus atas segala kasih dan kebaikanNya</w:t>
      </w:r>
      <w:r w:rsidR="003171E6">
        <w:rPr>
          <w:rFonts w:ascii="Times New Roman" w:hAnsi="Times New Roman" w:cs="Times New Roman"/>
          <w:sz w:val="24"/>
          <w:szCs w:val="24"/>
        </w:rPr>
        <w:t xml:space="preserve">, sehingga penulis dapat menyelesaikan skripsi ini yang berjudul “Pengaruh Self Assessment System dan Pengetahuan Pajak Wajib Pajak Terhadap Penggelapan Pajak (Tax Evasion) di Kota Samarinda” yang </w:t>
      </w:r>
      <w:r w:rsidR="0070109D">
        <w:rPr>
          <w:rFonts w:ascii="Times New Roman" w:hAnsi="Times New Roman" w:cs="Times New Roman"/>
          <w:sz w:val="24"/>
          <w:szCs w:val="24"/>
        </w:rPr>
        <w:t xml:space="preserve">bertujuan untuk memenuhi salah satu persyaratan untuk memperoleh gelar sarjana Akuntansi di Fakultas Ekonomi dan Bisnis, Universitas Mulawarman. </w:t>
      </w:r>
    </w:p>
    <w:p w14:paraId="410BF178" w14:textId="48C33EF7" w:rsidR="0070109D" w:rsidRDefault="0070109D" w:rsidP="003171E6">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CA1B39">
        <w:rPr>
          <w:rFonts w:ascii="Times New Roman" w:hAnsi="Times New Roman" w:cs="Times New Roman"/>
          <w:sz w:val="24"/>
          <w:szCs w:val="24"/>
        </w:rPr>
        <w:t>Skripsi ini tidak terlepas dari kerja sama, dan dukungan dari berbagai pihak. Sehingga dalam kesempatan ini penulis mengucapkan terima kasih yang sebesar</w:t>
      </w:r>
      <w:r w:rsidR="00107086">
        <w:rPr>
          <w:rFonts w:ascii="Times New Roman" w:hAnsi="Times New Roman" w:cs="Times New Roman"/>
          <w:sz w:val="24"/>
          <w:szCs w:val="24"/>
        </w:rPr>
        <w:t xml:space="preserve">-besarnya kepada orang-orang </w:t>
      </w:r>
      <w:r w:rsidR="00081FC2">
        <w:rPr>
          <w:rFonts w:ascii="Times New Roman" w:hAnsi="Times New Roman" w:cs="Times New Roman"/>
          <w:sz w:val="24"/>
          <w:szCs w:val="24"/>
        </w:rPr>
        <w:t xml:space="preserve">yang penulis hormati dan cintai karena telah membantu selama proses penyusunan skripsi ini. Penyelesaian skripsi ini </w:t>
      </w:r>
      <w:r w:rsidR="00C36A26">
        <w:rPr>
          <w:rFonts w:ascii="Times New Roman" w:hAnsi="Times New Roman" w:cs="Times New Roman"/>
          <w:sz w:val="24"/>
          <w:szCs w:val="24"/>
        </w:rPr>
        <w:t>tidak terlepas dari berbagai hambatan dan kendala yang penulis alami, namun berkat bantuan, dorongan, dan dukungan dari berbagai pihak, pada akhirnya skripsi ini dapat terselesaikan dengan baik, oleh karena itu, penulis mengucapkan banyak terima kasih sebesar-besarnya kepada:</w:t>
      </w:r>
    </w:p>
    <w:p w14:paraId="6D393186" w14:textId="797668A8" w:rsidR="00C36A26" w:rsidRDefault="00F31177" w:rsidP="00527E4B">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Tuhan Yesus Kristus yang sangat baik karena telah senantiasa menyertai dan memberkati </w:t>
      </w:r>
      <w:r w:rsidR="008A5ADC">
        <w:rPr>
          <w:rFonts w:ascii="Times New Roman" w:hAnsi="Times New Roman" w:cs="Times New Roman"/>
          <w:sz w:val="24"/>
          <w:szCs w:val="24"/>
        </w:rPr>
        <w:t xml:space="preserve">penulis dengan memberikan kesehatan, kekuatan, pertolongan, serta penyertaan yang sangat luar biasa untuk menghadapi </w:t>
      </w:r>
      <w:r w:rsidR="002629D2">
        <w:rPr>
          <w:rFonts w:ascii="Times New Roman" w:hAnsi="Times New Roman" w:cs="Times New Roman"/>
          <w:sz w:val="24"/>
          <w:szCs w:val="24"/>
        </w:rPr>
        <w:t>dan melewati setiap proses perkuliahan dan penyusunan skripsi hingga saat ini</w:t>
      </w:r>
      <w:r w:rsidR="008C0F17">
        <w:rPr>
          <w:rFonts w:ascii="Times New Roman" w:hAnsi="Times New Roman" w:cs="Times New Roman"/>
          <w:sz w:val="24"/>
          <w:szCs w:val="24"/>
        </w:rPr>
        <w:t xml:space="preserve"> dengan baik dan lancar, tanpa adanya kasih dan penyertaan Tuhan penulis tidak akan mampu melewati setiap proses ini sendirian. </w:t>
      </w:r>
    </w:p>
    <w:p w14:paraId="529B8810" w14:textId="645741C7" w:rsidR="001E55B4" w:rsidRDefault="001E55B4" w:rsidP="00527E4B">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Bapak </w:t>
      </w:r>
      <w:r w:rsidRPr="001E55B4">
        <w:rPr>
          <w:rFonts w:ascii="Times New Roman" w:hAnsi="Times New Roman" w:cs="Times New Roman"/>
          <w:sz w:val="24"/>
          <w:szCs w:val="24"/>
        </w:rPr>
        <w:t>Prof. Dr. Ir. H. Abdunnur, M.Si., IPU</w:t>
      </w:r>
      <w:r w:rsidR="009C19E1">
        <w:rPr>
          <w:rFonts w:ascii="Times New Roman" w:hAnsi="Times New Roman" w:cs="Times New Roman"/>
          <w:sz w:val="24"/>
          <w:szCs w:val="24"/>
        </w:rPr>
        <w:t xml:space="preserve"> </w:t>
      </w:r>
      <w:r>
        <w:rPr>
          <w:rFonts w:ascii="Times New Roman" w:hAnsi="Times New Roman" w:cs="Times New Roman"/>
          <w:sz w:val="24"/>
          <w:szCs w:val="24"/>
        </w:rPr>
        <w:t>selaku</w:t>
      </w:r>
      <w:r w:rsidR="009C19E1">
        <w:rPr>
          <w:rFonts w:ascii="Times New Roman" w:hAnsi="Times New Roman" w:cs="Times New Roman"/>
          <w:sz w:val="24"/>
          <w:szCs w:val="24"/>
        </w:rPr>
        <w:t xml:space="preserve"> Rektor Universitas Mulawarman beserta jajaran yang telah memberikan kesempatan bagi penulis untuk memperoleh pendidikan formal di kampus ini. </w:t>
      </w:r>
    </w:p>
    <w:p w14:paraId="0539E541" w14:textId="4716D6B3" w:rsidR="009C19E1" w:rsidRPr="001D6533" w:rsidRDefault="001E7C6F" w:rsidP="00527E4B">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w:t>
      </w:r>
      <w:hyperlink r:id="rId10" w:history="1">
        <w:r w:rsidRPr="001E7C6F">
          <w:rPr>
            <w:rFonts w:ascii="Times New Roman" w:hAnsi="Times New Roman" w:cs="Times New Roman"/>
            <w:sz w:val="24"/>
            <w:szCs w:val="24"/>
          </w:rPr>
          <w:t>Dr. Zainal Abidin, SE.,</w:t>
        </w:r>
        <w:r w:rsidR="001D6533">
          <w:rPr>
            <w:rFonts w:ascii="Times New Roman" w:hAnsi="Times New Roman" w:cs="Times New Roman"/>
            <w:sz w:val="24"/>
            <w:szCs w:val="24"/>
          </w:rPr>
          <w:t xml:space="preserve"> </w:t>
        </w:r>
        <w:r w:rsidRPr="001E7C6F">
          <w:rPr>
            <w:rFonts w:ascii="Times New Roman" w:hAnsi="Times New Roman" w:cs="Times New Roman"/>
            <w:sz w:val="24"/>
            <w:szCs w:val="24"/>
          </w:rPr>
          <w:t>MM</w:t>
        </w:r>
      </w:hyperlink>
      <w:r w:rsidR="001D6533">
        <w:rPr>
          <w:rFonts w:ascii="Times New Roman" w:hAnsi="Times New Roman" w:cs="Times New Roman"/>
          <w:sz w:val="24"/>
          <w:szCs w:val="24"/>
          <w:shd w:val="clear" w:color="auto" w:fill="FFFFFF"/>
        </w:rPr>
        <w:t xml:space="preserve"> selaku Dekan Fakultas Ekonomi dan Bisnis Universitas Mulawarman beserta jajaran yang telah memberikan ilmu pengetahuan kepada penulis sejak awal perkuliahan hingga saat penyelesaian penulisan skripsi ini. </w:t>
      </w:r>
    </w:p>
    <w:p w14:paraId="35365F5D" w14:textId="3AD2B7DA" w:rsidR="001D6533" w:rsidRPr="0092537B" w:rsidRDefault="00C47C45" w:rsidP="00527E4B">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Ibu </w:t>
      </w:r>
      <w:r w:rsidR="0092537B" w:rsidRPr="0092537B">
        <w:rPr>
          <w:rFonts w:ascii="Times New Roman" w:hAnsi="Times New Roman" w:cs="Times New Roman"/>
          <w:sz w:val="24"/>
          <w:szCs w:val="24"/>
          <w:shd w:val="clear" w:color="auto" w:fill="FFFFFF"/>
        </w:rPr>
        <w:t xml:space="preserve">Dr. Wulan Iyhig Ratna Sari, </w:t>
      </w:r>
      <w:proofErr w:type="gramStart"/>
      <w:r w:rsidR="0092537B" w:rsidRPr="0092537B">
        <w:rPr>
          <w:rFonts w:ascii="Times New Roman" w:hAnsi="Times New Roman" w:cs="Times New Roman"/>
          <w:sz w:val="24"/>
          <w:szCs w:val="24"/>
          <w:shd w:val="clear" w:color="auto" w:fill="FFFFFF"/>
        </w:rPr>
        <w:t>SE.,M</w:t>
      </w:r>
      <w:proofErr w:type="gramEnd"/>
      <w:r w:rsidR="0092537B" w:rsidRPr="0092537B">
        <w:rPr>
          <w:rFonts w:ascii="Times New Roman" w:hAnsi="Times New Roman" w:cs="Times New Roman"/>
          <w:sz w:val="24"/>
          <w:szCs w:val="24"/>
          <w:shd w:val="clear" w:color="auto" w:fill="FFFFFF"/>
        </w:rPr>
        <w:t>.Si</w:t>
      </w:r>
      <w:proofErr w:type="gramStart"/>
      <w:r w:rsidR="0092537B" w:rsidRPr="0092537B">
        <w:rPr>
          <w:rFonts w:ascii="Times New Roman" w:hAnsi="Times New Roman" w:cs="Times New Roman"/>
          <w:sz w:val="24"/>
          <w:szCs w:val="24"/>
          <w:shd w:val="clear" w:color="auto" w:fill="FFFFFF"/>
        </w:rPr>
        <w:t>.,CSP</w:t>
      </w:r>
      <w:proofErr w:type="gramEnd"/>
      <w:r w:rsidR="0092537B">
        <w:rPr>
          <w:rFonts w:ascii="Times New Roman" w:hAnsi="Times New Roman" w:cs="Times New Roman"/>
          <w:sz w:val="24"/>
          <w:szCs w:val="24"/>
          <w:shd w:val="clear" w:color="auto" w:fill="FFFFFF"/>
        </w:rPr>
        <w:t xml:space="preserve"> selaku Ketua Jurusan S1 Akuntansi Fakultas Ekonomi dan Bisnis Universitas Mulawarman</w:t>
      </w:r>
      <w:r w:rsidR="00A374B9">
        <w:rPr>
          <w:rFonts w:ascii="Times New Roman" w:hAnsi="Times New Roman" w:cs="Times New Roman"/>
          <w:sz w:val="24"/>
          <w:szCs w:val="24"/>
          <w:shd w:val="clear" w:color="auto" w:fill="FFFFFF"/>
        </w:rPr>
        <w:t>.</w:t>
      </w:r>
    </w:p>
    <w:p w14:paraId="01E9FEAB" w14:textId="05EDAA6E" w:rsidR="0092537B" w:rsidRPr="00A374B9" w:rsidRDefault="0092537B" w:rsidP="00527E4B">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Ibu </w:t>
      </w:r>
      <w:r w:rsidRPr="0092537B">
        <w:rPr>
          <w:rFonts w:ascii="Times New Roman" w:hAnsi="Times New Roman" w:cs="Times New Roman"/>
          <w:sz w:val="24"/>
          <w:szCs w:val="24"/>
          <w:shd w:val="clear" w:color="auto" w:fill="FFFFFF"/>
        </w:rPr>
        <w:t xml:space="preserve">Dr. Fibriyani Nur Khairin, </w:t>
      </w:r>
      <w:proofErr w:type="gramStart"/>
      <w:r w:rsidRPr="0092537B">
        <w:rPr>
          <w:rFonts w:ascii="Times New Roman" w:hAnsi="Times New Roman" w:cs="Times New Roman"/>
          <w:sz w:val="24"/>
          <w:szCs w:val="24"/>
          <w:shd w:val="clear" w:color="auto" w:fill="FFFFFF"/>
        </w:rPr>
        <w:t>SE.,Ak.,MSA.,CA.</w:t>
      </w:r>
      <w:proofErr w:type="gramEnd"/>
      <w:r w:rsidRPr="0092537B">
        <w:rPr>
          <w:rFonts w:ascii="Times New Roman" w:hAnsi="Times New Roman" w:cs="Times New Roman"/>
          <w:sz w:val="24"/>
          <w:szCs w:val="24"/>
          <w:shd w:val="clear" w:color="auto" w:fill="FFFFFF"/>
        </w:rPr>
        <w:t>,CSP</w:t>
      </w:r>
      <w:r w:rsidR="00A374B9">
        <w:rPr>
          <w:rFonts w:ascii="Times New Roman" w:hAnsi="Times New Roman" w:cs="Times New Roman"/>
          <w:sz w:val="24"/>
          <w:szCs w:val="24"/>
          <w:shd w:val="clear" w:color="auto" w:fill="FFFFFF"/>
        </w:rPr>
        <w:t xml:space="preserve"> selaku Koordinator Program Studi S1 Akuntansi Fakultas Ekonomi dan Bisnis Universitas Mulawarman.</w:t>
      </w:r>
    </w:p>
    <w:p w14:paraId="3B448496" w14:textId="69673A93" w:rsidR="00A374B9" w:rsidRPr="00650FC8" w:rsidRDefault="00A374B9" w:rsidP="00527E4B">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Bapak Rusliansyah </w:t>
      </w:r>
      <w:proofErr w:type="gramStart"/>
      <w:r>
        <w:rPr>
          <w:rFonts w:ascii="Times New Roman" w:hAnsi="Times New Roman" w:cs="Times New Roman"/>
          <w:sz w:val="24"/>
          <w:szCs w:val="24"/>
          <w:shd w:val="clear" w:color="auto" w:fill="FFFFFF"/>
        </w:rPr>
        <w:t>SE.,M</w:t>
      </w:r>
      <w:proofErr w:type="gramEnd"/>
      <w:r>
        <w:rPr>
          <w:rFonts w:ascii="Times New Roman" w:hAnsi="Times New Roman" w:cs="Times New Roman"/>
          <w:sz w:val="24"/>
          <w:szCs w:val="24"/>
          <w:shd w:val="clear" w:color="auto" w:fill="FFFFFF"/>
        </w:rPr>
        <w:t xml:space="preserve">.Si selaku dosen pembimbing yang telah </w:t>
      </w:r>
      <w:r w:rsidR="0060111D">
        <w:rPr>
          <w:rFonts w:ascii="Times New Roman" w:hAnsi="Times New Roman" w:cs="Times New Roman"/>
          <w:sz w:val="24"/>
          <w:szCs w:val="24"/>
          <w:shd w:val="clear" w:color="auto" w:fill="FFFFFF"/>
        </w:rPr>
        <w:t xml:space="preserve">dengan sabar </w:t>
      </w:r>
      <w:r>
        <w:rPr>
          <w:rFonts w:ascii="Times New Roman" w:hAnsi="Times New Roman" w:cs="Times New Roman"/>
          <w:sz w:val="24"/>
          <w:szCs w:val="24"/>
          <w:shd w:val="clear" w:color="auto" w:fill="FFFFFF"/>
        </w:rPr>
        <w:t>membimbing</w:t>
      </w:r>
      <w:r w:rsidR="00D017BE">
        <w:rPr>
          <w:rFonts w:ascii="Times New Roman" w:hAnsi="Times New Roman" w:cs="Times New Roman"/>
          <w:sz w:val="24"/>
          <w:szCs w:val="24"/>
          <w:shd w:val="clear" w:color="auto" w:fill="FFFFFF"/>
        </w:rPr>
        <w:t xml:space="preserve">, </w:t>
      </w:r>
      <w:r w:rsidR="0060111D">
        <w:rPr>
          <w:rFonts w:ascii="Times New Roman" w:hAnsi="Times New Roman" w:cs="Times New Roman"/>
          <w:sz w:val="24"/>
          <w:szCs w:val="24"/>
          <w:shd w:val="clear" w:color="auto" w:fill="FFFFFF"/>
        </w:rPr>
        <w:t>mengarahkan</w:t>
      </w:r>
      <w:r w:rsidR="00D017BE">
        <w:rPr>
          <w:rFonts w:ascii="Times New Roman" w:hAnsi="Times New Roman" w:cs="Times New Roman"/>
          <w:sz w:val="24"/>
          <w:szCs w:val="24"/>
          <w:shd w:val="clear" w:color="auto" w:fill="FFFFFF"/>
        </w:rPr>
        <w:t>, dan memberikan masukan-masukan yang membangun untuk pengembangan skripsi ini agar</w:t>
      </w:r>
      <w:r w:rsidR="00650FC8">
        <w:rPr>
          <w:rFonts w:ascii="Times New Roman" w:hAnsi="Times New Roman" w:cs="Times New Roman"/>
          <w:sz w:val="24"/>
          <w:szCs w:val="24"/>
          <w:shd w:val="clear" w:color="auto" w:fill="FFFFFF"/>
        </w:rPr>
        <w:t xml:space="preserve"> dapat </w:t>
      </w:r>
      <w:r w:rsidR="00174CBE">
        <w:rPr>
          <w:rFonts w:ascii="Times New Roman" w:hAnsi="Times New Roman" w:cs="Times New Roman"/>
          <w:sz w:val="24"/>
          <w:szCs w:val="24"/>
          <w:shd w:val="clear" w:color="auto" w:fill="FFFFFF"/>
        </w:rPr>
        <w:t>terselesaikan dengan baik</w:t>
      </w:r>
      <w:r w:rsidR="00650FC8">
        <w:rPr>
          <w:rFonts w:ascii="Times New Roman" w:hAnsi="Times New Roman" w:cs="Times New Roman"/>
          <w:sz w:val="24"/>
          <w:szCs w:val="24"/>
          <w:shd w:val="clear" w:color="auto" w:fill="FFFFFF"/>
        </w:rPr>
        <w:t>.</w:t>
      </w:r>
    </w:p>
    <w:p w14:paraId="646AA7A6" w14:textId="4EDD3F63" w:rsidR="00650FC8" w:rsidRPr="00634B9C" w:rsidRDefault="00650FC8" w:rsidP="00527E4B">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Ibu </w:t>
      </w:r>
      <w:r w:rsidR="00634B9C" w:rsidRPr="00634B9C">
        <w:rPr>
          <w:rFonts w:ascii="Times New Roman" w:hAnsi="Times New Roman" w:cs="Times New Roman"/>
          <w:sz w:val="24"/>
          <w:szCs w:val="24"/>
          <w:shd w:val="clear" w:color="auto" w:fill="FFFFFF"/>
        </w:rPr>
        <w:t xml:space="preserve">Salmah Pattisahusiwa, SE., </w:t>
      </w:r>
      <w:proofErr w:type="gramStart"/>
      <w:r w:rsidR="00634B9C" w:rsidRPr="00634B9C">
        <w:rPr>
          <w:rFonts w:ascii="Times New Roman" w:hAnsi="Times New Roman" w:cs="Times New Roman"/>
          <w:sz w:val="24"/>
          <w:szCs w:val="24"/>
          <w:shd w:val="clear" w:color="auto" w:fill="FFFFFF"/>
        </w:rPr>
        <w:t>M.Si</w:t>
      </w:r>
      <w:proofErr w:type="gramEnd"/>
      <w:r w:rsidR="00634B9C">
        <w:rPr>
          <w:rFonts w:ascii="Times New Roman" w:hAnsi="Times New Roman" w:cs="Times New Roman"/>
          <w:sz w:val="24"/>
          <w:szCs w:val="24"/>
          <w:shd w:val="clear" w:color="auto" w:fill="FFFFFF"/>
        </w:rPr>
        <w:t xml:space="preserve"> selaku Dosen Wali yang telah memberikan bimbingan, arahan, serta nasihat selama menempuh pendidikan di Fakultas Ekonomi dan Bisnis Universitas Mulawarman.</w:t>
      </w:r>
    </w:p>
    <w:p w14:paraId="53513E50" w14:textId="7057B11C" w:rsidR="00634B9C" w:rsidRPr="0061051B" w:rsidRDefault="00634B9C" w:rsidP="00527E4B">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Bapak/Ibu Dosen Penguji yang telah memberikan petunjuk, saran, dan masukan</w:t>
      </w:r>
      <w:r w:rsidR="0061051B">
        <w:rPr>
          <w:rFonts w:ascii="Times New Roman" w:hAnsi="Times New Roman" w:cs="Times New Roman"/>
          <w:sz w:val="24"/>
          <w:szCs w:val="24"/>
          <w:shd w:val="clear" w:color="auto" w:fill="FFFFFF"/>
        </w:rPr>
        <w:t xml:space="preserve"> untuk perbaikan skripsi ini agar menjadi lebih baik. </w:t>
      </w:r>
    </w:p>
    <w:p w14:paraId="7C3F7ACC" w14:textId="2B43F912" w:rsidR="0061051B" w:rsidRPr="0061051B" w:rsidRDefault="0061051B" w:rsidP="00527E4B">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Bapak/Ibu Dosen serta Staf Jurusan Akademik dan Tata Usaha Fakultas Ekonomi dan Bisnis Universitas Mulawarman yang telah mendidik dan </w:t>
      </w:r>
      <w:r>
        <w:rPr>
          <w:rFonts w:ascii="Times New Roman" w:hAnsi="Times New Roman" w:cs="Times New Roman"/>
          <w:sz w:val="24"/>
          <w:szCs w:val="24"/>
          <w:shd w:val="clear" w:color="auto" w:fill="FFFFFF"/>
        </w:rPr>
        <w:lastRenderedPageBreak/>
        <w:t xml:space="preserve">membantu dalam kelancaran proses administrasi penulis selama masa perkuliahan berlangsung. </w:t>
      </w:r>
    </w:p>
    <w:p w14:paraId="297B1D6B" w14:textId="578C1EA9" w:rsidR="0061051B" w:rsidRPr="0016757B" w:rsidRDefault="0061051B" w:rsidP="00527E4B">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Seluruh responden kuesioner yaitu </w:t>
      </w:r>
      <w:r w:rsidR="0016757B">
        <w:rPr>
          <w:rFonts w:ascii="Times New Roman" w:hAnsi="Times New Roman" w:cs="Times New Roman"/>
          <w:sz w:val="24"/>
          <w:szCs w:val="24"/>
          <w:shd w:val="clear" w:color="auto" w:fill="FFFFFF"/>
        </w:rPr>
        <w:t xml:space="preserve">Wajib Pajak Orang Pribadi yang berdomisili di Kota Samarinda, yang telah terlibat dan dengan sukarela membantu penulis untuk menyelesaikan penelitian yang dilakukan. </w:t>
      </w:r>
    </w:p>
    <w:p w14:paraId="3552A4E2" w14:textId="3576284C" w:rsidR="0016757B" w:rsidRPr="001012B6" w:rsidRDefault="00BA4F19" w:rsidP="00527E4B">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Untuk kedua Orang Tua tercinta, Yul</w:t>
      </w:r>
      <w:r w:rsidR="00277EFD">
        <w:rPr>
          <w:rFonts w:ascii="Times New Roman" w:hAnsi="Times New Roman" w:cs="Times New Roman"/>
          <w:sz w:val="24"/>
          <w:szCs w:val="24"/>
          <w:shd w:val="clear" w:color="auto" w:fill="FFFFFF"/>
        </w:rPr>
        <w:t>i Fitriah Ramadhani dan Jung-Jung Susanto Simatupang yang telah memberikan dukungan serta semangat yang tiada henti dengan selalu mendoakan, mendukung</w:t>
      </w:r>
      <w:r w:rsidR="00F302BB">
        <w:rPr>
          <w:rFonts w:ascii="Times New Roman" w:hAnsi="Times New Roman" w:cs="Times New Roman"/>
          <w:sz w:val="24"/>
          <w:szCs w:val="24"/>
          <w:shd w:val="clear" w:color="auto" w:fill="FFFFFF"/>
        </w:rPr>
        <w:t xml:space="preserve">, memberikan kasih sayang, dan memotivasi penulis untuk mampu menyelesaikan skripsi ini </w:t>
      </w:r>
      <w:r w:rsidR="00604DA8">
        <w:rPr>
          <w:rFonts w:ascii="Times New Roman" w:hAnsi="Times New Roman" w:cs="Times New Roman"/>
          <w:sz w:val="24"/>
          <w:szCs w:val="24"/>
          <w:shd w:val="clear" w:color="auto" w:fill="FFFFFF"/>
        </w:rPr>
        <w:t xml:space="preserve">agar anak pertama mereka memperoleh gelar sarjana. Terima kasih karena sudah selalu berjuang untuk penulis meskipun sekarang </w:t>
      </w:r>
      <w:r w:rsidR="002C7EA7">
        <w:rPr>
          <w:rFonts w:ascii="Times New Roman" w:hAnsi="Times New Roman" w:cs="Times New Roman"/>
          <w:sz w:val="24"/>
          <w:szCs w:val="24"/>
          <w:shd w:val="clear" w:color="auto" w:fill="FFFFFF"/>
        </w:rPr>
        <w:t xml:space="preserve">kita hidup terpisah, namun kasih sayang dan doa kalian selalu </w:t>
      </w:r>
      <w:r w:rsidR="007E3059">
        <w:rPr>
          <w:rFonts w:ascii="Times New Roman" w:hAnsi="Times New Roman" w:cs="Times New Roman"/>
          <w:sz w:val="24"/>
          <w:szCs w:val="24"/>
          <w:shd w:val="clear" w:color="auto" w:fill="FFFFFF"/>
        </w:rPr>
        <w:t>penulis rasakan.</w:t>
      </w:r>
    </w:p>
    <w:p w14:paraId="468A9803" w14:textId="77777777" w:rsidR="00823C8F" w:rsidRPr="00823C8F" w:rsidRDefault="001012B6" w:rsidP="00527E4B">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Untuk Om</w:t>
      </w:r>
      <w:r w:rsidR="0079287A">
        <w:rPr>
          <w:rFonts w:ascii="Times New Roman" w:hAnsi="Times New Roman" w:cs="Times New Roman"/>
          <w:sz w:val="24"/>
          <w:szCs w:val="24"/>
          <w:shd w:val="clear" w:color="auto" w:fill="FFFFFF"/>
        </w:rPr>
        <w:t>, Noris Marthen Polanco</w:t>
      </w:r>
      <w:r w:rsidR="000151AF">
        <w:rPr>
          <w:rFonts w:ascii="Times New Roman" w:hAnsi="Times New Roman" w:cs="Times New Roman"/>
          <w:sz w:val="24"/>
          <w:szCs w:val="24"/>
          <w:shd w:val="clear" w:color="auto" w:fill="FFFFFF"/>
        </w:rPr>
        <w:t xml:space="preserve"> yang juga senantiasa memberikan semangat, dukungan, dan doa kepada penulis </w:t>
      </w:r>
      <w:r w:rsidR="004E5E41">
        <w:rPr>
          <w:rFonts w:ascii="Times New Roman" w:hAnsi="Times New Roman" w:cs="Times New Roman"/>
          <w:sz w:val="24"/>
          <w:szCs w:val="24"/>
          <w:shd w:val="clear" w:color="auto" w:fill="FFFFFF"/>
        </w:rPr>
        <w:t>serta</w:t>
      </w:r>
      <w:r w:rsidR="000151AF">
        <w:rPr>
          <w:rFonts w:ascii="Times New Roman" w:hAnsi="Times New Roman" w:cs="Times New Roman"/>
          <w:sz w:val="24"/>
          <w:szCs w:val="24"/>
          <w:shd w:val="clear" w:color="auto" w:fill="FFFFFF"/>
        </w:rPr>
        <w:t xml:space="preserve"> menjadi </w:t>
      </w:r>
      <w:r w:rsidR="00082F76">
        <w:rPr>
          <w:rFonts w:ascii="Times New Roman" w:hAnsi="Times New Roman" w:cs="Times New Roman"/>
          <w:sz w:val="24"/>
          <w:szCs w:val="24"/>
          <w:shd w:val="clear" w:color="auto" w:fill="FFFFFF"/>
        </w:rPr>
        <w:t xml:space="preserve">pengganti orang tua penulis selama penulis berkuliah di Kota Samarinda ini </w:t>
      </w:r>
      <w:r w:rsidR="004E5E41">
        <w:rPr>
          <w:rFonts w:ascii="Times New Roman" w:hAnsi="Times New Roman" w:cs="Times New Roman"/>
          <w:sz w:val="24"/>
          <w:szCs w:val="24"/>
          <w:shd w:val="clear" w:color="auto" w:fill="FFFFFF"/>
        </w:rPr>
        <w:t xml:space="preserve">yang </w:t>
      </w:r>
      <w:r w:rsidR="00082F76">
        <w:rPr>
          <w:rFonts w:ascii="Times New Roman" w:hAnsi="Times New Roman" w:cs="Times New Roman"/>
          <w:sz w:val="24"/>
          <w:szCs w:val="24"/>
          <w:shd w:val="clear" w:color="auto" w:fill="FFFFFF"/>
        </w:rPr>
        <w:t xml:space="preserve">dari awal perkuliahan hingga </w:t>
      </w:r>
      <w:r w:rsidR="00452C91">
        <w:rPr>
          <w:rFonts w:ascii="Times New Roman" w:hAnsi="Times New Roman" w:cs="Times New Roman"/>
          <w:sz w:val="24"/>
          <w:szCs w:val="24"/>
          <w:shd w:val="clear" w:color="auto" w:fill="FFFFFF"/>
        </w:rPr>
        <w:t>penulis dapat menyelesaikan skripsi ini tidak terlepas dari dorongan motivasi dan dukungan berupa materi</w:t>
      </w:r>
      <w:r w:rsidR="00823C8F">
        <w:rPr>
          <w:rFonts w:ascii="Times New Roman" w:hAnsi="Times New Roman" w:cs="Times New Roman"/>
          <w:sz w:val="24"/>
          <w:szCs w:val="24"/>
          <w:shd w:val="clear" w:color="auto" w:fill="FFFFFF"/>
        </w:rPr>
        <w:t xml:space="preserve"> dan fasilitas pendukung perkuliahan</w:t>
      </w:r>
      <w:r w:rsidR="00452C91">
        <w:rPr>
          <w:rFonts w:ascii="Times New Roman" w:hAnsi="Times New Roman" w:cs="Times New Roman"/>
          <w:sz w:val="24"/>
          <w:szCs w:val="24"/>
          <w:shd w:val="clear" w:color="auto" w:fill="FFFFFF"/>
        </w:rPr>
        <w:t xml:space="preserve"> kepada penulis</w:t>
      </w:r>
      <w:r w:rsidR="00823C8F">
        <w:rPr>
          <w:rFonts w:ascii="Times New Roman" w:hAnsi="Times New Roman" w:cs="Times New Roman"/>
          <w:sz w:val="24"/>
          <w:szCs w:val="24"/>
          <w:shd w:val="clear" w:color="auto" w:fill="FFFFFF"/>
        </w:rPr>
        <w:t>.</w:t>
      </w:r>
    </w:p>
    <w:p w14:paraId="302D9F8B" w14:textId="0D683BB8" w:rsidR="00315F58" w:rsidRPr="004C33F2" w:rsidRDefault="000A17A2" w:rsidP="00527E4B">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Untuk adik-adik</w:t>
      </w:r>
      <w:r w:rsidR="00823C8F">
        <w:rPr>
          <w:rFonts w:ascii="Times New Roman" w:hAnsi="Times New Roman" w:cs="Times New Roman"/>
          <w:sz w:val="24"/>
          <w:szCs w:val="24"/>
          <w:shd w:val="clear" w:color="auto" w:fill="FFFFFF"/>
        </w:rPr>
        <w:t xml:space="preserve"> kandung Clyde Berlyn Cesartiano Simatupang dan Junavier Franklyn Simatupang </w:t>
      </w:r>
      <w:r>
        <w:rPr>
          <w:rFonts w:ascii="Times New Roman" w:hAnsi="Times New Roman" w:cs="Times New Roman"/>
          <w:sz w:val="24"/>
          <w:szCs w:val="24"/>
          <w:shd w:val="clear" w:color="auto" w:fill="FFFFFF"/>
        </w:rPr>
        <w:t>serta seluruh pihak keluarga yang selalu memberikan semangat serta doa kepada penulis</w:t>
      </w:r>
      <w:r w:rsidR="00B94298">
        <w:rPr>
          <w:rFonts w:ascii="Times New Roman" w:hAnsi="Times New Roman" w:cs="Times New Roman"/>
          <w:sz w:val="24"/>
          <w:szCs w:val="24"/>
          <w:shd w:val="clear" w:color="auto" w:fill="FFFFFF"/>
        </w:rPr>
        <w:t xml:space="preserve"> </w:t>
      </w:r>
      <w:r w:rsidR="00FD7034">
        <w:rPr>
          <w:rFonts w:ascii="Times New Roman" w:hAnsi="Times New Roman" w:cs="Times New Roman"/>
          <w:sz w:val="24"/>
          <w:szCs w:val="24"/>
          <w:shd w:val="clear" w:color="auto" w:fill="FFFFFF"/>
        </w:rPr>
        <w:t>agar penulis dapat menyelesaikan skripsi ini dengan baik.</w:t>
      </w:r>
      <w:r w:rsidR="00FD7034">
        <w:t xml:space="preserve"> </w:t>
      </w:r>
    </w:p>
    <w:p w14:paraId="58742A5A" w14:textId="2F4DB9C3" w:rsidR="004C33F2" w:rsidRDefault="004C33F2" w:rsidP="00527E4B">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Kepada sahabat-sahabat </w:t>
      </w:r>
      <w:r w:rsidR="00C85492">
        <w:rPr>
          <w:rFonts w:ascii="Times New Roman" w:hAnsi="Times New Roman" w:cs="Times New Roman"/>
          <w:sz w:val="24"/>
          <w:szCs w:val="24"/>
        </w:rPr>
        <w:t xml:space="preserve">rekan seperjuangan penulis untuk memperoleh gelar </w:t>
      </w:r>
      <w:proofErr w:type="gramStart"/>
      <w:r w:rsidR="00C85492">
        <w:rPr>
          <w:rFonts w:ascii="Times New Roman" w:hAnsi="Times New Roman" w:cs="Times New Roman"/>
          <w:sz w:val="24"/>
          <w:szCs w:val="24"/>
        </w:rPr>
        <w:t>S.Ak</w:t>
      </w:r>
      <w:proofErr w:type="gramEnd"/>
      <w:r w:rsidR="00C85492">
        <w:rPr>
          <w:rFonts w:ascii="Times New Roman" w:hAnsi="Times New Roman" w:cs="Times New Roman"/>
          <w:sz w:val="24"/>
          <w:szCs w:val="24"/>
        </w:rPr>
        <w:t xml:space="preserve"> yaitu, Thasya Marsaulina Hutauruk, </w:t>
      </w:r>
      <w:r w:rsidR="00841CE0" w:rsidRPr="00841CE0">
        <w:rPr>
          <w:rFonts w:ascii="Times New Roman" w:hAnsi="Times New Roman" w:cs="Times New Roman"/>
          <w:sz w:val="24"/>
          <w:szCs w:val="24"/>
        </w:rPr>
        <w:t>Nevika Villera Audy</w:t>
      </w:r>
      <w:r w:rsidR="00184409">
        <w:rPr>
          <w:rFonts w:ascii="Times New Roman" w:hAnsi="Times New Roman" w:cs="Times New Roman"/>
          <w:sz w:val="24"/>
          <w:szCs w:val="24"/>
        </w:rPr>
        <w:t>, serta Risa Faz</w:t>
      </w:r>
      <w:r w:rsidR="00FA6CE6">
        <w:rPr>
          <w:rFonts w:ascii="Times New Roman" w:hAnsi="Times New Roman" w:cs="Times New Roman"/>
          <w:sz w:val="24"/>
          <w:szCs w:val="24"/>
        </w:rPr>
        <w:t>i</w:t>
      </w:r>
      <w:r w:rsidR="00184409">
        <w:rPr>
          <w:rFonts w:ascii="Times New Roman" w:hAnsi="Times New Roman" w:cs="Times New Roman"/>
          <w:sz w:val="24"/>
          <w:szCs w:val="24"/>
        </w:rPr>
        <w:t xml:space="preserve">ra </w:t>
      </w:r>
      <w:r w:rsidR="00FA6CE6">
        <w:rPr>
          <w:rFonts w:ascii="Times New Roman" w:hAnsi="Times New Roman" w:cs="Times New Roman"/>
          <w:sz w:val="24"/>
          <w:szCs w:val="24"/>
        </w:rPr>
        <w:t>Yulianto. Terima kasih telah memberikan semangat, dukungan, canda tawa, serta menemani penulis dari awal p</w:t>
      </w:r>
      <w:r w:rsidR="00AF6D94">
        <w:rPr>
          <w:rFonts w:ascii="Times New Roman" w:hAnsi="Times New Roman" w:cs="Times New Roman"/>
          <w:sz w:val="24"/>
          <w:szCs w:val="24"/>
        </w:rPr>
        <w:t>roses perkuliahan hingga proses penulisan skripsi ini dapat terselesaikan</w:t>
      </w:r>
      <w:r w:rsidR="00ED14A1">
        <w:rPr>
          <w:rFonts w:ascii="Times New Roman" w:hAnsi="Times New Roman" w:cs="Times New Roman"/>
          <w:sz w:val="24"/>
          <w:szCs w:val="24"/>
        </w:rPr>
        <w:t>.</w:t>
      </w:r>
      <w:r w:rsidR="00113A3F">
        <w:rPr>
          <w:rFonts w:ascii="Times New Roman" w:hAnsi="Times New Roman" w:cs="Times New Roman"/>
          <w:sz w:val="24"/>
          <w:szCs w:val="24"/>
        </w:rPr>
        <w:t xml:space="preserve"> </w:t>
      </w:r>
      <w:r w:rsidR="00276E9C">
        <w:rPr>
          <w:rFonts w:ascii="Times New Roman" w:hAnsi="Times New Roman" w:cs="Times New Roman"/>
          <w:sz w:val="24"/>
          <w:szCs w:val="24"/>
        </w:rPr>
        <w:t>Kalian</w:t>
      </w:r>
      <w:r w:rsidR="00113A3F">
        <w:rPr>
          <w:rFonts w:ascii="Times New Roman" w:hAnsi="Times New Roman" w:cs="Times New Roman"/>
          <w:sz w:val="24"/>
          <w:szCs w:val="24"/>
        </w:rPr>
        <w:t xml:space="preserve"> tidak pernah mengeluh d</w:t>
      </w:r>
      <w:r w:rsidR="00276E9C">
        <w:rPr>
          <w:rFonts w:ascii="Times New Roman" w:hAnsi="Times New Roman" w:cs="Times New Roman"/>
          <w:sz w:val="24"/>
          <w:szCs w:val="24"/>
        </w:rPr>
        <w:t>an selalu sabar dalam menemani penulis, bahkan selalu mau untuk direpotkan, banyak-banyak terima kasih.</w:t>
      </w:r>
    </w:p>
    <w:p w14:paraId="4D24C7D1" w14:textId="77777777" w:rsidR="0088055B" w:rsidRPr="00C51013" w:rsidRDefault="00ED14A1" w:rsidP="00527E4B">
      <w:pPr>
        <w:pStyle w:val="ListParagraph"/>
        <w:numPr>
          <w:ilvl w:val="0"/>
          <w:numId w:val="21"/>
        </w:numPr>
        <w:spacing w:line="480" w:lineRule="auto"/>
        <w:jc w:val="both"/>
      </w:pPr>
      <w:r>
        <w:rPr>
          <w:rFonts w:ascii="Times New Roman" w:hAnsi="Times New Roman" w:cs="Times New Roman"/>
          <w:sz w:val="24"/>
          <w:szCs w:val="24"/>
        </w:rPr>
        <w:t xml:space="preserve">Kepada sahabat-sahabat rekan seperjuangan penulis </w:t>
      </w:r>
      <w:r w:rsidR="00E414E2">
        <w:rPr>
          <w:rFonts w:ascii="Times New Roman" w:hAnsi="Times New Roman" w:cs="Times New Roman"/>
          <w:sz w:val="24"/>
          <w:szCs w:val="24"/>
        </w:rPr>
        <w:t>di kos yaitu, Dila Adelina Greenfieldslia, Marianti Juliana, dan Elma</w:t>
      </w:r>
      <w:r w:rsidR="007348BE">
        <w:rPr>
          <w:rFonts w:ascii="Times New Roman" w:hAnsi="Times New Roman" w:cs="Times New Roman"/>
          <w:sz w:val="24"/>
          <w:szCs w:val="24"/>
        </w:rPr>
        <w:t xml:space="preserve"> Rinanda</w:t>
      </w:r>
      <w:r w:rsidR="0004099D">
        <w:rPr>
          <w:rFonts w:ascii="Times New Roman" w:hAnsi="Times New Roman" w:cs="Times New Roman"/>
          <w:sz w:val="24"/>
          <w:szCs w:val="24"/>
        </w:rPr>
        <w:t xml:space="preserve">. Terima kasih </w:t>
      </w:r>
      <w:r w:rsidR="00E36EB3">
        <w:rPr>
          <w:rFonts w:ascii="Times New Roman" w:hAnsi="Times New Roman" w:cs="Times New Roman"/>
          <w:sz w:val="24"/>
          <w:szCs w:val="24"/>
        </w:rPr>
        <w:t xml:space="preserve">atas </w:t>
      </w:r>
      <w:r w:rsidR="00922651">
        <w:rPr>
          <w:rFonts w:ascii="Times New Roman" w:hAnsi="Times New Roman" w:cs="Times New Roman"/>
          <w:sz w:val="24"/>
          <w:szCs w:val="24"/>
        </w:rPr>
        <w:t xml:space="preserve">support yang kalian berikan, meskipun </w:t>
      </w:r>
      <w:r w:rsidR="00CF071F">
        <w:rPr>
          <w:rFonts w:ascii="Times New Roman" w:hAnsi="Times New Roman" w:cs="Times New Roman"/>
          <w:sz w:val="24"/>
          <w:szCs w:val="24"/>
        </w:rPr>
        <w:t>kita baru mengenal satu sama lain namun dengan perjuangan yang sama untuk memperoleh gelar sarjana</w:t>
      </w:r>
      <w:r w:rsidR="007348BE">
        <w:rPr>
          <w:rFonts w:ascii="Times New Roman" w:hAnsi="Times New Roman" w:cs="Times New Roman"/>
          <w:sz w:val="24"/>
          <w:szCs w:val="24"/>
        </w:rPr>
        <w:t xml:space="preserve"> kita bisa saling mendukung dalam proses penulisan skripsi masing-masing</w:t>
      </w:r>
      <w:r w:rsidR="0088055B">
        <w:rPr>
          <w:rFonts w:ascii="Times New Roman" w:hAnsi="Times New Roman" w:cs="Times New Roman"/>
          <w:sz w:val="24"/>
          <w:szCs w:val="24"/>
        </w:rPr>
        <w:t>.</w:t>
      </w:r>
    </w:p>
    <w:p w14:paraId="7BEC1598" w14:textId="594FDA8C" w:rsidR="00C51013" w:rsidRPr="00D04754" w:rsidRDefault="00615D18" w:rsidP="00527E4B">
      <w:pPr>
        <w:pStyle w:val="ListParagraph"/>
        <w:numPr>
          <w:ilvl w:val="0"/>
          <w:numId w:val="21"/>
        </w:numPr>
        <w:spacing w:line="480" w:lineRule="auto"/>
        <w:jc w:val="both"/>
      </w:pPr>
      <w:r>
        <w:rPr>
          <w:rFonts w:ascii="Times New Roman" w:hAnsi="Times New Roman" w:cs="Times New Roman"/>
          <w:sz w:val="24"/>
          <w:szCs w:val="24"/>
        </w:rPr>
        <w:t xml:space="preserve">Kepada sahabat-sahabat KKN (Rawr Team) </w:t>
      </w:r>
      <w:r w:rsidR="004F0700">
        <w:rPr>
          <w:rFonts w:ascii="Times New Roman" w:hAnsi="Times New Roman" w:cs="Times New Roman"/>
          <w:sz w:val="24"/>
          <w:szCs w:val="24"/>
        </w:rPr>
        <w:t xml:space="preserve">yaitu, Arina Hasya Sabila, Devina Yashinta, </w:t>
      </w:r>
      <w:r w:rsidR="00B01981">
        <w:rPr>
          <w:rFonts w:ascii="Times New Roman" w:hAnsi="Times New Roman" w:cs="Times New Roman"/>
          <w:sz w:val="24"/>
          <w:szCs w:val="24"/>
        </w:rPr>
        <w:t xml:space="preserve">Nur Qurratul Nabila, </w:t>
      </w:r>
      <w:r w:rsidR="00D04754">
        <w:rPr>
          <w:rFonts w:ascii="Times New Roman" w:hAnsi="Times New Roman" w:cs="Times New Roman"/>
          <w:sz w:val="24"/>
          <w:szCs w:val="24"/>
        </w:rPr>
        <w:t xml:space="preserve">dan Wilda Azizah </w:t>
      </w:r>
      <w:r>
        <w:rPr>
          <w:rFonts w:ascii="Times New Roman" w:hAnsi="Times New Roman" w:cs="Times New Roman"/>
          <w:sz w:val="24"/>
          <w:szCs w:val="24"/>
        </w:rPr>
        <w:t>yang juga menjadi rekan seperjuangan</w:t>
      </w:r>
      <w:r w:rsidR="004F0700">
        <w:rPr>
          <w:rFonts w:ascii="Times New Roman" w:hAnsi="Times New Roman" w:cs="Times New Roman"/>
          <w:sz w:val="24"/>
          <w:szCs w:val="24"/>
        </w:rPr>
        <w:t xml:space="preserve"> penulis dalam memperoleh gelar sarjana, terima kasih atas semangat dan dukungan yang kalian berikan</w:t>
      </w:r>
      <w:r w:rsidR="00D04754">
        <w:rPr>
          <w:rFonts w:ascii="Times New Roman" w:hAnsi="Times New Roman" w:cs="Times New Roman"/>
          <w:sz w:val="24"/>
          <w:szCs w:val="24"/>
        </w:rPr>
        <w:t>.</w:t>
      </w:r>
    </w:p>
    <w:p w14:paraId="38EC2BE7" w14:textId="2FB11ACA" w:rsidR="00D04754" w:rsidRPr="00907A36" w:rsidRDefault="00E81918" w:rsidP="00527E4B">
      <w:pPr>
        <w:pStyle w:val="ListParagraph"/>
        <w:numPr>
          <w:ilvl w:val="0"/>
          <w:numId w:val="21"/>
        </w:numPr>
        <w:spacing w:line="480" w:lineRule="auto"/>
        <w:jc w:val="both"/>
      </w:pPr>
      <w:r>
        <w:rPr>
          <w:rFonts w:ascii="Times New Roman" w:hAnsi="Times New Roman" w:cs="Times New Roman"/>
          <w:sz w:val="24"/>
          <w:szCs w:val="24"/>
        </w:rPr>
        <w:t>Kepada Ghefa Ilham Hamzah</w:t>
      </w:r>
      <w:r w:rsidR="00C76E9C">
        <w:rPr>
          <w:rFonts w:ascii="Times New Roman" w:hAnsi="Times New Roman" w:cs="Times New Roman"/>
          <w:sz w:val="24"/>
          <w:szCs w:val="24"/>
        </w:rPr>
        <w:t xml:space="preserve"> yang merupakan teman dari Dila dan sekarang menjadi teman penulis juga, terima kasih karena telah membantu </w:t>
      </w:r>
      <w:r w:rsidR="00C36FD8">
        <w:rPr>
          <w:rFonts w:ascii="Times New Roman" w:hAnsi="Times New Roman" w:cs="Times New Roman"/>
          <w:sz w:val="24"/>
          <w:szCs w:val="24"/>
        </w:rPr>
        <w:t xml:space="preserve">dalam olah data penelitian yang penulis lakukan, </w:t>
      </w:r>
      <w:r w:rsidR="00113A3F">
        <w:rPr>
          <w:rFonts w:ascii="Times New Roman" w:hAnsi="Times New Roman" w:cs="Times New Roman"/>
          <w:sz w:val="24"/>
          <w:szCs w:val="24"/>
        </w:rPr>
        <w:t xml:space="preserve">dan selalu memberikan semangat serta </w:t>
      </w:r>
      <w:r w:rsidR="00276E9C">
        <w:rPr>
          <w:rFonts w:ascii="Times New Roman" w:hAnsi="Times New Roman" w:cs="Times New Roman"/>
          <w:sz w:val="24"/>
          <w:szCs w:val="24"/>
        </w:rPr>
        <w:t>mau untuk berbagi ilmu dengan penulis</w:t>
      </w:r>
      <w:r w:rsidR="00907A36">
        <w:rPr>
          <w:rFonts w:ascii="Times New Roman" w:hAnsi="Times New Roman" w:cs="Times New Roman"/>
          <w:sz w:val="24"/>
          <w:szCs w:val="24"/>
        </w:rPr>
        <w:t>.</w:t>
      </w:r>
    </w:p>
    <w:p w14:paraId="73ED3F2D" w14:textId="194526F9" w:rsidR="00907A36" w:rsidRPr="00A366DB" w:rsidRDefault="00181E49" w:rsidP="00527E4B">
      <w:pPr>
        <w:pStyle w:val="ListParagraph"/>
        <w:numPr>
          <w:ilvl w:val="0"/>
          <w:numId w:val="21"/>
        </w:numPr>
        <w:spacing w:line="480" w:lineRule="auto"/>
        <w:jc w:val="both"/>
      </w:pPr>
      <w:r>
        <w:rPr>
          <w:rFonts w:ascii="Times New Roman" w:hAnsi="Times New Roman" w:cs="Times New Roman"/>
          <w:sz w:val="24"/>
          <w:szCs w:val="24"/>
        </w:rPr>
        <w:t>Kepada sahabat-sahabat penulis sejak SMA hingga sekarang</w:t>
      </w:r>
      <w:r w:rsidR="00B520A7">
        <w:rPr>
          <w:rFonts w:ascii="Times New Roman" w:hAnsi="Times New Roman" w:cs="Times New Roman"/>
          <w:sz w:val="24"/>
          <w:szCs w:val="24"/>
        </w:rPr>
        <w:t xml:space="preserve"> yaitu, Patricia Karamoy, Thasya Marsaulina Hutauruk</w:t>
      </w:r>
      <w:r w:rsidR="00A366DB">
        <w:rPr>
          <w:rFonts w:ascii="Times New Roman" w:hAnsi="Times New Roman" w:cs="Times New Roman"/>
          <w:sz w:val="24"/>
          <w:szCs w:val="24"/>
        </w:rPr>
        <w:t>, dan Kezia Margaretha Grenadi</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yang </w:t>
      </w:r>
      <w:r w:rsidR="00B520A7">
        <w:rPr>
          <w:rFonts w:ascii="Times New Roman" w:hAnsi="Times New Roman" w:cs="Times New Roman"/>
          <w:sz w:val="24"/>
          <w:szCs w:val="24"/>
        </w:rPr>
        <w:t>meskipun terpisah jarak, namun setiap ada kesempatan untuk bertukar cerita selalu memberikan semangat, dukungan, dan doa kepada penulis</w:t>
      </w:r>
      <w:r w:rsidR="00A366DB">
        <w:rPr>
          <w:rFonts w:ascii="Times New Roman" w:hAnsi="Times New Roman" w:cs="Times New Roman"/>
          <w:sz w:val="24"/>
          <w:szCs w:val="24"/>
        </w:rPr>
        <w:t>.</w:t>
      </w:r>
    </w:p>
    <w:p w14:paraId="42309D24" w14:textId="33A34E8D" w:rsidR="005B5B86" w:rsidRPr="00EC60F7" w:rsidRDefault="00DB09BC" w:rsidP="00527E4B">
      <w:pPr>
        <w:pStyle w:val="ListParagraph"/>
        <w:numPr>
          <w:ilvl w:val="0"/>
          <w:numId w:val="21"/>
        </w:numPr>
        <w:spacing w:line="480" w:lineRule="auto"/>
        <w:jc w:val="both"/>
      </w:pPr>
      <w:r>
        <w:rPr>
          <w:rFonts w:ascii="Times New Roman" w:hAnsi="Times New Roman" w:cs="Times New Roman"/>
          <w:sz w:val="24"/>
          <w:szCs w:val="24"/>
        </w:rPr>
        <w:t>Kepada teman-teman seperjuangan di kampus da</w:t>
      </w:r>
      <w:r w:rsidR="00EC60F7">
        <w:rPr>
          <w:rFonts w:ascii="Times New Roman" w:hAnsi="Times New Roman" w:cs="Times New Roman"/>
          <w:sz w:val="24"/>
          <w:szCs w:val="24"/>
        </w:rPr>
        <w:t>n teman-teman lain yang pastinya selalu mendukung dan mensupport penulis namun tidak dapat penulis sebutkan satu persatu, terima kasih banyak.</w:t>
      </w:r>
    </w:p>
    <w:p w14:paraId="4C27AAA3" w14:textId="029028D8" w:rsidR="00EC60F7" w:rsidRPr="006768E5" w:rsidRDefault="00EC60F7" w:rsidP="00527E4B">
      <w:pPr>
        <w:pStyle w:val="ListParagraph"/>
        <w:numPr>
          <w:ilvl w:val="0"/>
          <w:numId w:val="21"/>
        </w:numPr>
        <w:spacing w:line="480" w:lineRule="auto"/>
        <w:jc w:val="both"/>
      </w:pPr>
      <w:r>
        <w:rPr>
          <w:rFonts w:ascii="Times New Roman" w:hAnsi="Times New Roman" w:cs="Times New Roman"/>
          <w:sz w:val="24"/>
          <w:szCs w:val="24"/>
        </w:rPr>
        <w:t>Terakhir, kepada diri sendiri, Devona Valerie Simatupang, terima kasi</w:t>
      </w:r>
      <w:r w:rsidR="00CC4C3C">
        <w:rPr>
          <w:rFonts w:ascii="Times New Roman" w:hAnsi="Times New Roman" w:cs="Times New Roman"/>
          <w:sz w:val="24"/>
          <w:szCs w:val="24"/>
        </w:rPr>
        <w:t xml:space="preserve">h karena telah </w:t>
      </w:r>
      <w:r w:rsidR="002521A5">
        <w:rPr>
          <w:rFonts w:ascii="Times New Roman" w:hAnsi="Times New Roman" w:cs="Times New Roman"/>
          <w:sz w:val="24"/>
          <w:szCs w:val="24"/>
        </w:rPr>
        <w:t xml:space="preserve">bertahan hingga saat ini dengan semua perjuangan dan kerja keras </w:t>
      </w:r>
      <w:r w:rsidR="00103F93">
        <w:rPr>
          <w:rFonts w:ascii="Times New Roman" w:hAnsi="Times New Roman" w:cs="Times New Roman"/>
          <w:sz w:val="24"/>
          <w:szCs w:val="24"/>
        </w:rPr>
        <w:t xml:space="preserve">yang telah dilakukan </w:t>
      </w:r>
      <w:r w:rsidR="00DA5E68">
        <w:rPr>
          <w:rFonts w:ascii="Times New Roman" w:hAnsi="Times New Roman" w:cs="Times New Roman"/>
          <w:sz w:val="24"/>
          <w:szCs w:val="24"/>
        </w:rPr>
        <w:t>dan tidak pernah menyerah meskipun dengan berbagai rintangan dan tantangan yang dihadapi</w:t>
      </w:r>
      <w:r w:rsidR="00442529">
        <w:rPr>
          <w:rFonts w:ascii="Times New Roman" w:hAnsi="Times New Roman" w:cs="Times New Roman"/>
          <w:sz w:val="24"/>
          <w:szCs w:val="24"/>
        </w:rPr>
        <w:t xml:space="preserve"> </w:t>
      </w:r>
      <w:r w:rsidR="001E6E80">
        <w:rPr>
          <w:rFonts w:ascii="Times New Roman" w:hAnsi="Times New Roman" w:cs="Times New Roman"/>
          <w:sz w:val="24"/>
          <w:szCs w:val="24"/>
        </w:rPr>
        <w:t>dan selalu berusaha sebaik dan semaksimal mungkin dalam menyelesaikan tugas akhir untuk memperoleh gelar S.Ak.</w:t>
      </w:r>
      <w:r w:rsidR="00505ED6">
        <w:rPr>
          <w:rFonts w:ascii="Times New Roman" w:hAnsi="Times New Roman" w:cs="Times New Roman"/>
          <w:sz w:val="24"/>
          <w:szCs w:val="24"/>
        </w:rPr>
        <w:t xml:space="preserve"> </w:t>
      </w:r>
    </w:p>
    <w:p w14:paraId="6C68FC55" w14:textId="20FAE616" w:rsidR="006768E5" w:rsidRDefault="006768E5" w:rsidP="005E5AC5">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Akhir kata, </w:t>
      </w:r>
      <w:r w:rsidR="005E5AC5">
        <w:rPr>
          <w:rFonts w:ascii="Times New Roman" w:hAnsi="Times New Roman" w:cs="Times New Roman"/>
          <w:sz w:val="24"/>
          <w:szCs w:val="24"/>
        </w:rPr>
        <w:t>penulis menyadari bahwa penulis masih melakukan kesalahan dalam penyusunan skripsi</w:t>
      </w:r>
      <w:r w:rsidR="00A942BC">
        <w:rPr>
          <w:rFonts w:ascii="Times New Roman" w:hAnsi="Times New Roman" w:cs="Times New Roman"/>
          <w:sz w:val="24"/>
          <w:szCs w:val="24"/>
        </w:rPr>
        <w:t xml:space="preserve"> ini. Penulis juga berharap semoga skripsi ini dapat memberikan manfaat bagi pembaca</w:t>
      </w:r>
      <w:r w:rsidR="003E4951">
        <w:rPr>
          <w:rFonts w:ascii="Times New Roman" w:hAnsi="Times New Roman" w:cs="Times New Roman"/>
          <w:sz w:val="24"/>
          <w:szCs w:val="24"/>
        </w:rPr>
        <w:t xml:space="preserve"> dan semua pihak yang membutuhkan. </w:t>
      </w:r>
      <w:r w:rsidR="00EE6CF6">
        <w:rPr>
          <w:rFonts w:ascii="Times New Roman" w:hAnsi="Times New Roman" w:cs="Times New Roman"/>
          <w:sz w:val="24"/>
          <w:szCs w:val="24"/>
        </w:rPr>
        <w:t>Semoga Tuhan Yang Maha Esa senantiasa melimpahkan Rahmat dan KaruniaNya kepada kita semua</w:t>
      </w:r>
      <w:r w:rsidR="009B2798">
        <w:rPr>
          <w:rFonts w:ascii="Times New Roman" w:hAnsi="Times New Roman" w:cs="Times New Roman"/>
          <w:sz w:val="24"/>
          <w:szCs w:val="24"/>
        </w:rPr>
        <w:t>.</w:t>
      </w:r>
    </w:p>
    <w:p w14:paraId="6A953D41" w14:textId="77777777" w:rsidR="001D24F0" w:rsidRDefault="009B2798" w:rsidP="009B2798">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1E6A54A2" w14:textId="20EFACA0" w:rsidR="009B2798" w:rsidRDefault="004D60BB" w:rsidP="001D24F0">
      <w:pPr>
        <w:spacing w:line="480" w:lineRule="auto"/>
        <w:ind w:left="5040"/>
        <w:jc w:val="both"/>
        <w:rPr>
          <w:rFonts w:ascii="Times New Roman" w:hAnsi="Times New Roman" w:cs="Times New Roman"/>
          <w:sz w:val="24"/>
          <w:szCs w:val="24"/>
        </w:rPr>
      </w:pPr>
      <w:r>
        <w:rPr>
          <w:rFonts w:ascii="Times New Roman" w:hAnsi="Times New Roman" w:cs="Times New Roman"/>
          <w:sz w:val="24"/>
          <w:szCs w:val="24"/>
        </w:rPr>
        <w:t xml:space="preserve">      </w:t>
      </w:r>
      <w:r w:rsidR="00707A84">
        <w:rPr>
          <w:rFonts w:ascii="Times New Roman" w:hAnsi="Times New Roman" w:cs="Times New Roman"/>
          <w:sz w:val="24"/>
          <w:szCs w:val="24"/>
        </w:rPr>
        <w:t xml:space="preserve">      </w:t>
      </w:r>
      <w:r w:rsidR="009B2798">
        <w:rPr>
          <w:rFonts w:ascii="Times New Roman" w:hAnsi="Times New Roman" w:cs="Times New Roman"/>
          <w:sz w:val="24"/>
          <w:szCs w:val="24"/>
        </w:rPr>
        <w:t>Samarinda,</w:t>
      </w:r>
      <w:r w:rsidR="004E1A19">
        <w:rPr>
          <w:rFonts w:ascii="Times New Roman" w:hAnsi="Times New Roman" w:cs="Times New Roman"/>
          <w:sz w:val="24"/>
          <w:szCs w:val="24"/>
        </w:rPr>
        <w:t xml:space="preserve"> </w:t>
      </w:r>
      <w:r w:rsidR="00707A84">
        <w:rPr>
          <w:rFonts w:ascii="Times New Roman" w:hAnsi="Times New Roman" w:cs="Times New Roman"/>
          <w:sz w:val="24"/>
          <w:szCs w:val="24"/>
        </w:rPr>
        <w:t>1 Juli</w:t>
      </w:r>
      <w:r w:rsidR="004E1A19">
        <w:rPr>
          <w:rFonts w:ascii="Times New Roman" w:hAnsi="Times New Roman" w:cs="Times New Roman"/>
          <w:sz w:val="24"/>
          <w:szCs w:val="24"/>
        </w:rPr>
        <w:t xml:space="preserve"> 2025</w:t>
      </w:r>
    </w:p>
    <w:p w14:paraId="22B01BC0" w14:textId="77777777" w:rsidR="009B2798" w:rsidRPr="006768E5" w:rsidRDefault="009B2798" w:rsidP="009B2798">
      <w:pPr>
        <w:spacing w:line="480" w:lineRule="auto"/>
        <w:jc w:val="both"/>
        <w:rPr>
          <w:rFonts w:ascii="Times New Roman" w:hAnsi="Times New Roman" w:cs="Times New Roman"/>
          <w:sz w:val="24"/>
          <w:szCs w:val="24"/>
        </w:rPr>
      </w:pPr>
    </w:p>
    <w:p w14:paraId="743B606B" w14:textId="771BB7F1" w:rsidR="00C51013" w:rsidRDefault="003E4951" w:rsidP="00C51013">
      <w:pPr>
        <w:spacing w:line="480" w:lineRule="auto"/>
        <w:jc w:val="both"/>
        <w:rPr>
          <w:rFonts w:ascii="Times New Roman" w:hAnsi="Times New Roman" w:cs="Times New Roman"/>
          <w:sz w:val="24"/>
          <w:szCs w:val="24"/>
        </w:rPr>
      </w:pPr>
      <w:r>
        <w:tab/>
      </w:r>
      <w:r>
        <w:tab/>
      </w:r>
      <w:r>
        <w:tab/>
      </w:r>
      <w:r>
        <w:tab/>
      </w:r>
      <w:r>
        <w:tab/>
      </w:r>
      <w:r>
        <w:tab/>
      </w:r>
      <w:r>
        <w:tab/>
      </w:r>
      <w:r w:rsidR="004D60BB">
        <w:t xml:space="preserve">    </w:t>
      </w:r>
      <w:r>
        <w:rPr>
          <w:rFonts w:ascii="Times New Roman" w:hAnsi="Times New Roman" w:cs="Times New Roman"/>
          <w:sz w:val="24"/>
          <w:szCs w:val="24"/>
        </w:rPr>
        <w:t>Devona Valerie Simatupang</w:t>
      </w:r>
    </w:p>
    <w:p w14:paraId="72D68809" w14:textId="77777777" w:rsidR="001D24F0" w:rsidRPr="00A56CBF" w:rsidRDefault="001D24F0" w:rsidP="00C51013">
      <w:pPr>
        <w:spacing w:line="480" w:lineRule="auto"/>
        <w:jc w:val="both"/>
        <w:rPr>
          <w:rFonts w:ascii="Times New Roman" w:hAnsi="Times New Roman" w:cs="Times New Roman"/>
          <w:sz w:val="24"/>
          <w:szCs w:val="24"/>
        </w:rPr>
      </w:pPr>
    </w:p>
    <w:p w14:paraId="4B583BF9" w14:textId="3920A546" w:rsidR="009E062C" w:rsidRPr="006508CD" w:rsidRDefault="00454D98" w:rsidP="007718EF">
      <w:pPr>
        <w:pStyle w:val="Heading1"/>
        <w:rPr>
          <w:b/>
          <w:bCs/>
        </w:rPr>
      </w:pPr>
      <w:bookmarkStart w:id="7" w:name="_Toc202867273"/>
      <w:r w:rsidRPr="006508CD">
        <w:rPr>
          <w:b/>
          <w:bCs/>
        </w:rPr>
        <w:lastRenderedPageBreak/>
        <w:t>DAFTAR ISI</w:t>
      </w:r>
      <w:bookmarkEnd w:id="7"/>
    </w:p>
    <w:sdt>
      <w:sdtPr>
        <w:rPr>
          <w:rFonts w:eastAsiaTheme="minorHAnsi"/>
        </w:rPr>
        <w:id w:val="-19397371"/>
        <w:docPartObj>
          <w:docPartGallery w:val="Table of Contents"/>
          <w:docPartUnique/>
        </w:docPartObj>
      </w:sdtPr>
      <w:sdtEndPr>
        <w:rPr>
          <w:rFonts w:ascii="Times New Roman" w:hAnsi="Times New Roman" w:cs="Times New Roman"/>
          <w:noProof/>
          <w:color w:val="auto"/>
          <w:kern w:val="2"/>
          <w:sz w:val="24"/>
          <w:szCs w:val="24"/>
          <w:lang w:val="en-ID"/>
          <w14:ligatures w14:val="standardContextual"/>
        </w:rPr>
      </w:sdtEndPr>
      <w:sdtContent>
        <w:p w14:paraId="3F93113A" w14:textId="6674086E" w:rsidR="00B36091" w:rsidRDefault="00B36091" w:rsidP="007718EF">
          <w:pPr>
            <w:pStyle w:val="TOCHeading"/>
          </w:pPr>
        </w:p>
        <w:p w14:paraId="76882B83" w14:textId="07485EE8" w:rsidR="002A3E26" w:rsidRPr="006508CD" w:rsidRDefault="00430C45">
          <w:pPr>
            <w:pStyle w:val="TOC1"/>
            <w:rPr>
              <w:rFonts w:eastAsiaTheme="minorEastAsia"/>
              <w:b w:val="0"/>
              <w:bCs w:val="0"/>
              <w:lang w:eastAsia="en-ID"/>
            </w:rPr>
          </w:pPr>
          <w:r w:rsidRPr="00327C56">
            <w:fldChar w:fldCharType="begin"/>
          </w:r>
          <w:r w:rsidRPr="00327C56">
            <w:instrText xml:space="preserve"> TOC \o "1-4" \h \z \u </w:instrText>
          </w:r>
          <w:r w:rsidRPr="00327C56">
            <w:fldChar w:fldCharType="separate"/>
          </w:r>
          <w:hyperlink w:anchor="_Toc202867269" w:history="1">
            <w:r w:rsidR="002A3E26" w:rsidRPr="006508CD">
              <w:rPr>
                <w:rStyle w:val="Hyperlink"/>
              </w:rPr>
              <w:t>HALAMAN PENGESAHAN</w:t>
            </w:r>
            <w:r w:rsidR="002A3E26" w:rsidRPr="006508CD">
              <w:rPr>
                <w:webHidden/>
              </w:rPr>
              <w:tab/>
            </w:r>
            <w:r w:rsidR="002A3E26" w:rsidRPr="006508CD">
              <w:rPr>
                <w:webHidden/>
              </w:rPr>
              <w:fldChar w:fldCharType="begin"/>
            </w:r>
            <w:r w:rsidR="002A3E26" w:rsidRPr="006508CD">
              <w:rPr>
                <w:webHidden/>
              </w:rPr>
              <w:instrText xml:space="preserve"> PAGEREF _Toc202867269 \h </w:instrText>
            </w:r>
            <w:r w:rsidR="002A3E26" w:rsidRPr="006508CD">
              <w:rPr>
                <w:webHidden/>
              </w:rPr>
            </w:r>
            <w:r w:rsidR="002A3E26" w:rsidRPr="006508CD">
              <w:rPr>
                <w:webHidden/>
              </w:rPr>
              <w:fldChar w:fldCharType="separate"/>
            </w:r>
            <w:r w:rsidR="00E36FBD">
              <w:rPr>
                <w:webHidden/>
              </w:rPr>
              <w:t>i</w:t>
            </w:r>
            <w:r w:rsidR="002A3E26" w:rsidRPr="006508CD">
              <w:rPr>
                <w:webHidden/>
              </w:rPr>
              <w:fldChar w:fldCharType="end"/>
            </w:r>
          </w:hyperlink>
        </w:p>
        <w:p w14:paraId="60FA35C7" w14:textId="0BE82C64" w:rsidR="002A3E26" w:rsidRPr="006508CD" w:rsidRDefault="002A3E26">
          <w:pPr>
            <w:pStyle w:val="TOC1"/>
            <w:rPr>
              <w:rFonts w:eastAsiaTheme="minorEastAsia"/>
              <w:b w:val="0"/>
              <w:bCs w:val="0"/>
              <w:lang w:eastAsia="en-ID"/>
            </w:rPr>
          </w:pPr>
          <w:hyperlink w:anchor="_Toc202867270" w:history="1">
            <w:r w:rsidRPr="006508CD">
              <w:rPr>
                <w:rStyle w:val="Hyperlink"/>
              </w:rPr>
              <w:t>ABSTRAK</w:t>
            </w:r>
            <w:r w:rsidRPr="006508CD">
              <w:rPr>
                <w:webHidden/>
              </w:rPr>
              <w:tab/>
            </w:r>
            <w:r w:rsidRPr="006508CD">
              <w:rPr>
                <w:webHidden/>
              </w:rPr>
              <w:fldChar w:fldCharType="begin"/>
            </w:r>
            <w:r w:rsidRPr="006508CD">
              <w:rPr>
                <w:webHidden/>
              </w:rPr>
              <w:instrText xml:space="preserve"> PAGEREF _Toc202867270 \h </w:instrText>
            </w:r>
            <w:r w:rsidRPr="006508CD">
              <w:rPr>
                <w:webHidden/>
              </w:rPr>
            </w:r>
            <w:r w:rsidRPr="006508CD">
              <w:rPr>
                <w:webHidden/>
              </w:rPr>
              <w:fldChar w:fldCharType="separate"/>
            </w:r>
            <w:r w:rsidR="00E36FBD">
              <w:rPr>
                <w:webHidden/>
              </w:rPr>
              <w:t>ii</w:t>
            </w:r>
            <w:r w:rsidRPr="006508CD">
              <w:rPr>
                <w:webHidden/>
              </w:rPr>
              <w:fldChar w:fldCharType="end"/>
            </w:r>
          </w:hyperlink>
        </w:p>
        <w:p w14:paraId="79EDF06D" w14:textId="25C16917" w:rsidR="002A3E26" w:rsidRPr="006508CD" w:rsidRDefault="002A3E26">
          <w:pPr>
            <w:pStyle w:val="TOC1"/>
            <w:rPr>
              <w:rFonts w:eastAsiaTheme="minorEastAsia"/>
              <w:b w:val="0"/>
              <w:bCs w:val="0"/>
              <w:lang w:eastAsia="en-ID"/>
            </w:rPr>
          </w:pPr>
          <w:hyperlink w:anchor="_Toc202867271" w:history="1">
            <w:r w:rsidRPr="006508CD">
              <w:rPr>
                <w:rStyle w:val="Hyperlink"/>
              </w:rPr>
              <w:t>ABSTRACT</w:t>
            </w:r>
            <w:r w:rsidRPr="006508CD">
              <w:rPr>
                <w:webHidden/>
              </w:rPr>
              <w:tab/>
            </w:r>
            <w:r w:rsidRPr="006508CD">
              <w:rPr>
                <w:webHidden/>
              </w:rPr>
              <w:fldChar w:fldCharType="begin"/>
            </w:r>
            <w:r w:rsidRPr="006508CD">
              <w:rPr>
                <w:webHidden/>
              </w:rPr>
              <w:instrText xml:space="preserve"> PAGEREF _Toc202867271 \h </w:instrText>
            </w:r>
            <w:r w:rsidRPr="006508CD">
              <w:rPr>
                <w:webHidden/>
              </w:rPr>
            </w:r>
            <w:r w:rsidRPr="006508CD">
              <w:rPr>
                <w:webHidden/>
              </w:rPr>
              <w:fldChar w:fldCharType="separate"/>
            </w:r>
            <w:r w:rsidR="00E36FBD">
              <w:rPr>
                <w:webHidden/>
              </w:rPr>
              <w:t>iii</w:t>
            </w:r>
            <w:r w:rsidRPr="006508CD">
              <w:rPr>
                <w:webHidden/>
              </w:rPr>
              <w:fldChar w:fldCharType="end"/>
            </w:r>
          </w:hyperlink>
        </w:p>
        <w:p w14:paraId="382D7D55" w14:textId="1ECB5DD1" w:rsidR="002A3E26" w:rsidRPr="006508CD" w:rsidRDefault="002A3E26">
          <w:pPr>
            <w:pStyle w:val="TOC1"/>
            <w:rPr>
              <w:rFonts w:eastAsiaTheme="minorEastAsia"/>
              <w:b w:val="0"/>
              <w:bCs w:val="0"/>
              <w:lang w:eastAsia="en-ID"/>
            </w:rPr>
          </w:pPr>
          <w:hyperlink w:anchor="_Toc202867272" w:history="1">
            <w:r w:rsidRPr="006508CD">
              <w:rPr>
                <w:rStyle w:val="Hyperlink"/>
              </w:rPr>
              <w:t>KATA PENGANTAR</w:t>
            </w:r>
            <w:r w:rsidRPr="006508CD">
              <w:rPr>
                <w:webHidden/>
              </w:rPr>
              <w:tab/>
            </w:r>
            <w:r w:rsidRPr="006508CD">
              <w:rPr>
                <w:webHidden/>
              </w:rPr>
              <w:fldChar w:fldCharType="begin"/>
            </w:r>
            <w:r w:rsidRPr="006508CD">
              <w:rPr>
                <w:webHidden/>
              </w:rPr>
              <w:instrText xml:space="preserve"> PAGEREF _Toc202867272 \h </w:instrText>
            </w:r>
            <w:r w:rsidRPr="006508CD">
              <w:rPr>
                <w:webHidden/>
              </w:rPr>
            </w:r>
            <w:r w:rsidRPr="006508CD">
              <w:rPr>
                <w:webHidden/>
              </w:rPr>
              <w:fldChar w:fldCharType="separate"/>
            </w:r>
            <w:r w:rsidR="00E36FBD">
              <w:rPr>
                <w:webHidden/>
              </w:rPr>
              <w:t>iv</w:t>
            </w:r>
            <w:r w:rsidRPr="006508CD">
              <w:rPr>
                <w:webHidden/>
              </w:rPr>
              <w:fldChar w:fldCharType="end"/>
            </w:r>
          </w:hyperlink>
        </w:p>
        <w:p w14:paraId="442E09E9" w14:textId="395D9DDF" w:rsidR="002A3E26" w:rsidRPr="006508CD" w:rsidRDefault="002A3E26">
          <w:pPr>
            <w:pStyle w:val="TOC1"/>
            <w:rPr>
              <w:rFonts w:eastAsiaTheme="minorEastAsia"/>
              <w:b w:val="0"/>
              <w:bCs w:val="0"/>
              <w:lang w:eastAsia="en-ID"/>
            </w:rPr>
          </w:pPr>
          <w:hyperlink w:anchor="_Toc202867273" w:history="1">
            <w:r w:rsidRPr="006508CD">
              <w:rPr>
                <w:rStyle w:val="Hyperlink"/>
              </w:rPr>
              <w:t>DAFTAR ISI</w:t>
            </w:r>
            <w:r w:rsidRPr="006508CD">
              <w:rPr>
                <w:webHidden/>
              </w:rPr>
              <w:tab/>
            </w:r>
            <w:r w:rsidRPr="006508CD">
              <w:rPr>
                <w:webHidden/>
              </w:rPr>
              <w:fldChar w:fldCharType="begin"/>
            </w:r>
            <w:r w:rsidRPr="006508CD">
              <w:rPr>
                <w:webHidden/>
              </w:rPr>
              <w:instrText xml:space="preserve"> PAGEREF _Toc202867273 \h </w:instrText>
            </w:r>
            <w:r w:rsidRPr="006508CD">
              <w:rPr>
                <w:webHidden/>
              </w:rPr>
            </w:r>
            <w:r w:rsidRPr="006508CD">
              <w:rPr>
                <w:webHidden/>
              </w:rPr>
              <w:fldChar w:fldCharType="separate"/>
            </w:r>
            <w:r w:rsidR="00E36FBD">
              <w:rPr>
                <w:webHidden/>
              </w:rPr>
              <w:t>ix</w:t>
            </w:r>
            <w:r w:rsidRPr="006508CD">
              <w:rPr>
                <w:webHidden/>
              </w:rPr>
              <w:fldChar w:fldCharType="end"/>
            </w:r>
          </w:hyperlink>
        </w:p>
        <w:p w14:paraId="353EF5EE" w14:textId="23BCB306" w:rsidR="002A3E26" w:rsidRPr="006508CD" w:rsidRDefault="002A3E26">
          <w:pPr>
            <w:pStyle w:val="TOC1"/>
            <w:rPr>
              <w:rFonts w:eastAsiaTheme="minorEastAsia"/>
              <w:b w:val="0"/>
              <w:bCs w:val="0"/>
              <w:lang w:eastAsia="en-ID"/>
            </w:rPr>
          </w:pPr>
          <w:hyperlink w:anchor="_Toc202867274" w:history="1">
            <w:r w:rsidRPr="006508CD">
              <w:rPr>
                <w:rStyle w:val="Hyperlink"/>
              </w:rPr>
              <w:t>DAFTAR TABEL</w:t>
            </w:r>
            <w:r w:rsidRPr="006508CD">
              <w:rPr>
                <w:webHidden/>
              </w:rPr>
              <w:tab/>
            </w:r>
            <w:r w:rsidRPr="006508CD">
              <w:rPr>
                <w:webHidden/>
              </w:rPr>
              <w:fldChar w:fldCharType="begin"/>
            </w:r>
            <w:r w:rsidRPr="006508CD">
              <w:rPr>
                <w:webHidden/>
              </w:rPr>
              <w:instrText xml:space="preserve"> PAGEREF _Toc202867274 \h </w:instrText>
            </w:r>
            <w:r w:rsidRPr="006508CD">
              <w:rPr>
                <w:webHidden/>
              </w:rPr>
            </w:r>
            <w:r w:rsidRPr="006508CD">
              <w:rPr>
                <w:webHidden/>
              </w:rPr>
              <w:fldChar w:fldCharType="separate"/>
            </w:r>
            <w:r w:rsidR="00E36FBD">
              <w:rPr>
                <w:webHidden/>
              </w:rPr>
              <w:t>xii</w:t>
            </w:r>
            <w:r w:rsidRPr="006508CD">
              <w:rPr>
                <w:webHidden/>
              </w:rPr>
              <w:fldChar w:fldCharType="end"/>
            </w:r>
          </w:hyperlink>
        </w:p>
        <w:p w14:paraId="4B6D6D79" w14:textId="63B3F551" w:rsidR="002A3E26" w:rsidRPr="006508CD" w:rsidRDefault="002A3E26">
          <w:pPr>
            <w:pStyle w:val="TOC1"/>
            <w:rPr>
              <w:rFonts w:eastAsiaTheme="minorEastAsia"/>
              <w:b w:val="0"/>
              <w:bCs w:val="0"/>
              <w:lang w:eastAsia="en-ID"/>
            </w:rPr>
          </w:pPr>
          <w:hyperlink w:anchor="_Toc202867275" w:history="1">
            <w:r w:rsidRPr="006508CD">
              <w:rPr>
                <w:rStyle w:val="Hyperlink"/>
              </w:rPr>
              <w:t>DAFTAR GAMBAR</w:t>
            </w:r>
            <w:r w:rsidRPr="006508CD">
              <w:rPr>
                <w:webHidden/>
              </w:rPr>
              <w:tab/>
            </w:r>
            <w:r w:rsidRPr="006508CD">
              <w:rPr>
                <w:webHidden/>
              </w:rPr>
              <w:fldChar w:fldCharType="begin"/>
            </w:r>
            <w:r w:rsidRPr="006508CD">
              <w:rPr>
                <w:webHidden/>
              </w:rPr>
              <w:instrText xml:space="preserve"> PAGEREF _Toc202867275 \h </w:instrText>
            </w:r>
            <w:r w:rsidRPr="006508CD">
              <w:rPr>
                <w:webHidden/>
              </w:rPr>
            </w:r>
            <w:r w:rsidRPr="006508CD">
              <w:rPr>
                <w:webHidden/>
              </w:rPr>
              <w:fldChar w:fldCharType="separate"/>
            </w:r>
            <w:r w:rsidR="00E36FBD">
              <w:rPr>
                <w:webHidden/>
              </w:rPr>
              <w:t>xiii</w:t>
            </w:r>
            <w:r w:rsidRPr="006508CD">
              <w:rPr>
                <w:webHidden/>
              </w:rPr>
              <w:fldChar w:fldCharType="end"/>
            </w:r>
          </w:hyperlink>
        </w:p>
        <w:p w14:paraId="400D95C5" w14:textId="1B6BDFC5" w:rsidR="002A3E26" w:rsidRPr="006508CD" w:rsidRDefault="002A3E26">
          <w:pPr>
            <w:pStyle w:val="TOC1"/>
            <w:rPr>
              <w:rFonts w:eastAsiaTheme="minorEastAsia"/>
              <w:b w:val="0"/>
              <w:bCs w:val="0"/>
              <w:lang w:eastAsia="en-ID"/>
            </w:rPr>
          </w:pPr>
          <w:hyperlink w:anchor="_Toc202867276" w:history="1">
            <w:r w:rsidRPr="006508CD">
              <w:rPr>
                <w:rStyle w:val="Hyperlink"/>
              </w:rPr>
              <w:t>DAFTAR LAMPIRAN</w:t>
            </w:r>
            <w:r w:rsidRPr="006508CD">
              <w:rPr>
                <w:webHidden/>
              </w:rPr>
              <w:tab/>
            </w:r>
            <w:r w:rsidRPr="006508CD">
              <w:rPr>
                <w:webHidden/>
              </w:rPr>
              <w:fldChar w:fldCharType="begin"/>
            </w:r>
            <w:r w:rsidRPr="006508CD">
              <w:rPr>
                <w:webHidden/>
              </w:rPr>
              <w:instrText xml:space="preserve"> PAGEREF _Toc202867276 \h </w:instrText>
            </w:r>
            <w:r w:rsidRPr="006508CD">
              <w:rPr>
                <w:webHidden/>
              </w:rPr>
            </w:r>
            <w:r w:rsidRPr="006508CD">
              <w:rPr>
                <w:webHidden/>
              </w:rPr>
              <w:fldChar w:fldCharType="separate"/>
            </w:r>
            <w:r w:rsidR="00E36FBD">
              <w:rPr>
                <w:webHidden/>
              </w:rPr>
              <w:t>xiv</w:t>
            </w:r>
            <w:r w:rsidRPr="006508CD">
              <w:rPr>
                <w:webHidden/>
              </w:rPr>
              <w:fldChar w:fldCharType="end"/>
            </w:r>
          </w:hyperlink>
        </w:p>
        <w:p w14:paraId="64378619" w14:textId="4BABB299" w:rsidR="002A3E26" w:rsidRPr="006508CD" w:rsidRDefault="002A3E26">
          <w:pPr>
            <w:pStyle w:val="TOC1"/>
            <w:rPr>
              <w:rFonts w:eastAsiaTheme="minorEastAsia"/>
              <w:b w:val="0"/>
              <w:bCs w:val="0"/>
              <w:lang w:eastAsia="en-ID"/>
            </w:rPr>
          </w:pPr>
          <w:hyperlink w:anchor="_Toc202867277" w:history="1">
            <w:r w:rsidRPr="006508CD">
              <w:rPr>
                <w:rStyle w:val="Hyperlink"/>
              </w:rPr>
              <w:t>BAB 1</w:t>
            </w:r>
            <w:r w:rsidRPr="006508CD">
              <w:rPr>
                <w:webHidden/>
              </w:rPr>
              <w:tab/>
            </w:r>
            <w:r w:rsidRPr="006508CD">
              <w:rPr>
                <w:webHidden/>
              </w:rPr>
              <w:fldChar w:fldCharType="begin"/>
            </w:r>
            <w:r w:rsidRPr="006508CD">
              <w:rPr>
                <w:webHidden/>
              </w:rPr>
              <w:instrText xml:space="preserve"> PAGEREF _Toc202867277 \h </w:instrText>
            </w:r>
            <w:r w:rsidRPr="006508CD">
              <w:rPr>
                <w:webHidden/>
              </w:rPr>
            </w:r>
            <w:r w:rsidRPr="006508CD">
              <w:rPr>
                <w:webHidden/>
              </w:rPr>
              <w:fldChar w:fldCharType="separate"/>
            </w:r>
            <w:r w:rsidR="00E36FBD">
              <w:rPr>
                <w:webHidden/>
              </w:rPr>
              <w:t>1</w:t>
            </w:r>
            <w:r w:rsidRPr="006508CD">
              <w:rPr>
                <w:webHidden/>
              </w:rPr>
              <w:fldChar w:fldCharType="end"/>
            </w:r>
          </w:hyperlink>
        </w:p>
        <w:p w14:paraId="41205DA0" w14:textId="3FC55A95" w:rsidR="002A3E26" w:rsidRPr="006508CD" w:rsidRDefault="002A3E26">
          <w:pPr>
            <w:pStyle w:val="TOC1"/>
            <w:rPr>
              <w:rFonts w:eastAsiaTheme="minorEastAsia"/>
              <w:b w:val="0"/>
              <w:bCs w:val="0"/>
              <w:lang w:eastAsia="en-ID"/>
            </w:rPr>
          </w:pPr>
          <w:hyperlink w:anchor="_Toc202867278" w:history="1">
            <w:r w:rsidRPr="006508CD">
              <w:rPr>
                <w:rStyle w:val="Hyperlink"/>
              </w:rPr>
              <w:t>PENDAHULUAN</w:t>
            </w:r>
            <w:r w:rsidRPr="006508CD">
              <w:rPr>
                <w:webHidden/>
              </w:rPr>
              <w:tab/>
            </w:r>
            <w:r w:rsidRPr="006508CD">
              <w:rPr>
                <w:webHidden/>
              </w:rPr>
              <w:fldChar w:fldCharType="begin"/>
            </w:r>
            <w:r w:rsidRPr="006508CD">
              <w:rPr>
                <w:webHidden/>
              </w:rPr>
              <w:instrText xml:space="preserve"> PAGEREF _Toc202867278 \h </w:instrText>
            </w:r>
            <w:r w:rsidRPr="006508CD">
              <w:rPr>
                <w:webHidden/>
              </w:rPr>
            </w:r>
            <w:r w:rsidRPr="006508CD">
              <w:rPr>
                <w:webHidden/>
              </w:rPr>
              <w:fldChar w:fldCharType="separate"/>
            </w:r>
            <w:r w:rsidR="00E36FBD">
              <w:rPr>
                <w:webHidden/>
              </w:rPr>
              <w:t>1</w:t>
            </w:r>
            <w:r w:rsidRPr="006508CD">
              <w:rPr>
                <w:webHidden/>
              </w:rPr>
              <w:fldChar w:fldCharType="end"/>
            </w:r>
          </w:hyperlink>
        </w:p>
        <w:p w14:paraId="11B49639" w14:textId="18441ED7" w:rsidR="002A3E26" w:rsidRPr="006508CD" w:rsidRDefault="002A3E26">
          <w:pPr>
            <w:pStyle w:val="TOC2"/>
            <w:tabs>
              <w:tab w:val="right" w:leader="dot" w:pos="7927"/>
            </w:tabs>
            <w:rPr>
              <w:rFonts w:ascii="Times New Roman" w:eastAsiaTheme="minorEastAsia" w:hAnsi="Times New Roman" w:cs="Times New Roman"/>
              <w:noProof/>
              <w:sz w:val="24"/>
              <w:szCs w:val="24"/>
              <w:lang w:eastAsia="en-ID"/>
            </w:rPr>
          </w:pPr>
          <w:hyperlink w:anchor="_Toc202867279" w:history="1">
            <w:r w:rsidRPr="006508CD">
              <w:rPr>
                <w:rStyle w:val="Hyperlink"/>
                <w:rFonts w:ascii="Times New Roman" w:hAnsi="Times New Roman" w:cs="Times New Roman"/>
                <w:noProof/>
                <w:sz w:val="24"/>
                <w:szCs w:val="24"/>
              </w:rPr>
              <w:t>1.1 Latar Belakang</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_Toc202867279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1</w:t>
            </w:r>
            <w:r w:rsidRPr="006508CD">
              <w:rPr>
                <w:rFonts w:ascii="Times New Roman" w:hAnsi="Times New Roman" w:cs="Times New Roman"/>
                <w:noProof/>
                <w:webHidden/>
                <w:sz w:val="24"/>
                <w:szCs w:val="24"/>
              </w:rPr>
              <w:fldChar w:fldCharType="end"/>
            </w:r>
          </w:hyperlink>
        </w:p>
        <w:p w14:paraId="57F3CD0A" w14:textId="6295A928" w:rsidR="002A3E26" w:rsidRPr="006508CD" w:rsidRDefault="002A3E26">
          <w:pPr>
            <w:pStyle w:val="TOC2"/>
            <w:tabs>
              <w:tab w:val="right" w:leader="dot" w:pos="7927"/>
            </w:tabs>
            <w:rPr>
              <w:rFonts w:ascii="Times New Roman" w:eastAsiaTheme="minorEastAsia" w:hAnsi="Times New Roman" w:cs="Times New Roman"/>
              <w:noProof/>
              <w:sz w:val="24"/>
              <w:szCs w:val="24"/>
              <w:lang w:eastAsia="en-ID"/>
            </w:rPr>
          </w:pPr>
          <w:hyperlink w:anchor="_Toc202867280" w:history="1">
            <w:r w:rsidRPr="006508CD">
              <w:rPr>
                <w:rStyle w:val="Hyperlink"/>
                <w:rFonts w:ascii="Times New Roman" w:hAnsi="Times New Roman" w:cs="Times New Roman"/>
                <w:noProof/>
                <w:sz w:val="24"/>
                <w:szCs w:val="24"/>
              </w:rPr>
              <w:t>1.2 Rumusan Masalah</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_Toc202867280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6</w:t>
            </w:r>
            <w:r w:rsidRPr="006508CD">
              <w:rPr>
                <w:rFonts w:ascii="Times New Roman" w:hAnsi="Times New Roman" w:cs="Times New Roman"/>
                <w:noProof/>
                <w:webHidden/>
                <w:sz w:val="24"/>
                <w:szCs w:val="24"/>
              </w:rPr>
              <w:fldChar w:fldCharType="end"/>
            </w:r>
          </w:hyperlink>
        </w:p>
        <w:p w14:paraId="3F0DEBA6" w14:textId="3B949CCD" w:rsidR="002A3E26" w:rsidRPr="006508CD" w:rsidRDefault="002A3E26">
          <w:pPr>
            <w:pStyle w:val="TOC2"/>
            <w:tabs>
              <w:tab w:val="right" w:leader="dot" w:pos="7927"/>
            </w:tabs>
            <w:rPr>
              <w:rFonts w:ascii="Times New Roman" w:eastAsiaTheme="minorEastAsia" w:hAnsi="Times New Roman" w:cs="Times New Roman"/>
              <w:noProof/>
              <w:sz w:val="24"/>
              <w:szCs w:val="24"/>
              <w:lang w:eastAsia="en-ID"/>
            </w:rPr>
          </w:pPr>
          <w:hyperlink w:anchor="_Toc202867281" w:history="1">
            <w:r w:rsidRPr="006508CD">
              <w:rPr>
                <w:rStyle w:val="Hyperlink"/>
                <w:rFonts w:ascii="Times New Roman" w:hAnsi="Times New Roman" w:cs="Times New Roman"/>
                <w:noProof/>
                <w:sz w:val="24"/>
                <w:szCs w:val="24"/>
              </w:rPr>
              <w:t>1.3 Tujuan Penelitian</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_Toc202867281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7</w:t>
            </w:r>
            <w:r w:rsidRPr="006508CD">
              <w:rPr>
                <w:rFonts w:ascii="Times New Roman" w:hAnsi="Times New Roman" w:cs="Times New Roman"/>
                <w:noProof/>
                <w:webHidden/>
                <w:sz w:val="24"/>
                <w:szCs w:val="24"/>
              </w:rPr>
              <w:fldChar w:fldCharType="end"/>
            </w:r>
          </w:hyperlink>
        </w:p>
        <w:p w14:paraId="1416122E" w14:textId="54E08FD2" w:rsidR="002A3E26" w:rsidRPr="006508CD" w:rsidRDefault="002A3E26">
          <w:pPr>
            <w:pStyle w:val="TOC2"/>
            <w:tabs>
              <w:tab w:val="right" w:leader="dot" w:pos="7927"/>
            </w:tabs>
            <w:rPr>
              <w:rFonts w:ascii="Times New Roman" w:eastAsiaTheme="minorEastAsia" w:hAnsi="Times New Roman" w:cs="Times New Roman"/>
              <w:noProof/>
              <w:sz w:val="24"/>
              <w:szCs w:val="24"/>
              <w:lang w:eastAsia="en-ID"/>
            </w:rPr>
          </w:pPr>
          <w:hyperlink w:anchor="_Toc202867282" w:history="1">
            <w:r w:rsidRPr="006508CD">
              <w:rPr>
                <w:rStyle w:val="Hyperlink"/>
                <w:rFonts w:ascii="Times New Roman" w:hAnsi="Times New Roman" w:cs="Times New Roman"/>
                <w:noProof/>
                <w:sz w:val="24"/>
                <w:szCs w:val="24"/>
              </w:rPr>
              <w:t>1.4 Manfaat Penelitian</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_Toc202867282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7</w:t>
            </w:r>
            <w:r w:rsidRPr="006508CD">
              <w:rPr>
                <w:rFonts w:ascii="Times New Roman" w:hAnsi="Times New Roman" w:cs="Times New Roman"/>
                <w:noProof/>
                <w:webHidden/>
                <w:sz w:val="24"/>
                <w:szCs w:val="24"/>
              </w:rPr>
              <w:fldChar w:fldCharType="end"/>
            </w:r>
          </w:hyperlink>
        </w:p>
        <w:p w14:paraId="2DC41E24" w14:textId="2CB0DADF" w:rsidR="002A3E26" w:rsidRPr="006508CD" w:rsidRDefault="002A3E26">
          <w:pPr>
            <w:pStyle w:val="TOC1"/>
            <w:rPr>
              <w:rFonts w:eastAsiaTheme="minorEastAsia"/>
              <w:b w:val="0"/>
              <w:bCs w:val="0"/>
              <w:lang w:eastAsia="en-ID"/>
            </w:rPr>
          </w:pPr>
          <w:hyperlink w:anchor="_Toc202867283" w:history="1">
            <w:r w:rsidRPr="006508CD">
              <w:rPr>
                <w:rStyle w:val="Hyperlink"/>
              </w:rPr>
              <w:t>BAB II</w:t>
            </w:r>
            <w:r w:rsidRPr="006508CD">
              <w:rPr>
                <w:webHidden/>
              </w:rPr>
              <w:tab/>
            </w:r>
            <w:r w:rsidRPr="006508CD">
              <w:rPr>
                <w:webHidden/>
              </w:rPr>
              <w:fldChar w:fldCharType="begin"/>
            </w:r>
            <w:r w:rsidRPr="006508CD">
              <w:rPr>
                <w:webHidden/>
              </w:rPr>
              <w:instrText xml:space="preserve"> PAGEREF _Toc202867283 \h </w:instrText>
            </w:r>
            <w:r w:rsidRPr="006508CD">
              <w:rPr>
                <w:webHidden/>
              </w:rPr>
            </w:r>
            <w:r w:rsidRPr="006508CD">
              <w:rPr>
                <w:webHidden/>
              </w:rPr>
              <w:fldChar w:fldCharType="separate"/>
            </w:r>
            <w:r w:rsidR="00E36FBD">
              <w:rPr>
                <w:webHidden/>
              </w:rPr>
              <w:t>10</w:t>
            </w:r>
            <w:r w:rsidRPr="006508CD">
              <w:rPr>
                <w:webHidden/>
              </w:rPr>
              <w:fldChar w:fldCharType="end"/>
            </w:r>
          </w:hyperlink>
        </w:p>
        <w:p w14:paraId="57C52418" w14:textId="21F65384" w:rsidR="002A3E26" w:rsidRPr="006508CD" w:rsidRDefault="002A3E26">
          <w:pPr>
            <w:pStyle w:val="TOC1"/>
            <w:rPr>
              <w:rFonts w:eastAsiaTheme="minorEastAsia"/>
              <w:b w:val="0"/>
              <w:bCs w:val="0"/>
              <w:lang w:eastAsia="en-ID"/>
            </w:rPr>
          </w:pPr>
          <w:hyperlink w:anchor="_Toc202867284" w:history="1">
            <w:r w:rsidRPr="006508CD">
              <w:rPr>
                <w:rStyle w:val="Hyperlink"/>
              </w:rPr>
              <w:t>KAJIAN PUSTAKA</w:t>
            </w:r>
            <w:r w:rsidRPr="006508CD">
              <w:rPr>
                <w:webHidden/>
              </w:rPr>
              <w:tab/>
            </w:r>
            <w:r w:rsidRPr="006508CD">
              <w:rPr>
                <w:webHidden/>
              </w:rPr>
              <w:fldChar w:fldCharType="begin"/>
            </w:r>
            <w:r w:rsidRPr="006508CD">
              <w:rPr>
                <w:webHidden/>
              </w:rPr>
              <w:instrText xml:space="preserve"> PAGEREF _Toc202867284 \h </w:instrText>
            </w:r>
            <w:r w:rsidRPr="006508CD">
              <w:rPr>
                <w:webHidden/>
              </w:rPr>
            </w:r>
            <w:r w:rsidRPr="006508CD">
              <w:rPr>
                <w:webHidden/>
              </w:rPr>
              <w:fldChar w:fldCharType="separate"/>
            </w:r>
            <w:r w:rsidR="00E36FBD">
              <w:rPr>
                <w:webHidden/>
              </w:rPr>
              <w:t>10</w:t>
            </w:r>
            <w:r w:rsidRPr="006508CD">
              <w:rPr>
                <w:webHidden/>
              </w:rPr>
              <w:fldChar w:fldCharType="end"/>
            </w:r>
          </w:hyperlink>
        </w:p>
        <w:p w14:paraId="41067E77" w14:textId="3B13A50C" w:rsidR="002A3E26" w:rsidRPr="006508CD" w:rsidRDefault="002A3E26">
          <w:pPr>
            <w:pStyle w:val="TOC2"/>
            <w:tabs>
              <w:tab w:val="right" w:leader="dot" w:pos="7927"/>
            </w:tabs>
            <w:rPr>
              <w:rFonts w:ascii="Times New Roman" w:eastAsiaTheme="minorEastAsia" w:hAnsi="Times New Roman" w:cs="Times New Roman"/>
              <w:noProof/>
              <w:sz w:val="24"/>
              <w:szCs w:val="24"/>
              <w:lang w:eastAsia="en-ID"/>
            </w:rPr>
          </w:pPr>
          <w:hyperlink w:anchor="_Toc202867285" w:history="1">
            <w:r w:rsidRPr="006508CD">
              <w:rPr>
                <w:rStyle w:val="Hyperlink"/>
                <w:rFonts w:ascii="Times New Roman" w:hAnsi="Times New Roman" w:cs="Times New Roman"/>
                <w:noProof/>
                <w:sz w:val="24"/>
                <w:szCs w:val="24"/>
              </w:rPr>
              <w:t>2.1 Landasan Teori</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_Toc202867285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10</w:t>
            </w:r>
            <w:r w:rsidRPr="006508CD">
              <w:rPr>
                <w:rFonts w:ascii="Times New Roman" w:hAnsi="Times New Roman" w:cs="Times New Roman"/>
                <w:noProof/>
                <w:webHidden/>
                <w:sz w:val="24"/>
                <w:szCs w:val="24"/>
              </w:rPr>
              <w:fldChar w:fldCharType="end"/>
            </w:r>
          </w:hyperlink>
        </w:p>
        <w:p w14:paraId="312E7B97" w14:textId="195CB2CF" w:rsidR="002A3E26" w:rsidRPr="006508CD" w:rsidRDefault="002A3E26">
          <w:pPr>
            <w:pStyle w:val="TOC4"/>
            <w:tabs>
              <w:tab w:val="right" w:leader="dot" w:pos="7927"/>
            </w:tabs>
            <w:rPr>
              <w:rFonts w:ascii="Times New Roman" w:eastAsiaTheme="minorEastAsia" w:hAnsi="Times New Roman" w:cs="Times New Roman"/>
              <w:noProof/>
              <w:sz w:val="24"/>
              <w:szCs w:val="24"/>
              <w:lang w:eastAsia="en-ID"/>
            </w:rPr>
          </w:pPr>
          <w:hyperlink w:anchor="_Toc202867286" w:history="1">
            <w:r w:rsidRPr="006508CD">
              <w:rPr>
                <w:rStyle w:val="Hyperlink"/>
                <w:rFonts w:ascii="Times New Roman" w:hAnsi="Times New Roman" w:cs="Times New Roman"/>
                <w:noProof/>
                <w:sz w:val="24"/>
                <w:szCs w:val="24"/>
              </w:rPr>
              <w:t>2.1.1 Theory of Planned Behaviour</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_Toc202867286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10</w:t>
            </w:r>
            <w:r w:rsidRPr="006508CD">
              <w:rPr>
                <w:rFonts w:ascii="Times New Roman" w:hAnsi="Times New Roman" w:cs="Times New Roman"/>
                <w:noProof/>
                <w:webHidden/>
                <w:sz w:val="24"/>
                <w:szCs w:val="24"/>
              </w:rPr>
              <w:fldChar w:fldCharType="end"/>
            </w:r>
          </w:hyperlink>
        </w:p>
        <w:p w14:paraId="5F4819F5" w14:textId="21C63347" w:rsidR="002A3E26" w:rsidRPr="006508CD" w:rsidRDefault="002A3E26">
          <w:pPr>
            <w:pStyle w:val="TOC4"/>
            <w:tabs>
              <w:tab w:val="left" w:pos="1680"/>
              <w:tab w:val="right" w:leader="dot" w:pos="7927"/>
            </w:tabs>
            <w:rPr>
              <w:rFonts w:ascii="Times New Roman" w:eastAsiaTheme="minorEastAsia" w:hAnsi="Times New Roman" w:cs="Times New Roman"/>
              <w:noProof/>
              <w:sz w:val="24"/>
              <w:szCs w:val="24"/>
              <w:lang w:eastAsia="en-ID"/>
            </w:rPr>
          </w:pPr>
          <w:hyperlink w:anchor="_Toc202867287" w:history="1">
            <w:r w:rsidRPr="006508CD">
              <w:rPr>
                <w:rStyle w:val="Hyperlink"/>
                <w:rFonts w:ascii="Times New Roman" w:hAnsi="Times New Roman" w:cs="Times New Roman"/>
                <w:noProof/>
                <w:sz w:val="24"/>
                <w:szCs w:val="24"/>
              </w:rPr>
              <w:t>2.1.1.1</w:t>
            </w:r>
            <w:r w:rsidR="006508CD" w:rsidRPr="006508CD">
              <w:rPr>
                <w:rFonts w:ascii="Times New Roman" w:eastAsiaTheme="minorEastAsia" w:hAnsi="Times New Roman" w:cs="Times New Roman"/>
                <w:noProof/>
                <w:sz w:val="24"/>
                <w:szCs w:val="24"/>
                <w:lang w:eastAsia="en-ID"/>
              </w:rPr>
              <w:t xml:space="preserve"> </w:t>
            </w:r>
            <w:r w:rsidRPr="006508CD">
              <w:rPr>
                <w:rStyle w:val="Hyperlink"/>
                <w:rFonts w:ascii="Times New Roman" w:hAnsi="Times New Roman" w:cs="Times New Roman"/>
                <w:noProof/>
                <w:sz w:val="24"/>
                <w:szCs w:val="24"/>
              </w:rPr>
              <w:t>Deterrence Theory</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_Toc202867287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13</w:t>
            </w:r>
            <w:r w:rsidRPr="006508CD">
              <w:rPr>
                <w:rFonts w:ascii="Times New Roman" w:hAnsi="Times New Roman" w:cs="Times New Roman"/>
                <w:noProof/>
                <w:webHidden/>
                <w:sz w:val="24"/>
                <w:szCs w:val="24"/>
              </w:rPr>
              <w:fldChar w:fldCharType="end"/>
            </w:r>
          </w:hyperlink>
        </w:p>
        <w:p w14:paraId="6C18BE7E" w14:textId="4F0B8B60" w:rsidR="002A3E26" w:rsidRPr="006508CD" w:rsidRDefault="002A3E26">
          <w:pPr>
            <w:pStyle w:val="TOC4"/>
            <w:tabs>
              <w:tab w:val="right" w:leader="dot" w:pos="7927"/>
            </w:tabs>
            <w:rPr>
              <w:rFonts w:ascii="Times New Roman" w:eastAsiaTheme="minorEastAsia" w:hAnsi="Times New Roman" w:cs="Times New Roman"/>
              <w:noProof/>
              <w:sz w:val="24"/>
              <w:szCs w:val="24"/>
              <w:lang w:eastAsia="en-ID"/>
            </w:rPr>
          </w:pPr>
          <w:hyperlink w:anchor="_Toc202867288" w:history="1">
            <w:r w:rsidRPr="006508CD">
              <w:rPr>
                <w:rStyle w:val="Hyperlink"/>
                <w:rFonts w:ascii="Times New Roman" w:hAnsi="Times New Roman" w:cs="Times New Roman"/>
                <w:noProof/>
                <w:sz w:val="24"/>
                <w:szCs w:val="24"/>
              </w:rPr>
              <w:t>2.1.2 Pajak</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_Toc202867288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15</w:t>
            </w:r>
            <w:r w:rsidRPr="006508CD">
              <w:rPr>
                <w:rFonts w:ascii="Times New Roman" w:hAnsi="Times New Roman" w:cs="Times New Roman"/>
                <w:noProof/>
                <w:webHidden/>
                <w:sz w:val="24"/>
                <w:szCs w:val="24"/>
              </w:rPr>
              <w:fldChar w:fldCharType="end"/>
            </w:r>
          </w:hyperlink>
        </w:p>
        <w:p w14:paraId="0C50D699" w14:textId="4AC3A038" w:rsidR="002A3E26" w:rsidRPr="006508CD" w:rsidRDefault="002A3E26">
          <w:pPr>
            <w:pStyle w:val="TOC4"/>
            <w:tabs>
              <w:tab w:val="right" w:leader="dot" w:pos="7927"/>
            </w:tabs>
            <w:rPr>
              <w:rFonts w:ascii="Times New Roman" w:eastAsiaTheme="minorEastAsia" w:hAnsi="Times New Roman" w:cs="Times New Roman"/>
              <w:noProof/>
              <w:sz w:val="24"/>
              <w:szCs w:val="24"/>
              <w:lang w:eastAsia="en-ID"/>
            </w:rPr>
          </w:pPr>
          <w:hyperlink w:anchor="_Toc202867289" w:history="1">
            <w:r w:rsidRPr="006508CD">
              <w:rPr>
                <w:rStyle w:val="Hyperlink"/>
                <w:rFonts w:ascii="Times New Roman" w:hAnsi="Times New Roman" w:cs="Times New Roman"/>
                <w:noProof/>
                <w:sz w:val="24"/>
                <w:szCs w:val="24"/>
              </w:rPr>
              <w:t>2.1.2 Wajib Pajak</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_Toc202867289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16</w:t>
            </w:r>
            <w:r w:rsidRPr="006508CD">
              <w:rPr>
                <w:rFonts w:ascii="Times New Roman" w:hAnsi="Times New Roman" w:cs="Times New Roman"/>
                <w:noProof/>
                <w:webHidden/>
                <w:sz w:val="24"/>
                <w:szCs w:val="24"/>
              </w:rPr>
              <w:fldChar w:fldCharType="end"/>
            </w:r>
          </w:hyperlink>
        </w:p>
        <w:p w14:paraId="14455193" w14:textId="1B223274" w:rsidR="002A3E26" w:rsidRPr="006508CD" w:rsidRDefault="002A3E26">
          <w:pPr>
            <w:pStyle w:val="TOC4"/>
            <w:tabs>
              <w:tab w:val="right" w:leader="dot" w:pos="7927"/>
            </w:tabs>
            <w:rPr>
              <w:rFonts w:ascii="Times New Roman" w:eastAsiaTheme="minorEastAsia" w:hAnsi="Times New Roman" w:cs="Times New Roman"/>
              <w:noProof/>
              <w:sz w:val="24"/>
              <w:szCs w:val="24"/>
              <w:lang w:eastAsia="en-ID"/>
            </w:rPr>
          </w:pPr>
          <w:hyperlink w:anchor="_Toc202867290" w:history="1">
            <w:r w:rsidRPr="006508CD">
              <w:rPr>
                <w:rStyle w:val="Hyperlink"/>
                <w:rFonts w:ascii="Times New Roman" w:hAnsi="Times New Roman" w:cs="Times New Roman"/>
                <w:noProof/>
                <w:sz w:val="24"/>
                <w:szCs w:val="24"/>
              </w:rPr>
              <w:t>2.1.3 Penggelapan Pajak (Tax Evasion)</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_Toc202867290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17</w:t>
            </w:r>
            <w:r w:rsidRPr="006508CD">
              <w:rPr>
                <w:rFonts w:ascii="Times New Roman" w:hAnsi="Times New Roman" w:cs="Times New Roman"/>
                <w:noProof/>
                <w:webHidden/>
                <w:sz w:val="24"/>
                <w:szCs w:val="24"/>
              </w:rPr>
              <w:fldChar w:fldCharType="end"/>
            </w:r>
          </w:hyperlink>
        </w:p>
        <w:p w14:paraId="42572B66" w14:textId="498E4411" w:rsidR="002A3E26" w:rsidRPr="006508CD" w:rsidRDefault="002A3E26">
          <w:pPr>
            <w:pStyle w:val="TOC4"/>
            <w:tabs>
              <w:tab w:val="right" w:leader="dot" w:pos="7927"/>
            </w:tabs>
            <w:rPr>
              <w:rFonts w:ascii="Times New Roman" w:eastAsiaTheme="minorEastAsia" w:hAnsi="Times New Roman" w:cs="Times New Roman"/>
              <w:noProof/>
              <w:sz w:val="24"/>
              <w:szCs w:val="24"/>
              <w:lang w:eastAsia="en-ID"/>
            </w:rPr>
          </w:pPr>
          <w:hyperlink w:anchor="_Toc202867291" w:history="1">
            <w:r w:rsidRPr="006508CD">
              <w:rPr>
                <w:rStyle w:val="Hyperlink"/>
                <w:rFonts w:ascii="Times New Roman" w:hAnsi="Times New Roman" w:cs="Times New Roman"/>
                <w:noProof/>
                <w:sz w:val="24"/>
                <w:szCs w:val="24"/>
              </w:rPr>
              <w:t>2.1.4 Self Assessment System</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_Toc202867291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19</w:t>
            </w:r>
            <w:r w:rsidRPr="006508CD">
              <w:rPr>
                <w:rFonts w:ascii="Times New Roman" w:hAnsi="Times New Roman" w:cs="Times New Roman"/>
                <w:noProof/>
                <w:webHidden/>
                <w:sz w:val="24"/>
                <w:szCs w:val="24"/>
              </w:rPr>
              <w:fldChar w:fldCharType="end"/>
            </w:r>
          </w:hyperlink>
        </w:p>
        <w:p w14:paraId="2528CE55" w14:textId="3E1298BA" w:rsidR="002A3E26" w:rsidRPr="006508CD" w:rsidRDefault="002A3E26">
          <w:pPr>
            <w:pStyle w:val="TOC4"/>
            <w:tabs>
              <w:tab w:val="right" w:leader="dot" w:pos="7927"/>
            </w:tabs>
            <w:rPr>
              <w:rFonts w:ascii="Times New Roman" w:eastAsiaTheme="minorEastAsia" w:hAnsi="Times New Roman" w:cs="Times New Roman"/>
              <w:noProof/>
              <w:sz w:val="24"/>
              <w:szCs w:val="24"/>
              <w:lang w:eastAsia="en-ID"/>
            </w:rPr>
          </w:pPr>
          <w:hyperlink w:anchor="_Toc202867292" w:history="1">
            <w:r w:rsidRPr="006508CD">
              <w:rPr>
                <w:rStyle w:val="Hyperlink"/>
                <w:rFonts w:ascii="Times New Roman" w:hAnsi="Times New Roman" w:cs="Times New Roman"/>
                <w:noProof/>
                <w:sz w:val="24"/>
                <w:szCs w:val="24"/>
              </w:rPr>
              <w:t>2.1.5 Pengetahuan Perpajakan</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_Toc202867292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21</w:t>
            </w:r>
            <w:r w:rsidRPr="006508CD">
              <w:rPr>
                <w:rFonts w:ascii="Times New Roman" w:hAnsi="Times New Roman" w:cs="Times New Roman"/>
                <w:noProof/>
                <w:webHidden/>
                <w:sz w:val="24"/>
                <w:szCs w:val="24"/>
              </w:rPr>
              <w:fldChar w:fldCharType="end"/>
            </w:r>
          </w:hyperlink>
        </w:p>
        <w:p w14:paraId="29806A66" w14:textId="651D8492" w:rsidR="002A3E26" w:rsidRPr="006508CD" w:rsidRDefault="002A3E26">
          <w:pPr>
            <w:pStyle w:val="TOC2"/>
            <w:tabs>
              <w:tab w:val="right" w:leader="dot" w:pos="7927"/>
            </w:tabs>
            <w:rPr>
              <w:rFonts w:ascii="Times New Roman" w:eastAsiaTheme="minorEastAsia" w:hAnsi="Times New Roman" w:cs="Times New Roman"/>
              <w:noProof/>
              <w:sz w:val="24"/>
              <w:szCs w:val="24"/>
              <w:lang w:eastAsia="en-ID"/>
            </w:rPr>
          </w:pPr>
          <w:hyperlink w:anchor="_Toc202867293" w:history="1">
            <w:r w:rsidRPr="006508CD">
              <w:rPr>
                <w:rStyle w:val="Hyperlink"/>
                <w:rFonts w:ascii="Times New Roman" w:hAnsi="Times New Roman" w:cs="Times New Roman"/>
                <w:noProof/>
                <w:sz w:val="24"/>
                <w:szCs w:val="24"/>
              </w:rPr>
              <w:t>2.2 Penelitian Terdahulu</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_Toc202867293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22</w:t>
            </w:r>
            <w:r w:rsidRPr="006508CD">
              <w:rPr>
                <w:rFonts w:ascii="Times New Roman" w:hAnsi="Times New Roman" w:cs="Times New Roman"/>
                <w:noProof/>
                <w:webHidden/>
                <w:sz w:val="24"/>
                <w:szCs w:val="24"/>
              </w:rPr>
              <w:fldChar w:fldCharType="end"/>
            </w:r>
          </w:hyperlink>
        </w:p>
        <w:p w14:paraId="3E7E8486" w14:textId="4BF9DD87" w:rsidR="002A3E26" w:rsidRPr="006508CD" w:rsidRDefault="002A3E26">
          <w:pPr>
            <w:pStyle w:val="TOC2"/>
            <w:tabs>
              <w:tab w:val="right" w:leader="dot" w:pos="7927"/>
            </w:tabs>
            <w:rPr>
              <w:rFonts w:ascii="Times New Roman" w:eastAsiaTheme="minorEastAsia" w:hAnsi="Times New Roman" w:cs="Times New Roman"/>
              <w:noProof/>
              <w:sz w:val="24"/>
              <w:szCs w:val="24"/>
              <w:lang w:eastAsia="en-ID"/>
            </w:rPr>
          </w:pPr>
          <w:hyperlink w:anchor="_Toc202867294" w:history="1">
            <w:r w:rsidRPr="006508CD">
              <w:rPr>
                <w:rStyle w:val="Hyperlink"/>
                <w:rFonts w:ascii="Times New Roman" w:hAnsi="Times New Roman" w:cs="Times New Roman"/>
                <w:noProof/>
                <w:sz w:val="24"/>
                <w:szCs w:val="24"/>
              </w:rPr>
              <w:t>2.3 Kerangka Konsep</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_Toc202867294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27</w:t>
            </w:r>
            <w:r w:rsidRPr="006508CD">
              <w:rPr>
                <w:rFonts w:ascii="Times New Roman" w:hAnsi="Times New Roman" w:cs="Times New Roman"/>
                <w:noProof/>
                <w:webHidden/>
                <w:sz w:val="24"/>
                <w:szCs w:val="24"/>
              </w:rPr>
              <w:fldChar w:fldCharType="end"/>
            </w:r>
          </w:hyperlink>
        </w:p>
        <w:p w14:paraId="16AEEEBC" w14:textId="609C831E" w:rsidR="002A3E26" w:rsidRPr="006508CD" w:rsidRDefault="002A3E26">
          <w:pPr>
            <w:pStyle w:val="TOC2"/>
            <w:tabs>
              <w:tab w:val="right" w:leader="dot" w:pos="7927"/>
            </w:tabs>
            <w:rPr>
              <w:rFonts w:ascii="Times New Roman" w:eastAsiaTheme="minorEastAsia" w:hAnsi="Times New Roman" w:cs="Times New Roman"/>
              <w:noProof/>
              <w:sz w:val="24"/>
              <w:szCs w:val="24"/>
              <w:lang w:eastAsia="en-ID"/>
            </w:rPr>
          </w:pPr>
          <w:hyperlink w:anchor="_Toc202867295" w:history="1">
            <w:r w:rsidRPr="006508CD">
              <w:rPr>
                <w:rStyle w:val="Hyperlink"/>
                <w:rFonts w:ascii="Times New Roman" w:hAnsi="Times New Roman" w:cs="Times New Roman"/>
                <w:noProof/>
                <w:sz w:val="24"/>
                <w:szCs w:val="24"/>
              </w:rPr>
              <w:t>2.4 Pengembangan Hipotesis</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_Toc202867295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28</w:t>
            </w:r>
            <w:r w:rsidRPr="006508CD">
              <w:rPr>
                <w:rFonts w:ascii="Times New Roman" w:hAnsi="Times New Roman" w:cs="Times New Roman"/>
                <w:noProof/>
                <w:webHidden/>
                <w:sz w:val="24"/>
                <w:szCs w:val="24"/>
              </w:rPr>
              <w:fldChar w:fldCharType="end"/>
            </w:r>
          </w:hyperlink>
        </w:p>
        <w:p w14:paraId="500964E8" w14:textId="2B7890CB" w:rsidR="002A3E26" w:rsidRPr="006508CD" w:rsidRDefault="002A3E26">
          <w:pPr>
            <w:pStyle w:val="TOC4"/>
            <w:tabs>
              <w:tab w:val="right" w:leader="dot" w:pos="7927"/>
            </w:tabs>
            <w:rPr>
              <w:rFonts w:ascii="Times New Roman" w:eastAsiaTheme="minorEastAsia" w:hAnsi="Times New Roman" w:cs="Times New Roman"/>
              <w:noProof/>
              <w:sz w:val="24"/>
              <w:szCs w:val="24"/>
              <w:lang w:eastAsia="en-ID"/>
            </w:rPr>
          </w:pPr>
          <w:hyperlink w:anchor="_Toc202867296" w:history="1">
            <w:r w:rsidRPr="006508CD">
              <w:rPr>
                <w:rStyle w:val="Hyperlink"/>
                <w:rFonts w:ascii="Times New Roman" w:hAnsi="Times New Roman" w:cs="Times New Roman"/>
                <w:noProof/>
                <w:sz w:val="24"/>
                <w:szCs w:val="24"/>
              </w:rPr>
              <w:t>2.4.1 Pengaruh Self Assessment System Terhadap Penggelapan Pajak (Tax Evasion)</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_Toc202867296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28</w:t>
            </w:r>
            <w:r w:rsidRPr="006508CD">
              <w:rPr>
                <w:rFonts w:ascii="Times New Roman" w:hAnsi="Times New Roman" w:cs="Times New Roman"/>
                <w:noProof/>
                <w:webHidden/>
                <w:sz w:val="24"/>
                <w:szCs w:val="24"/>
              </w:rPr>
              <w:fldChar w:fldCharType="end"/>
            </w:r>
          </w:hyperlink>
        </w:p>
        <w:p w14:paraId="1371047B" w14:textId="79EFEEB6" w:rsidR="002A3E26" w:rsidRPr="006508CD" w:rsidRDefault="002A3E26">
          <w:pPr>
            <w:pStyle w:val="TOC4"/>
            <w:tabs>
              <w:tab w:val="right" w:leader="dot" w:pos="7927"/>
            </w:tabs>
            <w:rPr>
              <w:rFonts w:ascii="Times New Roman" w:eastAsiaTheme="minorEastAsia" w:hAnsi="Times New Roman" w:cs="Times New Roman"/>
              <w:noProof/>
              <w:sz w:val="24"/>
              <w:szCs w:val="24"/>
              <w:lang w:eastAsia="en-ID"/>
            </w:rPr>
          </w:pPr>
          <w:hyperlink w:anchor="_Toc202867297" w:history="1">
            <w:r w:rsidRPr="006508CD">
              <w:rPr>
                <w:rStyle w:val="Hyperlink"/>
                <w:rFonts w:ascii="Times New Roman" w:hAnsi="Times New Roman" w:cs="Times New Roman"/>
                <w:noProof/>
                <w:sz w:val="24"/>
                <w:szCs w:val="24"/>
              </w:rPr>
              <w:t>2.4.2 Pengaruh Pengetahuan Pajak Wajib Pajak Terhadap Penggelapan Pajak (Tax Evasion)</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_Toc202867297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29</w:t>
            </w:r>
            <w:r w:rsidRPr="006508CD">
              <w:rPr>
                <w:rFonts w:ascii="Times New Roman" w:hAnsi="Times New Roman" w:cs="Times New Roman"/>
                <w:noProof/>
                <w:webHidden/>
                <w:sz w:val="24"/>
                <w:szCs w:val="24"/>
              </w:rPr>
              <w:fldChar w:fldCharType="end"/>
            </w:r>
          </w:hyperlink>
        </w:p>
        <w:p w14:paraId="71C5A13F" w14:textId="66CE952B" w:rsidR="002A3E26" w:rsidRPr="006508CD" w:rsidRDefault="002A3E26">
          <w:pPr>
            <w:pStyle w:val="TOC1"/>
            <w:rPr>
              <w:rFonts w:eastAsiaTheme="minorEastAsia"/>
              <w:b w:val="0"/>
              <w:bCs w:val="0"/>
              <w:lang w:eastAsia="en-ID"/>
            </w:rPr>
          </w:pPr>
          <w:hyperlink w:anchor="_Toc202867298" w:history="1">
            <w:r w:rsidRPr="006508CD">
              <w:rPr>
                <w:rStyle w:val="Hyperlink"/>
              </w:rPr>
              <w:t>BAB III</w:t>
            </w:r>
            <w:r w:rsidRPr="006508CD">
              <w:rPr>
                <w:webHidden/>
              </w:rPr>
              <w:tab/>
            </w:r>
            <w:r w:rsidRPr="006508CD">
              <w:rPr>
                <w:webHidden/>
              </w:rPr>
              <w:fldChar w:fldCharType="begin"/>
            </w:r>
            <w:r w:rsidRPr="006508CD">
              <w:rPr>
                <w:webHidden/>
              </w:rPr>
              <w:instrText xml:space="preserve"> PAGEREF _Toc202867298 \h </w:instrText>
            </w:r>
            <w:r w:rsidRPr="006508CD">
              <w:rPr>
                <w:webHidden/>
              </w:rPr>
            </w:r>
            <w:r w:rsidRPr="006508CD">
              <w:rPr>
                <w:webHidden/>
              </w:rPr>
              <w:fldChar w:fldCharType="separate"/>
            </w:r>
            <w:r w:rsidR="00E36FBD">
              <w:rPr>
                <w:webHidden/>
              </w:rPr>
              <w:t>32</w:t>
            </w:r>
            <w:r w:rsidRPr="006508CD">
              <w:rPr>
                <w:webHidden/>
              </w:rPr>
              <w:fldChar w:fldCharType="end"/>
            </w:r>
          </w:hyperlink>
        </w:p>
        <w:p w14:paraId="45C7E16D" w14:textId="3ABADFE3" w:rsidR="002A3E26" w:rsidRPr="006508CD" w:rsidRDefault="002A3E26">
          <w:pPr>
            <w:pStyle w:val="TOC1"/>
            <w:rPr>
              <w:rFonts w:eastAsiaTheme="minorEastAsia"/>
              <w:b w:val="0"/>
              <w:bCs w:val="0"/>
              <w:lang w:eastAsia="en-ID"/>
            </w:rPr>
          </w:pPr>
          <w:hyperlink w:anchor="_Toc202867299" w:history="1">
            <w:r w:rsidRPr="006508CD">
              <w:rPr>
                <w:rStyle w:val="Hyperlink"/>
              </w:rPr>
              <w:t>METODE PENELITIAN</w:t>
            </w:r>
            <w:r w:rsidRPr="006508CD">
              <w:rPr>
                <w:webHidden/>
              </w:rPr>
              <w:tab/>
            </w:r>
            <w:r w:rsidRPr="006508CD">
              <w:rPr>
                <w:webHidden/>
              </w:rPr>
              <w:fldChar w:fldCharType="begin"/>
            </w:r>
            <w:r w:rsidRPr="006508CD">
              <w:rPr>
                <w:webHidden/>
              </w:rPr>
              <w:instrText xml:space="preserve"> PAGEREF _Toc202867299 \h </w:instrText>
            </w:r>
            <w:r w:rsidRPr="006508CD">
              <w:rPr>
                <w:webHidden/>
              </w:rPr>
            </w:r>
            <w:r w:rsidRPr="006508CD">
              <w:rPr>
                <w:webHidden/>
              </w:rPr>
              <w:fldChar w:fldCharType="separate"/>
            </w:r>
            <w:r w:rsidR="00E36FBD">
              <w:rPr>
                <w:webHidden/>
              </w:rPr>
              <w:t>32</w:t>
            </w:r>
            <w:r w:rsidRPr="006508CD">
              <w:rPr>
                <w:webHidden/>
              </w:rPr>
              <w:fldChar w:fldCharType="end"/>
            </w:r>
          </w:hyperlink>
        </w:p>
        <w:p w14:paraId="201FF009" w14:textId="622D7900" w:rsidR="002A3E26" w:rsidRPr="006508CD" w:rsidRDefault="002A3E26">
          <w:pPr>
            <w:pStyle w:val="TOC2"/>
            <w:tabs>
              <w:tab w:val="right" w:leader="dot" w:pos="7927"/>
            </w:tabs>
            <w:rPr>
              <w:rFonts w:ascii="Times New Roman" w:eastAsiaTheme="minorEastAsia" w:hAnsi="Times New Roman" w:cs="Times New Roman"/>
              <w:noProof/>
              <w:sz w:val="24"/>
              <w:szCs w:val="24"/>
              <w:lang w:eastAsia="en-ID"/>
            </w:rPr>
          </w:pPr>
          <w:hyperlink w:anchor="_Toc202867300" w:history="1">
            <w:r w:rsidRPr="006508CD">
              <w:rPr>
                <w:rStyle w:val="Hyperlink"/>
                <w:rFonts w:ascii="Times New Roman" w:hAnsi="Times New Roman" w:cs="Times New Roman"/>
                <w:noProof/>
                <w:sz w:val="24"/>
                <w:szCs w:val="24"/>
              </w:rPr>
              <w:t>3.1 Definisi Operasional dan Pengukuran Variabel</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_Toc202867300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32</w:t>
            </w:r>
            <w:r w:rsidRPr="006508CD">
              <w:rPr>
                <w:rFonts w:ascii="Times New Roman" w:hAnsi="Times New Roman" w:cs="Times New Roman"/>
                <w:noProof/>
                <w:webHidden/>
                <w:sz w:val="24"/>
                <w:szCs w:val="24"/>
              </w:rPr>
              <w:fldChar w:fldCharType="end"/>
            </w:r>
          </w:hyperlink>
        </w:p>
        <w:p w14:paraId="04485028" w14:textId="496C995E" w:rsidR="002A3E26" w:rsidRPr="006508CD" w:rsidRDefault="002A3E26">
          <w:pPr>
            <w:pStyle w:val="TOC4"/>
            <w:tabs>
              <w:tab w:val="right" w:leader="dot" w:pos="7927"/>
            </w:tabs>
            <w:rPr>
              <w:rFonts w:ascii="Times New Roman" w:eastAsiaTheme="minorEastAsia" w:hAnsi="Times New Roman" w:cs="Times New Roman"/>
              <w:noProof/>
              <w:sz w:val="24"/>
              <w:szCs w:val="24"/>
              <w:lang w:eastAsia="en-ID"/>
            </w:rPr>
          </w:pPr>
          <w:hyperlink w:anchor="_Toc202867301" w:history="1">
            <w:r w:rsidRPr="006508CD">
              <w:rPr>
                <w:rStyle w:val="Hyperlink"/>
                <w:rFonts w:ascii="Times New Roman" w:hAnsi="Times New Roman" w:cs="Times New Roman"/>
                <w:noProof/>
                <w:sz w:val="24"/>
                <w:szCs w:val="24"/>
              </w:rPr>
              <w:t>3.1.1 Penggelapan Pajak</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_Toc202867301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32</w:t>
            </w:r>
            <w:r w:rsidRPr="006508CD">
              <w:rPr>
                <w:rFonts w:ascii="Times New Roman" w:hAnsi="Times New Roman" w:cs="Times New Roman"/>
                <w:noProof/>
                <w:webHidden/>
                <w:sz w:val="24"/>
                <w:szCs w:val="24"/>
              </w:rPr>
              <w:fldChar w:fldCharType="end"/>
            </w:r>
          </w:hyperlink>
        </w:p>
        <w:p w14:paraId="6537BB90" w14:textId="6E2A4A05" w:rsidR="002A3E26" w:rsidRPr="006508CD" w:rsidRDefault="002A3E26">
          <w:pPr>
            <w:pStyle w:val="TOC4"/>
            <w:tabs>
              <w:tab w:val="right" w:leader="dot" w:pos="7927"/>
            </w:tabs>
            <w:rPr>
              <w:rFonts w:ascii="Times New Roman" w:eastAsiaTheme="minorEastAsia" w:hAnsi="Times New Roman" w:cs="Times New Roman"/>
              <w:noProof/>
              <w:sz w:val="24"/>
              <w:szCs w:val="24"/>
              <w:lang w:eastAsia="en-ID"/>
            </w:rPr>
          </w:pPr>
          <w:hyperlink w:anchor="_Toc202867302" w:history="1">
            <w:r w:rsidRPr="006508CD">
              <w:rPr>
                <w:rStyle w:val="Hyperlink"/>
                <w:rFonts w:ascii="Times New Roman" w:hAnsi="Times New Roman" w:cs="Times New Roman"/>
                <w:noProof/>
                <w:sz w:val="24"/>
                <w:szCs w:val="24"/>
              </w:rPr>
              <w:t>3.1.2 Self Assessment System</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_Toc202867302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33</w:t>
            </w:r>
            <w:r w:rsidRPr="006508CD">
              <w:rPr>
                <w:rFonts w:ascii="Times New Roman" w:hAnsi="Times New Roman" w:cs="Times New Roman"/>
                <w:noProof/>
                <w:webHidden/>
                <w:sz w:val="24"/>
                <w:szCs w:val="24"/>
              </w:rPr>
              <w:fldChar w:fldCharType="end"/>
            </w:r>
          </w:hyperlink>
        </w:p>
        <w:p w14:paraId="26236386" w14:textId="63C1F542" w:rsidR="002A3E26" w:rsidRPr="006508CD" w:rsidRDefault="002A3E26">
          <w:pPr>
            <w:pStyle w:val="TOC4"/>
            <w:tabs>
              <w:tab w:val="right" w:leader="dot" w:pos="7927"/>
            </w:tabs>
            <w:rPr>
              <w:rFonts w:ascii="Times New Roman" w:eastAsiaTheme="minorEastAsia" w:hAnsi="Times New Roman" w:cs="Times New Roman"/>
              <w:noProof/>
              <w:sz w:val="24"/>
              <w:szCs w:val="24"/>
              <w:lang w:eastAsia="en-ID"/>
            </w:rPr>
          </w:pPr>
          <w:hyperlink w:anchor="_Toc202867303" w:history="1">
            <w:r w:rsidRPr="006508CD">
              <w:rPr>
                <w:rStyle w:val="Hyperlink"/>
                <w:rFonts w:ascii="Times New Roman" w:hAnsi="Times New Roman" w:cs="Times New Roman"/>
                <w:noProof/>
                <w:sz w:val="24"/>
                <w:szCs w:val="24"/>
              </w:rPr>
              <w:t>3.1.3 Pengetahuan Pajak Wajib Pajak</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_Toc202867303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35</w:t>
            </w:r>
            <w:r w:rsidRPr="006508CD">
              <w:rPr>
                <w:rFonts w:ascii="Times New Roman" w:hAnsi="Times New Roman" w:cs="Times New Roman"/>
                <w:noProof/>
                <w:webHidden/>
                <w:sz w:val="24"/>
                <w:szCs w:val="24"/>
              </w:rPr>
              <w:fldChar w:fldCharType="end"/>
            </w:r>
          </w:hyperlink>
        </w:p>
        <w:p w14:paraId="36ADC7D9" w14:textId="26981C35" w:rsidR="002A3E26" w:rsidRPr="006508CD" w:rsidRDefault="002A3E26">
          <w:pPr>
            <w:pStyle w:val="TOC2"/>
            <w:tabs>
              <w:tab w:val="right" w:leader="dot" w:pos="7927"/>
            </w:tabs>
            <w:rPr>
              <w:rFonts w:ascii="Times New Roman" w:eastAsiaTheme="minorEastAsia" w:hAnsi="Times New Roman" w:cs="Times New Roman"/>
              <w:noProof/>
              <w:sz w:val="24"/>
              <w:szCs w:val="24"/>
              <w:lang w:eastAsia="en-ID"/>
            </w:rPr>
          </w:pPr>
          <w:hyperlink w:anchor="_Toc202867304" w:history="1">
            <w:r w:rsidRPr="006508CD">
              <w:rPr>
                <w:rStyle w:val="Hyperlink"/>
                <w:rFonts w:ascii="Times New Roman" w:hAnsi="Times New Roman" w:cs="Times New Roman"/>
                <w:noProof/>
                <w:sz w:val="24"/>
                <w:szCs w:val="24"/>
              </w:rPr>
              <w:t>3.2 Populasi dan Sampel</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_Toc202867304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36</w:t>
            </w:r>
            <w:r w:rsidRPr="006508CD">
              <w:rPr>
                <w:rFonts w:ascii="Times New Roman" w:hAnsi="Times New Roman" w:cs="Times New Roman"/>
                <w:noProof/>
                <w:webHidden/>
                <w:sz w:val="24"/>
                <w:szCs w:val="24"/>
              </w:rPr>
              <w:fldChar w:fldCharType="end"/>
            </w:r>
          </w:hyperlink>
        </w:p>
        <w:p w14:paraId="43D8A434" w14:textId="01BB34DB" w:rsidR="002A3E26" w:rsidRPr="006508CD" w:rsidRDefault="002A3E26">
          <w:pPr>
            <w:pStyle w:val="TOC4"/>
            <w:tabs>
              <w:tab w:val="right" w:leader="dot" w:pos="7927"/>
            </w:tabs>
            <w:rPr>
              <w:rFonts w:ascii="Times New Roman" w:eastAsiaTheme="minorEastAsia" w:hAnsi="Times New Roman" w:cs="Times New Roman"/>
              <w:noProof/>
              <w:sz w:val="24"/>
              <w:szCs w:val="24"/>
              <w:lang w:eastAsia="en-ID"/>
            </w:rPr>
          </w:pPr>
          <w:hyperlink w:anchor="_Toc202867305" w:history="1">
            <w:r w:rsidRPr="006508CD">
              <w:rPr>
                <w:rStyle w:val="Hyperlink"/>
                <w:rFonts w:ascii="Times New Roman" w:hAnsi="Times New Roman" w:cs="Times New Roman"/>
                <w:noProof/>
                <w:sz w:val="24"/>
                <w:szCs w:val="24"/>
              </w:rPr>
              <w:t>3.2.1 Populasi</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_Toc202867305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36</w:t>
            </w:r>
            <w:r w:rsidRPr="006508CD">
              <w:rPr>
                <w:rFonts w:ascii="Times New Roman" w:hAnsi="Times New Roman" w:cs="Times New Roman"/>
                <w:noProof/>
                <w:webHidden/>
                <w:sz w:val="24"/>
                <w:szCs w:val="24"/>
              </w:rPr>
              <w:fldChar w:fldCharType="end"/>
            </w:r>
          </w:hyperlink>
        </w:p>
        <w:p w14:paraId="69202698" w14:textId="1C13D4A9" w:rsidR="002A3E26" w:rsidRPr="006508CD" w:rsidRDefault="002A3E26">
          <w:pPr>
            <w:pStyle w:val="TOC4"/>
            <w:tabs>
              <w:tab w:val="right" w:leader="dot" w:pos="7927"/>
            </w:tabs>
            <w:rPr>
              <w:rFonts w:ascii="Times New Roman" w:eastAsiaTheme="minorEastAsia" w:hAnsi="Times New Roman" w:cs="Times New Roman"/>
              <w:noProof/>
              <w:sz w:val="24"/>
              <w:szCs w:val="24"/>
              <w:lang w:eastAsia="en-ID"/>
            </w:rPr>
          </w:pPr>
          <w:hyperlink w:anchor="_Toc202867306" w:history="1">
            <w:r w:rsidRPr="006508CD">
              <w:rPr>
                <w:rStyle w:val="Hyperlink"/>
                <w:rFonts w:ascii="Times New Roman" w:hAnsi="Times New Roman" w:cs="Times New Roman"/>
                <w:noProof/>
                <w:sz w:val="24"/>
                <w:szCs w:val="24"/>
              </w:rPr>
              <w:t>3.2.2 Sampel</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_Toc202867306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37</w:t>
            </w:r>
            <w:r w:rsidRPr="006508CD">
              <w:rPr>
                <w:rFonts w:ascii="Times New Roman" w:hAnsi="Times New Roman" w:cs="Times New Roman"/>
                <w:noProof/>
                <w:webHidden/>
                <w:sz w:val="24"/>
                <w:szCs w:val="24"/>
              </w:rPr>
              <w:fldChar w:fldCharType="end"/>
            </w:r>
          </w:hyperlink>
        </w:p>
        <w:p w14:paraId="11758EE8" w14:textId="778487E1" w:rsidR="002A3E26" w:rsidRPr="006508CD" w:rsidRDefault="002A3E26">
          <w:pPr>
            <w:pStyle w:val="TOC2"/>
            <w:tabs>
              <w:tab w:val="right" w:leader="dot" w:pos="7927"/>
            </w:tabs>
            <w:rPr>
              <w:rFonts w:ascii="Times New Roman" w:eastAsiaTheme="minorEastAsia" w:hAnsi="Times New Roman" w:cs="Times New Roman"/>
              <w:noProof/>
              <w:sz w:val="24"/>
              <w:szCs w:val="24"/>
              <w:lang w:eastAsia="en-ID"/>
            </w:rPr>
          </w:pPr>
          <w:hyperlink w:anchor="_Toc202867307" w:history="1">
            <w:r w:rsidRPr="006508CD">
              <w:rPr>
                <w:rStyle w:val="Hyperlink"/>
                <w:rFonts w:ascii="Times New Roman" w:hAnsi="Times New Roman" w:cs="Times New Roman"/>
                <w:noProof/>
                <w:sz w:val="24"/>
                <w:szCs w:val="24"/>
              </w:rPr>
              <w:t>3.3 Sumber dan Teknik Pengumpulan Data</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_Toc202867307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38</w:t>
            </w:r>
            <w:r w:rsidRPr="006508CD">
              <w:rPr>
                <w:rFonts w:ascii="Times New Roman" w:hAnsi="Times New Roman" w:cs="Times New Roman"/>
                <w:noProof/>
                <w:webHidden/>
                <w:sz w:val="24"/>
                <w:szCs w:val="24"/>
              </w:rPr>
              <w:fldChar w:fldCharType="end"/>
            </w:r>
          </w:hyperlink>
        </w:p>
        <w:p w14:paraId="65F80D28" w14:textId="5106D4FE" w:rsidR="002A3E26" w:rsidRPr="006508CD" w:rsidRDefault="002A3E26">
          <w:pPr>
            <w:pStyle w:val="TOC2"/>
            <w:tabs>
              <w:tab w:val="right" w:leader="dot" w:pos="7927"/>
            </w:tabs>
            <w:rPr>
              <w:rFonts w:ascii="Times New Roman" w:eastAsiaTheme="minorEastAsia" w:hAnsi="Times New Roman" w:cs="Times New Roman"/>
              <w:noProof/>
              <w:sz w:val="24"/>
              <w:szCs w:val="24"/>
              <w:lang w:eastAsia="en-ID"/>
            </w:rPr>
          </w:pPr>
          <w:hyperlink w:anchor="_Toc202867308" w:history="1">
            <w:r w:rsidRPr="006508CD">
              <w:rPr>
                <w:rStyle w:val="Hyperlink"/>
                <w:rFonts w:ascii="Times New Roman" w:hAnsi="Times New Roman" w:cs="Times New Roman"/>
                <w:noProof/>
                <w:sz w:val="24"/>
                <w:szCs w:val="24"/>
              </w:rPr>
              <w:t>3.4 Jenis Penelitian</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_Toc202867308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38</w:t>
            </w:r>
            <w:r w:rsidRPr="006508CD">
              <w:rPr>
                <w:rFonts w:ascii="Times New Roman" w:hAnsi="Times New Roman" w:cs="Times New Roman"/>
                <w:noProof/>
                <w:webHidden/>
                <w:sz w:val="24"/>
                <w:szCs w:val="24"/>
              </w:rPr>
              <w:fldChar w:fldCharType="end"/>
            </w:r>
          </w:hyperlink>
        </w:p>
        <w:p w14:paraId="781D9E2E" w14:textId="5ED0CFDB" w:rsidR="002A3E26" w:rsidRPr="006508CD" w:rsidRDefault="002A3E26">
          <w:pPr>
            <w:pStyle w:val="TOC2"/>
            <w:tabs>
              <w:tab w:val="right" w:leader="dot" w:pos="7927"/>
            </w:tabs>
            <w:rPr>
              <w:rFonts w:ascii="Times New Roman" w:eastAsiaTheme="minorEastAsia" w:hAnsi="Times New Roman" w:cs="Times New Roman"/>
              <w:noProof/>
              <w:sz w:val="24"/>
              <w:szCs w:val="24"/>
              <w:lang w:eastAsia="en-ID"/>
            </w:rPr>
          </w:pPr>
          <w:hyperlink w:anchor="_Toc202867309" w:history="1">
            <w:r w:rsidRPr="006508CD">
              <w:rPr>
                <w:rStyle w:val="Hyperlink"/>
                <w:rFonts w:ascii="Times New Roman" w:hAnsi="Times New Roman" w:cs="Times New Roman"/>
                <w:noProof/>
                <w:sz w:val="24"/>
                <w:szCs w:val="24"/>
              </w:rPr>
              <w:t>3.5 Alat Analisis Data</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_Toc202867309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38</w:t>
            </w:r>
            <w:r w:rsidRPr="006508CD">
              <w:rPr>
                <w:rFonts w:ascii="Times New Roman" w:hAnsi="Times New Roman" w:cs="Times New Roman"/>
                <w:noProof/>
                <w:webHidden/>
                <w:sz w:val="24"/>
                <w:szCs w:val="24"/>
              </w:rPr>
              <w:fldChar w:fldCharType="end"/>
            </w:r>
          </w:hyperlink>
        </w:p>
        <w:p w14:paraId="234A4512" w14:textId="4DC6A1A2" w:rsidR="002A3E26" w:rsidRPr="006508CD" w:rsidRDefault="002A3E26">
          <w:pPr>
            <w:pStyle w:val="TOC2"/>
            <w:tabs>
              <w:tab w:val="right" w:leader="dot" w:pos="7927"/>
            </w:tabs>
            <w:rPr>
              <w:rFonts w:ascii="Times New Roman" w:eastAsiaTheme="minorEastAsia" w:hAnsi="Times New Roman" w:cs="Times New Roman"/>
              <w:noProof/>
              <w:sz w:val="24"/>
              <w:szCs w:val="24"/>
              <w:lang w:eastAsia="en-ID"/>
            </w:rPr>
          </w:pPr>
          <w:hyperlink w:anchor="_Toc202867310" w:history="1">
            <w:r w:rsidRPr="006508CD">
              <w:rPr>
                <w:rStyle w:val="Hyperlink"/>
                <w:rFonts w:ascii="Times New Roman" w:hAnsi="Times New Roman" w:cs="Times New Roman"/>
                <w:noProof/>
                <w:sz w:val="24"/>
                <w:szCs w:val="24"/>
              </w:rPr>
              <w:t>3.6 Analisis Instrumen Data</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_Toc202867310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39</w:t>
            </w:r>
            <w:r w:rsidRPr="006508CD">
              <w:rPr>
                <w:rFonts w:ascii="Times New Roman" w:hAnsi="Times New Roman" w:cs="Times New Roman"/>
                <w:noProof/>
                <w:webHidden/>
                <w:sz w:val="24"/>
                <w:szCs w:val="24"/>
              </w:rPr>
              <w:fldChar w:fldCharType="end"/>
            </w:r>
          </w:hyperlink>
        </w:p>
        <w:p w14:paraId="73488ED7" w14:textId="4DB7122C" w:rsidR="002A3E26" w:rsidRPr="006508CD" w:rsidRDefault="002A3E26">
          <w:pPr>
            <w:pStyle w:val="TOC4"/>
            <w:tabs>
              <w:tab w:val="right" w:leader="dot" w:pos="7927"/>
            </w:tabs>
            <w:rPr>
              <w:rFonts w:ascii="Times New Roman" w:eastAsiaTheme="minorEastAsia" w:hAnsi="Times New Roman" w:cs="Times New Roman"/>
              <w:noProof/>
              <w:sz w:val="24"/>
              <w:szCs w:val="24"/>
              <w:lang w:eastAsia="en-ID"/>
            </w:rPr>
          </w:pPr>
          <w:hyperlink w:anchor="_Toc202867311" w:history="1">
            <w:r w:rsidRPr="006508CD">
              <w:rPr>
                <w:rStyle w:val="Hyperlink"/>
                <w:rFonts w:ascii="Times New Roman" w:hAnsi="Times New Roman" w:cs="Times New Roman"/>
                <w:noProof/>
                <w:sz w:val="24"/>
                <w:szCs w:val="24"/>
              </w:rPr>
              <w:t>3.6.1 Analisis Statistik Deskriptif</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_Toc202867311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39</w:t>
            </w:r>
            <w:r w:rsidRPr="006508CD">
              <w:rPr>
                <w:rFonts w:ascii="Times New Roman" w:hAnsi="Times New Roman" w:cs="Times New Roman"/>
                <w:noProof/>
                <w:webHidden/>
                <w:sz w:val="24"/>
                <w:szCs w:val="24"/>
              </w:rPr>
              <w:fldChar w:fldCharType="end"/>
            </w:r>
          </w:hyperlink>
        </w:p>
        <w:p w14:paraId="419CBD00" w14:textId="709EED16" w:rsidR="002A3E26" w:rsidRPr="006508CD" w:rsidRDefault="002A3E26">
          <w:pPr>
            <w:pStyle w:val="TOC4"/>
            <w:tabs>
              <w:tab w:val="right" w:leader="dot" w:pos="7927"/>
            </w:tabs>
            <w:rPr>
              <w:rFonts w:ascii="Times New Roman" w:eastAsiaTheme="minorEastAsia" w:hAnsi="Times New Roman" w:cs="Times New Roman"/>
              <w:noProof/>
              <w:sz w:val="24"/>
              <w:szCs w:val="24"/>
              <w:lang w:eastAsia="en-ID"/>
            </w:rPr>
          </w:pPr>
          <w:hyperlink w:anchor="_Toc202867312" w:history="1">
            <w:r w:rsidRPr="006508CD">
              <w:rPr>
                <w:rStyle w:val="Hyperlink"/>
                <w:rFonts w:ascii="Times New Roman" w:hAnsi="Times New Roman" w:cs="Times New Roman"/>
                <w:noProof/>
                <w:sz w:val="24"/>
                <w:szCs w:val="24"/>
              </w:rPr>
              <w:t>3.6.2 Structural Equation Modelling Partial Least Square (SEM-PLS)</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_Toc202867312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39</w:t>
            </w:r>
            <w:r w:rsidRPr="006508CD">
              <w:rPr>
                <w:rFonts w:ascii="Times New Roman" w:hAnsi="Times New Roman" w:cs="Times New Roman"/>
                <w:noProof/>
                <w:webHidden/>
                <w:sz w:val="24"/>
                <w:szCs w:val="24"/>
              </w:rPr>
              <w:fldChar w:fldCharType="end"/>
            </w:r>
          </w:hyperlink>
        </w:p>
        <w:p w14:paraId="350B7C3F" w14:textId="6F204263" w:rsidR="002A3E26" w:rsidRPr="006508CD" w:rsidRDefault="002A3E26">
          <w:pPr>
            <w:pStyle w:val="TOC4"/>
            <w:tabs>
              <w:tab w:val="right" w:leader="dot" w:pos="7927"/>
            </w:tabs>
            <w:rPr>
              <w:rFonts w:ascii="Times New Roman" w:eastAsiaTheme="minorEastAsia" w:hAnsi="Times New Roman" w:cs="Times New Roman"/>
              <w:noProof/>
              <w:sz w:val="24"/>
              <w:szCs w:val="24"/>
              <w:lang w:eastAsia="en-ID"/>
            </w:rPr>
          </w:pPr>
          <w:hyperlink w:anchor="_Toc202867313" w:history="1">
            <w:r w:rsidRPr="006508CD">
              <w:rPr>
                <w:rStyle w:val="Hyperlink"/>
                <w:rFonts w:ascii="Times New Roman" w:hAnsi="Times New Roman" w:cs="Times New Roman"/>
                <w:noProof/>
                <w:sz w:val="24"/>
                <w:szCs w:val="24"/>
              </w:rPr>
              <w:t>3.6.2.1 Model Pengukuran (Outer Model)</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_Toc202867313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40</w:t>
            </w:r>
            <w:r w:rsidRPr="006508CD">
              <w:rPr>
                <w:rFonts w:ascii="Times New Roman" w:hAnsi="Times New Roman" w:cs="Times New Roman"/>
                <w:noProof/>
                <w:webHidden/>
                <w:sz w:val="24"/>
                <w:szCs w:val="24"/>
              </w:rPr>
              <w:fldChar w:fldCharType="end"/>
            </w:r>
          </w:hyperlink>
        </w:p>
        <w:p w14:paraId="14AA4F29" w14:textId="62E84B7A" w:rsidR="002A3E26" w:rsidRPr="006508CD" w:rsidRDefault="002A3E26">
          <w:pPr>
            <w:pStyle w:val="TOC4"/>
            <w:tabs>
              <w:tab w:val="right" w:leader="dot" w:pos="7927"/>
            </w:tabs>
            <w:rPr>
              <w:rFonts w:ascii="Times New Roman" w:eastAsiaTheme="minorEastAsia" w:hAnsi="Times New Roman" w:cs="Times New Roman"/>
              <w:noProof/>
              <w:sz w:val="24"/>
              <w:szCs w:val="24"/>
              <w:lang w:eastAsia="en-ID"/>
            </w:rPr>
          </w:pPr>
          <w:hyperlink w:anchor="_Toc202867314" w:history="1">
            <w:r w:rsidRPr="006508CD">
              <w:rPr>
                <w:rStyle w:val="Hyperlink"/>
                <w:rFonts w:ascii="Times New Roman" w:hAnsi="Times New Roman" w:cs="Times New Roman"/>
                <w:noProof/>
                <w:sz w:val="24"/>
                <w:szCs w:val="24"/>
              </w:rPr>
              <w:t>3.6.2.2 Model Struktural (Inner Model)</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_Toc202867314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41</w:t>
            </w:r>
            <w:r w:rsidRPr="006508CD">
              <w:rPr>
                <w:rFonts w:ascii="Times New Roman" w:hAnsi="Times New Roman" w:cs="Times New Roman"/>
                <w:noProof/>
                <w:webHidden/>
                <w:sz w:val="24"/>
                <w:szCs w:val="24"/>
              </w:rPr>
              <w:fldChar w:fldCharType="end"/>
            </w:r>
          </w:hyperlink>
        </w:p>
        <w:p w14:paraId="64AB9C4D" w14:textId="31A04E86" w:rsidR="002A3E26" w:rsidRPr="006508CD" w:rsidRDefault="002A3E26">
          <w:pPr>
            <w:pStyle w:val="TOC4"/>
            <w:tabs>
              <w:tab w:val="right" w:leader="dot" w:pos="7927"/>
            </w:tabs>
            <w:rPr>
              <w:rFonts w:ascii="Times New Roman" w:eastAsiaTheme="minorEastAsia" w:hAnsi="Times New Roman" w:cs="Times New Roman"/>
              <w:noProof/>
              <w:sz w:val="24"/>
              <w:szCs w:val="24"/>
              <w:lang w:eastAsia="en-ID"/>
            </w:rPr>
          </w:pPr>
          <w:hyperlink w:anchor="_Toc202867315" w:history="1">
            <w:r w:rsidRPr="006508CD">
              <w:rPr>
                <w:rStyle w:val="Hyperlink"/>
                <w:rFonts w:ascii="Times New Roman" w:hAnsi="Times New Roman" w:cs="Times New Roman"/>
                <w:noProof/>
                <w:sz w:val="24"/>
                <w:szCs w:val="24"/>
              </w:rPr>
              <w:t>3.6.2.3 Uji Hipotesis</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_Toc202867315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42</w:t>
            </w:r>
            <w:r w:rsidRPr="006508CD">
              <w:rPr>
                <w:rFonts w:ascii="Times New Roman" w:hAnsi="Times New Roman" w:cs="Times New Roman"/>
                <w:noProof/>
                <w:webHidden/>
                <w:sz w:val="24"/>
                <w:szCs w:val="24"/>
              </w:rPr>
              <w:fldChar w:fldCharType="end"/>
            </w:r>
          </w:hyperlink>
        </w:p>
        <w:p w14:paraId="26982FF5" w14:textId="5AB6614F" w:rsidR="002A3E26" w:rsidRPr="006508CD" w:rsidRDefault="002A3E26">
          <w:pPr>
            <w:pStyle w:val="TOC1"/>
            <w:rPr>
              <w:rFonts w:eastAsiaTheme="minorEastAsia"/>
              <w:b w:val="0"/>
              <w:bCs w:val="0"/>
              <w:lang w:eastAsia="en-ID"/>
            </w:rPr>
          </w:pPr>
          <w:hyperlink w:anchor="_Toc202867316" w:history="1">
            <w:r w:rsidRPr="006508CD">
              <w:rPr>
                <w:rStyle w:val="Hyperlink"/>
              </w:rPr>
              <w:t>BAB IV</w:t>
            </w:r>
            <w:r w:rsidRPr="006508CD">
              <w:rPr>
                <w:webHidden/>
              </w:rPr>
              <w:tab/>
            </w:r>
            <w:r w:rsidRPr="006508CD">
              <w:rPr>
                <w:webHidden/>
              </w:rPr>
              <w:fldChar w:fldCharType="begin"/>
            </w:r>
            <w:r w:rsidRPr="006508CD">
              <w:rPr>
                <w:webHidden/>
              </w:rPr>
              <w:instrText xml:space="preserve"> PAGEREF _Toc202867316 \h </w:instrText>
            </w:r>
            <w:r w:rsidRPr="006508CD">
              <w:rPr>
                <w:webHidden/>
              </w:rPr>
            </w:r>
            <w:r w:rsidRPr="006508CD">
              <w:rPr>
                <w:webHidden/>
              </w:rPr>
              <w:fldChar w:fldCharType="separate"/>
            </w:r>
            <w:r w:rsidR="00E36FBD">
              <w:rPr>
                <w:webHidden/>
              </w:rPr>
              <w:t>43</w:t>
            </w:r>
            <w:r w:rsidRPr="006508CD">
              <w:rPr>
                <w:webHidden/>
              </w:rPr>
              <w:fldChar w:fldCharType="end"/>
            </w:r>
          </w:hyperlink>
        </w:p>
        <w:p w14:paraId="377498C1" w14:textId="5B59152F" w:rsidR="002A3E26" w:rsidRPr="006508CD" w:rsidRDefault="002A3E26">
          <w:pPr>
            <w:pStyle w:val="TOC1"/>
            <w:rPr>
              <w:rFonts w:eastAsiaTheme="minorEastAsia"/>
              <w:b w:val="0"/>
              <w:bCs w:val="0"/>
              <w:lang w:eastAsia="en-ID"/>
            </w:rPr>
          </w:pPr>
          <w:hyperlink w:anchor="_Toc202867317" w:history="1">
            <w:r w:rsidRPr="006508CD">
              <w:rPr>
                <w:rStyle w:val="Hyperlink"/>
              </w:rPr>
              <w:t>HASIL DAN PEMBAHASAN</w:t>
            </w:r>
            <w:r w:rsidRPr="006508CD">
              <w:rPr>
                <w:webHidden/>
              </w:rPr>
              <w:tab/>
            </w:r>
            <w:r w:rsidRPr="006508CD">
              <w:rPr>
                <w:webHidden/>
              </w:rPr>
              <w:fldChar w:fldCharType="begin"/>
            </w:r>
            <w:r w:rsidRPr="006508CD">
              <w:rPr>
                <w:webHidden/>
              </w:rPr>
              <w:instrText xml:space="preserve"> PAGEREF _Toc202867317 \h </w:instrText>
            </w:r>
            <w:r w:rsidRPr="006508CD">
              <w:rPr>
                <w:webHidden/>
              </w:rPr>
            </w:r>
            <w:r w:rsidRPr="006508CD">
              <w:rPr>
                <w:webHidden/>
              </w:rPr>
              <w:fldChar w:fldCharType="separate"/>
            </w:r>
            <w:r w:rsidR="00E36FBD">
              <w:rPr>
                <w:webHidden/>
              </w:rPr>
              <w:t>43</w:t>
            </w:r>
            <w:r w:rsidRPr="006508CD">
              <w:rPr>
                <w:webHidden/>
              </w:rPr>
              <w:fldChar w:fldCharType="end"/>
            </w:r>
          </w:hyperlink>
        </w:p>
        <w:p w14:paraId="0F14FA49" w14:textId="0D9774FA" w:rsidR="002A3E26" w:rsidRPr="006508CD" w:rsidRDefault="002A3E26">
          <w:pPr>
            <w:pStyle w:val="TOC2"/>
            <w:tabs>
              <w:tab w:val="right" w:leader="dot" w:pos="7927"/>
            </w:tabs>
            <w:rPr>
              <w:rFonts w:ascii="Times New Roman" w:eastAsiaTheme="minorEastAsia" w:hAnsi="Times New Roman" w:cs="Times New Roman"/>
              <w:noProof/>
              <w:sz w:val="24"/>
              <w:szCs w:val="24"/>
              <w:lang w:eastAsia="en-ID"/>
            </w:rPr>
          </w:pPr>
          <w:hyperlink w:anchor="_Toc202867318" w:history="1">
            <w:r w:rsidRPr="006508CD">
              <w:rPr>
                <w:rStyle w:val="Hyperlink"/>
                <w:rFonts w:ascii="Times New Roman" w:hAnsi="Times New Roman" w:cs="Times New Roman"/>
                <w:noProof/>
                <w:sz w:val="24"/>
                <w:szCs w:val="24"/>
              </w:rPr>
              <w:t>4.1 Gambaran Umum Objek Penelitian</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_Toc202867318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43</w:t>
            </w:r>
            <w:r w:rsidRPr="006508CD">
              <w:rPr>
                <w:rFonts w:ascii="Times New Roman" w:hAnsi="Times New Roman" w:cs="Times New Roman"/>
                <w:noProof/>
                <w:webHidden/>
                <w:sz w:val="24"/>
                <w:szCs w:val="24"/>
              </w:rPr>
              <w:fldChar w:fldCharType="end"/>
            </w:r>
          </w:hyperlink>
        </w:p>
        <w:p w14:paraId="32D271A7" w14:textId="77778724" w:rsidR="002A3E26" w:rsidRPr="006508CD" w:rsidRDefault="002A3E26">
          <w:pPr>
            <w:pStyle w:val="TOC4"/>
            <w:tabs>
              <w:tab w:val="right" w:leader="dot" w:pos="7927"/>
            </w:tabs>
            <w:rPr>
              <w:rFonts w:ascii="Times New Roman" w:eastAsiaTheme="minorEastAsia" w:hAnsi="Times New Roman" w:cs="Times New Roman"/>
              <w:noProof/>
              <w:sz w:val="24"/>
              <w:szCs w:val="24"/>
              <w:lang w:eastAsia="en-ID"/>
            </w:rPr>
          </w:pPr>
          <w:hyperlink w:anchor="_Toc202867319" w:history="1">
            <w:r w:rsidRPr="006508CD">
              <w:rPr>
                <w:rStyle w:val="Hyperlink"/>
                <w:rFonts w:ascii="Times New Roman" w:hAnsi="Times New Roman" w:cs="Times New Roman"/>
                <w:noProof/>
                <w:sz w:val="24"/>
                <w:szCs w:val="24"/>
              </w:rPr>
              <w:t>4.1.1 Deskripsi Jenis Kelamin Responden</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_Toc202867319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43</w:t>
            </w:r>
            <w:r w:rsidRPr="006508CD">
              <w:rPr>
                <w:rFonts w:ascii="Times New Roman" w:hAnsi="Times New Roman" w:cs="Times New Roman"/>
                <w:noProof/>
                <w:webHidden/>
                <w:sz w:val="24"/>
                <w:szCs w:val="24"/>
              </w:rPr>
              <w:fldChar w:fldCharType="end"/>
            </w:r>
          </w:hyperlink>
        </w:p>
        <w:p w14:paraId="4E5ED0CF" w14:textId="6DB329A5" w:rsidR="002A3E26" w:rsidRPr="006508CD" w:rsidRDefault="002A3E26">
          <w:pPr>
            <w:pStyle w:val="TOC4"/>
            <w:tabs>
              <w:tab w:val="right" w:leader="dot" w:pos="7927"/>
            </w:tabs>
            <w:rPr>
              <w:rFonts w:ascii="Times New Roman" w:eastAsiaTheme="minorEastAsia" w:hAnsi="Times New Roman" w:cs="Times New Roman"/>
              <w:noProof/>
              <w:sz w:val="24"/>
              <w:szCs w:val="24"/>
              <w:lang w:eastAsia="en-ID"/>
            </w:rPr>
          </w:pPr>
          <w:hyperlink w:anchor="_Toc202867320" w:history="1">
            <w:r w:rsidRPr="006508CD">
              <w:rPr>
                <w:rStyle w:val="Hyperlink"/>
                <w:rFonts w:ascii="Times New Roman" w:hAnsi="Times New Roman" w:cs="Times New Roman"/>
                <w:noProof/>
                <w:sz w:val="24"/>
                <w:szCs w:val="24"/>
              </w:rPr>
              <w:t>4.1.2 Deskripsi Usia Responden</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_Toc202867320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44</w:t>
            </w:r>
            <w:r w:rsidRPr="006508CD">
              <w:rPr>
                <w:rFonts w:ascii="Times New Roman" w:hAnsi="Times New Roman" w:cs="Times New Roman"/>
                <w:noProof/>
                <w:webHidden/>
                <w:sz w:val="24"/>
                <w:szCs w:val="24"/>
              </w:rPr>
              <w:fldChar w:fldCharType="end"/>
            </w:r>
          </w:hyperlink>
        </w:p>
        <w:p w14:paraId="267D776F" w14:textId="0E9E0844" w:rsidR="002A3E26" w:rsidRPr="006508CD" w:rsidRDefault="002A3E26">
          <w:pPr>
            <w:pStyle w:val="TOC4"/>
            <w:tabs>
              <w:tab w:val="right" w:leader="dot" w:pos="7927"/>
            </w:tabs>
            <w:rPr>
              <w:rFonts w:ascii="Times New Roman" w:eastAsiaTheme="minorEastAsia" w:hAnsi="Times New Roman" w:cs="Times New Roman"/>
              <w:noProof/>
              <w:sz w:val="24"/>
              <w:szCs w:val="24"/>
              <w:lang w:eastAsia="en-ID"/>
            </w:rPr>
          </w:pPr>
          <w:hyperlink w:anchor="_Toc202867321" w:history="1">
            <w:r w:rsidRPr="006508CD">
              <w:rPr>
                <w:rStyle w:val="Hyperlink"/>
                <w:rFonts w:ascii="Times New Roman" w:hAnsi="Times New Roman" w:cs="Times New Roman"/>
                <w:noProof/>
                <w:sz w:val="24"/>
                <w:szCs w:val="24"/>
              </w:rPr>
              <w:t>4.1.3 Deskripsi Pendidikan Terakhir Responden</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_Toc202867321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44</w:t>
            </w:r>
            <w:r w:rsidRPr="006508CD">
              <w:rPr>
                <w:rFonts w:ascii="Times New Roman" w:hAnsi="Times New Roman" w:cs="Times New Roman"/>
                <w:noProof/>
                <w:webHidden/>
                <w:sz w:val="24"/>
                <w:szCs w:val="24"/>
              </w:rPr>
              <w:fldChar w:fldCharType="end"/>
            </w:r>
          </w:hyperlink>
        </w:p>
        <w:p w14:paraId="365B95D2" w14:textId="74D1828C" w:rsidR="002A3E26" w:rsidRPr="006508CD" w:rsidRDefault="002A3E26">
          <w:pPr>
            <w:pStyle w:val="TOC4"/>
            <w:tabs>
              <w:tab w:val="right" w:leader="dot" w:pos="7927"/>
            </w:tabs>
            <w:rPr>
              <w:rFonts w:ascii="Times New Roman" w:eastAsiaTheme="minorEastAsia" w:hAnsi="Times New Roman" w:cs="Times New Roman"/>
              <w:noProof/>
              <w:sz w:val="24"/>
              <w:szCs w:val="24"/>
              <w:lang w:eastAsia="en-ID"/>
            </w:rPr>
          </w:pPr>
          <w:hyperlink w:anchor="_Toc202867322" w:history="1">
            <w:r w:rsidRPr="006508CD">
              <w:rPr>
                <w:rStyle w:val="Hyperlink"/>
                <w:rFonts w:ascii="Times New Roman" w:hAnsi="Times New Roman" w:cs="Times New Roman"/>
                <w:noProof/>
                <w:sz w:val="24"/>
                <w:szCs w:val="24"/>
              </w:rPr>
              <w:t>4.1.4 Deskripsi Kecamatan Responden</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_Toc202867322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45</w:t>
            </w:r>
            <w:r w:rsidRPr="006508CD">
              <w:rPr>
                <w:rFonts w:ascii="Times New Roman" w:hAnsi="Times New Roman" w:cs="Times New Roman"/>
                <w:noProof/>
                <w:webHidden/>
                <w:sz w:val="24"/>
                <w:szCs w:val="24"/>
              </w:rPr>
              <w:fldChar w:fldCharType="end"/>
            </w:r>
          </w:hyperlink>
        </w:p>
        <w:p w14:paraId="728F717A" w14:textId="61C6FF27" w:rsidR="002A3E26" w:rsidRPr="006508CD" w:rsidRDefault="002A3E26">
          <w:pPr>
            <w:pStyle w:val="TOC4"/>
            <w:tabs>
              <w:tab w:val="right" w:leader="dot" w:pos="7927"/>
            </w:tabs>
            <w:rPr>
              <w:rFonts w:ascii="Times New Roman" w:eastAsiaTheme="minorEastAsia" w:hAnsi="Times New Roman" w:cs="Times New Roman"/>
              <w:noProof/>
              <w:sz w:val="24"/>
              <w:szCs w:val="24"/>
              <w:lang w:eastAsia="en-ID"/>
            </w:rPr>
          </w:pPr>
          <w:hyperlink w:anchor="_Toc202867323" w:history="1">
            <w:r w:rsidRPr="006508CD">
              <w:rPr>
                <w:rStyle w:val="Hyperlink"/>
                <w:rFonts w:ascii="Times New Roman" w:hAnsi="Times New Roman" w:cs="Times New Roman"/>
                <w:noProof/>
                <w:sz w:val="24"/>
                <w:szCs w:val="24"/>
              </w:rPr>
              <w:t>4.1.5 Deskripsi Penghasilan Responden</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_Toc202867323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46</w:t>
            </w:r>
            <w:r w:rsidRPr="006508CD">
              <w:rPr>
                <w:rFonts w:ascii="Times New Roman" w:hAnsi="Times New Roman" w:cs="Times New Roman"/>
                <w:noProof/>
                <w:webHidden/>
                <w:sz w:val="24"/>
                <w:szCs w:val="24"/>
              </w:rPr>
              <w:fldChar w:fldCharType="end"/>
            </w:r>
          </w:hyperlink>
        </w:p>
        <w:p w14:paraId="04014D82" w14:textId="2863184A" w:rsidR="002A3E26" w:rsidRPr="006508CD" w:rsidRDefault="002A3E26">
          <w:pPr>
            <w:pStyle w:val="TOC4"/>
            <w:tabs>
              <w:tab w:val="right" w:leader="dot" w:pos="7927"/>
            </w:tabs>
            <w:rPr>
              <w:rFonts w:ascii="Times New Roman" w:eastAsiaTheme="minorEastAsia" w:hAnsi="Times New Roman" w:cs="Times New Roman"/>
              <w:noProof/>
              <w:sz w:val="24"/>
              <w:szCs w:val="24"/>
              <w:lang w:eastAsia="en-ID"/>
            </w:rPr>
          </w:pPr>
          <w:hyperlink w:anchor="_Toc202867324" w:history="1">
            <w:r w:rsidRPr="006508CD">
              <w:rPr>
                <w:rStyle w:val="Hyperlink"/>
                <w:rFonts w:ascii="Times New Roman" w:hAnsi="Times New Roman" w:cs="Times New Roman"/>
                <w:noProof/>
                <w:sz w:val="24"/>
                <w:szCs w:val="24"/>
              </w:rPr>
              <w:t>4.1.6 Deskripsi Klasifikasi Lapangan Usaha Responden</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_Toc202867324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47</w:t>
            </w:r>
            <w:r w:rsidRPr="006508CD">
              <w:rPr>
                <w:rFonts w:ascii="Times New Roman" w:hAnsi="Times New Roman" w:cs="Times New Roman"/>
                <w:noProof/>
                <w:webHidden/>
                <w:sz w:val="24"/>
                <w:szCs w:val="24"/>
              </w:rPr>
              <w:fldChar w:fldCharType="end"/>
            </w:r>
          </w:hyperlink>
        </w:p>
        <w:p w14:paraId="41073531" w14:textId="41B6AFCB" w:rsidR="002A3E26" w:rsidRPr="006508CD" w:rsidRDefault="002A3E26">
          <w:pPr>
            <w:pStyle w:val="TOC2"/>
            <w:tabs>
              <w:tab w:val="right" w:leader="dot" w:pos="7927"/>
            </w:tabs>
            <w:rPr>
              <w:rFonts w:ascii="Times New Roman" w:eastAsiaTheme="minorEastAsia" w:hAnsi="Times New Roman" w:cs="Times New Roman"/>
              <w:noProof/>
              <w:sz w:val="24"/>
              <w:szCs w:val="24"/>
              <w:lang w:eastAsia="en-ID"/>
            </w:rPr>
          </w:pPr>
          <w:hyperlink w:anchor="_Toc202867325" w:history="1">
            <w:r w:rsidRPr="006508CD">
              <w:rPr>
                <w:rStyle w:val="Hyperlink"/>
                <w:rFonts w:ascii="Times New Roman" w:hAnsi="Times New Roman" w:cs="Times New Roman"/>
                <w:noProof/>
                <w:sz w:val="24"/>
                <w:szCs w:val="24"/>
              </w:rPr>
              <w:t>4.2 Hasil Analisis Statistik Deskriptif</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_Toc202867325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48</w:t>
            </w:r>
            <w:r w:rsidRPr="006508CD">
              <w:rPr>
                <w:rFonts w:ascii="Times New Roman" w:hAnsi="Times New Roman" w:cs="Times New Roman"/>
                <w:noProof/>
                <w:webHidden/>
                <w:sz w:val="24"/>
                <w:szCs w:val="24"/>
              </w:rPr>
              <w:fldChar w:fldCharType="end"/>
            </w:r>
          </w:hyperlink>
        </w:p>
        <w:p w14:paraId="4C905EC9" w14:textId="6C5A5F94" w:rsidR="002A3E26" w:rsidRPr="006508CD" w:rsidRDefault="002A3E26">
          <w:pPr>
            <w:pStyle w:val="TOC4"/>
            <w:tabs>
              <w:tab w:val="right" w:leader="dot" w:pos="7927"/>
            </w:tabs>
            <w:rPr>
              <w:rFonts w:ascii="Times New Roman" w:eastAsiaTheme="minorEastAsia" w:hAnsi="Times New Roman" w:cs="Times New Roman"/>
              <w:noProof/>
              <w:sz w:val="24"/>
              <w:szCs w:val="24"/>
              <w:lang w:eastAsia="en-ID"/>
            </w:rPr>
          </w:pPr>
          <w:hyperlink w:anchor="_Toc202867326" w:history="1">
            <w:r w:rsidRPr="006508CD">
              <w:rPr>
                <w:rStyle w:val="Hyperlink"/>
                <w:rFonts w:ascii="Times New Roman" w:hAnsi="Times New Roman" w:cs="Times New Roman"/>
                <w:noProof/>
                <w:sz w:val="24"/>
                <w:szCs w:val="24"/>
              </w:rPr>
              <w:t>4.2.1 Analisis Deskriptif Penggelapan Pajak (Y1)</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_Toc202867326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48</w:t>
            </w:r>
            <w:r w:rsidRPr="006508CD">
              <w:rPr>
                <w:rFonts w:ascii="Times New Roman" w:hAnsi="Times New Roman" w:cs="Times New Roman"/>
                <w:noProof/>
                <w:webHidden/>
                <w:sz w:val="24"/>
                <w:szCs w:val="24"/>
              </w:rPr>
              <w:fldChar w:fldCharType="end"/>
            </w:r>
          </w:hyperlink>
        </w:p>
        <w:p w14:paraId="59911185" w14:textId="5A603B9E" w:rsidR="002A3E26" w:rsidRPr="006508CD" w:rsidRDefault="002A3E26">
          <w:pPr>
            <w:pStyle w:val="TOC4"/>
            <w:tabs>
              <w:tab w:val="right" w:leader="dot" w:pos="7927"/>
            </w:tabs>
            <w:rPr>
              <w:rFonts w:ascii="Times New Roman" w:eastAsiaTheme="minorEastAsia" w:hAnsi="Times New Roman" w:cs="Times New Roman"/>
              <w:noProof/>
              <w:sz w:val="24"/>
              <w:szCs w:val="24"/>
              <w:lang w:eastAsia="en-ID"/>
            </w:rPr>
          </w:pPr>
          <w:hyperlink w:anchor="_Toc202867327" w:history="1">
            <w:r w:rsidRPr="006508CD">
              <w:rPr>
                <w:rStyle w:val="Hyperlink"/>
                <w:rFonts w:ascii="Times New Roman" w:hAnsi="Times New Roman" w:cs="Times New Roman"/>
                <w:noProof/>
                <w:sz w:val="24"/>
                <w:szCs w:val="24"/>
              </w:rPr>
              <w:t>4.2.2 Analisis Deskriptif Self Assessment System (X1)</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_Toc202867327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50</w:t>
            </w:r>
            <w:r w:rsidRPr="006508CD">
              <w:rPr>
                <w:rFonts w:ascii="Times New Roman" w:hAnsi="Times New Roman" w:cs="Times New Roman"/>
                <w:noProof/>
                <w:webHidden/>
                <w:sz w:val="24"/>
                <w:szCs w:val="24"/>
              </w:rPr>
              <w:fldChar w:fldCharType="end"/>
            </w:r>
          </w:hyperlink>
        </w:p>
        <w:p w14:paraId="2D5A069D" w14:textId="6B17A198" w:rsidR="002A3E26" w:rsidRPr="006508CD" w:rsidRDefault="002A3E26">
          <w:pPr>
            <w:pStyle w:val="TOC4"/>
            <w:tabs>
              <w:tab w:val="right" w:leader="dot" w:pos="7927"/>
            </w:tabs>
            <w:rPr>
              <w:rFonts w:ascii="Times New Roman" w:eastAsiaTheme="minorEastAsia" w:hAnsi="Times New Roman" w:cs="Times New Roman"/>
              <w:noProof/>
              <w:sz w:val="24"/>
              <w:szCs w:val="24"/>
              <w:lang w:eastAsia="en-ID"/>
            </w:rPr>
          </w:pPr>
          <w:hyperlink w:anchor="_Toc202867328" w:history="1">
            <w:r w:rsidRPr="006508CD">
              <w:rPr>
                <w:rStyle w:val="Hyperlink"/>
                <w:rFonts w:ascii="Times New Roman" w:hAnsi="Times New Roman" w:cs="Times New Roman"/>
                <w:noProof/>
                <w:sz w:val="24"/>
                <w:szCs w:val="24"/>
              </w:rPr>
              <w:t>4.2.3 Analisis Deskriptif Pengetahuan Pajak Wajib Pajak (X2)</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_Toc202867328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51</w:t>
            </w:r>
            <w:r w:rsidRPr="006508CD">
              <w:rPr>
                <w:rFonts w:ascii="Times New Roman" w:hAnsi="Times New Roman" w:cs="Times New Roman"/>
                <w:noProof/>
                <w:webHidden/>
                <w:sz w:val="24"/>
                <w:szCs w:val="24"/>
              </w:rPr>
              <w:fldChar w:fldCharType="end"/>
            </w:r>
          </w:hyperlink>
        </w:p>
        <w:p w14:paraId="71BC9311" w14:textId="6C27DF87" w:rsidR="002A3E26" w:rsidRPr="006508CD" w:rsidRDefault="002A3E26">
          <w:pPr>
            <w:pStyle w:val="TOC2"/>
            <w:tabs>
              <w:tab w:val="right" w:leader="dot" w:pos="7927"/>
            </w:tabs>
            <w:rPr>
              <w:rFonts w:ascii="Times New Roman" w:eastAsiaTheme="minorEastAsia" w:hAnsi="Times New Roman" w:cs="Times New Roman"/>
              <w:noProof/>
              <w:sz w:val="24"/>
              <w:szCs w:val="24"/>
              <w:lang w:eastAsia="en-ID"/>
            </w:rPr>
          </w:pPr>
          <w:hyperlink w:anchor="_Toc202867329" w:history="1">
            <w:r w:rsidRPr="006508CD">
              <w:rPr>
                <w:rStyle w:val="Hyperlink"/>
                <w:rFonts w:ascii="Times New Roman" w:hAnsi="Times New Roman" w:cs="Times New Roman"/>
                <w:noProof/>
                <w:sz w:val="24"/>
                <w:szCs w:val="24"/>
              </w:rPr>
              <w:t>4.3 Hasil Analisis Data</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_Toc202867329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53</w:t>
            </w:r>
            <w:r w:rsidRPr="006508CD">
              <w:rPr>
                <w:rFonts w:ascii="Times New Roman" w:hAnsi="Times New Roman" w:cs="Times New Roman"/>
                <w:noProof/>
                <w:webHidden/>
                <w:sz w:val="24"/>
                <w:szCs w:val="24"/>
              </w:rPr>
              <w:fldChar w:fldCharType="end"/>
            </w:r>
          </w:hyperlink>
        </w:p>
        <w:p w14:paraId="6A62F1CD" w14:textId="21296538" w:rsidR="002A3E26" w:rsidRPr="006508CD" w:rsidRDefault="002A3E26">
          <w:pPr>
            <w:pStyle w:val="TOC4"/>
            <w:tabs>
              <w:tab w:val="right" w:leader="dot" w:pos="7927"/>
            </w:tabs>
            <w:rPr>
              <w:rFonts w:ascii="Times New Roman" w:eastAsiaTheme="minorEastAsia" w:hAnsi="Times New Roman" w:cs="Times New Roman"/>
              <w:noProof/>
              <w:sz w:val="24"/>
              <w:szCs w:val="24"/>
              <w:lang w:eastAsia="en-ID"/>
            </w:rPr>
          </w:pPr>
          <w:hyperlink w:anchor="_Toc202867330" w:history="1">
            <w:r w:rsidRPr="006508CD">
              <w:rPr>
                <w:rStyle w:val="Hyperlink"/>
                <w:rFonts w:ascii="Times New Roman" w:hAnsi="Times New Roman" w:cs="Times New Roman"/>
                <w:noProof/>
                <w:sz w:val="24"/>
                <w:szCs w:val="24"/>
              </w:rPr>
              <w:t>4.3.1 Analisis Model Pengukuran (Outer Model)</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_Toc202867330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53</w:t>
            </w:r>
            <w:r w:rsidRPr="006508CD">
              <w:rPr>
                <w:rFonts w:ascii="Times New Roman" w:hAnsi="Times New Roman" w:cs="Times New Roman"/>
                <w:noProof/>
                <w:webHidden/>
                <w:sz w:val="24"/>
                <w:szCs w:val="24"/>
              </w:rPr>
              <w:fldChar w:fldCharType="end"/>
            </w:r>
          </w:hyperlink>
        </w:p>
        <w:p w14:paraId="70E344C6" w14:textId="09E8F417" w:rsidR="002A3E26" w:rsidRPr="006508CD" w:rsidRDefault="002A3E26">
          <w:pPr>
            <w:pStyle w:val="TOC4"/>
            <w:tabs>
              <w:tab w:val="right" w:leader="dot" w:pos="7927"/>
            </w:tabs>
            <w:rPr>
              <w:rFonts w:ascii="Times New Roman" w:eastAsiaTheme="minorEastAsia" w:hAnsi="Times New Roman" w:cs="Times New Roman"/>
              <w:noProof/>
              <w:sz w:val="24"/>
              <w:szCs w:val="24"/>
              <w:lang w:eastAsia="en-ID"/>
            </w:rPr>
          </w:pPr>
          <w:hyperlink w:anchor="_Toc202867331" w:history="1">
            <w:r w:rsidRPr="006508CD">
              <w:rPr>
                <w:rStyle w:val="Hyperlink"/>
                <w:rFonts w:ascii="Times New Roman" w:hAnsi="Times New Roman" w:cs="Times New Roman"/>
                <w:noProof/>
                <w:sz w:val="24"/>
                <w:szCs w:val="24"/>
              </w:rPr>
              <w:t>4.3.1.1 Hasil Uji Convergent Validity</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_Toc202867331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53</w:t>
            </w:r>
            <w:r w:rsidRPr="006508CD">
              <w:rPr>
                <w:rFonts w:ascii="Times New Roman" w:hAnsi="Times New Roman" w:cs="Times New Roman"/>
                <w:noProof/>
                <w:webHidden/>
                <w:sz w:val="24"/>
                <w:szCs w:val="24"/>
              </w:rPr>
              <w:fldChar w:fldCharType="end"/>
            </w:r>
          </w:hyperlink>
        </w:p>
        <w:p w14:paraId="59D25112" w14:textId="2693968B" w:rsidR="002A3E26" w:rsidRPr="006508CD" w:rsidRDefault="002A3E26">
          <w:pPr>
            <w:pStyle w:val="TOC4"/>
            <w:tabs>
              <w:tab w:val="right" w:leader="dot" w:pos="7927"/>
            </w:tabs>
            <w:rPr>
              <w:rFonts w:ascii="Times New Roman" w:eastAsiaTheme="minorEastAsia" w:hAnsi="Times New Roman" w:cs="Times New Roman"/>
              <w:noProof/>
              <w:sz w:val="24"/>
              <w:szCs w:val="24"/>
              <w:lang w:eastAsia="en-ID"/>
            </w:rPr>
          </w:pPr>
          <w:hyperlink w:anchor="_Toc202867332" w:history="1">
            <w:r w:rsidRPr="006508CD">
              <w:rPr>
                <w:rStyle w:val="Hyperlink"/>
                <w:rFonts w:ascii="Times New Roman" w:hAnsi="Times New Roman" w:cs="Times New Roman"/>
                <w:noProof/>
                <w:sz w:val="24"/>
                <w:szCs w:val="24"/>
              </w:rPr>
              <w:t>4.3.1.2 Hasil Uji Discriminant Validity</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_Toc202867332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58</w:t>
            </w:r>
            <w:r w:rsidRPr="006508CD">
              <w:rPr>
                <w:rFonts w:ascii="Times New Roman" w:hAnsi="Times New Roman" w:cs="Times New Roman"/>
                <w:noProof/>
                <w:webHidden/>
                <w:sz w:val="24"/>
                <w:szCs w:val="24"/>
              </w:rPr>
              <w:fldChar w:fldCharType="end"/>
            </w:r>
          </w:hyperlink>
        </w:p>
        <w:p w14:paraId="747D042A" w14:textId="1C7E76CF" w:rsidR="002A3E26" w:rsidRPr="006508CD" w:rsidRDefault="002A3E26">
          <w:pPr>
            <w:pStyle w:val="TOC4"/>
            <w:tabs>
              <w:tab w:val="right" w:leader="dot" w:pos="7927"/>
            </w:tabs>
            <w:rPr>
              <w:rFonts w:ascii="Times New Roman" w:eastAsiaTheme="minorEastAsia" w:hAnsi="Times New Roman" w:cs="Times New Roman"/>
              <w:noProof/>
              <w:sz w:val="24"/>
              <w:szCs w:val="24"/>
              <w:lang w:eastAsia="en-ID"/>
            </w:rPr>
          </w:pPr>
          <w:hyperlink w:anchor="_Toc202867333" w:history="1">
            <w:r w:rsidRPr="006508CD">
              <w:rPr>
                <w:rStyle w:val="Hyperlink"/>
                <w:rFonts w:ascii="Times New Roman" w:hAnsi="Times New Roman" w:cs="Times New Roman"/>
                <w:noProof/>
                <w:sz w:val="24"/>
                <w:szCs w:val="24"/>
              </w:rPr>
              <w:t>4.3.1.3 Hasil Uji Reliabilitias</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_Toc202867333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59</w:t>
            </w:r>
            <w:r w:rsidRPr="006508CD">
              <w:rPr>
                <w:rFonts w:ascii="Times New Roman" w:hAnsi="Times New Roman" w:cs="Times New Roman"/>
                <w:noProof/>
                <w:webHidden/>
                <w:sz w:val="24"/>
                <w:szCs w:val="24"/>
              </w:rPr>
              <w:fldChar w:fldCharType="end"/>
            </w:r>
          </w:hyperlink>
        </w:p>
        <w:p w14:paraId="7B15BD49" w14:textId="406A7DDF" w:rsidR="002A3E26" w:rsidRPr="006508CD" w:rsidRDefault="002A3E26">
          <w:pPr>
            <w:pStyle w:val="TOC4"/>
            <w:tabs>
              <w:tab w:val="right" w:leader="dot" w:pos="7927"/>
            </w:tabs>
            <w:rPr>
              <w:rFonts w:ascii="Times New Roman" w:eastAsiaTheme="minorEastAsia" w:hAnsi="Times New Roman" w:cs="Times New Roman"/>
              <w:noProof/>
              <w:sz w:val="24"/>
              <w:szCs w:val="24"/>
              <w:lang w:eastAsia="en-ID"/>
            </w:rPr>
          </w:pPr>
          <w:hyperlink w:anchor="_Toc202867334" w:history="1">
            <w:r w:rsidRPr="006508CD">
              <w:rPr>
                <w:rStyle w:val="Hyperlink"/>
                <w:rFonts w:ascii="Times New Roman" w:hAnsi="Times New Roman" w:cs="Times New Roman"/>
                <w:noProof/>
                <w:sz w:val="24"/>
                <w:szCs w:val="24"/>
              </w:rPr>
              <w:t>4.3.2 Hasil Model Struktural (Inner Model)</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_Toc202867334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60</w:t>
            </w:r>
            <w:r w:rsidRPr="006508CD">
              <w:rPr>
                <w:rFonts w:ascii="Times New Roman" w:hAnsi="Times New Roman" w:cs="Times New Roman"/>
                <w:noProof/>
                <w:webHidden/>
                <w:sz w:val="24"/>
                <w:szCs w:val="24"/>
              </w:rPr>
              <w:fldChar w:fldCharType="end"/>
            </w:r>
          </w:hyperlink>
        </w:p>
        <w:p w14:paraId="0C0B8771" w14:textId="4B449509" w:rsidR="002A3E26" w:rsidRPr="006508CD" w:rsidRDefault="002A3E26">
          <w:pPr>
            <w:pStyle w:val="TOC4"/>
            <w:tabs>
              <w:tab w:val="right" w:leader="dot" w:pos="7927"/>
            </w:tabs>
            <w:rPr>
              <w:rFonts w:ascii="Times New Roman" w:eastAsiaTheme="minorEastAsia" w:hAnsi="Times New Roman" w:cs="Times New Roman"/>
              <w:noProof/>
              <w:sz w:val="24"/>
              <w:szCs w:val="24"/>
              <w:lang w:eastAsia="en-ID"/>
            </w:rPr>
          </w:pPr>
          <w:hyperlink w:anchor="_Toc202867335" w:history="1">
            <w:r w:rsidRPr="006508CD">
              <w:rPr>
                <w:rStyle w:val="Hyperlink"/>
                <w:rFonts w:ascii="Times New Roman" w:hAnsi="Times New Roman" w:cs="Times New Roman"/>
                <w:noProof/>
                <w:sz w:val="24"/>
                <w:szCs w:val="24"/>
              </w:rPr>
              <w:t>4.3.2.1 Uji Koefisien Determinasi (R-Square)</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_Toc202867335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60</w:t>
            </w:r>
            <w:r w:rsidRPr="006508CD">
              <w:rPr>
                <w:rFonts w:ascii="Times New Roman" w:hAnsi="Times New Roman" w:cs="Times New Roman"/>
                <w:noProof/>
                <w:webHidden/>
                <w:sz w:val="24"/>
                <w:szCs w:val="24"/>
              </w:rPr>
              <w:fldChar w:fldCharType="end"/>
            </w:r>
          </w:hyperlink>
        </w:p>
        <w:p w14:paraId="3157BF83" w14:textId="6FF06FFD" w:rsidR="002A3E26" w:rsidRPr="006508CD" w:rsidRDefault="002A3E26">
          <w:pPr>
            <w:pStyle w:val="TOC4"/>
            <w:tabs>
              <w:tab w:val="right" w:leader="dot" w:pos="7927"/>
            </w:tabs>
            <w:rPr>
              <w:rFonts w:ascii="Times New Roman" w:eastAsiaTheme="minorEastAsia" w:hAnsi="Times New Roman" w:cs="Times New Roman"/>
              <w:noProof/>
              <w:sz w:val="24"/>
              <w:szCs w:val="24"/>
              <w:lang w:eastAsia="en-ID"/>
            </w:rPr>
          </w:pPr>
          <w:hyperlink w:anchor="_Toc202867336" w:history="1">
            <w:r w:rsidRPr="006508CD">
              <w:rPr>
                <w:rStyle w:val="Hyperlink"/>
                <w:rFonts w:ascii="Times New Roman" w:hAnsi="Times New Roman" w:cs="Times New Roman"/>
                <w:noProof/>
                <w:sz w:val="24"/>
                <w:szCs w:val="24"/>
              </w:rPr>
              <w:t>4.3.2.2 Uji F-Square</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_Toc202867336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61</w:t>
            </w:r>
            <w:r w:rsidRPr="006508CD">
              <w:rPr>
                <w:rFonts w:ascii="Times New Roman" w:hAnsi="Times New Roman" w:cs="Times New Roman"/>
                <w:noProof/>
                <w:webHidden/>
                <w:sz w:val="24"/>
                <w:szCs w:val="24"/>
              </w:rPr>
              <w:fldChar w:fldCharType="end"/>
            </w:r>
          </w:hyperlink>
        </w:p>
        <w:p w14:paraId="0E5AC6AE" w14:textId="409F0386" w:rsidR="002A3E26" w:rsidRPr="006508CD" w:rsidRDefault="002A3E26">
          <w:pPr>
            <w:pStyle w:val="TOC4"/>
            <w:tabs>
              <w:tab w:val="right" w:leader="dot" w:pos="7927"/>
            </w:tabs>
            <w:rPr>
              <w:rFonts w:ascii="Times New Roman" w:eastAsiaTheme="minorEastAsia" w:hAnsi="Times New Roman" w:cs="Times New Roman"/>
              <w:noProof/>
              <w:sz w:val="24"/>
              <w:szCs w:val="24"/>
              <w:lang w:eastAsia="en-ID"/>
            </w:rPr>
          </w:pPr>
          <w:hyperlink w:anchor="_Toc202867337" w:history="1">
            <w:r w:rsidRPr="006508CD">
              <w:rPr>
                <w:rStyle w:val="Hyperlink"/>
                <w:rFonts w:ascii="Times New Roman" w:hAnsi="Times New Roman" w:cs="Times New Roman"/>
                <w:noProof/>
                <w:sz w:val="24"/>
                <w:szCs w:val="24"/>
              </w:rPr>
              <w:t>4.3.2.3 Path Analysis (Analisis Jalur)</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_Toc202867337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61</w:t>
            </w:r>
            <w:r w:rsidRPr="006508CD">
              <w:rPr>
                <w:rFonts w:ascii="Times New Roman" w:hAnsi="Times New Roman" w:cs="Times New Roman"/>
                <w:noProof/>
                <w:webHidden/>
                <w:sz w:val="24"/>
                <w:szCs w:val="24"/>
              </w:rPr>
              <w:fldChar w:fldCharType="end"/>
            </w:r>
          </w:hyperlink>
        </w:p>
        <w:p w14:paraId="4B84BCA1" w14:textId="37399F79" w:rsidR="002A3E26" w:rsidRPr="006508CD" w:rsidRDefault="002A3E26">
          <w:pPr>
            <w:pStyle w:val="TOC4"/>
            <w:tabs>
              <w:tab w:val="right" w:leader="dot" w:pos="7927"/>
            </w:tabs>
            <w:rPr>
              <w:rFonts w:ascii="Times New Roman" w:eastAsiaTheme="minorEastAsia" w:hAnsi="Times New Roman" w:cs="Times New Roman"/>
              <w:noProof/>
              <w:sz w:val="24"/>
              <w:szCs w:val="24"/>
              <w:lang w:eastAsia="en-ID"/>
            </w:rPr>
          </w:pPr>
          <w:hyperlink w:anchor="_Toc202867338" w:history="1">
            <w:r w:rsidRPr="006508CD">
              <w:rPr>
                <w:rStyle w:val="Hyperlink"/>
                <w:rFonts w:ascii="Times New Roman" w:hAnsi="Times New Roman" w:cs="Times New Roman"/>
                <w:noProof/>
                <w:sz w:val="24"/>
                <w:szCs w:val="24"/>
              </w:rPr>
              <w:t>4.3.2.4 Uji Hipotesis</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_Toc202867338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62</w:t>
            </w:r>
            <w:r w:rsidRPr="006508CD">
              <w:rPr>
                <w:rFonts w:ascii="Times New Roman" w:hAnsi="Times New Roman" w:cs="Times New Roman"/>
                <w:noProof/>
                <w:webHidden/>
                <w:sz w:val="24"/>
                <w:szCs w:val="24"/>
              </w:rPr>
              <w:fldChar w:fldCharType="end"/>
            </w:r>
          </w:hyperlink>
        </w:p>
        <w:p w14:paraId="3E4547E7" w14:textId="166C287E" w:rsidR="002A3E26" w:rsidRPr="006508CD" w:rsidRDefault="002A3E26">
          <w:pPr>
            <w:pStyle w:val="TOC2"/>
            <w:tabs>
              <w:tab w:val="right" w:leader="dot" w:pos="7927"/>
            </w:tabs>
            <w:rPr>
              <w:rFonts w:ascii="Times New Roman" w:eastAsiaTheme="minorEastAsia" w:hAnsi="Times New Roman" w:cs="Times New Roman"/>
              <w:noProof/>
              <w:sz w:val="24"/>
              <w:szCs w:val="24"/>
              <w:lang w:eastAsia="en-ID"/>
            </w:rPr>
          </w:pPr>
          <w:hyperlink w:anchor="_Toc202867339" w:history="1">
            <w:r w:rsidRPr="006508CD">
              <w:rPr>
                <w:rStyle w:val="Hyperlink"/>
                <w:rFonts w:ascii="Times New Roman" w:hAnsi="Times New Roman" w:cs="Times New Roman"/>
                <w:noProof/>
                <w:sz w:val="24"/>
                <w:szCs w:val="24"/>
              </w:rPr>
              <w:t>4.4 Pembahasan</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_Toc202867339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63</w:t>
            </w:r>
            <w:r w:rsidRPr="006508CD">
              <w:rPr>
                <w:rFonts w:ascii="Times New Roman" w:hAnsi="Times New Roman" w:cs="Times New Roman"/>
                <w:noProof/>
                <w:webHidden/>
                <w:sz w:val="24"/>
                <w:szCs w:val="24"/>
              </w:rPr>
              <w:fldChar w:fldCharType="end"/>
            </w:r>
          </w:hyperlink>
        </w:p>
        <w:p w14:paraId="02E4337A" w14:textId="71A2779C" w:rsidR="002A3E26" w:rsidRPr="006508CD" w:rsidRDefault="002A3E26">
          <w:pPr>
            <w:pStyle w:val="TOC4"/>
            <w:tabs>
              <w:tab w:val="right" w:leader="dot" w:pos="7927"/>
            </w:tabs>
            <w:rPr>
              <w:rFonts w:ascii="Times New Roman" w:eastAsiaTheme="minorEastAsia" w:hAnsi="Times New Roman" w:cs="Times New Roman"/>
              <w:noProof/>
              <w:sz w:val="24"/>
              <w:szCs w:val="24"/>
              <w:lang w:eastAsia="en-ID"/>
            </w:rPr>
          </w:pPr>
          <w:hyperlink w:anchor="_Toc202867340" w:history="1">
            <w:r w:rsidRPr="006508CD">
              <w:rPr>
                <w:rStyle w:val="Hyperlink"/>
                <w:rFonts w:ascii="Times New Roman" w:hAnsi="Times New Roman" w:cs="Times New Roman"/>
                <w:noProof/>
                <w:sz w:val="24"/>
                <w:szCs w:val="24"/>
              </w:rPr>
              <w:t>4.4.1 Pengaruh Self Assessment System Terhadap Penggelapan Pajak (Tax Evasion)</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_Toc202867340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63</w:t>
            </w:r>
            <w:r w:rsidRPr="006508CD">
              <w:rPr>
                <w:rFonts w:ascii="Times New Roman" w:hAnsi="Times New Roman" w:cs="Times New Roman"/>
                <w:noProof/>
                <w:webHidden/>
                <w:sz w:val="24"/>
                <w:szCs w:val="24"/>
              </w:rPr>
              <w:fldChar w:fldCharType="end"/>
            </w:r>
          </w:hyperlink>
        </w:p>
        <w:p w14:paraId="07977889" w14:textId="4F6C0501" w:rsidR="002A3E26" w:rsidRPr="006508CD" w:rsidRDefault="002A3E26">
          <w:pPr>
            <w:pStyle w:val="TOC4"/>
            <w:tabs>
              <w:tab w:val="right" w:leader="dot" w:pos="7927"/>
            </w:tabs>
            <w:rPr>
              <w:rFonts w:ascii="Times New Roman" w:eastAsiaTheme="minorEastAsia" w:hAnsi="Times New Roman" w:cs="Times New Roman"/>
              <w:noProof/>
              <w:sz w:val="24"/>
              <w:szCs w:val="24"/>
              <w:lang w:eastAsia="en-ID"/>
            </w:rPr>
          </w:pPr>
          <w:hyperlink w:anchor="_Toc202867341" w:history="1">
            <w:r w:rsidRPr="006508CD">
              <w:rPr>
                <w:rStyle w:val="Hyperlink"/>
                <w:rFonts w:ascii="Times New Roman" w:hAnsi="Times New Roman" w:cs="Times New Roman"/>
                <w:noProof/>
                <w:sz w:val="24"/>
                <w:szCs w:val="24"/>
              </w:rPr>
              <w:t>4.4.2 Pengaruh Pengetahuan Pajak Wajib Pajak Terhadap Penggelapan Pajak (Tax Evasion)</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_Toc202867341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66</w:t>
            </w:r>
            <w:r w:rsidRPr="006508CD">
              <w:rPr>
                <w:rFonts w:ascii="Times New Roman" w:hAnsi="Times New Roman" w:cs="Times New Roman"/>
                <w:noProof/>
                <w:webHidden/>
                <w:sz w:val="24"/>
                <w:szCs w:val="24"/>
              </w:rPr>
              <w:fldChar w:fldCharType="end"/>
            </w:r>
          </w:hyperlink>
        </w:p>
        <w:p w14:paraId="58F7CF80" w14:textId="3276FEBA" w:rsidR="002A3E26" w:rsidRPr="006508CD" w:rsidRDefault="002A3E26">
          <w:pPr>
            <w:pStyle w:val="TOC1"/>
            <w:rPr>
              <w:rFonts w:eastAsiaTheme="minorEastAsia"/>
              <w:b w:val="0"/>
              <w:bCs w:val="0"/>
              <w:lang w:eastAsia="en-ID"/>
            </w:rPr>
          </w:pPr>
          <w:hyperlink w:anchor="_Toc202867342" w:history="1">
            <w:r w:rsidRPr="006508CD">
              <w:rPr>
                <w:rStyle w:val="Hyperlink"/>
              </w:rPr>
              <w:t>BAB V</w:t>
            </w:r>
            <w:r w:rsidRPr="006508CD">
              <w:rPr>
                <w:webHidden/>
              </w:rPr>
              <w:tab/>
            </w:r>
            <w:r w:rsidRPr="006508CD">
              <w:rPr>
                <w:webHidden/>
              </w:rPr>
              <w:fldChar w:fldCharType="begin"/>
            </w:r>
            <w:r w:rsidRPr="006508CD">
              <w:rPr>
                <w:webHidden/>
              </w:rPr>
              <w:instrText xml:space="preserve"> PAGEREF _Toc202867342 \h </w:instrText>
            </w:r>
            <w:r w:rsidRPr="006508CD">
              <w:rPr>
                <w:webHidden/>
              </w:rPr>
            </w:r>
            <w:r w:rsidRPr="006508CD">
              <w:rPr>
                <w:webHidden/>
              </w:rPr>
              <w:fldChar w:fldCharType="separate"/>
            </w:r>
            <w:r w:rsidR="00E36FBD">
              <w:rPr>
                <w:webHidden/>
              </w:rPr>
              <w:t>71</w:t>
            </w:r>
            <w:r w:rsidRPr="006508CD">
              <w:rPr>
                <w:webHidden/>
              </w:rPr>
              <w:fldChar w:fldCharType="end"/>
            </w:r>
          </w:hyperlink>
        </w:p>
        <w:p w14:paraId="35E04705" w14:textId="7E5FBBAD" w:rsidR="002A3E26" w:rsidRPr="006508CD" w:rsidRDefault="002A3E26">
          <w:pPr>
            <w:pStyle w:val="TOC1"/>
            <w:rPr>
              <w:rFonts w:eastAsiaTheme="minorEastAsia"/>
              <w:b w:val="0"/>
              <w:bCs w:val="0"/>
              <w:lang w:eastAsia="en-ID"/>
            </w:rPr>
          </w:pPr>
          <w:hyperlink w:anchor="_Toc202867343" w:history="1">
            <w:r w:rsidRPr="006508CD">
              <w:rPr>
                <w:rStyle w:val="Hyperlink"/>
              </w:rPr>
              <w:t>PENUTUP</w:t>
            </w:r>
            <w:r w:rsidRPr="006508CD">
              <w:rPr>
                <w:webHidden/>
              </w:rPr>
              <w:tab/>
            </w:r>
            <w:r w:rsidRPr="006508CD">
              <w:rPr>
                <w:webHidden/>
              </w:rPr>
              <w:fldChar w:fldCharType="begin"/>
            </w:r>
            <w:r w:rsidRPr="006508CD">
              <w:rPr>
                <w:webHidden/>
              </w:rPr>
              <w:instrText xml:space="preserve"> PAGEREF _Toc202867343 \h </w:instrText>
            </w:r>
            <w:r w:rsidRPr="006508CD">
              <w:rPr>
                <w:webHidden/>
              </w:rPr>
            </w:r>
            <w:r w:rsidRPr="006508CD">
              <w:rPr>
                <w:webHidden/>
              </w:rPr>
              <w:fldChar w:fldCharType="separate"/>
            </w:r>
            <w:r w:rsidR="00E36FBD">
              <w:rPr>
                <w:webHidden/>
              </w:rPr>
              <w:t>71</w:t>
            </w:r>
            <w:r w:rsidRPr="006508CD">
              <w:rPr>
                <w:webHidden/>
              </w:rPr>
              <w:fldChar w:fldCharType="end"/>
            </w:r>
          </w:hyperlink>
        </w:p>
        <w:p w14:paraId="78115A16" w14:textId="2AAAEFB2" w:rsidR="002A3E26" w:rsidRPr="006508CD" w:rsidRDefault="002A3E26">
          <w:pPr>
            <w:pStyle w:val="TOC2"/>
            <w:tabs>
              <w:tab w:val="right" w:leader="dot" w:pos="7927"/>
            </w:tabs>
            <w:rPr>
              <w:rFonts w:ascii="Times New Roman" w:eastAsiaTheme="minorEastAsia" w:hAnsi="Times New Roman" w:cs="Times New Roman"/>
              <w:noProof/>
              <w:sz w:val="24"/>
              <w:szCs w:val="24"/>
              <w:lang w:eastAsia="en-ID"/>
            </w:rPr>
          </w:pPr>
          <w:hyperlink w:anchor="_Toc202867344" w:history="1">
            <w:r w:rsidRPr="006508CD">
              <w:rPr>
                <w:rStyle w:val="Hyperlink"/>
                <w:rFonts w:ascii="Times New Roman" w:hAnsi="Times New Roman" w:cs="Times New Roman"/>
                <w:noProof/>
                <w:sz w:val="24"/>
                <w:szCs w:val="24"/>
              </w:rPr>
              <w:t>5.1 Simpulan</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_Toc202867344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71</w:t>
            </w:r>
            <w:r w:rsidRPr="006508CD">
              <w:rPr>
                <w:rFonts w:ascii="Times New Roman" w:hAnsi="Times New Roman" w:cs="Times New Roman"/>
                <w:noProof/>
                <w:webHidden/>
                <w:sz w:val="24"/>
                <w:szCs w:val="24"/>
              </w:rPr>
              <w:fldChar w:fldCharType="end"/>
            </w:r>
          </w:hyperlink>
        </w:p>
        <w:p w14:paraId="4CBA04F0" w14:textId="574DFAF6" w:rsidR="002A3E26" w:rsidRPr="006508CD" w:rsidRDefault="002A3E26">
          <w:pPr>
            <w:pStyle w:val="TOC2"/>
            <w:tabs>
              <w:tab w:val="right" w:leader="dot" w:pos="7927"/>
            </w:tabs>
            <w:rPr>
              <w:rFonts w:ascii="Times New Roman" w:eastAsiaTheme="minorEastAsia" w:hAnsi="Times New Roman" w:cs="Times New Roman"/>
              <w:noProof/>
              <w:sz w:val="24"/>
              <w:szCs w:val="24"/>
              <w:lang w:eastAsia="en-ID"/>
            </w:rPr>
          </w:pPr>
          <w:hyperlink w:anchor="_Toc202867345" w:history="1">
            <w:r w:rsidRPr="006508CD">
              <w:rPr>
                <w:rStyle w:val="Hyperlink"/>
                <w:rFonts w:ascii="Times New Roman" w:hAnsi="Times New Roman" w:cs="Times New Roman"/>
                <w:noProof/>
                <w:sz w:val="24"/>
                <w:szCs w:val="24"/>
              </w:rPr>
              <w:t>5.2 Saran</w:t>
            </w:r>
            <w:r w:rsidRPr="006508CD">
              <w:rPr>
                <w:rFonts w:ascii="Times New Roman" w:hAnsi="Times New Roman" w:cs="Times New Roman"/>
                <w:noProof/>
                <w:webHidden/>
                <w:sz w:val="24"/>
                <w:szCs w:val="24"/>
              </w:rPr>
              <w:tab/>
            </w:r>
            <w:r w:rsidRPr="006508CD">
              <w:rPr>
                <w:rFonts w:ascii="Times New Roman" w:hAnsi="Times New Roman" w:cs="Times New Roman"/>
                <w:noProof/>
                <w:webHidden/>
                <w:sz w:val="24"/>
                <w:szCs w:val="24"/>
              </w:rPr>
              <w:fldChar w:fldCharType="begin"/>
            </w:r>
            <w:r w:rsidRPr="006508CD">
              <w:rPr>
                <w:rFonts w:ascii="Times New Roman" w:hAnsi="Times New Roman" w:cs="Times New Roman"/>
                <w:noProof/>
                <w:webHidden/>
                <w:sz w:val="24"/>
                <w:szCs w:val="24"/>
              </w:rPr>
              <w:instrText xml:space="preserve"> PAGEREF _Toc202867345 \h </w:instrText>
            </w:r>
            <w:r w:rsidRPr="006508CD">
              <w:rPr>
                <w:rFonts w:ascii="Times New Roman" w:hAnsi="Times New Roman" w:cs="Times New Roman"/>
                <w:noProof/>
                <w:webHidden/>
                <w:sz w:val="24"/>
                <w:szCs w:val="24"/>
              </w:rPr>
            </w:r>
            <w:r w:rsidRPr="006508CD">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72</w:t>
            </w:r>
            <w:r w:rsidRPr="006508CD">
              <w:rPr>
                <w:rFonts w:ascii="Times New Roman" w:hAnsi="Times New Roman" w:cs="Times New Roman"/>
                <w:noProof/>
                <w:webHidden/>
                <w:sz w:val="24"/>
                <w:szCs w:val="24"/>
              </w:rPr>
              <w:fldChar w:fldCharType="end"/>
            </w:r>
          </w:hyperlink>
        </w:p>
        <w:p w14:paraId="175C4A46" w14:textId="01A381B9" w:rsidR="002A3E26" w:rsidRPr="006508CD" w:rsidRDefault="002A3E26">
          <w:pPr>
            <w:pStyle w:val="TOC1"/>
            <w:rPr>
              <w:rFonts w:eastAsiaTheme="minorEastAsia"/>
              <w:b w:val="0"/>
              <w:bCs w:val="0"/>
              <w:lang w:eastAsia="en-ID"/>
            </w:rPr>
          </w:pPr>
          <w:hyperlink w:anchor="_Toc202867346" w:history="1">
            <w:r w:rsidRPr="006508CD">
              <w:rPr>
                <w:rStyle w:val="Hyperlink"/>
              </w:rPr>
              <w:t>DAFTAR PUSTAKA</w:t>
            </w:r>
            <w:r w:rsidRPr="006508CD">
              <w:rPr>
                <w:webHidden/>
              </w:rPr>
              <w:tab/>
            </w:r>
            <w:r w:rsidRPr="006508CD">
              <w:rPr>
                <w:webHidden/>
              </w:rPr>
              <w:fldChar w:fldCharType="begin"/>
            </w:r>
            <w:r w:rsidRPr="006508CD">
              <w:rPr>
                <w:webHidden/>
              </w:rPr>
              <w:instrText xml:space="preserve"> PAGEREF _Toc202867346 \h </w:instrText>
            </w:r>
            <w:r w:rsidRPr="006508CD">
              <w:rPr>
                <w:webHidden/>
              </w:rPr>
            </w:r>
            <w:r w:rsidRPr="006508CD">
              <w:rPr>
                <w:webHidden/>
              </w:rPr>
              <w:fldChar w:fldCharType="separate"/>
            </w:r>
            <w:r w:rsidR="00E36FBD">
              <w:rPr>
                <w:webHidden/>
              </w:rPr>
              <w:t>73</w:t>
            </w:r>
            <w:r w:rsidRPr="006508CD">
              <w:rPr>
                <w:webHidden/>
              </w:rPr>
              <w:fldChar w:fldCharType="end"/>
            </w:r>
          </w:hyperlink>
        </w:p>
        <w:p w14:paraId="4A9A2629" w14:textId="36845B5F" w:rsidR="002A3E26" w:rsidRDefault="002A3E26">
          <w:pPr>
            <w:pStyle w:val="TOC1"/>
            <w:rPr>
              <w:rFonts w:asciiTheme="minorHAnsi" w:eastAsiaTheme="minorEastAsia" w:hAnsiTheme="minorHAnsi" w:cstheme="minorBidi"/>
              <w:b w:val="0"/>
              <w:bCs w:val="0"/>
              <w:lang w:eastAsia="en-ID"/>
            </w:rPr>
          </w:pPr>
          <w:hyperlink w:anchor="_Toc202867347" w:history="1">
            <w:r w:rsidRPr="006508CD">
              <w:rPr>
                <w:rStyle w:val="Hyperlink"/>
              </w:rPr>
              <w:t>LAMPIRAN</w:t>
            </w:r>
            <w:r w:rsidRPr="006508CD">
              <w:rPr>
                <w:webHidden/>
              </w:rPr>
              <w:tab/>
            </w:r>
            <w:r w:rsidRPr="006508CD">
              <w:rPr>
                <w:webHidden/>
              </w:rPr>
              <w:fldChar w:fldCharType="begin"/>
            </w:r>
            <w:r w:rsidRPr="006508CD">
              <w:rPr>
                <w:webHidden/>
              </w:rPr>
              <w:instrText xml:space="preserve"> PAGEREF _Toc202867347 \h </w:instrText>
            </w:r>
            <w:r w:rsidRPr="006508CD">
              <w:rPr>
                <w:webHidden/>
              </w:rPr>
            </w:r>
            <w:r w:rsidRPr="006508CD">
              <w:rPr>
                <w:webHidden/>
              </w:rPr>
              <w:fldChar w:fldCharType="separate"/>
            </w:r>
            <w:r w:rsidR="00E36FBD">
              <w:rPr>
                <w:webHidden/>
              </w:rPr>
              <w:t>78</w:t>
            </w:r>
            <w:r w:rsidRPr="006508CD">
              <w:rPr>
                <w:webHidden/>
              </w:rPr>
              <w:fldChar w:fldCharType="end"/>
            </w:r>
          </w:hyperlink>
        </w:p>
        <w:p w14:paraId="2559DE70" w14:textId="16B6DEB8" w:rsidR="00454D98" w:rsidRPr="00327C56" w:rsidRDefault="00430C45" w:rsidP="009B03DD">
          <w:pPr>
            <w:spacing w:line="240" w:lineRule="auto"/>
            <w:rPr>
              <w:rFonts w:ascii="Times New Roman" w:hAnsi="Times New Roman" w:cs="Times New Roman"/>
              <w:sz w:val="24"/>
              <w:szCs w:val="24"/>
            </w:rPr>
          </w:pPr>
          <w:r w:rsidRPr="00327C56">
            <w:rPr>
              <w:rFonts w:ascii="Times New Roman" w:hAnsi="Times New Roman" w:cs="Times New Roman"/>
              <w:sz w:val="24"/>
              <w:szCs w:val="24"/>
            </w:rPr>
            <w:fldChar w:fldCharType="end"/>
          </w:r>
        </w:p>
      </w:sdtContent>
    </w:sdt>
    <w:p w14:paraId="23C055C5" w14:textId="77777777" w:rsidR="00454D98" w:rsidRDefault="00454D98" w:rsidP="00454D98">
      <w:pPr>
        <w:spacing w:line="360" w:lineRule="auto"/>
        <w:rPr>
          <w:rFonts w:ascii="Times New Roman" w:hAnsi="Times New Roman" w:cs="Times New Roman"/>
          <w:sz w:val="24"/>
          <w:szCs w:val="24"/>
        </w:rPr>
      </w:pPr>
    </w:p>
    <w:p w14:paraId="39BE883F" w14:textId="77777777" w:rsidR="00454D98" w:rsidRDefault="00454D98" w:rsidP="00454D98">
      <w:pPr>
        <w:spacing w:line="360" w:lineRule="auto"/>
        <w:rPr>
          <w:rFonts w:ascii="Times New Roman" w:hAnsi="Times New Roman" w:cs="Times New Roman"/>
          <w:sz w:val="24"/>
          <w:szCs w:val="24"/>
        </w:rPr>
      </w:pPr>
    </w:p>
    <w:p w14:paraId="3921C80C" w14:textId="77777777" w:rsidR="00454D98" w:rsidRDefault="00454D98" w:rsidP="00454D98">
      <w:pPr>
        <w:spacing w:line="360" w:lineRule="auto"/>
        <w:rPr>
          <w:rFonts w:ascii="Times New Roman" w:hAnsi="Times New Roman" w:cs="Times New Roman"/>
          <w:sz w:val="24"/>
          <w:szCs w:val="24"/>
        </w:rPr>
      </w:pPr>
    </w:p>
    <w:p w14:paraId="1E0E0529" w14:textId="77777777" w:rsidR="00454D98" w:rsidRDefault="00454D98" w:rsidP="00454D98">
      <w:pPr>
        <w:spacing w:line="360" w:lineRule="auto"/>
        <w:rPr>
          <w:rFonts w:ascii="Times New Roman" w:hAnsi="Times New Roman" w:cs="Times New Roman"/>
          <w:sz w:val="24"/>
          <w:szCs w:val="24"/>
        </w:rPr>
      </w:pPr>
    </w:p>
    <w:p w14:paraId="6EDB2376" w14:textId="77777777" w:rsidR="00454D98" w:rsidRDefault="00454D98" w:rsidP="00454D98">
      <w:pPr>
        <w:spacing w:line="360" w:lineRule="auto"/>
        <w:rPr>
          <w:rFonts w:ascii="Times New Roman" w:hAnsi="Times New Roman" w:cs="Times New Roman"/>
          <w:sz w:val="24"/>
          <w:szCs w:val="24"/>
        </w:rPr>
      </w:pPr>
    </w:p>
    <w:p w14:paraId="6F575D6C" w14:textId="77777777" w:rsidR="00454D98" w:rsidRDefault="00454D98" w:rsidP="00454D98">
      <w:pPr>
        <w:spacing w:line="360" w:lineRule="auto"/>
        <w:rPr>
          <w:rFonts w:ascii="Times New Roman" w:hAnsi="Times New Roman" w:cs="Times New Roman"/>
          <w:sz w:val="24"/>
          <w:szCs w:val="24"/>
        </w:rPr>
      </w:pPr>
    </w:p>
    <w:p w14:paraId="6BE18C0C" w14:textId="77777777" w:rsidR="009E5D96" w:rsidRDefault="009E5D96" w:rsidP="00454D98">
      <w:pPr>
        <w:spacing w:line="360" w:lineRule="auto"/>
        <w:rPr>
          <w:rFonts w:ascii="Times New Roman" w:hAnsi="Times New Roman" w:cs="Times New Roman"/>
          <w:sz w:val="24"/>
          <w:szCs w:val="24"/>
        </w:rPr>
      </w:pPr>
    </w:p>
    <w:p w14:paraId="465BFB07" w14:textId="30091DA3" w:rsidR="003D2B89" w:rsidRDefault="007F53A8" w:rsidP="007718EF">
      <w:pPr>
        <w:pStyle w:val="Heading1"/>
        <w:rPr>
          <w:b/>
          <w:bCs/>
        </w:rPr>
      </w:pPr>
      <w:bookmarkStart w:id="8" w:name="_Toc202867274"/>
      <w:r w:rsidRPr="006508CD">
        <w:rPr>
          <w:b/>
          <w:bCs/>
        </w:rPr>
        <w:lastRenderedPageBreak/>
        <w:t>DAFTAR TABEL</w:t>
      </w:r>
      <w:bookmarkEnd w:id="8"/>
    </w:p>
    <w:p w14:paraId="6848144C" w14:textId="77777777" w:rsidR="00A911C1" w:rsidRPr="00A911C1" w:rsidRDefault="00A911C1" w:rsidP="00A911C1"/>
    <w:p w14:paraId="1490D8B2" w14:textId="63DEB692" w:rsidR="0043561D" w:rsidRPr="00713212" w:rsidRDefault="00713212" w:rsidP="00713212">
      <w:pPr>
        <w:pStyle w:val="TableofFigures"/>
        <w:tabs>
          <w:tab w:val="right" w:leader="dot" w:pos="7927"/>
        </w:tabs>
        <w:rPr>
          <w:rFonts w:ascii="Times New Roman" w:hAnsi="Times New Roman" w:cs="Times New Roman"/>
          <w:sz w:val="24"/>
          <w:szCs w:val="24"/>
        </w:rPr>
      </w:pPr>
      <w:r w:rsidRPr="00713212">
        <w:rPr>
          <w:rFonts w:ascii="Times New Roman" w:hAnsi="Times New Roman" w:cs="Times New Roman"/>
          <w:sz w:val="24"/>
          <w:szCs w:val="24"/>
        </w:rPr>
        <w:fldChar w:fldCharType="begin"/>
      </w:r>
      <w:r w:rsidRPr="00713212">
        <w:rPr>
          <w:rFonts w:ascii="Times New Roman" w:hAnsi="Times New Roman" w:cs="Times New Roman"/>
          <w:sz w:val="24"/>
          <w:szCs w:val="24"/>
        </w:rPr>
        <w:instrText xml:space="preserve"> TOC \h \z \c "Tabel 2." </w:instrText>
      </w:r>
      <w:r w:rsidRPr="00713212">
        <w:rPr>
          <w:rFonts w:ascii="Times New Roman" w:hAnsi="Times New Roman" w:cs="Times New Roman"/>
          <w:sz w:val="24"/>
          <w:szCs w:val="24"/>
        </w:rPr>
        <w:fldChar w:fldCharType="separate"/>
      </w:r>
      <w:hyperlink w:anchor="_Toc202865430" w:history="1">
        <w:r w:rsidRPr="00713212">
          <w:rPr>
            <w:rStyle w:val="Hyperlink"/>
            <w:rFonts w:ascii="Times New Roman" w:hAnsi="Times New Roman" w:cs="Times New Roman"/>
            <w:noProof/>
            <w:sz w:val="24"/>
            <w:szCs w:val="24"/>
          </w:rPr>
          <w:t>Tabel 2. 1 Penelitian Terdahulu</w:t>
        </w:r>
        <w:r w:rsidRPr="00713212">
          <w:rPr>
            <w:rFonts w:ascii="Times New Roman" w:hAnsi="Times New Roman" w:cs="Times New Roman"/>
            <w:noProof/>
            <w:webHidden/>
            <w:sz w:val="24"/>
            <w:szCs w:val="24"/>
          </w:rPr>
          <w:tab/>
        </w:r>
        <w:r w:rsidRPr="00713212">
          <w:rPr>
            <w:rFonts w:ascii="Times New Roman" w:hAnsi="Times New Roman" w:cs="Times New Roman"/>
            <w:noProof/>
            <w:webHidden/>
            <w:sz w:val="24"/>
            <w:szCs w:val="24"/>
          </w:rPr>
          <w:fldChar w:fldCharType="begin"/>
        </w:r>
        <w:r w:rsidRPr="00713212">
          <w:rPr>
            <w:rFonts w:ascii="Times New Roman" w:hAnsi="Times New Roman" w:cs="Times New Roman"/>
            <w:noProof/>
            <w:webHidden/>
            <w:sz w:val="24"/>
            <w:szCs w:val="24"/>
          </w:rPr>
          <w:instrText xml:space="preserve"> PAGEREF _Toc202865430 \h </w:instrText>
        </w:r>
        <w:r w:rsidRPr="00713212">
          <w:rPr>
            <w:rFonts w:ascii="Times New Roman" w:hAnsi="Times New Roman" w:cs="Times New Roman"/>
            <w:noProof/>
            <w:webHidden/>
            <w:sz w:val="24"/>
            <w:szCs w:val="24"/>
          </w:rPr>
        </w:r>
        <w:r w:rsidRPr="00713212">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22</w:t>
        </w:r>
        <w:r w:rsidRPr="00713212">
          <w:rPr>
            <w:rFonts w:ascii="Times New Roman" w:hAnsi="Times New Roman" w:cs="Times New Roman"/>
            <w:noProof/>
            <w:webHidden/>
            <w:sz w:val="24"/>
            <w:szCs w:val="24"/>
          </w:rPr>
          <w:fldChar w:fldCharType="end"/>
        </w:r>
      </w:hyperlink>
      <w:r w:rsidRPr="00713212">
        <w:rPr>
          <w:rFonts w:ascii="Times New Roman" w:hAnsi="Times New Roman" w:cs="Times New Roman"/>
          <w:sz w:val="24"/>
          <w:szCs w:val="24"/>
        </w:rPr>
        <w:fldChar w:fldCharType="end"/>
      </w:r>
    </w:p>
    <w:p w14:paraId="182AA293" w14:textId="40CAE894" w:rsidR="003D2B89" w:rsidRPr="003845C6" w:rsidRDefault="00D13584">
      <w:pPr>
        <w:pStyle w:val="TableofFigures"/>
        <w:tabs>
          <w:tab w:val="right" w:leader="dot" w:pos="7927"/>
        </w:tabs>
        <w:rPr>
          <w:rFonts w:ascii="Times New Roman" w:eastAsiaTheme="minorEastAsia" w:hAnsi="Times New Roman" w:cs="Times New Roman"/>
          <w:noProof/>
          <w:sz w:val="24"/>
          <w:szCs w:val="24"/>
          <w:lang w:eastAsia="en-ID"/>
        </w:rPr>
      </w:pPr>
      <w:r w:rsidRPr="003845C6">
        <w:rPr>
          <w:rFonts w:ascii="Times New Roman" w:hAnsi="Times New Roman" w:cs="Times New Roman"/>
          <w:sz w:val="24"/>
          <w:szCs w:val="24"/>
        </w:rPr>
        <w:fldChar w:fldCharType="begin"/>
      </w:r>
      <w:r w:rsidRPr="003845C6">
        <w:rPr>
          <w:rFonts w:ascii="Times New Roman" w:hAnsi="Times New Roman" w:cs="Times New Roman"/>
          <w:sz w:val="24"/>
          <w:szCs w:val="24"/>
        </w:rPr>
        <w:instrText xml:space="preserve"> TOC \h \z \c "Tabel 3." </w:instrText>
      </w:r>
      <w:r w:rsidRPr="003845C6">
        <w:rPr>
          <w:rFonts w:ascii="Times New Roman" w:hAnsi="Times New Roman" w:cs="Times New Roman"/>
          <w:sz w:val="24"/>
          <w:szCs w:val="24"/>
        </w:rPr>
        <w:fldChar w:fldCharType="separate"/>
      </w:r>
      <w:hyperlink w:anchor="_Toc193292961" w:history="1">
        <w:r w:rsidR="003D2B89" w:rsidRPr="003845C6">
          <w:rPr>
            <w:rStyle w:val="Hyperlink"/>
            <w:rFonts w:ascii="Times New Roman" w:hAnsi="Times New Roman" w:cs="Times New Roman"/>
            <w:noProof/>
            <w:sz w:val="24"/>
            <w:szCs w:val="24"/>
          </w:rPr>
          <w:t>Tabel 3.1 Indikator Penggelapan Pajak</w:t>
        </w:r>
        <w:r w:rsidR="003D2B89" w:rsidRPr="003845C6">
          <w:rPr>
            <w:rFonts w:ascii="Times New Roman" w:hAnsi="Times New Roman" w:cs="Times New Roman"/>
            <w:noProof/>
            <w:webHidden/>
            <w:sz w:val="24"/>
            <w:szCs w:val="24"/>
          </w:rPr>
          <w:tab/>
        </w:r>
        <w:r w:rsidR="003D2B89" w:rsidRPr="003845C6">
          <w:rPr>
            <w:rFonts w:ascii="Times New Roman" w:hAnsi="Times New Roman" w:cs="Times New Roman"/>
            <w:noProof/>
            <w:webHidden/>
            <w:sz w:val="24"/>
            <w:szCs w:val="24"/>
          </w:rPr>
          <w:fldChar w:fldCharType="begin"/>
        </w:r>
        <w:r w:rsidR="003D2B89" w:rsidRPr="003845C6">
          <w:rPr>
            <w:rFonts w:ascii="Times New Roman" w:hAnsi="Times New Roman" w:cs="Times New Roman"/>
            <w:noProof/>
            <w:webHidden/>
            <w:sz w:val="24"/>
            <w:szCs w:val="24"/>
          </w:rPr>
          <w:instrText xml:space="preserve"> PAGEREF _Toc193292961 \h </w:instrText>
        </w:r>
        <w:r w:rsidR="003D2B89" w:rsidRPr="003845C6">
          <w:rPr>
            <w:rFonts w:ascii="Times New Roman" w:hAnsi="Times New Roman" w:cs="Times New Roman"/>
            <w:noProof/>
            <w:webHidden/>
            <w:sz w:val="24"/>
            <w:szCs w:val="24"/>
          </w:rPr>
        </w:r>
        <w:r w:rsidR="003D2B89" w:rsidRPr="003845C6">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33</w:t>
        </w:r>
        <w:r w:rsidR="003D2B89" w:rsidRPr="003845C6">
          <w:rPr>
            <w:rFonts w:ascii="Times New Roman" w:hAnsi="Times New Roman" w:cs="Times New Roman"/>
            <w:noProof/>
            <w:webHidden/>
            <w:sz w:val="24"/>
            <w:szCs w:val="24"/>
          </w:rPr>
          <w:fldChar w:fldCharType="end"/>
        </w:r>
      </w:hyperlink>
    </w:p>
    <w:p w14:paraId="36AB9D32" w14:textId="709C26AA" w:rsidR="003D2B89" w:rsidRPr="003845C6" w:rsidRDefault="003D2B89">
      <w:pPr>
        <w:pStyle w:val="TableofFigures"/>
        <w:tabs>
          <w:tab w:val="right" w:leader="dot" w:pos="7927"/>
        </w:tabs>
        <w:rPr>
          <w:rFonts w:ascii="Times New Roman" w:eastAsiaTheme="minorEastAsia" w:hAnsi="Times New Roman" w:cs="Times New Roman"/>
          <w:noProof/>
          <w:sz w:val="24"/>
          <w:szCs w:val="24"/>
          <w:lang w:eastAsia="en-ID"/>
        </w:rPr>
      </w:pPr>
      <w:hyperlink w:anchor="_Toc193292962" w:history="1">
        <w:r w:rsidRPr="003845C6">
          <w:rPr>
            <w:rStyle w:val="Hyperlink"/>
            <w:rFonts w:ascii="Times New Roman" w:hAnsi="Times New Roman" w:cs="Times New Roman"/>
            <w:noProof/>
            <w:sz w:val="24"/>
            <w:szCs w:val="24"/>
          </w:rPr>
          <w:t>Tabel 3. 2 Indikator Self Assessment System</w:t>
        </w:r>
        <w:r w:rsidRPr="003845C6">
          <w:rPr>
            <w:rFonts w:ascii="Times New Roman" w:hAnsi="Times New Roman" w:cs="Times New Roman"/>
            <w:noProof/>
            <w:webHidden/>
            <w:sz w:val="24"/>
            <w:szCs w:val="24"/>
          </w:rPr>
          <w:tab/>
        </w:r>
        <w:r w:rsidRPr="003845C6">
          <w:rPr>
            <w:rFonts w:ascii="Times New Roman" w:hAnsi="Times New Roman" w:cs="Times New Roman"/>
            <w:noProof/>
            <w:webHidden/>
            <w:sz w:val="24"/>
            <w:szCs w:val="24"/>
          </w:rPr>
          <w:fldChar w:fldCharType="begin"/>
        </w:r>
        <w:r w:rsidRPr="003845C6">
          <w:rPr>
            <w:rFonts w:ascii="Times New Roman" w:hAnsi="Times New Roman" w:cs="Times New Roman"/>
            <w:noProof/>
            <w:webHidden/>
            <w:sz w:val="24"/>
            <w:szCs w:val="24"/>
          </w:rPr>
          <w:instrText xml:space="preserve"> PAGEREF _Toc193292962 \h </w:instrText>
        </w:r>
        <w:r w:rsidRPr="003845C6">
          <w:rPr>
            <w:rFonts w:ascii="Times New Roman" w:hAnsi="Times New Roman" w:cs="Times New Roman"/>
            <w:noProof/>
            <w:webHidden/>
            <w:sz w:val="24"/>
            <w:szCs w:val="24"/>
          </w:rPr>
        </w:r>
        <w:r w:rsidRPr="003845C6">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34</w:t>
        </w:r>
        <w:r w:rsidRPr="003845C6">
          <w:rPr>
            <w:rFonts w:ascii="Times New Roman" w:hAnsi="Times New Roman" w:cs="Times New Roman"/>
            <w:noProof/>
            <w:webHidden/>
            <w:sz w:val="24"/>
            <w:szCs w:val="24"/>
          </w:rPr>
          <w:fldChar w:fldCharType="end"/>
        </w:r>
      </w:hyperlink>
    </w:p>
    <w:p w14:paraId="70BA5F0D" w14:textId="3998C7D3" w:rsidR="003D2B89" w:rsidRPr="003845C6" w:rsidRDefault="003D2B89">
      <w:pPr>
        <w:pStyle w:val="TableofFigures"/>
        <w:tabs>
          <w:tab w:val="right" w:leader="dot" w:pos="7927"/>
        </w:tabs>
        <w:rPr>
          <w:rFonts w:ascii="Times New Roman" w:eastAsiaTheme="minorEastAsia" w:hAnsi="Times New Roman" w:cs="Times New Roman"/>
          <w:noProof/>
          <w:sz w:val="24"/>
          <w:szCs w:val="24"/>
          <w:lang w:eastAsia="en-ID"/>
        </w:rPr>
      </w:pPr>
      <w:hyperlink w:anchor="_Toc193292963" w:history="1">
        <w:r w:rsidRPr="003845C6">
          <w:rPr>
            <w:rStyle w:val="Hyperlink"/>
            <w:rFonts w:ascii="Times New Roman" w:hAnsi="Times New Roman" w:cs="Times New Roman"/>
            <w:noProof/>
            <w:sz w:val="24"/>
            <w:szCs w:val="24"/>
          </w:rPr>
          <w:t>Tabel 3. 3 Indikator Pengetahuan Pajak Wajib Pajak</w:t>
        </w:r>
        <w:r w:rsidRPr="003845C6">
          <w:rPr>
            <w:rFonts w:ascii="Times New Roman" w:hAnsi="Times New Roman" w:cs="Times New Roman"/>
            <w:noProof/>
            <w:webHidden/>
            <w:sz w:val="24"/>
            <w:szCs w:val="24"/>
          </w:rPr>
          <w:tab/>
        </w:r>
        <w:r w:rsidRPr="003845C6">
          <w:rPr>
            <w:rFonts w:ascii="Times New Roman" w:hAnsi="Times New Roman" w:cs="Times New Roman"/>
            <w:noProof/>
            <w:webHidden/>
            <w:sz w:val="24"/>
            <w:szCs w:val="24"/>
          </w:rPr>
          <w:fldChar w:fldCharType="begin"/>
        </w:r>
        <w:r w:rsidRPr="003845C6">
          <w:rPr>
            <w:rFonts w:ascii="Times New Roman" w:hAnsi="Times New Roman" w:cs="Times New Roman"/>
            <w:noProof/>
            <w:webHidden/>
            <w:sz w:val="24"/>
            <w:szCs w:val="24"/>
          </w:rPr>
          <w:instrText xml:space="preserve"> PAGEREF _Toc193292963 \h </w:instrText>
        </w:r>
        <w:r w:rsidRPr="003845C6">
          <w:rPr>
            <w:rFonts w:ascii="Times New Roman" w:hAnsi="Times New Roman" w:cs="Times New Roman"/>
            <w:noProof/>
            <w:webHidden/>
            <w:sz w:val="24"/>
            <w:szCs w:val="24"/>
          </w:rPr>
        </w:r>
        <w:r w:rsidRPr="003845C6">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36</w:t>
        </w:r>
        <w:r w:rsidRPr="003845C6">
          <w:rPr>
            <w:rFonts w:ascii="Times New Roman" w:hAnsi="Times New Roman" w:cs="Times New Roman"/>
            <w:noProof/>
            <w:webHidden/>
            <w:sz w:val="24"/>
            <w:szCs w:val="24"/>
          </w:rPr>
          <w:fldChar w:fldCharType="end"/>
        </w:r>
      </w:hyperlink>
    </w:p>
    <w:p w14:paraId="38DD7866" w14:textId="0E6A07CE" w:rsidR="003D2B89" w:rsidRPr="003845C6" w:rsidRDefault="003D2B89">
      <w:pPr>
        <w:pStyle w:val="TableofFigures"/>
        <w:tabs>
          <w:tab w:val="right" w:leader="dot" w:pos="7927"/>
        </w:tabs>
        <w:rPr>
          <w:rFonts w:ascii="Times New Roman" w:eastAsiaTheme="minorEastAsia" w:hAnsi="Times New Roman" w:cs="Times New Roman"/>
          <w:noProof/>
          <w:sz w:val="24"/>
          <w:szCs w:val="24"/>
          <w:lang w:eastAsia="en-ID"/>
        </w:rPr>
      </w:pPr>
      <w:hyperlink w:anchor="_Toc193292964" w:history="1">
        <w:r w:rsidRPr="003845C6">
          <w:rPr>
            <w:rStyle w:val="Hyperlink"/>
            <w:rFonts w:ascii="Times New Roman" w:hAnsi="Times New Roman" w:cs="Times New Roman"/>
            <w:noProof/>
            <w:sz w:val="24"/>
            <w:szCs w:val="24"/>
          </w:rPr>
          <w:t>Tabel 3. 4 Poin Skala Likert</w:t>
        </w:r>
        <w:r w:rsidRPr="003845C6">
          <w:rPr>
            <w:rFonts w:ascii="Times New Roman" w:hAnsi="Times New Roman" w:cs="Times New Roman"/>
            <w:noProof/>
            <w:webHidden/>
            <w:sz w:val="24"/>
            <w:szCs w:val="24"/>
          </w:rPr>
          <w:tab/>
        </w:r>
        <w:r w:rsidRPr="003845C6">
          <w:rPr>
            <w:rFonts w:ascii="Times New Roman" w:hAnsi="Times New Roman" w:cs="Times New Roman"/>
            <w:noProof/>
            <w:webHidden/>
            <w:sz w:val="24"/>
            <w:szCs w:val="24"/>
          </w:rPr>
          <w:fldChar w:fldCharType="begin"/>
        </w:r>
        <w:r w:rsidRPr="003845C6">
          <w:rPr>
            <w:rFonts w:ascii="Times New Roman" w:hAnsi="Times New Roman" w:cs="Times New Roman"/>
            <w:noProof/>
            <w:webHidden/>
            <w:sz w:val="24"/>
            <w:szCs w:val="24"/>
          </w:rPr>
          <w:instrText xml:space="preserve"> PAGEREF _Toc193292964 \h </w:instrText>
        </w:r>
        <w:r w:rsidRPr="003845C6">
          <w:rPr>
            <w:rFonts w:ascii="Times New Roman" w:hAnsi="Times New Roman" w:cs="Times New Roman"/>
            <w:noProof/>
            <w:webHidden/>
            <w:sz w:val="24"/>
            <w:szCs w:val="24"/>
          </w:rPr>
        </w:r>
        <w:r w:rsidRPr="003845C6">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36</w:t>
        </w:r>
        <w:r w:rsidRPr="003845C6">
          <w:rPr>
            <w:rFonts w:ascii="Times New Roman" w:hAnsi="Times New Roman" w:cs="Times New Roman"/>
            <w:noProof/>
            <w:webHidden/>
            <w:sz w:val="24"/>
            <w:szCs w:val="24"/>
          </w:rPr>
          <w:fldChar w:fldCharType="end"/>
        </w:r>
      </w:hyperlink>
    </w:p>
    <w:p w14:paraId="2360B281" w14:textId="45285F08" w:rsidR="003D2B89" w:rsidRPr="003845C6" w:rsidRDefault="003D2B89">
      <w:pPr>
        <w:pStyle w:val="TableofFigures"/>
        <w:tabs>
          <w:tab w:val="right" w:leader="dot" w:pos="7927"/>
        </w:tabs>
        <w:rPr>
          <w:rFonts w:ascii="Times New Roman" w:eastAsiaTheme="minorEastAsia" w:hAnsi="Times New Roman" w:cs="Times New Roman"/>
          <w:noProof/>
          <w:sz w:val="24"/>
          <w:szCs w:val="24"/>
          <w:lang w:eastAsia="en-ID"/>
        </w:rPr>
      </w:pPr>
      <w:hyperlink w:anchor="_Toc193292965" w:history="1">
        <w:r w:rsidRPr="003845C6">
          <w:rPr>
            <w:rStyle w:val="Hyperlink"/>
            <w:rFonts w:ascii="Times New Roman" w:hAnsi="Times New Roman" w:cs="Times New Roman"/>
            <w:noProof/>
            <w:sz w:val="24"/>
            <w:szCs w:val="24"/>
          </w:rPr>
          <w:t>Tabel 3. 5 Daftar Kecamatan dan Jumlah WPOP Kota Samarinda</w:t>
        </w:r>
        <w:r w:rsidRPr="003845C6">
          <w:rPr>
            <w:rFonts w:ascii="Times New Roman" w:hAnsi="Times New Roman" w:cs="Times New Roman"/>
            <w:noProof/>
            <w:webHidden/>
            <w:sz w:val="24"/>
            <w:szCs w:val="24"/>
          </w:rPr>
          <w:tab/>
        </w:r>
        <w:r w:rsidRPr="003845C6">
          <w:rPr>
            <w:rFonts w:ascii="Times New Roman" w:hAnsi="Times New Roman" w:cs="Times New Roman"/>
            <w:noProof/>
            <w:webHidden/>
            <w:sz w:val="24"/>
            <w:szCs w:val="24"/>
          </w:rPr>
          <w:fldChar w:fldCharType="begin"/>
        </w:r>
        <w:r w:rsidRPr="003845C6">
          <w:rPr>
            <w:rFonts w:ascii="Times New Roman" w:hAnsi="Times New Roman" w:cs="Times New Roman"/>
            <w:noProof/>
            <w:webHidden/>
            <w:sz w:val="24"/>
            <w:szCs w:val="24"/>
          </w:rPr>
          <w:instrText xml:space="preserve"> PAGEREF _Toc193292965 \h </w:instrText>
        </w:r>
        <w:r w:rsidRPr="003845C6">
          <w:rPr>
            <w:rFonts w:ascii="Times New Roman" w:hAnsi="Times New Roman" w:cs="Times New Roman"/>
            <w:noProof/>
            <w:webHidden/>
            <w:sz w:val="24"/>
            <w:szCs w:val="24"/>
          </w:rPr>
        </w:r>
        <w:r w:rsidRPr="003845C6">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37</w:t>
        </w:r>
        <w:r w:rsidRPr="003845C6">
          <w:rPr>
            <w:rFonts w:ascii="Times New Roman" w:hAnsi="Times New Roman" w:cs="Times New Roman"/>
            <w:noProof/>
            <w:webHidden/>
            <w:sz w:val="24"/>
            <w:szCs w:val="24"/>
          </w:rPr>
          <w:fldChar w:fldCharType="end"/>
        </w:r>
      </w:hyperlink>
    </w:p>
    <w:p w14:paraId="6AAE01DB" w14:textId="039624E5" w:rsidR="00233F79" w:rsidRPr="003845C6" w:rsidRDefault="003D2B89" w:rsidP="00753687">
      <w:pPr>
        <w:pStyle w:val="TableofFigures"/>
        <w:tabs>
          <w:tab w:val="right" w:leader="dot" w:pos="7927"/>
        </w:tabs>
        <w:rPr>
          <w:rFonts w:ascii="Times New Roman" w:hAnsi="Times New Roman" w:cs="Times New Roman"/>
          <w:noProof/>
          <w:sz w:val="24"/>
          <w:szCs w:val="24"/>
        </w:rPr>
      </w:pPr>
      <w:hyperlink w:anchor="_Toc193292966" w:history="1">
        <w:r w:rsidRPr="003845C6">
          <w:rPr>
            <w:rStyle w:val="Hyperlink"/>
            <w:rFonts w:ascii="Times New Roman" w:hAnsi="Times New Roman" w:cs="Times New Roman"/>
            <w:noProof/>
            <w:sz w:val="24"/>
            <w:szCs w:val="24"/>
          </w:rPr>
          <w:t xml:space="preserve">Tabel 3. 6 Ringkasan </w:t>
        </w:r>
        <w:r w:rsidRPr="003845C6">
          <w:rPr>
            <w:rStyle w:val="Hyperlink"/>
            <w:rFonts w:ascii="Times New Roman" w:hAnsi="Times New Roman" w:cs="Times New Roman"/>
            <w:i/>
            <w:noProof/>
            <w:sz w:val="24"/>
            <w:szCs w:val="24"/>
          </w:rPr>
          <w:t>Rule of Thumb</w:t>
        </w:r>
        <w:r w:rsidRPr="003845C6">
          <w:rPr>
            <w:rStyle w:val="Hyperlink"/>
            <w:rFonts w:ascii="Times New Roman" w:hAnsi="Times New Roman" w:cs="Times New Roman"/>
            <w:noProof/>
            <w:sz w:val="24"/>
            <w:szCs w:val="24"/>
          </w:rPr>
          <w:t xml:space="preserve"> Evaluasi Model Pengukuran</w:t>
        </w:r>
        <w:r w:rsidRPr="003845C6">
          <w:rPr>
            <w:rFonts w:ascii="Times New Roman" w:hAnsi="Times New Roman" w:cs="Times New Roman"/>
            <w:noProof/>
            <w:webHidden/>
            <w:sz w:val="24"/>
            <w:szCs w:val="24"/>
          </w:rPr>
          <w:tab/>
        </w:r>
        <w:r w:rsidRPr="003845C6">
          <w:rPr>
            <w:rFonts w:ascii="Times New Roman" w:hAnsi="Times New Roman" w:cs="Times New Roman"/>
            <w:noProof/>
            <w:webHidden/>
            <w:sz w:val="24"/>
            <w:szCs w:val="24"/>
          </w:rPr>
          <w:fldChar w:fldCharType="begin"/>
        </w:r>
        <w:r w:rsidRPr="003845C6">
          <w:rPr>
            <w:rFonts w:ascii="Times New Roman" w:hAnsi="Times New Roman" w:cs="Times New Roman"/>
            <w:noProof/>
            <w:webHidden/>
            <w:sz w:val="24"/>
            <w:szCs w:val="24"/>
          </w:rPr>
          <w:instrText xml:space="preserve"> PAGEREF _Toc193292966 \h </w:instrText>
        </w:r>
        <w:r w:rsidRPr="003845C6">
          <w:rPr>
            <w:rFonts w:ascii="Times New Roman" w:hAnsi="Times New Roman" w:cs="Times New Roman"/>
            <w:noProof/>
            <w:webHidden/>
            <w:sz w:val="24"/>
            <w:szCs w:val="24"/>
          </w:rPr>
        </w:r>
        <w:r w:rsidRPr="003845C6">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41</w:t>
        </w:r>
        <w:r w:rsidRPr="003845C6">
          <w:rPr>
            <w:rFonts w:ascii="Times New Roman" w:hAnsi="Times New Roman" w:cs="Times New Roman"/>
            <w:noProof/>
            <w:webHidden/>
            <w:sz w:val="24"/>
            <w:szCs w:val="24"/>
          </w:rPr>
          <w:fldChar w:fldCharType="end"/>
        </w:r>
      </w:hyperlink>
      <w:r w:rsidR="00D13584" w:rsidRPr="003845C6">
        <w:rPr>
          <w:rFonts w:ascii="Times New Roman" w:hAnsi="Times New Roman" w:cs="Times New Roman"/>
          <w:sz w:val="24"/>
          <w:szCs w:val="24"/>
        </w:rPr>
        <w:fldChar w:fldCharType="end"/>
      </w:r>
      <w:r w:rsidR="00233F79" w:rsidRPr="003845C6">
        <w:rPr>
          <w:rFonts w:ascii="Times New Roman" w:hAnsi="Times New Roman" w:cs="Times New Roman"/>
          <w:sz w:val="24"/>
          <w:szCs w:val="24"/>
        </w:rPr>
        <w:fldChar w:fldCharType="begin"/>
      </w:r>
      <w:r w:rsidR="00233F79" w:rsidRPr="003845C6">
        <w:rPr>
          <w:rFonts w:ascii="Times New Roman" w:hAnsi="Times New Roman" w:cs="Times New Roman"/>
          <w:sz w:val="24"/>
          <w:szCs w:val="24"/>
        </w:rPr>
        <w:instrText xml:space="preserve"> TOC \h \z \c "Tabel 4." </w:instrText>
      </w:r>
      <w:r w:rsidR="00233F79" w:rsidRPr="003845C6">
        <w:rPr>
          <w:rFonts w:ascii="Times New Roman" w:hAnsi="Times New Roman" w:cs="Times New Roman"/>
          <w:sz w:val="24"/>
          <w:szCs w:val="24"/>
        </w:rPr>
        <w:fldChar w:fldCharType="separate"/>
      </w:r>
    </w:p>
    <w:p w14:paraId="308A1E94" w14:textId="7BDBC332" w:rsidR="00233F79" w:rsidRPr="003845C6" w:rsidRDefault="00233F79">
      <w:pPr>
        <w:pStyle w:val="TableofFigures"/>
        <w:tabs>
          <w:tab w:val="right" w:leader="dot" w:pos="7927"/>
        </w:tabs>
        <w:rPr>
          <w:rFonts w:ascii="Times New Roman" w:eastAsiaTheme="minorEastAsia" w:hAnsi="Times New Roman" w:cs="Times New Roman"/>
          <w:noProof/>
          <w:sz w:val="24"/>
          <w:szCs w:val="24"/>
          <w:lang w:eastAsia="en-ID"/>
        </w:rPr>
      </w:pPr>
      <w:hyperlink w:anchor="_Toc193292914" w:history="1">
        <w:r w:rsidRPr="003845C6">
          <w:rPr>
            <w:rStyle w:val="Hyperlink"/>
            <w:rFonts w:ascii="Times New Roman" w:hAnsi="Times New Roman" w:cs="Times New Roman"/>
            <w:noProof/>
            <w:sz w:val="24"/>
            <w:szCs w:val="24"/>
          </w:rPr>
          <w:t>Tabel 4. 1 Jenis Kelamin Responden</w:t>
        </w:r>
        <w:r w:rsidRPr="003845C6">
          <w:rPr>
            <w:rFonts w:ascii="Times New Roman" w:hAnsi="Times New Roman" w:cs="Times New Roman"/>
            <w:noProof/>
            <w:webHidden/>
            <w:sz w:val="24"/>
            <w:szCs w:val="24"/>
          </w:rPr>
          <w:tab/>
        </w:r>
        <w:r w:rsidRPr="003845C6">
          <w:rPr>
            <w:rFonts w:ascii="Times New Roman" w:hAnsi="Times New Roman" w:cs="Times New Roman"/>
            <w:noProof/>
            <w:webHidden/>
            <w:sz w:val="24"/>
            <w:szCs w:val="24"/>
          </w:rPr>
          <w:fldChar w:fldCharType="begin"/>
        </w:r>
        <w:r w:rsidRPr="003845C6">
          <w:rPr>
            <w:rFonts w:ascii="Times New Roman" w:hAnsi="Times New Roman" w:cs="Times New Roman"/>
            <w:noProof/>
            <w:webHidden/>
            <w:sz w:val="24"/>
            <w:szCs w:val="24"/>
          </w:rPr>
          <w:instrText xml:space="preserve"> PAGEREF _Toc193292914 \h </w:instrText>
        </w:r>
        <w:r w:rsidRPr="003845C6">
          <w:rPr>
            <w:rFonts w:ascii="Times New Roman" w:hAnsi="Times New Roman" w:cs="Times New Roman"/>
            <w:noProof/>
            <w:webHidden/>
            <w:sz w:val="24"/>
            <w:szCs w:val="24"/>
          </w:rPr>
        </w:r>
        <w:r w:rsidRPr="003845C6">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43</w:t>
        </w:r>
        <w:r w:rsidRPr="003845C6">
          <w:rPr>
            <w:rFonts w:ascii="Times New Roman" w:hAnsi="Times New Roman" w:cs="Times New Roman"/>
            <w:noProof/>
            <w:webHidden/>
            <w:sz w:val="24"/>
            <w:szCs w:val="24"/>
          </w:rPr>
          <w:fldChar w:fldCharType="end"/>
        </w:r>
      </w:hyperlink>
    </w:p>
    <w:p w14:paraId="3DC3DC72" w14:textId="74F24947" w:rsidR="00233F79" w:rsidRPr="003845C6" w:rsidRDefault="00233F79">
      <w:pPr>
        <w:pStyle w:val="TableofFigures"/>
        <w:tabs>
          <w:tab w:val="right" w:leader="dot" w:pos="7927"/>
        </w:tabs>
        <w:rPr>
          <w:rFonts w:ascii="Times New Roman" w:eastAsiaTheme="minorEastAsia" w:hAnsi="Times New Roman" w:cs="Times New Roman"/>
          <w:noProof/>
          <w:sz w:val="24"/>
          <w:szCs w:val="24"/>
          <w:lang w:eastAsia="en-ID"/>
        </w:rPr>
      </w:pPr>
      <w:hyperlink w:anchor="_Toc193292915" w:history="1">
        <w:r w:rsidRPr="003845C6">
          <w:rPr>
            <w:rStyle w:val="Hyperlink"/>
            <w:rFonts w:ascii="Times New Roman" w:hAnsi="Times New Roman" w:cs="Times New Roman"/>
            <w:noProof/>
            <w:sz w:val="24"/>
            <w:szCs w:val="24"/>
          </w:rPr>
          <w:t>Tabel 4. 2 Usia Responden</w:t>
        </w:r>
        <w:r w:rsidRPr="003845C6">
          <w:rPr>
            <w:rFonts w:ascii="Times New Roman" w:hAnsi="Times New Roman" w:cs="Times New Roman"/>
            <w:noProof/>
            <w:webHidden/>
            <w:sz w:val="24"/>
            <w:szCs w:val="24"/>
          </w:rPr>
          <w:tab/>
        </w:r>
        <w:r w:rsidRPr="003845C6">
          <w:rPr>
            <w:rFonts w:ascii="Times New Roman" w:hAnsi="Times New Roman" w:cs="Times New Roman"/>
            <w:noProof/>
            <w:webHidden/>
            <w:sz w:val="24"/>
            <w:szCs w:val="24"/>
          </w:rPr>
          <w:fldChar w:fldCharType="begin"/>
        </w:r>
        <w:r w:rsidRPr="003845C6">
          <w:rPr>
            <w:rFonts w:ascii="Times New Roman" w:hAnsi="Times New Roman" w:cs="Times New Roman"/>
            <w:noProof/>
            <w:webHidden/>
            <w:sz w:val="24"/>
            <w:szCs w:val="24"/>
          </w:rPr>
          <w:instrText xml:space="preserve"> PAGEREF _Toc193292915 \h </w:instrText>
        </w:r>
        <w:r w:rsidRPr="003845C6">
          <w:rPr>
            <w:rFonts w:ascii="Times New Roman" w:hAnsi="Times New Roman" w:cs="Times New Roman"/>
            <w:noProof/>
            <w:webHidden/>
            <w:sz w:val="24"/>
            <w:szCs w:val="24"/>
          </w:rPr>
        </w:r>
        <w:r w:rsidRPr="003845C6">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44</w:t>
        </w:r>
        <w:r w:rsidRPr="003845C6">
          <w:rPr>
            <w:rFonts w:ascii="Times New Roman" w:hAnsi="Times New Roman" w:cs="Times New Roman"/>
            <w:noProof/>
            <w:webHidden/>
            <w:sz w:val="24"/>
            <w:szCs w:val="24"/>
          </w:rPr>
          <w:fldChar w:fldCharType="end"/>
        </w:r>
      </w:hyperlink>
    </w:p>
    <w:p w14:paraId="1DECE299" w14:textId="1DD3B3B2" w:rsidR="00233F79" w:rsidRPr="003845C6" w:rsidRDefault="00233F79">
      <w:pPr>
        <w:pStyle w:val="TableofFigures"/>
        <w:tabs>
          <w:tab w:val="right" w:leader="dot" w:pos="7927"/>
        </w:tabs>
        <w:rPr>
          <w:rFonts w:ascii="Times New Roman" w:eastAsiaTheme="minorEastAsia" w:hAnsi="Times New Roman" w:cs="Times New Roman"/>
          <w:noProof/>
          <w:sz w:val="24"/>
          <w:szCs w:val="24"/>
          <w:lang w:eastAsia="en-ID"/>
        </w:rPr>
      </w:pPr>
      <w:hyperlink w:anchor="_Toc193292916" w:history="1">
        <w:r w:rsidRPr="003845C6">
          <w:rPr>
            <w:rStyle w:val="Hyperlink"/>
            <w:rFonts w:ascii="Times New Roman" w:hAnsi="Times New Roman" w:cs="Times New Roman"/>
            <w:noProof/>
            <w:sz w:val="24"/>
            <w:szCs w:val="24"/>
          </w:rPr>
          <w:t>Tabel 4. 3 Pendidikan Terakhir Responden</w:t>
        </w:r>
        <w:r w:rsidRPr="003845C6">
          <w:rPr>
            <w:rFonts w:ascii="Times New Roman" w:hAnsi="Times New Roman" w:cs="Times New Roman"/>
            <w:noProof/>
            <w:webHidden/>
            <w:sz w:val="24"/>
            <w:szCs w:val="24"/>
          </w:rPr>
          <w:tab/>
        </w:r>
        <w:r w:rsidRPr="003845C6">
          <w:rPr>
            <w:rFonts w:ascii="Times New Roman" w:hAnsi="Times New Roman" w:cs="Times New Roman"/>
            <w:noProof/>
            <w:webHidden/>
            <w:sz w:val="24"/>
            <w:szCs w:val="24"/>
          </w:rPr>
          <w:fldChar w:fldCharType="begin"/>
        </w:r>
        <w:r w:rsidRPr="003845C6">
          <w:rPr>
            <w:rFonts w:ascii="Times New Roman" w:hAnsi="Times New Roman" w:cs="Times New Roman"/>
            <w:noProof/>
            <w:webHidden/>
            <w:sz w:val="24"/>
            <w:szCs w:val="24"/>
          </w:rPr>
          <w:instrText xml:space="preserve"> PAGEREF _Toc193292916 \h </w:instrText>
        </w:r>
        <w:r w:rsidRPr="003845C6">
          <w:rPr>
            <w:rFonts w:ascii="Times New Roman" w:hAnsi="Times New Roman" w:cs="Times New Roman"/>
            <w:noProof/>
            <w:webHidden/>
            <w:sz w:val="24"/>
            <w:szCs w:val="24"/>
          </w:rPr>
        </w:r>
        <w:r w:rsidRPr="003845C6">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45</w:t>
        </w:r>
        <w:r w:rsidRPr="003845C6">
          <w:rPr>
            <w:rFonts w:ascii="Times New Roman" w:hAnsi="Times New Roman" w:cs="Times New Roman"/>
            <w:noProof/>
            <w:webHidden/>
            <w:sz w:val="24"/>
            <w:szCs w:val="24"/>
          </w:rPr>
          <w:fldChar w:fldCharType="end"/>
        </w:r>
      </w:hyperlink>
    </w:p>
    <w:p w14:paraId="23BDD19D" w14:textId="14353F4C" w:rsidR="00233F79" w:rsidRPr="003845C6" w:rsidRDefault="00233F79">
      <w:pPr>
        <w:pStyle w:val="TableofFigures"/>
        <w:tabs>
          <w:tab w:val="right" w:leader="dot" w:pos="7927"/>
        </w:tabs>
        <w:rPr>
          <w:rFonts w:ascii="Times New Roman" w:eastAsiaTheme="minorEastAsia" w:hAnsi="Times New Roman" w:cs="Times New Roman"/>
          <w:noProof/>
          <w:sz w:val="24"/>
          <w:szCs w:val="24"/>
          <w:lang w:eastAsia="en-ID"/>
        </w:rPr>
      </w:pPr>
      <w:hyperlink w:anchor="_Toc193292917" w:history="1">
        <w:r w:rsidRPr="003845C6">
          <w:rPr>
            <w:rStyle w:val="Hyperlink"/>
            <w:rFonts w:ascii="Times New Roman" w:hAnsi="Times New Roman" w:cs="Times New Roman"/>
            <w:noProof/>
            <w:sz w:val="24"/>
            <w:szCs w:val="24"/>
          </w:rPr>
          <w:t>Tabel 4. 4 Kecamatan Responden</w:t>
        </w:r>
        <w:r w:rsidRPr="003845C6">
          <w:rPr>
            <w:rFonts w:ascii="Times New Roman" w:hAnsi="Times New Roman" w:cs="Times New Roman"/>
            <w:noProof/>
            <w:webHidden/>
            <w:sz w:val="24"/>
            <w:szCs w:val="24"/>
          </w:rPr>
          <w:tab/>
        </w:r>
        <w:r w:rsidRPr="003845C6">
          <w:rPr>
            <w:rFonts w:ascii="Times New Roman" w:hAnsi="Times New Roman" w:cs="Times New Roman"/>
            <w:noProof/>
            <w:webHidden/>
            <w:sz w:val="24"/>
            <w:szCs w:val="24"/>
          </w:rPr>
          <w:fldChar w:fldCharType="begin"/>
        </w:r>
        <w:r w:rsidRPr="003845C6">
          <w:rPr>
            <w:rFonts w:ascii="Times New Roman" w:hAnsi="Times New Roman" w:cs="Times New Roman"/>
            <w:noProof/>
            <w:webHidden/>
            <w:sz w:val="24"/>
            <w:szCs w:val="24"/>
          </w:rPr>
          <w:instrText xml:space="preserve"> PAGEREF _Toc193292917 \h </w:instrText>
        </w:r>
        <w:r w:rsidRPr="003845C6">
          <w:rPr>
            <w:rFonts w:ascii="Times New Roman" w:hAnsi="Times New Roman" w:cs="Times New Roman"/>
            <w:noProof/>
            <w:webHidden/>
            <w:sz w:val="24"/>
            <w:szCs w:val="24"/>
          </w:rPr>
        </w:r>
        <w:r w:rsidRPr="003845C6">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45</w:t>
        </w:r>
        <w:r w:rsidRPr="003845C6">
          <w:rPr>
            <w:rFonts w:ascii="Times New Roman" w:hAnsi="Times New Roman" w:cs="Times New Roman"/>
            <w:noProof/>
            <w:webHidden/>
            <w:sz w:val="24"/>
            <w:szCs w:val="24"/>
          </w:rPr>
          <w:fldChar w:fldCharType="end"/>
        </w:r>
      </w:hyperlink>
    </w:p>
    <w:p w14:paraId="441F3932" w14:textId="343E5328" w:rsidR="00233F79" w:rsidRPr="003845C6" w:rsidRDefault="00233F79">
      <w:pPr>
        <w:pStyle w:val="TableofFigures"/>
        <w:tabs>
          <w:tab w:val="right" w:leader="dot" w:pos="7927"/>
        </w:tabs>
        <w:rPr>
          <w:rFonts w:ascii="Times New Roman" w:eastAsiaTheme="minorEastAsia" w:hAnsi="Times New Roman" w:cs="Times New Roman"/>
          <w:noProof/>
          <w:sz w:val="24"/>
          <w:szCs w:val="24"/>
          <w:lang w:eastAsia="en-ID"/>
        </w:rPr>
      </w:pPr>
      <w:hyperlink w:anchor="_Toc193292918" w:history="1">
        <w:r w:rsidRPr="003845C6">
          <w:rPr>
            <w:rStyle w:val="Hyperlink"/>
            <w:rFonts w:ascii="Times New Roman" w:hAnsi="Times New Roman" w:cs="Times New Roman"/>
            <w:noProof/>
            <w:sz w:val="24"/>
            <w:szCs w:val="24"/>
          </w:rPr>
          <w:t>Tabel 4. 5 Penghasilan Responden</w:t>
        </w:r>
        <w:r w:rsidRPr="003845C6">
          <w:rPr>
            <w:rFonts w:ascii="Times New Roman" w:hAnsi="Times New Roman" w:cs="Times New Roman"/>
            <w:noProof/>
            <w:webHidden/>
            <w:sz w:val="24"/>
            <w:szCs w:val="24"/>
          </w:rPr>
          <w:tab/>
        </w:r>
        <w:r w:rsidRPr="003845C6">
          <w:rPr>
            <w:rFonts w:ascii="Times New Roman" w:hAnsi="Times New Roman" w:cs="Times New Roman"/>
            <w:noProof/>
            <w:webHidden/>
            <w:sz w:val="24"/>
            <w:szCs w:val="24"/>
          </w:rPr>
          <w:fldChar w:fldCharType="begin"/>
        </w:r>
        <w:r w:rsidRPr="003845C6">
          <w:rPr>
            <w:rFonts w:ascii="Times New Roman" w:hAnsi="Times New Roman" w:cs="Times New Roman"/>
            <w:noProof/>
            <w:webHidden/>
            <w:sz w:val="24"/>
            <w:szCs w:val="24"/>
          </w:rPr>
          <w:instrText xml:space="preserve"> PAGEREF _Toc193292918 \h </w:instrText>
        </w:r>
        <w:r w:rsidRPr="003845C6">
          <w:rPr>
            <w:rFonts w:ascii="Times New Roman" w:hAnsi="Times New Roman" w:cs="Times New Roman"/>
            <w:noProof/>
            <w:webHidden/>
            <w:sz w:val="24"/>
            <w:szCs w:val="24"/>
          </w:rPr>
        </w:r>
        <w:r w:rsidRPr="003845C6">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46</w:t>
        </w:r>
        <w:r w:rsidRPr="003845C6">
          <w:rPr>
            <w:rFonts w:ascii="Times New Roman" w:hAnsi="Times New Roman" w:cs="Times New Roman"/>
            <w:noProof/>
            <w:webHidden/>
            <w:sz w:val="24"/>
            <w:szCs w:val="24"/>
          </w:rPr>
          <w:fldChar w:fldCharType="end"/>
        </w:r>
      </w:hyperlink>
    </w:p>
    <w:p w14:paraId="7CE1FFBD" w14:textId="3195D88E" w:rsidR="00233F79" w:rsidRPr="003845C6" w:rsidRDefault="00233F79">
      <w:pPr>
        <w:pStyle w:val="TableofFigures"/>
        <w:tabs>
          <w:tab w:val="right" w:leader="dot" w:pos="7927"/>
        </w:tabs>
        <w:rPr>
          <w:rFonts w:ascii="Times New Roman" w:eastAsiaTheme="minorEastAsia" w:hAnsi="Times New Roman" w:cs="Times New Roman"/>
          <w:noProof/>
          <w:sz w:val="24"/>
          <w:szCs w:val="24"/>
          <w:lang w:eastAsia="en-ID"/>
        </w:rPr>
      </w:pPr>
      <w:hyperlink w:anchor="_Toc193292919" w:history="1">
        <w:r w:rsidRPr="003845C6">
          <w:rPr>
            <w:rStyle w:val="Hyperlink"/>
            <w:rFonts w:ascii="Times New Roman" w:hAnsi="Times New Roman" w:cs="Times New Roman"/>
            <w:noProof/>
            <w:sz w:val="24"/>
            <w:szCs w:val="24"/>
          </w:rPr>
          <w:t xml:space="preserve">Tabel 4. 6 </w:t>
        </w:r>
        <w:r w:rsidR="004610A1">
          <w:rPr>
            <w:rStyle w:val="Hyperlink"/>
            <w:rFonts w:ascii="Times New Roman" w:hAnsi="Times New Roman" w:cs="Times New Roman"/>
            <w:noProof/>
            <w:sz w:val="24"/>
            <w:szCs w:val="24"/>
          </w:rPr>
          <w:t>Klasifikasi Lapangan</w:t>
        </w:r>
        <w:r w:rsidRPr="003845C6">
          <w:rPr>
            <w:rStyle w:val="Hyperlink"/>
            <w:rFonts w:ascii="Times New Roman" w:hAnsi="Times New Roman" w:cs="Times New Roman"/>
            <w:noProof/>
            <w:sz w:val="24"/>
            <w:szCs w:val="24"/>
          </w:rPr>
          <w:t xml:space="preserve"> Usaha Responden</w:t>
        </w:r>
        <w:r w:rsidRPr="003845C6">
          <w:rPr>
            <w:rFonts w:ascii="Times New Roman" w:hAnsi="Times New Roman" w:cs="Times New Roman"/>
            <w:noProof/>
            <w:webHidden/>
            <w:sz w:val="24"/>
            <w:szCs w:val="24"/>
          </w:rPr>
          <w:tab/>
        </w:r>
        <w:r w:rsidRPr="003845C6">
          <w:rPr>
            <w:rFonts w:ascii="Times New Roman" w:hAnsi="Times New Roman" w:cs="Times New Roman"/>
            <w:noProof/>
            <w:webHidden/>
            <w:sz w:val="24"/>
            <w:szCs w:val="24"/>
          </w:rPr>
          <w:fldChar w:fldCharType="begin"/>
        </w:r>
        <w:r w:rsidRPr="003845C6">
          <w:rPr>
            <w:rFonts w:ascii="Times New Roman" w:hAnsi="Times New Roman" w:cs="Times New Roman"/>
            <w:noProof/>
            <w:webHidden/>
            <w:sz w:val="24"/>
            <w:szCs w:val="24"/>
          </w:rPr>
          <w:instrText xml:space="preserve"> PAGEREF _Toc193292919 \h </w:instrText>
        </w:r>
        <w:r w:rsidRPr="003845C6">
          <w:rPr>
            <w:rFonts w:ascii="Times New Roman" w:hAnsi="Times New Roman" w:cs="Times New Roman"/>
            <w:noProof/>
            <w:webHidden/>
            <w:sz w:val="24"/>
            <w:szCs w:val="24"/>
          </w:rPr>
        </w:r>
        <w:r w:rsidRPr="003845C6">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47</w:t>
        </w:r>
        <w:r w:rsidRPr="003845C6">
          <w:rPr>
            <w:rFonts w:ascii="Times New Roman" w:hAnsi="Times New Roman" w:cs="Times New Roman"/>
            <w:noProof/>
            <w:webHidden/>
            <w:sz w:val="24"/>
            <w:szCs w:val="24"/>
          </w:rPr>
          <w:fldChar w:fldCharType="end"/>
        </w:r>
      </w:hyperlink>
    </w:p>
    <w:p w14:paraId="051CE7EE" w14:textId="3F2B94E6" w:rsidR="00233F79" w:rsidRPr="003845C6" w:rsidRDefault="00233F79">
      <w:pPr>
        <w:pStyle w:val="TableofFigures"/>
        <w:tabs>
          <w:tab w:val="right" w:leader="dot" w:pos="7927"/>
        </w:tabs>
        <w:rPr>
          <w:rFonts w:ascii="Times New Roman" w:eastAsiaTheme="minorEastAsia" w:hAnsi="Times New Roman" w:cs="Times New Roman"/>
          <w:noProof/>
          <w:sz w:val="24"/>
          <w:szCs w:val="24"/>
          <w:lang w:eastAsia="en-ID"/>
        </w:rPr>
      </w:pPr>
      <w:hyperlink w:anchor="_Toc193292920" w:history="1">
        <w:r w:rsidRPr="003845C6">
          <w:rPr>
            <w:rStyle w:val="Hyperlink"/>
            <w:rFonts w:ascii="Times New Roman" w:hAnsi="Times New Roman" w:cs="Times New Roman"/>
            <w:noProof/>
            <w:sz w:val="24"/>
            <w:szCs w:val="24"/>
          </w:rPr>
          <w:t>Tabel 4. 7 Deskriptif Variabel Penggelapan Pajak</w:t>
        </w:r>
        <w:r w:rsidRPr="003845C6">
          <w:rPr>
            <w:rFonts w:ascii="Times New Roman" w:hAnsi="Times New Roman" w:cs="Times New Roman"/>
            <w:noProof/>
            <w:webHidden/>
            <w:sz w:val="24"/>
            <w:szCs w:val="24"/>
          </w:rPr>
          <w:tab/>
        </w:r>
        <w:r w:rsidRPr="003845C6">
          <w:rPr>
            <w:rFonts w:ascii="Times New Roman" w:hAnsi="Times New Roman" w:cs="Times New Roman"/>
            <w:noProof/>
            <w:webHidden/>
            <w:sz w:val="24"/>
            <w:szCs w:val="24"/>
          </w:rPr>
          <w:fldChar w:fldCharType="begin"/>
        </w:r>
        <w:r w:rsidRPr="003845C6">
          <w:rPr>
            <w:rFonts w:ascii="Times New Roman" w:hAnsi="Times New Roman" w:cs="Times New Roman"/>
            <w:noProof/>
            <w:webHidden/>
            <w:sz w:val="24"/>
            <w:szCs w:val="24"/>
          </w:rPr>
          <w:instrText xml:space="preserve"> PAGEREF _Toc193292920 \h </w:instrText>
        </w:r>
        <w:r w:rsidRPr="003845C6">
          <w:rPr>
            <w:rFonts w:ascii="Times New Roman" w:hAnsi="Times New Roman" w:cs="Times New Roman"/>
            <w:noProof/>
            <w:webHidden/>
            <w:sz w:val="24"/>
            <w:szCs w:val="24"/>
          </w:rPr>
        </w:r>
        <w:r w:rsidRPr="003845C6">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48</w:t>
        </w:r>
        <w:r w:rsidRPr="003845C6">
          <w:rPr>
            <w:rFonts w:ascii="Times New Roman" w:hAnsi="Times New Roman" w:cs="Times New Roman"/>
            <w:noProof/>
            <w:webHidden/>
            <w:sz w:val="24"/>
            <w:szCs w:val="24"/>
          </w:rPr>
          <w:fldChar w:fldCharType="end"/>
        </w:r>
      </w:hyperlink>
    </w:p>
    <w:p w14:paraId="40FA4916" w14:textId="32073E4A" w:rsidR="00233F79" w:rsidRPr="003845C6" w:rsidRDefault="00233F79">
      <w:pPr>
        <w:pStyle w:val="TableofFigures"/>
        <w:tabs>
          <w:tab w:val="right" w:leader="dot" w:pos="7927"/>
        </w:tabs>
        <w:rPr>
          <w:rFonts w:ascii="Times New Roman" w:eastAsiaTheme="minorEastAsia" w:hAnsi="Times New Roman" w:cs="Times New Roman"/>
          <w:noProof/>
          <w:sz w:val="24"/>
          <w:szCs w:val="24"/>
          <w:lang w:eastAsia="en-ID"/>
        </w:rPr>
      </w:pPr>
      <w:hyperlink w:anchor="_Toc193292921" w:history="1">
        <w:r w:rsidRPr="003845C6">
          <w:rPr>
            <w:rStyle w:val="Hyperlink"/>
            <w:rFonts w:ascii="Times New Roman" w:hAnsi="Times New Roman" w:cs="Times New Roman"/>
            <w:noProof/>
            <w:sz w:val="24"/>
            <w:szCs w:val="24"/>
          </w:rPr>
          <w:t>Tabel 4. 8 Deskriptif Variabel Self Assessment System</w:t>
        </w:r>
        <w:r w:rsidRPr="003845C6">
          <w:rPr>
            <w:rFonts w:ascii="Times New Roman" w:hAnsi="Times New Roman" w:cs="Times New Roman"/>
            <w:noProof/>
            <w:webHidden/>
            <w:sz w:val="24"/>
            <w:szCs w:val="24"/>
          </w:rPr>
          <w:tab/>
        </w:r>
        <w:r w:rsidRPr="003845C6">
          <w:rPr>
            <w:rFonts w:ascii="Times New Roman" w:hAnsi="Times New Roman" w:cs="Times New Roman"/>
            <w:noProof/>
            <w:webHidden/>
            <w:sz w:val="24"/>
            <w:szCs w:val="24"/>
          </w:rPr>
          <w:fldChar w:fldCharType="begin"/>
        </w:r>
        <w:r w:rsidRPr="003845C6">
          <w:rPr>
            <w:rFonts w:ascii="Times New Roman" w:hAnsi="Times New Roman" w:cs="Times New Roman"/>
            <w:noProof/>
            <w:webHidden/>
            <w:sz w:val="24"/>
            <w:szCs w:val="24"/>
          </w:rPr>
          <w:instrText xml:space="preserve"> PAGEREF _Toc193292921 \h </w:instrText>
        </w:r>
        <w:r w:rsidRPr="003845C6">
          <w:rPr>
            <w:rFonts w:ascii="Times New Roman" w:hAnsi="Times New Roman" w:cs="Times New Roman"/>
            <w:noProof/>
            <w:webHidden/>
            <w:sz w:val="24"/>
            <w:szCs w:val="24"/>
          </w:rPr>
        </w:r>
        <w:r w:rsidRPr="003845C6">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50</w:t>
        </w:r>
        <w:r w:rsidRPr="003845C6">
          <w:rPr>
            <w:rFonts w:ascii="Times New Roman" w:hAnsi="Times New Roman" w:cs="Times New Roman"/>
            <w:noProof/>
            <w:webHidden/>
            <w:sz w:val="24"/>
            <w:szCs w:val="24"/>
          </w:rPr>
          <w:fldChar w:fldCharType="end"/>
        </w:r>
      </w:hyperlink>
    </w:p>
    <w:p w14:paraId="5CD2B099" w14:textId="5F7DF095" w:rsidR="00233F79" w:rsidRPr="003845C6" w:rsidRDefault="00233F79">
      <w:pPr>
        <w:pStyle w:val="TableofFigures"/>
        <w:tabs>
          <w:tab w:val="right" w:leader="dot" w:pos="7927"/>
        </w:tabs>
        <w:rPr>
          <w:rFonts w:ascii="Times New Roman" w:eastAsiaTheme="minorEastAsia" w:hAnsi="Times New Roman" w:cs="Times New Roman"/>
          <w:noProof/>
          <w:sz w:val="24"/>
          <w:szCs w:val="24"/>
          <w:lang w:eastAsia="en-ID"/>
        </w:rPr>
      </w:pPr>
      <w:hyperlink w:anchor="_Toc193292922" w:history="1">
        <w:r w:rsidRPr="003845C6">
          <w:rPr>
            <w:rStyle w:val="Hyperlink"/>
            <w:rFonts w:ascii="Times New Roman" w:hAnsi="Times New Roman" w:cs="Times New Roman"/>
            <w:noProof/>
            <w:sz w:val="24"/>
            <w:szCs w:val="24"/>
          </w:rPr>
          <w:t>Tabel 4. 9 Deskriptif Variabel Pengetahuan Pajak Wajib Pajak (X2)</w:t>
        </w:r>
        <w:r w:rsidRPr="003845C6">
          <w:rPr>
            <w:rFonts w:ascii="Times New Roman" w:hAnsi="Times New Roman" w:cs="Times New Roman"/>
            <w:noProof/>
            <w:webHidden/>
            <w:sz w:val="24"/>
            <w:szCs w:val="24"/>
          </w:rPr>
          <w:tab/>
        </w:r>
        <w:r w:rsidRPr="003845C6">
          <w:rPr>
            <w:rFonts w:ascii="Times New Roman" w:hAnsi="Times New Roman" w:cs="Times New Roman"/>
            <w:noProof/>
            <w:webHidden/>
            <w:sz w:val="24"/>
            <w:szCs w:val="24"/>
          </w:rPr>
          <w:fldChar w:fldCharType="begin"/>
        </w:r>
        <w:r w:rsidRPr="003845C6">
          <w:rPr>
            <w:rFonts w:ascii="Times New Roman" w:hAnsi="Times New Roman" w:cs="Times New Roman"/>
            <w:noProof/>
            <w:webHidden/>
            <w:sz w:val="24"/>
            <w:szCs w:val="24"/>
          </w:rPr>
          <w:instrText xml:space="preserve"> PAGEREF _Toc193292922 \h </w:instrText>
        </w:r>
        <w:r w:rsidRPr="003845C6">
          <w:rPr>
            <w:rFonts w:ascii="Times New Roman" w:hAnsi="Times New Roman" w:cs="Times New Roman"/>
            <w:noProof/>
            <w:webHidden/>
            <w:sz w:val="24"/>
            <w:szCs w:val="24"/>
          </w:rPr>
        </w:r>
        <w:r w:rsidRPr="003845C6">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52</w:t>
        </w:r>
        <w:r w:rsidRPr="003845C6">
          <w:rPr>
            <w:rFonts w:ascii="Times New Roman" w:hAnsi="Times New Roman" w:cs="Times New Roman"/>
            <w:noProof/>
            <w:webHidden/>
            <w:sz w:val="24"/>
            <w:szCs w:val="24"/>
          </w:rPr>
          <w:fldChar w:fldCharType="end"/>
        </w:r>
      </w:hyperlink>
    </w:p>
    <w:p w14:paraId="19CDD518" w14:textId="3387E6F7" w:rsidR="00233F79" w:rsidRPr="003845C6" w:rsidRDefault="00233F79">
      <w:pPr>
        <w:pStyle w:val="TableofFigures"/>
        <w:tabs>
          <w:tab w:val="right" w:leader="dot" w:pos="7927"/>
        </w:tabs>
        <w:rPr>
          <w:rFonts w:ascii="Times New Roman" w:eastAsiaTheme="minorEastAsia" w:hAnsi="Times New Roman" w:cs="Times New Roman"/>
          <w:noProof/>
          <w:sz w:val="24"/>
          <w:szCs w:val="24"/>
          <w:lang w:eastAsia="en-ID"/>
        </w:rPr>
      </w:pPr>
      <w:hyperlink w:anchor="_Toc193292923" w:history="1">
        <w:r w:rsidRPr="003845C6">
          <w:rPr>
            <w:rStyle w:val="Hyperlink"/>
            <w:rFonts w:ascii="Times New Roman" w:hAnsi="Times New Roman" w:cs="Times New Roman"/>
            <w:noProof/>
            <w:sz w:val="24"/>
            <w:szCs w:val="24"/>
          </w:rPr>
          <w:t>Tabel 4. 10 Hasil Outer Loading</w:t>
        </w:r>
        <w:r w:rsidRPr="003845C6">
          <w:rPr>
            <w:rFonts w:ascii="Times New Roman" w:hAnsi="Times New Roman" w:cs="Times New Roman"/>
            <w:noProof/>
            <w:webHidden/>
            <w:sz w:val="24"/>
            <w:szCs w:val="24"/>
          </w:rPr>
          <w:tab/>
        </w:r>
        <w:r w:rsidRPr="003845C6">
          <w:rPr>
            <w:rFonts w:ascii="Times New Roman" w:hAnsi="Times New Roman" w:cs="Times New Roman"/>
            <w:noProof/>
            <w:webHidden/>
            <w:sz w:val="24"/>
            <w:szCs w:val="24"/>
          </w:rPr>
          <w:fldChar w:fldCharType="begin"/>
        </w:r>
        <w:r w:rsidRPr="003845C6">
          <w:rPr>
            <w:rFonts w:ascii="Times New Roman" w:hAnsi="Times New Roman" w:cs="Times New Roman"/>
            <w:noProof/>
            <w:webHidden/>
            <w:sz w:val="24"/>
            <w:szCs w:val="24"/>
          </w:rPr>
          <w:instrText xml:space="preserve"> PAGEREF _Toc193292923 \h </w:instrText>
        </w:r>
        <w:r w:rsidRPr="003845C6">
          <w:rPr>
            <w:rFonts w:ascii="Times New Roman" w:hAnsi="Times New Roman" w:cs="Times New Roman"/>
            <w:noProof/>
            <w:webHidden/>
            <w:sz w:val="24"/>
            <w:szCs w:val="24"/>
          </w:rPr>
        </w:r>
        <w:r w:rsidRPr="003845C6">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57</w:t>
        </w:r>
        <w:r w:rsidRPr="003845C6">
          <w:rPr>
            <w:rFonts w:ascii="Times New Roman" w:hAnsi="Times New Roman" w:cs="Times New Roman"/>
            <w:noProof/>
            <w:webHidden/>
            <w:sz w:val="24"/>
            <w:szCs w:val="24"/>
          </w:rPr>
          <w:fldChar w:fldCharType="end"/>
        </w:r>
      </w:hyperlink>
    </w:p>
    <w:p w14:paraId="0874C8B2" w14:textId="46815DDE" w:rsidR="00233F79" w:rsidRPr="003845C6" w:rsidRDefault="00233F79">
      <w:pPr>
        <w:pStyle w:val="TableofFigures"/>
        <w:tabs>
          <w:tab w:val="right" w:leader="dot" w:pos="7927"/>
        </w:tabs>
        <w:rPr>
          <w:rFonts w:ascii="Times New Roman" w:eastAsiaTheme="minorEastAsia" w:hAnsi="Times New Roman" w:cs="Times New Roman"/>
          <w:noProof/>
          <w:sz w:val="24"/>
          <w:szCs w:val="24"/>
          <w:lang w:eastAsia="en-ID"/>
        </w:rPr>
      </w:pPr>
      <w:hyperlink w:anchor="_Toc193292924" w:history="1">
        <w:r w:rsidRPr="003845C6">
          <w:rPr>
            <w:rStyle w:val="Hyperlink"/>
            <w:rFonts w:ascii="Times New Roman" w:hAnsi="Times New Roman" w:cs="Times New Roman"/>
            <w:noProof/>
            <w:sz w:val="24"/>
            <w:szCs w:val="24"/>
          </w:rPr>
          <w:t xml:space="preserve">Tabel 4. 11 Nilai </w:t>
        </w:r>
        <w:r w:rsidRPr="003845C6">
          <w:rPr>
            <w:rStyle w:val="Hyperlink"/>
            <w:rFonts w:ascii="Times New Roman" w:hAnsi="Times New Roman" w:cs="Times New Roman"/>
            <w:i/>
            <w:noProof/>
            <w:sz w:val="24"/>
            <w:szCs w:val="24"/>
          </w:rPr>
          <w:t>Average Variance Extracted</w:t>
        </w:r>
        <w:r w:rsidRPr="003845C6">
          <w:rPr>
            <w:rStyle w:val="Hyperlink"/>
            <w:rFonts w:ascii="Times New Roman" w:hAnsi="Times New Roman" w:cs="Times New Roman"/>
            <w:noProof/>
            <w:sz w:val="24"/>
            <w:szCs w:val="24"/>
          </w:rPr>
          <w:t xml:space="preserve"> (AVE)</w:t>
        </w:r>
        <w:r w:rsidRPr="003845C6">
          <w:rPr>
            <w:rFonts w:ascii="Times New Roman" w:hAnsi="Times New Roman" w:cs="Times New Roman"/>
            <w:noProof/>
            <w:webHidden/>
            <w:sz w:val="24"/>
            <w:szCs w:val="24"/>
          </w:rPr>
          <w:tab/>
        </w:r>
        <w:r w:rsidRPr="003845C6">
          <w:rPr>
            <w:rFonts w:ascii="Times New Roman" w:hAnsi="Times New Roman" w:cs="Times New Roman"/>
            <w:noProof/>
            <w:webHidden/>
            <w:sz w:val="24"/>
            <w:szCs w:val="24"/>
          </w:rPr>
          <w:fldChar w:fldCharType="begin"/>
        </w:r>
        <w:r w:rsidRPr="003845C6">
          <w:rPr>
            <w:rFonts w:ascii="Times New Roman" w:hAnsi="Times New Roman" w:cs="Times New Roman"/>
            <w:noProof/>
            <w:webHidden/>
            <w:sz w:val="24"/>
            <w:szCs w:val="24"/>
          </w:rPr>
          <w:instrText xml:space="preserve"> PAGEREF _Toc193292924 \h </w:instrText>
        </w:r>
        <w:r w:rsidRPr="003845C6">
          <w:rPr>
            <w:rFonts w:ascii="Times New Roman" w:hAnsi="Times New Roman" w:cs="Times New Roman"/>
            <w:noProof/>
            <w:webHidden/>
            <w:sz w:val="24"/>
            <w:szCs w:val="24"/>
          </w:rPr>
        </w:r>
        <w:r w:rsidRPr="003845C6">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58</w:t>
        </w:r>
        <w:r w:rsidRPr="003845C6">
          <w:rPr>
            <w:rFonts w:ascii="Times New Roman" w:hAnsi="Times New Roman" w:cs="Times New Roman"/>
            <w:noProof/>
            <w:webHidden/>
            <w:sz w:val="24"/>
            <w:szCs w:val="24"/>
          </w:rPr>
          <w:fldChar w:fldCharType="end"/>
        </w:r>
      </w:hyperlink>
    </w:p>
    <w:p w14:paraId="03441961" w14:textId="140DF265" w:rsidR="00233F79" w:rsidRPr="003845C6" w:rsidRDefault="00233F79">
      <w:pPr>
        <w:pStyle w:val="TableofFigures"/>
        <w:tabs>
          <w:tab w:val="right" w:leader="dot" w:pos="7927"/>
        </w:tabs>
        <w:rPr>
          <w:rFonts w:ascii="Times New Roman" w:eastAsiaTheme="minorEastAsia" w:hAnsi="Times New Roman" w:cs="Times New Roman"/>
          <w:noProof/>
          <w:sz w:val="24"/>
          <w:szCs w:val="24"/>
          <w:lang w:eastAsia="en-ID"/>
        </w:rPr>
      </w:pPr>
      <w:hyperlink w:anchor="_Toc193292925" w:history="1">
        <w:r w:rsidRPr="003845C6">
          <w:rPr>
            <w:rStyle w:val="Hyperlink"/>
            <w:rFonts w:ascii="Times New Roman" w:hAnsi="Times New Roman" w:cs="Times New Roman"/>
            <w:noProof/>
            <w:sz w:val="24"/>
            <w:szCs w:val="24"/>
          </w:rPr>
          <w:t xml:space="preserve">Tabel 4. 12 </w:t>
        </w:r>
        <w:r w:rsidRPr="003845C6">
          <w:rPr>
            <w:rStyle w:val="Hyperlink"/>
            <w:rFonts w:ascii="Times New Roman" w:hAnsi="Times New Roman" w:cs="Times New Roman"/>
            <w:i/>
            <w:noProof/>
            <w:sz w:val="24"/>
            <w:szCs w:val="24"/>
          </w:rPr>
          <w:t>Cross Loading</w:t>
        </w:r>
        <w:r w:rsidRPr="003845C6">
          <w:rPr>
            <w:rFonts w:ascii="Times New Roman" w:hAnsi="Times New Roman" w:cs="Times New Roman"/>
            <w:noProof/>
            <w:webHidden/>
            <w:sz w:val="24"/>
            <w:szCs w:val="24"/>
          </w:rPr>
          <w:tab/>
        </w:r>
        <w:r w:rsidRPr="003845C6">
          <w:rPr>
            <w:rFonts w:ascii="Times New Roman" w:hAnsi="Times New Roman" w:cs="Times New Roman"/>
            <w:noProof/>
            <w:webHidden/>
            <w:sz w:val="24"/>
            <w:szCs w:val="24"/>
          </w:rPr>
          <w:fldChar w:fldCharType="begin"/>
        </w:r>
        <w:r w:rsidRPr="003845C6">
          <w:rPr>
            <w:rFonts w:ascii="Times New Roman" w:hAnsi="Times New Roman" w:cs="Times New Roman"/>
            <w:noProof/>
            <w:webHidden/>
            <w:sz w:val="24"/>
            <w:szCs w:val="24"/>
          </w:rPr>
          <w:instrText xml:space="preserve"> PAGEREF _Toc193292925 \h </w:instrText>
        </w:r>
        <w:r w:rsidRPr="003845C6">
          <w:rPr>
            <w:rFonts w:ascii="Times New Roman" w:hAnsi="Times New Roman" w:cs="Times New Roman"/>
            <w:noProof/>
            <w:webHidden/>
            <w:sz w:val="24"/>
            <w:szCs w:val="24"/>
          </w:rPr>
        </w:r>
        <w:r w:rsidRPr="003845C6">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58</w:t>
        </w:r>
        <w:r w:rsidRPr="003845C6">
          <w:rPr>
            <w:rFonts w:ascii="Times New Roman" w:hAnsi="Times New Roman" w:cs="Times New Roman"/>
            <w:noProof/>
            <w:webHidden/>
            <w:sz w:val="24"/>
            <w:szCs w:val="24"/>
          </w:rPr>
          <w:fldChar w:fldCharType="end"/>
        </w:r>
      </w:hyperlink>
    </w:p>
    <w:p w14:paraId="668E4101" w14:textId="3017F1B5" w:rsidR="00233F79" w:rsidRPr="003845C6" w:rsidRDefault="00233F79">
      <w:pPr>
        <w:pStyle w:val="TableofFigures"/>
        <w:tabs>
          <w:tab w:val="right" w:leader="dot" w:pos="7927"/>
        </w:tabs>
        <w:rPr>
          <w:rFonts w:ascii="Times New Roman" w:eastAsiaTheme="minorEastAsia" w:hAnsi="Times New Roman" w:cs="Times New Roman"/>
          <w:noProof/>
          <w:sz w:val="24"/>
          <w:szCs w:val="24"/>
          <w:lang w:eastAsia="en-ID"/>
        </w:rPr>
      </w:pPr>
      <w:hyperlink w:anchor="_Toc193292926" w:history="1">
        <w:r w:rsidRPr="003845C6">
          <w:rPr>
            <w:rStyle w:val="Hyperlink"/>
            <w:rFonts w:ascii="Times New Roman" w:hAnsi="Times New Roman" w:cs="Times New Roman"/>
            <w:noProof/>
            <w:sz w:val="24"/>
            <w:szCs w:val="24"/>
          </w:rPr>
          <w:t xml:space="preserve">Tabel 4. 13 </w:t>
        </w:r>
        <w:r w:rsidRPr="003845C6">
          <w:rPr>
            <w:rStyle w:val="Hyperlink"/>
            <w:rFonts w:ascii="Times New Roman" w:hAnsi="Times New Roman" w:cs="Times New Roman"/>
            <w:i/>
            <w:noProof/>
            <w:sz w:val="24"/>
            <w:szCs w:val="24"/>
          </w:rPr>
          <w:t>Cronbach’s alpha</w:t>
        </w:r>
        <w:r w:rsidRPr="003845C6">
          <w:rPr>
            <w:rStyle w:val="Hyperlink"/>
            <w:rFonts w:ascii="Times New Roman" w:hAnsi="Times New Roman" w:cs="Times New Roman"/>
            <w:noProof/>
            <w:sz w:val="24"/>
            <w:szCs w:val="24"/>
          </w:rPr>
          <w:t xml:space="preserve"> dan </w:t>
        </w:r>
        <w:r w:rsidRPr="003845C6">
          <w:rPr>
            <w:rStyle w:val="Hyperlink"/>
            <w:rFonts w:ascii="Times New Roman" w:hAnsi="Times New Roman" w:cs="Times New Roman"/>
            <w:i/>
            <w:noProof/>
            <w:sz w:val="24"/>
            <w:szCs w:val="24"/>
          </w:rPr>
          <w:t>Composite reliability</w:t>
        </w:r>
        <w:r w:rsidRPr="003845C6">
          <w:rPr>
            <w:rFonts w:ascii="Times New Roman" w:hAnsi="Times New Roman" w:cs="Times New Roman"/>
            <w:noProof/>
            <w:webHidden/>
            <w:sz w:val="24"/>
            <w:szCs w:val="24"/>
          </w:rPr>
          <w:tab/>
        </w:r>
        <w:r w:rsidRPr="003845C6">
          <w:rPr>
            <w:rFonts w:ascii="Times New Roman" w:hAnsi="Times New Roman" w:cs="Times New Roman"/>
            <w:noProof/>
            <w:webHidden/>
            <w:sz w:val="24"/>
            <w:szCs w:val="24"/>
          </w:rPr>
          <w:fldChar w:fldCharType="begin"/>
        </w:r>
        <w:r w:rsidRPr="003845C6">
          <w:rPr>
            <w:rFonts w:ascii="Times New Roman" w:hAnsi="Times New Roman" w:cs="Times New Roman"/>
            <w:noProof/>
            <w:webHidden/>
            <w:sz w:val="24"/>
            <w:szCs w:val="24"/>
          </w:rPr>
          <w:instrText xml:space="preserve"> PAGEREF _Toc193292926 \h </w:instrText>
        </w:r>
        <w:r w:rsidRPr="003845C6">
          <w:rPr>
            <w:rFonts w:ascii="Times New Roman" w:hAnsi="Times New Roman" w:cs="Times New Roman"/>
            <w:noProof/>
            <w:webHidden/>
            <w:sz w:val="24"/>
            <w:szCs w:val="24"/>
          </w:rPr>
        </w:r>
        <w:r w:rsidRPr="003845C6">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59</w:t>
        </w:r>
        <w:r w:rsidRPr="003845C6">
          <w:rPr>
            <w:rFonts w:ascii="Times New Roman" w:hAnsi="Times New Roman" w:cs="Times New Roman"/>
            <w:noProof/>
            <w:webHidden/>
            <w:sz w:val="24"/>
            <w:szCs w:val="24"/>
          </w:rPr>
          <w:fldChar w:fldCharType="end"/>
        </w:r>
      </w:hyperlink>
    </w:p>
    <w:p w14:paraId="7A60A7FE" w14:textId="22CBEFC2" w:rsidR="00233F79" w:rsidRPr="003845C6" w:rsidRDefault="00233F79">
      <w:pPr>
        <w:pStyle w:val="TableofFigures"/>
        <w:tabs>
          <w:tab w:val="right" w:leader="dot" w:pos="7927"/>
        </w:tabs>
        <w:rPr>
          <w:rFonts w:ascii="Times New Roman" w:eastAsiaTheme="minorEastAsia" w:hAnsi="Times New Roman" w:cs="Times New Roman"/>
          <w:noProof/>
          <w:sz w:val="24"/>
          <w:szCs w:val="24"/>
          <w:lang w:eastAsia="en-ID"/>
        </w:rPr>
      </w:pPr>
      <w:hyperlink w:anchor="_Toc193292927" w:history="1">
        <w:r w:rsidRPr="003845C6">
          <w:rPr>
            <w:rStyle w:val="Hyperlink"/>
            <w:rFonts w:ascii="Times New Roman" w:hAnsi="Times New Roman" w:cs="Times New Roman"/>
            <w:noProof/>
            <w:sz w:val="24"/>
            <w:szCs w:val="24"/>
          </w:rPr>
          <w:t xml:space="preserve">Tabel 4. 14 Nilai </w:t>
        </w:r>
        <w:r w:rsidRPr="003845C6">
          <w:rPr>
            <w:rStyle w:val="Hyperlink"/>
            <w:rFonts w:ascii="Times New Roman" w:hAnsi="Times New Roman" w:cs="Times New Roman"/>
            <w:i/>
            <w:noProof/>
            <w:sz w:val="24"/>
            <w:szCs w:val="24"/>
          </w:rPr>
          <w:t>R-Square</w:t>
        </w:r>
        <w:r w:rsidRPr="003845C6">
          <w:rPr>
            <w:rFonts w:ascii="Times New Roman" w:hAnsi="Times New Roman" w:cs="Times New Roman"/>
            <w:noProof/>
            <w:webHidden/>
            <w:sz w:val="24"/>
            <w:szCs w:val="24"/>
          </w:rPr>
          <w:tab/>
        </w:r>
        <w:r w:rsidRPr="003845C6">
          <w:rPr>
            <w:rFonts w:ascii="Times New Roman" w:hAnsi="Times New Roman" w:cs="Times New Roman"/>
            <w:noProof/>
            <w:webHidden/>
            <w:sz w:val="24"/>
            <w:szCs w:val="24"/>
          </w:rPr>
          <w:fldChar w:fldCharType="begin"/>
        </w:r>
        <w:r w:rsidRPr="003845C6">
          <w:rPr>
            <w:rFonts w:ascii="Times New Roman" w:hAnsi="Times New Roman" w:cs="Times New Roman"/>
            <w:noProof/>
            <w:webHidden/>
            <w:sz w:val="24"/>
            <w:szCs w:val="24"/>
          </w:rPr>
          <w:instrText xml:space="preserve"> PAGEREF _Toc193292927 \h </w:instrText>
        </w:r>
        <w:r w:rsidRPr="003845C6">
          <w:rPr>
            <w:rFonts w:ascii="Times New Roman" w:hAnsi="Times New Roman" w:cs="Times New Roman"/>
            <w:noProof/>
            <w:webHidden/>
            <w:sz w:val="24"/>
            <w:szCs w:val="24"/>
          </w:rPr>
        </w:r>
        <w:r w:rsidRPr="003845C6">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60</w:t>
        </w:r>
        <w:r w:rsidRPr="003845C6">
          <w:rPr>
            <w:rFonts w:ascii="Times New Roman" w:hAnsi="Times New Roman" w:cs="Times New Roman"/>
            <w:noProof/>
            <w:webHidden/>
            <w:sz w:val="24"/>
            <w:szCs w:val="24"/>
          </w:rPr>
          <w:fldChar w:fldCharType="end"/>
        </w:r>
      </w:hyperlink>
    </w:p>
    <w:p w14:paraId="6919A9F1" w14:textId="648B9C7E" w:rsidR="00233F79" w:rsidRPr="003845C6" w:rsidRDefault="00233F79">
      <w:pPr>
        <w:pStyle w:val="TableofFigures"/>
        <w:tabs>
          <w:tab w:val="right" w:leader="dot" w:pos="7927"/>
        </w:tabs>
        <w:rPr>
          <w:rFonts w:ascii="Times New Roman" w:eastAsiaTheme="minorEastAsia" w:hAnsi="Times New Roman" w:cs="Times New Roman"/>
          <w:noProof/>
          <w:sz w:val="24"/>
          <w:szCs w:val="24"/>
          <w:lang w:eastAsia="en-ID"/>
        </w:rPr>
      </w:pPr>
      <w:hyperlink w:anchor="_Toc193292928" w:history="1">
        <w:r w:rsidRPr="003845C6">
          <w:rPr>
            <w:rStyle w:val="Hyperlink"/>
            <w:rFonts w:ascii="Times New Roman" w:hAnsi="Times New Roman" w:cs="Times New Roman"/>
            <w:noProof/>
            <w:sz w:val="24"/>
            <w:szCs w:val="24"/>
          </w:rPr>
          <w:t xml:space="preserve">Tabel 4. 15 Nilai </w:t>
        </w:r>
        <w:r w:rsidRPr="003845C6">
          <w:rPr>
            <w:rStyle w:val="Hyperlink"/>
            <w:rFonts w:ascii="Times New Roman" w:hAnsi="Times New Roman" w:cs="Times New Roman"/>
            <w:i/>
            <w:noProof/>
            <w:sz w:val="24"/>
            <w:szCs w:val="24"/>
          </w:rPr>
          <w:t>F-Square</w:t>
        </w:r>
        <w:r w:rsidRPr="003845C6">
          <w:rPr>
            <w:rFonts w:ascii="Times New Roman" w:hAnsi="Times New Roman" w:cs="Times New Roman"/>
            <w:noProof/>
            <w:webHidden/>
            <w:sz w:val="24"/>
            <w:szCs w:val="24"/>
          </w:rPr>
          <w:tab/>
        </w:r>
        <w:r w:rsidRPr="003845C6">
          <w:rPr>
            <w:rFonts w:ascii="Times New Roman" w:hAnsi="Times New Roman" w:cs="Times New Roman"/>
            <w:noProof/>
            <w:webHidden/>
            <w:sz w:val="24"/>
            <w:szCs w:val="24"/>
          </w:rPr>
          <w:fldChar w:fldCharType="begin"/>
        </w:r>
        <w:r w:rsidRPr="003845C6">
          <w:rPr>
            <w:rFonts w:ascii="Times New Roman" w:hAnsi="Times New Roman" w:cs="Times New Roman"/>
            <w:noProof/>
            <w:webHidden/>
            <w:sz w:val="24"/>
            <w:szCs w:val="24"/>
          </w:rPr>
          <w:instrText xml:space="preserve"> PAGEREF _Toc193292928 \h </w:instrText>
        </w:r>
        <w:r w:rsidRPr="003845C6">
          <w:rPr>
            <w:rFonts w:ascii="Times New Roman" w:hAnsi="Times New Roman" w:cs="Times New Roman"/>
            <w:noProof/>
            <w:webHidden/>
            <w:sz w:val="24"/>
            <w:szCs w:val="24"/>
          </w:rPr>
        </w:r>
        <w:r w:rsidRPr="003845C6">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61</w:t>
        </w:r>
        <w:r w:rsidRPr="003845C6">
          <w:rPr>
            <w:rFonts w:ascii="Times New Roman" w:hAnsi="Times New Roman" w:cs="Times New Roman"/>
            <w:noProof/>
            <w:webHidden/>
            <w:sz w:val="24"/>
            <w:szCs w:val="24"/>
          </w:rPr>
          <w:fldChar w:fldCharType="end"/>
        </w:r>
      </w:hyperlink>
    </w:p>
    <w:p w14:paraId="18996755" w14:textId="16E5994A" w:rsidR="00233F79" w:rsidRPr="003845C6" w:rsidRDefault="00233F79">
      <w:pPr>
        <w:pStyle w:val="TableofFigures"/>
        <w:tabs>
          <w:tab w:val="right" w:leader="dot" w:pos="7927"/>
        </w:tabs>
        <w:rPr>
          <w:rFonts w:ascii="Times New Roman" w:eastAsiaTheme="minorEastAsia" w:hAnsi="Times New Roman" w:cs="Times New Roman"/>
          <w:noProof/>
          <w:sz w:val="24"/>
          <w:szCs w:val="24"/>
          <w:lang w:eastAsia="en-ID"/>
        </w:rPr>
      </w:pPr>
      <w:hyperlink w:anchor="_Toc193292929" w:history="1">
        <w:r w:rsidRPr="003845C6">
          <w:rPr>
            <w:rStyle w:val="Hyperlink"/>
            <w:rFonts w:ascii="Times New Roman" w:hAnsi="Times New Roman" w:cs="Times New Roman"/>
            <w:noProof/>
            <w:sz w:val="24"/>
            <w:szCs w:val="24"/>
          </w:rPr>
          <w:t xml:space="preserve">Tabel 4. 16 Nilai </w:t>
        </w:r>
        <w:r w:rsidRPr="003845C6">
          <w:rPr>
            <w:rStyle w:val="Hyperlink"/>
            <w:rFonts w:ascii="Times New Roman" w:hAnsi="Times New Roman" w:cs="Times New Roman"/>
            <w:i/>
            <w:noProof/>
            <w:sz w:val="24"/>
            <w:szCs w:val="24"/>
          </w:rPr>
          <w:t>Path Coefficient</w:t>
        </w:r>
        <w:r w:rsidRPr="003845C6">
          <w:rPr>
            <w:rFonts w:ascii="Times New Roman" w:hAnsi="Times New Roman" w:cs="Times New Roman"/>
            <w:noProof/>
            <w:webHidden/>
            <w:sz w:val="24"/>
            <w:szCs w:val="24"/>
          </w:rPr>
          <w:tab/>
        </w:r>
        <w:r w:rsidRPr="003845C6">
          <w:rPr>
            <w:rFonts w:ascii="Times New Roman" w:hAnsi="Times New Roman" w:cs="Times New Roman"/>
            <w:noProof/>
            <w:webHidden/>
            <w:sz w:val="24"/>
            <w:szCs w:val="24"/>
          </w:rPr>
          <w:fldChar w:fldCharType="begin"/>
        </w:r>
        <w:r w:rsidRPr="003845C6">
          <w:rPr>
            <w:rFonts w:ascii="Times New Roman" w:hAnsi="Times New Roman" w:cs="Times New Roman"/>
            <w:noProof/>
            <w:webHidden/>
            <w:sz w:val="24"/>
            <w:szCs w:val="24"/>
          </w:rPr>
          <w:instrText xml:space="preserve"> PAGEREF _Toc193292929 \h </w:instrText>
        </w:r>
        <w:r w:rsidRPr="003845C6">
          <w:rPr>
            <w:rFonts w:ascii="Times New Roman" w:hAnsi="Times New Roman" w:cs="Times New Roman"/>
            <w:noProof/>
            <w:webHidden/>
            <w:sz w:val="24"/>
            <w:szCs w:val="24"/>
          </w:rPr>
        </w:r>
        <w:r w:rsidRPr="003845C6">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62</w:t>
        </w:r>
        <w:r w:rsidRPr="003845C6">
          <w:rPr>
            <w:rFonts w:ascii="Times New Roman" w:hAnsi="Times New Roman" w:cs="Times New Roman"/>
            <w:noProof/>
            <w:webHidden/>
            <w:sz w:val="24"/>
            <w:szCs w:val="24"/>
          </w:rPr>
          <w:fldChar w:fldCharType="end"/>
        </w:r>
      </w:hyperlink>
    </w:p>
    <w:p w14:paraId="501DE71E" w14:textId="224AAC2D" w:rsidR="00233F79" w:rsidRPr="003845C6" w:rsidRDefault="00233F79">
      <w:pPr>
        <w:pStyle w:val="TableofFigures"/>
        <w:tabs>
          <w:tab w:val="right" w:leader="dot" w:pos="7927"/>
        </w:tabs>
        <w:rPr>
          <w:rFonts w:ascii="Times New Roman" w:eastAsiaTheme="minorEastAsia" w:hAnsi="Times New Roman" w:cs="Times New Roman"/>
          <w:noProof/>
          <w:sz w:val="24"/>
          <w:szCs w:val="24"/>
          <w:lang w:eastAsia="en-ID"/>
        </w:rPr>
      </w:pPr>
      <w:hyperlink w:anchor="_Toc193292930" w:history="1">
        <w:r w:rsidRPr="003845C6">
          <w:rPr>
            <w:rStyle w:val="Hyperlink"/>
            <w:rFonts w:ascii="Times New Roman" w:hAnsi="Times New Roman" w:cs="Times New Roman"/>
            <w:noProof/>
            <w:sz w:val="24"/>
            <w:szCs w:val="24"/>
          </w:rPr>
          <w:t>Tabel 4. 17 Hasil Uji Hipotesis</w:t>
        </w:r>
        <w:r w:rsidRPr="003845C6">
          <w:rPr>
            <w:rFonts w:ascii="Times New Roman" w:hAnsi="Times New Roman" w:cs="Times New Roman"/>
            <w:noProof/>
            <w:webHidden/>
            <w:sz w:val="24"/>
            <w:szCs w:val="24"/>
          </w:rPr>
          <w:tab/>
        </w:r>
        <w:r w:rsidRPr="003845C6">
          <w:rPr>
            <w:rFonts w:ascii="Times New Roman" w:hAnsi="Times New Roman" w:cs="Times New Roman"/>
            <w:noProof/>
            <w:webHidden/>
            <w:sz w:val="24"/>
            <w:szCs w:val="24"/>
          </w:rPr>
          <w:fldChar w:fldCharType="begin"/>
        </w:r>
        <w:r w:rsidRPr="003845C6">
          <w:rPr>
            <w:rFonts w:ascii="Times New Roman" w:hAnsi="Times New Roman" w:cs="Times New Roman"/>
            <w:noProof/>
            <w:webHidden/>
            <w:sz w:val="24"/>
            <w:szCs w:val="24"/>
          </w:rPr>
          <w:instrText xml:space="preserve"> PAGEREF _Toc193292930 \h </w:instrText>
        </w:r>
        <w:r w:rsidRPr="003845C6">
          <w:rPr>
            <w:rFonts w:ascii="Times New Roman" w:hAnsi="Times New Roman" w:cs="Times New Roman"/>
            <w:noProof/>
            <w:webHidden/>
            <w:sz w:val="24"/>
            <w:szCs w:val="24"/>
          </w:rPr>
        </w:r>
        <w:r w:rsidRPr="003845C6">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63</w:t>
        </w:r>
        <w:r w:rsidRPr="003845C6">
          <w:rPr>
            <w:rFonts w:ascii="Times New Roman" w:hAnsi="Times New Roman" w:cs="Times New Roman"/>
            <w:noProof/>
            <w:webHidden/>
            <w:sz w:val="24"/>
            <w:szCs w:val="24"/>
          </w:rPr>
          <w:fldChar w:fldCharType="end"/>
        </w:r>
      </w:hyperlink>
    </w:p>
    <w:p w14:paraId="1763B4BF" w14:textId="6DA4E9E6" w:rsidR="007F53A8" w:rsidRDefault="00233F79" w:rsidP="00233F79">
      <w:pPr>
        <w:pStyle w:val="Caption"/>
        <w:spacing w:after="0"/>
        <w:jc w:val="left"/>
        <w:rPr>
          <w:rFonts w:cs="Times New Roman"/>
          <w:sz w:val="24"/>
          <w:szCs w:val="24"/>
        </w:rPr>
      </w:pPr>
      <w:r w:rsidRPr="003845C6">
        <w:rPr>
          <w:rFonts w:cs="Times New Roman"/>
          <w:sz w:val="24"/>
          <w:szCs w:val="24"/>
        </w:rPr>
        <w:fldChar w:fldCharType="end"/>
      </w:r>
    </w:p>
    <w:p w14:paraId="74D1B8AA" w14:textId="77777777" w:rsidR="00E72EF2" w:rsidRDefault="00E72EF2" w:rsidP="007F53A8">
      <w:pPr>
        <w:spacing w:line="360" w:lineRule="auto"/>
        <w:rPr>
          <w:rFonts w:ascii="Times New Roman" w:hAnsi="Times New Roman" w:cs="Times New Roman"/>
          <w:sz w:val="24"/>
          <w:szCs w:val="24"/>
        </w:rPr>
      </w:pPr>
    </w:p>
    <w:p w14:paraId="232D8612" w14:textId="77777777" w:rsidR="00E72EF2" w:rsidRDefault="00E72EF2" w:rsidP="007F53A8">
      <w:pPr>
        <w:spacing w:line="360" w:lineRule="auto"/>
        <w:rPr>
          <w:rFonts w:ascii="Times New Roman" w:hAnsi="Times New Roman" w:cs="Times New Roman"/>
          <w:sz w:val="24"/>
          <w:szCs w:val="24"/>
        </w:rPr>
      </w:pPr>
    </w:p>
    <w:p w14:paraId="737BC238" w14:textId="77777777" w:rsidR="009746E6" w:rsidRDefault="009746E6" w:rsidP="007F53A8">
      <w:pPr>
        <w:spacing w:line="360" w:lineRule="auto"/>
        <w:rPr>
          <w:rFonts w:ascii="Times New Roman" w:hAnsi="Times New Roman" w:cs="Times New Roman"/>
          <w:sz w:val="24"/>
          <w:szCs w:val="24"/>
        </w:rPr>
      </w:pPr>
    </w:p>
    <w:p w14:paraId="656126FC" w14:textId="77777777" w:rsidR="009746E6" w:rsidRDefault="009746E6" w:rsidP="007F53A8">
      <w:pPr>
        <w:spacing w:line="360" w:lineRule="auto"/>
        <w:rPr>
          <w:rFonts w:ascii="Times New Roman" w:hAnsi="Times New Roman" w:cs="Times New Roman"/>
          <w:sz w:val="24"/>
          <w:szCs w:val="24"/>
        </w:rPr>
      </w:pPr>
    </w:p>
    <w:p w14:paraId="1330592E" w14:textId="77777777" w:rsidR="009746E6" w:rsidRDefault="009746E6" w:rsidP="007F53A8">
      <w:pPr>
        <w:spacing w:line="360" w:lineRule="auto"/>
        <w:rPr>
          <w:rFonts w:ascii="Times New Roman" w:hAnsi="Times New Roman" w:cs="Times New Roman"/>
          <w:sz w:val="24"/>
          <w:szCs w:val="24"/>
        </w:rPr>
      </w:pPr>
    </w:p>
    <w:p w14:paraId="630614DD" w14:textId="77777777" w:rsidR="009746E6" w:rsidRDefault="009746E6" w:rsidP="007F53A8">
      <w:pPr>
        <w:spacing w:line="360" w:lineRule="auto"/>
        <w:rPr>
          <w:rFonts w:ascii="Times New Roman" w:hAnsi="Times New Roman" w:cs="Times New Roman"/>
          <w:sz w:val="24"/>
          <w:szCs w:val="24"/>
        </w:rPr>
      </w:pPr>
    </w:p>
    <w:p w14:paraId="1D29E2F1" w14:textId="77777777" w:rsidR="009746E6" w:rsidRDefault="009746E6" w:rsidP="007F53A8">
      <w:pPr>
        <w:spacing w:line="360" w:lineRule="auto"/>
        <w:rPr>
          <w:rFonts w:ascii="Times New Roman" w:hAnsi="Times New Roman" w:cs="Times New Roman"/>
          <w:sz w:val="24"/>
          <w:szCs w:val="24"/>
        </w:rPr>
      </w:pPr>
    </w:p>
    <w:p w14:paraId="507BFBE9" w14:textId="77777777" w:rsidR="000327C1" w:rsidRDefault="000327C1" w:rsidP="007F53A8">
      <w:pPr>
        <w:spacing w:line="360" w:lineRule="auto"/>
        <w:rPr>
          <w:rFonts w:ascii="Times New Roman" w:hAnsi="Times New Roman" w:cs="Times New Roman"/>
          <w:sz w:val="24"/>
          <w:szCs w:val="24"/>
        </w:rPr>
      </w:pPr>
    </w:p>
    <w:p w14:paraId="182FED9B" w14:textId="4007DD4D" w:rsidR="007F53A8" w:rsidRDefault="007F53A8" w:rsidP="007718EF">
      <w:pPr>
        <w:pStyle w:val="Heading1"/>
        <w:rPr>
          <w:b/>
          <w:bCs/>
        </w:rPr>
      </w:pPr>
      <w:bookmarkStart w:id="9" w:name="_Toc202867275"/>
      <w:r w:rsidRPr="006508CD">
        <w:rPr>
          <w:b/>
          <w:bCs/>
        </w:rPr>
        <w:lastRenderedPageBreak/>
        <w:t>DAFTAR GAMBAR</w:t>
      </w:r>
      <w:bookmarkEnd w:id="9"/>
    </w:p>
    <w:p w14:paraId="66B654E6" w14:textId="77777777" w:rsidR="00CD2EE2" w:rsidRPr="00CD2EE2" w:rsidRDefault="00CD2EE2" w:rsidP="00CD2EE2"/>
    <w:p w14:paraId="5F72B270" w14:textId="38A1F22B" w:rsidR="008B00E8" w:rsidRPr="003845C6" w:rsidRDefault="008B00E8" w:rsidP="00190F1A">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r w:rsidRPr="003845C6">
        <w:rPr>
          <w:rFonts w:ascii="Times New Roman" w:hAnsi="Times New Roman" w:cs="Times New Roman"/>
          <w:sz w:val="24"/>
          <w:szCs w:val="24"/>
        </w:rPr>
        <w:fldChar w:fldCharType="begin"/>
      </w:r>
      <w:r w:rsidRPr="003845C6">
        <w:rPr>
          <w:rFonts w:ascii="Times New Roman" w:hAnsi="Times New Roman" w:cs="Times New Roman"/>
          <w:sz w:val="24"/>
          <w:szCs w:val="24"/>
        </w:rPr>
        <w:instrText xml:space="preserve"> TOC \h \z \c "Gambar 2." </w:instrText>
      </w:r>
      <w:r w:rsidRPr="003845C6">
        <w:rPr>
          <w:rFonts w:ascii="Times New Roman" w:hAnsi="Times New Roman" w:cs="Times New Roman"/>
          <w:sz w:val="24"/>
          <w:szCs w:val="24"/>
        </w:rPr>
        <w:fldChar w:fldCharType="separate"/>
      </w:r>
      <w:hyperlink w:anchor="_Toc168870477" w:history="1">
        <w:r w:rsidRPr="003845C6">
          <w:rPr>
            <w:rStyle w:val="Hyperlink"/>
            <w:rFonts w:ascii="Times New Roman" w:hAnsi="Times New Roman" w:cs="Times New Roman"/>
            <w:noProof/>
            <w:sz w:val="24"/>
            <w:szCs w:val="24"/>
          </w:rPr>
          <w:t>Gambar 2. 1 Theory of Planned Behaviour</w:t>
        </w:r>
        <w:r w:rsidRPr="003845C6">
          <w:rPr>
            <w:rFonts w:ascii="Times New Roman" w:hAnsi="Times New Roman" w:cs="Times New Roman"/>
            <w:noProof/>
            <w:webHidden/>
            <w:sz w:val="24"/>
            <w:szCs w:val="24"/>
          </w:rPr>
          <w:tab/>
        </w:r>
        <w:r w:rsidRPr="003845C6">
          <w:rPr>
            <w:rFonts w:ascii="Times New Roman" w:hAnsi="Times New Roman" w:cs="Times New Roman"/>
            <w:noProof/>
            <w:webHidden/>
            <w:sz w:val="24"/>
            <w:szCs w:val="24"/>
          </w:rPr>
          <w:fldChar w:fldCharType="begin"/>
        </w:r>
        <w:r w:rsidRPr="003845C6">
          <w:rPr>
            <w:rFonts w:ascii="Times New Roman" w:hAnsi="Times New Roman" w:cs="Times New Roman"/>
            <w:noProof/>
            <w:webHidden/>
            <w:sz w:val="24"/>
            <w:szCs w:val="24"/>
          </w:rPr>
          <w:instrText xml:space="preserve"> PAGEREF _Toc168870477 \h </w:instrText>
        </w:r>
        <w:r w:rsidRPr="003845C6">
          <w:rPr>
            <w:rFonts w:ascii="Times New Roman" w:hAnsi="Times New Roman" w:cs="Times New Roman"/>
            <w:noProof/>
            <w:webHidden/>
            <w:sz w:val="24"/>
            <w:szCs w:val="24"/>
          </w:rPr>
        </w:r>
        <w:r w:rsidRPr="003845C6">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11</w:t>
        </w:r>
        <w:r w:rsidRPr="003845C6">
          <w:rPr>
            <w:rFonts w:ascii="Times New Roman" w:hAnsi="Times New Roman" w:cs="Times New Roman"/>
            <w:noProof/>
            <w:webHidden/>
            <w:sz w:val="24"/>
            <w:szCs w:val="24"/>
          </w:rPr>
          <w:fldChar w:fldCharType="end"/>
        </w:r>
      </w:hyperlink>
    </w:p>
    <w:p w14:paraId="497F50A9" w14:textId="60AB2D51" w:rsidR="008B00E8" w:rsidRPr="003845C6" w:rsidRDefault="008B00E8" w:rsidP="00190F1A">
      <w:pPr>
        <w:pStyle w:val="TableofFigures"/>
        <w:tabs>
          <w:tab w:val="right" w:leader="dot" w:pos="7927"/>
        </w:tabs>
        <w:spacing w:line="240" w:lineRule="auto"/>
        <w:rPr>
          <w:rFonts w:ascii="Times New Roman" w:eastAsiaTheme="minorEastAsia" w:hAnsi="Times New Roman" w:cs="Times New Roman"/>
          <w:noProof/>
          <w:sz w:val="24"/>
          <w:szCs w:val="24"/>
          <w:lang w:eastAsia="en-ID"/>
        </w:rPr>
      </w:pPr>
      <w:hyperlink w:anchor="_Toc168870479" w:history="1">
        <w:r w:rsidRPr="003845C6">
          <w:rPr>
            <w:rStyle w:val="Hyperlink"/>
            <w:rFonts w:ascii="Times New Roman" w:hAnsi="Times New Roman" w:cs="Times New Roman"/>
            <w:noProof/>
            <w:sz w:val="24"/>
            <w:szCs w:val="24"/>
          </w:rPr>
          <w:t xml:space="preserve">Gambar 2. </w:t>
        </w:r>
        <w:r w:rsidR="00036E2A" w:rsidRPr="003845C6">
          <w:rPr>
            <w:rStyle w:val="Hyperlink"/>
            <w:rFonts w:ascii="Times New Roman" w:hAnsi="Times New Roman" w:cs="Times New Roman"/>
            <w:noProof/>
            <w:sz w:val="24"/>
            <w:szCs w:val="24"/>
          </w:rPr>
          <w:t>2</w:t>
        </w:r>
        <w:r w:rsidRPr="003845C6">
          <w:rPr>
            <w:rStyle w:val="Hyperlink"/>
            <w:rFonts w:ascii="Times New Roman" w:hAnsi="Times New Roman" w:cs="Times New Roman"/>
            <w:noProof/>
            <w:sz w:val="24"/>
            <w:szCs w:val="24"/>
          </w:rPr>
          <w:t xml:space="preserve"> Kerangka Konsep</w:t>
        </w:r>
        <w:r w:rsidRPr="003845C6">
          <w:rPr>
            <w:rFonts w:ascii="Times New Roman" w:hAnsi="Times New Roman" w:cs="Times New Roman"/>
            <w:noProof/>
            <w:webHidden/>
            <w:sz w:val="24"/>
            <w:szCs w:val="24"/>
          </w:rPr>
          <w:tab/>
        </w:r>
        <w:r w:rsidRPr="003845C6">
          <w:rPr>
            <w:rFonts w:ascii="Times New Roman" w:hAnsi="Times New Roman" w:cs="Times New Roman"/>
            <w:noProof/>
            <w:webHidden/>
            <w:sz w:val="24"/>
            <w:szCs w:val="24"/>
          </w:rPr>
          <w:fldChar w:fldCharType="begin"/>
        </w:r>
        <w:r w:rsidRPr="003845C6">
          <w:rPr>
            <w:rFonts w:ascii="Times New Roman" w:hAnsi="Times New Roman" w:cs="Times New Roman"/>
            <w:noProof/>
            <w:webHidden/>
            <w:sz w:val="24"/>
            <w:szCs w:val="24"/>
          </w:rPr>
          <w:instrText xml:space="preserve"> PAGEREF _Toc168870479 \h </w:instrText>
        </w:r>
        <w:r w:rsidRPr="003845C6">
          <w:rPr>
            <w:rFonts w:ascii="Times New Roman" w:hAnsi="Times New Roman" w:cs="Times New Roman"/>
            <w:noProof/>
            <w:webHidden/>
            <w:sz w:val="24"/>
            <w:szCs w:val="24"/>
          </w:rPr>
        </w:r>
        <w:r w:rsidRPr="003845C6">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28</w:t>
        </w:r>
        <w:r w:rsidRPr="003845C6">
          <w:rPr>
            <w:rFonts w:ascii="Times New Roman" w:hAnsi="Times New Roman" w:cs="Times New Roman"/>
            <w:noProof/>
            <w:webHidden/>
            <w:sz w:val="24"/>
            <w:szCs w:val="24"/>
          </w:rPr>
          <w:fldChar w:fldCharType="end"/>
        </w:r>
      </w:hyperlink>
    </w:p>
    <w:p w14:paraId="0C667532" w14:textId="030A785C" w:rsidR="00F5292F" w:rsidRPr="003845C6" w:rsidRDefault="008B00E8" w:rsidP="00F5292F">
      <w:pPr>
        <w:pStyle w:val="TableofFigures"/>
        <w:tabs>
          <w:tab w:val="right" w:leader="dot" w:pos="7927"/>
        </w:tabs>
        <w:spacing w:line="240" w:lineRule="auto"/>
        <w:rPr>
          <w:noProof/>
        </w:rPr>
      </w:pPr>
      <w:hyperlink w:anchor="_Toc168870480" w:history="1">
        <w:r w:rsidRPr="003845C6">
          <w:rPr>
            <w:rStyle w:val="Hyperlink"/>
            <w:rFonts w:ascii="Times New Roman" w:hAnsi="Times New Roman" w:cs="Times New Roman"/>
            <w:noProof/>
            <w:sz w:val="24"/>
            <w:szCs w:val="24"/>
          </w:rPr>
          <w:t xml:space="preserve">Gambar 2. </w:t>
        </w:r>
        <w:r w:rsidR="00036E2A" w:rsidRPr="003845C6">
          <w:rPr>
            <w:rStyle w:val="Hyperlink"/>
            <w:rFonts w:ascii="Times New Roman" w:hAnsi="Times New Roman" w:cs="Times New Roman"/>
            <w:noProof/>
            <w:sz w:val="24"/>
            <w:szCs w:val="24"/>
          </w:rPr>
          <w:t>3</w:t>
        </w:r>
        <w:r w:rsidRPr="003845C6">
          <w:rPr>
            <w:rStyle w:val="Hyperlink"/>
            <w:rFonts w:ascii="Times New Roman" w:hAnsi="Times New Roman" w:cs="Times New Roman"/>
            <w:noProof/>
            <w:sz w:val="24"/>
            <w:szCs w:val="24"/>
          </w:rPr>
          <w:t xml:space="preserve"> Model Penelitian</w:t>
        </w:r>
        <w:r w:rsidRPr="003845C6">
          <w:rPr>
            <w:rFonts w:ascii="Times New Roman" w:hAnsi="Times New Roman" w:cs="Times New Roman"/>
            <w:noProof/>
            <w:webHidden/>
            <w:sz w:val="24"/>
            <w:szCs w:val="24"/>
          </w:rPr>
          <w:tab/>
        </w:r>
        <w:r w:rsidRPr="003845C6">
          <w:rPr>
            <w:rFonts w:ascii="Times New Roman" w:hAnsi="Times New Roman" w:cs="Times New Roman"/>
            <w:noProof/>
            <w:webHidden/>
            <w:sz w:val="24"/>
            <w:szCs w:val="24"/>
          </w:rPr>
          <w:fldChar w:fldCharType="begin"/>
        </w:r>
        <w:r w:rsidRPr="003845C6">
          <w:rPr>
            <w:rFonts w:ascii="Times New Roman" w:hAnsi="Times New Roman" w:cs="Times New Roman"/>
            <w:noProof/>
            <w:webHidden/>
            <w:sz w:val="24"/>
            <w:szCs w:val="24"/>
          </w:rPr>
          <w:instrText xml:space="preserve"> PAGEREF _Toc168870480 \h </w:instrText>
        </w:r>
        <w:r w:rsidRPr="003845C6">
          <w:rPr>
            <w:rFonts w:ascii="Times New Roman" w:hAnsi="Times New Roman" w:cs="Times New Roman"/>
            <w:noProof/>
            <w:webHidden/>
            <w:sz w:val="24"/>
            <w:szCs w:val="24"/>
          </w:rPr>
        </w:r>
        <w:r w:rsidRPr="003845C6">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31</w:t>
        </w:r>
        <w:r w:rsidRPr="003845C6">
          <w:rPr>
            <w:rFonts w:ascii="Times New Roman" w:hAnsi="Times New Roman" w:cs="Times New Roman"/>
            <w:noProof/>
            <w:webHidden/>
            <w:sz w:val="24"/>
            <w:szCs w:val="24"/>
          </w:rPr>
          <w:fldChar w:fldCharType="end"/>
        </w:r>
      </w:hyperlink>
      <w:r w:rsidRPr="003845C6">
        <w:rPr>
          <w:rFonts w:ascii="Times New Roman" w:hAnsi="Times New Roman" w:cs="Times New Roman"/>
          <w:sz w:val="24"/>
          <w:szCs w:val="24"/>
        </w:rPr>
        <w:fldChar w:fldCharType="end"/>
      </w:r>
      <w:r w:rsidR="00F5292F" w:rsidRPr="003845C6">
        <w:rPr>
          <w:rFonts w:ascii="Times New Roman" w:hAnsi="Times New Roman" w:cs="Times New Roman"/>
          <w:sz w:val="24"/>
          <w:szCs w:val="24"/>
        </w:rPr>
        <w:fldChar w:fldCharType="begin"/>
      </w:r>
      <w:r w:rsidR="00F5292F" w:rsidRPr="003845C6">
        <w:rPr>
          <w:rFonts w:ascii="Times New Roman" w:hAnsi="Times New Roman" w:cs="Times New Roman"/>
          <w:sz w:val="24"/>
          <w:szCs w:val="24"/>
        </w:rPr>
        <w:instrText xml:space="preserve"> TOC \h \z \c "Gambar 4." </w:instrText>
      </w:r>
      <w:r w:rsidR="00F5292F" w:rsidRPr="003845C6">
        <w:rPr>
          <w:rFonts w:ascii="Times New Roman" w:hAnsi="Times New Roman" w:cs="Times New Roman"/>
          <w:sz w:val="24"/>
          <w:szCs w:val="24"/>
        </w:rPr>
        <w:fldChar w:fldCharType="separate"/>
      </w:r>
    </w:p>
    <w:p w14:paraId="51AAB70F" w14:textId="09E97781" w:rsidR="00F5292F" w:rsidRPr="003845C6" w:rsidRDefault="00F5292F">
      <w:pPr>
        <w:pStyle w:val="TableofFigures"/>
        <w:tabs>
          <w:tab w:val="right" w:leader="dot" w:pos="7927"/>
        </w:tabs>
        <w:rPr>
          <w:rFonts w:ascii="Times New Roman" w:eastAsiaTheme="minorEastAsia" w:hAnsi="Times New Roman" w:cs="Times New Roman"/>
          <w:noProof/>
          <w:sz w:val="24"/>
          <w:szCs w:val="24"/>
          <w:lang w:eastAsia="en-ID"/>
        </w:rPr>
      </w:pPr>
      <w:hyperlink w:anchor="_Toc193293653" w:history="1">
        <w:r w:rsidRPr="003845C6">
          <w:rPr>
            <w:rStyle w:val="Hyperlink"/>
            <w:rFonts w:ascii="Times New Roman" w:hAnsi="Times New Roman" w:cs="Times New Roman"/>
            <w:noProof/>
            <w:sz w:val="24"/>
            <w:szCs w:val="24"/>
          </w:rPr>
          <w:t>Gambar 4. 1</w:t>
        </w:r>
        <w:r w:rsidRPr="003845C6">
          <w:rPr>
            <w:rStyle w:val="Hyperlink"/>
            <w:rFonts w:ascii="Times New Roman" w:eastAsia="Calibri" w:hAnsi="Times New Roman" w:cs="Times New Roman"/>
            <w:noProof/>
            <w:sz w:val="24"/>
            <w:szCs w:val="24"/>
          </w:rPr>
          <w:t xml:space="preserve"> Perhitungan Tahap Pertama Outer Loading</w:t>
        </w:r>
        <w:r w:rsidRPr="003845C6">
          <w:rPr>
            <w:rFonts w:ascii="Times New Roman" w:hAnsi="Times New Roman" w:cs="Times New Roman"/>
            <w:noProof/>
            <w:webHidden/>
            <w:sz w:val="24"/>
            <w:szCs w:val="24"/>
          </w:rPr>
          <w:tab/>
        </w:r>
        <w:r w:rsidRPr="003845C6">
          <w:rPr>
            <w:rFonts w:ascii="Times New Roman" w:hAnsi="Times New Roman" w:cs="Times New Roman"/>
            <w:noProof/>
            <w:webHidden/>
            <w:sz w:val="24"/>
            <w:szCs w:val="24"/>
          </w:rPr>
          <w:fldChar w:fldCharType="begin"/>
        </w:r>
        <w:r w:rsidRPr="003845C6">
          <w:rPr>
            <w:rFonts w:ascii="Times New Roman" w:hAnsi="Times New Roman" w:cs="Times New Roman"/>
            <w:noProof/>
            <w:webHidden/>
            <w:sz w:val="24"/>
            <w:szCs w:val="24"/>
          </w:rPr>
          <w:instrText xml:space="preserve"> PAGEREF _Toc193293653 \h </w:instrText>
        </w:r>
        <w:r w:rsidRPr="003845C6">
          <w:rPr>
            <w:rFonts w:ascii="Times New Roman" w:hAnsi="Times New Roman" w:cs="Times New Roman"/>
            <w:noProof/>
            <w:webHidden/>
            <w:sz w:val="24"/>
            <w:szCs w:val="24"/>
          </w:rPr>
        </w:r>
        <w:r w:rsidRPr="003845C6">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54</w:t>
        </w:r>
        <w:r w:rsidRPr="003845C6">
          <w:rPr>
            <w:rFonts w:ascii="Times New Roman" w:hAnsi="Times New Roman" w:cs="Times New Roman"/>
            <w:noProof/>
            <w:webHidden/>
            <w:sz w:val="24"/>
            <w:szCs w:val="24"/>
          </w:rPr>
          <w:fldChar w:fldCharType="end"/>
        </w:r>
      </w:hyperlink>
    </w:p>
    <w:p w14:paraId="1D3DA79F" w14:textId="28326E75" w:rsidR="00F5292F" w:rsidRPr="003845C6" w:rsidRDefault="00F5292F">
      <w:pPr>
        <w:pStyle w:val="TableofFigures"/>
        <w:tabs>
          <w:tab w:val="right" w:leader="dot" w:pos="7927"/>
        </w:tabs>
        <w:rPr>
          <w:rFonts w:ascii="Times New Roman" w:eastAsiaTheme="minorEastAsia" w:hAnsi="Times New Roman" w:cs="Times New Roman"/>
          <w:noProof/>
          <w:sz w:val="24"/>
          <w:szCs w:val="24"/>
          <w:lang w:eastAsia="en-ID"/>
        </w:rPr>
      </w:pPr>
      <w:hyperlink w:anchor="_Toc193293654" w:history="1">
        <w:r w:rsidRPr="003845C6">
          <w:rPr>
            <w:rStyle w:val="Hyperlink"/>
            <w:rFonts w:ascii="Times New Roman" w:hAnsi="Times New Roman" w:cs="Times New Roman"/>
            <w:noProof/>
            <w:sz w:val="24"/>
            <w:szCs w:val="24"/>
          </w:rPr>
          <w:t>Gambar 4. 2 Perhitungan Tahap Kedua Outer Loading</w:t>
        </w:r>
        <w:r w:rsidRPr="003845C6">
          <w:rPr>
            <w:rFonts w:ascii="Times New Roman" w:hAnsi="Times New Roman" w:cs="Times New Roman"/>
            <w:noProof/>
            <w:webHidden/>
            <w:sz w:val="24"/>
            <w:szCs w:val="24"/>
          </w:rPr>
          <w:tab/>
        </w:r>
        <w:r w:rsidRPr="003845C6">
          <w:rPr>
            <w:rFonts w:ascii="Times New Roman" w:hAnsi="Times New Roman" w:cs="Times New Roman"/>
            <w:noProof/>
            <w:webHidden/>
            <w:sz w:val="24"/>
            <w:szCs w:val="24"/>
          </w:rPr>
          <w:fldChar w:fldCharType="begin"/>
        </w:r>
        <w:r w:rsidRPr="003845C6">
          <w:rPr>
            <w:rFonts w:ascii="Times New Roman" w:hAnsi="Times New Roman" w:cs="Times New Roman"/>
            <w:noProof/>
            <w:webHidden/>
            <w:sz w:val="24"/>
            <w:szCs w:val="24"/>
          </w:rPr>
          <w:instrText xml:space="preserve"> PAGEREF _Toc193293654 \h </w:instrText>
        </w:r>
        <w:r w:rsidRPr="003845C6">
          <w:rPr>
            <w:rFonts w:ascii="Times New Roman" w:hAnsi="Times New Roman" w:cs="Times New Roman"/>
            <w:noProof/>
            <w:webHidden/>
            <w:sz w:val="24"/>
            <w:szCs w:val="24"/>
          </w:rPr>
        </w:r>
        <w:r w:rsidRPr="003845C6">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55</w:t>
        </w:r>
        <w:r w:rsidRPr="003845C6">
          <w:rPr>
            <w:rFonts w:ascii="Times New Roman" w:hAnsi="Times New Roman" w:cs="Times New Roman"/>
            <w:noProof/>
            <w:webHidden/>
            <w:sz w:val="24"/>
            <w:szCs w:val="24"/>
          </w:rPr>
          <w:fldChar w:fldCharType="end"/>
        </w:r>
      </w:hyperlink>
    </w:p>
    <w:p w14:paraId="61544B30" w14:textId="50144C77" w:rsidR="00F5292F" w:rsidRPr="003845C6" w:rsidRDefault="00F5292F">
      <w:pPr>
        <w:pStyle w:val="TableofFigures"/>
        <w:tabs>
          <w:tab w:val="right" w:leader="dot" w:pos="7927"/>
        </w:tabs>
        <w:rPr>
          <w:rFonts w:ascii="Times New Roman" w:eastAsiaTheme="minorEastAsia" w:hAnsi="Times New Roman" w:cs="Times New Roman"/>
          <w:noProof/>
          <w:sz w:val="24"/>
          <w:szCs w:val="24"/>
          <w:lang w:eastAsia="en-ID"/>
        </w:rPr>
      </w:pPr>
      <w:hyperlink w:anchor="_Toc193293655" w:history="1">
        <w:r w:rsidRPr="003845C6">
          <w:rPr>
            <w:rStyle w:val="Hyperlink"/>
            <w:rFonts w:ascii="Times New Roman" w:hAnsi="Times New Roman" w:cs="Times New Roman"/>
            <w:noProof/>
            <w:sz w:val="24"/>
            <w:szCs w:val="24"/>
          </w:rPr>
          <w:t>Gambar 4. 3 Perhitungan Tahap Ketiga Outer Loading</w:t>
        </w:r>
        <w:r w:rsidRPr="003845C6">
          <w:rPr>
            <w:rFonts w:ascii="Times New Roman" w:hAnsi="Times New Roman" w:cs="Times New Roman"/>
            <w:noProof/>
            <w:webHidden/>
            <w:sz w:val="24"/>
            <w:szCs w:val="24"/>
          </w:rPr>
          <w:tab/>
        </w:r>
        <w:r w:rsidRPr="003845C6">
          <w:rPr>
            <w:rFonts w:ascii="Times New Roman" w:hAnsi="Times New Roman" w:cs="Times New Roman"/>
            <w:noProof/>
            <w:webHidden/>
            <w:sz w:val="24"/>
            <w:szCs w:val="24"/>
          </w:rPr>
          <w:fldChar w:fldCharType="begin"/>
        </w:r>
        <w:r w:rsidRPr="003845C6">
          <w:rPr>
            <w:rFonts w:ascii="Times New Roman" w:hAnsi="Times New Roman" w:cs="Times New Roman"/>
            <w:noProof/>
            <w:webHidden/>
            <w:sz w:val="24"/>
            <w:szCs w:val="24"/>
          </w:rPr>
          <w:instrText xml:space="preserve"> PAGEREF _Toc193293655 \h </w:instrText>
        </w:r>
        <w:r w:rsidRPr="003845C6">
          <w:rPr>
            <w:rFonts w:ascii="Times New Roman" w:hAnsi="Times New Roman" w:cs="Times New Roman"/>
            <w:noProof/>
            <w:webHidden/>
            <w:sz w:val="24"/>
            <w:szCs w:val="24"/>
          </w:rPr>
        </w:r>
        <w:r w:rsidRPr="003845C6">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56</w:t>
        </w:r>
        <w:r w:rsidRPr="003845C6">
          <w:rPr>
            <w:rFonts w:ascii="Times New Roman" w:hAnsi="Times New Roman" w:cs="Times New Roman"/>
            <w:noProof/>
            <w:webHidden/>
            <w:sz w:val="24"/>
            <w:szCs w:val="24"/>
          </w:rPr>
          <w:fldChar w:fldCharType="end"/>
        </w:r>
      </w:hyperlink>
    </w:p>
    <w:p w14:paraId="79D554C3" w14:textId="146895A2" w:rsidR="00F5292F" w:rsidRPr="003845C6" w:rsidRDefault="00F5292F">
      <w:pPr>
        <w:pStyle w:val="TableofFigures"/>
        <w:tabs>
          <w:tab w:val="right" w:leader="dot" w:pos="7927"/>
        </w:tabs>
        <w:rPr>
          <w:rFonts w:ascii="Times New Roman" w:eastAsiaTheme="minorEastAsia" w:hAnsi="Times New Roman" w:cs="Times New Roman"/>
          <w:noProof/>
          <w:sz w:val="24"/>
          <w:szCs w:val="24"/>
          <w:lang w:eastAsia="en-ID"/>
        </w:rPr>
      </w:pPr>
      <w:hyperlink w:anchor="_Toc193293656" w:history="1">
        <w:r w:rsidRPr="003845C6">
          <w:rPr>
            <w:rStyle w:val="Hyperlink"/>
            <w:rFonts w:ascii="Times New Roman" w:hAnsi="Times New Roman" w:cs="Times New Roman"/>
            <w:noProof/>
            <w:sz w:val="24"/>
            <w:szCs w:val="24"/>
          </w:rPr>
          <w:t>Gambar 4. 4 Inner Model</w:t>
        </w:r>
        <w:r w:rsidRPr="003845C6">
          <w:rPr>
            <w:rFonts w:ascii="Times New Roman" w:hAnsi="Times New Roman" w:cs="Times New Roman"/>
            <w:noProof/>
            <w:webHidden/>
            <w:sz w:val="24"/>
            <w:szCs w:val="24"/>
          </w:rPr>
          <w:tab/>
        </w:r>
        <w:r w:rsidRPr="003845C6">
          <w:rPr>
            <w:rFonts w:ascii="Times New Roman" w:hAnsi="Times New Roman" w:cs="Times New Roman"/>
            <w:noProof/>
            <w:webHidden/>
            <w:sz w:val="24"/>
            <w:szCs w:val="24"/>
          </w:rPr>
          <w:fldChar w:fldCharType="begin"/>
        </w:r>
        <w:r w:rsidRPr="003845C6">
          <w:rPr>
            <w:rFonts w:ascii="Times New Roman" w:hAnsi="Times New Roman" w:cs="Times New Roman"/>
            <w:noProof/>
            <w:webHidden/>
            <w:sz w:val="24"/>
            <w:szCs w:val="24"/>
          </w:rPr>
          <w:instrText xml:space="preserve"> PAGEREF _Toc193293656 \h </w:instrText>
        </w:r>
        <w:r w:rsidRPr="003845C6">
          <w:rPr>
            <w:rFonts w:ascii="Times New Roman" w:hAnsi="Times New Roman" w:cs="Times New Roman"/>
            <w:noProof/>
            <w:webHidden/>
            <w:sz w:val="24"/>
            <w:szCs w:val="24"/>
          </w:rPr>
        </w:r>
        <w:r w:rsidRPr="003845C6">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62</w:t>
        </w:r>
        <w:r w:rsidRPr="003845C6">
          <w:rPr>
            <w:rFonts w:ascii="Times New Roman" w:hAnsi="Times New Roman" w:cs="Times New Roman"/>
            <w:noProof/>
            <w:webHidden/>
            <w:sz w:val="24"/>
            <w:szCs w:val="24"/>
          </w:rPr>
          <w:fldChar w:fldCharType="end"/>
        </w:r>
      </w:hyperlink>
    </w:p>
    <w:p w14:paraId="45F26AE1" w14:textId="217E7BF7" w:rsidR="002C6D2A" w:rsidRPr="00B6311F" w:rsidRDefault="00F5292F" w:rsidP="00B6311F">
      <w:pPr>
        <w:spacing w:line="360" w:lineRule="auto"/>
        <w:rPr>
          <w:rFonts w:ascii="Times New Roman" w:hAnsi="Times New Roman" w:cs="Times New Roman"/>
          <w:sz w:val="24"/>
          <w:szCs w:val="24"/>
        </w:rPr>
        <w:sectPr w:rsidR="002C6D2A" w:rsidRPr="00B6311F" w:rsidSect="00CC3B49">
          <w:headerReference w:type="default" r:id="rId11"/>
          <w:footerReference w:type="default" r:id="rId12"/>
          <w:pgSz w:w="11906" w:h="16838" w:code="9"/>
          <w:pgMar w:top="2268" w:right="1701" w:bottom="1701" w:left="2268" w:header="708" w:footer="708" w:gutter="0"/>
          <w:pgNumType w:fmt="lowerRoman" w:start="2"/>
          <w:cols w:space="708"/>
          <w:docGrid w:linePitch="360"/>
        </w:sectPr>
      </w:pPr>
      <w:r w:rsidRPr="003845C6">
        <w:rPr>
          <w:rFonts w:ascii="Times New Roman" w:hAnsi="Times New Roman" w:cs="Times New Roman"/>
          <w:sz w:val="24"/>
          <w:szCs w:val="24"/>
        </w:rPr>
        <w:fldChar w:fldCharType="end"/>
      </w:r>
    </w:p>
    <w:p w14:paraId="144ADD96" w14:textId="79C654EF" w:rsidR="00F0084C" w:rsidRDefault="0099226D" w:rsidP="00A911C1">
      <w:pPr>
        <w:pStyle w:val="Heading1"/>
        <w:rPr>
          <w:b/>
          <w:bCs/>
        </w:rPr>
      </w:pPr>
      <w:bookmarkStart w:id="10" w:name="_Toc202867276"/>
      <w:r w:rsidRPr="006508CD">
        <w:rPr>
          <w:b/>
          <w:bCs/>
        </w:rPr>
        <w:lastRenderedPageBreak/>
        <w:t>DAFTAR LAMPIRAN</w:t>
      </w:r>
      <w:bookmarkEnd w:id="10"/>
    </w:p>
    <w:p w14:paraId="6EDC6740" w14:textId="77777777" w:rsidR="00A911C1" w:rsidRPr="00A911C1" w:rsidRDefault="00A911C1" w:rsidP="00A911C1"/>
    <w:p w14:paraId="7030BA73" w14:textId="0F3E1DD9" w:rsidR="002D224B" w:rsidRPr="002D224B" w:rsidRDefault="002D224B">
      <w:pPr>
        <w:pStyle w:val="TableofFigures"/>
        <w:tabs>
          <w:tab w:val="right" w:leader="dot" w:pos="7927"/>
        </w:tabs>
        <w:rPr>
          <w:rFonts w:ascii="Times New Roman" w:eastAsiaTheme="minorEastAsia" w:hAnsi="Times New Roman" w:cs="Times New Roman"/>
          <w:noProof/>
          <w:sz w:val="24"/>
          <w:szCs w:val="24"/>
          <w:lang w:eastAsia="en-ID"/>
        </w:rPr>
      </w:pPr>
      <w:r>
        <w:fldChar w:fldCharType="begin"/>
      </w:r>
      <w:r>
        <w:instrText xml:space="preserve"> TOC \h \z \c "Lampiran" </w:instrText>
      </w:r>
      <w:r>
        <w:fldChar w:fldCharType="separate"/>
      </w:r>
      <w:hyperlink w:anchor="_Toc202868665" w:history="1">
        <w:r w:rsidRPr="002D224B">
          <w:rPr>
            <w:rStyle w:val="Hyperlink"/>
            <w:rFonts w:ascii="Times New Roman" w:hAnsi="Times New Roman" w:cs="Times New Roman"/>
            <w:noProof/>
            <w:sz w:val="24"/>
            <w:szCs w:val="24"/>
          </w:rPr>
          <w:t>Lampiran 1 Kuisoner</w:t>
        </w:r>
        <w:r w:rsidRPr="002D224B">
          <w:rPr>
            <w:rFonts w:ascii="Times New Roman" w:hAnsi="Times New Roman" w:cs="Times New Roman"/>
            <w:noProof/>
            <w:webHidden/>
            <w:sz w:val="24"/>
            <w:szCs w:val="24"/>
          </w:rPr>
          <w:tab/>
        </w:r>
        <w:r w:rsidRPr="002D224B">
          <w:rPr>
            <w:rFonts w:ascii="Times New Roman" w:hAnsi="Times New Roman" w:cs="Times New Roman"/>
            <w:noProof/>
            <w:webHidden/>
            <w:sz w:val="24"/>
            <w:szCs w:val="24"/>
          </w:rPr>
          <w:fldChar w:fldCharType="begin"/>
        </w:r>
        <w:r w:rsidRPr="002D224B">
          <w:rPr>
            <w:rFonts w:ascii="Times New Roman" w:hAnsi="Times New Roman" w:cs="Times New Roman"/>
            <w:noProof/>
            <w:webHidden/>
            <w:sz w:val="24"/>
            <w:szCs w:val="24"/>
          </w:rPr>
          <w:instrText xml:space="preserve"> PAGEREF _Toc202868665 \h </w:instrText>
        </w:r>
        <w:r w:rsidRPr="002D224B">
          <w:rPr>
            <w:rFonts w:ascii="Times New Roman" w:hAnsi="Times New Roman" w:cs="Times New Roman"/>
            <w:noProof/>
            <w:webHidden/>
            <w:sz w:val="24"/>
            <w:szCs w:val="24"/>
          </w:rPr>
        </w:r>
        <w:r w:rsidRPr="002D224B">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79</w:t>
        </w:r>
        <w:r w:rsidRPr="002D224B">
          <w:rPr>
            <w:rFonts w:ascii="Times New Roman" w:hAnsi="Times New Roman" w:cs="Times New Roman"/>
            <w:noProof/>
            <w:webHidden/>
            <w:sz w:val="24"/>
            <w:szCs w:val="24"/>
          </w:rPr>
          <w:fldChar w:fldCharType="end"/>
        </w:r>
      </w:hyperlink>
    </w:p>
    <w:p w14:paraId="186DB0D6" w14:textId="28CCD0CF" w:rsidR="002D224B" w:rsidRPr="002D224B" w:rsidRDefault="002D224B">
      <w:pPr>
        <w:pStyle w:val="TableofFigures"/>
        <w:tabs>
          <w:tab w:val="right" w:leader="dot" w:pos="7927"/>
        </w:tabs>
        <w:rPr>
          <w:rFonts w:ascii="Times New Roman" w:eastAsiaTheme="minorEastAsia" w:hAnsi="Times New Roman" w:cs="Times New Roman"/>
          <w:noProof/>
          <w:sz w:val="24"/>
          <w:szCs w:val="24"/>
          <w:lang w:eastAsia="en-ID"/>
        </w:rPr>
      </w:pPr>
      <w:hyperlink w:anchor="_Toc202868666" w:history="1">
        <w:r w:rsidRPr="002D224B">
          <w:rPr>
            <w:rStyle w:val="Hyperlink"/>
            <w:rFonts w:ascii="Times New Roman" w:hAnsi="Times New Roman" w:cs="Times New Roman"/>
            <w:noProof/>
            <w:sz w:val="24"/>
            <w:szCs w:val="24"/>
          </w:rPr>
          <w:t>Lampiran 2 Tabulasi Data Kuesioner Diolah</w:t>
        </w:r>
        <w:r w:rsidRPr="002D224B">
          <w:rPr>
            <w:rFonts w:ascii="Times New Roman" w:hAnsi="Times New Roman" w:cs="Times New Roman"/>
            <w:noProof/>
            <w:webHidden/>
            <w:sz w:val="24"/>
            <w:szCs w:val="24"/>
          </w:rPr>
          <w:tab/>
        </w:r>
        <w:r w:rsidRPr="002D224B">
          <w:rPr>
            <w:rFonts w:ascii="Times New Roman" w:hAnsi="Times New Roman" w:cs="Times New Roman"/>
            <w:noProof/>
            <w:webHidden/>
            <w:sz w:val="24"/>
            <w:szCs w:val="24"/>
          </w:rPr>
          <w:fldChar w:fldCharType="begin"/>
        </w:r>
        <w:r w:rsidRPr="002D224B">
          <w:rPr>
            <w:rFonts w:ascii="Times New Roman" w:hAnsi="Times New Roman" w:cs="Times New Roman"/>
            <w:noProof/>
            <w:webHidden/>
            <w:sz w:val="24"/>
            <w:szCs w:val="24"/>
          </w:rPr>
          <w:instrText xml:space="preserve"> PAGEREF _Toc202868666 \h </w:instrText>
        </w:r>
        <w:r w:rsidRPr="002D224B">
          <w:rPr>
            <w:rFonts w:ascii="Times New Roman" w:hAnsi="Times New Roman" w:cs="Times New Roman"/>
            <w:noProof/>
            <w:webHidden/>
            <w:sz w:val="24"/>
            <w:szCs w:val="24"/>
          </w:rPr>
        </w:r>
        <w:r w:rsidRPr="002D224B">
          <w:rPr>
            <w:rFonts w:ascii="Times New Roman" w:hAnsi="Times New Roman" w:cs="Times New Roman"/>
            <w:noProof/>
            <w:webHidden/>
            <w:sz w:val="24"/>
            <w:szCs w:val="24"/>
          </w:rPr>
          <w:fldChar w:fldCharType="separate"/>
        </w:r>
        <w:r w:rsidR="00E36FBD">
          <w:rPr>
            <w:rFonts w:ascii="Times New Roman" w:hAnsi="Times New Roman" w:cs="Times New Roman"/>
            <w:noProof/>
            <w:webHidden/>
            <w:sz w:val="24"/>
            <w:szCs w:val="24"/>
          </w:rPr>
          <w:t>87</w:t>
        </w:r>
        <w:r w:rsidRPr="002D224B">
          <w:rPr>
            <w:rFonts w:ascii="Times New Roman" w:hAnsi="Times New Roman" w:cs="Times New Roman"/>
            <w:noProof/>
            <w:webHidden/>
            <w:sz w:val="24"/>
            <w:szCs w:val="24"/>
          </w:rPr>
          <w:fldChar w:fldCharType="end"/>
        </w:r>
      </w:hyperlink>
    </w:p>
    <w:p w14:paraId="1C709CF6" w14:textId="4325BA50" w:rsidR="0099226D" w:rsidRPr="00361328" w:rsidRDefault="002D224B" w:rsidP="007718EF">
      <w:pPr>
        <w:pStyle w:val="Heading1"/>
      </w:pPr>
      <w:r>
        <w:rPr>
          <w:rFonts w:asciiTheme="minorHAnsi" w:hAnsiTheme="minorHAnsi" w:cstheme="minorBidi"/>
          <w:sz w:val="22"/>
          <w:szCs w:val="22"/>
        </w:rPr>
        <w:fldChar w:fldCharType="end"/>
      </w:r>
      <w:r w:rsidR="0099226D" w:rsidRPr="00361328">
        <w:br w:type="page"/>
      </w:r>
    </w:p>
    <w:p w14:paraId="3F3EAF4C" w14:textId="77777777" w:rsidR="00214205" w:rsidRDefault="00214205" w:rsidP="007718EF">
      <w:pPr>
        <w:pStyle w:val="Heading1"/>
        <w:sectPr w:rsidR="00214205" w:rsidSect="009E5D96">
          <w:headerReference w:type="default" r:id="rId13"/>
          <w:footerReference w:type="default" r:id="rId14"/>
          <w:headerReference w:type="first" r:id="rId15"/>
          <w:footerReference w:type="first" r:id="rId16"/>
          <w:pgSz w:w="11906" w:h="16838" w:code="9"/>
          <w:pgMar w:top="2268" w:right="1701" w:bottom="1701" w:left="2268" w:header="708" w:footer="708" w:gutter="0"/>
          <w:pgNumType w:fmt="lowerRoman"/>
          <w:cols w:space="708"/>
          <w:titlePg/>
          <w:docGrid w:linePitch="360"/>
        </w:sectPr>
      </w:pPr>
    </w:p>
    <w:p w14:paraId="33180B17" w14:textId="33995578" w:rsidR="00454D98" w:rsidRPr="000327C1" w:rsidRDefault="00454D98" w:rsidP="007718EF">
      <w:pPr>
        <w:pStyle w:val="Heading1"/>
        <w:rPr>
          <w:b/>
          <w:bCs/>
        </w:rPr>
      </w:pPr>
      <w:bookmarkStart w:id="11" w:name="_Toc202867277"/>
      <w:r w:rsidRPr="000327C1">
        <w:rPr>
          <w:b/>
          <w:bCs/>
        </w:rPr>
        <w:lastRenderedPageBreak/>
        <w:t>BAB 1</w:t>
      </w:r>
      <w:bookmarkEnd w:id="11"/>
    </w:p>
    <w:p w14:paraId="6A0635C3" w14:textId="26AF164F" w:rsidR="00454D98" w:rsidRDefault="00454D98" w:rsidP="007718EF">
      <w:pPr>
        <w:pStyle w:val="Heading1"/>
        <w:rPr>
          <w:b/>
          <w:bCs/>
        </w:rPr>
      </w:pPr>
      <w:bookmarkStart w:id="12" w:name="_Toc181661491"/>
      <w:bookmarkStart w:id="13" w:name="_Toc193286766"/>
      <w:bookmarkStart w:id="14" w:name="_Toc193294828"/>
      <w:bookmarkStart w:id="15" w:name="_Toc194908961"/>
      <w:bookmarkStart w:id="16" w:name="_Toc202867278"/>
      <w:r w:rsidRPr="000327C1">
        <w:rPr>
          <w:b/>
          <w:bCs/>
        </w:rPr>
        <w:t>PENDAHULUAN</w:t>
      </w:r>
      <w:bookmarkEnd w:id="12"/>
      <w:bookmarkEnd w:id="13"/>
      <w:bookmarkEnd w:id="14"/>
      <w:bookmarkEnd w:id="15"/>
      <w:bookmarkEnd w:id="16"/>
    </w:p>
    <w:p w14:paraId="70D43A76" w14:textId="77777777" w:rsidR="00CD2EE2" w:rsidRPr="00CD2EE2" w:rsidRDefault="00CD2EE2" w:rsidP="00CD2EE2"/>
    <w:p w14:paraId="0AE4944E" w14:textId="0D553A00" w:rsidR="00E006C7" w:rsidRPr="00D14BC0" w:rsidRDefault="00522998" w:rsidP="00B878AD">
      <w:pPr>
        <w:pStyle w:val="Heading2"/>
      </w:pPr>
      <w:bookmarkStart w:id="17" w:name="_Toc202867279"/>
      <w:r>
        <w:t xml:space="preserve">1.1 </w:t>
      </w:r>
      <w:r w:rsidR="00E006C7" w:rsidRPr="00D14BC0">
        <w:t>Latar Belakang</w:t>
      </w:r>
      <w:bookmarkEnd w:id="17"/>
    </w:p>
    <w:p w14:paraId="2909C027" w14:textId="627D2376" w:rsidR="00454D98" w:rsidRDefault="00B63844" w:rsidP="0056659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Indonesia </w:t>
      </w:r>
      <w:r w:rsidR="00D236EA">
        <w:rPr>
          <w:rFonts w:ascii="Times New Roman" w:hAnsi="Times New Roman" w:cs="Times New Roman"/>
          <w:sz w:val="24"/>
          <w:szCs w:val="24"/>
        </w:rPr>
        <w:t>merupakan</w:t>
      </w:r>
      <w:r>
        <w:rPr>
          <w:rFonts w:ascii="Times New Roman" w:hAnsi="Times New Roman" w:cs="Times New Roman"/>
          <w:sz w:val="24"/>
          <w:szCs w:val="24"/>
        </w:rPr>
        <w:t xml:space="preserve"> salah satu dari banyaknya daftar negara berkembang. Indonesia termasuk dalam bagian dari negara yang melakukan </w:t>
      </w:r>
      <w:r w:rsidR="003B14B9">
        <w:rPr>
          <w:rFonts w:ascii="Times New Roman" w:hAnsi="Times New Roman" w:cs="Times New Roman"/>
          <w:sz w:val="24"/>
          <w:szCs w:val="24"/>
        </w:rPr>
        <w:t>upaya pembangunan nasional yang berkelanjutan dan berkesinambungan. Dengan adanya upaya yang akan dicapai ini maka pemerintah Indonesia harus bergerak cepat dalam meningkatakan sumber penerimaan negara yang berasal dari pajak</w:t>
      </w:r>
      <w:r w:rsidR="00DB6087">
        <w:rPr>
          <w:rFonts w:ascii="Times New Roman" w:hAnsi="Times New Roman" w:cs="Times New Roman"/>
          <w:sz w:val="24"/>
          <w:szCs w:val="24"/>
        </w:rPr>
        <w:t>,</w:t>
      </w:r>
      <w:r w:rsidR="00326CBB">
        <w:rPr>
          <w:rFonts w:ascii="Times New Roman" w:hAnsi="Times New Roman" w:cs="Times New Roman"/>
          <w:sz w:val="24"/>
          <w:szCs w:val="24"/>
        </w:rPr>
        <w:t xml:space="preserve"> </w:t>
      </w:r>
      <w:r w:rsidR="00DB6087">
        <w:rPr>
          <w:rFonts w:ascii="Times New Roman" w:hAnsi="Times New Roman" w:cs="Times New Roman"/>
          <w:sz w:val="24"/>
          <w:szCs w:val="24"/>
        </w:rPr>
        <w:t>k</w:t>
      </w:r>
      <w:r w:rsidR="00326CBB">
        <w:rPr>
          <w:rFonts w:ascii="Times New Roman" w:hAnsi="Times New Roman" w:cs="Times New Roman"/>
          <w:sz w:val="24"/>
          <w:szCs w:val="24"/>
        </w:rPr>
        <w:t>arena</w:t>
      </w:r>
      <w:r w:rsidR="00DB6087">
        <w:rPr>
          <w:rFonts w:ascii="Times New Roman" w:hAnsi="Times New Roman" w:cs="Times New Roman"/>
          <w:sz w:val="24"/>
          <w:szCs w:val="24"/>
        </w:rPr>
        <w:t xml:space="preserve"> s</w:t>
      </w:r>
      <w:r w:rsidR="00326CBB">
        <w:rPr>
          <w:rFonts w:ascii="Times New Roman" w:hAnsi="Times New Roman" w:cs="Times New Roman"/>
          <w:sz w:val="24"/>
          <w:szCs w:val="24"/>
        </w:rPr>
        <w:t xml:space="preserve">alah satu pendapatan negara terbesar bersumber dari pajak. Menurut </w:t>
      </w:r>
      <w:r w:rsidR="00D960FB">
        <w:rPr>
          <w:rFonts w:ascii="Times New Roman" w:hAnsi="Times New Roman" w:cs="Times New Roman"/>
          <w:sz w:val="24"/>
          <w:szCs w:val="24"/>
        </w:rPr>
        <w:t>Soemitro</w:t>
      </w:r>
      <w:r w:rsidR="00973C71">
        <w:rPr>
          <w:rFonts w:ascii="Times New Roman" w:hAnsi="Times New Roman" w:cs="Times New Roman"/>
          <w:sz w:val="24"/>
          <w:szCs w:val="24"/>
        </w:rPr>
        <w:t xml:space="preserve"> dalam bukunya yang berjudul Dasar</w:t>
      </w:r>
      <w:r w:rsidR="003F556E">
        <w:rPr>
          <w:rFonts w:ascii="Times New Roman" w:hAnsi="Times New Roman" w:cs="Times New Roman"/>
          <w:sz w:val="24"/>
          <w:szCs w:val="24"/>
        </w:rPr>
        <w:t xml:space="preserve">-Dasar Hukum Pajak dan Pajak Pendapatan, </w:t>
      </w:r>
      <w:r w:rsidR="00326CBB">
        <w:rPr>
          <w:rFonts w:ascii="Times New Roman" w:hAnsi="Times New Roman" w:cs="Times New Roman"/>
          <w:sz w:val="24"/>
          <w:szCs w:val="24"/>
        </w:rPr>
        <w:t xml:space="preserve">pajak adalah bentuk iuran wajib untuk seluruh rakyat dan harus dibayarkan ke kas negara masing-masing menurut undang-undang yang berlaku </w:t>
      </w:r>
      <w:r w:rsidR="00973C71">
        <w:rPr>
          <w:rFonts w:ascii="Times New Roman" w:hAnsi="Times New Roman" w:cs="Times New Roman"/>
          <w:sz w:val="24"/>
          <w:szCs w:val="24"/>
        </w:rPr>
        <w:fldChar w:fldCharType="begin" w:fldLock="1"/>
      </w:r>
      <w:r w:rsidR="009207FC">
        <w:rPr>
          <w:rFonts w:ascii="Times New Roman" w:hAnsi="Times New Roman" w:cs="Times New Roman"/>
          <w:sz w:val="24"/>
          <w:szCs w:val="24"/>
        </w:rPr>
        <w:instrText>ADDIN CSL_CITATION {"citationItems":[{"id":"ITEM-1","itemData":{"author":[{"dropping-particle":"","family":"Soemitro","given":"Rochmat","non-dropping-particle":"","parse-names":false,"suffix":""}],"id":"ITEM-1","issued":{"date-parts":[["1978"]]},"publisher":"PT Eresco Jakarta Bandung","publisher-place":"Bandung","title":"Dasar-Dasar Hukum Pajak Pendapatan","type":"book"},"uris":["http://www.mendeley.com/documents/?uuid=9eeaf36f-0a08-44aa-a861-25a073563c21"]}],"mendeley":{"formattedCitation":"(Soemitro, 1978)","plainTextFormattedCitation":"(Soemitro, 1978)","previouslyFormattedCitation":"(Soemitro, 1978)"},"properties":{"noteIndex":0},"schema":"https://github.com/citation-style-language/schema/raw/master/csl-citation.json"}</w:instrText>
      </w:r>
      <w:r w:rsidR="00973C71">
        <w:rPr>
          <w:rFonts w:ascii="Times New Roman" w:hAnsi="Times New Roman" w:cs="Times New Roman"/>
          <w:sz w:val="24"/>
          <w:szCs w:val="24"/>
        </w:rPr>
        <w:fldChar w:fldCharType="separate"/>
      </w:r>
      <w:r w:rsidR="00973C71" w:rsidRPr="00973C71">
        <w:rPr>
          <w:rFonts w:ascii="Times New Roman" w:hAnsi="Times New Roman" w:cs="Times New Roman"/>
          <w:noProof/>
          <w:sz w:val="24"/>
          <w:szCs w:val="24"/>
        </w:rPr>
        <w:t>(Soemitro, 1978)</w:t>
      </w:r>
      <w:r w:rsidR="00973C71">
        <w:rPr>
          <w:rFonts w:ascii="Times New Roman" w:hAnsi="Times New Roman" w:cs="Times New Roman"/>
          <w:sz w:val="24"/>
          <w:szCs w:val="24"/>
        </w:rPr>
        <w:fldChar w:fldCharType="end"/>
      </w:r>
      <w:r w:rsidR="00973C71">
        <w:rPr>
          <w:rFonts w:ascii="Times New Roman" w:hAnsi="Times New Roman" w:cs="Times New Roman"/>
          <w:sz w:val="24"/>
          <w:szCs w:val="24"/>
        </w:rPr>
        <w:t xml:space="preserve">. </w:t>
      </w:r>
      <w:r w:rsidR="00551C52">
        <w:rPr>
          <w:rFonts w:ascii="Times New Roman" w:hAnsi="Times New Roman" w:cs="Times New Roman"/>
          <w:sz w:val="24"/>
          <w:szCs w:val="24"/>
        </w:rPr>
        <w:t>Sehingga, dapat dikatakan bahwa pembayaran pajak bersifat memaksa dan dilaku</w:t>
      </w:r>
      <w:r w:rsidR="004657DF">
        <w:rPr>
          <w:rFonts w:ascii="Times New Roman" w:hAnsi="Times New Roman" w:cs="Times New Roman"/>
          <w:sz w:val="24"/>
          <w:szCs w:val="24"/>
        </w:rPr>
        <w:t xml:space="preserve">kan untuk kepentingan masyarakat itu sendiri. </w:t>
      </w:r>
      <w:r w:rsidR="004426D1">
        <w:rPr>
          <w:rFonts w:ascii="Times New Roman" w:hAnsi="Times New Roman" w:cs="Times New Roman"/>
          <w:sz w:val="24"/>
          <w:szCs w:val="24"/>
        </w:rPr>
        <w:t xml:space="preserve">Pembayaran pajak </w:t>
      </w:r>
      <w:r w:rsidR="00892D6E">
        <w:rPr>
          <w:rFonts w:ascii="Times New Roman" w:hAnsi="Times New Roman" w:cs="Times New Roman"/>
          <w:sz w:val="24"/>
          <w:szCs w:val="24"/>
        </w:rPr>
        <w:t>yang sudah dikumpulkan atau disetorkan kepada Direktorat Jenderal Pajak (Dirjen Pajak) yang berada dibawah kepemimpinan Kementrian Keuangan Indonesia</w:t>
      </w:r>
      <w:r w:rsidR="00D221BF">
        <w:rPr>
          <w:rFonts w:ascii="Times New Roman" w:hAnsi="Times New Roman" w:cs="Times New Roman"/>
          <w:sz w:val="24"/>
          <w:szCs w:val="24"/>
        </w:rPr>
        <w:t>, akan dikelola untuk</w:t>
      </w:r>
      <w:r w:rsidR="00484369">
        <w:rPr>
          <w:rFonts w:ascii="Times New Roman" w:hAnsi="Times New Roman" w:cs="Times New Roman"/>
          <w:sz w:val="24"/>
          <w:szCs w:val="24"/>
        </w:rPr>
        <w:t xml:space="preserve"> membiayai pengeluaran umum negara sehingga dapat</w:t>
      </w:r>
      <w:r w:rsidR="00D221BF">
        <w:rPr>
          <w:rFonts w:ascii="Times New Roman" w:hAnsi="Times New Roman" w:cs="Times New Roman"/>
          <w:sz w:val="24"/>
          <w:szCs w:val="24"/>
        </w:rPr>
        <w:t xml:space="preserve"> mensejahterakan kehidupan masyarakat Indonesia</w:t>
      </w:r>
      <w:r w:rsidR="006E038C">
        <w:rPr>
          <w:rFonts w:ascii="Times New Roman" w:hAnsi="Times New Roman" w:cs="Times New Roman"/>
          <w:sz w:val="24"/>
          <w:szCs w:val="24"/>
        </w:rPr>
        <w:t xml:space="preserve"> menjadi lebih baik. </w:t>
      </w:r>
    </w:p>
    <w:p w14:paraId="3D454A87" w14:textId="5827AABD" w:rsidR="00844918" w:rsidRDefault="00190D2D" w:rsidP="00BC11B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Saat ini Indonesia menganut tiga sistem pemungutan pajak yaitu, </w:t>
      </w:r>
      <w:r w:rsidRPr="00190D2D">
        <w:rPr>
          <w:rFonts w:ascii="Times New Roman" w:hAnsi="Times New Roman" w:cs="Times New Roman"/>
          <w:i/>
          <w:iCs/>
          <w:sz w:val="24"/>
          <w:szCs w:val="24"/>
        </w:rPr>
        <w:t>official assessment system, self assessment system, dan withholding system</w:t>
      </w:r>
      <w:r w:rsidR="006467B5">
        <w:rPr>
          <w:rFonts w:ascii="Times New Roman" w:hAnsi="Times New Roman" w:cs="Times New Roman"/>
          <w:i/>
          <w:iCs/>
          <w:sz w:val="24"/>
          <w:szCs w:val="24"/>
        </w:rPr>
        <w:t xml:space="preserve"> </w:t>
      </w:r>
      <w:r w:rsidR="006467B5">
        <w:rPr>
          <w:rFonts w:ascii="Times New Roman" w:hAnsi="Times New Roman" w:cs="Times New Roman"/>
          <w:i/>
          <w:iCs/>
          <w:sz w:val="24"/>
          <w:szCs w:val="24"/>
        </w:rPr>
        <w:fldChar w:fldCharType="begin" w:fldLock="1"/>
      </w:r>
      <w:r w:rsidR="00C04172">
        <w:rPr>
          <w:rFonts w:ascii="Times New Roman" w:hAnsi="Times New Roman" w:cs="Times New Roman"/>
          <w:i/>
          <w:iCs/>
          <w:sz w:val="24"/>
          <w:szCs w:val="24"/>
        </w:rPr>
        <w:instrText>ADDIN CSL_CITATION {"citationItems":[{"id":"ITEM-1","itemData":{"URL":"https://pajak.go.id/id/artikel/asas-dan-tiga-sistem-pemungutan-pajak-indonesia","author":[{"dropping-particle":"","family":"Ayu Fitriani","given":"Putu","non-dropping-particle":"","parse-names":false,"suffix":""}],"container-title":"DJP","id":"ITEM-1","issued":{"date-parts":[["2022"]]},"title":"Asas dan Tiga Sistem Pemungutan Pajak Indonesia","type":"webpage"},"uris":["http://www.mendeley.com/documents/?uuid=b14c2b28-9084-480b-8901-b4084b83f44b"]}],"mendeley":{"formattedCitation":"(Ayu Fitriani, 2022)","plainTextFormattedCitation":"(Ayu Fitriani, 2022)","previouslyFormattedCitation":"(Ayu Fitriani, 2022)"},"properties":{"noteIndex":0},"schema":"https://github.com/citation-style-language/schema/raw/master/csl-citation.json"}</w:instrText>
      </w:r>
      <w:r w:rsidR="006467B5">
        <w:rPr>
          <w:rFonts w:ascii="Times New Roman" w:hAnsi="Times New Roman" w:cs="Times New Roman"/>
          <w:i/>
          <w:iCs/>
          <w:sz w:val="24"/>
          <w:szCs w:val="24"/>
        </w:rPr>
        <w:fldChar w:fldCharType="separate"/>
      </w:r>
      <w:r w:rsidR="006467B5" w:rsidRPr="006467B5">
        <w:rPr>
          <w:rFonts w:ascii="Times New Roman" w:hAnsi="Times New Roman" w:cs="Times New Roman"/>
          <w:iCs/>
          <w:noProof/>
          <w:sz w:val="24"/>
          <w:szCs w:val="24"/>
        </w:rPr>
        <w:t>(Ayu Fitriani, 2022)</w:t>
      </w:r>
      <w:r w:rsidR="006467B5">
        <w:rPr>
          <w:rFonts w:ascii="Times New Roman" w:hAnsi="Times New Roman" w:cs="Times New Roman"/>
          <w:i/>
          <w:iCs/>
          <w:sz w:val="24"/>
          <w:szCs w:val="24"/>
        </w:rPr>
        <w:fldChar w:fldCharType="end"/>
      </w:r>
      <w:r w:rsidRPr="00190D2D">
        <w:rPr>
          <w:rFonts w:ascii="Times New Roman" w:hAnsi="Times New Roman" w:cs="Times New Roman"/>
          <w:i/>
          <w:iCs/>
          <w:sz w:val="24"/>
          <w:szCs w:val="24"/>
        </w:rPr>
        <w:t xml:space="preserve">. </w:t>
      </w:r>
      <w:r w:rsidR="009365AE">
        <w:rPr>
          <w:rFonts w:ascii="Times New Roman" w:hAnsi="Times New Roman" w:cs="Times New Roman"/>
          <w:sz w:val="24"/>
          <w:szCs w:val="24"/>
        </w:rPr>
        <w:t xml:space="preserve">Dari antara ketiga sistem pemungutan pajak ini, yang paling sering digunakan adalah </w:t>
      </w:r>
      <w:r w:rsidR="009365AE" w:rsidRPr="00F74B2E">
        <w:rPr>
          <w:rFonts w:ascii="Times New Roman" w:hAnsi="Times New Roman" w:cs="Times New Roman"/>
          <w:i/>
          <w:iCs/>
          <w:sz w:val="24"/>
          <w:szCs w:val="24"/>
        </w:rPr>
        <w:t>self assessment system</w:t>
      </w:r>
      <w:r w:rsidR="001670F6">
        <w:rPr>
          <w:rFonts w:ascii="Times New Roman" w:hAnsi="Times New Roman" w:cs="Times New Roman"/>
          <w:sz w:val="24"/>
          <w:szCs w:val="24"/>
        </w:rPr>
        <w:t xml:space="preserve">. Hal ini dikarenakan </w:t>
      </w:r>
      <w:r w:rsidR="00F62A54">
        <w:rPr>
          <w:rFonts w:ascii="Times New Roman" w:hAnsi="Times New Roman" w:cs="Times New Roman"/>
          <w:sz w:val="24"/>
          <w:szCs w:val="24"/>
        </w:rPr>
        <w:t xml:space="preserve">rata-rata jenis pajak </w:t>
      </w:r>
      <w:r w:rsidR="00F62A54">
        <w:rPr>
          <w:rFonts w:ascii="Times New Roman" w:hAnsi="Times New Roman" w:cs="Times New Roman"/>
          <w:sz w:val="24"/>
          <w:szCs w:val="24"/>
        </w:rPr>
        <w:lastRenderedPageBreak/>
        <w:t xml:space="preserve">baik dari pajak penghasilan, pajak pertambahan nilai, pajak penjualan atas barang mewah, hingga pajak bumi dan bangunan </w:t>
      </w:r>
      <w:r w:rsidR="00404293">
        <w:rPr>
          <w:rFonts w:ascii="Times New Roman" w:hAnsi="Times New Roman" w:cs="Times New Roman"/>
          <w:sz w:val="24"/>
          <w:szCs w:val="24"/>
        </w:rPr>
        <w:t xml:space="preserve">menerapkan penggunakan </w:t>
      </w:r>
      <w:r w:rsidR="00404293" w:rsidRPr="00F74B2E">
        <w:rPr>
          <w:rFonts w:ascii="Times New Roman" w:hAnsi="Times New Roman" w:cs="Times New Roman"/>
          <w:i/>
          <w:iCs/>
          <w:sz w:val="24"/>
          <w:szCs w:val="24"/>
        </w:rPr>
        <w:t>self assessment system</w:t>
      </w:r>
      <w:r w:rsidR="00404293">
        <w:rPr>
          <w:rFonts w:ascii="Times New Roman" w:hAnsi="Times New Roman" w:cs="Times New Roman"/>
          <w:sz w:val="24"/>
          <w:szCs w:val="24"/>
        </w:rPr>
        <w:t xml:space="preserve"> sebagai metode dalam penyetorannya</w:t>
      </w:r>
      <w:r w:rsidR="009207FC">
        <w:rPr>
          <w:rFonts w:ascii="Times New Roman" w:hAnsi="Times New Roman" w:cs="Times New Roman"/>
          <w:sz w:val="24"/>
          <w:szCs w:val="24"/>
        </w:rPr>
        <w:t xml:space="preserve"> </w:t>
      </w:r>
      <w:r w:rsidR="009207FC">
        <w:rPr>
          <w:rFonts w:ascii="Times New Roman" w:hAnsi="Times New Roman" w:cs="Times New Roman"/>
          <w:sz w:val="24"/>
          <w:szCs w:val="24"/>
        </w:rPr>
        <w:fldChar w:fldCharType="begin" w:fldLock="1"/>
      </w:r>
      <w:r w:rsidR="00A85903">
        <w:rPr>
          <w:rFonts w:ascii="Times New Roman" w:hAnsi="Times New Roman" w:cs="Times New Roman"/>
          <w:sz w:val="24"/>
          <w:szCs w:val="24"/>
        </w:rPr>
        <w:instrText>ADDIN CSL_CITATION {"citationItems":[{"id":"ITEM-1","itemData":{"author":[{"dropping-particle":"","family":"Hasanah","given":"Nuramalia","non-dropping-particle":"","parse-names":false,"suffix":""},{"dropping-particle":"","family":"Indriani","given":"Susi","non-dropping-particle":"","parse-names":false,"suffix":""}],"container-title":"Jurnal Ilmiah Wahana Akuntansi","id":"ITEM-1","issued":{"date-parts":[["2013"]]},"page":"17-35","title":"EFEKTIFITAS PELAKSANAAN SELF ASSESSMENT SYSTEM DAN MODERNISASI ADMINISTRASI PAJAK TERHADAP KUALITAS PELAYANAN PAJAK(STUDI KASUS PADA KPP KEBON JERUK 1)","type":"article-journal","volume":"8"},"uris":["http://www.mendeley.com/documents/?uuid=44494f47-5433-4011-af55-1f01f7324bc6"]}],"mendeley":{"formattedCitation":"(Hasanah &amp; Indriani, 2013)","plainTextFormattedCitation":"(Hasanah &amp; Indriani, 2013)","previouslyFormattedCitation":"(Hasanah &amp; Indriani, 2013)"},"properties":{"noteIndex":0},"schema":"https://github.com/citation-style-language/schema/raw/master/csl-citation.json"}</w:instrText>
      </w:r>
      <w:r w:rsidR="009207FC">
        <w:rPr>
          <w:rFonts w:ascii="Times New Roman" w:hAnsi="Times New Roman" w:cs="Times New Roman"/>
          <w:sz w:val="24"/>
          <w:szCs w:val="24"/>
        </w:rPr>
        <w:fldChar w:fldCharType="separate"/>
      </w:r>
      <w:r w:rsidR="009207FC" w:rsidRPr="009207FC">
        <w:rPr>
          <w:rFonts w:ascii="Times New Roman" w:hAnsi="Times New Roman" w:cs="Times New Roman"/>
          <w:noProof/>
          <w:sz w:val="24"/>
          <w:szCs w:val="24"/>
        </w:rPr>
        <w:t>(Hasanah &amp; Indriani, 2013)</w:t>
      </w:r>
      <w:r w:rsidR="009207FC">
        <w:rPr>
          <w:rFonts w:ascii="Times New Roman" w:hAnsi="Times New Roman" w:cs="Times New Roman"/>
          <w:sz w:val="24"/>
          <w:szCs w:val="24"/>
        </w:rPr>
        <w:fldChar w:fldCharType="end"/>
      </w:r>
      <w:r w:rsidR="009207FC">
        <w:rPr>
          <w:rFonts w:ascii="Times New Roman" w:hAnsi="Times New Roman" w:cs="Times New Roman"/>
          <w:sz w:val="24"/>
          <w:szCs w:val="24"/>
        </w:rPr>
        <w:t xml:space="preserve">. </w:t>
      </w:r>
      <w:r w:rsidR="007A0FCF">
        <w:rPr>
          <w:rFonts w:ascii="Times New Roman" w:hAnsi="Times New Roman" w:cs="Times New Roman"/>
          <w:sz w:val="24"/>
          <w:szCs w:val="24"/>
        </w:rPr>
        <w:t xml:space="preserve">Melalui penerapan sistem ini memberikan tanggung jawab penuh pada masyarakat dalam melaporkan dan menyetorkan kewajiban perpajakannya. </w:t>
      </w:r>
    </w:p>
    <w:p w14:paraId="787F95A0" w14:textId="4A3DEB25" w:rsidR="000A62E5" w:rsidRDefault="00844918" w:rsidP="00BC11B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Pemberlakuan sistem ini tetap memberikan</w:t>
      </w:r>
      <w:r w:rsidR="00422C03">
        <w:rPr>
          <w:rFonts w:ascii="Times New Roman" w:hAnsi="Times New Roman" w:cs="Times New Roman"/>
          <w:sz w:val="24"/>
          <w:szCs w:val="24"/>
        </w:rPr>
        <w:t xml:space="preserve"> t</w:t>
      </w:r>
      <w:r w:rsidR="00B84298">
        <w:rPr>
          <w:rFonts w:ascii="Times New Roman" w:hAnsi="Times New Roman" w:cs="Times New Roman"/>
          <w:sz w:val="24"/>
          <w:szCs w:val="24"/>
        </w:rPr>
        <w:t>anggung jawab</w:t>
      </w:r>
      <w:r w:rsidR="00422C03">
        <w:rPr>
          <w:rFonts w:ascii="Times New Roman" w:hAnsi="Times New Roman" w:cs="Times New Roman"/>
          <w:sz w:val="24"/>
          <w:szCs w:val="24"/>
        </w:rPr>
        <w:t xml:space="preserve"> bagi petugas pajak</w:t>
      </w:r>
      <w:r w:rsidR="00B84298">
        <w:rPr>
          <w:rFonts w:ascii="Times New Roman" w:hAnsi="Times New Roman" w:cs="Times New Roman"/>
          <w:sz w:val="24"/>
          <w:szCs w:val="24"/>
        </w:rPr>
        <w:t xml:space="preserve"> </w:t>
      </w:r>
      <w:r w:rsidR="00422C03">
        <w:rPr>
          <w:rFonts w:ascii="Times New Roman" w:hAnsi="Times New Roman" w:cs="Times New Roman"/>
          <w:sz w:val="24"/>
          <w:szCs w:val="24"/>
        </w:rPr>
        <w:t>untuk melakukan</w:t>
      </w:r>
      <w:r w:rsidR="00B84298">
        <w:rPr>
          <w:rFonts w:ascii="Times New Roman" w:hAnsi="Times New Roman" w:cs="Times New Roman"/>
          <w:sz w:val="24"/>
          <w:szCs w:val="24"/>
        </w:rPr>
        <w:t xml:space="preserve"> pengawasan terkait pelaporan pajak wajib pajak dan memberikan sanksi </w:t>
      </w:r>
      <w:r w:rsidR="001E3D89">
        <w:rPr>
          <w:rFonts w:ascii="Times New Roman" w:hAnsi="Times New Roman" w:cs="Times New Roman"/>
          <w:sz w:val="24"/>
          <w:szCs w:val="24"/>
        </w:rPr>
        <w:t>apabila ditemukan pelanggaran yang dilakukan secara sengaja o</w:t>
      </w:r>
      <w:r w:rsidR="00E029C2">
        <w:rPr>
          <w:rFonts w:ascii="Times New Roman" w:hAnsi="Times New Roman" w:cs="Times New Roman"/>
          <w:sz w:val="24"/>
          <w:szCs w:val="24"/>
        </w:rPr>
        <w:t xml:space="preserve">leh wajib pajak yang tidak bertanggung jawab. </w:t>
      </w:r>
      <w:r w:rsidR="00F75FED">
        <w:rPr>
          <w:rFonts w:ascii="Times New Roman" w:hAnsi="Times New Roman" w:cs="Times New Roman"/>
          <w:sz w:val="24"/>
          <w:szCs w:val="24"/>
        </w:rPr>
        <w:t xml:space="preserve"> </w:t>
      </w:r>
      <w:r w:rsidR="00944A4B">
        <w:rPr>
          <w:rFonts w:ascii="Times New Roman" w:hAnsi="Times New Roman" w:cs="Times New Roman"/>
          <w:sz w:val="24"/>
          <w:szCs w:val="24"/>
        </w:rPr>
        <w:t xml:space="preserve">Pada prinsipnya, penerapan </w:t>
      </w:r>
      <w:r w:rsidR="00944A4B" w:rsidRPr="00833CF7">
        <w:rPr>
          <w:rFonts w:ascii="Times New Roman" w:hAnsi="Times New Roman" w:cs="Times New Roman"/>
          <w:i/>
          <w:iCs/>
          <w:sz w:val="24"/>
          <w:szCs w:val="24"/>
        </w:rPr>
        <w:t>self assessment system</w:t>
      </w:r>
      <w:r w:rsidR="00944A4B">
        <w:rPr>
          <w:rFonts w:ascii="Times New Roman" w:hAnsi="Times New Roman" w:cs="Times New Roman"/>
          <w:sz w:val="24"/>
          <w:szCs w:val="24"/>
        </w:rPr>
        <w:t xml:space="preserve"> akan berjalan dengan lancar, apabila semua masyarakat memiliki kesadaran dan tanggung jawab penuh akan kewajibannya. </w:t>
      </w:r>
      <w:r w:rsidR="000A62E5">
        <w:rPr>
          <w:rFonts w:ascii="Times New Roman" w:hAnsi="Times New Roman" w:cs="Times New Roman"/>
          <w:sz w:val="24"/>
          <w:szCs w:val="24"/>
        </w:rPr>
        <w:t>M</w:t>
      </w:r>
      <w:r w:rsidR="00944A4B">
        <w:rPr>
          <w:rFonts w:ascii="Times New Roman" w:hAnsi="Times New Roman" w:cs="Times New Roman"/>
          <w:sz w:val="24"/>
          <w:szCs w:val="24"/>
        </w:rPr>
        <w:t xml:space="preserve">elalui hal ini masyarakat dituntut agar proaktif </w:t>
      </w:r>
      <w:r w:rsidR="00751A9C">
        <w:rPr>
          <w:rFonts w:ascii="Times New Roman" w:hAnsi="Times New Roman" w:cs="Times New Roman"/>
          <w:sz w:val="24"/>
          <w:szCs w:val="24"/>
        </w:rPr>
        <w:t>dalam melakukan pelaporan, penghitungan, dan penyetoran pajak yang terutang.</w:t>
      </w:r>
      <w:r w:rsidR="00C07D6D">
        <w:rPr>
          <w:rFonts w:ascii="Times New Roman" w:hAnsi="Times New Roman" w:cs="Times New Roman"/>
          <w:sz w:val="24"/>
          <w:szCs w:val="24"/>
        </w:rPr>
        <w:t xml:space="preserve"> </w:t>
      </w:r>
      <w:r w:rsidR="00063207">
        <w:rPr>
          <w:rFonts w:ascii="Times New Roman" w:hAnsi="Times New Roman" w:cs="Times New Roman"/>
          <w:sz w:val="24"/>
          <w:szCs w:val="24"/>
        </w:rPr>
        <w:t xml:space="preserve">Untuk itu sangat penting bagi setiap wajib pajak memiliki pengetahuan </w:t>
      </w:r>
      <w:r w:rsidR="00DA141F">
        <w:rPr>
          <w:rFonts w:ascii="Times New Roman" w:hAnsi="Times New Roman" w:cs="Times New Roman"/>
          <w:sz w:val="24"/>
          <w:szCs w:val="24"/>
        </w:rPr>
        <w:t xml:space="preserve">terkait perpajakan di Indonesia. </w:t>
      </w:r>
      <w:r w:rsidR="00097ABC">
        <w:rPr>
          <w:rFonts w:ascii="Times New Roman" w:hAnsi="Times New Roman" w:cs="Times New Roman"/>
          <w:sz w:val="24"/>
          <w:szCs w:val="24"/>
        </w:rPr>
        <w:t xml:space="preserve">Tidak hanya sekedar mengetahui, tetapi benar-benar memahami akan setiap prosedur dalam perpajakan itu sendiri. </w:t>
      </w:r>
    </w:p>
    <w:p w14:paraId="05C5EA9F" w14:textId="07665362" w:rsidR="006E038C" w:rsidRDefault="00E36D6D" w:rsidP="00993C7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Pengetahuan perpajakan adalah hal-hal yang diketahui dan dimengerti oleh wajib pajak </w:t>
      </w:r>
      <w:r w:rsidR="00E970BA">
        <w:rPr>
          <w:rFonts w:ascii="Times New Roman" w:hAnsi="Times New Roman" w:cs="Times New Roman"/>
          <w:sz w:val="24"/>
          <w:szCs w:val="24"/>
        </w:rPr>
        <w:t xml:space="preserve">tentang konsep dan ketentuan dasar bidang pajak </w:t>
      </w:r>
      <w:r w:rsidR="006C3780">
        <w:rPr>
          <w:rFonts w:ascii="Times New Roman" w:hAnsi="Times New Roman" w:cs="Times New Roman"/>
          <w:sz w:val="24"/>
          <w:szCs w:val="24"/>
        </w:rPr>
        <w:t xml:space="preserve">terhadap jenis-jenis pajak yang berlaku di Indonesia, dimulai dari pemahaman akan perhitungan pajak yang terutang, perhitungan tarif pajak yang berlaku, pembayaran yang sesuai dengan </w:t>
      </w:r>
      <w:r w:rsidR="00F06A89">
        <w:rPr>
          <w:rFonts w:ascii="Times New Roman" w:hAnsi="Times New Roman" w:cs="Times New Roman"/>
          <w:sz w:val="24"/>
          <w:szCs w:val="24"/>
        </w:rPr>
        <w:t xml:space="preserve">perhitungan, hingga </w:t>
      </w:r>
      <w:r w:rsidR="00A85903">
        <w:rPr>
          <w:rFonts w:ascii="Times New Roman" w:hAnsi="Times New Roman" w:cs="Times New Roman"/>
          <w:sz w:val="24"/>
          <w:szCs w:val="24"/>
        </w:rPr>
        <w:t xml:space="preserve">melakukan pelaporan yang sesuai dengan pajak yang terutang </w:t>
      </w:r>
      <w:r w:rsidR="00A85903">
        <w:rPr>
          <w:rFonts w:ascii="Times New Roman" w:hAnsi="Times New Roman" w:cs="Times New Roman"/>
          <w:sz w:val="24"/>
          <w:szCs w:val="24"/>
        </w:rPr>
        <w:fldChar w:fldCharType="begin" w:fldLock="1"/>
      </w:r>
      <w:r w:rsidR="004A360C">
        <w:rPr>
          <w:rFonts w:ascii="Times New Roman" w:hAnsi="Times New Roman" w:cs="Times New Roman"/>
          <w:sz w:val="24"/>
          <w:szCs w:val="24"/>
        </w:rPr>
        <w:instrText>ADDIN CSL_CITATION {"citationItems":[{"id":"ITEM-1","itemData":{"author":[{"dropping-particle":"","family":"Novianti","given":"Anita","non-dropping-particle":"","parse-names":false,"suffix":""},{"dropping-particle":"","family":"Nuryati","given":"Tuti","non-dropping-particle":"","parse-names":false,"suffix":""},{"dropping-particle":"","family":"Rossa","given":"Elia","non-dropping-particle":"","parse-names":false,"suffix":""},{"dropping-particle":"","family":"Puspaningtyas","given":"Dewi","non-dropping-particle":"","parse-names":false,"suffix":""},{"dropping-particle":"","family":"Manrejo","given":"Sumarno","non-dropping-particle":"","parse-names":false,"suffix":""}],"container-title":"Sinomika Journal","id":"ITEM-1","issued":{"date-parts":[["2023"]]},"page":"759-770","title":"Pengaruh Penerapan Sistem E-Filing, Pengetahuan Perpajakan Dan Peran Relawan Pajak Terhadap Kepatuhan Wajib Pajak Orang Pribadi di Bekasi","type":"article-journal","volume":"4"},"uris":["http://www.mendeley.com/documents/?uuid=61d0ff67-85d8-4701-bb59-a8478f766b47"]}],"mendeley":{"formattedCitation":"(Novianti et al., 2023)","plainTextFormattedCitation":"(Novianti et al., 2023)","previouslyFormattedCitation":"(Novianti et al., 2023)"},"properties":{"noteIndex":0},"schema":"https://github.com/citation-style-language/schema/raw/master/csl-citation.json"}</w:instrText>
      </w:r>
      <w:r w:rsidR="00A85903">
        <w:rPr>
          <w:rFonts w:ascii="Times New Roman" w:hAnsi="Times New Roman" w:cs="Times New Roman"/>
          <w:sz w:val="24"/>
          <w:szCs w:val="24"/>
        </w:rPr>
        <w:fldChar w:fldCharType="separate"/>
      </w:r>
      <w:r w:rsidR="00A85903" w:rsidRPr="00A85903">
        <w:rPr>
          <w:rFonts w:ascii="Times New Roman" w:hAnsi="Times New Roman" w:cs="Times New Roman"/>
          <w:noProof/>
          <w:sz w:val="24"/>
          <w:szCs w:val="24"/>
        </w:rPr>
        <w:t>(Novianti et al., 2023)</w:t>
      </w:r>
      <w:r w:rsidR="00A85903">
        <w:rPr>
          <w:rFonts w:ascii="Times New Roman" w:hAnsi="Times New Roman" w:cs="Times New Roman"/>
          <w:sz w:val="24"/>
          <w:szCs w:val="24"/>
        </w:rPr>
        <w:fldChar w:fldCharType="end"/>
      </w:r>
      <w:r w:rsidR="00963E7F">
        <w:rPr>
          <w:rFonts w:ascii="Times New Roman" w:hAnsi="Times New Roman" w:cs="Times New Roman"/>
          <w:sz w:val="24"/>
          <w:szCs w:val="24"/>
        </w:rPr>
        <w:t>.</w:t>
      </w:r>
      <w:r w:rsidR="00993C70">
        <w:rPr>
          <w:rFonts w:ascii="Times New Roman" w:hAnsi="Times New Roman" w:cs="Times New Roman"/>
          <w:sz w:val="24"/>
          <w:szCs w:val="24"/>
        </w:rPr>
        <w:t xml:space="preserve"> </w:t>
      </w:r>
      <w:r w:rsidR="000B1E31">
        <w:rPr>
          <w:rFonts w:ascii="Times New Roman" w:hAnsi="Times New Roman" w:cs="Times New Roman"/>
          <w:sz w:val="24"/>
          <w:szCs w:val="24"/>
        </w:rPr>
        <w:t xml:space="preserve">Pengetahuan terkait perpajakan tidak dapat diperoleh dalam waktu yang singkat, </w:t>
      </w:r>
      <w:r w:rsidR="003552DD">
        <w:rPr>
          <w:rFonts w:ascii="Times New Roman" w:hAnsi="Times New Roman" w:cs="Times New Roman"/>
          <w:sz w:val="24"/>
          <w:szCs w:val="24"/>
        </w:rPr>
        <w:t xml:space="preserve">perlu adanya pemahaman serta pembelajaran </w:t>
      </w:r>
      <w:r w:rsidR="003552DD">
        <w:rPr>
          <w:rFonts w:ascii="Times New Roman" w:hAnsi="Times New Roman" w:cs="Times New Roman"/>
          <w:sz w:val="24"/>
          <w:szCs w:val="24"/>
        </w:rPr>
        <w:lastRenderedPageBreak/>
        <w:t>dan sosialisiasi dari pihak Dirjen Pajak kepada masyarakat</w:t>
      </w:r>
      <w:r w:rsidR="00F74132">
        <w:rPr>
          <w:rFonts w:ascii="Times New Roman" w:hAnsi="Times New Roman" w:cs="Times New Roman"/>
          <w:sz w:val="24"/>
          <w:szCs w:val="24"/>
        </w:rPr>
        <w:t xml:space="preserve">. Mengingat bahwa peraturan perpajakan sering kali berubah-ubah untuk itu sangat penting bagi petugas pajak agar dengan giat dapat melakukan sosialisasi terkait peraturan-peraturan perpajakan yang harus dipatuhi oleh wajib pajak. </w:t>
      </w:r>
      <w:r w:rsidR="001F4EFA">
        <w:rPr>
          <w:rFonts w:ascii="Times New Roman" w:hAnsi="Times New Roman" w:cs="Times New Roman"/>
          <w:sz w:val="24"/>
          <w:szCs w:val="24"/>
        </w:rPr>
        <w:t xml:space="preserve">Dengan harapan tidak hanya sekedar diketahui, namun dapat dipraktekan dalam pelaporan </w:t>
      </w:r>
      <w:r w:rsidR="008B1787">
        <w:rPr>
          <w:rFonts w:ascii="Times New Roman" w:hAnsi="Times New Roman" w:cs="Times New Roman"/>
          <w:sz w:val="24"/>
          <w:szCs w:val="24"/>
        </w:rPr>
        <w:t>pajak wajib pajak</w:t>
      </w:r>
      <w:r w:rsidR="00025573">
        <w:rPr>
          <w:rFonts w:ascii="Times New Roman" w:hAnsi="Times New Roman" w:cs="Times New Roman"/>
          <w:sz w:val="24"/>
          <w:szCs w:val="24"/>
        </w:rPr>
        <w:t>,</w:t>
      </w:r>
      <w:r w:rsidR="008B1787">
        <w:rPr>
          <w:rFonts w:ascii="Times New Roman" w:hAnsi="Times New Roman" w:cs="Times New Roman"/>
          <w:sz w:val="24"/>
          <w:szCs w:val="24"/>
        </w:rPr>
        <w:t xml:space="preserve"> </w:t>
      </w:r>
      <w:r w:rsidR="00025573">
        <w:rPr>
          <w:rFonts w:ascii="Times New Roman" w:hAnsi="Times New Roman" w:cs="Times New Roman"/>
          <w:sz w:val="24"/>
          <w:szCs w:val="24"/>
        </w:rPr>
        <w:t>a</w:t>
      </w:r>
      <w:r w:rsidR="008B1787">
        <w:rPr>
          <w:rFonts w:ascii="Times New Roman" w:hAnsi="Times New Roman" w:cs="Times New Roman"/>
          <w:sz w:val="24"/>
          <w:szCs w:val="24"/>
        </w:rPr>
        <w:t>gar dapat mengurangi hal-hal menyimpang yang sengaja dilakuka</w:t>
      </w:r>
      <w:r w:rsidR="00947D91">
        <w:rPr>
          <w:rFonts w:ascii="Times New Roman" w:hAnsi="Times New Roman" w:cs="Times New Roman"/>
          <w:sz w:val="24"/>
          <w:szCs w:val="24"/>
        </w:rPr>
        <w:t>n untuk mengambil keuntungan bagi diri sendiri</w:t>
      </w:r>
      <w:r w:rsidR="008B5ABC">
        <w:rPr>
          <w:rFonts w:ascii="Times New Roman" w:hAnsi="Times New Roman" w:cs="Times New Roman"/>
          <w:sz w:val="24"/>
          <w:szCs w:val="24"/>
        </w:rPr>
        <w:t xml:space="preserve">. </w:t>
      </w:r>
    </w:p>
    <w:p w14:paraId="61AEFC5E" w14:textId="3A4143BD" w:rsidR="00BD372B" w:rsidRDefault="00B3214D" w:rsidP="00803AD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Apabila setiap wajib pajak memiliki kesadaran penuh akan tanggung jawab mereka dalam </w:t>
      </w:r>
      <w:r w:rsidR="005377CD">
        <w:rPr>
          <w:rFonts w:ascii="Times New Roman" w:hAnsi="Times New Roman" w:cs="Times New Roman"/>
          <w:sz w:val="24"/>
          <w:szCs w:val="24"/>
        </w:rPr>
        <w:t xml:space="preserve">bidang perpajakan, maka </w:t>
      </w:r>
      <w:r w:rsidR="005176BF">
        <w:rPr>
          <w:rFonts w:ascii="Times New Roman" w:hAnsi="Times New Roman" w:cs="Times New Roman"/>
          <w:sz w:val="24"/>
          <w:szCs w:val="24"/>
        </w:rPr>
        <w:t xml:space="preserve">kasus-kasus yang akan berakibat mengurangi pendapatan negara akan berkurang. </w:t>
      </w:r>
      <w:r w:rsidR="00EC48DC">
        <w:rPr>
          <w:rFonts w:ascii="Times New Roman" w:hAnsi="Times New Roman" w:cs="Times New Roman"/>
          <w:sz w:val="24"/>
          <w:szCs w:val="24"/>
        </w:rPr>
        <w:t xml:space="preserve">Namun, nyatanya sampai saat ini masih banyak insiden yang melibatkan ketidaktaatan wajib pajak dan kurangnya rasa tanggung jawab </w:t>
      </w:r>
      <w:r w:rsidR="00BD372B">
        <w:rPr>
          <w:rFonts w:ascii="Times New Roman" w:hAnsi="Times New Roman" w:cs="Times New Roman"/>
          <w:sz w:val="24"/>
          <w:szCs w:val="24"/>
        </w:rPr>
        <w:t xml:space="preserve">terhadap kewajiban yang seharusnya dijalankan. </w:t>
      </w:r>
      <w:r w:rsidR="004C2C6B">
        <w:rPr>
          <w:rFonts w:ascii="Times New Roman" w:hAnsi="Times New Roman" w:cs="Times New Roman"/>
          <w:sz w:val="24"/>
          <w:szCs w:val="24"/>
        </w:rPr>
        <w:t xml:space="preserve">Oknum-oknum tidak bertanggung jawab ini mengambil celah untuk </w:t>
      </w:r>
      <w:r w:rsidR="005911BA">
        <w:rPr>
          <w:rFonts w:ascii="Times New Roman" w:hAnsi="Times New Roman" w:cs="Times New Roman"/>
          <w:sz w:val="24"/>
          <w:szCs w:val="24"/>
        </w:rPr>
        <w:t xml:space="preserve">menguntungkan diri sendiri tanpa memikirkan orang lain. Mereka melegalkan segala cara agar </w:t>
      </w:r>
      <w:r w:rsidR="00FD0220">
        <w:rPr>
          <w:rFonts w:ascii="Times New Roman" w:hAnsi="Times New Roman" w:cs="Times New Roman"/>
          <w:sz w:val="24"/>
          <w:szCs w:val="24"/>
        </w:rPr>
        <w:t xml:space="preserve">dapat memanipulasi pembayaran pajak yang seharusnya sudah menjadi tanggung jawab yang bersangkutan. </w:t>
      </w:r>
      <w:r w:rsidR="00631E1E">
        <w:rPr>
          <w:rFonts w:ascii="Times New Roman" w:hAnsi="Times New Roman" w:cs="Times New Roman"/>
          <w:sz w:val="24"/>
          <w:szCs w:val="24"/>
        </w:rPr>
        <w:t>Salah satu cara yang sering digunakan adalah dengan melakukan penggelapan pajak (</w:t>
      </w:r>
      <w:r w:rsidR="00631E1E" w:rsidRPr="0056180D">
        <w:rPr>
          <w:rFonts w:ascii="Times New Roman" w:hAnsi="Times New Roman" w:cs="Times New Roman"/>
          <w:i/>
          <w:iCs/>
          <w:sz w:val="24"/>
          <w:szCs w:val="24"/>
        </w:rPr>
        <w:t>tax evasion</w:t>
      </w:r>
      <w:r w:rsidR="00631E1E">
        <w:rPr>
          <w:rFonts w:ascii="Times New Roman" w:hAnsi="Times New Roman" w:cs="Times New Roman"/>
          <w:sz w:val="24"/>
          <w:szCs w:val="24"/>
        </w:rPr>
        <w:t xml:space="preserve">). </w:t>
      </w:r>
      <w:r w:rsidR="009A5DD4">
        <w:rPr>
          <w:rFonts w:ascii="Times New Roman" w:hAnsi="Times New Roman" w:cs="Times New Roman"/>
          <w:sz w:val="24"/>
          <w:szCs w:val="24"/>
        </w:rPr>
        <w:t>Melaporkan pembayaran pajak yang tidak sesuai dengan yang seharusnya, dan menggelapkan dana tersebut</w:t>
      </w:r>
      <w:r w:rsidR="008E5565">
        <w:rPr>
          <w:rFonts w:ascii="Times New Roman" w:hAnsi="Times New Roman" w:cs="Times New Roman"/>
          <w:sz w:val="24"/>
          <w:szCs w:val="24"/>
        </w:rPr>
        <w:t xml:space="preserve">. </w:t>
      </w:r>
    </w:p>
    <w:p w14:paraId="51BFB651" w14:textId="51F30222" w:rsidR="00FD0220" w:rsidRDefault="00FD0220" w:rsidP="00803AD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Kasus yang belum lama terjadi pada tahun</w:t>
      </w:r>
      <w:r w:rsidR="00496199">
        <w:rPr>
          <w:rFonts w:ascii="Times New Roman" w:hAnsi="Times New Roman" w:cs="Times New Roman"/>
          <w:sz w:val="24"/>
          <w:szCs w:val="24"/>
        </w:rPr>
        <w:t xml:space="preserve"> 2023 di Kota Samarinda, seorang dengan jabatan Wakil Direktur pada CV. Adji Putra </w:t>
      </w:r>
      <w:r w:rsidR="007A36C8">
        <w:rPr>
          <w:rFonts w:ascii="Times New Roman" w:hAnsi="Times New Roman" w:cs="Times New Roman"/>
          <w:sz w:val="24"/>
          <w:szCs w:val="24"/>
        </w:rPr>
        <w:t xml:space="preserve">bernama Jimmy Bin Surya Gunawan </w:t>
      </w:r>
      <w:r w:rsidR="002B6E7A">
        <w:rPr>
          <w:rFonts w:ascii="Times New Roman" w:hAnsi="Times New Roman" w:cs="Times New Roman"/>
          <w:sz w:val="24"/>
          <w:szCs w:val="24"/>
        </w:rPr>
        <w:t xml:space="preserve">diserahkan oleh Penyidik Pegawai Negeri Sipil (PPNS) Dirjen Pajak Kalimantan Timur dan Utara </w:t>
      </w:r>
      <w:r w:rsidR="00FE3642">
        <w:rPr>
          <w:rFonts w:ascii="Times New Roman" w:hAnsi="Times New Roman" w:cs="Times New Roman"/>
          <w:sz w:val="24"/>
          <w:szCs w:val="24"/>
        </w:rPr>
        <w:t>kepada Kejaksaan Negeri Samarinda dengan dugaan penggelapan pajak senilai Rp 476.831.878,00</w:t>
      </w:r>
      <w:r w:rsidR="007C0728">
        <w:rPr>
          <w:rFonts w:ascii="Times New Roman" w:hAnsi="Times New Roman" w:cs="Times New Roman"/>
          <w:sz w:val="24"/>
          <w:szCs w:val="24"/>
        </w:rPr>
        <w:t xml:space="preserve">. </w:t>
      </w:r>
      <w:r w:rsidR="00BF0546">
        <w:rPr>
          <w:rFonts w:ascii="Times New Roman" w:hAnsi="Times New Roman" w:cs="Times New Roman"/>
          <w:sz w:val="24"/>
          <w:szCs w:val="24"/>
        </w:rPr>
        <w:t xml:space="preserve">Berdasarkan hasil wawancara </w:t>
      </w:r>
      <w:r w:rsidR="001D345A">
        <w:rPr>
          <w:rFonts w:ascii="Times New Roman" w:hAnsi="Times New Roman" w:cs="Times New Roman"/>
          <w:sz w:val="24"/>
          <w:szCs w:val="24"/>
        </w:rPr>
        <w:t xml:space="preserve">tim </w:t>
      </w:r>
      <w:r w:rsidR="001D345A">
        <w:rPr>
          <w:rFonts w:ascii="Times New Roman" w:hAnsi="Times New Roman" w:cs="Times New Roman"/>
          <w:sz w:val="24"/>
          <w:szCs w:val="24"/>
        </w:rPr>
        <w:lastRenderedPageBreak/>
        <w:t xml:space="preserve">RRI </w:t>
      </w:r>
      <w:r w:rsidR="00BF0546">
        <w:rPr>
          <w:rFonts w:ascii="Times New Roman" w:hAnsi="Times New Roman" w:cs="Times New Roman"/>
          <w:sz w:val="24"/>
          <w:szCs w:val="24"/>
        </w:rPr>
        <w:t xml:space="preserve">dengan </w:t>
      </w:r>
      <w:r w:rsidR="001D345A">
        <w:rPr>
          <w:rFonts w:ascii="Times New Roman" w:hAnsi="Times New Roman" w:cs="Times New Roman"/>
          <w:sz w:val="24"/>
          <w:szCs w:val="24"/>
        </w:rPr>
        <w:t>K</w:t>
      </w:r>
      <w:r w:rsidR="006A162D">
        <w:rPr>
          <w:rFonts w:ascii="Times New Roman" w:hAnsi="Times New Roman" w:cs="Times New Roman"/>
          <w:sz w:val="24"/>
          <w:szCs w:val="24"/>
        </w:rPr>
        <w:t>epala Seksi</w:t>
      </w:r>
      <w:r w:rsidR="001D345A">
        <w:rPr>
          <w:rFonts w:ascii="Times New Roman" w:hAnsi="Times New Roman" w:cs="Times New Roman"/>
          <w:sz w:val="24"/>
          <w:szCs w:val="24"/>
        </w:rPr>
        <w:t xml:space="preserve"> Penuntutan Ti</w:t>
      </w:r>
      <w:r w:rsidR="006A162D">
        <w:rPr>
          <w:rFonts w:ascii="Times New Roman" w:hAnsi="Times New Roman" w:cs="Times New Roman"/>
          <w:sz w:val="24"/>
          <w:szCs w:val="24"/>
        </w:rPr>
        <w:t>ndak Pidana Kh</w:t>
      </w:r>
      <w:r w:rsidR="00404E5D">
        <w:rPr>
          <w:rFonts w:ascii="Times New Roman" w:hAnsi="Times New Roman" w:cs="Times New Roman"/>
          <w:sz w:val="24"/>
          <w:szCs w:val="24"/>
        </w:rPr>
        <w:t>u</w:t>
      </w:r>
      <w:r w:rsidR="006A162D">
        <w:rPr>
          <w:rFonts w:ascii="Times New Roman" w:hAnsi="Times New Roman" w:cs="Times New Roman"/>
          <w:sz w:val="24"/>
          <w:szCs w:val="24"/>
        </w:rPr>
        <w:t>sus</w:t>
      </w:r>
      <w:r w:rsidR="001D345A">
        <w:rPr>
          <w:rFonts w:ascii="Times New Roman" w:hAnsi="Times New Roman" w:cs="Times New Roman"/>
          <w:sz w:val="24"/>
          <w:szCs w:val="24"/>
        </w:rPr>
        <w:t xml:space="preserve"> Kejaksaan Tinggi Kalimantan Timur, Agung Ary menyatakan bahwa </w:t>
      </w:r>
      <w:r w:rsidR="006A162D">
        <w:rPr>
          <w:rFonts w:ascii="Times New Roman" w:hAnsi="Times New Roman" w:cs="Times New Roman"/>
          <w:sz w:val="24"/>
          <w:szCs w:val="24"/>
        </w:rPr>
        <w:t xml:space="preserve">Jimmy </w:t>
      </w:r>
      <w:r w:rsidR="00404E5D">
        <w:rPr>
          <w:rFonts w:ascii="Times New Roman" w:hAnsi="Times New Roman" w:cs="Times New Roman"/>
          <w:sz w:val="24"/>
          <w:szCs w:val="24"/>
        </w:rPr>
        <w:t>diduga sengaja menyampaikan Surat Pemberitahuan (SPT) Masa PPN yang tidak benar atau tidak lengkap</w:t>
      </w:r>
      <w:r w:rsidR="00FE49F6">
        <w:rPr>
          <w:rFonts w:ascii="Times New Roman" w:hAnsi="Times New Roman" w:cs="Times New Roman"/>
          <w:sz w:val="24"/>
          <w:szCs w:val="24"/>
        </w:rPr>
        <w:t xml:space="preserve"> yaitu dengan tidak menyetorkan pajak yang telah dipotong atau dipungut dari perusahaan PDAM, CV</w:t>
      </w:r>
      <w:r w:rsidR="0073548A">
        <w:rPr>
          <w:rFonts w:ascii="Times New Roman" w:hAnsi="Times New Roman" w:cs="Times New Roman"/>
          <w:sz w:val="24"/>
          <w:szCs w:val="24"/>
        </w:rPr>
        <w:t xml:space="preserve"> SS, dan CV STSJ mulai dari Januari 2015 hingga Desember 2015</w:t>
      </w:r>
      <w:r w:rsidR="00853CA2">
        <w:rPr>
          <w:rFonts w:ascii="Times New Roman" w:hAnsi="Times New Roman" w:cs="Times New Roman"/>
          <w:sz w:val="24"/>
          <w:szCs w:val="24"/>
        </w:rPr>
        <w:t xml:space="preserve"> sehingga kerugian pada pendapatan negara yang diakibatkan oleh penggelapan pajak tersebut sebesar Rp 476.831.878,00</w:t>
      </w:r>
      <w:r w:rsidR="00810D0A">
        <w:rPr>
          <w:rFonts w:ascii="Times New Roman" w:hAnsi="Times New Roman" w:cs="Times New Roman"/>
          <w:sz w:val="24"/>
          <w:szCs w:val="24"/>
        </w:rPr>
        <w:t xml:space="preserve">. </w:t>
      </w:r>
      <w:r w:rsidR="00C0280A">
        <w:rPr>
          <w:rFonts w:ascii="Times New Roman" w:hAnsi="Times New Roman" w:cs="Times New Roman"/>
          <w:sz w:val="24"/>
          <w:szCs w:val="24"/>
        </w:rPr>
        <w:t>Penggelapan pajak yang telah direncanakan oleh Jimmy yaitu dengan menyampaikan laporan PPN palsu atau tidak lengkap dan tidak menyetorkan pajak yang dipotong atau dipungut dari perusahaan lain</w:t>
      </w:r>
      <w:r w:rsidR="00BB4163">
        <w:rPr>
          <w:rFonts w:ascii="Times New Roman" w:hAnsi="Times New Roman" w:cs="Times New Roman"/>
          <w:sz w:val="24"/>
          <w:szCs w:val="24"/>
        </w:rPr>
        <w:t>, s</w:t>
      </w:r>
      <w:r w:rsidR="0058707D">
        <w:rPr>
          <w:rFonts w:ascii="Times New Roman" w:hAnsi="Times New Roman" w:cs="Times New Roman"/>
          <w:sz w:val="24"/>
          <w:szCs w:val="24"/>
        </w:rPr>
        <w:t>ehingga, terjadi lonjakan penggelapan yang sangat besar</w:t>
      </w:r>
      <w:r w:rsidR="00BB4163">
        <w:rPr>
          <w:rFonts w:ascii="Times New Roman" w:hAnsi="Times New Roman" w:cs="Times New Roman"/>
          <w:sz w:val="24"/>
          <w:szCs w:val="24"/>
        </w:rPr>
        <w:t xml:space="preserve"> </w:t>
      </w:r>
      <w:r w:rsidR="00BB4163">
        <w:rPr>
          <w:rFonts w:ascii="Times New Roman" w:hAnsi="Times New Roman" w:cs="Times New Roman"/>
          <w:sz w:val="24"/>
          <w:szCs w:val="24"/>
        </w:rPr>
        <w:fldChar w:fldCharType="begin" w:fldLock="1"/>
      </w:r>
      <w:r w:rsidR="00EB6D01">
        <w:rPr>
          <w:rFonts w:ascii="Times New Roman" w:hAnsi="Times New Roman" w:cs="Times New Roman"/>
          <w:sz w:val="24"/>
          <w:szCs w:val="24"/>
        </w:rPr>
        <w:instrText>ADDIN CSL_CITATION {"citationItems":[{"id":"ITEM-1","itemData":{"author":[{"dropping-particle":"","family":"Multianatha","given":"Ridzki","non-dropping-particle":"","parse-names":false,"suffix":""}],"container-title":"RRI Digital","id":"ITEM-1","issued":{"date-parts":[["2023"]]},"publisher-place":"Samarinda","title":"Gelapkan Pajak 476 juta, Kanwil DJP serahkan Pengemplang Pajak ke Kejari Samarinda","type":"article-newspaper"},"uris":["http://www.mendeley.com/documents/?uuid=0d56fc6a-bcd0-4887-8042-066b274edc24"]}],"mendeley":{"formattedCitation":"(Multianatha, 2023)","plainTextFormattedCitation":"(Multianatha, 2023)","previouslyFormattedCitation":"(Multianatha, 2023)"},"properties":{"noteIndex":0},"schema":"https://github.com/citation-style-language/schema/raw/master/csl-citation.json"}</w:instrText>
      </w:r>
      <w:r w:rsidR="00BB4163">
        <w:rPr>
          <w:rFonts w:ascii="Times New Roman" w:hAnsi="Times New Roman" w:cs="Times New Roman"/>
          <w:sz w:val="24"/>
          <w:szCs w:val="24"/>
        </w:rPr>
        <w:fldChar w:fldCharType="separate"/>
      </w:r>
      <w:r w:rsidR="00BB4163" w:rsidRPr="00BB4163">
        <w:rPr>
          <w:rFonts w:ascii="Times New Roman" w:hAnsi="Times New Roman" w:cs="Times New Roman"/>
          <w:noProof/>
          <w:sz w:val="24"/>
          <w:szCs w:val="24"/>
        </w:rPr>
        <w:t>(Multianatha, 2023)</w:t>
      </w:r>
      <w:r w:rsidR="00BB4163">
        <w:rPr>
          <w:rFonts w:ascii="Times New Roman" w:hAnsi="Times New Roman" w:cs="Times New Roman"/>
          <w:sz w:val="24"/>
          <w:szCs w:val="24"/>
        </w:rPr>
        <w:fldChar w:fldCharType="end"/>
      </w:r>
      <w:r w:rsidR="00BB4163">
        <w:rPr>
          <w:rFonts w:ascii="Times New Roman" w:hAnsi="Times New Roman" w:cs="Times New Roman"/>
          <w:sz w:val="24"/>
          <w:szCs w:val="24"/>
        </w:rPr>
        <w:t xml:space="preserve">. </w:t>
      </w:r>
    </w:p>
    <w:p w14:paraId="04985803" w14:textId="37FB85E4" w:rsidR="00420EDE" w:rsidRDefault="005D2A2A" w:rsidP="00F81A1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w:t>
      </w:r>
      <w:r w:rsidR="001377FB">
        <w:rPr>
          <w:rFonts w:ascii="Times New Roman" w:hAnsi="Times New Roman" w:cs="Times New Roman"/>
          <w:sz w:val="24"/>
          <w:szCs w:val="24"/>
        </w:rPr>
        <w:t>ada tahun 2020 juga terdapat kasus penggelapan pajak yang melibatkan tersangka MIF selaku Direktur CV. BIS</w:t>
      </w:r>
      <w:r w:rsidR="006E511C">
        <w:rPr>
          <w:rFonts w:ascii="Times New Roman" w:hAnsi="Times New Roman" w:cs="Times New Roman"/>
          <w:sz w:val="24"/>
          <w:szCs w:val="24"/>
        </w:rPr>
        <w:t xml:space="preserve"> di Kota Samarinda. Menurut keterangan Samon Jaya, selaku Kepala </w:t>
      </w:r>
      <w:r w:rsidR="008D5A0F">
        <w:rPr>
          <w:rFonts w:ascii="Times New Roman" w:hAnsi="Times New Roman" w:cs="Times New Roman"/>
          <w:sz w:val="24"/>
          <w:szCs w:val="24"/>
        </w:rPr>
        <w:t xml:space="preserve">Kantor Wilayah Direktorat Jenderal Pajak Kalimantan Timur tersangka MIF diduga melakukan tindak pidana pada bidang perpajakan dengan </w:t>
      </w:r>
      <w:r w:rsidR="00806413">
        <w:rPr>
          <w:rFonts w:ascii="Times New Roman" w:hAnsi="Times New Roman" w:cs="Times New Roman"/>
          <w:sz w:val="24"/>
          <w:szCs w:val="24"/>
        </w:rPr>
        <w:t xml:space="preserve">menyampaikan SPT Masa PPN yang isinya tidak benar atau tidak lengkap dan dengan sengaja mengkreditkan Faktur Pajak Masukan </w:t>
      </w:r>
      <w:r w:rsidR="00484CD4">
        <w:rPr>
          <w:rFonts w:ascii="Times New Roman" w:hAnsi="Times New Roman" w:cs="Times New Roman"/>
          <w:sz w:val="24"/>
          <w:szCs w:val="24"/>
        </w:rPr>
        <w:t xml:space="preserve">yang tidak berdasarkan transaksi sebenarnya ke dalam SPT Masa PPN Wajib Pajak, yang </w:t>
      </w:r>
      <w:r w:rsidR="00EC381A">
        <w:rPr>
          <w:rFonts w:ascii="Times New Roman" w:hAnsi="Times New Roman" w:cs="Times New Roman"/>
          <w:sz w:val="24"/>
          <w:szCs w:val="24"/>
        </w:rPr>
        <w:t xml:space="preserve">telah dilakukan oleh tersangka sejak masa pajak Januari 2012 hingga Desember 2015 dan akhirnya mengakibatkan kerugian sebesar Rp 2.922.412.500,00. </w:t>
      </w:r>
      <w:r w:rsidR="00EB6D01">
        <w:rPr>
          <w:rFonts w:ascii="Times New Roman" w:hAnsi="Times New Roman" w:cs="Times New Roman"/>
          <w:sz w:val="24"/>
          <w:szCs w:val="24"/>
        </w:rPr>
        <w:fldChar w:fldCharType="begin" w:fldLock="1"/>
      </w:r>
      <w:r w:rsidR="00D566A8">
        <w:rPr>
          <w:rFonts w:ascii="Times New Roman" w:hAnsi="Times New Roman" w:cs="Times New Roman"/>
          <w:sz w:val="24"/>
          <w:szCs w:val="24"/>
        </w:rPr>
        <w:instrText>ADDIN CSL_CITATION {"citationItems":[{"id":"ITEM-1","itemData":{"URL":"https://www.pajak.go.id/id/berita/rugikan-negara-rp29-miliar-kejari-samarinda-tahan-tersangka-penggelapan","accessed":{"date-parts":[["2024","6","4"]]},"container-title":"DJP","id":"ITEM-1","issued":{"date-parts":[["2020"]]},"title":"Rugikan Negara Rp2,9 Miliar, Kejari Samarinda Tahan Tersangka Penggelapan","type":"webpage"},"uris":["http://www.mendeley.com/documents/?uuid=b992f281-31fb-48bd-97d8-2ae737eaa49b"]}],"mendeley":{"formattedCitation":"(&lt;i&gt;Rugikan Negara Rp2,9 Miliar, Kejari Samarinda Tahan Tersangka Penggelapan&lt;/i&gt;, 2020)","manualFormatting":"(Rugikan Negara Rp 2,9 Miliar, Kejari Samarinda Tahan Tersangka Penggelapan, 2020)","plainTextFormattedCitation":"(Rugikan Negara Rp2,9 Miliar, Kejari Samarinda Tahan Tersangka Penggelapan, 2020)","previouslyFormattedCitation":"(&lt;i&gt;Rugikan Negara Rp2,9 Miliar, Kejari Samarinda Tahan Tersangka Penggelapan&lt;/i&gt;, 2020)"},"properties":{"noteIndex":0},"schema":"https://github.com/citation-style-language/schema/raw/master/csl-citation.json"}</w:instrText>
      </w:r>
      <w:r w:rsidR="00EB6D01">
        <w:rPr>
          <w:rFonts w:ascii="Times New Roman" w:hAnsi="Times New Roman" w:cs="Times New Roman"/>
          <w:sz w:val="24"/>
          <w:szCs w:val="24"/>
        </w:rPr>
        <w:fldChar w:fldCharType="separate"/>
      </w:r>
      <w:r w:rsidR="00EB6D01" w:rsidRPr="00EB6D01">
        <w:rPr>
          <w:rFonts w:ascii="Times New Roman" w:hAnsi="Times New Roman" w:cs="Times New Roman"/>
          <w:noProof/>
          <w:sz w:val="24"/>
          <w:szCs w:val="24"/>
        </w:rPr>
        <w:t>(</w:t>
      </w:r>
      <w:r w:rsidR="00EB6D01" w:rsidRPr="00EB6D01">
        <w:rPr>
          <w:rFonts w:ascii="Times New Roman" w:hAnsi="Times New Roman" w:cs="Times New Roman"/>
          <w:i/>
          <w:noProof/>
          <w:sz w:val="24"/>
          <w:szCs w:val="24"/>
        </w:rPr>
        <w:t>Rugikan Negara Rp</w:t>
      </w:r>
      <w:r w:rsidR="00993C70">
        <w:rPr>
          <w:rFonts w:ascii="Times New Roman" w:hAnsi="Times New Roman" w:cs="Times New Roman"/>
          <w:i/>
          <w:noProof/>
          <w:sz w:val="24"/>
          <w:szCs w:val="24"/>
        </w:rPr>
        <w:t xml:space="preserve"> </w:t>
      </w:r>
      <w:r w:rsidR="00EB6D01" w:rsidRPr="00EB6D01">
        <w:rPr>
          <w:rFonts w:ascii="Times New Roman" w:hAnsi="Times New Roman" w:cs="Times New Roman"/>
          <w:i/>
          <w:noProof/>
          <w:sz w:val="24"/>
          <w:szCs w:val="24"/>
        </w:rPr>
        <w:t>2,9 Miliar, Kejari Samarinda Tahan Tersangka Penggelapan</w:t>
      </w:r>
      <w:r w:rsidR="00EB6D01" w:rsidRPr="00EB6D01">
        <w:rPr>
          <w:rFonts w:ascii="Times New Roman" w:hAnsi="Times New Roman" w:cs="Times New Roman"/>
          <w:noProof/>
          <w:sz w:val="24"/>
          <w:szCs w:val="24"/>
        </w:rPr>
        <w:t>, 2020)</w:t>
      </w:r>
      <w:r w:rsidR="00EB6D01">
        <w:rPr>
          <w:rFonts w:ascii="Times New Roman" w:hAnsi="Times New Roman" w:cs="Times New Roman"/>
          <w:sz w:val="24"/>
          <w:szCs w:val="24"/>
        </w:rPr>
        <w:fldChar w:fldCharType="end"/>
      </w:r>
      <w:r w:rsidR="00420EDE">
        <w:rPr>
          <w:rFonts w:ascii="Times New Roman" w:hAnsi="Times New Roman" w:cs="Times New Roman"/>
          <w:sz w:val="24"/>
          <w:szCs w:val="24"/>
        </w:rPr>
        <w:t>.</w:t>
      </w:r>
    </w:p>
    <w:p w14:paraId="58461C71" w14:textId="6710B977" w:rsidR="00420EDE" w:rsidRDefault="00921E10" w:rsidP="00F81A1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Kasus-kasus yang terjadi tidak hanya di </w:t>
      </w:r>
      <w:r w:rsidR="00276AE0">
        <w:rPr>
          <w:rFonts w:ascii="Times New Roman" w:hAnsi="Times New Roman" w:cs="Times New Roman"/>
          <w:sz w:val="24"/>
          <w:szCs w:val="24"/>
        </w:rPr>
        <w:t xml:space="preserve">Kota Samarinda, </w:t>
      </w:r>
      <w:r w:rsidR="00B517B8">
        <w:rPr>
          <w:rFonts w:ascii="Times New Roman" w:hAnsi="Times New Roman" w:cs="Times New Roman"/>
          <w:sz w:val="24"/>
          <w:szCs w:val="24"/>
        </w:rPr>
        <w:t xml:space="preserve">pada tahun 2021 </w:t>
      </w:r>
      <w:r w:rsidR="007526AF">
        <w:rPr>
          <w:rFonts w:ascii="Times New Roman" w:hAnsi="Times New Roman" w:cs="Times New Roman"/>
          <w:sz w:val="24"/>
          <w:szCs w:val="24"/>
        </w:rPr>
        <w:t xml:space="preserve">Direktorat Jenderal Pajak (DJP) Jawa Barat II bersama dengan Korwas Polda Metro </w:t>
      </w:r>
      <w:r w:rsidR="007526AF">
        <w:rPr>
          <w:rFonts w:ascii="Times New Roman" w:hAnsi="Times New Roman" w:cs="Times New Roman"/>
          <w:sz w:val="24"/>
          <w:szCs w:val="24"/>
        </w:rPr>
        <w:lastRenderedPageBreak/>
        <w:t xml:space="preserve">Jaya menetapkan tiga orang tersangka, berinisial </w:t>
      </w:r>
      <w:r w:rsidR="00DF3F6B">
        <w:rPr>
          <w:rFonts w:ascii="Times New Roman" w:hAnsi="Times New Roman" w:cs="Times New Roman"/>
          <w:sz w:val="24"/>
          <w:szCs w:val="24"/>
        </w:rPr>
        <w:t>YSM, AIW, dan satu korporasi PT. GF yang diduga melakukan tindak pidana terkait bidang perpajakan yaitu</w:t>
      </w:r>
      <w:r w:rsidR="00C42D56">
        <w:rPr>
          <w:rFonts w:ascii="Times New Roman" w:hAnsi="Times New Roman" w:cs="Times New Roman"/>
          <w:sz w:val="24"/>
          <w:szCs w:val="24"/>
        </w:rPr>
        <w:t xml:space="preserve"> tidak melakukan pembayaran pajak selama satu tahun pada tahun 2018. Riyono selaku</w:t>
      </w:r>
      <w:r w:rsidR="0092472D">
        <w:rPr>
          <w:rFonts w:ascii="Times New Roman" w:hAnsi="Times New Roman" w:cs="Times New Roman"/>
          <w:sz w:val="24"/>
          <w:szCs w:val="24"/>
        </w:rPr>
        <w:t xml:space="preserve"> Asisten Pidana Khusus Kejaksaan Tinggi Jawa Barat mengungkapkan bahwa </w:t>
      </w:r>
      <w:r w:rsidR="0048025D">
        <w:rPr>
          <w:rFonts w:ascii="Times New Roman" w:hAnsi="Times New Roman" w:cs="Times New Roman"/>
          <w:sz w:val="24"/>
          <w:szCs w:val="24"/>
        </w:rPr>
        <w:t>tindak kejahatan yang dilakukan oleh tersangka yaitu dengan sengaja tidak melaporkan SPT PPh dan PPN di tahun 2018</w:t>
      </w:r>
      <w:r w:rsidR="0021510D">
        <w:rPr>
          <w:rFonts w:ascii="Times New Roman" w:hAnsi="Times New Roman" w:cs="Times New Roman"/>
          <w:sz w:val="24"/>
          <w:szCs w:val="24"/>
        </w:rPr>
        <w:t>, yang mengakibatkan negara mengalami kerugian sebesar Rp 2.639.670.983</w:t>
      </w:r>
      <w:r w:rsidR="0059020C">
        <w:rPr>
          <w:rFonts w:ascii="Times New Roman" w:hAnsi="Times New Roman" w:cs="Times New Roman"/>
          <w:sz w:val="24"/>
          <w:szCs w:val="24"/>
        </w:rPr>
        <w:t xml:space="preserve"> </w:t>
      </w:r>
      <w:r w:rsidR="005D2A2A">
        <w:rPr>
          <w:rFonts w:ascii="Times New Roman" w:hAnsi="Times New Roman" w:cs="Times New Roman"/>
          <w:sz w:val="24"/>
          <w:szCs w:val="24"/>
        </w:rPr>
        <w:fldChar w:fldCharType="begin" w:fldLock="1"/>
      </w:r>
      <w:r w:rsidR="00BE1A6E">
        <w:rPr>
          <w:rFonts w:ascii="Times New Roman" w:hAnsi="Times New Roman" w:cs="Times New Roman"/>
          <w:sz w:val="24"/>
          <w:szCs w:val="24"/>
        </w:rPr>
        <w:instrText>ADDIN CSL_CITATION {"citationItems":[{"id":"ITEM-1","itemData":{"author":[{"dropping-particle":"","family":"Ramadhan","given":"Dony","non-dropping-particle":"","parse-names":false,"suffix":""}],"container-title":"detikNews","id":"ITEM-1","issued":{"date-parts":[["2021","11","1"]]},"publisher-place":"Jawa Barat","title":"Tak Bayar Pajak hingga Rp 2,6 M, Dua Orang-Korporasi di Bekasi Jadi Tersangka","type":"article-newspaper"},"uris":["http://www.mendeley.com/documents/?uuid=6fcc0305-f4c2-44f7-82fd-b5b8d21079ed"]}],"mendeley":{"formattedCitation":"(Ramadhan, 2021)","plainTextFormattedCitation":"(Ramadhan, 2021)","previouslyFormattedCitation":"(Ramadhan, 2021)"},"properties":{"noteIndex":0},"schema":"https://github.com/citation-style-language/schema/raw/master/csl-citation.json"}</w:instrText>
      </w:r>
      <w:r w:rsidR="005D2A2A">
        <w:rPr>
          <w:rFonts w:ascii="Times New Roman" w:hAnsi="Times New Roman" w:cs="Times New Roman"/>
          <w:sz w:val="24"/>
          <w:szCs w:val="24"/>
        </w:rPr>
        <w:fldChar w:fldCharType="separate"/>
      </w:r>
      <w:r w:rsidR="005D2A2A" w:rsidRPr="005D2A2A">
        <w:rPr>
          <w:rFonts w:ascii="Times New Roman" w:hAnsi="Times New Roman" w:cs="Times New Roman"/>
          <w:noProof/>
          <w:sz w:val="24"/>
          <w:szCs w:val="24"/>
        </w:rPr>
        <w:t>(Ramadhan, 2021)</w:t>
      </w:r>
      <w:r w:rsidR="005D2A2A">
        <w:rPr>
          <w:rFonts w:ascii="Times New Roman" w:hAnsi="Times New Roman" w:cs="Times New Roman"/>
          <w:sz w:val="24"/>
          <w:szCs w:val="24"/>
        </w:rPr>
        <w:fldChar w:fldCharType="end"/>
      </w:r>
      <w:r w:rsidR="005D2A2A">
        <w:rPr>
          <w:rFonts w:ascii="Times New Roman" w:hAnsi="Times New Roman" w:cs="Times New Roman"/>
          <w:sz w:val="24"/>
          <w:szCs w:val="24"/>
        </w:rPr>
        <w:t>.</w:t>
      </w:r>
    </w:p>
    <w:p w14:paraId="6EF8D6DC" w14:textId="139DD01F" w:rsidR="0056180D" w:rsidRDefault="00584A84" w:rsidP="00F81A1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sidRPr="00D15884">
        <w:rPr>
          <w:rFonts w:ascii="Times New Roman" w:hAnsi="Times New Roman" w:cs="Times New Roman"/>
          <w:i/>
          <w:iCs/>
          <w:sz w:val="24"/>
          <w:szCs w:val="24"/>
        </w:rPr>
        <w:t>theory of planned behavior</w:t>
      </w:r>
      <w:r>
        <w:rPr>
          <w:rFonts w:ascii="Times New Roman" w:hAnsi="Times New Roman" w:cs="Times New Roman"/>
          <w:sz w:val="24"/>
          <w:szCs w:val="24"/>
        </w:rPr>
        <w:t xml:space="preserve"> yang dikembangkan oleh Ajzen</w:t>
      </w:r>
      <w:r w:rsidR="00C01005">
        <w:rPr>
          <w:rFonts w:ascii="Times New Roman" w:hAnsi="Times New Roman" w:cs="Times New Roman"/>
          <w:sz w:val="24"/>
          <w:szCs w:val="24"/>
        </w:rPr>
        <w:t xml:space="preserve"> </w:t>
      </w:r>
      <w:r w:rsidR="0048008D">
        <w:rPr>
          <w:rFonts w:ascii="Times New Roman" w:hAnsi="Times New Roman" w:cs="Times New Roman"/>
          <w:sz w:val="24"/>
          <w:szCs w:val="24"/>
        </w:rPr>
        <w:t xml:space="preserve">pada tahun 1991 menjelaskan bahwa </w:t>
      </w:r>
      <w:r w:rsidR="00D15884">
        <w:rPr>
          <w:rFonts w:ascii="Times New Roman" w:hAnsi="Times New Roman" w:cs="Times New Roman"/>
          <w:sz w:val="24"/>
          <w:szCs w:val="24"/>
        </w:rPr>
        <w:t xml:space="preserve">sikap atau perilaku seseorang didasari pada sebuah niat. </w:t>
      </w:r>
      <w:r w:rsidR="00F43C08">
        <w:rPr>
          <w:rFonts w:ascii="Times New Roman" w:hAnsi="Times New Roman" w:cs="Times New Roman"/>
          <w:sz w:val="24"/>
          <w:szCs w:val="24"/>
        </w:rPr>
        <w:t xml:space="preserve">Niat yang timbul ini dapat terjadi oleh karena 3 faktor utama, pertama </w:t>
      </w:r>
      <w:r w:rsidR="00FE3DF5">
        <w:rPr>
          <w:rFonts w:ascii="Times New Roman" w:hAnsi="Times New Roman" w:cs="Times New Roman"/>
          <w:sz w:val="24"/>
          <w:szCs w:val="24"/>
        </w:rPr>
        <w:t>adanya keyakinan bahwa dari suatu perilaku akan memunculkan</w:t>
      </w:r>
      <w:r w:rsidR="007B24BE">
        <w:rPr>
          <w:rFonts w:ascii="Times New Roman" w:hAnsi="Times New Roman" w:cs="Times New Roman"/>
          <w:sz w:val="24"/>
          <w:szCs w:val="24"/>
        </w:rPr>
        <w:t xml:space="preserve"> sebuah</w:t>
      </w:r>
      <w:r w:rsidR="00FE3DF5">
        <w:rPr>
          <w:rFonts w:ascii="Times New Roman" w:hAnsi="Times New Roman" w:cs="Times New Roman"/>
          <w:sz w:val="24"/>
          <w:szCs w:val="24"/>
        </w:rPr>
        <w:t xml:space="preserve"> sikap yang </w:t>
      </w:r>
      <w:r w:rsidR="007B24BE">
        <w:rPr>
          <w:rFonts w:ascii="Times New Roman" w:hAnsi="Times New Roman" w:cs="Times New Roman"/>
          <w:sz w:val="24"/>
          <w:szCs w:val="24"/>
        </w:rPr>
        <w:t xml:space="preserve">akan berpengaruh </w:t>
      </w:r>
      <w:r w:rsidR="00FE3DF5">
        <w:rPr>
          <w:rFonts w:ascii="Times New Roman" w:hAnsi="Times New Roman" w:cs="Times New Roman"/>
          <w:sz w:val="24"/>
          <w:szCs w:val="24"/>
        </w:rPr>
        <w:t>menguntungkan atau tidak</w:t>
      </w:r>
      <w:r w:rsidR="00195138">
        <w:rPr>
          <w:rFonts w:ascii="Times New Roman" w:hAnsi="Times New Roman" w:cs="Times New Roman"/>
          <w:sz w:val="24"/>
          <w:szCs w:val="24"/>
        </w:rPr>
        <w:t xml:space="preserve"> (</w:t>
      </w:r>
      <w:r w:rsidR="00195138" w:rsidRPr="005C386A">
        <w:rPr>
          <w:rFonts w:ascii="Times New Roman" w:hAnsi="Times New Roman" w:cs="Times New Roman"/>
          <w:i/>
          <w:iCs/>
          <w:sz w:val="24"/>
          <w:szCs w:val="24"/>
        </w:rPr>
        <w:t xml:space="preserve">Attitude Toward </w:t>
      </w:r>
      <w:r w:rsidR="003214F1" w:rsidRPr="005C386A">
        <w:rPr>
          <w:rFonts w:ascii="Times New Roman" w:hAnsi="Times New Roman" w:cs="Times New Roman"/>
          <w:i/>
          <w:iCs/>
          <w:sz w:val="24"/>
          <w:szCs w:val="24"/>
        </w:rPr>
        <w:t>the</w:t>
      </w:r>
      <w:r w:rsidR="00195138" w:rsidRPr="005C386A">
        <w:rPr>
          <w:rFonts w:ascii="Times New Roman" w:hAnsi="Times New Roman" w:cs="Times New Roman"/>
          <w:i/>
          <w:iCs/>
          <w:sz w:val="24"/>
          <w:szCs w:val="24"/>
        </w:rPr>
        <w:t xml:space="preserve"> Behavior</w:t>
      </w:r>
      <w:r w:rsidR="00195138">
        <w:rPr>
          <w:rFonts w:ascii="Times New Roman" w:hAnsi="Times New Roman" w:cs="Times New Roman"/>
          <w:sz w:val="24"/>
          <w:szCs w:val="24"/>
        </w:rPr>
        <w:t>)</w:t>
      </w:r>
      <w:r w:rsidR="00FE3DF5">
        <w:rPr>
          <w:rFonts w:ascii="Times New Roman" w:hAnsi="Times New Roman" w:cs="Times New Roman"/>
          <w:sz w:val="24"/>
          <w:szCs w:val="24"/>
        </w:rPr>
        <w:t xml:space="preserve">. </w:t>
      </w:r>
      <w:r w:rsidR="007B24BE">
        <w:rPr>
          <w:rFonts w:ascii="Times New Roman" w:hAnsi="Times New Roman" w:cs="Times New Roman"/>
          <w:sz w:val="24"/>
          <w:szCs w:val="24"/>
        </w:rPr>
        <w:t xml:space="preserve">Kedua, adanya </w:t>
      </w:r>
      <w:r w:rsidR="000D1F73">
        <w:rPr>
          <w:rFonts w:ascii="Times New Roman" w:hAnsi="Times New Roman" w:cs="Times New Roman"/>
          <w:sz w:val="24"/>
          <w:szCs w:val="24"/>
        </w:rPr>
        <w:t xml:space="preserve">motivasi </w:t>
      </w:r>
      <w:r w:rsidR="00C7265A">
        <w:rPr>
          <w:rFonts w:ascii="Times New Roman" w:hAnsi="Times New Roman" w:cs="Times New Roman"/>
          <w:sz w:val="24"/>
          <w:szCs w:val="24"/>
        </w:rPr>
        <w:t xml:space="preserve">atau tekanan sosial </w:t>
      </w:r>
      <w:r w:rsidR="000D1F73">
        <w:rPr>
          <w:rFonts w:ascii="Times New Roman" w:hAnsi="Times New Roman" w:cs="Times New Roman"/>
          <w:sz w:val="24"/>
          <w:szCs w:val="24"/>
        </w:rPr>
        <w:t xml:space="preserve">dari lingkungan sekitar mengenai suatu perilaku </w:t>
      </w:r>
      <w:r w:rsidR="00952F43">
        <w:rPr>
          <w:rFonts w:ascii="Times New Roman" w:hAnsi="Times New Roman" w:cs="Times New Roman"/>
          <w:sz w:val="24"/>
          <w:szCs w:val="24"/>
        </w:rPr>
        <w:t>untuk melakukan atau tidak sebuah tindakan</w:t>
      </w:r>
      <w:r w:rsidR="003214F1">
        <w:rPr>
          <w:rFonts w:ascii="Times New Roman" w:hAnsi="Times New Roman" w:cs="Times New Roman"/>
          <w:sz w:val="24"/>
          <w:szCs w:val="24"/>
        </w:rPr>
        <w:t xml:space="preserve"> (</w:t>
      </w:r>
      <w:r w:rsidR="005C386A">
        <w:rPr>
          <w:rFonts w:ascii="Times New Roman" w:hAnsi="Times New Roman" w:cs="Times New Roman"/>
          <w:sz w:val="24"/>
          <w:szCs w:val="24"/>
        </w:rPr>
        <w:t>Norma Subjektif</w:t>
      </w:r>
      <w:r w:rsidR="003214F1">
        <w:rPr>
          <w:rFonts w:ascii="Times New Roman" w:hAnsi="Times New Roman" w:cs="Times New Roman"/>
          <w:sz w:val="24"/>
          <w:szCs w:val="24"/>
        </w:rPr>
        <w:t>)</w:t>
      </w:r>
      <w:r w:rsidR="00800708">
        <w:rPr>
          <w:rFonts w:ascii="Times New Roman" w:hAnsi="Times New Roman" w:cs="Times New Roman"/>
          <w:sz w:val="24"/>
          <w:szCs w:val="24"/>
        </w:rPr>
        <w:t xml:space="preserve">. </w:t>
      </w:r>
      <w:r w:rsidR="00757292">
        <w:rPr>
          <w:rFonts w:ascii="Times New Roman" w:hAnsi="Times New Roman" w:cs="Times New Roman"/>
          <w:sz w:val="24"/>
          <w:szCs w:val="24"/>
        </w:rPr>
        <w:t xml:space="preserve">Dan yang terakhir, adanya perasaan atau persepsi </w:t>
      </w:r>
      <w:r w:rsidR="005D3EE6">
        <w:rPr>
          <w:rFonts w:ascii="Times New Roman" w:hAnsi="Times New Roman" w:cs="Times New Roman"/>
          <w:sz w:val="24"/>
          <w:szCs w:val="24"/>
        </w:rPr>
        <w:t>seseorang dalam melakukan sebuah tindakan akan mengalami kemudahan atau kesulitan</w:t>
      </w:r>
      <w:r w:rsidR="003214F1">
        <w:rPr>
          <w:rFonts w:ascii="Times New Roman" w:hAnsi="Times New Roman" w:cs="Times New Roman"/>
          <w:sz w:val="24"/>
          <w:szCs w:val="24"/>
        </w:rPr>
        <w:t xml:space="preserve"> (Per</w:t>
      </w:r>
      <w:r w:rsidR="005C386A">
        <w:rPr>
          <w:rFonts w:ascii="Times New Roman" w:hAnsi="Times New Roman" w:cs="Times New Roman"/>
          <w:sz w:val="24"/>
          <w:szCs w:val="24"/>
        </w:rPr>
        <w:t>spektif Kontrol Perilaku</w:t>
      </w:r>
      <w:r w:rsidR="003214F1">
        <w:rPr>
          <w:rFonts w:ascii="Times New Roman" w:hAnsi="Times New Roman" w:cs="Times New Roman"/>
          <w:sz w:val="24"/>
          <w:szCs w:val="24"/>
        </w:rPr>
        <w:t>)</w:t>
      </w:r>
      <w:r w:rsidR="005C386A">
        <w:rPr>
          <w:rFonts w:ascii="Times New Roman" w:hAnsi="Times New Roman" w:cs="Times New Roman"/>
          <w:sz w:val="24"/>
          <w:szCs w:val="24"/>
        </w:rPr>
        <w:t xml:space="preserve">. </w:t>
      </w:r>
      <w:r w:rsidR="008F358A">
        <w:rPr>
          <w:rFonts w:ascii="Times New Roman" w:hAnsi="Times New Roman" w:cs="Times New Roman"/>
          <w:sz w:val="24"/>
          <w:szCs w:val="24"/>
        </w:rPr>
        <w:t xml:space="preserve">Melalui teori ini terdapat hubungan antara perilaku seseorang dengan tindakan dalam melakukan penggelapan pajak. </w:t>
      </w:r>
      <w:r w:rsidR="00312190">
        <w:rPr>
          <w:rFonts w:ascii="Times New Roman" w:hAnsi="Times New Roman" w:cs="Times New Roman"/>
          <w:sz w:val="24"/>
          <w:szCs w:val="24"/>
        </w:rPr>
        <w:t>P</w:t>
      </w:r>
      <w:r w:rsidR="00D225E8">
        <w:rPr>
          <w:rFonts w:ascii="Times New Roman" w:hAnsi="Times New Roman" w:cs="Times New Roman"/>
          <w:sz w:val="24"/>
          <w:szCs w:val="24"/>
        </w:rPr>
        <w:t>ada dasarnya semua tindakan yang dilakukan didasari pada pemikiran, niat, dan respon individu terhada</w:t>
      </w:r>
      <w:r w:rsidR="00432625">
        <w:rPr>
          <w:rFonts w:ascii="Times New Roman" w:hAnsi="Times New Roman" w:cs="Times New Roman"/>
          <w:sz w:val="24"/>
          <w:szCs w:val="24"/>
        </w:rPr>
        <w:t xml:space="preserve">p faktor eksternal dalam hal permasalahan atau peluang yang dihadapi. </w:t>
      </w:r>
    </w:p>
    <w:p w14:paraId="057FDEBA" w14:textId="6E3C5DC0" w:rsidR="00BE1A6E" w:rsidRDefault="00C74D20" w:rsidP="00F81A1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Penggelapan pajak (</w:t>
      </w:r>
      <w:r w:rsidRPr="001C15C5">
        <w:rPr>
          <w:rFonts w:ascii="Times New Roman" w:hAnsi="Times New Roman" w:cs="Times New Roman"/>
          <w:i/>
          <w:iCs/>
          <w:sz w:val="24"/>
          <w:szCs w:val="24"/>
        </w:rPr>
        <w:t>tax evasion</w:t>
      </w:r>
      <w:r>
        <w:rPr>
          <w:rFonts w:ascii="Times New Roman" w:hAnsi="Times New Roman" w:cs="Times New Roman"/>
          <w:sz w:val="24"/>
          <w:szCs w:val="24"/>
        </w:rPr>
        <w:t xml:space="preserve">) adalah tindakan </w:t>
      </w:r>
      <w:r w:rsidR="007302B2">
        <w:rPr>
          <w:rFonts w:ascii="Times New Roman" w:hAnsi="Times New Roman" w:cs="Times New Roman"/>
          <w:sz w:val="24"/>
          <w:szCs w:val="24"/>
        </w:rPr>
        <w:t xml:space="preserve">illegal yang dilakukan dengan sengaja oleh oknum-oknum tidak bertanggung jawab agar mengurangi beban pajak yang seharusnya dibayarkan/disetorkan. </w:t>
      </w:r>
      <w:r w:rsidR="004674A4">
        <w:rPr>
          <w:rFonts w:ascii="Times New Roman" w:hAnsi="Times New Roman" w:cs="Times New Roman"/>
          <w:sz w:val="24"/>
          <w:szCs w:val="24"/>
        </w:rPr>
        <w:t xml:space="preserve">Penggelapan pajak biasanya </w:t>
      </w:r>
      <w:r w:rsidR="004674A4">
        <w:rPr>
          <w:rFonts w:ascii="Times New Roman" w:hAnsi="Times New Roman" w:cs="Times New Roman"/>
          <w:sz w:val="24"/>
          <w:szCs w:val="24"/>
        </w:rPr>
        <w:lastRenderedPageBreak/>
        <w:t xml:space="preserve">dilakukan dengan cara membuat faktur palsu, tidak melakukan pencatatan dalam penjualan, membuat laporan keuangan palsu, </w:t>
      </w:r>
      <w:r w:rsidR="00B5637B">
        <w:rPr>
          <w:rFonts w:ascii="Times New Roman" w:hAnsi="Times New Roman" w:cs="Times New Roman"/>
          <w:sz w:val="24"/>
          <w:szCs w:val="24"/>
        </w:rPr>
        <w:t xml:space="preserve">melaporkan pajak yang cenderung rendah, hingga </w:t>
      </w:r>
      <w:r w:rsidR="0041343B">
        <w:rPr>
          <w:rFonts w:ascii="Times New Roman" w:hAnsi="Times New Roman" w:cs="Times New Roman"/>
          <w:sz w:val="24"/>
          <w:szCs w:val="24"/>
        </w:rPr>
        <w:t xml:space="preserve">menyuap pegawai pajak untuk merekayasa bahwa kurang bayar yang seharusnya menjadi lebih kecil </w:t>
      </w:r>
      <w:r w:rsidR="00BE1A6E">
        <w:rPr>
          <w:rFonts w:ascii="Times New Roman" w:hAnsi="Times New Roman" w:cs="Times New Roman"/>
          <w:sz w:val="24"/>
          <w:szCs w:val="24"/>
        </w:rPr>
        <w:fldChar w:fldCharType="begin" w:fldLock="1"/>
      </w:r>
      <w:r w:rsidR="00976D11">
        <w:rPr>
          <w:rFonts w:ascii="Times New Roman" w:hAnsi="Times New Roman" w:cs="Times New Roman"/>
          <w:sz w:val="24"/>
          <w:szCs w:val="24"/>
        </w:rPr>
        <w:instrText>ADDIN CSL_CITATION {"citationItems":[{"id":"ITEM-1","itemData":{"author":[{"dropping-particle":"","family":"Rismauli","given":"Chindy","non-dropping-particle":"","parse-names":false,"suffix":""},{"dropping-particle":"","family":"Eprianto","given":"Idel","non-dropping-particle":"","parse-names":false,"suffix":""},{"dropping-particle":"","family":"Pramukty","given":"Rachmat","non-dropping-particle":"","parse-names":false,"suffix":""}],"container-title":"JURNAL ECONOMINA","id":"ITEM-1","issued":{"date-parts":[["2023"]]},"page":"449","title":"PENGARUH SANKSI PAJAK, KEADILAN PAJAK DAN LOVE OF MONEY TERHADAP PERSEPSI MAHASISWA MENGENAI TAX EVASION / PENGGELAPAN PAJAK (Studi Kasus pada Mahasiswa Fakultas Ekonomi dan Bisnis di Universitas Bhayangkara Jakarta Raya)","type":"article-journal","volume":"2"},"uris":["http://www.mendeley.com/documents/?uuid=103f013f-03ab-4c90-bbf0-5e3bd22d50ac"]}],"mendeley":{"formattedCitation":"(Rismauli et al., 2023)","plainTextFormattedCitation":"(Rismauli et al., 2023)","previouslyFormattedCitation":"(Rismauli et al., 2023)"},"properties":{"noteIndex":0},"schema":"https://github.com/citation-style-language/schema/raw/master/csl-citation.json"}</w:instrText>
      </w:r>
      <w:r w:rsidR="00BE1A6E">
        <w:rPr>
          <w:rFonts w:ascii="Times New Roman" w:hAnsi="Times New Roman" w:cs="Times New Roman"/>
          <w:sz w:val="24"/>
          <w:szCs w:val="24"/>
        </w:rPr>
        <w:fldChar w:fldCharType="separate"/>
      </w:r>
      <w:r w:rsidR="00BE1A6E" w:rsidRPr="00BE1A6E">
        <w:rPr>
          <w:rFonts w:ascii="Times New Roman" w:hAnsi="Times New Roman" w:cs="Times New Roman"/>
          <w:noProof/>
          <w:sz w:val="24"/>
          <w:szCs w:val="24"/>
        </w:rPr>
        <w:t>(Rismauli et al., 2023)</w:t>
      </w:r>
      <w:r w:rsidR="00BE1A6E">
        <w:rPr>
          <w:rFonts w:ascii="Times New Roman" w:hAnsi="Times New Roman" w:cs="Times New Roman"/>
          <w:sz w:val="24"/>
          <w:szCs w:val="24"/>
        </w:rPr>
        <w:fldChar w:fldCharType="end"/>
      </w:r>
      <w:r w:rsidR="00BE1A6E">
        <w:rPr>
          <w:rFonts w:ascii="Times New Roman" w:hAnsi="Times New Roman" w:cs="Times New Roman"/>
          <w:sz w:val="24"/>
          <w:szCs w:val="24"/>
        </w:rPr>
        <w:t xml:space="preserve">. </w:t>
      </w:r>
      <w:r w:rsidR="00E47C36">
        <w:rPr>
          <w:rFonts w:ascii="Times New Roman" w:hAnsi="Times New Roman" w:cs="Times New Roman"/>
          <w:sz w:val="24"/>
          <w:szCs w:val="24"/>
        </w:rPr>
        <w:t>Penggelapan pajak dapat terjadi karena adanya peluang, yang dimanfaatkan oleh oknum tidak bertanggung jawab untuk me</w:t>
      </w:r>
      <w:r w:rsidR="00FF7C86">
        <w:rPr>
          <w:rFonts w:ascii="Times New Roman" w:hAnsi="Times New Roman" w:cs="Times New Roman"/>
          <w:sz w:val="24"/>
          <w:szCs w:val="24"/>
        </w:rPr>
        <w:t xml:space="preserve">nguntungkan dirinya sendiri. </w:t>
      </w:r>
      <w:r w:rsidR="00823553">
        <w:rPr>
          <w:rFonts w:ascii="Times New Roman" w:hAnsi="Times New Roman" w:cs="Times New Roman"/>
          <w:sz w:val="24"/>
          <w:szCs w:val="24"/>
        </w:rPr>
        <w:t xml:space="preserve">Sistem pemungutan pajak yaitu </w:t>
      </w:r>
      <w:r w:rsidR="00823553" w:rsidRPr="00B77FAD">
        <w:rPr>
          <w:rFonts w:ascii="Times New Roman" w:hAnsi="Times New Roman" w:cs="Times New Roman"/>
          <w:i/>
          <w:iCs/>
          <w:sz w:val="24"/>
          <w:szCs w:val="24"/>
        </w:rPr>
        <w:t>self assessment system</w:t>
      </w:r>
      <w:r w:rsidR="00823553">
        <w:rPr>
          <w:rFonts w:ascii="Times New Roman" w:hAnsi="Times New Roman" w:cs="Times New Roman"/>
          <w:sz w:val="24"/>
          <w:szCs w:val="24"/>
        </w:rPr>
        <w:t xml:space="preserve"> dapat menjadi celah bagi oknum tersebut untuk melakukan penggelapan pajak dengan sengaja. Karena </w:t>
      </w:r>
      <w:r w:rsidR="007E17EF">
        <w:rPr>
          <w:rFonts w:ascii="Times New Roman" w:hAnsi="Times New Roman" w:cs="Times New Roman"/>
          <w:sz w:val="24"/>
          <w:szCs w:val="24"/>
        </w:rPr>
        <w:t xml:space="preserve">setiap wajib pajak diberikan tanggung jawab penuh untuk melaporkan sendiri terkait perpajakannya. Selain itu, pengetahuan perpajakan yang masih sangat kurang juga dapat menjadi faktor bagi wajib pajak </w:t>
      </w:r>
      <w:r w:rsidR="008B35F4">
        <w:rPr>
          <w:rFonts w:ascii="Times New Roman" w:hAnsi="Times New Roman" w:cs="Times New Roman"/>
          <w:sz w:val="24"/>
          <w:szCs w:val="24"/>
        </w:rPr>
        <w:t xml:space="preserve">untuk melakukan penggelapan pajak. </w:t>
      </w:r>
      <w:r w:rsidR="00580532">
        <w:rPr>
          <w:rFonts w:ascii="Times New Roman" w:hAnsi="Times New Roman" w:cs="Times New Roman"/>
          <w:sz w:val="24"/>
          <w:szCs w:val="24"/>
        </w:rPr>
        <w:t xml:space="preserve">Sehingga, </w:t>
      </w:r>
      <w:r w:rsidR="0031648D">
        <w:rPr>
          <w:rFonts w:ascii="Times New Roman" w:hAnsi="Times New Roman" w:cs="Times New Roman"/>
          <w:sz w:val="24"/>
          <w:szCs w:val="24"/>
        </w:rPr>
        <w:t xml:space="preserve">dengan leluasa para wajib pajak ini melakukan tindakan yang sebenarnya tidak diperbolehkan namun mereka lakukan akibat dari </w:t>
      </w:r>
      <w:r w:rsidR="00A4237B">
        <w:rPr>
          <w:rFonts w:ascii="Times New Roman" w:hAnsi="Times New Roman" w:cs="Times New Roman"/>
          <w:sz w:val="24"/>
          <w:szCs w:val="24"/>
        </w:rPr>
        <w:t xml:space="preserve">ketidaktahuan bahkan kesengajaan secara sadar </w:t>
      </w:r>
      <w:r w:rsidR="009D182E">
        <w:rPr>
          <w:rFonts w:ascii="Times New Roman" w:hAnsi="Times New Roman" w:cs="Times New Roman"/>
          <w:sz w:val="24"/>
          <w:szCs w:val="24"/>
        </w:rPr>
        <w:t xml:space="preserve">demi kepentingan pribadi. </w:t>
      </w:r>
    </w:p>
    <w:p w14:paraId="39A3AD1E" w14:textId="6497E668" w:rsidR="005830A9" w:rsidRPr="001C78C2" w:rsidRDefault="009D182E" w:rsidP="00F81A10">
      <w:pPr>
        <w:spacing w:line="480" w:lineRule="auto"/>
        <w:ind w:firstLine="720"/>
        <w:jc w:val="both"/>
        <w:rPr>
          <w:rFonts w:ascii="Times New Roman" w:hAnsi="Times New Roman" w:cs="Times New Roman"/>
          <w:b/>
          <w:bCs/>
          <w:sz w:val="24"/>
          <w:szCs w:val="24"/>
        </w:rPr>
      </w:pPr>
      <w:r>
        <w:rPr>
          <w:rFonts w:ascii="Times New Roman" w:hAnsi="Times New Roman" w:cs="Times New Roman"/>
          <w:sz w:val="24"/>
          <w:szCs w:val="24"/>
        </w:rPr>
        <w:t xml:space="preserve">Berdasarkan latar belakang yang telah </w:t>
      </w:r>
      <w:r w:rsidR="00C47CBC">
        <w:rPr>
          <w:rFonts w:ascii="Times New Roman" w:hAnsi="Times New Roman" w:cs="Times New Roman"/>
          <w:sz w:val="24"/>
          <w:szCs w:val="24"/>
        </w:rPr>
        <w:t>dijabarkan, penelitian ini akan membahas terkait permasalahan tersebut dengan judul</w:t>
      </w:r>
      <w:r w:rsidR="001C78C2">
        <w:rPr>
          <w:rFonts w:ascii="Times New Roman" w:hAnsi="Times New Roman" w:cs="Times New Roman"/>
          <w:sz w:val="24"/>
          <w:szCs w:val="24"/>
        </w:rPr>
        <w:t xml:space="preserve"> </w:t>
      </w:r>
      <w:r w:rsidR="001C78C2" w:rsidRPr="001C78C2">
        <w:rPr>
          <w:rFonts w:ascii="Times New Roman" w:hAnsi="Times New Roman" w:cs="Times New Roman"/>
          <w:b/>
          <w:bCs/>
          <w:sz w:val="24"/>
          <w:szCs w:val="24"/>
        </w:rPr>
        <w:t xml:space="preserve">“Pengaruh </w:t>
      </w:r>
      <w:r w:rsidR="001C78C2" w:rsidRPr="001C15C5">
        <w:rPr>
          <w:rFonts w:ascii="Times New Roman" w:hAnsi="Times New Roman" w:cs="Times New Roman"/>
          <w:b/>
          <w:bCs/>
          <w:i/>
          <w:iCs/>
          <w:sz w:val="24"/>
          <w:szCs w:val="24"/>
        </w:rPr>
        <w:t>Self Assessment</w:t>
      </w:r>
      <w:r w:rsidR="001C78C2" w:rsidRPr="001C78C2">
        <w:rPr>
          <w:rFonts w:ascii="Times New Roman" w:hAnsi="Times New Roman" w:cs="Times New Roman"/>
          <w:b/>
          <w:bCs/>
          <w:sz w:val="24"/>
          <w:szCs w:val="24"/>
        </w:rPr>
        <w:t xml:space="preserve"> </w:t>
      </w:r>
      <w:r w:rsidR="001C78C2" w:rsidRPr="001C15C5">
        <w:rPr>
          <w:rFonts w:ascii="Times New Roman" w:hAnsi="Times New Roman" w:cs="Times New Roman"/>
          <w:b/>
          <w:bCs/>
          <w:i/>
          <w:iCs/>
          <w:sz w:val="24"/>
          <w:szCs w:val="24"/>
        </w:rPr>
        <w:t>System</w:t>
      </w:r>
      <w:r w:rsidR="001C78C2" w:rsidRPr="001C78C2">
        <w:rPr>
          <w:rFonts w:ascii="Times New Roman" w:hAnsi="Times New Roman" w:cs="Times New Roman"/>
          <w:b/>
          <w:bCs/>
          <w:sz w:val="24"/>
          <w:szCs w:val="24"/>
        </w:rPr>
        <w:t xml:space="preserve"> dan Pengetahuan Pajak Wajib Pajak Terhadap Penggelapan Pajak </w:t>
      </w:r>
      <w:r w:rsidR="005830A9">
        <w:rPr>
          <w:rFonts w:ascii="Times New Roman" w:hAnsi="Times New Roman" w:cs="Times New Roman"/>
          <w:b/>
          <w:bCs/>
          <w:sz w:val="24"/>
          <w:szCs w:val="24"/>
        </w:rPr>
        <w:t>(</w:t>
      </w:r>
      <w:r w:rsidR="005830A9" w:rsidRPr="001C15C5">
        <w:rPr>
          <w:rFonts w:ascii="Times New Roman" w:hAnsi="Times New Roman" w:cs="Times New Roman"/>
          <w:b/>
          <w:bCs/>
          <w:i/>
          <w:iCs/>
          <w:sz w:val="24"/>
          <w:szCs w:val="24"/>
        </w:rPr>
        <w:t>Tax Evasion</w:t>
      </w:r>
      <w:r w:rsidR="005830A9">
        <w:rPr>
          <w:rFonts w:ascii="Times New Roman" w:hAnsi="Times New Roman" w:cs="Times New Roman"/>
          <w:b/>
          <w:bCs/>
          <w:sz w:val="24"/>
          <w:szCs w:val="24"/>
        </w:rPr>
        <w:t xml:space="preserve">) </w:t>
      </w:r>
      <w:r w:rsidR="001C78C2" w:rsidRPr="001C78C2">
        <w:rPr>
          <w:rFonts w:ascii="Times New Roman" w:hAnsi="Times New Roman" w:cs="Times New Roman"/>
          <w:b/>
          <w:bCs/>
          <w:sz w:val="24"/>
          <w:szCs w:val="24"/>
        </w:rPr>
        <w:t>di Kota Samarinda”</w:t>
      </w:r>
    </w:p>
    <w:p w14:paraId="2FE7A82E" w14:textId="7DE2F994" w:rsidR="005830A9" w:rsidRPr="00D14BC0" w:rsidRDefault="00522998" w:rsidP="00B878AD">
      <w:pPr>
        <w:pStyle w:val="Heading2"/>
      </w:pPr>
      <w:bookmarkStart w:id="18" w:name="_Toc202867280"/>
      <w:r>
        <w:t xml:space="preserve">1.2 </w:t>
      </w:r>
      <w:r w:rsidR="005830A9" w:rsidRPr="00D14BC0">
        <w:t>Rumusan Masalah</w:t>
      </w:r>
      <w:bookmarkEnd w:id="18"/>
    </w:p>
    <w:p w14:paraId="2982579D" w14:textId="784585CA" w:rsidR="005830A9" w:rsidRDefault="005830A9" w:rsidP="00DD5863">
      <w:pPr>
        <w:spacing w:line="480" w:lineRule="auto"/>
        <w:ind w:firstLine="360"/>
        <w:jc w:val="both"/>
        <w:rPr>
          <w:rFonts w:ascii="Times New Roman" w:hAnsi="Times New Roman" w:cs="Times New Roman"/>
          <w:sz w:val="24"/>
          <w:szCs w:val="24"/>
        </w:rPr>
      </w:pPr>
      <w:r w:rsidRPr="005830A9">
        <w:rPr>
          <w:rFonts w:ascii="Times New Roman" w:hAnsi="Times New Roman" w:cs="Times New Roman"/>
          <w:sz w:val="24"/>
          <w:szCs w:val="24"/>
        </w:rPr>
        <w:t xml:space="preserve">Berdasarkan uraian pada latar belakang yag sudah dijelaskan sebelumnya, maka </w:t>
      </w:r>
      <w:r>
        <w:rPr>
          <w:rFonts w:ascii="Times New Roman" w:hAnsi="Times New Roman" w:cs="Times New Roman"/>
          <w:sz w:val="24"/>
          <w:szCs w:val="24"/>
        </w:rPr>
        <w:t>rumusan masalah yang dapat menjadi dasar penelitian ini adalah sebagai berikut:</w:t>
      </w:r>
    </w:p>
    <w:p w14:paraId="61E2D59E" w14:textId="1040A5AE" w:rsidR="005830A9" w:rsidRDefault="005A18D6" w:rsidP="00527E4B">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Apakah penerapan </w:t>
      </w:r>
      <w:r w:rsidRPr="00860CA0">
        <w:rPr>
          <w:rFonts w:ascii="Times New Roman" w:hAnsi="Times New Roman" w:cs="Times New Roman"/>
          <w:i/>
          <w:iCs/>
          <w:sz w:val="24"/>
          <w:szCs w:val="24"/>
        </w:rPr>
        <w:t>self</w:t>
      </w:r>
      <w:r w:rsidR="001E4045">
        <w:rPr>
          <w:rFonts w:ascii="Times New Roman" w:hAnsi="Times New Roman" w:cs="Times New Roman"/>
          <w:i/>
          <w:iCs/>
          <w:sz w:val="24"/>
          <w:szCs w:val="24"/>
        </w:rPr>
        <w:t xml:space="preserve"> </w:t>
      </w:r>
      <w:r w:rsidRPr="00860CA0">
        <w:rPr>
          <w:rFonts w:ascii="Times New Roman" w:hAnsi="Times New Roman" w:cs="Times New Roman"/>
          <w:i/>
          <w:iCs/>
          <w:sz w:val="24"/>
          <w:szCs w:val="24"/>
        </w:rPr>
        <w:t>assessment system</w:t>
      </w:r>
      <w:r>
        <w:rPr>
          <w:rFonts w:ascii="Times New Roman" w:hAnsi="Times New Roman" w:cs="Times New Roman"/>
          <w:sz w:val="24"/>
          <w:szCs w:val="24"/>
        </w:rPr>
        <w:t xml:space="preserve"> berpengaruh</w:t>
      </w:r>
      <w:r w:rsidR="00E07BE1">
        <w:rPr>
          <w:rFonts w:ascii="Times New Roman" w:hAnsi="Times New Roman" w:cs="Times New Roman"/>
          <w:sz w:val="24"/>
          <w:szCs w:val="24"/>
        </w:rPr>
        <w:t xml:space="preserve"> positif dan signifikan</w:t>
      </w:r>
      <w:r>
        <w:rPr>
          <w:rFonts w:ascii="Times New Roman" w:hAnsi="Times New Roman" w:cs="Times New Roman"/>
          <w:sz w:val="24"/>
          <w:szCs w:val="24"/>
        </w:rPr>
        <w:t xml:space="preserve"> terhadap penggelapan pajak (</w:t>
      </w:r>
      <w:r w:rsidRPr="00860CA0">
        <w:rPr>
          <w:rFonts w:ascii="Times New Roman" w:hAnsi="Times New Roman" w:cs="Times New Roman"/>
          <w:i/>
          <w:iCs/>
          <w:sz w:val="24"/>
          <w:szCs w:val="24"/>
        </w:rPr>
        <w:t>tax evasion</w:t>
      </w:r>
      <w:r>
        <w:rPr>
          <w:rFonts w:ascii="Times New Roman" w:hAnsi="Times New Roman" w:cs="Times New Roman"/>
          <w:sz w:val="24"/>
          <w:szCs w:val="24"/>
        </w:rPr>
        <w:t>)?</w:t>
      </w:r>
    </w:p>
    <w:p w14:paraId="1540ED2D" w14:textId="26DF8E8E" w:rsidR="00C033EA" w:rsidRPr="009E47D9" w:rsidRDefault="00E11BA3" w:rsidP="00527E4B">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pengetahuan pajak wajib pajak berpengaruh </w:t>
      </w:r>
      <w:r w:rsidR="001C15C5">
        <w:rPr>
          <w:rFonts w:ascii="Times New Roman" w:hAnsi="Times New Roman" w:cs="Times New Roman"/>
          <w:sz w:val="24"/>
          <w:szCs w:val="24"/>
        </w:rPr>
        <w:t>negatif</w:t>
      </w:r>
      <w:r w:rsidR="00E07BE1">
        <w:rPr>
          <w:rFonts w:ascii="Times New Roman" w:hAnsi="Times New Roman" w:cs="Times New Roman"/>
          <w:sz w:val="24"/>
          <w:szCs w:val="24"/>
        </w:rPr>
        <w:t xml:space="preserve"> dan signifikan </w:t>
      </w:r>
      <w:r>
        <w:rPr>
          <w:rFonts w:ascii="Times New Roman" w:hAnsi="Times New Roman" w:cs="Times New Roman"/>
          <w:sz w:val="24"/>
          <w:szCs w:val="24"/>
        </w:rPr>
        <w:t>terhadap penggelapan pajak (</w:t>
      </w:r>
      <w:r w:rsidRPr="00860CA0">
        <w:rPr>
          <w:rFonts w:ascii="Times New Roman" w:hAnsi="Times New Roman" w:cs="Times New Roman"/>
          <w:i/>
          <w:iCs/>
          <w:sz w:val="24"/>
          <w:szCs w:val="24"/>
        </w:rPr>
        <w:t>tax evasion</w:t>
      </w:r>
      <w:r>
        <w:rPr>
          <w:rFonts w:ascii="Times New Roman" w:hAnsi="Times New Roman" w:cs="Times New Roman"/>
          <w:sz w:val="24"/>
          <w:szCs w:val="24"/>
        </w:rPr>
        <w:t>)?</w:t>
      </w:r>
    </w:p>
    <w:p w14:paraId="61AA949A" w14:textId="2798CEA9" w:rsidR="00E11BA3" w:rsidRPr="00D14BC0" w:rsidRDefault="00522998" w:rsidP="00B878AD">
      <w:pPr>
        <w:pStyle w:val="Heading2"/>
      </w:pPr>
      <w:bookmarkStart w:id="19" w:name="_Toc202867281"/>
      <w:r>
        <w:t xml:space="preserve">1.3 </w:t>
      </w:r>
      <w:r w:rsidR="00E11BA3" w:rsidRPr="00D14BC0">
        <w:t>Tujuan Penelitian</w:t>
      </w:r>
      <w:bookmarkEnd w:id="19"/>
    </w:p>
    <w:p w14:paraId="02D54233" w14:textId="44FB98F0" w:rsidR="00E11BA3" w:rsidRDefault="00E11BA3" w:rsidP="00DD5863">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Berdasarkan rumusan masalah diatas, maka tujuan dari penelitian ini adalah sebagai berikut:</w:t>
      </w:r>
    </w:p>
    <w:p w14:paraId="7A50009B" w14:textId="5EBD666C" w:rsidR="00C033EA" w:rsidRPr="00C033EA" w:rsidRDefault="000C6E8C" w:rsidP="00527E4B">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menguji dan mengetahui pengaruh </w:t>
      </w:r>
      <w:r w:rsidRPr="00860CA0">
        <w:rPr>
          <w:rFonts w:ascii="Times New Roman" w:hAnsi="Times New Roman" w:cs="Times New Roman"/>
          <w:i/>
          <w:iCs/>
          <w:sz w:val="24"/>
          <w:szCs w:val="24"/>
        </w:rPr>
        <w:t>self assessment system</w:t>
      </w:r>
      <w:r>
        <w:rPr>
          <w:rFonts w:ascii="Times New Roman" w:hAnsi="Times New Roman" w:cs="Times New Roman"/>
          <w:sz w:val="24"/>
          <w:szCs w:val="24"/>
        </w:rPr>
        <w:t xml:space="preserve"> terhadap penggelapan pajak.</w:t>
      </w:r>
    </w:p>
    <w:p w14:paraId="5EBA3730" w14:textId="3932AD9F" w:rsidR="0078221F" w:rsidRPr="009E47D9" w:rsidRDefault="000C6E8C" w:rsidP="00527E4B">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menguji dan mengetahui pengaruh pengetahuan pajak wajib pajak terhadap penggelapan pajak.</w:t>
      </w:r>
    </w:p>
    <w:p w14:paraId="51FE7BED" w14:textId="2736EA0F" w:rsidR="00C033EA" w:rsidRPr="00D14BC0" w:rsidRDefault="00522998" w:rsidP="00B878AD">
      <w:pPr>
        <w:pStyle w:val="Heading2"/>
      </w:pPr>
      <w:bookmarkStart w:id="20" w:name="_Hlk168486287"/>
      <w:bookmarkStart w:id="21" w:name="_Toc202867282"/>
      <w:r>
        <w:t xml:space="preserve">1.4 </w:t>
      </w:r>
      <w:r w:rsidR="00C033EA" w:rsidRPr="00D14BC0">
        <w:t>Manfaat Penelitian</w:t>
      </w:r>
      <w:bookmarkEnd w:id="21"/>
    </w:p>
    <w:bookmarkEnd w:id="20"/>
    <w:p w14:paraId="7F5F2056" w14:textId="40B4FD77" w:rsidR="00C033EA" w:rsidRDefault="00C22C1B" w:rsidP="00DD5863">
      <w:pPr>
        <w:spacing w:line="480" w:lineRule="auto"/>
        <w:ind w:firstLine="360"/>
        <w:jc w:val="both"/>
        <w:rPr>
          <w:rFonts w:ascii="Times New Roman" w:hAnsi="Times New Roman" w:cs="Times New Roman"/>
          <w:sz w:val="24"/>
          <w:szCs w:val="24"/>
        </w:rPr>
      </w:pPr>
      <w:r w:rsidRPr="00C335BF">
        <w:rPr>
          <w:rFonts w:ascii="Times New Roman" w:hAnsi="Times New Roman" w:cs="Times New Roman"/>
          <w:sz w:val="24"/>
          <w:szCs w:val="24"/>
        </w:rPr>
        <w:t>Berdasarkan latar belakang dan rumusan masalah penelitian yang dilaksanakan, maka diharapkan penelitian ini bisa memberikan manfaat</w:t>
      </w:r>
      <w:r w:rsidR="00C335BF" w:rsidRPr="00C335BF">
        <w:rPr>
          <w:rFonts w:ascii="Times New Roman" w:hAnsi="Times New Roman" w:cs="Times New Roman"/>
          <w:sz w:val="24"/>
          <w:szCs w:val="24"/>
        </w:rPr>
        <w:t xml:space="preserve"> kepada sejumlah pihak, antara lain:</w:t>
      </w:r>
    </w:p>
    <w:p w14:paraId="3D33AF18" w14:textId="77777777" w:rsidR="007C2802" w:rsidRDefault="00C335BF" w:rsidP="00527E4B">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Manfaat Teoritis</w:t>
      </w:r>
    </w:p>
    <w:p w14:paraId="34C35BC2" w14:textId="56E9FB76" w:rsidR="00D960FB" w:rsidRDefault="00C335BF" w:rsidP="000327C1">
      <w:pPr>
        <w:pStyle w:val="ListParagraph"/>
        <w:spacing w:line="480" w:lineRule="auto"/>
        <w:jc w:val="both"/>
        <w:rPr>
          <w:rFonts w:ascii="Times New Roman" w:hAnsi="Times New Roman" w:cs="Times New Roman"/>
          <w:sz w:val="24"/>
          <w:szCs w:val="24"/>
        </w:rPr>
      </w:pPr>
      <w:r w:rsidRPr="007C2802">
        <w:rPr>
          <w:rFonts w:ascii="Times New Roman" w:hAnsi="Times New Roman" w:cs="Times New Roman"/>
          <w:sz w:val="24"/>
          <w:szCs w:val="24"/>
        </w:rPr>
        <w:t xml:space="preserve">Diharapkan melalui penelitian ini akan menjadi alat pembuktian terhadap teori </w:t>
      </w:r>
      <w:r w:rsidR="000C006B" w:rsidRPr="007C2802">
        <w:rPr>
          <w:rFonts w:ascii="Times New Roman" w:hAnsi="Times New Roman" w:cs="Times New Roman"/>
          <w:sz w:val="24"/>
          <w:szCs w:val="24"/>
        </w:rPr>
        <w:t xml:space="preserve">yang dirujuk yaitu </w:t>
      </w:r>
      <w:r w:rsidR="000C006B" w:rsidRPr="00710F9C">
        <w:rPr>
          <w:rFonts w:ascii="Times New Roman" w:hAnsi="Times New Roman" w:cs="Times New Roman"/>
          <w:i/>
          <w:iCs/>
          <w:sz w:val="24"/>
          <w:szCs w:val="24"/>
        </w:rPr>
        <w:t>theory of planned behavior</w:t>
      </w:r>
      <w:r w:rsidR="000C006B" w:rsidRPr="007C2802">
        <w:rPr>
          <w:rFonts w:ascii="Times New Roman" w:hAnsi="Times New Roman" w:cs="Times New Roman"/>
          <w:sz w:val="24"/>
          <w:szCs w:val="24"/>
        </w:rPr>
        <w:t xml:space="preserve"> yang berkaitan dengan pengaruh </w:t>
      </w:r>
      <w:r w:rsidR="000C006B" w:rsidRPr="00860CA0">
        <w:rPr>
          <w:rFonts w:ascii="Times New Roman" w:hAnsi="Times New Roman" w:cs="Times New Roman"/>
          <w:i/>
          <w:iCs/>
          <w:sz w:val="24"/>
          <w:szCs w:val="24"/>
        </w:rPr>
        <w:t>self assessment system</w:t>
      </w:r>
      <w:r w:rsidR="000C006B" w:rsidRPr="007C2802">
        <w:rPr>
          <w:rFonts w:ascii="Times New Roman" w:hAnsi="Times New Roman" w:cs="Times New Roman"/>
          <w:sz w:val="24"/>
          <w:szCs w:val="24"/>
        </w:rPr>
        <w:t xml:space="preserve"> dan pengetahuan pajak wajib pajak terhadap penggelapan pajak di Kota Samarinda. </w:t>
      </w:r>
    </w:p>
    <w:p w14:paraId="0C9D3891" w14:textId="77777777" w:rsidR="00CD2EE2" w:rsidRDefault="00CD2EE2" w:rsidP="000327C1">
      <w:pPr>
        <w:pStyle w:val="ListParagraph"/>
        <w:spacing w:line="480" w:lineRule="auto"/>
        <w:jc w:val="both"/>
        <w:rPr>
          <w:rFonts w:ascii="Times New Roman" w:hAnsi="Times New Roman" w:cs="Times New Roman"/>
          <w:sz w:val="24"/>
          <w:szCs w:val="24"/>
        </w:rPr>
      </w:pPr>
    </w:p>
    <w:p w14:paraId="053D6AB1" w14:textId="77777777" w:rsidR="00CD2EE2" w:rsidRPr="000327C1" w:rsidRDefault="00CD2EE2" w:rsidP="000327C1">
      <w:pPr>
        <w:pStyle w:val="ListParagraph"/>
        <w:spacing w:line="480" w:lineRule="auto"/>
        <w:jc w:val="both"/>
        <w:rPr>
          <w:rFonts w:ascii="Times New Roman" w:hAnsi="Times New Roman" w:cs="Times New Roman"/>
          <w:sz w:val="24"/>
          <w:szCs w:val="24"/>
        </w:rPr>
      </w:pPr>
    </w:p>
    <w:p w14:paraId="29DD18F5" w14:textId="611C3F3B" w:rsidR="007C2802" w:rsidRDefault="007C2802" w:rsidP="00527E4B">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Manfaat Praktis</w:t>
      </w:r>
    </w:p>
    <w:p w14:paraId="49056407" w14:textId="4DDED231" w:rsidR="007C2802" w:rsidRDefault="007C2802" w:rsidP="00527E4B">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Bagi Wajib Pajak</w:t>
      </w:r>
    </w:p>
    <w:p w14:paraId="355FB36B" w14:textId="5FBCB6B0" w:rsidR="005B2D7A" w:rsidRDefault="00942382" w:rsidP="00DD5863">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Diharapkan bahwa</w:t>
      </w:r>
      <w:r w:rsidR="007C2802">
        <w:rPr>
          <w:rFonts w:ascii="Times New Roman" w:hAnsi="Times New Roman" w:cs="Times New Roman"/>
          <w:sz w:val="24"/>
          <w:szCs w:val="24"/>
        </w:rPr>
        <w:t xml:space="preserve"> penelitian ini akan membuka wawasan wajib pajak mengenai </w:t>
      </w:r>
      <w:r w:rsidR="00904376">
        <w:rPr>
          <w:rFonts w:ascii="Times New Roman" w:hAnsi="Times New Roman" w:cs="Times New Roman"/>
          <w:sz w:val="24"/>
          <w:szCs w:val="24"/>
        </w:rPr>
        <w:t>tanggung jawab dan kewajiban yang seharusnya dipenuhi sebagai warga negara Indonesia</w:t>
      </w:r>
      <w:r w:rsidR="00510DEE">
        <w:rPr>
          <w:rFonts w:ascii="Times New Roman" w:hAnsi="Times New Roman" w:cs="Times New Roman"/>
          <w:sz w:val="24"/>
          <w:szCs w:val="24"/>
        </w:rPr>
        <w:t xml:space="preserve"> untuk dapat menghindari perilaku penggelapan pajak agar </w:t>
      </w:r>
      <w:r w:rsidR="0042656E">
        <w:rPr>
          <w:rFonts w:ascii="Times New Roman" w:hAnsi="Times New Roman" w:cs="Times New Roman"/>
          <w:sz w:val="24"/>
          <w:szCs w:val="24"/>
        </w:rPr>
        <w:t>setiap sistem pemerintahan yang telah diprogramkan dapat berjalan dengan baik.</w:t>
      </w:r>
    </w:p>
    <w:p w14:paraId="610D4F67" w14:textId="33D0DC20" w:rsidR="0042656E" w:rsidRDefault="00942382" w:rsidP="00527E4B">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Bagi Direktorat Jenderal Pajak</w:t>
      </w:r>
    </w:p>
    <w:p w14:paraId="147F9321" w14:textId="006E9500" w:rsidR="00942382" w:rsidRDefault="008E7E31" w:rsidP="00DD5863">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Harapannya, hasil</w:t>
      </w:r>
      <w:r w:rsidR="00942382">
        <w:rPr>
          <w:rFonts w:ascii="Times New Roman" w:hAnsi="Times New Roman" w:cs="Times New Roman"/>
          <w:sz w:val="24"/>
          <w:szCs w:val="24"/>
        </w:rPr>
        <w:t xml:space="preserve"> </w:t>
      </w:r>
      <w:r>
        <w:rPr>
          <w:rFonts w:ascii="Times New Roman" w:hAnsi="Times New Roman" w:cs="Times New Roman"/>
          <w:sz w:val="24"/>
          <w:szCs w:val="24"/>
        </w:rPr>
        <w:t>dari</w:t>
      </w:r>
      <w:r w:rsidR="00942382">
        <w:rPr>
          <w:rFonts w:ascii="Times New Roman" w:hAnsi="Times New Roman" w:cs="Times New Roman"/>
          <w:sz w:val="24"/>
          <w:szCs w:val="24"/>
        </w:rPr>
        <w:t xml:space="preserve"> penelitian ini akan me</w:t>
      </w:r>
      <w:r w:rsidR="00811ACE">
        <w:rPr>
          <w:rFonts w:ascii="Times New Roman" w:hAnsi="Times New Roman" w:cs="Times New Roman"/>
          <w:sz w:val="24"/>
          <w:szCs w:val="24"/>
        </w:rPr>
        <w:t>mberikan dampak positif bagi Direktorat Jenderal Pajak dalam melakukan tugas dan tanggung jawab</w:t>
      </w:r>
      <w:r w:rsidR="00232804">
        <w:rPr>
          <w:rFonts w:ascii="Times New Roman" w:hAnsi="Times New Roman" w:cs="Times New Roman"/>
          <w:sz w:val="24"/>
          <w:szCs w:val="24"/>
        </w:rPr>
        <w:t xml:space="preserve"> guna meningkatkan kewaspadaan terhadap kasus-kasus penggelapan pajak yang sampai saat ini masih kerap kali dilakukan dan memerlukan perhatian khusus</w:t>
      </w:r>
      <w:r w:rsidR="003829CB">
        <w:rPr>
          <w:rFonts w:ascii="Times New Roman" w:hAnsi="Times New Roman" w:cs="Times New Roman"/>
          <w:sz w:val="24"/>
          <w:szCs w:val="24"/>
        </w:rPr>
        <w:t xml:space="preserve">, sehingga dimasa depan tidak terjadi lagi kasus-kasus serupa. </w:t>
      </w:r>
    </w:p>
    <w:p w14:paraId="788B38CB" w14:textId="003FF8A4" w:rsidR="003829CB" w:rsidRDefault="005F76DF" w:rsidP="00527E4B">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Bagi KPP Pratama Samarinda</w:t>
      </w:r>
    </w:p>
    <w:p w14:paraId="216CD244" w14:textId="7D92C70D" w:rsidR="00D960FB" w:rsidRDefault="00111B8D" w:rsidP="000327C1">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P</w:t>
      </w:r>
      <w:r w:rsidR="005F76DF">
        <w:rPr>
          <w:rFonts w:ascii="Times New Roman" w:hAnsi="Times New Roman" w:cs="Times New Roman"/>
          <w:sz w:val="24"/>
          <w:szCs w:val="24"/>
        </w:rPr>
        <w:t xml:space="preserve">enelitian ini akan menjadi perhatian khusus bagi KPP Samarinda untuk terus meningkatkan </w:t>
      </w:r>
      <w:r w:rsidR="003C51FA">
        <w:rPr>
          <w:rFonts w:ascii="Times New Roman" w:hAnsi="Times New Roman" w:cs="Times New Roman"/>
          <w:sz w:val="24"/>
          <w:szCs w:val="24"/>
        </w:rPr>
        <w:t xml:space="preserve">pengawasan terhadap pelaporan dan penyetoran yang dilakukan oleh wajib pajak </w:t>
      </w:r>
      <w:r w:rsidR="007B5CCA">
        <w:rPr>
          <w:rFonts w:ascii="Times New Roman" w:hAnsi="Times New Roman" w:cs="Times New Roman"/>
          <w:sz w:val="24"/>
          <w:szCs w:val="24"/>
        </w:rPr>
        <w:t xml:space="preserve">agar dapat mengurangi terjadinya tindakan penggelapan pajak. Dan juga selalu memberikan edukasi bagi masyarakat terkait peraturan-peraturan perpajakan yang berlaku </w:t>
      </w:r>
      <w:r w:rsidR="003D14F9">
        <w:rPr>
          <w:rFonts w:ascii="Times New Roman" w:hAnsi="Times New Roman" w:cs="Times New Roman"/>
          <w:sz w:val="24"/>
          <w:szCs w:val="24"/>
        </w:rPr>
        <w:t xml:space="preserve">dan tata cara yang baik dan benar dalam melakukan pelaporan pajak. </w:t>
      </w:r>
    </w:p>
    <w:p w14:paraId="57461CD9" w14:textId="77777777" w:rsidR="00CD2EE2" w:rsidRDefault="00CD2EE2" w:rsidP="000327C1">
      <w:pPr>
        <w:pStyle w:val="ListParagraph"/>
        <w:spacing w:line="480" w:lineRule="auto"/>
        <w:ind w:left="1080"/>
        <w:jc w:val="both"/>
        <w:rPr>
          <w:rFonts w:ascii="Times New Roman" w:hAnsi="Times New Roman" w:cs="Times New Roman"/>
          <w:sz w:val="24"/>
          <w:szCs w:val="24"/>
        </w:rPr>
      </w:pPr>
    </w:p>
    <w:p w14:paraId="66DCF128" w14:textId="77777777" w:rsidR="00CD2EE2" w:rsidRPr="000327C1" w:rsidRDefault="00CD2EE2" w:rsidP="000327C1">
      <w:pPr>
        <w:pStyle w:val="ListParagraph"/>
        <w:spacing w:line="480" w:lineRule="auto"/>
        <w:ind w:left="1080"/>
        <w:jc w:val="both"/>
        <w:rPr>
          <w:rFonts w:ascii="Times New Roman" w:hAnsi="Times New Roman" w:cs="Times New Roman"/>
          <w:sz w:val="24"/>
          <w:szCs w:val="24"/>
        </w:rPr>
      </w:pPr>
    </w:p>
    <w:p w14:paraId="70934007" w14:textId="5B11F64F" w:rsidR="00E6280F" w:rsidRDefault="006E38C0" w:rsidP="00527E4B">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Manfaat Regulasi</w:t>
      </w:r>
    </w:p>
    <w:p w14:paraId="6BD78B75" w14:textId="4981C338" w:rsidR="006E38C0" w:rsidRPr="006E38C0" w:rsidRDefault="00111B8D" w:rsidP="00DD586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Diharapkan dari penelitian ini dapat memberikan informasi kepada Kementrian Keuangan </w:t>
      </w:r>
      <w:r w:rsidR="00D94F9C">
        <w:rPr>
          <w:rFonts w:ascii="Times New Roman" w:hAnsi="Times New Roman" w:cs="Times New Roman"/>
          <w:sz w:val="24"/>
          <w:szCs w:val="24"/>
        </w:rPr>
        <w:t>sebagai pembuat kebijakan dalam bidang perpajakan untuk dapat meningkatkan efisiensi</w:t>
      </w:r>
      <w:r w:rsidR="00F8456C">
        <w:rPr>
          <w:rFonts w:ascii="Times New Roman" w:hAnsi="Times New Roman" w:cs="Times New Roman"/>
          <w:sz w:val="24"/>
          <w:szCs w:val="24"/>
        </w:rPr>
        <w:t xml:space="preserve"> terhadap pemungutan pajak yang lebih baik.</w:t>
      </w:r>
    </w:p>
    <w:p w14:paraId="0A634E0F" w14:textId="77777777" w:rsidR="009E47D9" w:rsidRDefault="009E47D9" w:rsidP="009E47D9">
      <w:pPr>
        <w:rPr>
          <w:rFonts w:ascii="Times New Roman" w:hAnsi="Times New Roman" w:cs="Times New Roman"/>
          <w:sz w:val="24"/>
          <w:szCs w:val="24"/>
        </w:rPr>
      </w:pPr>
    </w:p>
    <w:p w14:paraId="499235F6" w14:textId="77777777" w:rsidR="009E47D9" w:rsidRPr="009E47D9" w:rsidRDefault="009E47D9" w:rsidP="009E47D9">
      <w:pPr>
        <w:rPr>
          <w:rFonts w:ascii="Times New Roman" w:hAnsi="Times New Roman" w:cs="Times New Roman"/>
          <w:sz w:val="24"/>
          <w:szCs w:val="24"/>
        </w:rPr>
        <w:sectPr w:rsidR="009E47D9" w:rsidRPr="009E47D9" w:rsidSect="001D0BEB">
          <w:headerReference w:type="first" r:id="rId17"/>
          <w:pgSz w:w="11906" w:h="16838" w:code="9"/>
          <w:pgMar w:top="2268" w:right="1701" w:bottom="1701" w:left="2268" w:header="708" w:footer="708" w:gutter="0"/>
          <w:pgNumType w:start="1"/>
          <w:cols w:space="708"/>
          <w:titlePg/>
          <w:docGrid w:linePitch="360"/>
        </w:sectPr>
      </w:pPr>
    </w:p>
    <w:p w14:paraId="426BC281" w14:textId="384259D1" w:rsidR="00E6280F" w:rsidRPr="006508CD" w:rsidRDefault="00E6280F" w:rsidP="007718EF">
      <w:pPr>
        <w:pStyle w:val="Heading1"/>
        <w:rPr>
          <w:b/>
          <w:bCs/>
        </w:rPr>
      </w:pPr>
      <w:bookmarkStart w:id="22" w:name="_Hlk202808048"/>
      <w:bookmarkStart w:id="23" w:name="_Toc202867283"/>
      <w:r w:rsidRPr="006508CD">
        <w:rPr>
          <w:b/>
          <w:bCs/>
        </w:rPr>
        <w:lastRenderedPageBreak/>
        <w:t>BAB II</w:t>
      </w:r>
      <w:bookmarkEnd w:id="23"/>
    </w:p>
    <w:p w14:paraId="145F73AB" w14:textId="2B5A9A0C" w:rsidR="00E6280F" w:rsidRDefault="00E6280F" w:rsidP="007718EF">
      <w:pPr>
        <w:pStyle w:val="Heading1"/>
        <w:rPr>
          <w:b/>
          <w:bCs/>
        </w:rPr>
      </w:pPr>
      <w:bookmarkStart w:id="24" w:name="_Toc181661497"/>
      <w:bookmarkStart w:id="25" w:name="_Toc193286772"/>
      <w:bookmarkStart w:id="26" w:name="_Toc193294834"/>
      <w:bookmarkStart w:id="27" w:name="_Toc194908967"/>
      <w:bookmarkStart w:id="28" w:name="_Toc202867284"/>
      <w:r w:rsidRPr="006508CD">
        <w:rPr>
          <w:b/>
          <w:bCs/>
        </w:rPr>
        <w:t>KAJIAN PUSTAKA</w:t>
      </w:r>
      <w:bookmarkEnd w:id="24"/>
      <w:bookmarkEnd w:id="25"/>
      <w:bookmarkEnd w:id="26"/>
      <w:bookmarkEnd w:id="27"/>
      <w:bookmarkEnd w:id="28"/>
    </w:p>
    <w:p w14:paraId="65DF478B" w14:textId="77777777" w:rsidR="006508CD" w:rsidRPr="006508CD" w:rsidRDefault="006508CD" w:rsidP="006508CD"/>
    <w:p w14:paraId="3704A665" w14:textId="0C6A62FB" w:rsidR="00B15739" w:rsidRPr="00D14BC0" w:rsidRDefault="00B15739" w:rsidP="00B878AD">
      <w:pPr>
        <w:pStyle w:val="Heading2"/>
      </w:pPr>
      <w:bookmarkStart w:id="29" w:name="_Hlk168785239"/>
      <w:bookmarkStart w:id="30" w:name="_Toc202867285"/>
      <w:r w:rsidRPr="00D14BC0">
        <w:t>2.1 Landasan Teori</w:t>
      </w:r>
      <w:bookmarkEnd w:id="30"/>
    </w:p>
    <w:p w14:paraId="37CD9546" w14:textId="077A40E2" w:rsidR="00E56C5D" w:rsidRPr="00B64A96" w:rsidRDefault="00D97140" w:rsidP="00B64A96">
      <w:pPr>
        <w:pStyle w:val="Heading4"/>
        <w:numPr>
          <w:ilvl w:val="0"/>
          <w:numId w:val="0"/>
        </w:numPr>
        <w:ind w:left="709" w:hanging="709"/>
        <w:rPr>
          <w:i w:val="0"/>
          <w:iCs w:val="0"/>
        </w:rPr>
      </w:pPr>
      <w:bookmarkStart w:id="31" w:name="_Toc202867286"/>
      <w:bookmarkEnd w:id="29"/>
      <w:r w:rsidRPr="00B64A96">
        <w:rPr>
          <w:i w:val="0"/>
          <w:iCs w:val="0"/>
        </w:rPr>
        <w:t xml:space="preserve">2.1.1 </w:t>
      </w:r>
      <w:r w:rsidR="00B15739" w:rsidRPr="00B64A96">
        <w:t xml:space="preserve">Theory of Planned </w:t>
      </w:r>
      <w:r w:rsidR="009D3200" w:rsidRPr="00B64A96">
        <w:t>Behaviour</w:t>
      </w:r>
      <w:bookmarkEnd w:id="31"/>
    </w:p>
    <w:p w14:paraId="474B2FDB" w14:textId="5A0018E9" w:rsidR="00D97140" w:rsidRPr="00D84D90" w:rsidRDefault="00D84D90" w:rsidP="005C3E8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tahun 1985 </w:t>
      </w:r>
      <w:r w:rsidR="005F79C2">
        <w:rPr>
          <w:rFonts w:ascii="Times New Roman" w:hAnsi="Times New Roman" w:cs="Times New Roman"/>
          <w:sz w:val="24"/>
          <w:szCs w:val="24"/>
        </w:rPr>
        <w:t xml:space="preserve">seorang ahli Psikologi Sosial bernama Izek Ajzen, mengembangkan sebuah teori </w:t>
      </w:r>
      <w:r w:rsidR="00BD5210">
        <w:rPr>
          <w:rFonts w:ascii="Times New Roman" w:hAnsi="Times New Roman" w:cs="Times New Roman"/>
          <w:sz w:val="24"/>
          <w:szCs w:val="24"/>
        </w:rPr>
        <w:t xml:space="preserve">yang memiliki kaitan antara sikap dan perilaku. </w:t>
      </w:r>
      <w:r w:rsidR="00DA2097">
        <w:rPr>
          <w:rFonts w:ascii="Times New Roman" w:hAnsi="Times New Roman" w:cs="Times New Roman"/>
          <w:sz w:val="24"/>
          <w:szCs w:val="24"/>
        </w:rPr>
        <w:t>Ajzen melakukan penelitian untuk mengetahui bagaimana sebuah sikap dapat terwujud melalui perilaku</w:t>
      </w:r>
      <w:r w:rsidR="00711EC0">
        <w:rPr>
          <w:rFonts w:ascii="Times New Roman" w:hAnsi="Times New Roman" w:cs="Times New Roman"/>
          <w:sz w:val="24"/>
          <w:szCs w:val="24"/>
        </w:rPr>
        <w:t>, sehingga tercipta sebuah teori perilaku yang terencana</w:t>
      </w:r>
      <w:r w:rsidR="00286E03">
        <w:rPr>
          <w:rFonts w:ascii="Times New Roman" w:hAnsi="Times New Roman" w:cs="Times New Roman"/>
          <w:sz w:val="24"/>
          <w:szCs w:val="24"/>
        </w:rPr>
        <w:t xml:space="preserve"> (</w:t>
      </w:r>
      <w:r w:rsidR="00286E03" w:rsidRPr="00673FFB">
        <w:rPr>
          <w:rFonts w:ascii="Times New Roman" w:hAnsi="Times New Roman" w:cs="Times New Roman"/>
          <w:i/>
          <w:iCs/>
          <w:sz w:val="24"/>
          <w:szCs w:val="24"/>
        </w:rPr>
        <w:t xml:space="preserve">theory of planned </w:t>
      </w:r>
      <w:r w:rsidR="00673FFB" w:rsidRPr="00673FFB">
        <w:rPr>
          <w:rFonts w:ascii="Times New Roman" w:hAnsi="Times New Roman" w:cs="Times New Roman"/>
          <w:i/>
          <w:iCs/>
          <w:sz w:val="24"/>
          <w:szCs w:val="24"/>
        </w:rPr>
        <w:t>behaviour</w:t>
      </w:r>
      <w:r w:rsidR="00286E03">
        <w:rPr>
          <w:rFonts w:ascii="Times New Roman" w:hAnsi="Times New Roman" w:cs="Times New Roman"/>
          <w:sz w:val="24"/>
          <w:szCs w:val="24"/>
        </w:rPr>
        <w:t>)</w:t>
      </w:r>
      <w:r w:rsidR="00B0777A">
        <w:rPr>
          <w:rFonts w:ascii="Times New Roman" w:hAnsi="Times New Roman" w:cs="Times New Roman"/>
          <w:sz w:val="24"/>
          <w:szCs w:val="24"/>
        </w:rPr>
        <w:t xml:space="preserve"> </w:t>
      </w:r>
      <w:r w:rsidR="00976D11">
        <w:rPr>
          <w:rFonts w:ascii="Times New Roman" w:hAnsi="Times New Roman" w:cs="Times New Roman"/>
          <w:sz w:val="24"/>
          <w:szCs w:val="24"/>
        </w:rPr>
        <w:fldChar w:fldCharType="begin" w:fldLock="1"/>
      </w:r>
      <w:r w:rsidR="00E512F3">
        <w:rPr>
          <w:rFonts w:ascii="Times New Roman" w:hAnsi="Times New Roman" w:cs="Times New Roman"/>
          <w:sz w:val="24"/>
          <w:szCs w:val="24"/>
        </w:rPr>
        <w:instrText>ADDIN CSL_CITATION {"citationItems":[{"id":"ITEM-1","itemData":{"author":[{"dropping-particle":"","family":"Widyarani","given":"Nilan","non-dropping-particle":"","parse-names":false,"suffix":""}],"id":"ITEM-1","issued":{"date-parts":[["2009"]]},"number-of-pages":"159","publisher":"PT Elex Media Konputindo","publisher-place":"Jakarta","title":"Psikologi Populer:Kunci Pengembangan Diri","type":"book"},"uris":["http://www.mendeley.com/documents/?uuid=2be229a1-eab6-4afa-ae7e-723365bff5ee"]}],"mendeley":{"formattedCitation":"(Widyarani, 2009)","plainTextFormattedCitation":"(Widyarani, 2009)","previouslyFormattedCitation":"(Widyarani, 2009)"},"properties":{"noteIndex":0},"schema":"https://github.com/citation-style-language/schema/raw/master/csl-citation.json"}</w:instrText>
      </w:r>
      <w:r w:rsidR="00976D11">
        <w:rPr>
          <w:rFonts w:ascii="Times New Roman" w:hAnsi="Times New Roman" w:cs="Times New Roman"/>
          <w:sz w:val="24"/>
          <w:szCs w:val="24"/>
        </w:rPr>
        <w:fldChar w:fldCharType="separate"/>
      </w:r>
      <w:r w:rsidR="00976D11" w:rsidRPr="00976D11">
        <w:rPr>
          <w:rFonts w:ascii="Times New Roman" w:hAnsi="Times New Roman" w:cs="Times New Roman"/>
          <w:noProof/>
          <w:sz w:val="24"/>
          <w:szCs w:val="24"/>
        </w:rPr>
        <w:t>(Widyarani, 2009)</w:t>
      </w:r>
      <w:r w:rsidR="00976D11">
        <w:rPr>
          <w:rFonts w:ascii="Times New Roman" w:hAnsi="Times New Roman" w:cs="Times New Roman"/>
          <w:sz w:val="24"/>
          <w:szCs w:val="24"/>
        </w:rPr>
        <w:fldChar w:fldCharType="end"/>
      </w:r>
      <w:r w:rsidR="00976D11">
        <w:rPr>
          <w:rFonts w:ascii="Times New Roman" w:hAnsi="Times New Roman" w:cs="Times New Roman"/>
          <w:sz w:val="24"/>
          <w:szCs w:val="24"/>
        </w:rPr>
        <w:t xml:space="preserve">. </w:t>
      </w:r>
      <w:r w:rsidR="00673FFB" w:rsidRPr="00AC62AC">
        <w:rPr>
          <w:rFonts w:ascii="Times New Roman" w:hAnsi="Times New Roman" w:cs="Times New Roman"/>
          <w:i/>
          <w:iCs/>
          <w:sz w:val="24"/>
          <w:szCs w:val="24"/>
        </w:rPr>
        <w:t>Theory of Planned Behaviour</w:t>
      </w:r>
      <w:r w:rsidR="00673FFB">
        <w:rPr>
          <w:rFonts w:ascii="Times New Roman" w:hAnsi="Times New Roman" w:cs="Times New Roman"/>
          <w:sz w:val="24"/>
          <w:szCs w:val="24"/>
        </w:rPr>
        <w:t xml:space="preserve"> (TPB) ini merupakan hasil pengembangan dari </w:t>
      </w:r>
      <w:r w:rsidR="00AC62AC" w:rsidRPr="00AC62AC">
        <w:rPr>
          <w:rFonts w:ascii="Times New Roman" w:hAnsi="Times New Roman" w:cs="Times New Roman"/>
          <w:i/>
          <w:iCs/>
          <w:sz w:val="24"/>
          <w:szCs w:val="24"/>
        </w:rPr>
        <w:t>Theory of Reasoned Action</w:t>
      </w:r>
      <w:r w:rsidR="00AC62AC">
        <w:rPr>
          <w:rFonts w:ascii="Times New Roman" w:hAnsi="Times New Roman" w:cs="Times New Roman"/>
          <w:sz w:val="24"/>
          <w:szCs w:val="24"/>
        </w:rPr>
        <w:t xml:space="preserve"> (TRA) yang sebelumnya dikemukakan oleh Fishbein dan Ajzen tahun 1975. </w:t>
      </w:r>
      <w:r w:rsidR="007151CA">
        <w:rPr>
          <w:rFonts w:ascii="Times New Roman" w:hAnsi="Times New Roman" w:cs="Times New Roman"/>
          <w:sz w:val="24"/>
          <w:szCs w:val="24"/>
        </w:rPr>
        <w:t xml:space="preserve">Hingga akhirnya Fishbein dan Ajzen menyempurnakan </w:t>
      </w:r>
      <w:r w:rsidR="007151CA" w:rsidRPr="00FB7611">
        <w:rPr>
          <w:rFonts w:ascii="Times New Roman" w:hAnsi="Times New Roman" w:cs="Times New Roman"/>
          <w:i/>
          <w:iCs/>
          <w:sz w:val="24"/>
          <w:szCs w:val="24"/>
        </w:rPr>
        <w:t xml:space="preserve">Theory of Reasoned Action </w:t>
      </w:r>
      <w:r w:rsidR="007151CA">
        <w:rPr>
          <w:rFonts w:ascii="Times New Roman" w:hAnsi="Times New Roman" w:cs="Times New Roman"/>
          <w:sz w:val="24"/>
          <w:szCs w:val="24"/>
        </w:rPr>
        <w:t xml:space="preserve">menjadi </w:t>
      </w:r>
      <w:r w:rsidR="007151CA" w:rsidRPr="00FB7611">
        <w:rPr>
          <w:rFonts w:ascii="Times New Roman" w:hAnsi="Times New Roman" w:cs="Times New Roman"/>
          <w:i/>
          <w:iCs/>
          <w:sz w:val="24"/>
          <w:szCs w:val="24"/>
        </w:rPr>
        <w:t>Theory of Planned Behaviour</w:t>
      </w:r>
      <w:r w:rsidR="007151CA">
        <w:rPr>
          <w:rFonts w:ascii="Times New Roman" w:hAnsi="Times New Roman" w:cs="Times New Roman"/>
          <w:sz w:val="24"/>
          <w:szCs w:val="24"/>
        </w:rPr>
        <w:t xml:space="preserve"> pada tahun 1988</w:t>
      </w:r>
      <w:r w:rsidR="00FB7611">
        <w:rPr>
          <w:rFonts w:ascii="Times New Roman" w:hAnsi="Times New Roman" w:cs="Times New Roman"/>
          <w:sz w:val="24"/>
          <w:szCs w:val="24"/>
        </w:rPr>
        <w:t xml:space="preserve">. </w:t>
      </w:r>
    </w:p>
    <w:p w14:paraId="282858FF" w14:textId="3D5E8BC5" w:rsidR="0078221F" w:rsidRDefault="009D3200" w:rsidP="005C3E86">
      <w:pPr>
        <w:spacing w:line="480" w:lineRule="auto"/>
        <w:jc w:val="both"/>
        <w:rPr>
          <w:rFonts w:ascii="Times New Roman" w:hAnsi="Times New Roman" w:cs="Times New Roman"/>
          <w:sz w:val="24"/>
          <w:szCs w:val="24"/>
        </w:rPr>
      </w:pPr>
      <w:r>
        <w:rPr>
          <w:rFonts w:ascii="Times New Roman" w:hAnsi="Times New Roman" w:cs="Times New Roman"/>
          <w:b/>
          <w:bCs/>
          <w:sz w:val="24"/>
          <w:szCs w:val="24"/>
        </w:rPr>
        <w:tab/>
      </w:r>
      <w:r w:rsidR="004E2FBE" w:rsidRPr="00D7207B">
        <w:rPr>
          <w:rFonts w:ascii="Times New Roman" w:hAnsi="Times New Roman" w:cs="Times New Roman"/>
          <w:i/>
          <w:iCs/>
          <w:sz w:val="24"/>
          <w:szCs w:val="24"/>
        </w:rPr>
        <w:t>Theory Of Planned Behaviour</w:t>
      </w:r>
      <w:r w:rsidR="004E2FBE">
        <w:rPr>
          <w:rFonts w:ascii="Times New Roman" w:hAnsi="Times New Roman" w:cs="Times New Roman"/>
          <w:sz w:val="24"/>
          <w:szCs w:val="24"/>
        </w:rPr>
        <w:t xml:space="preserve"> ini </w:t>
      </w:r>
      <w:r w:rsidR="00723DC6">
        <w:rPr>
          <w:rFonts w:ascii="Times New Roman" w:hAnsi="Times New Roman" w:cs="Times New Roman"/>
          <w:sz w:val="24"/>
          <w:szCs w:val="24"/>
        </w:rPr>
        <w:t xml:space="preserve">memiliki 3 faktor yang menjadi dasar </w:t>
      </w:r>
      <w:r w:rsidR="00D003FA">
        <w:rPr>
          <w:rFonts w:ascii="Times New Roman" w:hAnsi="Times New Roman" w:cs="Times New Roman"/>
          <w:sz w:val="24"/>
          <w:szCs w:val="24"/>
        </w:rPr>
        <w:t>timbulnya perilaku yang terencana</w:t>
      </w:r>
      <w:r w:rsidR="00B35825">
        <w:rPr>
          <w:rFonts w:ascii="Times New Roman" w:hAnsi="Times New Roman" w:cs="Times New Roman"/>
          <w:sz w:val="24"/>
          <w:szCs w:val="24"/>
        </w:rPr>
        <w:t xml:space="preserve">, yaitu sikap, norma subjektif, dan kontrol perilaku. Ketiga hal inilah </w:t>
      </w:r>
      <w:r w:rsidR="00323B43">
        <w:rPr>
          <w:rFonts w:ascii="Times New Roman" w:hAnsi="Times New Roman" w:cs="Times New Roman"/>
          <w:sz w:val="24"/>
          <w:szCs w:val="24"/>
        </w:rPr>
        <w:t xml:space="preserve">yang akan mendasari bagaimana seorang individu akan bersikap dan berperilaku. </w:t>
      </w:r>
      <w:r w:rsidR="00BB5DB4">
        <w:rPr>
          <w:rFonts w:ascii="Times New Roman" w:hAnsi="Times New Roman" w:cs="Times New Roman"/>
          <w:sz w:val="24"/>
          <w:szCs w:val="24"/>
        </w:rPr>
        <w:t xml:space="preserve">Tidak hanya melalui faktor internal dari dalam diri seseorang, namun dapat juga dipengaruhi oleh faktor eksternal atau lingkungan sekitar </w:t>
      </w:r>
      <w:r w:rsidR="00021DBF">
        <w:rPr>
          <w:rFonts w:ascii="Times New Roman" w:hAnsi="Times New Roman" w:cs="Times New Roman"/>
          <w:sz w:val="24"/>
          <w:szCs w:val="24"/>
        </w:rPr>
        <w:t xml:space="preserve">cara/respons terhadap suatu hal. </w:t>
      </w:r>
      <w:r w:rsidR="00085C89">
        <w:rPr>
          <w:rFonts w:ascii="Times New Roman" w:hAnsi="Times New Roman" w:cs="Times New Roman"/>
          <w:sz w:val="24"/>
          <w:szCs w:val="24"/>
        </w:rPr>
        <w:t xml:space="preserve">Menurut pendapat Ajzen dalam jurnal yang diterbitkan pada tahun 1991 berjudul </w:t>
      </w:r>
      <w:r w:rsidR="00085C89" w:rsidRPr="00124374">
        <w:rPr>
          <w:rFonts w:ascii="Times New Roman" w:hAnsi="Times New Roman" w:cs="Times New Roman"/>
          <w:i/>
          <w:iCs/>
          <w:sz w:val="24"/>
          <w:szCs w:val="24"/>
        </w:rPr>
        <w:t>“From Intentions to Actions: A Thory of Planned Behaviour”</w:t>
      </w:r>
      <w:r w:rsidR="00085C89">
        <w:rPr>
          <w:rFonts w:ascii="Times New Roman" w:hAnsi="Times New Roman" w:cs="Times New Roman"/>
          <w:sz w:val="24"/>
          <w:szCs w:val="24"/>
        </w:rPr>
        <w:t xml:space="preserve"> </w:t>
      </w:r>
      <w:r w:rsidR="008E51EB">
        <w:rPr>
          <w:rFonts w:ascii="Times New Roman" w:hAnsi="Times New Roman" w:cs="Times New Roman"/>
          <w:sz w:val="24"/>
          <w:szCs w:val="24"/>
        </w:rPr>
        <w:t xml:space="preserve">teori yang ia kembangkan ini sangat cocok digunakan untuk </w:t>
      </w:r>
      <w:r w:rsidR="008E51EB">
        <w:rPr>
          <w:rFonts w:ascii="Times New Roman" w:hAnsi="Times New Roman" w:cs="Times New Roman"/>
          <w:sz w:val="24"/>
          <w:szCs w:val="24"/>
        </w:rPr>
        <w:lastRenderedPageBreak/>
        <w:t xml:space="preserve">menggambarkan tentang perilaku </w:t>
      </w:r>
      <w:r w:rsidR="00623DD5">
        <w:rPr>
          <w:rFonts w:ascii="Times New Roman" w:hAnsi="Times New Roman" w:cs="Times New Roman"/>
          <w:sz w:val="24"/>
          <w:szCs w:val="24"/>
        </w:rPr>
        <w:t>seseorang yang dilakukan dan memerlukan perencanaan.</w:t>
      </w:r>
    </w:p>
    <w:p w14:paraId="426480E8" w14:textId="54B8D987" w:rsidR="002529A7" w:rsidRDefault="0081101C" w:rsidP="005F79C2">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527DF592" wp14:editId="7804FB65">
                <wp:simplePos x="0" y="0"/>
                <wp:positionH relativeFrom="column">
                  <wp:posOffset>4624479</wp:posOffset>
                </wp:positionH>
                <wp:positionV relativeFrom="paragraph">
                  <wp:posOffset>1421855</wp:posOffset>
                </wp:positionV>
                <wp:extent cx="0" cy="1076719"/>
                <wp:effectExtent l="0" t="0" r="38100" b="9525"/>
                <wp:wrapNone/>
                <wp:docPr id="1598025399" name="Straight Connector 14"/>
                <wp:cNvGraphicFramePr/>
                <a:graphic xmlns:a="http://schemas.openxmlformats.org/drawingml/2006/main">
                  <a:graphicData uri="http://schemas.microsoft.com/office/word/2010/wordprocessingShape">
                    <wps:wsp>
                      <wps:cNvCnPr/>
                      <wps:spPr>
                        <a:xfrm flipV="1">
                          <a:off x="0" y="0"/>
                          <a:ext cx="0" cy="107671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6232B6" id="Straight Connector 14"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364.15pt,111.95pt" to="364.15pt,1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" strokecolor="black [3200]"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6A0CAFC4" wp14:editId="2B790993">
                <wp:simplePos x="0" y="0"/>
                <wp:positionH relativeFrom="column">
                  <wp:posOffset>734669</wp:posOffset>
                </wp:positionH>
                <wp:positionV relativeFrom="paragraph">
                  <wp:posOffset>2498143</wp:posOffset>
                </wp:positionV>
                <wp:extent cx="3874026" cy="10821"/>
                <wp:effectExtent l="0" t="0" r="31750" b="27305"/>
                <wp:wrapNone/>
                <wp:docPr id="1468383564" name="Straight Connector 13"/>
                <wp:cNvGraphicFramePr/>
                <a:graphic xmlns:a="http://schemas.openxmlformats.org/drawingml/2006/main">
                  <a:graphicData uri="http://schemas.microsoft.com/office/word/2010/wordprocessingShape">
                    <wps:wsp>
                      <wps:cNvCnPr/>
                      <wps:spPr>
                        <a:xfrm flipV="1">
                          <a:off x="0" y="0"/>
                          <a:ext cx="3874026" cy="1082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35B933" id="Straight Connector 13"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57.85pt,196.7pt" to="362.9pt,1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" strokecolor="black [3200]"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26A0ED3C" wp14:editId="31A1EDDA">
                <wp:simplePos x="0" y="0"/>
                <wp:positionH relativeFrom="column">
                  <wp:posOffset>734902</wp:posOffset>
                </wp:positionH>
                <wp:positionV relativeFrom="paragraph">
                  <wp:posOffset>2341448</wp:posOffset>
                </wp:positionV>
                <wp:extent cx="0" cy="178551"/>
                <wp:effectExtent l="0" t="0" r="38100" b="31115"/>
                <wp:wrapNone/>
                <wp:docPr id="1799905598" name="Straight Connector 12"/>
                <wp:cNvGraphicFramePr/>
                <a:graphic xmlns:a="http://schemas.openxmlformats.org/drawingml/2006/main">
                  <a:graphicData uri="http://schemas.microsoft.com/office/word/2010/wordprocessingShape">
                    <wps:wsp>
                      <wps:cNvCnPr/>
                      <wps:spPr>
                        <a:xfrm>
                          <a:off x="0" y="0"/>
                          <a:ext cx="0" cy="1785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53D5EE" id="Straight Connector 1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57.85pt,184.35pt" to="57.85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" strokecolor="black [3200]" strokeweight=".5pt">
                <v:stroke joinstyle="miter"/>
              </v:line>
            </w:pict>
          </mc:Fallback>
        </mc:AlternateContent>
      </w:r>
      <w:r w:rsidR="00F06B30">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2BB0A42E" wp14:editId="3D9092A5">
                <wp:simplePos x="0" y="0"/>
                <wp:positionH relativeFrom="column">
                  <wp:posOffset>734902</wp:posOffset>
                </wp:positionH>
                <wp:positionV relativeFrom="paragraph">
                  <wp:posOffset>1443280</wp:posOffset>
                </wp:positionV>
                <wp:extent cx="0" cy="357103"/>
                <wp:effectExtent l="0" t="0" r="38100" b="24130"/>
                <wp:wrapNone/>
                <wp:docPr id="639818117" name="Straight Connector 10"/>
                <wp:cNvGraphicFramePr/>
                <a:graphic xmlns:a="http://schemas.openxmlformats.org/drawingml/2006/main">
                  <a:graphicData uri="http://schemas.microsoft.com/office/word/2010/wordprocessingShape">
                    <wps:wsp>
                      <wps:cNvCnPr/>
                      <wps:spPr>
                        <a:xfrm>
                          <a:off x="0" y="0"/>
                          <a:ext cx="0" cy="3571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5AB7ED" id="Straight Connector 1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57.85pt,113.65pt" to="57.85pt,1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" strokecolor="black [3200]" strokeweight=".5pt">
                <v:stroke joinstyle="miter"/>
              </v:line>
            </w:pict>
          </mc:Fallback>
        </mc:AlternateContent>
      </w:r>
      <w:r w:rsidR="00F06B30">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1AC7EBB7" wp14:editId="08552EF5">
                <wp:simplePos x="0" y="0"/>
                <wp:positionH relativeFrom="column">
                  <wp:posOffset>707848</wp:posOffset>
                </wp:positionH>
                <wp:positionV relativeFrom="paragraph">
                  <wp:posOffset>658735</wp:posOffset>
                </wp:positionV>
                <wp:extent cx="0" cy="286765"/>
                <wp:effectExtent l="0" t="0" r="38100" b="37465"/>
                <wp:wrapNone/>
                <wp:docPr id="1768300257" name="Straight Connector 9"/>
                <wp:cNvGraphicFramePr/>
                <a:graphic xmlns:a="http://schemas.openxmlformats.org/drawingml/2006/main">
                  <a:graphicData uri="http://schemas.microsoft.com/office/word/2010/wordprocessingShape">
                    <wps:wsp>
                      <wps:cNvCnPr/>
                      <wps:spPr>
                        <a:xfrm>
                          <a:off x="0" y="0"/>
                          <a:ext cx="0" cy="2867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8DB5FC" id="Straight Connector 9"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55.75pt,51.85pt" to="55.75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" strokecolor="black [3200]" strokeweight=".5pt">
                <v:stroke joinstyle="miter"/>
              </v:line>
            </w:pict>
          </mc:Fallback>
        </mc:AlternateContent>
      </w:r>
      <w:r w:rsidR="00F06B30">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12DDC646" wp14:editId="1D196E7C">
                <wp:simplePos x="0" y="0"/>
                <wp:positionH relativeFrom="column">
                  <wp:posOffset>3499744</wp:posOffset>
                </wp:positionH>
                <wp:positionV relativeFrom="paragraph">
                  <wp:posOffset>1151105</wp:posOffset>
                </wp:positionV>
                <wp:extent cx="454495" cy="0"/>
                <wp:effectExtent l="0" t="0" r="0" b="0"/>
                <wp:wrapNone/>
                <wp:docPr id="1542595828" name="Straight Connector 8"/>
                <wp:cNvGraphicFramePr/>
                <a:graphic xmlns:a="http://schemas.openxmlformats.org/drawingml/2006/main">
                  <a:graphicData uri="http://schemas.microsoft.com/office/word/2010/wordprocessingShape">
                    <wps:wsp>
                      <wps:cNvCnPr/>
                      <wps:spPr>
                        <a:xfrm>
                          <a:off x="0" y="0"/>
                          <a:ext cx="4544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1DACD8" id="Straight Connector 8"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75.55pt,90.65pt" to="311.35pt,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" strokecolor="black [3200]" strokeweight=".5pt">
                <v:stroke joinstyle="miter"/>
              </v:line>
            </w:pict>
          </mc:Fallback>
        </mc:AlternateContent>
      </w:r>
      <w:r w:rsidR="002E03AF">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3F3DD17B" wp14:editId="5113B5A0">
                <wp:simplePos x="0" y="0"/>
                <wp:positionH relativeFrom="column">
                  <wp:posOffset>1524857</wp:posOffset>
                </wp:positionH>
                <wp:positionV relativeFrom="paragraph">
                  <wp:posOffset>1129462</wp:posOffset>
                </wp:positionV>
                <wp:extent cx="530243" cy="10821"/>
                <wp:effectExtent l="0" t="0" r="22225" b="27305"/>
                <wp:wrapNone/>
                <wp:docPr id="739555898" name="Straight Connector 6"/>
                <wp:cNvGraphicFramePr/>
                <a:graphic xmlns:a="http://schemas.openxmlformats.org/drawingml/2006/main">
                  <a:graphicData uri="http://schemas.microsoft.com/office/word/2010/wordprocessingShape">
                    <wps:wsp>
                      <wps:cNvCnPr/>
                      <wps:spPr>
                        <a:xfrm flipV="1">
                          <a:off x="0" y="0"/>
                          <a:ext cx="530243" cy="1082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996572" id="Straight Connector 6"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05pt,88.95pt" to="161.8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" strokecolor="black [3200]" strokeweight=".5pt">
                <v:stroke joinstyle="miter"/>
              </v:line>
            </w:pict>
          </mc:Fallback>
        </mc:AlternateContent>
      </w:r>
      <w:r w:rsidR="002E03AF">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12E1E055" wp14:editId="548E1E83">
                <wp:simplePos x="0" y="0"/>
                <wp:positionH relativeFrom="column">
                  <wp:posOffset>1497804</wp:posOffset>
                </wp:positionH>
                <wp:positionV relativeFrom="paragraph">
                  <wp:posOffset>1210621</wp:posOffset>
                </wp:positionV>
                <wp:extent cx="546476" cy="832737"/>
                <wp:effectExtent l="0" t="0" r="25400" b="24765"/>
                <wp:wrapNone/>
                <wp:docPr id="1554277817" name="Straight Connector 7"/>
                <wp:cNvGraphicFramePr/>
                <a:graphic xmlns:a="http://schemas.openxmlformats.org/drawingml/2006/main">
                  <a:graphicData uri="http://schemas.microsoft.com/office/word/2010/wordprocessingShape">
                    <wps:wsp>
                      <wps:cNvCnPr/>
                      <wps:spPr>
                        <a:xfrm flipV="1">
                          <a:off x="0" y="0"/>
                          <a:ext cx="546476" cy="8327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4B9C6B" id="Straight Connector 7"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95pt,95.3pt" to="161pt,1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" strokecolor="black [3200]" strokeweight=".5pt">
                <v:stroke joinstyle="miter"/>
              </v:line>
            </w:pict>
          </mc:Fallback>
        </mc:AlternateContent>
      </w:r>
      <w:r w:rsidR="002E2519">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5D962424" wp14:editId="1DC60C2E">
                <wp:simplePos x="0" y="0"/>
                <wp:positionH relativeFrom="column">
                  <wp:posOffset>1530267</wp:posOffset>
                </wp:positionH>
                <wp:positionV relativeFrom="paragraph">
                  <wp:posOffset>399024</wp:posOffset>
                </wp:positionV>
                <wp:extent cx="530244" cy="687153"/>
                <wp:effectExtent l="0" t="0" r="22225" b="36830"/>
                <wp:wrapNone/>
                <wp:docPr id="1265303124" name="Straight Connector 5"/>
                <wp:cNvGraphicFramePr/>
                <a:graphic xmlns:a="http://schemas.openxmlformats.org/drawingml/2006/main">
                  <a:graphicData uri="http://schemas.microsoft.com/office/word/2010/wordprocessingShape">
                    <wps:wsp>
                      <wps:cNvCnPr/>
                      <wps:spPr>
                        <a:xfrm>
                          <a:off x="0" y="0"/>
                          <a:ext cx="530244" cy="6871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D8628D" id="Straight Connector 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20.5pt,31.4pt" to="162.2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" strokecolor="black [3200]" strokeweight=".5pt">
                <v:stroke joinstyle="miter"/>
              </v:line>
            </w:pict>
          </mc:Fallback>
        </mc:AlternateContent>
      </w:r>
      <w:r w:rsidR="00C404E8">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13ED324E" wp14:editId="6AC76A68">
                <wp:simplePos x="0" y="0"/>
                <wp:positionH relativeFrom="margin">
                  <wp:posOffset>3938007</wp:posOffset>
                </wp:positionH>
                <wp:positionV relativeFrom="paragraph">
                  <wp:posOffset>945500</wp:posOffset>
                </wp:positionV>
                <wp:extent cx="1395948" cy="481052"/>
                <wp:effectExtent l="0" t="0" r="13970" b="14605"/>
                <wp:wrapNone/>
                <wp:docPr id="1065227945" name="Rectangle 1"/>
                <wp:cNvGraphicFramePr/>
                <a:graphic xmlns:a="http://schemas.openxmlformats.org/drawingml/2006/main">
                  <a:graphicData uri="http://schemas.microsoft.com/office/word/2010/wordprocessingShape">
                    <wps:wsp>
                      <wps:cNvSpPr/>
                      <wps:spPr>
                        <a:xfrm>
                          <a:off x="0" y="0"/>
                          <a:ext cx="1395948" cy="48105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3D58EF2" w14:textId="24C356F1" w:rsidR="00C404E8" w:rsidRPr="00C404E8" w:rsidRDefault="00C404E8" w:rsidP="00C404E8">
                            <w:pPr>
                              <w:jc w:val="center"/>
                              <w:rPr>
                                <w:rFonts w:ascii="Times New Roman" w:hAnsi="Times New Roman" w:cs="Times New Roman"/>
                                <w:sz w:val="24"/>
                                <w:szCs w:val="24"/>
                              </w:rPr>
                            </w:pPr>
                            <w:r w:rsidRPr="00C404E8">
                              <w:rPr>
                                <w:rFonts w:ascii="Times New Roman" w:hAnsi="Times New Roman" w:cs="Times New Roman"/>
                                <w:sz w:val="24"/>
                                <w:szCs w:val="24"/>
                              </w:rPr>
                              <w:t>Perilaku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D324E" id="Rectangle 1" o:spid="_x0000_s1026" style="position:absolute;left:0;text-align:left;margin-left:310.1pt;margin-top:74.45pt;width:109.9pt;height:37.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" fillcolor="window" strokecolor="windowText" strokeweight="1pt">
                <v:textbox>
                  <w:txbxContent>
                    <w:p w14:paraId="53D58EF2" w14:textId="24C356F1" w:rsidR="00C404E8" w:rsidRPr="00C404E8" w:rsidRDefault="00C404E8" w:rsidP="00C404E8">
                      <w:pPr>
                        <w:jc w:val="center"/>
                        <w:rPr>
                          <w:rFonts w:ascii="Times New Roman" w:hAnsi="Times New Roman" w:cs="Times New Roman"/>
                          <w:sz w:val="24"/>
                          <w:szCs w:val="24"/>
                        </w:rPr>
                      </w:pPr>
                      <w:r w:rsidRPr="00C404E8">
                        <w:rPr>
                          <w:rFonts w:ascii="Times New Roman" w:hAnsi="Times New Roman" w:cs="Times New Roman"/>
                          <w:sz w:val="24"/>
                          <w:szCs w:val="24"/>
                        </w:rPr>
                        <w:t>Perilaku</w:t>
                      </w:r>
                    </w:p>
                  </w:txbxContent>
                </v:textbox>
                <w10:wrap anchorx="margin"/>
              </v:rect>
            </w:pict>
          </mc:Fallback>
        </mc:AlternateContent>
      </w:r>
      <w:r w:rsidR="00C404E8">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B9E8939" wp14:editId="69776FB1">
                <wp:simplePos x="0" y="0"/>
                <wp:positionH relativeFrom="margin">
                  <wp:posOffset>2055100</wp:posOffset>
                </wp:positionH>
                <wp:positionV relativeFrom="paragraph">
                  <wp:posOffset>961732</wp:posOffset>
                </wp:positionV>
                <wp:extent cx="1439234" cy="465316"/>
                <wp:effectExtent l="0" t="0" r="27940" b="11430"/>
                <wp:wrapNone/>
                <wp:docPr id="1048453103" name="Rectangle 1"/>
                <wp:cNvGraphicFramePr/>
                <a:graphic xmlns:a="http://schemas.openxmlformats.org/drawingml/2006/main">
                  <a:graphicData uri="http://schemas.microsoft.com/office/word/2010/wordprocessingShape">
                    <wps:wsp>
                      <wps:cNvSpPr/>
                      <wps:spPr>
                        <a:xfrm>
                          <a:off x="0" y="0"/>
                          <a:ext cx="1439234" cy="46531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B618DF9" w14:textId="29F3A330" w:rsidR="00C404E8" w:rsidRPr="00C404E8" w:rsidRDefault="00AA5760" w:rsidP="00C404E8">
                            <w:pPr>
                              <w:jc w:val="center"/>
                              <w:rPr>
                                <w:rFonts w:ascii="Times New Roman" w:hAnsi="Times New Roman" w:cs="Times New Roman"/>
                                <w:sz w:val="24"/>
                                <w:szCs w:val="24"/>
                              </w:rPr>
                            </w:pPr>
                            <w:r>
                              <w:rPr>
                                <w:rFonts w:ascii="Times New Roman" w:hAnsi="Times New Roman" w:cs="Times New Roman"/>
                                <w:sz w:val="24"/>
                                <w:szCs w:val="24"/>
                              </w:rPr>
                              <w:t>Niat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E8939" id="_x0000_s1027" style="position:absolute;left:0;text-align:left;margin-left:161.8pt;margin-top:75.75pt;width:113.35pt;height:36.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" fillcolor="window" strokecolor="windowText" strokeweight="1pt">
                <v:textbox>
                  <w:txbxContent>
                    <w:p w14:paraId="7B618DF9" w14:textId="29F3A330" w:rsidR="00C404E8" w:rsidRPr="00C404E8" w:rsidRDefault="00AA5760" w:rsidP="00C404E8">
                      <w:pPr>
                        <w:jc w:val="center"/>
                        <w:rPr>
                          <w:rFonts w:ascii="Times New Roman" w:hAnsi="Times New Roman" w:cs="Times New Roman"/>
                          <w:sz w:val="24"/>
                          <w:szCs w:val="24"/>
                        </w:rPr>
                      </w:pPr>
                      <w:r>
                        <w:rPr>
                          <w:rFonts w:ascii="Times New Roman" w:hAnsi="Times New Roman" w:cs="Times New Roman"/>
                          <w:sz w:val="24"/>
                          <w:szCs w:val="24"/>
                        </w:rPr>
                        <w:t>Niat</w:t>
                      </w:r>
                    </w:p>
                  </w:txbxContent>
                </v:textbox>
                <w10:wrap anchorx="margin"/>
              </v:rect>
            </w:pict>
          </mc:Fallback>
        </mc:AlternateContent>
      </w:r>
      <w:r w:rsidR="006C3B20">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64A4629" wp14:editId="196F19CA">
                <wp:simplePos x="0" y="0"/>
                <wp:positionH relativeFrom="margin">
                  <wp:align>left</wp:align>
                </wp:positionH>
                <wp:positionV relativeFrom="paragraph">
                  <wp:posOffset>1796171</wp:posOffset>
                </wp:positionV>
                <wp:extent cx="1498750" cy="557297"/>
                <wp:effectExtent l="0" t="0" r="25400" b="14605"/>
                <wp:wrapNone/>
                <wp:docPr id="717678373" name="Rectangle 1"/>
                <wp:cNvGraphicFramePr/>
                <a:graphic xmlns:a="http://schemas.openxmlformats.org/drawingml/2006/main">
                  <a:graphicData uri="http://schemas.microsoft.com/office/word/2010/wordprocessingShape">
                    <wps:wsp>
                      <wps:cNvSpPr/>
                      <wps:spPr>
                        <a:xfrm>
                          <a:off x="0" y="0"/>
                          <a:ext cx="1498750" cy="55729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E65AA68" w14:textId="1855F7D9" w:rsidR="006C3B20" w:rsidRPr="006C3B20" w:rsidRDefault="006C3B20" w:rsidP="006C3B20">
                            <w:pPr>
                              <w:jc w:val="center"/>
                              <w:rPr>
                                <w:rFonts w:ascii="Times New Roman" w:hAnsi="Times New Roman" w:cs="Times New Roman"/>
                                <w:sz w:val="24"/>
                                <w:szCs w:val="24"/>
                              </w:rPr>
                            </w:pPr>
                            <w:r w:rsidRPr="006C3B20">
                              <w:rPr>
                                <w:rFonts w:ascii="Times New Roman" w:hAnsi="Times New Roman" w:cs="Times New Roman"/>
                                <w:sz w:val="24"/>
                                <w:szCs w:val="24"/>
                              </w:rPr>
                              <w:t>Perspektif Kontrol Perilaku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A4629" id="_x0000_s1028" style="position:absolute;left:0;text-align:left;margin-left:0;margin-top:141.45pt;width:118pt;height:43.9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" fillcolor="window" strokecolor="windowText" strokeweight="1pt">
                <v:textbox>
                  <w:txbxContent>
                    <w:p w14:paraId="0E65AA68" w14:textId="1855F7D9" w:rsidR="006C3B20" w:rsidRPr="006C3B20" w:rsidRDefault="006C3B20" w:rsidP="006C3B20">
                      <w:pPr>
                        <w:jc w:val="center"/>
                        <w:rPr>
                          <w:rFonts w:ascii="Times New Roman" w:hAnsi="Times New Roman" w:cs="Times New Roman"/>
                          <w:sz w:val="24"/>
                          <w:szCs w:val="24"/>
                        </w:rPr>
                      </w:pPr>
                      <w:r w:rsidRPr="006C3B20">
                        <w:rPr>
                          <w:rFonts w:ascii="Times New Roman" w:hAnsi="Times New Roman" w:cs="Times New Roman"/>
                          <w:sz w:val="24"/>
                          <w:szCs w:val="24"/>
                        </w:rPr>
                        <w:t>Perspektif Kontrol Perilaku</w:t>
                      </w:r>
                    </w:p>
                  </w:txbxContent>
                </v:textbox>
                <w10:wrap anchorx="margin"/>
              </v:rect>
            </w:pict>
          </mc:Fallback>
        </mc:AlternateContent>
      </w:r>
      <w:r w:rsidR="006C3B20">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2C472EB7" wp14:editId="68CCBCC3">
                <wp:simplePos x="0" y="0"/>
                <wp:positionH relativeFrom="margin">
                  <wp:align>left</wp:align>
                </wp:positionH>
                <wp:positionV relativeFrom="paragraph">
                  <wp:posOffset>931105</wp:posOffset>
                </wp:positionV>
                <wp:extent cx="1514982" cy="530244"/>
                <wp:effectExtent l="0" t="0" r="28575" b="22225"/>
                <wp:wrapNone/>
                <wp:docPr id="949655101" name="Rectangle 1"/>
                <wp:cNvGraphicFramePr/>
                <a:graphic xmlns:a="http://schemas.openxmlformats.org/drawingml/2006/main">
                  <a:graphicData uri="http://schemas.microsoft.com/office/word/2010/wordprocessingShape">
                    <wps:wsp>
                      <wps:cNvSpPr/>
                      <wps:spPr>
                        <a:xfrm>
                          <a:off x="0" y="0"/>
                          <a:ext cx="1514982" cy="53024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40B27BA" w14:textId="768F0841" w:rsidR="001C53ED" w:rsidRPr="006C3B20" w:rsidRDefault="001C53ED" w:rsidP="001C53ED">
                            <w:pPr>
                              <w:jc w:val="center"/>
                              <w:rPr>
                                <w:rFonts w:ascii="Times New Roman" w:hAnsi="Times New Roman" w:cs="Times New Roman"/>
                                <w:sz w:val="24"/>
                                <w:szCs w:val="24"/>
                              </w:rPr>
                            </w:pPr>
                            <w:r w:rsidRPr="006C3B20">
                              <w:rPr>
                                <w:rFonts w:ascii="Times New Roman" w:hAnsi="Times New Roman" w:cs="Times New Roman"/>
                                <w:sz w:val="24"/>
                                <w:szCs w:val="24"/>
                              </w:rPr>
                              <w:t>Norma Subjektif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72EB7" id="_x0000_s1029" style="position:absolute;left:0;text-align:left;margin-left:0;margin-top:73.3pt;width:119.3pt;height:41.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" fillcolor="window" strokecolor="windowText" strokeweight="1pt">
                <v:textbox>
                  <w:txbxContent>
                    <w:p w14:paraId="740B27BA" w14:textId="768F0841" w:rsidR="001C53ED" w:rsidRPr="006C3B20" w:rsidRDefault="001C53ED" w:rsidP="001C53ED">
                      <w:pPr>
                        <w:jc w:val="center"/>
                        <w:rPr>
                          <w:rFonts w:ascii="Times New Roman" w:hAnsi="Times New Roman" w:cs="Times New Roman"/>
                          <w:sz w:val="24"/>
                          <w:szCs w:val="24"/>
                        </w:rPr>
                      </w:pPr>
                      <w:r w:rsidRPr="006C3B20">
                        <w:rPr>
                          <w:rFonts w:ascii="Times New Roman" w:hAnsi="Times New Roman" w:cs="Times New Roman"/>
                          <w:sz w:val="24"/>
                          <w:szCs w:val="24"/>
                        </w:rPr>
                        <w:t>Norma Subjektif</w:t>
                      </w:r>
                    </w:p>
                  </w:txbxContent>
                </v:textbox>
                <w10:wrap anchorx="margin"/>
              </v:rect>
            </w:pict>
          </mc:Fallback>
        </mc:AlternateContent>
      </w:r>
      <w:r w:rsidR="001C53ED">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60482D7" wp14:editId="67A2F329">
                <wp:simplePos x="0" y="0"/>
                <wp:positionH relativeFrom="column">
                  <wp:posOffset>15285</wp:posOffset>
                </wp:positionH>
                <wp:positionV relativeFrom="paragraph">
                  <wp:posOffset>117669</wp:posOffset>
                </wp:positionV>
                <wp:extent cx="1509572" cy="557297"/>
                <wp:effectExtent l="0" t="0" r="14605" b="14605"/>
                <wp:wrapNone/>
                <wp:docPr id="1157194384" name="Rectangle 1"/>
                <wp:cNvGraphicFramePr/>
                <a:graphic xmlns:a="http://schemas.openxmlformats.org/drawingml/2006/main">
                  <a:graphicData uri="http://schemas.microsoft.com/office/word/2010/wordprocessingShape">
                    <wps:wsp>
                      <wps:cNvSpPr/>
                      <wps:spPr>
                        <a:xfrm>
                          <a:off x="0" y="0"/>
                          <a:ext cx="1509572" cy="557297"/>
                        </a:xfrm>
                        <a:prstGeom prst="rect">
                          <a:avLst/>
                        </a:prstGeom>
                      </wps:spPr>
                      <wps:style>
                        <a:lnRef idx="2">
                          <a:schemeClr val="dk1"/>
                        </a:lnRef>
                        <a:fillRef idx="1">
                          <a:schemeClr val="lt1"/>
                        </a:fillRef>
                        <a:effectRef idx="0">
                          <a:schemeClr val="dk1"/>
                        </a:effectRef>
                        <a:fontRef idx="minor">
                          <a:schemeClr val="dk1"/>
                        </a:fontRef>
                      </wps:style>
                      <wps:txbx>
                        <w:txbxContent>
                          <w:p w14:paraId="71F77605" w14:textId="54AD3F33" w:rsidR="001C53ED" w:rsidRDefault="001C53ED" w:rsidP="001C53ED">
                            <w:pPr>
                              <w:jc w:val="center"/>
                              <w:rPr>
                                <w:rFonts w:ascii="Times New Roman" w:hAnsi="Times New Roman" w:cs="Times New Roman"/>
                                <w:sz w:val="24"/>
                                <w:szCs w:val="24"/>
                              </w:rPr>
                            </w:pPr>
                            <w:r>
                              <w:rPr>
                                <w:rFonts w:ascii="Times New Roman" w:hAnsi="Times New Roman" w:cs="Times New Roman"/>
                                <w:sz w:val="24"/>
                                <w:szCs w:val="24"/>
                              </w:rPr>
                              <w:t>Sikap Terhadap Perilaku</w:t>
                            </w:r>
                          </w:p>
                          <w:p w14:paraId="30FE4FCA" w14:textId="77777777" w:rsidR="001C53ED" w:rsidRPr="001C53ED" w:rsidRDefault="001C53ED" w:rsidP="001C53ED">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482D7" id="_x0000_s1030" style="position:absolute;left:0;text-align:left;margin-left:1.2pt;margin-top:9.25pt;width:118.85pt;height:4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" fillcolor="white [3201]" strokecolor="black [3200]" strokeweight="1pt">
                <v:textbox>
                  <w:txbxContent>
                    <w:p w14:paraId="71F77605" w14:textId="54AD3F33" w:rsidR="001C53ED" w:rsidRDefault="001C53ED" w:rsidP="001C53ED">
                      <w:pPr>
                        <w:jc w:val="center"/>
                        <w:rPr>
                          <w:rFonts w:ascii="Times New Roman" w:hAnsi="Times New Roman" w:cs="Times New Roman"/>
                          <w:sz w:val="24"/>
                          <w:szCs w:val="24"/>
                        </w:rPr>
                      </w:pPr>
                      <w:r>
                        <w:rPr>
                          <w:rFonts w:ascii="Times New Roman" w:hAnsi="Times New Roman" w:cs="Times New Roman"/>
                          <w:sz w:val="24"/>
                          <w:szCs w:val="24"/>
                        </w:rPr>
                        <w:t>Sikap Terhadap Perilaku</w:t>
                      </w:r>
                    </w:p>
                    <w:p w14:paraId="30FE4FCA" w14:textId="77777777" w:rsidR="001C53ED" w:rsidRPr="001C53ED" w:rsidRDefault="001C53ED" w:rsidP="001C53ED">
                      <w:pPr>
                        <w:jc w:val="center"/>
                        <w:rPr>
                          <w:rFonts w:ascii="Times New Roman" w:hAnsi="Times New Roman" w:cs="Times New Roman"/>
                          <w:sz w:val="24"/>
                          <w:szCs w:val="24"/>
                        </w:rPr>
                      </w:pPr>
                    </w:p>
                  </w:txbxContent>
                </v:textbox>
              </v:rect>
            </w:pict>
          </mc:Fallback>
        </mc:AlternateContent>
      </w:r>
    </w:p>
    <w:p w14:paraId="44A45E73" w14:textId="77777777" w:rsidR="001B2F76" w:rsidRPr="001B2F76" w:rsidRDefault="001B2F76" w:rsidP="001B2F76">
      <w:pPr>
        <w:rPr>
          <w:rFonts w:ascii="Times New Roman" w:hAnsi="Times New Roman" w:cs="Times New Roman"/>
          <w:sz w:val="24"/>
          <w:szCs w:val="24"/>
        </w:rPr>
      </w:pPr>
    </w:p>
    <w:p w14:paraId="4C19F447" w14:textId="77777777" w:rsidR="001B2F76" w:rsidRPr="001B2F76" w:rsidRDefault="001B2F76" w:rsidP="001B2F76">
      <w:pPr>
        <w:rPr>
          <w:rFonts w:ascii="Times New Roman" w:hAnsi="Times New Roman" w:cs="Times New Roman"/>
          <w:sz w:val="24"/>
          <w:szCs w:val="24"/>
        </w:rPr>
      </w:pPr>
    </w:p>
    <w:p w14:paraId="659A8BB1" w14:textId="77777777" w:rsidR="001B2F76" w:rsidRPr="001B2F76" w:rsidRDefault="001B2F76" w:rsidP="001B2F76">
      <w:pPr>
        <w:rPr>
          <w:rFonts w:ascii="Times New Roman" w:hAnsi="Times New Roman" w:cs="Times New Roman"/>
          <w:sz w:val="24"/>
          <w:szCs w:val="24"/>
        </w:rPr>
      </w:pPr>
    </w:p>
    <w:p w14:paraId="6953432C" w14:textId="77777777" w:rsidR="001B2F76" w:rsidRPr="001B2F76" w:rsidRDefault="001B2F76" w:rsidP="001B2F76">
      <w:pPr>
        <w:rPr>
          <w:rFonts w:ascii="Times New Roman" w:hAnsi="Times New Roman" w:cs="Times New Roman"/>
          <w:sz w:val="24"/>
          <w:szCs w:val="24"/>
        </w:rPr>
      </w:pPr>
    </w:p>
    <w:p w14:paraId="7F9EECDE" w14:textId="77777777" w:rsidR="001B2F76" w:rsidRPr="001B2F76" w:rsidRDefault="001B2F76" w:rsidP="001B2F76">
      <w:pPr>
        <w:rPr>
          <w:rFonts w:ascii="Times New Roman" w:hAnsi="Times New Roman" w:cs="Times New Roman"/>
          <w:sz w:val="24"/>
          <w:szCs w:val="24"/>
        </w:rPr>
      </w:pPr>
    </w:p>
    <w:p w14:paraId="747C43EC" w14:textId="77777777" w:rsidR="001B2F76" w:rsidRPr="001B2F76" w:rsidRDefault="001B2F76" w:rsidP="001B2F76">
      <w:pPr>
        <w:rPr>
          <w:rFonts w:ascii="Times New Roman" w:hAnsi="Times New Roman" w:cs="Times New Roman"/>
          <w:sz w:val="24"/>
          <w:szCs w:val="24"/>
        </w:rPr>
      </w:pPr>
    </w:p>
    <w:p w14:paraId="596D0ECC" w14:textId="77777777" w:rsidR="001B2F76" w:rsidRPr="001B2F76" w:rsidRDefault="001B2F76" w:rsidP="001B2F76">
      <w:pPr>
        <w:rPr>
          <w:rFonts w:ascii="Times New Roman" w:hAnsi="Times New Roman" w:cs="Times New Roman"/>
          <w:sz w:val="24"/>
          <w:szCs w:val="24"/>
        </w:rPr>
      </w:pPr>
    </w:p>
    <w:p w14:paraId="1B419140" w14:textId="77777777" w:rsidR="001B2F76" w:rsidRDefault="001B2F76" w:rsidP="001B2F76">
      <w:pPr>
        <w:rPr>
          <w:rFonts w:ascii="Times New Roman" w:hAnsi="Times New Roman" w:cs="Times New Roman"/>
          <w:sz w:val="24"/>
          <w:szCs w:val="24"/>
        </w:rPr>
      </w:pPr>
    </w:p>
    <w:p w14:paraId="257F56E4" w14:textId="4B0D4E94" w:rsidR="005710C3" w:rsidRPr="00EE6D14" w:rsidRDefault="008B00E8" w:rsidP="00A07D84">
      <w:pPr>
        <w:pStyle w:val="Caption"/>
        <w:rPr>
          <w:b/>
          <w:bCs/>
          <w:i/>
          <w:iCs w:val="0"/>
          <w:color w:val="auto"/>
          <w:sz w:val="20"/>
          <w:szCs w:val="20"/>
        </w:rPr>
      </w:pPr>
      <w:bookmarkStart w:id="32" w:name="_Toc168870477"/>
      <w:r w:rsidRPr="008B00E8">
        <w:rPr>
          <w:b/>
          <w:bCs/>
          <w:color w:val="auto"/>
        </w:rPr>
        <w:t xml:space="preserve">Gambar 2. </w:t>
      </w:r>
      <w:r w:rsidRPr="008B00E8">
        <w:rPr>
          <w:b/>
          <w:bCs/>
          <w:color w:val="auto"/>
        </w:rPr>
        <w:fldChar w:fldCharType="begin"/>
      </w:r>
      <w:r w:rsidRPr="008B00E8">
        <w:rPr>
          <w:b/>
          <w:bCs/>
          <w:color w:val="auto"/>
        </w:rPr>
        <w:instrText xml:space="preserve"> SEQ Gambar_2. \* ARABIC </w:instrText>
      </w:r>
      <w:r w:rsidRPr="008B00E8">
        <w:rPr>
          <w:b/>
          <w:bCs/>
          <w:color w:val="auto"/>
        </w:rPr>
        <w:fldChar w:fldCharType="separate"/>
      </w:r>
      <w:r w:rsidR="00E36FBD">
        <w:rPr>
          <w:b/>
          <w:bCs/>
          <w:noProof/>
          <w:color w:val="auto"/>
        </w:rPr>
        <w:t>1</w:t>
      </w:r>
      <w:r w:rsidRPr="008B00E8">
        <w:rPr>
          <w:b/>
          <w:bCs/>
          <w:color w:val="auto"/>
        </w:rPr>
        <w:fldChar w:fldCharType="end"/>
      </w:r>
      <w:r w:rsidRPr="008B00E8">
        <w:rPr>
          <w:b/>
          <w:bCs/>
          <w:color w:val="auto"/>
        </w:rPr>
        <w:t xml:space="preserve"> Theory of Planned Behaviour</w:t>
      </w:r>
      <w:bookmarkEnd w:id="32"/>
      <w:r w:rsidR="00A07D84">
        <w:rPr>
          <w:b/>
          <w:bCs/>
          <w:color w:val="auto"/>
        </w:rPr>
        <w:t xml:space="preserve">                                                                  </w:t>
      </w:r>
      <w:r w:rsidR="005710C3" w:rsidRPr="00EE6D14">
        <w:rPr>
          <w:rFonts w:cs="Times New Roman"/>
          <w:i/>
          <w:iCs w:val="0"/>
          <w:color w:val="auto"/>
          <w:sz w:val="20"/>
          <w:szCs w:val="20"/>
        </w:rPr>
        <w:t xml:space="preserve">Sumber: </w:t>
      </w:r>
      <w:r w:rsidR="00E512F3" w:rsidRPr="00EE6D14">
        <w:rPr>
          <w:rFonts w:cs="Times New Roman"/>
          <w:i/>
          <w:iCs w:val="0"/>
          <w:color w:val="auto"/>
          <w:sz w:val="20"/>
          <w:szCs w:val="20"/>
        </w:rPr>
        <w:fldChar w:fldCharType="begin" w:fldLock="1"/>
      </w:r>
      <w:r w:rsidR="00117258" w:rsidRPr="00EE6D14">
        <w:rPr>
          <w:rFonts w:cs="Times New Roman"/>
          <w:i/>
          <w:iCs w:val="0"/>
          <w:color w:val="auto"/>
          <w:sz w:val="20"/>
          <w:szCs w:val="20"/>
        </w:rPr>
        <w:instrText>ADDIN CSL_CITATION {"citationItems":[{"id":"ITEM-1","itemData":{"author":[{"dropping-particle":"","family":"Asadifard","given":"Mozhdeh","non-dropping-particle":"","parse-names":false,"suffix":""},{"dropping-particle":"","family":"Rahman","given":"Azmawani","non-dropping-particle":"","parse-names":false,"suffix":""},{"dropping-particle":"","family":"Aziz","given":"Yuhanis","non-dropping-particle":"","parse-names":false,"suffix":""},{"dropping-particle":"","family":"Hashim","given":"Haslinda","non-dropping-particle":"","parse-names":false,"suffix":""}],"container-title":"International Journal of Innovation","id":"ITEM-1","issued":{"date-parts":[["2015"]]},"page":"232","title":"A Review on Tourist Mall Patronage Determinant in Malaysia","type":"article-journal","volume":"6"},"uris":["http://www.mendeley.com/documents/?uuid=9ec486f3-e904-4abf-814c-22ba6d4680b3"]}],"mendeley":{"formattedCitation":"(Asadifard et al., 2015)","plainTextFormattedCitation":"(Asadifard et al., 2015)","previouslyFormattedCitation":"(Asadifard et al., 2015)"},"properties":{"noteIndex":0},"schema":"https://github.com/citation-style-language/schema/raw/master/csl-citation.json"}</w:instrText>
      </w:r>
      <w:r w:rsidR="00E512F3" w:rsidRPr="00EE6D14">
        <w:rPr>
          <w:rFonts w:cs="Times New Roman"/>
          <w:i/>
          <w:iCs w:val="0"/>
          <w:color w:val="auto"/>
          <w:sz w:val="20"/>
          <w:szCs w:val="20"/>
        </w:rPr>
        <w:fldChar w:fldCharType="separate"/>
      </w:r>
      <w:r w:rsidR="00E512F3" w:rsidRPr="00EE6D14">
        <w:rPr>
          <w:rFonts w:cs="Times New Roman"/>
          <w:i/>
          <w:iCs w:val="0"/>
          <w:noProof/>
          <w:color w:val="auto"/>
          <w:sz w:val="20"/>
          <w:szCs w:val="20"/>
        </w:rPr>
        <w:t>(Asadifard et al., 2015)</w:t>
      </w:r>
      <w:r w:rsidR="00E512F3" w:rsidRPr="00EE6D14">
        <w:rPr>
          <w:rFonts w:cs="Times New Roman"/>
          <w:i/>
          <w:iCs w:val="0"/>
          <w:color w:val="auto"/>
          <w:sz w:val="20"/>
          <w:szCs w:val="20"/>
        </w:rPr>
        <w:fldChar w:fldCharType="end"/>
      </w:r>
    </w:p>
    <w:p w14:paraId="707A27E7" w14:textId="7130FD21" w:rsidR="00BA39B2" w:rsidRDefault="00863EE0" w:rsidP="006E18A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bagan gambar diatas, perilaku terbentuk dari 3 hal yang </w:t>
      </w:r>
      <w:r w:rsidR="00C46535">
        <w:rPr>
          <w:rFonts w:ascii="Times New Roman" w:hAnsi="Times New Roman" w:cs="Times New Roman"/>
          <w:sz w:val="24"/>
          <w:szCs w:val="24"/>
        </w:rPr>
        <w:t xml:space="preserve">menjadi dasar, lalu kemudian terbentuk menjadi sebuah niat dan menghasilkan tindakan atau perilaku. </w:t>
      </w:r>
      <w:r w:rsidR="006E3958">
        <w:rPr>
          <w:rFonts w:ascii="Times New Roman" w:hAnsi="Times New Roman" w:cs="Times New Roman"/>
          <w:sz w:val="24"/>
          <w:szCs w:val="24"/>
        </w:rPr>
        <w:t xml:space="preserve">Ketiga faktor ini memiliki peran masing-masing dalam </w:t>
      </w:r>
      <w:r w:rsidR="00A34ABA">
        <w:rPr>
          <w:rFonts w:ascii="Times New Roman" w:hAnsi="Times New Roman" w:cs="Times New Roman"/>
          <w:sz w:val="24"/>
          <w:szCs w:val="24"/>
        </w:rPr>
        <w:t xml:space="preserve">membentuk niat dan perilaku. Ada yang didasari pada faktor eksternal atau akibat dari lingkungan sekitar, ada pula yang dikarenakan faktor internal </w:t>
      </w:r>
      <w:r w:rsidR="00495FD8">
        <w:rPr>
          <w:rFonts w:ascii="Times New Roman" w:hAnsi="Times New Roman" w:cs="Times New Roman"/>
          <w:sz w:val="24"/>
          <w:szCs w:val="24"/>
        </w:rPr>
        <w:t xml:space="preserve">dari dalam diri </w:t>
      </w:r>
      <w:r w:rsidR="00A34ABA">
        <w:rPr>
          <w:rFonts w:ascii="Times New Roman" w:hAnsi="Times New Roman" w:cs="Times New Roman"/>
          <w:sz w:val="24"/>
          <w:szCs w:val="24"/>
        </w:rPr>
        <w:t xml:space="preserve">wajib pajak </w:t>
      </w:r>
      <w:r w:rsidR="00151316">
        <w:rPr>
          <w:rFonts w:ascii="Times New Roman" w:hAnsi="Times New Roman" w:cs="Times New Roman"/>
          <w:sz w:val="24"/>
          <w:szCs w:val="24"/>
        </w:rPr>
        <w:t xml:space="preserve">itu sendiri. </w:t>
      </w:r>
    </w:p>
    <w:p w14:paraId="1B784CE7" w14:textId="0D7C881C" w:rsidR="00D23ADC" w:rsidRDefault="00F64300" w:rsidP="006E18A8">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C54502">
        <w:rPr>
          <w:rFonts w:ascii="Times New Roman" w:hAnsi="Times New Roman" w:cs="Times New Roman"/>
          <w:sz w:val="24"/>
          <w:szCs w:val="24"/>
        </w:rPr>
        <w:t>Hal pertama yang mendasari niat adalah sikap terhadap perilaku</w:t>
      </w:r>
      <w:r w:rsidR="0039454E">
        <w:rPr>
          <w:rFonts w:ascii="Times New Roman" w:hAnsi="Times New Roman" w:cs="Times New Roman"/>
          <w:sz w:val="24"/>
          <w:szCs w:val="24"/>
        </w:rPr>
        <w:t xml:space="preserve"> (</w:t>
      </w:r>
      <w:r w:rsidR="00152B0A">
        <w:rPr>
          <w:rFonts w:ascii="Times New Roman" w:hAnsi="Times New Roman" w:cs="Times New Roman"/>
          <w:i/>
          <w:iCs/>
          <w:sz w:val="24"/>
          <w:szCs w:val="24"/>
        </w:rPr>
        <w:t>a</w:t>
      </w:r>
      <w:r w:rsidR="0039454E" w:rsidRPr="00F75F2E">
        <w:rPr>
          <w:rFonts w:ascii="Times New Roman" w:hAnsi="Times New Roman" w:cs="Times New Roman"/>
          <w:i/>
          <w:iCs/>
          <w:sz w:val="24"/>
          <w:szCs w:val="24"/>
        </w:rPr>
        <w:t xml:space="preserve">ttitude </w:t>
      </w:r>
      <w:r w:rsidR="00152B0A">
        <w:rPr>
          <w:rFonts w:ascii="Times New Roman" w:hAnsi="Times New Roman" w:cs="Times New Roman"/>
          <w:i/>
          <w:iCs/>
          <w:sz w:val="24"/>
          <w:szCs w:val="24"/>
        </w:rPr>
        <w:t>t</w:t>
      </w:r>
      <w:r w:rsidR="0039454E" w:rsidRPr="00F75F2E">
        <w:rPr>
          <w:rFonts w:ascii="Times New Roman" w:hAnsi="Times New Roman" w:cs="Times New Roman"/>
          <w:i/>
          <w:iCs/>
          <w:sz w:val="24"/>
          <w:szCs w:val="24"/>
        </w:rPr>
        <w:t xml:space="preserve">oward the </w:t>
      </w:r>
      <w:r w:rsidR="00152B0A">
        <w:rPr>
          <w:rFonts w:ascii="Times New Roman" w:hAnsi="Times New Roman" w:cs="Times New Roman"/>
          <w:i/>
          <w:iCs/>
          <w:sz w:val="24"/>
          <w:szCs w:val="24"/>
        </w:rPr>
        <w:t>b</w:t>
      </w:r>
      <w:r w:rsidR="0039454E" w:rsidRPr="00F75F2E">
        <w:rPr>
          <w:rFonts w:ascii="Times New Roman" w:hAnsi="Times New Roman" w:cs="Times New Roman"/>
          <w:i/>
          <w:iCs/>
          <w:sz w:val="24"/>
          <w:szCs w:val="24"/>
        </w:rPr>
        <w:t>ehaviour</w:t>
      </w:r>
      <w:r w:rsidR="0039454E">
        <w:rPr>
          <w:rFonts w:ascii="Times New Roman" w:hAnsi="Times New Roman" w:cs="Times New Roman"/>
          <w:sz w:val="24"/>
          <w:szCs w:val="24"/>
        </w:rPr>
        <w:t xml:space="preserve">) </w:t>
      </w:r>
      <w:r w:rsidR="00F75F2E">
        <w:rPr>
          <w:rFonts w:ascii="Times New Roman" w:hAnsi="Times New Roman" w:cs="Times New Roman"/>
          <w:sz w:val="24"/>
          <w:szCs w:val="24"/>
        </w:rPr>
        <w:t xml:space="preserve">yang didefinisikan oleh ahli sebagai </w:t>
      </w:r>
      <w:r w:rsidR="00737BFA">
        <w:rPr>
          <w:rFonts w:ascii="Times New Roman" w:hAnsi="Times New Roman" w:cs="Times New Roman"/>
          <w:sz w:val="24"/>
          <w:szCs w:val="24"/>
        </w:rPr>
        <w:t xml:space="preserve">wujud nyata dari perasaan seseorang untuk mengambil tindakan menerima atau menolak </w:t>
      </w:r>
      <w:r w:rsidR="00723BE7">
        <w:rPr>
          <w:rFonts w:ascii="Times New Roman" w:hAnsi="Times New Roman" w:cs="Times New Roman"/>
          <w:sz w:val="24"/>
          <w:szCs w:val="24"/>
        </w:rPr>
        <w:t>s</w:t>
      </w:r>
      <w:r w:rsidR="000644A4">
        <w:rPr>
          <w:rFonts w:ascii="Times New Roman" w:hAnsi="Times New Roman" w:cs="Times New Roman"/>
          <w:sz w:val="24"/>
          <w:szCs w:val="24"/>
        </w:rPr>
        <w:t xml:space="preserve">esuatu </w:t>
      </w:r>
      <w:r w:rsidR="00117258">
        <w:rPr>
          <w:rFonts w:ascii="Times New Roman" w:hAnsi="Times New Roman" w:cs="Times New Roman"/>
          <w:sz w:val="24"/>
          <w:szCs w:val="24"/>
        </w:rPr>
        <w:fldChar w:fldCharType="begin" w:fldLock="1"/>
      </w:r>
      <w:r w:rsidR="00A61DC7">
        <w:rPr>
          <w:rFonts w:ascii="Times New Roman" w:hAnsi="Times New Roman" w:cs="Times New Roman"/>
          <w:sz w:val="24"/>
          <w:szCs w:val="24"/>
        </w:rPr>
        <w:instrText>ADDIN CSL_CITATION {"citationItems":[{"id":"ITEM-1","itemData":{"author":[{"dropping-particle":"","family":"Fishbein","given":"","non-dropping-particle":"","parse-names":false,"suffix":""},{"dropping-particle":"","family":"Ajzen","given":"","non-dropping-particle":"","parse-names":false,"suffix":""}],"id":"ITEM-1","issued":{"date-parts":[["1975"]]},"publisher":"Reading, MA: Addison-Wesley","title":"Belief, attitude, intention and behaviour: An introduction to theory and research","type":"book"},"uris":["http://www.mendeley.com/documents/?uuid=70342dc0-869e-43dc-a974-97de535a1362"]}],"mendeley":{"formattedCitation":"(Fishbein &amp; Ajzen, 1975)","plainTextFormattedCitation":"(Fishbein &amp; Ajzen, 1975)","previouslyFormattedCitation":"(Fishbein &amp; Ajzen, 1975)"},"properties":{"noteIndex":0},"schema":"https://github.com/citation-style-language/schema/raw/master/csl-citation.json"}</w:instrText>
      </w:r>
      <w:r w:rsidR="00117258">
        <w:rPr>
          <w:rFonts w:ascii="Times New Roman" w:hAnsi="Times New Roman" w:cs="Times New Roman"/>
          <w:sz w:val="24"/>
          <w:szCs w:val="24"/>
        </w:rPr>
        <w:fldChar w:fldCharType="separate"/>
      </w:r>
      <w:r w:rsidR="00117258" w:rsidRPr="00117258">
        <w:rPr>
          <w:rFonts w:ascii="Times New Roman" w:hAnsi="Times New Roman" w:cs="Times New Roman"/>
          <w:noProof/>
          <w:sz w:val="24"/>
          <w:szCs w:val="24"/>
        </w:rPr>
        <w:t>(Fishbein &amp; Ajzen, 1975)</w:t>
      </w:r>
      <w:r w:rsidR="00117258">
        <w:rPr>
          <w:rFonts w:ascii="Times New Roman" w:hAnsi="Times New Roman" w:cs="Times New Roman"/>
          <w:sz w:val="24"/>
          <w:szCs w:val="24"/>
        </w:rPr>
        <w:fldChar w:fldCharType="end"/>
      </w:r>
      <w:r w:rsidR="00A47FCC">
        <w:rPr>
          <w:rFonts w:ascii="Times New Roman" w:hAnsi="Times New Roman" w:cs="Times New Roman"/>
          <w:sz w:val="24"/>
          <w:szCs w:val="24"/>
        </w:rPr>
        <w:t xml:space="preserve">. </w:t>
      </w:r>
      <w:r w:rsidR="008448CB">
        <w:rPr>
          <w:rFonts w:ascii="Times New Roman" w:hAnsi="Times New Roman" w:cs="Times New Roman"/>
          <w:sz w:val="24"/>
          <w:szCs w:val="24"/>
        </w:rPr>
        <w:t xml:space="preserve">Dalam jurnal lain yang diterbitkan oleh Ajzen, mengatakan bahwa sikap adalah keadaan internal </w:t>
      </w:r>
      <w:r w:rsidR="0071676F">
        <w:rPr>
          <w:rFonts w:ascii="Times New Roman" w:hAnsi="Times New Roman" w:cs="Times New Roman"/>
          <w:sz w:val="24"/>
          <w:szCs w:val="24"/>
        </w:rPr>
        <w:t xml:space="preserve">seseorang yang berpengaruh terhadap </w:t>
      </w:r>
      <w:r w:rsidR="005E57B7">
        <w:rPr>
          <w:rFonts w:ascii="Times New Roman" w:hAnsi="Times New Roman" w:cs="Times New Roman"/>
          <w:sz w:val="24"/>
          <w:szCs w:val="24"/>
        </w:rPr>
        <w:t xml:space="preserve">cara dalam merespon sesuatu </w:t>
      </w:r>
      <w:r w:rsidR="00C749EB">
        <w:rPr>
          <w:rFonts w:ascii="Times New Roman" w:hAnsi="Times New Roman" w:cs="Times New Roman"/>
          <w:sz w:val="24"/>
          <w:szCs w:val="24"/>
        </w:rPr>
        <w:t xml:space="preserve">baik secara positif maupun negatif </w:t>
      </w:r>
      <w:r w:rsidR="00A61DC7">
        <w:rPr>
          <w:rFonts w:ascii="Times New Roman" w:hAnsi="Times New Roman" w:cs="Times New Roman"/>
          <w:sz w:val="24"/>
          <w:szCs w:val="24"/>
        </w:rPr>
        <w:fldChar w:fldCharType="begin" w:fldLock="1"/>
      </w:r>
      <w:r w:rsidR="00173D17">
        <w:rPr>
          <w:rFonts w:ascii="Times New Roman" w:hAnsi="Times New Roman" w:cs="Times New Roman"/>
          <w:sz w:val="24"/>
          <w:szCs w:val="24"/>
        </w:rPr>
        <w:instrText>ADDIN CSL_CITATION {"citationItems":[{"id":"ITEM-1","itemData":{"DOI":"http://dx.doi.org/10.1111/j.1559-1816.2002.tb00236.x","author":[{"dropping-particle":"","family":"Ajzen","given":"","non-dropping-particle":"","parse-names":false,"suffix":""}],"container-title":"Journal of Applied Social Psychology","id":"ITEM-1","issued":{"date-parts":[["2002"]]},"title":"Perceived Behavioral Control, Self‐Efficacy, Locus of Control, and the Theory of Planned Behavior","type":"article-journal"},"uris":["http://www.mendeley.com/documents/?uuid=7193795b-9b81-49a6-8ad0-6df2d91ba095"]}],"mendeley":{"formattedCitation":"(Ajzen, 2002)","plainTextFormattedCitation":"(Ajzen, 2002)","previouslyFormattedCitation":"(Ajzen, 2002)"},"properties":{"noteIndex":0},"schema":"https://github.com/citation-style-language/schema/raw/master/csl-citation.json"}</w:instrText>
      </w:r>
      <w:r w:rsidR="00A61DC7">
        <w:rPr>
          <w:rFonts w:ascii="Times New Roman" w:hAnsi="Times New Roman" w:cs="Times New Roman"/>
          <w:sz w:val="24"/>
          <w:szCs w:val="24"/>
        </w:rPr>
        <w:fldChar w:fldCharType="separate"/>
      </w:r>
      <w:r w:rsidR="00A61DC7" w:rsidRPr="00A61DC7">
        <w:rPr>
          <w:rFonts w:ascii="Times New Roman" w:hAnsi="Times New Roman" w:cs="Times New Roman"/>
          <w:noProof/>
          <w:sz w:val="24"/>
          <w:szCs w:val="24"/>
        </w:rPr>
        <w:t xml:space="preserve">(Ajzen, </w:t>
      </w:r>
      <w:r w:rsidR="00A61DC7" w:rsidRPr="00A61DC7">
        <w:rPr>
          <w:rFonts w:ascii="Times New Roman" w:hAnsi="Times New Roman" w:cs="Times New Roman"/>
          <w:noProof/>
          <w:sz w:val="24"/>
          <w:szCs w:val="24"/>
        </w:rPr>
        <w:lastRenderedPageBreak/>
        <w:t>2002)</w:t>
      </w:r>
      <w:r w:rsidR="00A61DC7">
        <w:rPr>
          <w:rFonts w:ascii="Times New Roman" w:hAnsi="Times New Roman" w:cs="Times New Roman"/>
          <w:sz w:val="24"/>
          <w:szCs w:val="24"/>
        </w:rPr>
        <w:fldChar w:fldCharType="end"/>
      </w:r>
      <w:r w:rsidR="00A61DC7">
        <w:rPr>
          <w:rFonts w:ascii="Times New Roman" w:hAnsi="Times New Roman" w:cs="Times New Roman"/>
          <w:sz w:val="24"/>
          <w:szCs w:val="24"/>
        </w:rPr>
        <w:t>.</w:t>
      </w:r>
      <w:r w:rsidR="00A73D95">
        <w:rPr>
          <w:rFonts w:ascii="Times New Roman" w:hAnsi="Times New Roman" w:cs="Times New Roman"/>
          <w:sz w:val="24"/>
          <w:szCs w:val="24"/>
        </w:rPr>
        <w:t xml:space="preserve"> </w:t>
      </w:r>
      <w:r w:rsidR="00A063EA">
        <w:rPr>
          <w:rFonts w:ascii="Times New Roman" w:hAnsi="Times New Roman" w:cs="Times New Roman"/>
          <w:sz w:val="24"/>
          <w:szCs w:val="24"/>
        </w:rPr>
        <w:t xml:space="preserve">Oleh karena itu, </w:t>
      </w:r>
      <w:r w:rsidR="00EB5FBE">
        <w:rPr>
          <w:rFonts w:ascii="Times New Roman" w:hAnsi="Times New Roman" w:cs="Times New Roman"/>
          <w:sz w:val="24"/>
          <w:szCs w:val="24"/>
        </w:rPr>
        <w:t xml:space="preserve">melalui teori ini </w:t>
      </w:r>
      <w:r w:rsidR="00455477">
        <w:rPr>
          <w:rFonts w:ascii="Times New Roman" w:hAnsi="Times New Roman" w:cs="Times New Roman"/>
          <w:sz w:val="24"/>
          <w:szCs w:val="24"/>
        </w:rPr>
        <w:t xml:space="preserve">dapat diketahui bahwa perilaku yang timbul dari diri seseorang </w:t>
      </w:r>
      <w:r w:rsidR="001E585B">
        <w:rPr>
          <w:rFonts w:ascii="Times New Roman" w:hAnsi="Times New Roman" w:cs="Times New Roman"/>
          <w:sz w:val="24"/>
          <w:szCs w:val="24"/>
        </w:rPr>
        <w:t xml:space="preserve">didasari pada keyakinan akan konsekuensi </w:t>
      </w:r>
      <w:r w:rsidR="00BB39A9">
        <w:rPr>
          <w:rFonts w:ascii="Times New Roman" w:hAnsi="Times New Roman" w:cs="Times New Roman"/>
          <w:sz w:val="24"/>
          <w:szCs w:val="24"/>
        </w:rPr>
        <w:t xml:space="preserve">terhadap perilaku tersebut. </w:t>
      </w:r>
      <w:r w:rsidR="0084300C">
        <w:rPr>
          <w:rFonts w:ascii="Times New Roman" w:hAnsi="Times New Roman" w:cs="Times New Roman"/>
          <w:sz w:val="24"/>
          <w:szCs w:val="24"/>
        </w:rPr>
        <w:t xml:space="preserve">Umumnya dikenal dengan istilah </w:t>
      </w:r>
      <w:r w:rsidR="0084300C" w:rsidRPr="0084300C">
        <w:rPr>
          <w:rFonts w:ascii="Times New Roman" w:hAnsi="Times New Roman" w:cs="Times New Roman"/>
          <w:i/>
          <w:iCs/>
          <w:sz w:val="24"/>
          <w:szCs w:val="24"/>
        </w:rPr>
        <w:t>behavioural beliefs</w:t>
      </w:r>
      <w:r w:rsidR="0084300C">
        <w:rPr>
          <w:rFonts w:ascii="Times New Roman" w:hAnsi="Times New Roman" w:cs="Times New Roman"/>
          <w:sz w:val="24"/>
          <w:szCs w:val="24"/>
        </w:rPr>
        <w:t xml:space="preserve"> (keyakinan terhadap perilaku), </w:t>
      </w:r>
      <w:r w:rsidR="00450D99">
        <w:rPr>
          <w:rFonts w:ascii="Times New Roman" w:hAnsi="Times New Roman" w:cs="Times New Roman"/>
          <w:sz w:val="24"/>
          <w:szCs w:val="24"/>
        </w:rPr>
        <w:t>sebuah sikap</w:t>
      </w:r>
      <w:r w:rsidR="006F1AA9">
        <w:rPr>
          <w:rFonts w:ascii="Times New Roman" w:hAnsi="Times New Roman" w:cs="Times New Roman"/>
          <w:sz w:val="24"/>
          <w:szCs w:val="24"/>
        </w:rPr>
        <w:t xml:space="preserve"> positif</w:t>
      </w:r>
      <w:r w:rsidR="00450D99">
        <w:rPr>
          <w:rFonts w:ascii="Times New Roman" w:hAnsi="Times New Roman" w:cs="Times New Roman"/>
          <w:sz w:val="24"/>
          <w:szCs w:val="24"/>
        </w:rPr>
        <w:t xml:space="preserve"> yang diyakini oleh seseorang</w:t>
      </w:r>
      <w:r w:rsidR="006F1AA9">
        <w:rPr>
          <w:rFonts w:ascii="Times New Roman" w:hAnsi="Times New Roman" w:cs="Times New Roman"/>
          <w:sz w:val="24"/>
          <w:szCs w:val="24"/>
        </w:rPr>
        <w:t xml:space="preserve"> akan</w:t>
      </w:r>
      <w:r w:rsidR="00B90988">
        <w:rPr>
          <w:rFonts w:ascii="Times New Roman" w:hAnsi="Times New Roman" w:cs="Times New Roman"/>
          <w:sz w:val="24"/>
          <w:szCs w:val="24"/>
        </w:rPr>
        <w:t xml:space="preserve"> memberikan timbal balik berupa</w:t>
      </w:r>
      <w:r w:rsidR="006F1AA9">
        <w:rPr>
          <w:rFonts w:ascii="Times New Roman" w:hAnsi="Times New Roman" w:cs="Times New Roman"/>
          <w:sz w:val="24"/>
          <w:szCs w:val="24"/>
        </w:rPr>
        <w:t xml:space="preserve"> dampak positif</w:t>
      </w:r>
      <w:r w:rsidR="00D23ADC">
        <w:rPr>
          <w:rFonts w:ascii="Times New Roman" w:hAnsi="Times New Roman" w:cs="Times New Roman"/>
          <w:sz w:val="24"/>
          <w:szCs w:val="24"/>
        </w:rPr>
        <w:t xml:space="preserve">, begitu pula sebaliknya. </w:t>
      </w:r>
      <w:r w:rsidR="00D23ADC">
        <w:rPr>
          <w:rFonts w:ascii="Times New Roman" w:hAnsi="Times New Roman" w:cs="Times New Roman"/>
          <w:sz w:val="24"/>
          <w:szCs w:val="24"/>
        </w:rPr>
        <w:tab/>
      </w:r>
    </w:p>
    <w:p w14:paraId="38941046" w14:textId="431629FB" w:rsidR="00124374" w:rsidRDefault="00495FD8" w:rsidP="006E18A8">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A96001">
        <w:rPr>
          <w:rFonts w:ascii="Times New Roman" w:hAnsi="Times New Roman" w:cs="Times New Roman"/>
          <w:sz w:val="24"/>
          <w:szCs w:val="24"/>
        </w:rPr>
        <w:t>Selanjutnya, adalah norma subjektif (</w:t>
      </w:r>
      <w:r w:rsidR="00152B0A">
        <w:rPr>
          <w:rFonts w:ascii="Times New Roman" w:hAnsi="Times New Roman" w:cs="Times New Roman"/>
          <w:i/>
          <w:iCs/>
          <w:sz w:val="24"/>
          <w:szCs w:val="24"/>
        </w:rPr>
        <w:t>s</w:t>
      </w:r>
      <w:r w:rsidR="00A96001" w:rsidRPr="00A96001">
        <w:rPr>
          <w:rFonts w:ascii="Times New Roman" w:hAnsi="Times New Roman" w:cs="Times New Roman"/>
          <w:i/>
          <w:iCs/>
          <w:sz w:val="24"/>
          <w:szCs w:val="24"/>
        </w:rPr>
        <w:t xml:space="preserve">ubjective </w:t>
      </w:r>
      <w:r w:rsidR="00152B0A">
        <w:rPr>
          <w:rFonts w:ascii="Times New Roman" w:hAnsi="Times New Roman" w:cs="Times New Roman"/>
          <w:i/>
          <w:iCs/>
          <w:sz w:val="24"/>
          <w:szCs w:val="24"/>
        </w:rPr>
        <w:t>n</w:t>
      </w:r>
      <w:r w:rsidR="00A96001" w:rsidRPr="00A96001">
        <w:rPr>
          <w:rFonts w:ascii="Times New Roman" w:hAnsi="Times New Roman" w:cs="Times New Roman"/>
          <w:i/>
          <w:iCs/>
          <w:sz w:val="24"/>
          <w:szCs w:val="24"/>
        </w:rPr>
        <w:t>orm</w:t>
      </w:r>
      <w:r w:rsidR="00A96001">
        <w:rPr>
          <w:rFonts w:ascii="Times New Roman" w:hAnsi="Times New Roman" w:cs="Times New Roman"/>
          <w:sz w:val="24"/>
          <w:szCs w:val="24"/>
        </w:rPr>
        <w:t>)</w:t>
      </w:r>
      <w:r w:rsidR="001927D9">
        <w:rPr>
          <w:rFonts w:ascii="Times New Roman" w:hAnsi="Times New Roman" w:cs="Times New Roman"/>
          <w:sz w:val="24"/>
          <w:szCs w:val="24"/>
        </w:rPr>
        <w:t xml:space="preserve"> yang merupakan </w:t>
      </w:r>
      <w:r w:rsidR="000D041B">
        <w:rPr>
          <w:rFonts w:ascii="Times New Roman" w:hAnsi="Times New Roman" w:cs="Times New Roman"/>
          <w:sz w:val="24"/>
          <w:szCs w:val="24"/>
        </w:rPr>
        <w:t xml:space="preserve">perspektif seseorang terhadap pandangan atau kepercayaan orang lain yang akhirnya mempengaruhi niat untuk </w:t>
      </w:r>
      <w:r w:rsidR="009908E1">
        <w:rPr>
          <w:rFonts w:ascii="Times New Roman" w:hAnsi="Times New Roman" w:cs="Times New Roman"/>
          <w:sz w:val="24"/>
          <w:szCs w:val="24"/>
        </w:rPr>
        <w:t>melakukan atau tidak melakukan sebuah perilaku</w:t>
      </w:r>
      <w:r w:rsidR="00173D17">
        <w:rPr>
          <w:rFonts w:ascii="Times New Roman" w:hAnsi="Times New Roman" w:cs="Times New Roman"/>
          <w:sz w:val="24"/>
          <w:szCs w:val="24"/>
        </w:rPr>
        <w:t xml:space="preserve"> </w:t>
      </w:r>
      <w:r w:rsidR="00173D17">
        <w:rPr>
          <w:rFonts w:ascii="Times New Roman" w:hAnsi="Times New Roman" w:cs="Times New Roman"/>
          <w:sz w:val="24"/>
          <w:szCs w:val="24"/>
        </w:rPr>
        <w:fldChar w:fldCharType="begin" w:fldLock="1"/>
      </w:r>
      <w:r w:rsidR="00AC3179">
        <w:rPr>
          <w:rFonts w:ascii="Times New Roman" w:hAnsi="Times New Roman" w:cs="Times New Roman"/>
          <w:sz w:val="24"/>
          <w:szCs w:val="24"/>
        </w:rPr>
        <w:instrText>ADDIN CSL_CITATION {"citationItems":[{"id":"ITEM-1","itemData":{"ISBN":"978-979-29-0029-3","author":[{"dropping-particle":"","family":"Hartono","given":"Jogiyanto","non-dropping-particle":"","parse-names":false,"suffix":""}],"id":"ITEM-1","issued":{"date-parts":[["2007"]]},"publisher":"Yogyakarta Andi Offset","publisher-place":"Yogyakarta","title":"Sistem Informasi Keperilakuan","type":"book"},"uris":["http://www.mendeley.com/documents/?uuid=c2959eec-dbd7-4bad-be24-6c6a423c9976"]}],"mendeley":{"formattedCitation":"(Hartono, 2007)","plainTextFormattedCitation":"(Hartono, 2007)","previouslyFormattedCitation":"(Hartono, 2007)"},"properties":{"noteIndex":0},"schema":"https://github.com/citation-style-language/schema/raw/master/csl-citation.json"}</w:instrText>
      </w:r>
      <w:r w:rsidR="00173D17">
        <w:rPr>
          <w:rFonts w:ascii="Times New Roman" w:hAnsi="Times New Roman" w:cs="Times New Roman"/>
          <w:sz w:val="24"/>
          <w:szCs w:val="24"/>
        </w:rPr>
        <w:fldChar w:fldCharType="separate"/>
      </w:r>
      <w:r w:rsidR="00173D17" w:rsidRPr="00173D17">
        <w:rPr>
          <w:rFonts w:ascii="Times New Roman" w:hAnsi="Times New Roman" w:cs="Times New Roman"/>
          <w:noProof/>
          <w:sz w:val="24"/>
          <w:szCs w:val="24"/>
        </w:rPr>
        <w:t>(Hartono, 2007)</w:t>
      </w:r>
      <w:r w:rsidR="00173D17">
        <w:rPr>
          <w:rFonts w:ascii="Times New Roman" w:hAnsi="Times New Roman" w:cs="Times New Roman"/>
          <w:sz w:val="24"/>
          <w:szCs w:val="24"/>
        </w:rPr>
        <w:fldChar w:fldCharType="end"/>
      </w:r>
      <w:r w:rsidR="002D5A19">
        <w:rPr>
          <w:rFonts w:ascii="Times New Roman" w:hAnsi="Times New Roman" w:cs="Times New Roman"/>
          <w:sz w:val="24"/>
          <w:szCs w:val="24"/>
        </w:rPr>
        <w:t xml:space="preserve">. </w:t>
      </w:r>
      <w:r w:rsidR="00E813C6">
        <w:rPr>
          <w:rFonts w:ascii="Times New Roman" w:hAnsi="Times New Roman" w:cs="Times New Roman"/>
          <w:sz w:val="24"/>
          <w:szCs w:val="24"/>
        </w:rPr>
        <w:t xml:space="preserve">Dengan kata lain, norma subjektif dapat diartikan sebagai </w:t>
      </w:r>
      <w:r w:rsidR="007D5690">
        <w:rPr>
          <w:rFonts w:ascii="Times New Roman" w:hAnsi="Times New Roman" w:cs="Times New Roman"/>
          <w:sz w:val="24"/>
          <w:szCs w:val="24"/>
        </w:rPr>
        <w:t xml:space="preserve">tindakan seseorang yang </w:t>
      </w:r>
      <w:r w:rsidR="00852B78">
        <w:rPr>
          <w:rFonts w:ascii="Times New Roman" w:hAnsi="Times New Roman" w:cs="Times New Roman"/>
          <w:sz w:val="24"/>
          <w:szCs w:val="24"/>
        </w:rPr>
        <w:t>dipengaruhi oleh sudut pandang orang lain</w:t>
      </w:r>
      <w:r w:rsidR="00D4147C">
        <w:rPr>
          <w:rFonts w:ascii="Times New Roman" w:hAnsi="Times New Roman" w:cs="Times New Roman"/>
          <w:sz w:val="24"/>
          <w:szCs w:val="24"/>
        </w:rPr>
        <w:t xml:space="preserve">. Hal ini dapat terjadi umumnya karena ada tekanan sosial dari pihak lain, seperti </w:t>
      </w:r>
      <w:r w:rsidR="00C073CF">
        <w:rPr>
          <w:rFonts w:ascii="Times New Roman" w:hAnsi="Times New Roman" w:cs="Times New Roman"/>
          <w:sz w:val="24"/>
          <w:szCs w:val="24"/>
        </w:rPr>
        <w:t>orang tua, pasangan, kerabat, teman dekat, rekan kerja</w:t>
      </w:r>
      <w:r w:rsidR="0057720A">
        <w:rPr>
          <w:rFonts w:ascii="Times New Roman" w:hAnsi="Times New Roman" w:cs="Times New Roman"/>
          <w:sz w:val="24"/>
          <w:szCs w:val="24"/>
        </w:rPr>
        <w:t xml:space="preserve">, bahkan </w:t>
      </w:r>
      <w:r w:rsidR="000452AB">
        <w:rPr>
          <w:rFonts w:ascii="Times New Roman" w:hAnsi="Times New Roman" w:cs="Times New Roman"/>
          <w:sz w:val="24"/>
          <w:szCs w:val="24"/>
        </w:rPr>
        <w:t>tekanan akibat kejadia</w:t>
      </w:r>
      <w:r w:rsidR="00EA59C9">
        <w:rPr>
          <w:rFonts w:ascii="Times New Roman" w:hAnsi="Times New Roman" w:cs="Times New Roman"/>
          <w:sz w:val="24"/>
          <w:szCs w:val="24"/>
        </w:rPr>
        <w:t xml:space="preserve">n atau peristiwa </w:t>
      </w:r>
      <w:r w:rsidR="0010078E">
        <w:rPr>
          <w:rFonts w:ascii="Times New Roman" w:hAnsi="Times New Roman" w:cs="Times New Roman"/>
          <w:sz w:val="24"/>
          <w:szCs w:val="24"/>
        </w:rPr>
        <w:t xml:space="preserve">tertentu. </w:t>
      </w:r>
    </w:p>
    <w:p w14:paraId="652136DD" w14:textId="1F2039A2" w:rsidR="00495FD8" w:rsidRDefault="00080B0E" w:rsidP="0012437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Terakhir adalah perspektif kontrol perilaku</w:t>
      </w:r>
      <w:r w:rsidR="00E96ED0">
        <w:rPr>
          <w:rFonts w:ascii="Times New Roman" w:hAnsi="Times New Roman" w:cs="Times New Roman"/>
          <w:sz w:val="24"/>
          <w:szCs w:val="24"/>
        </w:rPr>
        <w:t xml:space="preserve"> (</w:t>
      </w:r>
      <w:r w:rsidR="00152B0A">
        <w:rPr>
          <w:rFonts w:ascii="Times New Roman" w:hAnsi="Times New Roman" w:cs="Times New Roman"/>
          <w:i/>
          <w:iCs/>
          <w:sz w:val="24"/>
          <w:szCs w:val="24"/>
        </w:rPr>
        <w:t>p</w:t>
      </w:r>
      <w:r w:rsidRPr="00E96ED0">
        <w:rPr>
          <w:rFonts w:ascii="Times New Roman" w:hAnsi="Times New Roman" w:cs="Times New Roman"/>
          <w:i/>
          <w:iCs/>
          <w:sz w:val="24"/>
          <w:szCs w:val="24"/>
        </w:rPr>
        <w:t xml:space="preserve">erceived </w:t>
      </w:r>
      <w:r w:rsidR="00152B0A">
        <w:rPr>
          <w:rFonts w:ascii="Times New Roman" w:hAnsi="Times New Roman" w:cs="Times New Roman"/>
          <w:i/>
          <w:iCs/>
          <w:sz w:val="24"/>
          <w:szCs w:val="24"/>
        </w:rPr>
        <w:t>b</w:t>
      </w:r>
      <w:r w:rsidRPr="00E96ED0">
        <w:rPr>
          <w:rFonts w:ascii="Times New Roman" w:hAnsi="Times New Roman" w:cs="Times New Roman"/>
          <w:i/>
          <w:iCs/>
          <w:sz w:val="24"/>
          <w:szCs w:val="24"/>
        </w:rPr>
        <w:t xml:space="preserve">ehaviour </w:t>
      </w:r>
      <w:r w:rsidR="00152B0A">
        <w:rPr>
          <w:rFonts w:ascii="Times New Roman" w:hAnsi="Times New Roman" w:cs="Times New Roman"/>
          <w:i/>
          <w:iCs/>
          <w:sz w:val="24"/>
          <w:szCs w:val="24"/>
        </w:rPr>
        <w:t>c</w:t>
      </w:r>
      <w:r w:rsidRPr="00E96ED0">
        <w:rPr>
          <w:rFonts w:ascii="Times New Roman" w:hAnsi="Times New Roman" w:cs="Times New Roman"/>
          <w:i/>
          <w:iCs/>
          <w:sz w:val="24"/>
          <w:szCs w:val="24"/>
        </w:rPr>
        <w:t>ontrol</w:t>
      </w:r>
      <w:r>
        <w:rPr>
          <w:rFonts w:ascii="Times New Roman" w:hAnsi="Times New Roman" w:cs="Times New Roman"/>
          <w:sz w:val="24"/>
          <w:szCs w:val="24"/>
        </w:rPr>
        <w:t>)</w:t>
      </w:r>
      <w:r w:rsidR="00773A33">
        <w:rPr>
          <w:rFonts w:ascii="Times New Roman" w:hAnsi="Times New Roman" w:cs="Times New Roman"/>
          <w:sz w:val="24"/>
          <w:szCs w:val="24"/>
        </w:rPr>
        <w:t xml:space="preserve"> yang dijelaskan oleh Ajzen sebagai persepsi mengenai </w:t>
      </w:r>
      <w:r w:rsidR="00EF5779">
        <w:rPr>
          <w:rFonts w:ascii="Times New Roman" w:hAnsi="Times New Roman" w:cs="Times New Roman"/>
          <w:sz w:val="24"/>
          <w:szCs w:val="24"/>
        </w:rPr>
        <w:t>mudah atau sulitnya melakukan sesuatu</w:t>
      </w:r>
      <w:r w:rsidR="00FF73F9">
        <w:rPr>
          <w:rFonts w:ascii="Times New Roman" w:hAnsi="Times New Roman" w:cs="Times New Roman"/>
          <w:sz w:val="24"/>
          <w:szCs w:val="24"/>
        </w:rPr>
        <w:t xml:space="preserve"> </w:t>
      </w:r>
      <w:r w:rsidR="00AC3179">
        <w:rPr>
          <w:rFonts w:ascii="Times New Roman" w:hAnsi="Times New Roman" w:cs="Times New Roman"/>
          <w:sz w:val="24"/>
          <w:szCs w:val="24"/>
        </w:rPr>
        <w:fldChar w:fldCharType="begin" w:fldLock="1"/>
      </w:r>
      <w:r w:rsidR="007616F2">
        <w:rPr>
          <w:rFonts w:ascii="Times New Roman" w:hAnsi="Times New Roman" w:cs="Times New Roman"/>
          <w:sz w:val="24"/>
          <w:szCs w:val="24"/>
        </w:rPr>
        <w:instrText>ADDIN CSL_CITATION {"citationItems":[{"id":"ITEM-1","itemData":{"author":[{"dropping-particle":"","family":"Ajzen","given":"Icek","non-dropping-particle":"","parse-names":false,"suffix":""}],"edition":"2","id":"ITEM-1","issued":{"date-parts":[["2005"]]},"publisher-place":"England","title":"Attitudes, Personality, and Behavior","type":"book"},"uris":["http://www.mendeley.com/documents/?uuid=d80749c9-dfdf-4c80-b3cf-4f32b49b0072"]}],"mendeley":{"formattedCitation":"(Ajzen, 2005)","plainTextFormattedCitation":"(Ajzen, 2005)","previouslyFormattedCitation":"(Ajzen, 2005)"},"properties":{"noteIndex":0},"schema":"https://github.com/citation-style-language/schema/raw/master/csl-citation.json"}</w:instrText>
      </w:r>
      <w:r w:rsidR="00AC3179">
        <w:rPr>
          <w:rFonts w:ascii="Times New Roman" w:hAnsi="Times New Roman" w:cs="Times New Roman"/>
          <w:sz w:val="24"/>
          <w:szCs w:val="24"/>
        </w:rPr>
        <w:fldChar w:fldCharType="separate"/>
      </w:r>
      <w:r w:rsidR="00AC3179" w:rsidRPr="00AC3179">
        <w:rPr>
          <w:rFonts w:ascii="Times New Roman" w:hAnsi="Times New Roman" w:cs="Times New Roman"/>
          <w:noProof/>
          <w:sz w:val="24"/>
          <w:szCs w:val="24"/>
        </w:rPr>
        <w:t>(Ajzen, 2005)</w:t>
      </w:r>
      <w:r w:rsidR="00AC3179">
        <w:rPr>
          <w:rFonts w:ascii="Times New Roman" w:hAnsi="Times New Roman" w:cs="Times New Roman"/>
          <w:sz w:val="24"/>
          <w:szCs w:val="24"/>
        </w:rPr>
        <w:fldChar w:fldCharType="end"/>
      </w:r>
      <w:r w:rsidR="00AD07AA">
        <w:rPr>
          <w:rFonts w:ascii="Times New Roman" w:hAnsi="Times New Roman" w:cs="Times New Roman"/>
          <w:sz w:val="24"/>
          <w:szCs w:val="24"/>
        </w:rPr>
        <w:t>.</w:t>
      </w:r>
      <w:r w:rsidR="006E18A8">
        <w:rPr>
          <w:rFonts w:ascii="Times New Roman" w:hAnsi="Times New Roman" w:cs="Times New Roman"/>
          <w:sz w:val="24"/>
          <w:szCs w:val="24"/>
        </w:rPr>
        <w:t xml:space="preserve"> </w:t>
      </w:r>
      <w:r w:rsidR="00AD07AA">
        <w:rPr>
          <w:rFonts w:ascii="Times New Roman" w:hAnsi="Times New Roman" w:cs="Times New Roman"/>
          <w:sz w:val="24"/>
          <w:szCs w:val="24"/>
        </w:rPr>
        <w:t xml:space="preserve"> Ajzen juga mengungkapkan bahwa </w:t>
      </w:r>
      <w:r w:rsidR="002F11E8">
        <w:rPr>
          <w:rFonts w:ascii="Times New Roman" w:hAnsi="Times New Roman" w:cs="Times New Roman"/>
          <w:sz w:val="24"/>
          <w:szCs w:val="24"/>
        </w:rPr>
        <w:t xml:space="preserve">perspektif kontrol perilaku </w:t>
      </w:r>
      <w:r w:rsidR="00A57B2D">
        <w:rPr>
          <w:rFonts w:ascii="Times New Roman" w:hAnsi="Times New Roman" w:cs="Times New Roman"/>
          <w:sz w:val="24"/>
          <w:szCs w:val="24"/>
        </w:rPr>
        <w:t xml:space="preserve">dapat dilakukan oleh individu karena adanya </w:t>
      </w:r>
      <w:r w:rsidR="007C4212">
        <w:rPr>
          <w:rFonts w:ascii="Times New Roman" w:hAnsi="Times New Roman" w:cs="Times New Roman"/>
          <w:sz w:val="24"/>
          <w:szCs w:val="24"/>
        </w:rPr>
        <w:t xml:space="preserve">keyakinan akan </w:t>
      </w:r>
      <w:r w:rsidR="00A57B2D">
        <w:rPr>
          <w:rFonts w:ascii="Times New Roman" w:hAnsi="Times New Roman" w:cs="Times New Roman"/>
          <w:sz w:val="24"/>
          <w:szCs w:val="24"/>
        </w:rPr>
        <w:t>ketersediaan sumber daya</w:t>
      </w:r>
      <w:r w:rsidR="007C4212">
        <w:rPr>
          <w:rFonts w:ascii="Times New Roman" w:hAnsi="Times New Roman" w:cs="Times New Roman"/>
          <w:sz w:val="24"/>
          <w:szCs w:val="24"/>
        </w:rPr>
        <w:t xml:space="preserve"> untuk mendukung suatu perilaku. Sumber daya yang dimaksud dapat berupa peralatan, kompetibilitas, kompetensi, dan kesempatan</w:t>
      </w:r>
      <w:r w:rsidR="00337AED">
        <w:rPr>
          <w:rFonts w:ascii="Times New Roman" w:hAnsi="Times New Roman" w:cs="Times New Roman"/>
          <w:sz w:val="24"/>
          <w:szCs w:val="24"/>
        </w:rPr>
        <w:t xml:space="preserve"> yang dapat digunakan untuk mendukung atau menghambat tindakan tertentu. </w:t>
      </w:r>
    </w:p>
    <w:p w14:paraId="013107F1" w14:textId="3AC9F4F6" w:rsidR="009A1D84" w:rsidRDefault="002A60CA" w:rsidP="006E18A8">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Dari penjelasan mengenai </w:t>
      </w:r>
      <w:r w:rsidRPr="00860CA0">
        <w:rPr>
          <w:rFonts w:ascii="Times New Roman" w:hAnsi="Times New Roman" w:cs="Times New Roman"/>
          <w:i/>
          <w:iCs/>
          <w:sz w:val="24"/>
          <w:szCs w:val="24"/>
        </w:rPr>
        <w:t>theory of planned behaviour</w:t>
      </w:r>
      <w:r>
        <w:rPr>
          <w:rFonts w:ascii="Times New Roman" w:hAnsi="Times New Roman" w:cs="Times New Roman"/>
          <w:sz w:val="24"/>
          <w:szCs w:val="24"/>
        </w:rPr>
        <w:t xml:space="preserve"> </w:t>
      </w:r>
      <w:r w:rsidR="00323D48">
        <w:rPr>
          <w:rFonts w:ascii="Times New Roman" w:hAnsi="Times New Roman" w:cs="Times New Roman"/>
          <w:sz w:val="24"/>
          <w:szCs w:val="24"/>
        </w:rPr>
        <w:t>di</w:t>
      </w:r>
      <w:r w:rsidR="00CC0386">
        <w:rPr>
          <w:rFonts w:ascii="Times New Roman" w:hAnsi="Times New Roman" w:cs="Times New Roman"/>
          <w:sz w:val="24"/>
          <w:szCs w:val="24"/>
        </w:rPr>
        <w:t xml:space="preserve"> </w:t>
      </w:r>
      <w:r w:rsidR="00323D48">
        <w:rPr>
          <w:rFonts w:ascii="Times New Roman" w:hAnsi="Times New Roman" w:cs="Times New Roman"/>
          <w:sz w:val="24"/>
          <w:szCs w:val="24"/>
        </w:rPr>
        <w:t>atas</w:t>
      </w:r>
      <w:r>
        <w:rPr>
          <w:rFonts w:ascii="Times New Roman" w:hAnsi="Times New Roman" w:cs="Times New Roman"/>
          <w:sz w:val="24"/>
          <w:szCs w:val="24"/>
        </w:rPr>
        <w:t xml:space="preserve"> kaitannya dengan </w:t>
      </w:r>
      <w:r w:rsidR="00FE066F">
        <w:rPr>
          <w:rFonts w:ascii="Times New Roman" w:hAnsi="Times New Roman" w:cs="Times New Roman"/>
          <w:sz w:val="24"/>
          <w:szCs w:val="24"/>
        </w:rPr>
        <w:t xml:space="preserve">penelitian ini </w:t>
      </w:r>
      <w:r w:rsidR="009A1D84">
        <w:rPr>
          <w:rFonts w:ascii="Times New Roman" w:hAnsi="Times New Roman" w:cs="Times New Roman"/>
          <w:sz w:val="24"/>
          <w:szCs w:val="24"/>
        </w:rPr>
        <w:t xml:space="preserve">pada </w:t>
      </w:r>
      <w:r w:rsidR="009A1D84" w:rsidRPr="009A1D84">
        <w:rPr>
          <w:rFonts w:ascii="Times New Roman" w:hAnsi="Times New Roman" w:cs="Times New Roman"/>
          <w:i/>
          <w:iCs/>
          <w:sz w:val="24"/>
          <w:szCs w:val="24"/>
        </w:rPr>
        <w:t>self assessment system</w:t>
      </w:r>
      <w:r w:rsidR="009A1D84">
        <w:rPr>
          <w:rFonts w:ascii="Times New Roman" w:hAnsi="Times New Roman" w:cs="Times New Roman"/>
          <w:sz w:val="24"/>
          <w:szCs w:val="24"/>
        </w:rPr>
        <w:t xml:space="preserve"> sebagai X</w:t>
      </w:r>
      <w:r w:rsidR="009A1D84" w:rsidRPr="00677EE4">
        <w:rPr>
          <w:rFonts w:ascii="Times New Roman" w:hAnsi="Times New Roman" w:cs="Times New Roman"/>
          <w:sz w:val="24"/>
          <w:szCs w:val="24"/>
          <w:vertAlign w:val="subscript"/>
        </w:rPr>
        <w:t>1</w:t>
      </w:r>
      <w:r w:rsidR="009A1D84">
        <w:rPr>
          <w:rFonts w:ascii="Times New Roman" w:hAnsi="Times New Roman" w:cs="Times New Roman"/>
          <w:sz w:val="24"/>
          <w:szCs w:val="24"/>
        </w:rPr>
        <w:t xml:space="preserve"> terhadap penggelapan </w:t>
      </w:r>
      <w:r w:rsidR="009A1D84">
        <w:rPr>
          <w:rFonts w:ascii="Times New Roman" w:hAnsi="Times New Roman" w:cs="Times New Roman"/>
          <w:sz w:val="24"/>
          <w:szCs w:val="24"/>
        </w:rPr>
        <w:lastRenderedPageBreak/>
        <w:t>pajak (</w:t>
      </w:r>
      <w:r w:rsidR="009A1D84" w:rsidRPr="009A1D84">
        <w:rPr>
          <w:rFonts w:ascii="Times New Roman" w:hAnsi="Times New Roman" w:cs="Times New Roman"/>
          <w:i/>
          <w:iCs/>
          <w:sz w:val="24"/>
          <w:szCs w:val="24"/>
        </w:rPr>
        <w:t>tax evasion</w:t>
      </w:r>
      <w:r w:rsidR="009A1D84">
        <w:rPr>
          <w:rFonts w:ascii="Times New Roman" w:hAnsi="Times New Roman" w:cs="Times New Roman"/>
          <w:sz w:val="24"/>
          <w:szCs w:val="24"/>
        </w:rPr>
        <w:t xml:space="preserve">) sebagai Y </w:t>
      </w:r>
      <w:r w:rsidR="00FE066F">
        <w:rPr>
          <w:rFonts w:ascii="Times New Roman" w:hAnsi="Times New Roman" w:cs="Times New Roman"/>
          <w:sz w:val="24"/>
          <w:szCs w:val="24"/>
        </w:rPr>
        <w:t xml:space="preserve">adalah </w:t>
      </w:r>
      <w:r w:rsidR="00C14127">
        <w:rPr>
          <w:rFonts w:ascii="Times New Roman" w:hAnsi="Times New Roman" w:cs="Times New Roman"/>
          <w:sz w:val="24"/>
          <w:szCs w:val="24"/>
        </w:rPr>
        <w:t>adanya persepsi yang tinggi tentang kendali atas kontrol perilaku yang dimiliki oleh individu dapat meningkatkan niat untuk melakukan penghindaran pajak,</w:t>
      </w:r>
      <w:r w:rsidR="0071154D">
        <w:rPr>
          <w:rFonts w:ascii="Times New Roman" w:hAnsi="Times New Roman" w:cs="Times New Roman"/>
          <w:sz w:val="24"/>
          <w:szCs w:val="24"/>
        </w:rPr>
        <w:t xml:space="preserve"> hal ini terjadi</w:t>
      </w:r>
      <w:r w:rsidR="00C14127">
        <w:rPr>
          <w:rFonts w:ascii="Times New Roman" w:hAnsi="Times New Roman" w:cs="Times New Roman"/>
          <w:sz w:val="24"/>
          <w:szCs w:val="24"/>
        </w:rPr>
        <w:t xml:space="preserve"> </w:t>
      </w:r>
      <w:r w:rsidR="0071154D">
        <w:rPr>
          <w:rFonts w:ascii="Times New Roman" w:hAnsi="Times New Roman" w:cs="Times New Roman"/>
          <w:sz w:val="24"/>
          <w:szCs w:val="24"/>
        </w:rPr>
        <w:t>karena wajib pajak merasa dapat sepenuhnya mengendalikan pelaporan pajak mereka</w:t>
      </w:r>
      <w:r w:rsidR="00C04172">
        <w:rPr>
          <w:rFonts w:ascii="Times New Roman" w:hAnsi="Times New Roman" w:cs="Times New Roman"/>
          <w:sz w:val="24"/>
          <w:szCs w:val="24"/>
        </w:rPr>
        <w:t xml:space="preserve"> </w:t>
      </w:r>
      <w:r w:rsidR="00C04172">
        <w:rPr>
          <w:rFonts w:ascii="Times New Roman" w:hAnsi="Times New Roman" w:cs="Times New Roman"/>
          <w:sz w:val="24"/>
          <w:szCs w:val="24"/>
        </w:rPr>
        <w:fldChar w:fldCharType="begin" w:fldLock="1"/>
      </w:r>
      <w:r w:rsidR="00D7192D">
        <w:rPr>
          <w:rFonts w:ascii="Times New Roman" w:hAnsi="Times New Roman" w:cs="Times New Roman"/>
          <w:sz w:val="24"/>
          <w:szCs w:val="24"/>
        </w:rPr>
        <w:instrText>ADDIN CSL_CITATION {"citationItems":[{"id":"ITEM-1","itemData":{"author":[{"dropping-particle":"","family":"Ustantini","given":"Sinta","non-dropping-particle":"","parse-names":false,"suffix":""},{"dropping-particle":"","family":"Widya Prihatiningtias","given":"Yeney","non-dropping-particle":"","parse-names":false,"suffix":""},{"dropping-particle":"","family":"Djamhuri","given":"Ali","non-dropping-particle":"","parse-names":false,"suffix":""}],"container-title":"International Journal of Social Science and Business","id":"ITEM-1","issued":{"date-parts":[["2024"]]},"page":"466-474","title":"The Influence of Self-Assessment System, Tax Knowledge, Love of Money, and Compliance Costs on Tax Evasion with Tax Incentives as a Moderating Variable for MSME Taxpayers","type":"article-journal","volume":"8"},"uris":["http://www.mendeley.com/documents/?uuid=bdb2d7d4-9c24-459a-b907-be2a1bcd9530"]}],"mendeley":{"formattedCitation":"(Ustantini et al., 2024)","plainTextFormattedCitation":"(Ustantini et al., 2024)","previouslyFormattedCitation":"(Ustantini et al., 2024)"},"properties":{"noteIndex":0},"schema":"https://github.com/citation-style-language/schema/raw/master/csl-citation.json"}</w:instrText>
      </w:r>
      <w:r w:rsidR="00C04172">
        <w:rPr>
          <w:rFonts w:ascii="Times New Roman" w:hAnsi="Times New Roman" w:cs="Times New Roman"/>
          <w:sz w:val="24"/>
          <w:szCs w:val="24"/>
        </w:rPr>
        <w:fldChar w:fldCharType="separate"/>
      </w:r>
      <w:r w:rsidR="00C04172" w:rsidRPr="00C04172">
        <w:rPr>
          <w:rFonts w:ascii="Times New Roman" w:hAnsi="Times New Roman" w:cs="Times New Roman"/>
          <w:noProof/>
          <w:sz w:val="24"/>
          <w:szCs w:val="24"/>
        </w:rPr>
        <w:t>(Ustantini et al., 2024)</w:t>
      </w:r>
      <w:r w:rsidR="00C04172">
        <w:rPr>
          <w:rFonts w:ascii="Times New Roman" w:hAnsi="Times New Roman" w:cs="Times New Roman"/>
          <w:sz w:val="24"/>
          <w:szCs w:val="24"/>
        </w:rPr>
        <w:fldChar w:fldCharType="end"/>
      </w:r>
      <w:r w:rsidR="00C04172">
        <w:rPr>
          <w:rFonts w:ascii="Times New Roman" w:hAnsi="Times New Roman" w:cs="Times New Roman"/>
          <w:sz w:val="24"/>
          <w:szCs w:val="24"/>
        </w:rPr>
        <w:t xml:space="preserve">. </w:t>
      </w:r>
      <w:r w:rsidR="007D60AB" w:rsidRPr="00A31C27">
        <w:rPr>
          <w:rFonts w:ascii="Times New Roman" w:hAnsi="Times New Roman" w:cs="Times New Roman"/>
          <w:i/>
          <w:iCs/>
          <w:sz w:val="24"/>
          <w:szCs w:val="24"/>
        </w:rPr>
        <w:t>Self assessment system</w:t>
      </w:r>
      <w:r w:rsidR="007D60AB">
        <w:rPr>
          <w:rFonts w:ascii="Times New Roman" w:hAnsi="Times New Roman" w:cs="Times New Roman"/>
          <w:sz w:val="24"/>
          <w:szCs w:val="24"/>
        </w:rPr>
        <w:t xml:space="preserve"> dapat dilihat sebagai celah yang memberikan kelonggaran bagi wajib pajak untuk menentukan secara mandiri kewajiban perpajakannya. </w:t>
      </w:r>
      <w:r w:rsidR="001520A3">
        <w:rPr>
          <w:rFonts w:ascii="Times New Roman" w:hAnsi="Times New Roman" w:cs="Times New Roman"/>
          <w:sz w:val="24"/>
          <w:szCs w:val="24"/>
        </w:rPr>
        <w:t xml:space="preserve">Selain itu, kaitan antara </w:t>
      </w:r>
      <w:r w:rsidR="001520A3" w:rsidRPr="00A31C27">
        <w:rPr>
          <w:rFonts w:ascii="Times New Roman" w:hAnsi="Times New Roman" w:cs="Times New Roman"/>
          <w:i/>
          <w:iCs/>
          <w:sz w:val="24"/>
          <w:szCs w:val="24"/>
        </w:rPr>
        <w:t>theory of planned behaviour</w:t>
      </w:r>
      <w:r w:rsidR="001520A3">
        <w:rPr>
          <w:rFonts w:ascii="Times New Roman" w:hAnsi="Times New Roman" w:cs="Times New Roman"/>
          <w:sz w:val="24"/>
          <w:szCs w:val="24"/>
        </w:rPr>
        <w:t xml:space="preserve"> dengan </w:t>
      </w:r>
      <w:r w:rsidR="00A31C27">
        <w:rPr>
          <w:rFonts w:ascii="Times New Roman" w:hAnsi="Times New Roman" w:cs="Times New Roman"/>
          <w:sz w:val="24"/>
          <w:szCs w:val="24"/>
        </w:rPr>
        <w:t>pengetahuan pajak wajib pajak sebagai X</w:t>
      </w:r>
      <w:r w:rsidR="00A31C27" w:rsidRPr="00A31C27">
        <w:rPr>
          <w:rFonts w:ascii="Times New Roman" w:hAnsi="Times New Roman" w:cs="Times New Roman"/>
          <w:sz w:val="24"/>
          <w:szCs w:val="24"/>
          <w:vertAlign w:val="subscript"/>
        </w:rPr>
        <w:t>2</w:t>
      </w:r>
      <w:r w:rsidR="00A31C27">
        <w:rPr>
          <w:rFonts w:ascii="Times New Roman" w:hAnsi="Times New Roman" w:cs="Times New Roman"/>
          <w:sz w:val="24"/>
          <w:szCs w:val="24"/>
        </w:rPr>
        <w:t xml:space="preserve"> terhadap penggelapan pajak (</w:t>
      </w:r>
      <w:r w:rsidR="00A31C27" w:rsidRPr="00A31C27">
        <w:rPr>
          <w:rFonts w:ascii="Times New Roman" w:hAnsi="Times New Roman" w:cs="Times New Roman"/>
          <w:i/>
          <w:iCs/>
          <w:sz w:val="24"/>
          <w:szCs w:val="24"/>
        </w:rPr>
        <w:t>tax evasion</w:t>
      </w:r>
      <w:r w:rsidR="00A31C27">
        <w:rPr>
          <w:rFonts w:ascii="Times New Roman" w:hAnsi="Times New Roman" w:cs="Times New Roman"/>
          <w:sz w:val="24"/>
          <w:szCs w:val="24"/>
        </w:rPr>
        <w:t>)</w:t>
      </w:r>
      <w:r w:rsidR="00D50BE7">
        <w:rPr>
          <w:rFonts w:ascii="Times New Roman" w:hAnsi="Times New Roman" w:cs="Times New Roman"/>
          <w:sz w:val="24"/>
          <w:szCs w:val="24"/>
        </w:rPr>
        <w:t xml:space="preserve"> sebagai Y</w:t>
      </w:r>
      <w:r w:rsidR="00A31C27">
        <w:rPr>
          <w:rFonts w:ascii="Times New Roman" w:hAnsi="Times New Roman" w:cs="Times New Roman"/>
          <w:sz w:val="24"/>
          <w:szCs w:val="24"/>
        </w:rPr>
        <w:t xml:space="preserve"> adalah</w:t>
      </w:r>
      <w:r w:rsidR="00FB48BF">
        <w:rPr>
          <w:rFonts w:ascii="Times New Roman" w:hAnsi="Times New Roman" w:cs="Times New Roman"/>
          <w:sz w:val="24"/>
          <w:szCs w:val="24"/>
        </w:rPr>
        <w:t xml:space="preserve"> wajib pajak akan patuh terhadap aturan perpajakan ketika timbul motivasi dari dalam diri wajib pajak </w:t>
      </w:r>
      <w:r w:rsidR="00D7192D">
        <w:rPr>
          <w:rFonts w:ascii="Times New Roman" w:hAnsi="Times New Roman" w:cs="Times New Roman"/>
          <w:sz w:val="24"/>
          <w:szCs w:val="24"/>
        </w:rPr>
        <w:t xml:space="preserve">itu sendiri </w:t>
      </w:r>
      <w:r w:rsidR="00D7192D">
        <w:rPr>
          <w:rFonts w:ascii="Times New Roman" w:hAnsi="Times New Roman" w:cs="Times New Roman"/>
          <w:sz w:val="24"/>
          <w:szCs w:val="24"/>
        </w:rPr>
        <w:fldChar w:fldCharType="begin" w:fldLock="1"/>
      </w:r>
      <w:r w:rsidR="00D74136">
        <w:rPr>
          <w:rFonts w:ascii="Times New Roman" w:hAnsi="Times New Roman" w:cs="Times New Roman"/>
          <w:sz w:val="24"/>
          <w:szCs w:val="24"/>
        </w:rPr>
        <w:instrText>ADDIN CSL_CITATION {"citationItems":[{"id":"ITEM-1","itemData":{"author":[{"dropping-particle":"","family":"Tivvanka Anggelia","given":"Tia","non-dropping-particle":"","parse-names":false,"suffix":""},{"dropping-particle":"","family":"Sri","given":"Dewi","non-dropping-particle":"","parse-names":false,"suffix":""}],"container-title":"Jurnal Informasi Akuntansi","id":"ITEM-1","issued":{"date-parts":[["2024"]]},"page":"77-102","title":"Pengaruh Pemahaman Perpajakan dan Love of Money Terhadap Penggelapan Pajak Pada UMKM Salon dan Barbershop di Kota Palembang","type":"article-journal","volume":"3"},"uris":["http://www.mendeley.com/documents/?uuid=75876bd3-51e9-4c19-8f9e-6aed3be8da03"]}],"mendeley":{"formattedCitation":"(Tivvanka Anggelia &amp; Sri, 2024)","plainTextFormattedCitation":"(Tivvanka Anggelia &amp; Sri, 2024)","previouslyFormattedCitation":"(Tivvanka Anggelia &amp; Sri, 2024)"},"properties":{"noteIndex":0},"schema":"https://github.com/citation-style-language/schema/raw/master/csl-citation.json"}</w:instrText>
      </w:r>
      <w:r w:rsidR="00D7192D">
        <w:rPr>
          <w:rFonts w:ascii="Times New Roman" w:hAnsi="Times New Roman" w:cs="Times New Roman"/>
          <w:sz w:val="24"/>
          <w:szCs w:val="24"/>
        </w:rPr>
        <w:fldChar w:fldCharType="separate"/>
      </w:r>
      <w:r w:rsidR="00D7192D" w:rsidRPr="00D7192D">
        <w:rPr>
          <w:rFonts w:ascii="Times New Roman" w:hAnsi="Times New Roman" w:cs="Times New Roman"/>
          <w:noProof/>
          <w:sz w:val="24"/>
          <w:szCs w:val="24"/>
        </w:rPr>
        <w:t>(Tivvanka Anggelia &amp; Sri, 2024)</w:t>
      </w:r>
      <w:r w:rsidR="00D7192D">
        <w:rPr>
          <w:rFonts w:ascii="Times New Roman" w:hAnsi="Times New Roman" w:cs="Times New Roman"/>
          <w:sz w:val="24"/>
          <w:szCs w:val="24"/>
        </w:rPr>
        <w:fldChar w:fldCharType="end"/>
      </w:r>
      <w:r w:rsidR="00D7192D">
        <w:rPr>
          <w:rFonts w:ascii="Times New Roman" w:hAnsi="Times New Roman" w:cs="Times New Roman"/>
          <w:sz w:val="24"/>
          <w:szCs w:val="24"/>
        </w:rPr>
        <w:t xml:space="preserve">. </w:t>
      </w:r>
      <w:r w:rsidR="001C40EE">
        <w:rPr>
          <w:rFonts w:ascii="Times New Roman" w:hAnsi="Times New Roman" w:cs="Times New Roman"/>
          <w:sz w:val="24"/>
          <w:szCs w:val="24"/>
        </w:rPr>
        <w:t xml:space="preserve">Dengan adanya pengetahuan </w:t>
      </w:r>
      <w:r w:rsidR="0052615B">
        <w:rPr>
          <w:rFonts w:ascii="Times New Roman" w:hAnsi="Times New Roman" w:cs="Times New Roman"/>
          <w:sz w:val="24"/>
          <w:szCs w:val="24"/>
        </w:rPr>
        <w:t xml:space="preserve">terkait hak dan kewajiban </w:t>
      </w:r>
      <w:r w:rsidR="001C40EE">
        <w:rPr>
          <w:rFonts w:ascii="Times New Roman" w:hAnsi="Times New Roman" w:cs="Times New Roman"/>
          <w:sz w:val="24"/>
          <w:szCs w:val="24"/>
        </w:rPr>
        <w:t>yang dimiliki oleh wajib pajak</w:t>
      </w:r>
      <w:r w:rsidR="0052615B">
        <w:rPr>
          <w:rFonts w:ascii="Times New Roman" w:hAnsi="Times New Roman" w:cs="Times New Roman"/>
          <w:sz w:val="24"/>
          <w:szCs w:val="24"/>
        </w:rPr>
        <w:t xml:space="preserve">, maka </w:t>
      </w:r>
      <w:r w:rsidR="00316E1B">
        <w:rPr>
          <w:rFonts w:ascii="Times New Roman" w:hAnsi="Times New Roman" w:cs="Times New Roman"/>
          <w:sz w:val="24"/>
          <w:szCs w:val="24"/>
        </w:rPr>
        <w:t xml:space="preserve">akan memberikan motivasi bagi wajib pajak untuk patuh terhadap peraturan dan menghindari tindakan penggelapan. </w:t>
      </w:r>
      <w:r w:rsidR="00766157">
        <w:rPr>
          <w:rFonts w:ascii="Times New Roman" w:hAnsi="Times New Roman" w:cs="Times New Roman"/>
          <w:sz w:val="24"/>
          <w:szCs w:val="24"/>
        </w:rPr>
        <w:t>M</w:t>
      </w:r>
      <w:r w:rsidR="00316E1B">
        <w:rPr>
          <w:rFonts w:ascii="Times New Roman" w:hAnsi="Times New Roman" w:cs="Times New Roman"/>
          <w:sz w:val="24"/>
          <w:szCs w:val="24"/>
        </w:rPr>
        <w:t xml:space="preserve">elalui pembahasan diatas dapat disimpulkan bahwa </w:t>
      </w:r>
      <w:r w:rsidR="00316E1B" w:rsidRPr="00860CA0">
        <w:rPr>
          <w:rFonts w:ascii="Times New Roman" w:hAnsi="Times New Roman" w:cs="Times New Roman"/>
          <w:i/>
          <w:iCs/>
          <w:sz w:val="24"/>
          <w:szCs w:val="24"/>
        </w:rPr>
        <w:t>theory of planned behaviour</w:t>
      </w:r>
      <w:r w:rsidR="00316E1B">
        <w:rPr>
          <w:rFonts w:ascii="Times New Roman" w:hAnsi="Times New Roman" w:cs="Times New Roman"/>
          <w:sz w:val="24"/>
          <w:szCs w:val="24"/>
        </w:rPr>
        <w:t xml:space="preserve"> cocok untuk dijadikan sebagai landasan teori agar memperkuat penelitian yang akan dilakukan.  </w:t>
      </w:r>
    </w:p>
    <w:p w14:paraId="35F9989A" w14:textId="54E6C91C" w:rsidR="00281C52" w:rsidRPr="001A509C" w:rsidRDefault="009D1073" w:rsidP="001A509C">
      <w:pPr>
        <w:pStyle w:val="Heading4"/>
      </w:pPr>
      <w:bookmarkStart w:id="33" w:name="_Toc202867287"/>
      <w:r w:rsidRPr="001A509C">
        <w:t>Deter</w:t>
      </w:r>
      <w:r w:rsidR="00566F4E" w:rsidRPr="001A509C">
        <w:t>r</w:t>
      </w:r>
      <w:r w:rsidRPr="001A509C">
        <w:t xml:space="preserve">ence </w:t>
      </w:r>
      <w:r w:rsidR="00281C52" w:rsidRPr="001A509C">
        <w:t>Theory</w:t>
      </w:r>
      <w:bookmarkEnd w:id="33"/>
    </w:p>
    <w:p w14:paraId="703582B4" w14:textId="5D7E64E2" w:rsidR="00281C52" w:rsidRDefault="00E34DCA" w:rsidP="00B7015D">
      <w:pPr>
        <w:spacing w:line="480" w:lineRule="auto"/>
        <w:ind w:firstLine="709"/>
        <w:jc w:val="both"/>
        <w:rPr>
          <w:rFonts w:ascii="Times New Roman" w:hAnsi="Times New Roman" w:cs="Times New Roman"/>
          <w:sz w:val="24"/>
          <w:szCs w:val="24"/>
        </w:rPr>
      </w:pPr>
      <w:r w:rsidRPr="009500B1">
        <w:rPr>
          <w:rFonts w:ascii="Times New Roman" w:hAnsi="Times New Roman" w:cs="Times New Roman"/>
          <w:i/>
          <w:iCs/>
          <w:sz w:val="24"/>
          <w:szCs w:val="24"/>
        </w:rPr>
        <w:t>Deterrence</w:t>
      </w:r>
      <w:r>
        <w:rPr>
          <w:rFonts w:ascii="Times New Roman" w:hAnsi="Times New Roman" w:cs="Times New Roman"/>
          <w:sz w:val="24"/>
          <w:szCs w:val="24"/>
        </w:rPr>
        <w:t xml:space="preserve"> teori </w:t>
      </w:r>
      <w:r w:rsidR="00920C42">
        <w:rPr>
          <w:rFonts w:ascii="Times New Roman" w:hAnsi="Times New Roman" w:cs="Times New Roman"/>
          <w:sz w:val="24"/>
          <w:szCs w:val="24"/>
        </w:rPr>
        <w:t xml:space="preserve">(teori pencegahan) </w:t>
      </w:r>
      <w:r>
        <w:rPr>
          <w:rFonts w:ascii="Times New Roman" w:hAnsi="Times New Roman" w:cs="Times New Roman"/>
          <w:sz w:val="24"/>
          <w:szCs w:val="24"/>
        </w:rPr>
        <w:t>pertama kali dikembangkan oleh Ces</w:t>
      </w:r>
      <w:r w:rsidR="00B7015D">
        <w:rPr>
          <w:rFonts w:ascii="Times New Roman" w:hAnsi="Times New Roman" w:cs="Times New Roman"/>
          <w:sz w:val="24"/>
          <w:szCs w:val="24"/>
        </w:rPr>
        <w:t>a</w:t>
      </w:r>
      <w:r>
        <w:rPr>
          <w:rFonts w:ascii="Times New Roman" w:hAnsi="Times New Roman" w:cs="Times New Roman"/>
          <w:sz w:val="24"/>
          <w:szCs w:val="24"/>
        </w:rPr>
        <w:t>re Bec</w:t>
      </w:r>
      <w:r w:rsidR="008632BE">
        <w:rPr>
          <w:rFonts w:ascii="Times New Roman" w:hAnsi="Times New Roman" w:cs="Times New Roman"/>
          <w:sz w:val="24"/>
          <w:szCs w:val="24"/>
        </w:rPr>
        <w:t>c</w:t>
      </w:r>
      <w:r>
        <w:rPr>
          <w:rFonts w:ascii="Times New Roman" w:hAnsi="Times New Roman" w:cs="Times New Roman"/>
          <w:sz w:val="24"/>
          <w:szCs w:val="24"/>
        </w:rPr>
        <w:t>aria</w:t>
      </w:r>
      <w:r w:rsidR="00B7015D">
        <w:rPr>
          <w:rFonts w:ascii="Times New Roman" w:hAnsi="Times New Roman" w:cs="Times New Roman"/>
          <w:sz w:val="24"/>
          <w:szCs w:val="24"/>
        </w:rPr>
        <w:t xml:space="preserve"> yang berasal dari Italia dan Jeremy Bentham yang berasal dari Inggris pada abad ke-18</w:t>
      </w:r>
      <w:r w:rsidR="00876F3B">
        <w:rPr>
          <w:rFonts w:ascii="Times New Roman" w:hAnsi="Times New Roman" w:cs="Times New Roman"/>
          <w:sz w:val="24"/>
          <w:szCs w:val="24"/>
        </w:rPr>
        <w:t xml:space="preserve"> </w:t>
      </w:r>
      <w:r w:rsidR="00D74136">
        <w:rPr>
          <w:rFonts w:ascii="Times New Roman" w:hAnsi="Times New Roman" w:cs="Times New Roman"/>
          <w:sz w:val="24"/>
          <w:szCs w:val="24"/>
        </w:rPr>
        <w:fldChar w:fldCharType="begin" w:fldLock="1"/>
      </w:r>
      <w:r w:rsidR="00D73D88">
        <w:rPr>
          <w:rFonts w:ascii="Times New Roman" w:hAnsi="Times New Roman" w:cs="Times New Roman"/>
          <w:sz w:val="24"/>
          <w:szCs w:val="24"/>
        </w:rPr>
        <w:instrText>ADDIN CSL_CITATION {"citationItems":[{"id":"ITEM-1","itemData":{"URL":"https://www.kompasiana.com/rhondyhermawan0966/5e1b4e82d541df053721ff74/detterence-theory#:~:text=Hal pokok yang mendasari Detterence,mengurangi tingkat pelanggaran di masyarakat.","author":[{"dropping-particle":"","family":"Hermawan","given":"Rhondy","non-dropping-particle":"","parse-names":false,"suffix":""}],"container-title":"Kompasiana","id":"ITEM-1","issued":{"date-parts":[["2020"]]},"title":"Detterence Theory","type":"webpage"},"uris":["http://www.mendeley.com/documents/?uuid=73f4e84d-84d8-4422-97a3-13624c507df9"]}],"mendeley":{"formattedCitation":"(Hermawan, 2020)","plainTextFormattedCitation":"(Hermawan, 2020)","previouslyFormattedCitation":"(Hermawan, 2020)"},"properties":{"noteIndex":0},"schema":"https://github.com/citation-style-language/schema/raw/master/csl-citation.json"}</w:instrText>
      </w:r>
      <w:r w:rsidR="00D74136">
        <w:rPr>
          <w:rFonts w:ascii="Times New Roman" w:hAnsi="Times New Roman" w:cs="Times New Roman"/>
          <w:sz w:val="24"/>
          <w:szCs w:val="24"/>
        </w:rPr>
        <w:fldChar w:fldCharType="separate"/>
      </w:r>
      <w:r w:rsidR="00D74136" w:rsidRPr="00D74136">
        <w:rPr>
          <w:rFonts w:ascii="Times New Roman" w:hAnsi="Times New Roman" w:cs="Times New Roman"/>
          <w:noProof/>
          <w:sz w:val="24"/>
          <w:szCs w:val="24"/>
        </w:rPr>
        <w:t>(Hermawan, 2020)</w:t>
      </w:r>
      <w:r w:rsidR="00D74136">
        <w:rPr>
          <w:rFonts w:ascii="Times New Roman" w:hAnsi="Times New Roman" w:cs="Times New Roman"/>
          <w:sz w:val="24"/>
          <w:szCs w:val="24"/>
        </w:rPr>
        <w:fldChar w:fldCharType="end"/>
      </w:r>
      <w:r w:rsidR="00D74136">
        <w:rPr>
          <w:rFonts w:ascii="Times New Roman" w:hAnsi="Times New Roman" w:cs="Times New Roman"/>
          <w:sz w:val="24"/>
          <w:szCs w:val="24"/>
        </w:rPr>
        <w:t xml:space="preserve">. </w:t>
      </w:r>
      <w:r w:rsidR="00E279BD">
        <w:rPr>
          <w:rFonts w:ascii="Times New Roman" w:hAnsi="Times New Roman" w:cs="Times New Roman"/>
          <w:sz w:val="24"/>
          <w:szCs w:val="24"/>
        </w:rPr>
        <w:t xml:space="preserve">Hermawan lebih lanjut mengatakan bahwa </w:t>
      </w:r>
      <w:r w:rsidR="00FA55CB">
        <w:rPr>
          <w:rFonts w:ascii="Times New Roman" w:hAnsi="Times New Roman" w:cs="Times New Roman"/>
          <w:sz w:val="24"/>
          <w:szCs w:val="24"/>
        </w:rPr>
        <w:t xml:space="preserve">yang mendasari dari </w:t>
      </w:r>
      <w:r w:rsidR="00FA55CB" w:rsidRPr="007B54E5">
        <w:rPr>
          <w:rFonts w:ascii="Times New Roman" w:hAnsi="Times New Roman" w:cs="Times New Roman"/>
          <w:i/>
          <w:iCs/>
          <w:sz w:val="24"/>
          <w:szCs w:val="24"/>
        </w:rPr>
        <w:t>deterrence</w:t>
      </w:r>
      <w:r w:rsidR="00FA55CB">
        <w:rPr>
          <w:rFonts w:ascii="Times New Roman" w:hAnsi="Times New Roman" w:cs="Times New Roman"/>
          <w:sz w:val="24"/>
          <w:szCs w:val="24"/>
        </w:rPr>
        <w:t xml:space="preserve"> teori ini adalah </w:t>
      </w:r>
      <w:r w:rsidR="00DD043B">
        <w:rPr>
          <w:rFonts w:ascii="Times New Roman" w:hAnsi="Times New Roman" w:cs="Times New Roman"/>
          <w:sz w:val="24"/>
          <w:szCs w:val="24"/>
        </w:rPr>
        <w:t xml:space="preserve">dengan adanya ancaman hukuman akan membuat seseorang </w:t>
      </w:r>
      <w:r w:rsidR="009F7146">
        <w:rPr>
          <w:rFonts w:ascii="Times New Roman" w:hAnsi="Times New Roman" w:cs="Times New Roman"/>
          <w:sz w:val="24"/>
          <w:szCs w:val="24"/>
        </w:rPr>
        <w:t xml:space="preserve">menjadi terhalang untuk melakukan kejahatan sehingga dapat meminimalkan </w:t>
      </w:r>
      <w:r w:rsidR="00156B20">
        <w:rPr>
          <w:rFonts w:ascii="Times New Roman" w:hAnsi="Times New Roman" w:cs="Times New Roman"/>
          <w:sz w:val="24"/>
          <w:szCs w:val="24"/>
        </w:rPr>
        <w:t xml:space="preserve">tingkat pelanggaran di masyarakat umum. </w:t>
      </w:r>
      <w:r w:rsidR="00D73D88">
        <w:rPr>
          <w:rFonts w:ascii="Times New Roman" w:hAnsi="Times New Roman" w:cs="Times New Roman"/>
          <w:sz w:val="24"/>
          <w:szCs w:val="24"/>
        </w:rPr>
        <w:t xml:space="preserve">Dalam bukunya, </w:t>
      </w:r>
      <w:r w:rsidR="00D73D88">
        <w:rPr>
          <w:rFonts w:ascii="Times New Roman" w:hAnsi="Times New Roman" w:cs="Times New Roman"/>
          <w:sz w:val="24"/>
          <w:szCs w:val="24"/>
        </w:rPr>
        <w:fldChar w:fldCharType="begin" w:fldLock="1"/>
      </w:r>
      <w:r w:rsidR="001570D8">
        <w:rPr>
          <w:rFonts w:ascii="Times New Roman" w:hAnsi="Times New Roman" w:cs="Times New Roman"/>
          <w:sz w:val="24"/>
          <w:szCs w:val="24"/>
        </w:rPr>
        <w:instrText>ADDIN CSL_CITATION {"citationItems":[{"id":"ITEM-1","itemData":{"author":[{"dropping-particle":"","family":"Mustofa","given":"Muhammad","non-dropping-particle":"","parse-names":false,"suffix":""}],"edition":"1","id":"ITEM-1","issued":{"date-parts":[["2015"]]},"publisher":"Jakarta: Kencana Prenada Media Group","publisher-place":"Jakarta","title":"Metodologi Penelitian Kriminologi","type":"book"},"uris":["http://www.mendeley.com/documents/?uuid=a5c3af46-4ae6-4d68-810e-1fc9e26960fe"]}],"mendeley":{"formattedCitation":"(Mustofa, 2015)","manualFormatting":"Mustofa (2015)","plainTextFormattedCitation":"(Mustofa, 2015)","previouslyFormattedCitation":"(Mustofa, 2015)"},"properties":{"noteIndex":0},"schema":"https://github.com/citation-style-language/schema/raw/master/csl-citation.json"}</w:instrText>
      </w:r>
      <w:r w:rsidR="00D73D88">
        <w:rPr>
          <w:rFonts w:ascii="Times New Roman" w:hAnsi="Times New Roman" w:cs="Times New Roman"/>
          <w:sz w:val="24"/>
          <w:szCs w:val="24"/>
        </w:rPr>
        <w:fldChar w:fldCharType="separate"/>
      </w:r>
      <w:r w:rsidR="00D73D88" w:rsidRPr="00D73D88">
        <w:rPr>
          <w:rFonts w:ascii="Times New Roman" w:hAnsi="Times New Roman" w:cs="Times New Roman"/>
          <w:noProof/>
          <w:sz w:val="24"/>
          <w:szCs w:val="24"/>
        </w:rPr>
        <w:t>Mustofa</w:t>
      </w:r>
      <w:r w:rsidR="00D73D88">
        <w:rPr>
          <w:rFonts w:ascii="Times New Roman" w:hAnsi="Times New Roman" w:cs="Times New Roman"/>
          <w:noProof/>
          <w:sz w:val="24"/>
          <w:szCs w:val="24"/>
        </w:rPr>
        <w:t xml:space="preserve"> (</w:t>
      </w:r>
      <w:r w:rsidR="00D73D88" w:rsidRPr="00D73D88">
        <w:rPr>
          <w:rFonts w:ascii="Times New Roman" w:hAnsi="Times New Roman" w:cs="Times New Roman"/>
          <w:noProof/>
          <w:sz w:val="24"/>
          <w:szCs w:val="24"/>
        </w:rPr>
        <w:t>2015)</w:t>
      </w:r>
      <w:r w:rsidR="00D73D88">
        <w:rPr>
          <w:rFonts w:ascii="Times New Roman" w:hAnsi="Times New Roman" w:cs="Times New Roman"/>
          <w:sz w:val="24"/>
          <w:szCs w:val="24"/>
        </w:rPr>
        <w:fldChar w:fldCharType="end"/>
      </w:r>
      <w:r w:rsidR="00D73D88">
        <w:rPr>
          <w:rFonts w:ascii="Times New Roman" w:hAnsi="Times New Roman" w:cs="Times New Roman"/>
          <w:sz w:val="24"/>
          <w:szCs w:val="24"/>
        </w:rPr>
        <w:t xml:space="preserve"> </w:t>
      </w:r>
      <w:r w:rsidR="00BC65B0">
        <w:rPr>
          <w:rFonts w:ascii="Times New Roman" w:hAnsi="Times New Roman" w:cs="Times New Roman"/>
          <w:sz w:val="24"/>
          <w:szCs w:val="24"/>
        </w:rPr>
        <w:t xml:space="preserve">memberikan pengertian bahwa </w:t>
      </w:r>
      <w:r w:rsidR="00BC65B0" w:rsidRPr="007B54E5">
        <w:rPr>
          <w:rFonts w:ascii="Times New Roman" w:hAnsi="Times New Roman" w:cs="Times New Roman"/>
          <w:i/>
          <w:iCs/>
          <w:sz w:val="24"/>
          <w:szCs w:val="24"/>
        </w:rPr>
        <w:t>deterrence theory</w:t>
      </w:r>
      <w:r w:rsidR="00BC65B0">
        <w:rPr>
          <w:rFonts w:ascii="Times New Roman" w:hAnsi="Times New Roman" w:cs="Times New Roman"/>
          <w:sz w:val="24"/>
          <w:szCs w:val="24"/>
        </w:rPr>
        <w:t xml:space="preserve"> </w:t>
      </w:r>
      <w:r w:rsidR="0036485D">
        <w:rPr>
          <w:rFonts w:ascii="Times New Roman" w:hAnsi="Times New Roman" w:cs="Times New Roman"/>
          <w:sz w:val="24"/>
          <w:szCs w:val="24"/>
        </w:rPr>
        <w:t xml:space="preserve">dapat disebut </w:t>
      </w:r>
      <w:r w:rsidR="0036485D">
        <w:rPr>
          <w:rFonts w:ascii="Times New Roman" w:hAnsi="Times New Roman" w:cs="Times New Roman"/>
          <w:sz w:val="24"/>
          <w:szCs w:val="24"/>
        </w:rPr>
        <w:lastRenderedPageBreak/>
        <w:t>sebagai</w:t>
      </w:r>
      <w:r w:rsidR="00BC65B0">
        <w:rPr>
          <w:rFonts w:ascii="Times New Roman" w:hAnsi="Times New Roman" w:cs="Times New Roman"/>
          <w:sz w:val="24"/>
          <w:szCs w:val="24"/>
        </w:rPr>
        <w:t xml:space="preserve"> teori </w:t>
      </w:r>
      <w:r w:rsidR="0036485D">
        <w:rPr>
          <w:rFonts w:ascii="Times New Roman" w:hAnsi="Times New Roman" w:cs="Times New Roman"/>
          <w:sz w:val="24"/>
          <w:szCs w:val="24"/>
        </w:rPr>
        <w:t xml:space="preserve">penggentarjeraan. Menurut Mustofa </w:t>
      </w:r>
      <w:r w:rsidR="00D6425C">
        <w:rPr>
          <w:rFonts w:ascii="Times New Roman" w:hAnsi="Times New Roman" w:cs="Times New Roman"/>
          <w:sz w:val="24"/>
          <w:szCs w:val="24"/>
        </w:rPr>
        <w:t xml:space="preserve">terdapat dua konsep pokok dari teori ini, yang pertama penggentar dan yang kedua penjera. Konsep penggentar </w:t>
      </w:r>
      <w:r w:rsidR="004C4768">
        <w:rPr>
          <w:rFonts w:ascii="Times New Roman" w:hAnsi="Times New Roman" w:cs="Times New Roman"/>
          <w:sz w:val="24"/>
          <w:szCs w:val="24"/>
        </w:rPr>
        <w:t>artinya masyarakat tidak melakukan kejahatan karena memiliki ketakutan terhadap hukuman</w:t>
      </w:r>
      <w:r w:rsidR="00C12B1D">
        <w:rPr>
          <w:rFonts w:ascii="Times New Roman" w:hAnsi="Times New Roman" w:cs="Times New Roman"/>
          <w:sz w:val="24"/>
          <w:szCs w:val="24"/>
        </w:rPr>
        <w:t xml:space="preserve">, selanjutnya konsep penjera artinya kondisi ketika melakukan kejahatan dan telah menerima hukuman maka tidak akan berani untuk mengulangi kesalahan </w:t>
      </w:r>
      <w:r w:rsidR="001D5FF2">
        <w:rPr>
          <w:rFonts w:ascii="Times New Roman" w:hAnsi="Times New Roman" w:cs="Times New Roman"/>
          <w:sz w:val="24"/>
          <w:szCs w:val="24"/>
        </w:rPr>
        <w:t xml:space="preserve">yang diperbuat. </w:t>
      </w:r>
    </w:p>
    <w:p w14:paraId="28F70918" w14:textId="77777777" w:rsidR="00A52499" w:rsidRDefault="00EA136D" w:rsidP="00B7015D">
      <w:pPr>
        <w:spacing w:line="480" w:lineRule="auto"/>
        <w:ind w:firstLine="709"/>
        <w:jc w:val="both"/>
        <w:rPr>
          <w:rFonts w:ascii="Times New Roman" w:hAnsi="Times New Roman" w:cs="Times New Roman"/>
          <w:sz w:val="24"/>
          <w:szCs w:val="24"/>
        </w:rPr>
      </w:pPr>
      <w:r w:rsidRPr="007B54E5">
        <w:rPr>
          <w:rFonts w:ascii="Times New Roman" w:hAnsi="Times New Roman" w:cs="Times New Roman"/>
          <w:i/>
          <w:iCs/>
          <w:sz w:val="24"/>
          <w:szCs w:val="24"/>
        </w:rPr>
        <w:t>Deterrence</w:t>
      </w:r>
      <w:r>
        <w:rPr>
          <w:rFonts w:ascii="Times New Roman" w:hAnsi="Times New Roman" w:cs="Times New Roman"/>
          <w:sz w:val="24"/>
          <w:szCs w:val="24"/>
        </w:rPr>
        <w:t xml:space="preserve"> teori memiliki pengembangan mode</w:t>
      </w:r>
      <w:r w:rsidR="006B4534">
        <w:rPr>
          <w:rFonts w:ascii="Times New Roman" w:hAnsi="Times New Roman" w:cs="Times New Roman"/>
          <w:sz w:val="24"/>
          <w:szCs w:val="24"/>
        </w:rPr>
        <w:t>l</w:t>
      </w:r>
      <w:r>
        <w:rPr>
          <w:rFonts w:ascii="Times New Roman" w:hAnsi="Times New Roman" w:cs="Times New Roman"/>
          <w:sz w:val="24"/>
          <w:szCs w:val="24"/>
        </w:rPr>
        <w:t xml:space="preserve"> yang dikembangkan pada tahun 1972</w:t>
      </w:r>
      <w:r w:rsidR="006B4534">
        <w:rPr>
          <w:rFonts w:ascii="Times New Roman" w:hAnsi="Times New Roman" w:cs="Times New Roman"/>
          <w:sz w:val="24"/>
          <w:szCs w:val="24"/>
        </w:rPr>
        <w:t xml:space="preserve">, yaitu </w:t>
      </w:r>
      <w:r w:rsidR="006B4534" w:rsidRPr="007B54E5">
        <w:rPr>
          <w:rFonts w:ascii="Times New Roman" w:hAnsi="Times New Roman" w:cs="Times New Roman"/>
          <w:i/>
          <w:iCs/>
          <w:sz w:val="24"/>
          <w:szCs w:val="24"/>
        </w:rPr>
        <w:t>economic deterrence model</w:t>
      </w:r>
      <w:r w:rsidR="006B4534">
        <w:rPr>
          <w:rFonts w:ascii="Times New Roman" w:hAnsi="Times New Roman" w:cs="Times New Roman"/>
          <w:sz w:val="24"/>
          <w:szCs w:val="24"/>
        </w:rPr>
        <w:t xml:space="preserve">. </w:t>
      </w:r>
      <w:r w:rsidR="006B4534" w:rsidRPr="007B54E5">
        <w:rPr>
          <w:rFonts w:ascii="Times New Roman" w:hAnsi="Times New Roman" w:cs="Times New Roman"/>
          <w:i/>
          <w:iCs/>
          <w:sz w:val="24"/>
          <w:szCs w:val="24"/>
        </w:rPr>
        <w:t>Economic deterrence model</w:t>
      </w:r>
      <w:r w:rsidR="006B4534">
        <w:rPr>
          <w:rFonts w:ascii="Times New Roman" w:hAnsi="Times New Roman" w:cs="Times New Roman"/>
          <w:sz w:val="24"/>
          <w:szCs w:val="24"/>
        </w:rPr>
        <w:t xml:space="preserve"> pertama kali dicetuskan oleh Allingham dan Sandmo </w:t>
      </w:r>
      <w:r w:rsidR="0046461C">
        <w:rPr>
          <w:rFonts w:ascii="Times New Roman" w:hAnsi="Times New Roman" w:cs="Times New Roman"/>
          <w:sz w:val="24"/>
          <w:szCs w:val="24"/>
        </w:rPr>
        <w:t>yang meneliti tentang keputusan yang dipilih oleh wajib pajak untuk melakukan tindakan penghindaran pajak</w:t>
      </w:r>
      <w:r w:rsidR="00695014">
        <w:rPr>
          <w:rFonts w:ascii="Times New Roman" w:hAnsi="Times New Roman" w:cs="Times New Roman"/>
          <w:sz w:val="24"/>
          <w:szCs w:val="24"/>
        </w:rPr>
        <w:t xml:space="preserve"> </w:t>
      </w:r>
      <w:r w:rsidR="00A30D83">
        <w:rPr>
          <w:rFonts w:ascii="Times New Roman" w:hAnsi="Times New Roman" w:cs="Times New Roman"/>
          <w:sz w:val="24"/>
          <w:szCs w:val="24"/>
        </w:rPr>
        <w:t xml:space="preserve">dan sejauh mana tindakan ketidakpatuhan tersebut akan dilakukan </w:t>
      </w:r>
      <w:r w:rsidR="001570D8">
        <w:rPr>
          <w:rFonts w:ascii="Times New Roman" w:hAnsi="Times New Roman" w:cs="Times New Roman"/>
          <w:sz w:val="24"/>
          <w:szCs w:val="24"/>
        </w:rPr>
        <w:fldChar w:fldCharType="begin" w:fldLock="1"/>
      </w:r>
      <w:r w:rsidR="00037A01">
        <w:rPr>
          <w:rFonts w:ascii="Times New Roman" w:hAnsi="Times New Roman" w:cs="Times New Roman"/>
          <w:sz w:val="24"/>
          <w:szCs w:val="24"/>
        </w:rPr>
        <w:instrText>ADDIN CSL_CITATION {"citationItems":[{"id":"ITEM-1","itemData":{"DOI":"https://doi.org/10.1016/0047-2727(72)90010-2","author":[{"dropping-particle":"","family":"Allingham G","given":"Michael","non-dropping-particle":"","parse-names":false,"suffix":""},{"dropping-particle":"","family":"Sandmo","given":"Agnar","non-dropping-particle":"","parse-names":false,"suffix":""}],"container-title":"Journal of Public Economics","id":"ITEM-1","issued":{"date-parts":[["1972"]]},"title":"Income tax evasion: a theoretical analysis","type":"article-journal","volume":"1"},"uris":["http://www.mendeley.com/documents/?uuid=b9093302-36f9-4e88-888b-8c8a4c877cb1"]}],"mendeley":{"formattedCitation":"(Allingham G &amp; Sandmo, 1972)","plainTextFormattedCitation":"(Allingham G &amp; Sandmo, 1972)","previouslyFormattedCitation":"(Allingham G &amp; Sandmo, 1972)"},"properties":{"noteIndex":0},"schema":"https://github.com/citation-style-language/schema/raw/master/csl-citation.json"}</w:instrText>
      </w:r>
      <w:r w:rsidR="001570D8">
        <w:rPr>
          <w:rFonts w:ascii="Times New Roman" w:hAnsi="Times New Roman" w:cs="Times New Roman"/>
          <w:sz w:val="24"/>
          <w:szCs w:val="24"/>
        </w:rPr>
        <w:fldChar w:fldCharType="separate"/>
      </w:r>
      <w:r w:rsidR="001570D8" w:rsidRPr="001570D8">
        <w:rPr>
          <w:rFonts w:ascii="Times New Roman" w:hAnsi="Times New Roman" w:cs="Times New Roman"/>
          <w:noProof/>
          <w:sz w:val="24"/>
          <w:szCs w:val="24"/>
        </w:rPr>
        <w:t>(Allingham G &amp; Sandmo, 1972)</w:t>
      </w:r>
      <w:r w:rsidR="001570D8">
        <w:rPr>
          <w:rFonts w:ascii="Times New Roman" w:hAnsi="Times New Roman" w:cs="Times New Roman"/>
          <w:sz w:val="24"/>
          <w:szCs w:val="24"/>
        </w:rPr>
        <w:fldChar w:fldCharType="end"/>
      </w:r>
      <w:r w:rsidR="001570D8">
        <w:rPr>
          <w:rFonts w:ascii="Times New Roman" w:hAnsi="Times New Roman" w:cs="Times New Roman"/>
          <w:sz w:val="24"/>
          <w:szCs w:val="24"/>
        </w:rPr>
        <w:t>.</w:t>
      </w:r>
      <w:r w:rsidR="009500B1">
        <w:rPr>
          <w:rFonts w:ascii="Times New Roman" w:hAnsi="Times New Roman" w:cs="Times New Roman"/>
          <w:sz w:val="24"/>
          <w:szCs w:val="24"/>
        </w:rPr>
        <w:t xml:space="preserve"> </w:t>
      </w:r>
      <w:r w:rsidR="001D7322">
        <w:rPr>
          <w:rFonts w:ascii="Times New Roman" w:hAnsi="Times New Roman" w:cs="Times New Roman"/>
          <w:sz w:val="24"/>
          <w:szCs w:val="24"/>
        </w:rPr>
        <w:t xml:space="preserve">Wajib pajak yang memiliki penghasilan tinggi secara otomatis akan masuk ke golongan dengan tarif pajak yang tinggi, </w:t>
      </w:r>
      <w:r w:rsidR="00470502">
        <w:rPr>
          <w:rFonts w:ascii="Times New Roman" w:hAnsi="Times New Roman" w:cs="Times New Roman"/>
          <w:sz w:val="24"/>
          <w:szCs w:val="24"/>
        </w:rPr>
        <w:t xml:space="preserve">yang artinya bahwa jumlah pajak terutang pun akan semakin besar sehingga berdampak pada kekayaan </w:t>
      </w:r>
      <w:r w:rsidR="000F5A7D">
        <w:rPr>
          <w:rFonts w:ascii="Times New Roman" w:hAnsi="Times New Roman" w:cs="Times New Roman"/>
          <w:sz w:val="24"/>
          <w:szCs w:val="24"/>
        </w:rPr>
        <w:t>yang dimiliki akan berkurang, hal inilah yang membuat wajib pajak memilih untuk menghindari pajak</w:t>
      </w:r>
      <w:r w:rsidR="006946EB">
        <w:rPr>
          <w:rFonts w:ascii="Times New Roman" w:hAnsi="Times New Roman" w:cs="Times New Roman"/>
          <w:sz w:val="24"/>
          <w:szCs w:val="24"/>
        </w:rPr>
        <w:t xml:space="preserve"> karena akan meningkatkan keuntungan pribadi</w:t>
      </w:r>
      <w:r w:rsidR="00871EBA">
        <w:rPr>
          <w:rFonts w:ascii="Times New Roman" w:hAnsi="Times New Roman" w:cs="Times New Roman"/>
          <w:sz w:val="24"/>
          <w:szCs w:val="24"/>
        </w:rPr>
        <w:t xml:space="preserve"> </w:t>
      </w:r>
      <w:r w:rsidR="00037A01">
        <w:rPr>
          <w:rFonts w:ascii="Times New Roman" w:hAnsi="Times New Roman" w:cs="Times New Roman"/>
          <w:sz w:val="24"/>
          <w:szCs w:val="24"/>
        </w:rPr>
        <w:fldChar w:fldCharType="begin" w:fldLock="1"/>
      </w:r>
      <w:r w:rsidR="00037A01">
        <w:rPr>
          <w:rFonts w:ascii="Times New Roman" w:hAnsi="Times New Roman" w:cs="Times New Roman"/>
          <w:sz w:val="24"/>
          <w:szCs w:val="24"/>
        </w:rPr>
        <w:instrText>ADDIN CSL_CITATION {"citationItems":[{"id":"ITEM-1","itemData":{"author":[{"dropping-particle":"","family":"Gleen Theresia","given":"Tjia","non-dropping-particle":"","parse-names":false,"suffix":""},{"dropping-particle":"","family":"Laksito","given":"Herry","non-dropping-particle":"","parse-names":false,"suffix":""}],"container-title":"Diponegoro Journal of Accounting","id":"ITEM-1","issued":{"date-parts":[["2024"]]},"page":"1-14","title":"Pengaruh Tax Amnesty, Profitability, dan Liquidity Terhadap Tax Compliance Dengan Board Gender Diversity Sebagai Variabel Moderasi","type":"article-journal","volume":"13"},"uris":["http://www.mendeley.com/documents/?uuid=017f1ce5-7a12-4409-bf97-7e72f0ebe565"]}],"mendeley":{"formattedCitation":"(Gleen Theresia &amp; Laksito, 2024)","plainTextFormattedCitation":"(Gleen Theresia &amp; Laksito, 2024)"},"properties":{"noteIndex":0},"schema":"https://github.com/citation-style-language/schema/raw/master/csl-citation.json"}</w:instrText>
      </w:r>
      <w:r w:rsidR="00037A01">
        <w:rPr>
          <w:rFonts w:ascii="Times New Roman" w:hAnsi="Times New Roman" w:cs="Times New Roman"/>
          <w:sz w:val="24"/>
          <w:szCs w:val="24"/>
        </w:rPr>
        <w:fldChar w:fldCharType="separate"/>
      </w:r>
      <w:r w:rsidR="00037A01" w:rsidRPr="00037A01">
        <w:rPr>
          <w:rFonts w:ascii="Times New Roman" w:hAnsi="Times New Roman" w:cs="Times New Roman"/>
          <w:noProof/>
          <w:sz w:val="24"/>
          <w:szCs w:val="24"/>
        </w:rPr>
        <w:t>(Gleen Theresia &amp; Laksito, 2024)</w:t>
      </w:r>
      <w:r w:rsidR="00037A01">
        <w:rPr>
          <w:rFonts w:ascii="Times New Roman" w:hAnsi="Times New Roman" w:cs="Times New Roman"/>
          <w:sz w:val="24"/>
          <w:szCs w:val="24"/>
        </w:rPr>
        <w:fldChar w:fldCharType="end"/>
      </w:r>
      <w:r w:rsidR="0027547E">
        <w:rPr>
          <w:rFonts w:ascii="Times New Roman" w:hAnsi="Times New Roman" w:cs="Times New Roman"/>
          <w:sz w:val="24"/>
          <w:szCs w:val="24"/>
        </w:rPr>
        <w:t xml:space="preserve">. </w:t>
      </w:r>
    </w:p>
    <w:p w14:paraId="16B4F25E" w14:textId="6BC8AB8A" w:rsidR="000327C1" w:rsidRPr="00281C52" w:rsidRDefault="002E3CF8" w:rsidP="003114B4">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Tindakan penghindaran yang dapat dilakukan oleh wajib pajak salah satunya adalah penggelapan pajak (tax evasion)</w:t>
      </w:r>
      <w:r w:rsidR="00F95822">
        <w:rPr>
          <w:rFonts w:ascii="Times New Roman" w:hAnsi="Times New Roman" w:cs="Times New Roman"/>
          <w:sz w:val="24"/>
          <w:szCs w:val="24"/>
        </w:rPr>
        <w:t xml:space="preserve">, yang dilakukan untuk kepentingan pribadi </w:t>
      </w:r>
      <w:r w:rsidR="00A52499">
        <w:rPr>
          <w:rFonts w:ascii="Times New Roman" w:hAnsi="Times New Roman" w:cs="Times New Roman"/>
          <w:sz w:val="24"/>
          <w:szCs w:val="24"/>
        </w:rPr>
        <w:t xml:space="preserve">dan dampaknya merugikan banyak pihak. Dari penjabaran di atas, </w:t>
      </w:r>
      <w:r w:rsidR="0042726C">
        <w:rPr>
          <w:rFonts w:ascii="Times New Roman" w:hAnsi="Times New Roman" w:cs="Times New Roman"/>
          <w:sz w:val="24"/>
          <w:szCs w:val="24"/>
        </w:rPr>
        <w:t>dapat disimpulkan bahwa deterrence theory akan berperan sebagai teori pendukung</w:t>
      </w:r>
      <w:r w:rsidR="0019709A">
        <w:rPr>
          <w:rFonts w:ascii="Times New Roman" w:hAnsi="Times New Roman" w:cs="Times New Roman"/>
          <w:sz w:val="24"/>
          <w:szCs w:val="24"/>
        </w:rPr>
        <w:t xml:space="preserve"> dalam penelitian ini. </w:t>
      </w:r>
    </w:p>
    <w:p w14:paraId="15D779A7" w14:textId="441D6006" w:rsidR="007F44D8" w:rsidRPr="009C32B2" w:rsidRDefault="007F44D8" w:rsidP="009C32B2">
      <w:pPr>
        <w:pStyle w:val="Heading4"/>
        <w:numPr>
          <w:ilvl w:val="0"/>
          <w:numId w:val="0"/>
        </w:numPr>
        <w:ind w:left="709" w:hanging="709"/>
        <w:rPr>
          <w:i w:val="0"/>
          <w:iCs w:val="0"/>
        </w:rPr>
      </w:pPr>
      <w:bookmarkStart w:id="34" w:name="_Toc202867288"/>
      <w:r w:rsidRPr="009C32B2">
        <w:rPr>
          <w:i w:val="0"/>
          <w:iCs w:val="0"/>
        </w:rPr>
        <w:lastRenderedPageBreak/>
        <w:t>2.1.2 Pajak</w:t>
      </w:r>
      <w:bookmarkEnd w:id="34"/>
    </w:p>
    <w:p w14:paraId="5BC2D6FD" w14:textId="7938794C" w:rsidR="007F44D8" w:rsidRDefault="007F44D8" w:rsidP="006E18A8">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8409DF">
        <w:rPr>
          <w:rFonts w:ascii="Times New Roman" w:hAnsi="Times New Roman" w:cs="Times New Roman"/>
          <w:sz w:val="24"/>
          <w:szCs w:val="24"/>
        </w:rPr>
        <w:t xml:space="preserve">Pengertian pajak menurut Undang-Undang No. 28 Tahun 2007 Pasal 1 ayat (1) </w:t>
      </w:r>
      <w:r w:rsidR="002F2B53">
        <w:rPr>
          <w:rFonts w:ascii="Times New Roman" w:hAnsi="Times New Roman" w:cs="Times New Roman"/>
          <w:sz w:val="24"/>
          <w:szCs w:val="24"/>
        </w:rPr>
        <w:t>“Pajak adalah kontribusi wajib kepada negara yang terutang oleh orang pribadi atau badan yang bersifat memaksa berdasarkan Undang-Undang, dengan tidak mendapatkan imbalan secara langsung dan digunakan untuk keperluan negara bagi sebesar-besarnya kemakmuran rakyat</w:t>
      </w:r>
      <w:r w:rsidR="00DD0EBB">
        <w:rPr>
          <w:rFonts w:ascii="Times New Roman" w:hAnsi="Times New Roman" w:cs="Times New Roman"/>
          <w:sz w:val="24"/>
          <w:szCs w:val="24"/>
        </w:rPr>
        <w:t xml:space="preserve">.” </w:t>
      </w:r>
      <w:r w:rsidR="00953BD4">
        <w:rPr>
          <w:rFonts w:ascii="Times New Roman" w:hAnsi="Times New Roman" w:cs="Times New Roman"/>
          <w:sz w:val="24"/>
          <w:szCs w:val="24"/>
        </w:rPr>
        <w:t xml:space="preserve">Pajak merupakan </w:t>
      </w:r>
      <w:r w:rsidR="000C066D">
        <w:rPr>
          <w:rFonts w:ascii="Times New Roman" w:hAnsi="Times New Roman" w:cs="Times New Roman"/>
          <w:sz w:val="24"/>
          <w:szCs w:val="24"/>
        </w:rPr>
        <w:t xml:space="preserve">iuran wajib yang </w:t>
      </w:r>
      <w:r w:rsidR="00510E3F">
        <w:rPr>
          <w:rFonts w:ascii="Times New Roman" w:hAnsi="Times New Roman" w:cs="Times New Roman"/>
          <w:sz w:val="24"/>
          <w:szCs w:val="24"/>
        </w:rPr>
        <w:t xml:space="preserve">bersifat memaksa dan </w:t>
      </w:r>
      <w:r w:rsidR="000C066D">
        <w:rPr>
          <w:rFonts w:ascii="Times New Roman" w:hAnsi="Times New Roman" w:cs="Times New Roman"/>
          <w:sz w:val="24"/>
          <w:szCs w:val="24"/>
        </w:rPr>
        <w:t>dibayarkan kepada negara</w:t>
      </w:r>
      <w:r w:rsidR="00953BD4">
        <w:rPr>
          <w:rFonts w:ascii="Times New Roman" w:hAnsi="Times New Roman" w:cs="Times New Roman"/>
          <w:sz w:val="24"/>
          <w:szCs w:val="24"/>
        </w:rPr>
        <w:t xml:space="preserve"> </w:t>
      </w:r>
      <w:r w:rsidR="00510E3F">
        <w:rPr>
          <w:rFonts w:ascii="Times New Roman" w:hAnsi="Times New Roman" w:cs="Times New Roman"/>
          <w:sz w:val="24"/>
          <w:szCs w:val="24"/>
        </w:rPr>
        <w:t xml:space="preserve">hingga </w:t>
      </w:r>
      <w:r w:rsidR="00E31A25">
        <w:rPr>
          <w:rFonts w:ascii="Times New Roman" w:hAnsi="Times New Roman" w:cs="Times New Roman"/>
          <w:sz w:val="24"/>
          <w:szCs w:val="24"/>
        </w:rPr>
        <w:t xml:space="preserve">nantinya </w:t>
      </w:r>
      <w:r w:rsidR="00510E3F">
        <w:rPr>
          <w:rFonts w:ascii="Times New Roman" w:hAnsi="Times New Roman" w:cs="Times New Roman"/>
          <w:sz w:val="24"/>
          <w:szCs w:val="24"/>
        </w:rPr>
        <w:t xml:space="preserve">akan dikelola untuk mensejahterakan masyarakat. </w:t>
      </w:r>
      <w:r w:rsidR="00926CED">
        <w:rPr>
          <w:rFonts w:ascii="Times New Roman" w:hAnsi="Times New Roman" w:cs="Times New Roman"/>
          <w:sz w:val="24"/>
          <w:szCs w:val="24"/>
        </w:rPr>
        <w:t xml:space="preserve">Pengertian pajak menurut ahli Rochmat Soemitro adalah iuran </w:t>
      </w:r>
      <w:r w:rsidR="00F522E4">
        <w:rPr>
          <w:rFonts w:ascii="Times New Roman" w:hAnsi="Times New Roman" w:cs="Times New Roman"/>
          <w:sz w:val="24"/>
          <w:szCs w:val="24"/>
        </w:rPr>
        <w:t xml:space="preserve">yang dibayarkan oleh masyarakat kepada kas negara yang didasarkan oleh Undang-Undang dan dapat dipaksakan, namun tidak menerima imbal jasa </w:t>
      </w:r>
      <w:r w:rsidR="00BA3F98">
        <w:rPr>
          <w:rFonts w:ascii="Times New Roman" w:hAnsi="Times New Roman" w:cs="Times New Roman"/>
          <w:sz w:val="24"/>
          <w:szCs w:val="24"/>
        </w:rPr>
        <w:t xml:space="preserve">yang </w:t>
      </w:r>
      <w:r w:rsidR="00F522E4">
        <w:rPr>
          <w:rFonts w:ascii="Times New Roman" w:hAnsi="Times New Roman" w:cs="Times New Roman"/>
          <w:sz w:val="24"/>
          <w:szCs w:val="24"/>
        </w:rPr>
        <w:t>langsung</w:t>
      </w:r>
      <w:r w:rsidR="009F0BC1">
        <w:rPr>
          <w:rFonts w:ascii="Times New Roman" w:hAnsi="Times New Roman" w:cs="Times New Roman"/>
          <w:sz w:val="24"/>
          <w:szCs w:val="24"/>
        </w:rPr>
        <w:t xml:space="preserve"> dapat ditunjukan </w:t>
      </w:r>
      <w:r w:rsidR="009D1647">
        <w:rPr>
          <w:rFonts w:ascii="Times New Roman" w:hAnsi="Times New Roman" w:cs="Times New Roman"/>
          <w:sz w:val="24"/>
          <w:szCs w:val="24"/>
        </w:rPr>
        <w:t xml:space="preserve">karena digunakan untuk membiayai pengeluaran umum negara. </w:t>
      </w:r>
      <w:r w:rsidR="006078FE">
        <w:rPr>
          <w:rFonts w:ascii="Times New Roman" w:hAnsi="Times New Roman" w:cs="Times New Roman"/>
          <w:sz w:val="24"/>
          <w:szCs w:val="24"/>
        </w:rPr>
        <w:t xml:space="preserve">Sehingga, dapat disimpulkan bahwa pajak adalah kontribusi wajib </w:t>
      </w:r>
      <w:r w:rsidR="006E1FC3">
        <w:rPr>
          <w:rFonts w:ascii="Times New Roman" w:hAnsi="Times New Roman" w:cs="Times New Roman"/>
          <w:sz w:val="24"/>
          <w:szCs w:val="24"/>
        </w:rPr>
        <w:t xml:space="preserve">warga negara yang bersifat memaksa dan diatur secara sah dalam Undang-Undang </w:t>
      </w:r>
      <w:r w:rsidR="00AF5D5D">
        <w:rPr>
          <w:rFonts w:ascii="Times New Roman" w:hAnsi="Times New Roman" w:cs="Times New Roman"/>
          <w:sz w:val="24"/>
          <w:szCs w:val="24"/>
        </w:rPr>
        <w:t xml:space="preserve">untuk dipungut oleh pemerintah kepada </w:t>
      </w:r>
      <w:r w:rsidR="00E84CC9">
        <w:rPr>
          <w:rFonts w:ascii="Times New Roman" w:hAnsi="Times New Roman" w:cs="Times New Roman"/>
          <w:sz w:val="24"/>
          <w:szCs w:val="24"/>
        </w:rPr>
        <w:t xml:space="preserve">wajib pajak orang pribadi maupun badan usaha dengan tidak mendapatkan imbal balik secara langsung </w:t>
      </w:r>
      <w:r w:rsidR="00967750">
        <w:rPr>
          <w:rFonts w:ascii="Times New Roman" w:hAnsi="Times New Roman" w:cs="Times New Roman"/>
          <w:sz w:val="24"/>
          <w:szCs w:val="24"/>
        </w:rPr>
        <w:t xml:space="preserve">dan akan dipergunakan untuk kesejahteraan rakyat. </w:t>
      </w:r>
    </w:p>
    <w:p w14:paraId="2EDE9C06" w14:textId="2E7EC7F5" w:rsidR="00CF088E" w:rsidRDefault="00967750" w:rsidP="00A06542">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157A65">
        <w:rPr>
          <w:rFonts w:ascii="Times New Roman" w:hAnsi="Times New Roman" w:cs="Times New Roman"/>
          <w:sz w:val="24"/>
          <w:szCs w:val="24"/>
        </w:rPr>
        <w:t>Berdasarkan data</w:t>
      </w:r>
      <w:r w:rsidR="00784296">
        <w:rPr>
          <w:rFonts w:ascii="Times New Roman" w:hAnsi="Times New Roman" w:cs="Times New Roman"/>
          <w:sz w:val="24"/>
          <w:szCs w:val="24"/>
        </w:rPr>
        <w:t xml:space="preserve">, </w:t>
      </w:r>
      <w:r w:rsidR="00157A65">
        <w:rPr>
          <w:rFonts w:ascii="Times New Roman" w:hAnsi="Times New Roman" w:cs="Times New Roman"/>
          <w:sz w:val="24"/>
          <w:szCs w:val="24"/>
        </w:rPr>
        <w:t xml:space="preserve">penerimaan pajak adalah sumber pendapatan terbesar bagi negara. </w:t>
      </w:r>
      <w:r w:rsidR="00DA1D8E">
        <w:rPr>
          <w:rFonts w:ascii="Times New Roman" w:hAnsi="Times New Roman" w:cs="Times New Roman"/>
          <w:sz w:val="24"/>
          <w:szCs w:val="24"/>
        </w:rPr>
        <w:t xml:space="preserve">Sehingga, pajak memiliki peranan penting dalam keberlangsungan sebuah negara. Tanpa adanya pajak, maka keperluan atau kebutuhan negara tidak akan tercukupi dengan maksimal. </w:t>
      </w:r>
      <w:r w:rsidR="00C74A27">
        <w:rPr>
          <w:rFonts w:ascii="Times New Roman" w:hAnsi="Times New Roman" w:cs="Times New Roman"/>
          <w:sz w:val="24"/>
          <w:szCs w:val="24"/>
        </w:rPr>
        <w:t>Pajak merupakan fondasi untuk melaksanakan proyek-proyek pembangunan yang ada di suatu negara</w:t>
      </w:r>
      <w:r w:rsidR="00186F73">
        <w:rPr>
          <w:rFonts w:ascii="Times New Roman" w:hAnsi="Times New Roman" w:cs="Times New Roman"/>
          <w:sz w:val="24"/>
          <w:szCs w:val="24"/>
        </w:rPr>
        <w:t xml:space="preserve">, juga sebagai </w:t>
      </w:r>
      <w:r w:rsidR="00F24315">
        <w:rPr>
          <w:rFonts w:ascii="Times New Roman" w:hAnsi="Times New Roman" w:cs="Times New Roman"/>
          <w:sz w:val="24"/>
          <w:szCs w:val="24"/>
        </w:rPr>
        <w:t xml:space="preserve">pilar utama untuk membantu kesejahteraan rakyat. </w:t>
      </w:r>
    </w:p>
    <w:p w14:paraId="12286E55" w14:textId="45876A98" w:rsidR="006700B9" w:rsidRPr="009C32B2" w:rsidRDefault="006700B9" w:rsidP="009C32B2">
      <w:pPr>
        <w:pStyle w:val="Heading4"/>
        <w:numPr>
          <w:ilvl w:val="0"/>
          <w:numId w:val="0"/>
        </w:numPr>
        <w:ind w:left="709" w:hanging="709"/>
        <w:rPr>
          <w:i w:val="0"/>
          <w:iCs w:val="0"/>
        </w:rPr>
      </w:pPr>
      <w:bookmarkStart w:id="35" w:name="_Toc202867289"/>
      <w:r w:rsidRPr="009C32B2">
        <w:rPr>
          <w:i w:val="0"/>
          <w:iCs w:val="0"/>
        </w:rPr>
        <w:lastRenderedPageBreak/>
        <w:t>2.1.</w:t>
      </w:r>
      <w:r w:rsidR="00C41D75" w:rsidRPr="009C32B2">
        <w:rPr>
          <w:i w:val="0"/>
          <w:iCs w:val="0"/>
        </w:rPr>
        <w:t>2</w:t>
      </w:r>
      <w:r w:rsidRPr="009C32B2">
        <w:rPr>
          <w:i w:val="0"/>
          <w:iCs w:val="0"/>
        </w:rPr>
        <w:t xml:space="preserve"> </w:t>
      </w:r>
      <w:r w:rsidR="00236436" w:rsidRPr="009C32B2">
        <w:rPr>
          <w:i w:val="0"/>
          <w:iCs w:val="0"/>
        </w:rPr>
        <w:t xml:space="preserve">Wajib </w:t>
      </w:r>
      <w:r w:rsidRPr="009C32B2">
        <w:rPr>
          <w:i w:val="0"/>
          <w:iCs w:val="0"/>
        </w:rPr>
        <w:t>Pajak</w:t>
      </w:r>
      <w:bookmarkEnd w:id="35"/>
    </w:p>
    <w:p w14:paraId="06848735" w14:textId="0DC71309" w:rsidR="00236436" w:rsidRDefault="00236436" w:rsidP="00A73D95">
      <w:pPr>
        <w:spacing w:line="480" w:lineRule="auto"/>
        <w:jc w:val="both"/>
        <w:rPr>
          <w:rFonts w:ascii="Times New Roman" w:hAnsi="Times New Roman" w:cs="Times New Roman"/>
          <w:sz w:val="24"/>
          <w:szCs w:val="24"/>
        </w:rPr>
      </w:pPr>
      <w:r>
        <w:rPr>
          <w:rFonts w:ascii="Times New Roman" w:hAnsi="Times New Roman" w:cs="Times New Roman"/>
          <w:b/>
          <w:bCs/>
          <w:sz w:val="24"/>
          <w:szCs w:val="24"/>
        </w:rPr>
        <w:tab/>
      </w:r>
      <w:r w:rsidR="000E0710">
        <w:rPr>
          <w:rFonts w:ascii="Times New Roman" w:hAnsi="Times New Roman" w:cs="Times New Roman"/>
          <w:sz w:val="24"/>
          <w:szCs w:val="24"/>
        </w:rPr>
        <w:t>Pengertian wajib pajak menurut Undang-Undang Nomor 16 Tahun 2009 tentang Ketentuan Umum dan Tata Cara Perpajakan pada Pasal 1 Ayat 2 menjelaskan bahwa “Wajib pajak adalah orang pribadi atau badan, mel</w:t>
      </w:r>
      <w:r w:rsidR="007A0F31">
        <w:rPr>
          <w:rFonts w:ascii="Times New Roman" w:hAnsi="Times New Roman" w:cs="Times New Roman"/>
          <w:sz w:val="24"/>
          <w:szCs w:val="24"/>
        </w:rPr>
        <w:t>iputi pembayaran pajak, pemotong pajak dan pemungut pajak, yang mempunyai hak dan kewajiban perpajakan sesuai dengan ketentuan peraturan perundang-undangan perpajakan</w:t>
      </w:r>
      <w:r w:rsidR="00C54A1E">
        <w:rPr>
          <w:rFonts w:ascii="Times New Roman" w:hAnsi="Times New Roman" w:cs="Times New Roman"/>
          <w:sz w:val="24"/>
          <w:szCs w:val="24"/>
        </w:rPr>
        <w:t xml:space="preserve">.” Menurut pendapat seorang ahli Djoko Muljono menyatakan bahwa wajib pajak </w:t>
      </w:r>
      <w:r w:rsidR="00A07D8B">
        <w:rPr>
          <w:rFonts w:ascii="Times New Roman" w:hAnsi="Times New Roman" w:cs="Times New Roman"/>
          <w:sz w:val="24"/>
          <w:szCs w:val="24"/>
        </w:rPr>
        <w:t xml:space="preserve">adalah orang pribadi maupun badan yang memenuhi syarat dalam peraturan perundang-undangan untuk </w:t>
      </w:r>
      <w:r w:rsidR="00B07ED9">
        <w:rPr>
          <w:rFonts w:ascii="Times New Roman" w:hAnsi="Times New Roman" w:cs="Times New Roman"/>
          <w:sz w:val="24"/>
          <w:szCs w:val="24"/>
        </w:rPr>
        <w:t xml:space="preserve">melakukan kewajiban perpajakan dalam hal memungut pajak atau memotong pajak tertentu. </w:t>
      </w:r>
    </w:p>
    <w:p w14:paraId="7CA2D515" w14:textId="2E907D7B" w:rsidR="00B07ED9" w:rsidRDefault="00B07ED9" w:rsidP="00A73D95">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3F6EE3">
        <w:rPr>
          <w:rFonts w:ascii="Times New Roman" w:hAnsi="Times New Roman" w:cs="Times New Roman"/>
          <w:sz w:val="24"/>
          <w:szCs w:val="24"/>
        </w:rPr>
        <w:t xml:space="preserve">Sebagai wajib pajak, baik orang pribadi maupun badan memiliki hak dan kewajiban yang harus dipatuhi. </w:t>
      </w:r>
      <w:r w:rsidR="001460B4">
        <w:rPr>
          <w:rFonts w:ascii="Times New Roman" w:hAnsi="Times New Roman" w:cs="Times New Roman"/>
          <w:sz w:val="24"/>
          <w:szCs w:val="24"/>
        </w:rPr>
        <w:t xml:space="preserve">Hak yang dimiliki oleh wajib pajak adalah hak untuk dijaga rahasia identitas dirinya, hak untuk mengangsur atau menunda pembayaran pajak disertai dengan alasan yang memperkuat </w:t>
      </w:r>
      <w:r w:rsidR="006573CC">
        <w:rPr>
          <w:rFonts w:ascii="Times New Roman" w:hAnsi="Times New Roman" w:cs="Times New Roman"/>
          <w:sz w:val="24"/>
          <w:szCs w:val="24"/>
        </w:rPr>
        <w:t xml:space="preserve">hal tersebut, dan hak untuk dibebaskan dari pembayaran pajak. Sedangkan, kewajiban yang dimiliki oleh wajib pajak adalah </w:t>
      </w:r>
      <w:r w:rsidR="00E52AF6">
        <w:rPr>
          <w:rFonts w:ascii="Times New Roman" w:hAnsi="Times New Roman" w:cs="Times New Roman"/>
          <w:sz w:val="24"/>
          <w:szCs w:val="24"/>
        </w:rPr>
        <w:t xml:space="preserve">sebagai warga negara yang telah memiliki penghasilan harus memiliki NPWP, melakukan pembayaran, penyetoran, pemotongan dan pelaporan pajak </w:t>
      </w:r>
      <w:r w:rsidR="00485F53">
        <w:rPr>
          <w:rFonts w:ascii="Times New Roman" w:hAnsi="Times New Roman" w:cs="Times New Roman"/>
          <w:sz w:val="24"/>
          <w:szCs w:val="24"/>
        </w:rPr>
        <w:t xml:space="preserve">kepada pegawai atau petugas pajak, serta bersikap kooperatif saat dilakukannya pemeriksaan </w:t>
      </w:r>
      <w:r w:rsidR="00C80F94">
        <w:rPr>
          <w:rFonts w:ascii="Times New Roman" w:hAnsi="Times New Roman" w:cs="Times New Roman"/>
          <w:sz w:val="24"/>
          <w:szCs w:val="24"/>
        </w:rPr>
        <w:t>pajak.</w:t>
      </w:r>
    </w:p>
    <w:p w14:paraId="34AE5533" w14:textId="1E0E031C" w:rsidR="00E77D6D" w:rsidRDefault="00E77D6D" w:rsidP="00A73D95">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096F88">
        <w:rPr>
          <w:rFonts w:ascii="Times New Roman" w:hAnsi="Times New Roman" w:cs="Times New Roman"/>
          <w:sz w:val="24"/>
          <w:szCs w:val="24"/>
        </w:rPr>
        <w:t xml:space="preserve">Wajib pajak terbagi dalam dua kelompok, yaitu wajib pajak orang pribadi (WPOP) dan wajib pajak badan. </w:t>
      </w:r>
      <w:r>
        <w:rPr>
          <w:rFonts w:ascii="Times New Roman" w:hAnsi="Times New Roman" w:cs="Times New Roman"/>
          <w:sz w:val="24"/>
          <w:szCs w:val="24"/>
        </w:rPr>
        <w:t xml:space="preserve">Berdasarkan artikel yang diterbitkan oleh </w:t>
      </w:r>
      <w:r w:rsidR="007616F2">
        <w:rPr>
          <w:rFonts w:ascii="Times New Roman" w:hAnsi="Times New Roman" w:cs="Times New Roman"/>
          <w:sz w:val="24"/>
          <w:szCs w:val="24"/>
        </w:rPr>
        <w:lastRenderedPageBreak/>
        <w:fldChar w:fldCharType="begin" w:fldLock="1"/>
      </w:r>
      <w:r w:rsidR="00ED571F">
        <w:rPr>
          <w:rFonts w:ascii="Times New Roman" w:hAnsi="Times New Roman" w:cs="Times New Roman"/>
          <w:sz w:val="24"/>
          <w:szCs w:val="24"/>
        </w:rPr>
        <w:instrText>ADDIN CSL_CITATION {"citationItems":[{"id":"ITEM-1","itemData":{"author":[{"dropping-particle":"","family":"Wahyuni","given":"Willa","non-dropping-particle":"","parse-names":false,"suffix":""}],"container-title":"HukumOnline.com","id":"ITEM-1","issued":{"date-parts":[["2023"]]},"publisher-place":"Jakarta","title":"Pengertian Wajib Pajak dan Kategori Wajib Pajak","type":"article-newspaper"},"uris":["http://www.mendeley.com/documents/?uuid=83373c7d-6506-4d7c-8758-1bd2c4f3b7d8"]}],"mendeley":{"formattedCitation":"(Wahyuni, 2023)","plainTextFormattedCitation":"(Wahyuni, 2023)","previouslyFormattedCitation":"(Wahyuni, 2023)"},"properties":{"noteIndex":0},"schema":"https://github.com/citation-style-language/schema/raw/master/csl-citation.json"}</w:instrText>
      </w:r>
      <w:r w:rsidR="007616F2">
        <w:rPr>
          <w:rFonts w:ascii="Times New Roman" w:hAnsi="Times New Roman" w:cs="Times New Roman"/>
          <w:sz w:val="24"/>
          <w:szCs w:val="24"/>
        </w:rPr>
        <w:fldChar w:fldCharType="separate"/>
      </w:r>
      <w:r w:rsidR="007616F2" w:rsidRPr="007616F2">
        <w:rPr>
          <w:rFonts w:ascii="Times New Roman" w:hAnsi="Times New Roman" w:cs="Times New Roman"/>
          <w:noProof/>
          <w:sz w:val="24"/>
          <w:szCs w:val="24"/>
        </w:rPr>
        <w:t>(Wahyuni, 2023)</w:t>
      </w:r>
      <w:r w:rsidR="007616F2">
        <w:rPr>
          <w:rFonts w:ascii="Times New Roman" w:hAnsi="Times New Roman" w:cs="Times New Roman"/>
          <w:sz w:val="24"/>
          <w:szCs w:val="24"/>
        </w:rPr>
        <w:fldChar w:fldCharType="end"/>
      </w:r>
      <w:r w:rsidR="00096F88">
        <w:rPr>
          <w:rFonts w:ascii="Times New Roman" w:hAnsi="Times New Roman" w:cs="Times New Roman"/>
          <w:sz w:val="24"/>
          <w:szCs w:val="24"/>
        </w:rPr>
        <w:t xml:space="preserve"> </w:t>
      </w:r>
      <w:r w:rsidR="00BF1AD2">
        <w:rPr>
          <w:rFonts w:ascii="Times New Roman" w:hAnsi="Times New Roman" w:cs="Times New Roman"/>
          <w:sz w:val="24"/>
          <w:szCs w:val="24"/>
        </w:rPr>
        <w:t>dilihat dari statusnya, wajib pajak orang pribadi terbagi menjadi beberapa kelompok</w:t>
      </w:r>
      <w:r w:rsidR="00FD158A">
        <w:rPr>
          <w:rFonts w:ascii="Times New Roman" w:hAnsi="Times New Roman" w:cs="Times New Roman"/>
          <w:sz w:val="24"/>
          <w:szCs w:val="24"/>
        </w:rPr>
        <w:t>,</w:t>
      </w:r>
      <w:r w:rsidR="00BF1AD2">
        <w:rPr>
          <w:rFonts w:ascii="Times New Roman" w:hAnsi="Times New Roman" w:cs="Times New Roman"/>
          <w:sz w:val="24"/>
          <w:szCs w:val="24"/>
        </w:rPr>
        <w:t xml:space="preserve"> sebagai </w:t>
      </w:r>
      <w:r w:rsidR="009A753C">
        <w:rPr>
          <w:rFonts w:ascii="Times New Roman" w:hAnsi="Times New Roman" w:cs="Times New Roman"/>
          <w:sz w:val="24"/>
          <w:szCs w:val="24"/>
        </w:rPr>
        <w:t>berikut:</w:t>
      </w:r>
    </w:p>
    <w:p w14:paraId="61E4D6D3" w14:textId="7CDBEE31" w:rsidR="009A753C" w:rsidRDefault="009A753C" w:rsidP="00527E4B">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Orang pribadi, </w:t>
      </w:r>
      <w:r w:rsidR="00FD158A">
        <w:rPr>
          <w:rFonts w:ascii="Times New Roman" w:hAnsi="Times New Roman" w:cs="Times New Roman"/>
          <w:sz w:val="24"/>
          <w:szCs w:val="24"/>
        </w:rPr>
        <w:t xml:space="preserve">merupakan wajib pajak </w:t>
      </w:r>
      <w:r w:rsidR="00BF1AD2">
        <w:rPr>
          <w:rFonts w:ascii="Times New Roman" w:hAnsi="Times New Roman" w:cs="Times New Roman"/>
          <w:sz w:val="24"/>
          <w:szCs w:val="24"/>
        </w:rPr>
        <w:t xml:space="preserve">yang belum menikah </w:t>
      </w:r>
      <w:r w:rsidR="00FD158A">
        <w:rPr>
          <w:rFonts w:ascii="Times New Roman" w:hAnsi="Times New Roman" w:cs="Times New Roman"/>
          <w:sz w:val="24"/>
          <w:szCs w:val="24"/>
        </w:rPr>
        <w:t>dan suami sebagai kepala keluarga.</w:t>
      </w:r>
    </w:p>
    <w:p w14:paraId="6E10431D" w14:textId="23D1F330" w:rsidR="00FD158A" w:rsidRDefault="00FD158A" w:rsidP="00527E4B">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Hidup berpisah, </w:t>
      </w:r>
      <w:r w:rsidR="00826814">
        <w:rPr>
          <w:rFonts w:ascii="Times New Roman" w:hAnsi="Times New Roman" w:cs="Times New Roman"/>
          <w:sz w:val="24"/>
          <w:szCs w:val="24"/>
        </w:rPr>
        <w:t xml:space="preserve">seorang wajib pajak </w:t>
      </w:r>
      <w:r w:rsidR="008700DF">
        <w:rPr>
          <w:rFonts w:ascii="Times New Roman" w:hAnsi="Times New Roman" w:cs="Times New Roman"/>
          <w:sz w:val="24"/>
          <w:szCs w:val="24"/>
        </w:rPr>
        <w:t xml:space="preserve">wanita yang meskipun menikah namun </w:t>
      </w:r>
      <w:r w:rsidR="00FD7758">
        <w:rPr>
          <w:rFonts w:ascii="Times New Roman" w:hAnsi="Times New Roman" w:cs="Times New Roman"/>
          <w:sz w:val="24"/>
          <w:szCs w:val="24"/>
        </w:rPr>
        <w:t xml:space="preserve">hidup secara terpisah akan </w:t>
      </w:r>
      <w:r w:rsidR="008700DF">
        <w:rPr>
          <w:rFonts w:ascii="Times New Roman" w:hAnsi="Times New Roman" w:cs="Times New Roman"/>
          <w:sz w:val="24"/>
          <w:szCs w:val="24"/>
        </w:rPr>
        <w:t>dikenai pajak terpisah berdasarkan putusan hakim</w:t>
      </w:r>
      <w:r w:rsidR="00FD7758">
        <w:rPr>
          <w:rFonts w:ascii="Times New Roman" w:hAnsi="Times New Roman" w:cs="Times New Roman"/>
          <w:sz w:val="24"/>
          <w:szCs w:val="24"/>
        </w:rPr>
        <w:t>.</w:t>
      </w:r>
    </w:p>
    <w:p w14:paraId="5388F5C8" w14:textId="28D04F61" w:rsidR="00FD7758" w:rsidRDefault="00FD7758" w:rsidP="00527E4B">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Pisah harta, </w:t>
      </w:r>
      <w:r w:rsidR="00B45DC6">
        <w:rPr>
          <w:rFonts w:ascii="Times New Roman" w:hAnsi="Times New Roman" w:cs="Times New Roman"/>
          <w:sz w:val="24"/>
          <w:szCs w:val="24"/>
        </w:rPr>
        <w:t xml:space="preserve">wajib pajak yang merupakan suami-istri tetapi memilih untuk </w:t>
      </w:r>
      <w:r w:rsidR="007B09EE">
        <w:rPr>
          <w:rFonts w:ascii="Times New Roman" w:hAnsi="Times New Roman" w:cs="Times New Roman"/>
          <w:sz w:val="24"/>
          <w:szCs w:val="24"/>
        </w:rPr>
        <w:t>mem</w:t>
      </w:r>
      <w:r w:rsidR="00A0296C">
        <w:rPr>
          <w:rFonts w:ascii="Times New Roman" w:hAnsi="Times New Roman" w:cs="Times New Roman"/>
          <w:sz w:val="24"/>
          <w:szCs w:val="24"/>
        </w:rPr>
        <w:t xml:space="preserve">iliki harta secara terpisah akan dikenakan pajak secara terpisah. </w:t>
      </w:r>
    </w:p>
    <w:p w14:paraId="46C4B4CE" w14:textId="6BDB3A07" w:rsidR="00A0296C" w:rsidRDefault="00C267BF" w:rsidP="00527E4B">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Memilih terpisah, wajib pajak wanita yang menikah namun selain kategori hidup berpisah dan pisah harta</w:t>
      </w:r>
      <w:r w:rsidR="00844BED">
        <w:rPr>
          <w:rFonts w:ascii="Times New Roman" w:hAnsi="Times New Roman" w:cs="Times New Roman"/>
          <w:sz w:val="24"/>
          <w:szCs w:val="24"/>
        </w:rPr>
        <w:t xml:space="preserve"> yang akan melaksanakan kewajiban pajaknya sendiri terpisah dari suaminya. </w:t>
      </w:r>
    </w:p>
    <w:p w14:paraId="537A1D15" w14:textId="512420F5" w:rsidR="00844BED" w:rsidRDefault="00844BED" w:rsidP="00527E4B">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Warisan belum terbagi, </w:t>
      </w:r>
      <w:r w:rsidR="00953D28">
        <w:rPr>
          <w:rFonts w:ascii="Times New Roman" w:hAnsi="Times New Roman" w:cs="Times New Roman"/>
          <w:sz w:val="24"/>
          <w:szCs w:val="24"/>
        </w:rPr>
        <w:t xml:space="preserve">adalah wajib pajak </w:t>
      </w:r>
      <w:r w:rsidR="00D97148">
        <w:rPr>
          <w:rFonts w:ascii="Times New Roman" w:hAnsi="Times New Roman" w:cs="Times New Roman"/>
          <w:sz w:val="24"/>
          <w:szCs w:val="24"/>
        </w:rPr>
        <w:t>yang m</w:t>
      </w:r>
      <w:r w:rsidR="008C3738">
        <w:rPr>
          <w:rFonts w:ascii="Times New Roman" w:hAnsi="Times New Roman" w:cs="Times New Roman"/>
          <w:sz w:val="24"/>
          <w:szCs w:val="24"/>
        </w:rPr>
        <w:t xml:space="preserve">enjadi satu kesatuan dan merupakan subjek pajak pengganti atau yang menggantikan sebagai ahli waris. </w:t>
      </w:r>
    </w:p>
    <w:p w14:paraId="36CC3070" w14:textId="6658752E" w:rsidR="00123910" w:rsidRPr="009C32B2" w:rsidRDefault="00123910" w:rsidP="009C32B2">
      <w:pPr>
        <w:pStyle w:val="Heading4"/>
        <w:numPr>
          <w:ilvl w:val="0"/>
          <w:numId w:val="0"/>
        </w:numPr>
        <w:ind w:left="709" w:hanging="709"/>
        <w:rPr>
          <w:i w:val="0"/>
          <w:iCs w:val="0"/>
        </w:rPr>
      </w:pPr>
      <w:bookmarkStart w:id="36" w:name="_Toc202867290"/>
      <w:r w:rsidRPr="009C32B2">
        <w:rPr>
          <w:i w:val="0"/>
          <w:iCs w:val="0"/>
        </w:rPr>
        <w:t>2.1.</w:t>
      </w:r>
      <w:r w:rsidR="00C41D75" w:rsidRPr="009C32B2">
        <w:rPr>
          <w:i w:val="0"/>
          <w:iCs w:val="0"/>
        </w:rPr>
        <w:t>3</w:t>
      </w:r>
      <w:r w:rsidRPr="009C32B2">
        <w:rPr>
          <w:i w:val="0"/>
          <w:iCs w:val="0"/>
        </w:rPr>
        <w:t xml:space="preserve"> Penggelapan Pajak</w:t>
      </w:r>
      <w:r w:rsidR="00784296" w:rsidRPr="009C32B2">
        <w:rPr>
          <w:i w:val="0"/>
          <w:iCs w:val="0"/>
        </w:rPr>
        <w:t xml:space="preserve"> (</w:t>
      </w:r>
      <w:r w:rsidR="00784296" w:rsidRPr="009C32B2">
        <w:t>Tax Evasion</w:t>
      </w:r>
      <w:r w:rsidR="00784296" w:rsidRPr="009C32B2">
        <w:rPr>
          <w:i w:val="0"/>
          <w:iCs w:val="0"/>
        </w:rPr>
        <w:t>)</w:t>
      </w:r>
      <w:bookmarkEnd w:id="36"/>
    </w:p>
    <w:p w14:paraId="54A11E74" w14:textId="6091E812" w:rsidR="00123910" w:rsidRDefault="00123910" w:rsidP="00A73D95">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7F2964">
        <w:rPr>
          <w:rFonts w:ascii="Times New Roman" w:hAnsi="Times New Roman" w:cs="Times New Roman"/>
          <w:sz w:val="24"/>
          <w:szCs w:val="24"/>
        </w:rPr>
        <w:t xml:space="preserve">Penggelapan pajak jika dilihat dari sudut pandang etika dapat dibenarkan apabila terjadi kondisi tertentu, seperti </w:t>
      </w:r>
      <w:r w:rsidR="00AB40F4">
        <w:rPr>
          <w:rFonts w:ascii="Times New Roman" w:hAnsi="Times New Roman" w:cs="Times New Roman"/>
          <w:sz w:val="24"/>
          <w:szCs w:val="24"/>
        </w:rPr>
        <w:t>adanya ketidak</w:t>
      </w:r>
      <w:r w:rsidR="007F2964">
        <w:rPr>
          <w:rFonts w:ascii="Times New Roman" w:hAnsi="Times New Roman" w:cs="Times New Roman"/>
          <w:sz w:val="24"/>
          <w:szCs w:val="24"/>
        </w:rPr>
        <w:t xml:space="preserve">mampuan wajib pajak dalam membayar pajak, </w:t>
      </w:r>
      <w:r w:rsidR="00AB40F4">
        <w:rPr>
          <w:rFonts w:ascii="Times New Roman" w:hAnsi="Times New Roman" w:cs="Times New Roman"/>
          <w:sz w:val="24"/>
          <w:szCs w:val="24"/>
        </w:rPr>
        <w:t xml:space="preserve">terdapat indikasi </w:t>
      </w:r>
      <w:r w:rsidR="00A1455E">
        <w:rPr>
          <w:rFonts w:ascii="Times New Roman" w:hAnsi="Times New Roman" w:cs="Times New Roman"/>
          <w:sz w:val="24"/>
          <w:szCs w:val="24"/>
        </w:rPr>
        <w:t>korupsi yang dilakukan oleh pihak yang seharusnya bertanggungjawab, serta adanya kebijakan pemerintah dalam mengatur pendapatan pajak, dan lain sebagainya</w:t>
      </w:r>
      <w:r w:rsidR="00ED571F">
        <w:rPr>
          <w:rFonts w:ascii="Times New Roman" w:hAnsi="Times New Roman" w:cs="Times New Roman"/>
          <w:sz w:val="24"/>
          <w:szCs w:val="24"/>
        </w:rPr>
        <w:t xml:space="preserve"> </w:t>
      </w:r>
      <w:r w:rsidR="00ED571F">
        <w:rPr>
          <w:rFonts w:ascii="Times New Roman" w:hAnsi="Times New Roman" w:cs="Times New Roman"/>
          <w:sz w:val="24"/>
          <w:szCs w:val="24"/>
        </w:rPr>
        <w:fldChar w:fldCharType="begin" w:fldLock="1"/>
      </w:r>
      <w:r w:rsidR="00E27352">
        <w:rPr>
          <w:rFonts w:ascii="Times New Roman" w:hAnsi="Times New Roman" w:cs="Times New Roman"/>
          <w:sz w:val="24"/>
          <w:szCs w:val="24"/>
        </w:rPr>
        <w:instrText>ADDIN CSL_CITATION {"citationItems":[{"id":"ITEM-1","itemData":{"author":[{"dropping-particle":"","family":"Pratama","given":"Hangga","non-dropping-particle":"","parse-names":false,"suffix":""}],"container-title":"Jurnal Ilmiah Mahasiswa FEB Universitas Brawijaya","id":"ITEM-1","issued":{"date-parts":[["2018"]]},"title":"FAKTOR – FAKTOR YANG MEMPENGARUHI PENGGELAPAN PAJAK ( Studi Pada Mahasiswa Jurusan Akuntansi Fakultas Ekonomi Dan Bisnis Universitas Brawijaya)","type":"article-journal","volume":"6"},"uris":["http://www.mendeley.com/documents/?uuid=805fb18d-d58a-4462-80eb-82100fec56b0"]}],"mendeley":{"formattedCitation":"(Pratama, 2018)","plainTextFormattedCitation":"(Pratama, 2018)","previouslyFormattedCitation":"(Pratama, 2018)"},"properties":{"noteIndex":0},"schema":"https://github.com/citation-style-language/schema/raw/master/csl-citation.json"}</w:instrText>
      </w:r>
      <w:r w:rsidR="00ED571F">
        <w:rPr>
          <w:rFonts w:ascii="Times New Roman" w:hAnsi="Times New Roman" w:cs="Times New Roman"/>
          <w:sz w:val="24"/>
          <w:szCs w:val="24"/>
        </w:rPr>
        <w:fldChar w:fldCharType="separate"/>
      </w:r>
      <w:r w:rsidR="00ED571F" w:rsidRPr="00ED571F">
        <w:rPr>
          <w:rFonts w:ascii="Times New Roman" w:hAnsi="Times New Roman" w:cs="Times New Roman"/>
          <w:noProof/>
          <w:sz w:val="24"/>
          <w:szCs w:val="24"/>
        </w:rPr>
        <w:t>(Pratama, 2018)</w:t>
      </w:r>
      <w:r w:rsidR="00ED571F">
        <w:rPr>
          <w:rFonts w:ascii="Times New Roman" w:hAnsi="Times New Roman" w:cs="Times New Roman"/>
          <w:sz w:val="24"/>
          <w:szCs w:val="24"/>
        </w:rPr>
        <w:fldChar w:fldCharType="end"/>
      </w:r>
      <w:r w:rsidR="00E27352">
        <w:rPr>
          <w:rFonts w:ascii="Times New Roman" w:hAnsi="Times New Roman" w:cs="Times New Roman"/>
          <w:sz w:val="24"/>
          <w:szCs w:val="24"/>
        </w:rPr>
        <w:t xml:space="preserve">. </w:t>
      </w:r>
      <w:r w:rsidR="007A1560">
        <w:rPr>
          <w:rFonts w:ascii="Times New Roman" w:hAnsi="Times New Roman" w:cs="Times New Roman"/>
          <w:sz w:val="24"/>
          <w:szCs w:val="24"/>
        </w:rPr>
        <w:t xml:space="preserve">Menurut pendapat ahli, penggelapan pajak adalah tindakan moral seseorang yang didasari karena </w:t>
      </w:r>
      <w:r w:rsidR="007A1560">
        <w:rPr>
          <w:rFonts w:ascii="Times New Roman" w:hAnsi="Times New Roman" w:cs="Times New Roman"/>
          <w:sz w:val="24"/>
          <w:szCs w:val="24"/>
        </w:rPr>
        <w:lastRenderedPageBreak/>
        <w:t xml:space="preserve">ketidakmampuan dalam membayar pajak, oleh karena tarif pajak yang terlalu tinggi </w:t>
      </w:r>
      <w:r w:rsidR="00603EB9">
        <w:rPr>
          <w:rFonts w:ascii="Times New Roman" w:hAnsi="Times New Roman" w:cs="Times New Roman"/>
          <w:sz w:val="24"/>
          <w:szCs w:val="24"/>
        </w:rPr>
        <w:t xml:space="preserve">dan merasa bahwa tidak mendapatkan imbalan atas pembayaran pajak yang telah dilakukan </w:t>
      </w:r>
      <w:r w:rsidR="004A51DE">
        <w:rPr>
          <w:rFonts w:ascii="Times New Roman" w:hAnsi="Times New Roman" w:cs="Times New Roman"/>
          <w:sz w:val="24"/>
          <w:szCs w:val="24"/>
        </w:rPr>
        <w:fldChar w:fldCharType="begin" w:fldLock="1"/>
      </w:r>
      <w:r w:rsidR="00F01292">
        <w:rPr>
          <w:rFonts w:ascii="Times New Roman" w:hAnsi="Times New Roman" w:cs="Times New Roman"/>
          <w:sz w:val="24"/>
          <w:szCs w:val="24"/>
        </w:rPr>
        <w:instrText>ADDIN CSL_CITATION {"citationItems":[{"id":"ITEM-1","itemData":{"DOI":"http://dx.doi.org/10.1007/s10551-006-9002-z","author":[{"dropping-particle":"","family":"McGee","given":"Robert","non-dropping-particle":"","parse-names":false,"suffix":""}],"container-title":"Journal of Business Ethics","id":"ITEM-1","issued":{"date-parts":[["2006"]]},"title":"Three Views on the Ethics of Tax Evasion","type":"article-journal"},"uris":["http://www.mendeley.com/documents/?uuid=c553851b-d7ef-4f60-9f4b-c0a67a45296d"]}],"mendeley":{"formattedCitation":"(McGee, 2006)","plainTextFormattedCitation":"(McGee, 2006)","previouslyFormattedCitation":"(McGee, 2006)"},"properties":{"noteIndex":0},"schema":"https://github.com/citation-style-language/schema/raw/master/csl-citation.json"}</w:instrText>
      </w:r>
      <w:r w:rsidR="004A51DE">
        <w:rPr>
          <w:rFonts w:ascii="Times New Roman" w:hAnsi="Times New Roman" w:cs="Times New Roman"/>
          <w:sz w:val="24"/>
          <w:szCs w:val="24"/>
        </w:rPr>
        <w:fldChar w:fldCharType="separate"/>
      </w:r>
      <w:r w:rsidR="004A51DE" w:rsidRPr="004A51DE">
        <w:rPr>
          <w:rFonts w:ascii="Times New Roman" w:hAnsi="Times New Roman" w:cs="Times New Roman"/>
          <w:noProof/>
          <w:sz w:val="24"/>
          <w:szCs w:val="24"/>
        </w:rPr>
        <w:t>(McGee, 2006)</w:t>
      </w:r>
      <w:r w:rsidR="004A51DE">
        <w:rPr>
          <w:rFonts w:ascii="Times New Roman" w:hAnsi="Times New Roman" w:cs="Times New Roman"/>
          <w:sz w:val="24"/>
          <w:szCs w:val="24"/>
        </w:rPr>
        <w:fldChar w:fldCharType="end"/>
      </w:r>
      <w:r w:rsidR="004A51DE">
        <w:rPr>
          <w:rFonts w:ascii="Times New Roman" w:hAnsi="Times New Roman" w:cs="Times New Roman"/>
          <w:sz w:val="24"/>
          <w:szCs w:val="24"/>
        </w:rPr>
        <w:t xml:space="preserve">. </w:t>
      </w:r>
      <w:r w:rsidR="001974C5">
        <w:rPr>
          <w:rFonts w:ascii="Times New Roman" w:hAnsi="Times New Roman" w:cs="Times New Roman"/>
          <w:sz w:val="24"/>
          <w:szCs w:val="24"/>
        </w:rPr>
        <w:t xml:space="preserve">Pendapat lain mengungkapkan bahwa penggelapan pajak adalah bentuk penghindaran pajak </w:t>
      </w:r>
      <w:r w:rsidR="00431198">
        <w:rPr>
          <w:rFonts w:ascii="Times New Roman" w:hAnsi="Times New Roman" w:cs="Times New Roman"/>
          <w:sz w:val="24"/>
          <w:szCs w:val="24"/>
        </w:rPr>
        <w:t xml:space="preserve">yang dilakukan secara sengaja oleh wajib pajak guna mengurangi beban pajak dengan melanggar peraturan perundang-undangan yang berlaku (illegal) </w:t>
      </w:r>
      <w:r w:rsidR="00F01292">
        <w:rPr>
          <w:rFonts w:ascii="Times New Roman" w:hAnsi="Times New Roman" w:cs="Times New Roman"/>
          <w:sz w:val="24"/>
          <w:szCs w:val="24"/>
        </w:rPr>
        <w:fldChar w:fldCharType="begin" w:fldLock="1"/>
      </w:r>
      <w:r w:rsidR="00A627BE">
        <w:rPr>
          <w:rFonts w:ascii="Times New Roman" w:hAnsi="Times New Roman" w:cs="Times New Roman"/>
          <w:sz w:val="24"/>
          <w:szCs w:val="24"/>
        </w:rPr>
        <w:instrText>ADDIN CSL_CITATION {"citationItems":[{"id":"ITEM-1","itemData":{"author":[{"dropping-particle":"","family":"Karlina","given":"Yuliani","non-dropping-particle":"","parse-names":false,"suffix":""}],"container-title":"Riset Mahasiswa Akuntansi","id":"ITEM-1","issued":{"date-parts":[["2020"]]},"page":"58-69","title":"PENGARUH LOVE OF MONEY, SISTEM PERPAJAKAN, KEADILAN PERPAJAKAN, DISKRIMINASI PERPAJAKAN, PEMAHAMAN PERPAJAKAN, SANKSI PERPAJAKAN DAN RELIGIUSITAS TERHADAP PENGGELAPAN PAJAK (Berdasarkan Persepsi Wajib Pajak Orang Pribadi Yang Terdaftar Di Kantor Pelayanan","type":"article-journal","volume":"01"},"uris":["http://www.mendeley.com/documents/?uuid=25bfb2d7-0fc1-4f24-bfcc-5b19fe21949d"]}],"mendeley":{"formattedCitation":"(Karlina, 2020)","plainTextFormattedCitation":"(Karlina, 2020)","previouslyFormattedCitation":"(Karlina, 2020)"},"properties":{"noteIndex":0},"schema":"https://github.com/citation-style-language/schema/raw/master/csl-citation.json"}</w:instrText>
      </w:r>
      <w:r w:rsidR="00F01292">
        <w:rPr>
          <w:rFonts w:ascii="Times New Roman" w:hAnsi="Times New Roman" w:cs="Times New Roman"/>
          <w:sz w:val="24"/>
          <w:szCs w:val="24"/>
        </w:rPr>
        <w:fldChar w:fldCharType="separate"/>
      </w:r>
      <w:r w:rsidR="00F01292" w:rsidRPr="00F01292">
        <w:rPr>
          <w:rFonts w:ascii="Times New Roman" w:hAnsi="Times New Roman" w:cs="Times New Roman"/>
          <w:noProof/>
          <w:sz w:val="24"/>
          <w:szCs w:val="24"/>
        </w:rPr>
        <w:t>(Karlina, 2020)</w:t>
      </w:r>
      <w:r w:rsidR="00F01292">
        <w:rPr>
          <w:rFonts w:ascii="Times New Roman" w:hAnsi="Times New Roman" w:cs="Times New Roman"/>
          <w:sz w:val="24"/>
          <w:szCs w:val="24"/>
        </w:rPr>
        <w:fldChar w:fldCharType="end"/>
      </w:r>
      <w:r w:rsidR="00F01292">
        <w:rPr>
          <w:rFonts w:ascii="Times New Roman" w:hAnsi="Times New Roman" w:cs="Times New Roman"/>
          <w:sz w:val="24"/>
          <w:szCs w:val="24"/>
        </w:rPr>
        <w:t>.</w:t>
      </w:r>
    </w:p>
    <w:p w14:paraId="3D568381" w14:textId="77129FB9" w:rsidR="00BA30EB" w:rsidRDefault="00F01292" w:rsidP="00A73D95">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32314E">
        <w:rPr>
          <w:rFonts w:ascii="Times New Roman" w:hAnsi="Times New Roman" w:cs="Times New Roman"/>
          <w:sz w:val="24"/>
          <w:szCs w:val="24"/>
        </w:rPr>
        <w:t xml:space="preserve">Tindakan penggelapan pajak kerap kali dilakukan oleh masyarakat karena kurangnya pengetahuan yang dimiliki oleh wajib pajak </w:t>
      </w:r>
      <w:r w:rsidR="00A62961">
        <w:rPr>
          <w:rFonts w:ascii="Times New Roman" w:hAnsi="Times New Roman" w:cs="Times New Roman"/>
          <w:sz w:val="24"/>
          <w:szCs w:val="24"/>
        </w:rPr>
        <w:t>terkait sistem perpajakan, dan ketidaktahuan akan ketentuan perpajakan yang ada. Sehingga</w:t>
      </w:r>
      <w:r w:rsidR="00E645DE">
        <w:rPr>
          <w:rFonts w:ascii="Times New Roman" w:hAnsi="Times New Roman" w:cs="Times New Roman"/>
          <w:sz w:val="24"/>
          <w:szCs w:val="24"/>
        </w:rPr>
        <w:t xml:space="preserve"> </w:t>
      </w:r>
      <w:r w:rsidR="00A62961">
        <w:rPr>
          <w:rFonts w:ascii="Times New Roman" w:hAnsi="Times New Roman" w:cs="Times New Roman"/>
          <w:sz w:val="24"/>
          <w:szCs w:val="24"/>
        </w:rPr>
        <w:t xml:space="preserve">akhirnya hal tersebut menjadi celah untuk melakukan tindakan </w:t>
      </w:r>
      <w:r w:rsidR="00E645DE">
        <w:rPr>
          <w:rFonts w:ascii="Times New Roman" w:hAnsi="Times New Roman" w:cs="Times New Roman"/>
          <w:sz w:val="24"/>
          <w:szCs w:val="24"/>
        </w:rPr>
        <w:t xml:space="preserve">yang melanggar hukum, baik dengan memberikan data keuangan palsu (tidak jujur), </w:t>
      </w:r>
      <w:r w:rsidR="00894BEC">
        <w:rPr>
          <w:rFonts w:ascii="Times New Roman" w:hAnsi="Times New Roman" w:cs="Times New Roman"/>
          <w:sz w:val="24"/>
          <w:szCs w:val="24"/>
        </w:rPr>
        <w:t xml:space="preserve">dengan sengaja mengurangi beban pajak dari yang seharusnya, bahkan sama sekali tidak melaporkan pajak yang seharusnya terutang. </w:t>
      </w:r>
      <w:r w:rsidR="0040320D">
        <w:rPr>
          <w:rFonts w:ascii="Times New Roman" w:hAnsi="Times New Roman" w:cs="Times New Roman"/>
          <w:sz w:val="24"/>
          <w:szCs w:val="24"/>
        </w:rPr>
        <w:t xml:space="preserve">Hal tersebut mungkin dipercaya oleh wajib pajak sebagai tindakan yang membawa keuntungan. Namun, konsekuensi dari tindakan tersebut justru akan sangat merugikan </w:t>
      </w:r>
      <w:r w:rsidR="00B93C43">
        <w:rPr>
          <w:rFonts w:ascii="Times New Roman" w:hAnsi="Times New Roman" w:cs="Times New Roman"/>
          <w:sz w:val="24"/>
          <w:szCs w:val="24"/>
        </w:rPr>
        <w:t xml:space="preserve">apabila semuanya terungkap. Wajib pajak akan menerima hukuman yang berakibat merugikan finansial yang lebih besar dari yang dapat diterima oleh hasil pelanggaran. </w:t>
      </w:r>
      <w:r w:rsidR="001014A5">
        <w:rPr>
          <w:rFonts w:ascii="Times New Roman" w:hAnsi="Times New Roman" w:cs="Times New Roman"/>
          <w:sz w:val="24"/>
          <w:szCs w:val="24"/>
        </w:rPr>
        <w:t xml:space="preserve">Bahkan, akan mendapatkan sanksi sosial hingga hukuman penjara dalam periode waktu tertentu. Apabila tidak dapat menyelesaikan hukuman finansial yang telah ditetapkan, seluruh aset yang dimiliki oleh wajib pajak akan disita </w:t>
      </w:r>
      <w:r w:rsidR="00FA1E56">
        <w:rPr>
          <w:rFonts w:ascii="Times New Roman" w:hAnsi="Times New Roman" w:cs="Times New Roman"/>
          <w:sz w:val="24"/>
          <w:szCs w:val="24"/>
        </w:rPr>
        <w:t xml:space="preserve">dan pastinya akan berdampak terhadap psikologis baik dari keluarga dan diri wajib pajak itu sendiri. </w:t>
      </w:r>
    </w:p>
    <w:p w14:paraId="3B2E6D7D" w14:textId="77777777" w:rsidR="006D3CCC" w:rsidRDefault="006D3CCC" w:rsidP="00A73D95">
      <w:pPr>
        <w:spacing w:line="480" w:lineRule="auto"/>
        <w:jc w:val="both"/>
        <w:rPr>
          <w:rFonts w:ascii="Times New Roman" w:hAnsi="Times New Roman" w:cs="Times New Roman"/>
          <w:sz w:val="24"/>
          <w:szCs w:val="24"/>
        </w:rPr>
      </w:pPr>
    </w:p>
    <w:p w14:paraId="274763AD" w14:textId="592ADE48" w:rsidR="00FA1E56" w:rsidRPr="009C32B2" w:rsidRDefault="00FA1E56" w:rsidP="009C32B2">
      <w:pPr>
        <w:pStyle w:val="Heading4"/>
        <w:numPr>
          <w:ilvl w:val="0"/>
          <w:numId w:val="0"/>
        </w:numPr>
        <w:ind w:left="709" w:hanging="709"/>
        <w:rPr>
          <w:i w:val="0"/>
          <w:iCs w:val="0"/>
        </w:rPr>
      </w:pPr>
      <w:bookmarkStart w:id="37" w:name="_Hlk168773215"/>
      <w:bookmarkStart w:id="38" w:name="_Toc202867291"/>
      <w:r w:rsidRPr="009C32B2">
        <w:rPr>
          <w:i w:val="0"/>
          <w:iCs w:val="0"/>
        </w:rPr>
        <w:lastRenderedPageBreak/>
        <w:t>2.1.</w:t>
      </w:r>
      <w:r w:rsidR="00C41D75" w:rsidRPr="009C32B2">
        <w:rPr>
          <w:i w:val="0"/>
          <w:iCs w:val="0"/>
        </w:rPr>
        <w:t>4</w:t>
      </w:r>
      <w:r w:rsidRPr="009C32B2">
        <w:rPr>
          <w:i w:val="0"/>
          <w:iCs w:val="0"/>
        </w:rPr>
        <w:t xml:space="preserve"> </w:t>
      </w:r>
      <w:r w:rsidR="00516DE1" w:rsidRPr="000E5D4F">
        <w:t>Self Assessment System</w:t>
      </w:r>
      <w:bookmarkEnd w:id="38"/>
    </w:p>
    <w:bookmarkEnd w:id="37"/>
    <w:p w14:paraId="4DC1D103" w14:textId="505E0E1A" w:rsidR="00516DE1" w:rsidRDefault="00516DE1" w:rsidP="00A73D95">
      <w:pPr>
        <w:spacing w:line="480" w:lineRule="auto"/>
        <w:jc w:val="both"/>
        <w:rPr>
          <w:rFonts w:ascii="Times New Roman" w:hAnsi="Times New Roman" w:cs="Times New Roman"/>
          <w:sz w:val="24"/>
          <w:szCs w:val="24"/>
        </w:rPr>
      </w:pPr>
      <w:r>
        <w:rPr>
          <w:rFonts w:ascii="Times New Roman" w:hAnsi="Times New Roman" w:cs="Times New Roman"/>
          <w:b/>
          <w:bCs/>
          <w:sz w:val="24"/>
          <w:szCs w:val="24"/>
        </w:rPr>
        <w:tab/>
      </w:r>
      <w:r w:rsidR="00176EF5">
        <w:rPr>
          <w:rFonts w:ascii="Times New Roman" w:hAnsi="Times New Roman" w:cs="Times New Roman"/>
          <w:sz w:val="24"/>
          <w:szCs w:val="24"/>
        </w:rPr>
        <w:t xml:space="preserve">Indonesia menganut tiga sistem pemungutan pajak, yaitu </w:t>
      </w:r>
      <w:r w:rsidR="00176EF5" w:rsidRPr="00FF56E2">
        <w:rPr>
          <w:rFonts w:ascii="Times New Roman" w:hAnsi="Times New Roman" w:cs="Times New Roman"/>
          <w:i/>
          <w:iCs/>
          <w:sz w:val="24"/>
          <w:szCs w:val="24"/>
        </w:rPr>
        <w:t>self assessment system, official assessment system, dan withholding assessment system</w:t>
      </w:r>
      <w:r w:rsidR="00176EF5">
        <w:rPr>
          <w:rFonts w:ascii="Times New Roman" w:hAnsi="Times New Roman" w:cs="Times New Roman"/>
          <w:sz w:val="24"/>
          <w:szCs w:val="24"/>
        </w:rPr>
        <w:t xml:space="preserve">. </w:t>
      </w:r>
      <w:r w:rsidR="00C45D6F">
        <w:rPr>
          <w:rFonts w:ascii="Times New Roman" w:hAnsi="Times New Roman" w:cs="Times New Roman"/>
          <w:sz w:val="24"/>
          <w:szCs w:val="24"/>
        </w:rPr>
        <w:t xml:space="preserve">Ketiga sistem pemungutan pajak ini memiliki cara </w:t>
      </w:r>
      <w:r w:rsidR="00A52388">
        <w:rPr>
          <w:rFonts w:ascii="Times New Roman" w:hAnsi="Times New Roman" w:cs="Times New Roman"/>
          <w:sz w:val="24"/>
          <w:szCs w:val="24"/>
        </w:rPr>
        <w:t>yang berbeda-beda</w:t>
      </w:r>
      <w:r w:rsidR="00C45D6F">
        <w:rPr>
          <w:rFonts w:ascii="Times New Roman" w:hAnsi="Times New Roman" w:cs="Times New Roman"/>
          <w:sz w:val="24"/>
          <w:szCs w:val="24"/>
        </w:rPr>
        <w:t xml:space="preserve"> dalam melaporkan pajak yang terutang. </w:t>
      </w:r>
      <w:r w:rsidR="00717418">
        <w:rPr>
          <w:rFonts w:ascii="Times New Roman" w:hAnsi="Times New Roman" w:cs="Times New Roman"/>
          <w:sz w:val="24"/>
          <w:szCs w:val="24"/>
        </w:rPr>
        <w:t xml:space="preserve">Berikut adalah penjelasan masing-masing sistem pemungutan pajak menurut Buku </w:t>
      </w:r>
      <w:r w:rsidR="00F559A0">
        <w:rPr>
          <w:rFonts w:ascii="Times New Roman" w:hAnsi="Times New Roman" w:cs="Times New Roman"/>
          <w:sz w:val="24"/>
          <w:szCs w:val="24"/>
        </w:rPr>
        <w:t>Moralitas, Budaya dan Kepatuhan Pajak yang ditulis oleh Dr. Widi Widodo, dkk</w:t>
      </w:r>
      <w:r w:rsidR="00E95E4F">
        <w:rPr>
          <w:rFonts w:ascii="Times New Roman" w:hAnsi="Times New Roman" w:cs="Times New Roman"/>
          <w:sz w:val="24"/>
          <w:szCs w:val="24"/>
        </w:rPr>
        <w:t xml:space="preserve"> </w:t>
      </w:r>
      <w:r w:rsidR="0019525C">
        <w:rPr>
          <w:rFonts w:ascii="Times New Roman" w:hAnsi="Times New Roman" w:cs="Times New Roman"/>
          <w:sz w:val="24"/>
          <w:szCs w:val="24"/>
        </w:rPr>
        <w:fldChar w:fldCharType="begin" w:fldLock="1"/>
      </w:r>
      <w:r w:rsidR="004C6D0A">
        <w:rPr>
          <w:rFonts w:ascii="Times New Roman" w:hAnsi="Times New Roman" w:cs="Times New Roman"/>
          <w:sz w:val="24"/>
          <w:szCs w:val="24"/>
        </w:rPr>
        <w:instrText>ADDIN CSL_CITATION {"citationItems":[{"id":"ITEM-1","itemData":{"ISBN":"978-602-8361-88-0","author":[{"dropping-particle":"","family":"Widodo","given":"Widi","non-dropping-particle":"","parse-names":false,"suffix":""},{"dropping-particle":"","family":"Djefris","given":"Deddy","non-dropping-particle":"","parse-names":false,"suffix":""},{"dropping-particle":"","family":"Wardhani","given":"Eka","non-dropping-particle":"","parse-names":false,"suffix":""}],"edition":"1","id":"ITEM-1","issued":{"date-parts":[["2010"]]},"number-of-pages":"148-149","publisher-place":"Bandung","title":"Moralitas, Budaya, dan Kepatuhan Pajak","type":"book"},"uris":["http://www.mendeley.com/documents/?uuid=b6e7d6ff-6116-461a-88e5-07f6622f9392"]}],"mendeley":{"formattedCitation":"(Widodo et al., 2010)","plainTextFormattedCitation":"(Widodo et al., 2010)","previouslyFormattedCitation":"(Widodo et al., 2010)"},"properties":{"noteIndex":0},"schema":"https://github.com/citation-style-language/schema/raw/master/csl-citation.json"}</w:instrText>
      </w:r>
      <w:r w:rsidR="0019525C">
        <w:rPr>
          <w:rFonts w:ascii="Times New Roman" w:hAnsi="Times New Roman" w:cs="Times New Roman"/>
          <w:sz w:val="24"/>
          <w:szCs w:val="24"/>
        </w:rPr>
        <w:fldChar w:fldCharType="separate"/>
      </w:r>
      <w:r w:rsidR="0019525C" w:rsidRPr="0019525C">
        <w:rPr>
          <w:rFonts w:ascii="Times New Roman" w:hAnsi="Times New Roman" w:cs="Times New Roman"/>
          <w:noProof/>
          <w:sz w:val="24"/>
          <w:szCs w:val="24"/>
        </w:rPr>
        <w:t>(Widodo et al., 2010)</w:t>
      </w:r>
      <w:r w:rsidR="0019525C">
        <w:rPr>
          <w:rFonts w:ascii="Times New Roman" w:hAnsi="Times New Roman" w:cs="Times New Roman"/>
          <w:sz w:val="24"/>
          <w:szCs w:val="24"/>
        </w:rPr>
        <w:fldChar w:fldCharType="end"/>
      </w:r>
    </w:p>
    <w:p w14:paraId="374FB69F" w14:textId="7581F633" w:rsidR="00102F43" w:rsidRPr="00D42934" w:rsidRDefault="00102F43" w:rsidP="00527E4B">
      <w:pPr>
        <w:pStyle w:val="ListParagraph"/>
        <w:numPr>
          <w:ilvl w:val="0"/>
          <w:numId w:val="6"/>
        </w:numPr>
        <w:spacing w:line="480" w:lineRule="auto"/>
        <w:jc w:val="both"/>
        <w:rPr>
          <w:rFonts w:ascii="Times New Roman" w:hAnsi="Times New Roman" w:cs="Times New Roman"/>
          <w:i/>
          <w:iCs/>
          <w:sz w:val="24"/>
          <w:szCs w:val="24"/>
        </w:rPr>
      </w:pPr>
      <w:r w:rsidRPr="00D42934">
        <w:rPr>
          <w:rFonts w:ascii="Times New Roman" w:hAnsi="Times New Roman" w:cs="Times New Roman"/>
          <w:i/>
          <w:iCs/>
          <w:sz w:val="24"/>
          <w:szCs w:val="24"/>
        </w:rPr>
        <w:t>Self Assessment System</w:t>
      </w:r>
    </w:p>
    <w:p w14:paraId="4187C39E" w14:textId="27232895" w:rsidR="00114A65" w:rsidRDefault="00102F43" w:rsidP="00114A65">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Pada sistem ini memberikan tanggung jawab penuh kepada wajib pajak </w:t>
      </w:r>
      <w:r w:rsidR="00F900E5">
        <w:rPr>
          <w:rFonts w:ascii="Times New Roman" w:hAnsi="Times New Roman" w:cs="Times New Roman"/>
          <w:sz w:val="24"/>
          <w:szCs w:val="24"/>
        </w:rPr>
        <w:t xml:space="preserve">untuk menghitung, </w:t>
      </w:r>
      <w:r w:rsidR="00114A65">
        <w:rPr>
          <w:rFonts w:ascii="Times New Roman" w:hAnsi="Times New Roman" w:cs="Times New Roman"/>
          <w:sz w:val="24"/>
          <w:szCs w:val="24"/>
        </w:rPr>
        <w:t xml:space="preserve">membayar, </w:t>
      </w:r>
      <w:r w:rsidR="00F900E5">
        <w:rPr>
          <w:rFonts w:ascii="Times New Roman" w:hAnsi="Times New Roman" w:cs="Times New Roman"/>
          <w:sz w:val="24"/>
          <w:szCs w:val="24"/>
        </w:rPr>
        <w:t>menyetor, melaporkan</w:t>
      </w:r>
      <w:r w:rsidR="000558B8">
        <w:rPr>
          <w:rFonts w:ascii="Times New Roman" w:hAnsi="Times New Roman" w:cs="Times New Roman"/>
          <w:sz w:val="24"/>
          <w:szCs w:val="24"/>
        </w:rPr>
        <w:t>, dan mempertanggungjawabkan</w:t>
      </w:r>
      <w:r w:rsidR="00F900E5">
        <w:rPr>
          <w:rFonts w:ascii="Times New Roman" w:hAnsi="Times New Roman" w:cs="Times New Roman"/>
          <w:sz w:val="24"/>
          <w:szCs w:val="24"/>
        </w:rPr>
        <w:t xml:space="preserve"> sendiri besarnya pajak yang terutang. </w:t>
      </w:r>
      <w:r w:rsidR="000558B8">
        <w:rPr>
          <w:rFonts w:ascii="Times New Roman" w:hAnsi="Times New Roman" w:cs="Times New Roman"/>
          <w:sz w:val="24"/>
          <w:szCs w:val="24"/>
        </w:rPr>
        <w:t xml:space="preserve">Sehingga, dalam sistem ini wajib pajak dianggap mampu </w:t>
      </w:r>
      <w:r w:rsidR="006D56D4">
        <w:rPr>
          <w:rFonts w:ascii="Times New Roman" w:hAnsi="Times New Roman" w:cs="Times New Roman"/>
          <w:sz w:val="24"/>
          <w:szCs w:val="24"/>
        </w:rPr>
        <w:t>untuk menghitung besaran pajak, memiliki kejujuran yang tinggi</w:t>
      </w:r>
      <w:r w:rsidR="00F7110A">
        <w:rPr>
          <w:rFonts w:ascii="Times New Roman" w:hAnsi="Times New Roman" w:cs="Times New Roman"/>
          <w:sz w:val="24"/>
          <w:szCs w:val="24"/>
        </w:rPr>
        <w:t xml:space="preserve">, serta menyadari pentingnya untuk membayar pajak. </w:t>
      </w:r>
    </w:p>
    <w:p w14:paraId="595A8F5A" w14:textId="08D0406B" w:rsidR="001C5E2D" w:rsidRPr="00D42934" w:rsidRDefault="001C5E2D" w:rsidP="00527E4B">
      <w:pPr>
        <w:pStyle w:val="ListParagraph"/>
        <w:numPr>
          <w:ilvl w:val="0"/>
          <w:numId w:val="6"/>
        </w:numPr>
        <w:spacing w:line="480" w:lineRule="auto"/>
        <w:jc w:val="both"/>
        <w:rPr>
          <w:rFonts w:ascii="Times New Roman" w:hAnsi="Times New Roman" w:cs="Times New Roman"/>
          <w:i/>
          <w:iCs/>
          <w:sz w:val="24"/>
          <w:szCs w:val="24"/>
        </w:rPr>
      </w:pPr>
      <w:r w:rsidRPr="00D42934">
        <w:rPr>
          <w:rFonts w:ascii="Times New Roman" w:hAnsi="Times New Roman" w:cs="Times New Roman"/>
          <w:i/>
          <w:iCs/>
          <w:sz w:val="24"/>
          <w:szCs w:val="24"/>
        </w:rPr>
        <w:t>Official Assessment System</w:t>
      </w:r>
    </w:p>
    <w:p w14:paraId="4ABED004" w14:textId="19DDB861" w:rsidR="005050E1" w:rsidRDefault="001C5E2D" w:rsidP="0065715C">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Sistem perpajakan yang di</w:t>
      </w:r>
      <w:r w:rsidR="00C512D5">
        <w:rPr>
          <w:rFonts w:ascii="Times New Roman" w:hAnsi="Times New Roman" w:cs="Times New Roman"/>
          <w:sz w:val="24"/>
          <w:szCs w:val="24"/>
        </w:rPr>
        <w:t>pungut</w:t>
      </w:r>
      <w:r>
        <w:rPr>
          <w:rFonts w:ascii="Times New Roman" w:hAnsi="Times New Roman" w:cs="Times New Roman"/>
          <w:sz w:val="24"/>
          <w:szCs w:val="24"/>
        </w:rPr>
        <w:t xml:space="preserve"> oleh </w:t>
      </w:r>
      <w:r w:rsidR="00040395">
        <w:rPr>
          <w:rFonts w:ascii="Times New Roman" w:hAnsi="Times New Roman" w:cs="Times New Roman"/>
          <w:sz w:val="24"/>
          <w:szCs w:val="24"/>
        </w:rPr>
        <w:t>aparatur</w:t>
      </w:r>
      <w:r>
        <w:rPr>
          <w:rFonts w:ascii="Times New Roman" w:hAnsi="Times New Roman" w:cs="Times New Roman"/>
          <w:sz w:val="24"/>
          <w:szCs w:val="24"/>
        </w:rPr>
        <w:t xml:space="preserve"> pajak</w:t>
      </w:r>
      <w:r w:rsidR="00C512D5">
        <w:rPr>
          <w:rFonts w:ascii="Times New Roman" w:hAnsi="Times New Roman" w:cs="Times New Roman"/>
          <w:sz w:val="24"/>
          <w:szCs w:val="24"/>
        </w:rPr>
        <w:t xml:space="preserve"> (petugas pajak) guna menentukan besarnya pajak terutang</w:t>
      </w:r>
      <w:r w:rsidR="00327870">
        <w:rPr>
          <w:rFonts w:ascii="Times New Roman" w:hAnsi="Times New Roman" w:cs="Times New Roman"/>
          <w:sz w:val="24"/>
          <w:szCs w:val="24"/>
        </w:rPr>
        <w:t xml:space="preserve">. Wajib pajak hanya menunggu dikeluarkannya Surat Ketetapan Pajak oleh petugas pajak untuk menyetorkan sejumlah yang telah ditetapkan. </w:t>
      </w:r>
      <w:r w:rsidR="00040395">
        <w:rPr>
          <w:rFonts w:ascii="Times New Roman" w:hAnsi="Times New Roman" w:cs="Times New Roman"/>
          <w:sz w:val="24"/>
          <w:szCs w:val="24"/>
        </w:rPr>
        <w:t xml:space="preserve">Dalam sistem ini, seluruh kegiatan menghitung dan memungut pajak </w:t>
      </w:r>
      <w:r w:rsidR="005050E1">
        <w:rPr>
          <w:rFonts w:ascii="Times New Roman" w:hAnsi="Times New Roman" w:cs="Times New Roman"/>
          <w:sz w:val="24"/>
          <w:szCs w:val="24"/>
        </w:rPr>
        <w:t xml:space="preserve">sepenuhnya menjadi tanggungjawab aparatur pajak, sehingga berhasil atau tidaknya pemungutan pajak bergantung pada aparatur pajak. </w:t>
      </w:r>
    </w:p>
    <w:p w14:paraId="00F5EB8E" w14:textId="77777777" w:rsidR="006D3CCC" w:rsidRDefault="006D3CCC" w:rsidP="0065715C">
      <w:pPr>
        <w:pStyle w:val="ListParagraph"/>
        <w:spacing w:line="480" w:lineRule="auto"/>
        <w:jc w:val="both"/>
        <w:rPr>
          <w:rFonts w:ascii="Times New Roman" w:hAnsi="Times New Roman" w:cs="Times New Roman"/>
          <w:sz w:val="24"/>
          <w:szCs w:val="24"/>
        </w:rPr>
      </w:pPr>
    </w:p>
    <w:p w14:paraId="6F8C517B" w14:textId="77777777" w:rsidR="006D3CCC" w:rsidRPr="0065715C" w:rsidRDefault="006D3CCC" w:rsidP="0065715C">
      <w:pPr>
        <w:pStyle w:val="ListParagraph"/>
        <w:spacing w:line="480" w:lineRule="auto"/>
        <w:jc w:val="both"/>
        <w:rPr>
          <w:rFonts w:ascii="Times New Roman" w:hAnsi="Times New Roman" w:cs="Times New Roman"/>
          <w:sz w:val="24"/>
          <w:szCs w:val="24"/>
        </w:rPr>
      </w:pPr>
    </w:p>
    <w:p w14:paraId="314271A0" w14:textId="0585D70D" w:rsidR="00367823" w:rsidRPr="00D42934" w:rsidRDefault="00367823" w:rsidP="00527E4B">
      <w:pPr>
        <w:pStyle w:val="ListParagraph"/>
        <w:numPr>
          <w:ilvl w:val="0"/>
          <w:numId w:val="6"/>
        </w:numPr>
        <w:spacing w:line="480" w:lineRule="auto"/>
        <w:jc w:val="both"/>
        <w:rPr>
          <w:rFonts w:ascii="Times New Roman" w:hAnsi="Times New Roman" w:cs="Times New Roman"/>
          <w:i/>
          <w:iCs/>
          <w:sz w:val="24"/>
          <w:szCs w:val="24"/>
        </w:rPr>
      </w:pPr>
      <w:r w:rsidRPr="00D42934">
        <w:rPr>
          <w:rFonts w:ascii="Times New Roman" w:hAnsi="Times New Roman" w:cs="Times New Roman"/>
          <w:i/>
          <w:iCs/>
          <w:sz w:val="24"/>
          <w:szCs w:val="24"/>
        </w:rPr>
        <w:t>Withholding Assessment System</w:t>
      </w:r>
    </w:p>
    <w:p w14:paraId="29464570" w14:textId="5D031FB7" w:rsidR="00367823" w:rsidRDefault="00367823" w:rsidP="00A73D95">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Dalam sistem ini pihak ketiga adalah pihak yang menentukan berapa besaran pajak terutang yang dimiliki oleh wajib pajak. Pihak ketiga ini bukan </w:t>
      </w:r>
      <w:r w:rsidR="00D15E6A">
        <w:rPr>
          <w:rFonts w:ascii="Times New Roman" w:hAnsi="Times New Roman" w:cs="Times New Roman"/>
          <w:sz w:val="24"/>
          <w:szCs w:val="24"/>
        </w:rPr>
        <w:t>wajib pajak itu sendir</w:t>
      </w:r>
      <w:r w:rsidR="00A96ADC">
        <w:rPr>
          <w:rFonts w:ascii="Times New Roman" w:hAnsi="Times New Roman" w:cs="Times New Roman"/>
          <w:sz w:val="24"/>
          <w:szCs w:val="24"/>
        </w:rPr>
        <w:t>i</w:t>
      </w:r>
      <w:r w:rsidR="00D15E6A">
        <w:rPr>
          <w:rFonts w:ascii="Times New Roman" w:hAnsi="Times New Roman" w:cs="Times New Roman"/>
          <w:sz w:val="24"/>
          <w:szCs w:val="24"/>
        </w:rPr>
        <w:t>, juga bukan petugas pajak</w:t>
      </w:r>
      <w:r w:rsidR="00A96ADC">
        <w:rPr>
          <w:rFonts w:ascii="Times New Roman" w:hAnsi="Times New Roman" w:cs="Times New Roman"/>
          <w:sz w:val="24"/>
          <w:szCs w:val="24"/>
        </w:rPr>
        <w:t xml:space="preserve">. </w:t>
      </w:r>
      <w:r w:rsidR="00C943C2">
        <w:rPr>
          <w:rFonts w:ascii="Times New Roman" w:hAnsi="Times New Roman" w:cs="Times New Roman"/>
          <w:sz w:val="24"/>
          <w:szCs w:val="24"/>
        </w:rPr>
        <w:t>Umumnya, penunjukkan pihak ketiga ini dilakukan berdasarkan undang-undang perpajakan</w:t>
      </w:r>
      <w:r w:rsidR="00E95E4F">
        <w:rPr>
          <w:rFonts w:ascii="Times New Roman" w:hAnsi="Times New Roman" w:cs="Times New Roman"/>
          <w:sz w:val="24"/>
          <w:szCs w:val="24"/>
        </w:rPr>
        <w:t xml:space="preserve">, Keputusan Presiden, dan peraturan lain yang menyerahkan tanggungjawab sepenuhnya kepada pihak ketiga untuk memotong, memungut, menyetor, dan melaporkan pajak yang terutang. </w:t>
      </w:r>
    </w:p>
    <w:p w14:paraId="2BBF3F0A" w14:textId="7224E0BE" w:rsidR="000A0B0D" w:rsidRDefault="001217AE" w:rsidP="008E61F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Dari ketiga sistem pemungutan pajak diatas, yang umum dilakukan oleh wajib pajak adalah </w:t>
      </w:r>
      <w:r w:rsidRPr="00A06542">
        <w:rPr>
          <w:rFonts w:ascii="Times New Roman" w:hAnsi="Times New Roman" w:cs="Times New Roman"/>
          <w:i/>
          <w:iCs/>
          <w:sz w:val="24"/>
          <w:szCs w:val="24"/>
        </w:rPr>
        <w:t>self assessment system</w:t>
      </w:r>
      <w:r>
        <w:rPr>
          <w:rFonts w:ascii="Times New Roman" w:hAnsi="Times New Roman" w:cs="Times New Roman"/>
          <w:sz w:val="24"/>
          <w:szCs w:val="24"/>
        </w:rPr>
        <w:t xml:space="preserve">. </w:t>
      </w:r>
      <w:r w:rsidR="00D26F49">
        <w:rPr>
          <w:rFonts w:ascii="Times New Roman" w:hAnsi="Times New Roman" w:cs="Times New Roman"/>
          <w:sz w:val="24"/>
          <w:szCs w:val="24"/>
        </w:rPr>
        <w:t xml:space="preserve">Meskipun sebelumnya sistem pemungutan pajak yang berlaku di Indonesia menggunakan </w:t>
      </w:r>
      <w:r w:rsidR="00D26F49" w:rsidRPr="00A06542">
        <w:rPr>
          <w:rFonts w:ascii="Times New Roman" w:hAnsi="Times New Roman" w:cs="Times New Roman"/>
          <w:i/>
          <w:iCs/>
          <w:sz w:val="24"/>
          <w:szCs w:val="24"/>
        </w:rPr>
        <w:t>official assessment system</w:t>
      </w:r>
      <w:r w:rsidR="00D26F49">
        <w:rPr>
          <w:rFonts w:ascii="Times New Roman" w:hAnsi="Times New Roman" w:cs="Times New Roman"/>
          <w:sz w:val="24"/>
          <w:szCs w:val="24"/>
        </w:rPr>
        <w:t xml:space="preserve">, akhirnya </w:t>
      </w:r>
      <w:r w:rsidR="001855F1">
        <w:rPr>
          <w:rFonts w:ascii="Times New Roman" w:hAnsi="Times New Roman" w:cs="Times New Roman"/>
          <w:sz w:val="24"/>
          <w:szCs w:val="24"/>
        </w:rPr>
        <w:t xml:space="preserve">mengalami perubahan sebagai cara pemerintah untuk meningkatkan kemandirian wajib pajak terhadap kewajiban perpajakannya. </w:t>
      </w:r>
      <w:r w:rsidR="000A0B0D">
        <w:rPr>
          <w:rFonts w:ascii="Times New Roman" w:hAnsi="Times New Roman" w:cs="Times New Roman"/>
          <w:sz w:val="24"/>
          <w:szCs w:val="24"/>
        </w:rPr>
        <w:t xml:space="preserve">Menurut </w:t>
      </w:r>
      <w:r w:rsidR="00A627BE">
        <w:rPr>
          <w:rFonts w:ascii="Times New Roman" w:hAnsi="Times New Roman" w:cs="Times New Roman"/>
          <w:sz w:val="24"/>
          <w:szCs w:val="24"/>
        </w:rPr>
        <w:fldChar w:fldCharType="begin" w:fldLock="1"/>
      </w:r>
      <w:r w:rsidR="00AF4048">
        <w:rPr>
          <w:rFonts w:ascii="Times New Roman" w:hAnsi="Times New Roman" w:cs="Times New Roman"/>
          <w:sz w:val="24"/>
          <w:szCs w:val="24"/>
        </w:rPr>
        <w:instrText>ADDIN CSL_CITATION {"citationItems":[{"id":"ITEM-1","itemData":{"ISBN":"978-979-756-561-9","author":[{"dropping-particle":"","family":"Kurnia","given":"Siti","non-dropping-particle":"","parse-names":false,"suffix":""}],"id":"ITEM-1","issued":{"date-parts":[["2017"]]},"publisher-place":"Bandung","title":"Perpajakan Konsep dan Aspek Formal","type":"book"},"uris":["http://www.mendeley.com/documents/?uuid=e3942010-830c-41b7-8349-17812f7d1693"]}],"mendeley":{"formattedCitation":"(Kurnia, 2017)","plainTextFormattedCitation":"(Kurnia, 2017)","previouslyFormattedCitation":"(Kurnia, 2017)"},"properties":{"noteIndex":0},"schema":"https://github.com/citation-style-language/schema/raw/master/csl-citation.json"}</w:instrText>
      </w:r>
      <w:r w:rsidR="00A627BE">
        <w:rPr>
          <w:rFonts w:ascii="Times New Roman" w:hAnsi="Times New Roman" w:cs="Times New Roman"/>
          <w:sz w:val="24"/>
          <w:szCs w:val="24"/>
        </w:rPr>
        <w:fldChar w:fldCharType="separate"/>
      </w:r>
      <w:r w:rsidR="00A627BE" w:rsidRPr="00A627BE">
        <w:rPr>
          <w:rFonts w:ascii="Times New Roman" w:hAnsi="Times New Roman" w:cs="Times New Roman"/>
          <w:noProof/>
          <w:sz w:val="24"/>
          <w:szCs w:val="24"/>
        </w:rPr>
        <w:t>(Kurnia, 2017)</w:t>
      </w:r>
      <w:r w:rsidR="00A627BE">
        <w:rPr>
          <w:rFonts w:ascii="Times New Roman" w:hAnsi="Times New Roman" w:cs="Times New Roman"/>
          <w:sz w:val="24"/>
          <w:szCs w:val="24"/>
        </w:rPr>
        <w:fldChar w:fldCharType="end"/>
      </w:r>
      <w:r w:rsidR="00A627BE">
        <w:rPr>
          <w:rFonts w:ascii="Times New Roman" w:hAnsi="Times New Roman" w:cs="Times New Roman"/>
          <w:sz w:val="24"/>
          <w:szCs w:val="24"/>
        </w:rPr>
        <w:t xml:space="preserve"> dalam bukunya “Perpajakan Konsep dan Aspek Formal” </w:t>
      </w:r>
      <w:r w:rsidR="00AE7167">
        <w:rPr>
          <w:rFonts w:ascii="Times New Roman" w:hAnsi="Times New Roman" w:cs="Times New Roman"/>
          <w:sz w:val="24"/>
          <w:szCs w:val="24"/>
        </w:rPr>
        <w:t xml:space="preserve">ciri-ciri dari penerapan </w:t>
      </w:r>
      <w:r w:rsidR="00AE7167" w:rsidRPr="00A06542">
        <w:rPr>
          <w:rFonts w:ascii="Times New Roman" w:hAnsi="Times New Roman" w:cs="Times New Roman"/>
          <w:i/>
          <w:iCs/>
          <w:sz w:val="24"/>
          <w:szCs w:val="24"/>
        </w:rPr>
        <w:t>self assessment system</w:t>
      </w:r>
      <w:r w:rsidR="00AE7167">
        <w:rPr>
          <w:rFonts w:ascii="Times New Roman" w:hAnsi="Times New Roman" w:cs="Times New Roman"/>
          <w:sz w:val="24"/>
          <w:szCs w:val="24"/>
        </w:rPr>
        <w:t xml:space="preserve"> adalah:</w:t>
      </w:r>
    </w:p>
    <w:p w14:paraId="5998B59D" w14:textId="4C11875F" w:rsidR="00AE7167" w:rsidRDefault="00AE7167" w:rsidP="00527E4B">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Wajib pajak diberikan peran aktif untuk melaksanakan kewajiban perpajakannya, </w:t>
      </w:r>
      <w:r w:rsidR="00BE5F1D">
        <w:rPr>
          <w:rFonts w:ascii="Times New Roman" w:hAnsi="Times New Roman" w:cs="Times New Roman"/>
          <w:sz w:val="24"/>
          <w:szCs w:val="24"/>
        </w:rPr>
        <w:t>apabila wajib pajak masih kurang memahami dapat dibantu oleh Konsultan Pajak.</w:t>
      </w:r>
    </w:p>
    <w:p w14:paraId="5FE09604" w14:textId="545A9BDB" w:rsidR="00BE5F1D" w:rsidRDefault="00BE5F1D" w:rsidP="00527E4B">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Wajib pajak </w:t>
      </w:r>
      <w:r w:rsidR="007137A8">
        <w:rPr>
          <w:rFonts w:ascii="Times New Roman" w:hAnsi="Times New Roman" w:cs="Times New Roman"/>
          <w:sz w:val="24"/>
          <w:szCs w:val="24"/>
        </w:rPr>
        <w:t xml:space="preserve">bertanggung jawab penuh atas kewajiban perpajakannya, </w:t>
      </w:r>
      <w:r w:rsidR="000B7B14">
        <w:rPr>
          <w:rFonts w:ascii="Times New Roman" w:hAnsi="Times New Roman" w:cs="Times New Roman"/>
          <w:sz w:val="24"/>
          <w:szCs w:val="24"/>
        </w:rPr>
        <w:t xml:space="preserve">apabila terjadi kesalahan maka yang harus bertanggung jawab adalah wajib pajak itu sendiri. </w:t>
      </w:r>
    </w:p>
    <w:p w14:paraId="4CD8F032" w14:textId="796B0382" w:rsidR="009C41BB" w:rsidRDefault="000B7B14" w:rsidP="00527E4B">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Pemerintah atau Instansi Perpajakan </w:t>
      </w:r>
      <w:r w:rsidR="00EA24EB">
        <w:rPr>
          <w:rFonts w:ascii="Times New Roman" w:hAnsi="Times New Roman" w:cs="Times New Roman"/>
          <w:sz w:val="24"/>
          <w:szCs w:val="24"/>
        </w:rPr>
        <w:t xml:space="preserve">harus melakukan pembinaan, dan pengawasan terhadap pelaksanaan kewajiban perpajakan wajib pajak dapat dilakukan melalui sosialisasi dan </w:t>
      </w:r>
      <w:r w:rsidR="00A62731">
        <w:rPr>
          <w:rFonts w:ascii="Times New Roman" w:hAnsi="Times New Roman" w:cs="Times New Roman"/>
          <w:sz w:val="24"/>
          <w:szCs w:val="24"/>
        </w:rPr>
        <w:t xml:space="preserve">memberi tindakan tegas berupa sanksi apabila </w:t>
      </w:r>
      <w:r w:rsidR="00774F91">
        <w:rPr>
          <w:rFonts w:ascii="Times New Roman" w:hAnsi="Times New Roman" w:cs="Times New Roman"/>
          <w:sz w:val="24"/>
          <w:szCs w:val="24"/>
        </w:rPr>
        <w:t>pelaksanaan kewajiban perpajakan tidak sesuai dengan peraturan yang berlaku.</w:t>
      </w:r>
    </w:p>
    <w:p w14:paraId="65213AA5" w14:textId="441E588B" w:rsidR="00F73A6C" w:rsidRPr="009C32B2" w:rsidRDefault="00627200" w:rsidP="009C32B2">
      <w:pPr>
        <w:pStyle w:val="Heading4"/>
        <w:numPr>
          <w:ilvl w:val="0"/>
          <w:numId w:val="0"/>
        </w:numPr>
        <w:ind w:left="709" w:hanging="709"/>
        <w:rPr>
          <w:i w:val="0"/>
          <w:iCs w:val="0"/>
        </w:rPr>
      </w:pPr>
      <w:bookmarkStart w:id="39" w:name="_Toc202867292"/>
      <w:r w:rsidRPr="009C32B2">
        <w:rPr>
          <w:i w:val="0"/>
          <w:iCs w:val="0"/>
        </w:rPr>
        <w:t>2</w:t>
      </w:r>
      <w:r w:rsidR="00F73A6C" w:rsidRPr="009C32B2">
        <w:rPr>
          <w:i w:val="0"/>
          <w:iCs w:val="0"/>
        </w:rPr>
        <w:t>.1.</w:t>
      </w:r>
      <w:r w:rsidR="00C41D75" w:rsidRPr="009C32B2">
        <w:rPr>
          <w:i w:val="0"/>
          <w:iCs w:val="0"/>
        </w:rPr>
        <w:t>5</w:t>
      </w:r>
      <w:r w:rsidR="00F73A6C" w:rsidRPr="009C32B2">
        <w:rPr>
          <w:i w:val="0"/>
          <w:iCs w:val="0"/>
        </w:rPr>
        <w:t xml:space="preserve"> Pengetahuan Perpajakan</w:t>
      </w:r>
      <w:bookmarkEnd w:id="39"/>
    </w:p>
    <w:p w14:paraId="095B86F5" w14:textId="046F3739" w:rsidR="00FD25F9" w:rsidRDefault="00F73A6C" w:rsidP="00B366B3">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AF4048">
        <w:rPr>
          <w:rFonts w:ascii="Times New Roman" w:hAnsi="Times New Roman" w:cs="Times New Roman"/>
          <w:sz w:val="24"/>
          <w:szCs w:val="24"/>
        </w:rPr>
        <w:t xml:space="preserve">Pengetahuan perpajakan adalah landasan utama bagi wajib pajak untuk melaksanakan tugas dan tanggung jawab terkait perpajakannya </w:t>
      </w:r>
      <w:r w:rsidR="00AF4048">
        <w:rPr>
          <w:rFonts w:ascii="Times New Roman" w:hAnsi="Times New Roman" w:cs="Times New Roman"/>
          <w:sz w:val="24"/>
          <w:szCs w:val="24"/>
        </w:rPr>
        <w:fldChar w:fldCharType="begin" w:fldLock="1"/>
      </w:r>
      <w:r w:rsidR="00A13E06">
        <w:rPr>
          <w:rFonts w:ascii="Times New Roman" w:hAnsi="Times New Roman" w:cs="Times New Roman"/>
          <w:sz w:val="24"/>
          <w:szCs w:val="24"/>
        </w:rPr>
        <w:instrText>ADDIN CSL_CITATION {"citationItems":[{"id":"ITEM-1","itemData":{"author":[{"dropping-particle":"","family":"Zakya","given":"","non-dropping-particle":"","parse-names":false,"suffix":""}],"id":"ITEM-1","issued":{"date-parts":[["2014"]]},"publisher":"Alaf Riau","publisher-place":"Pekanbaru","title":"Kepatuhan Wajib Pajak","type":"book"},"uris":["http://www.mendeley.com/documents/?uuid=5d84cd7c-da09-498d-9bff-b4cbcc6bce09"]}],"mendeley":{"formattedCitation":"(Zakya, 2014)","plainTextFormattedCitation":"(Zakya, 2014)","previouslyFormattedCitation":"(Zakya, 2014)"},"properties":{"noteIndex":0},"schema":"https://github.com/citation-style-language/schema/raw/master/csl-citation.json"}</w:instrText>
      </w:r>
      <w:r w:rsidR="00AF4048">
        <w:rPr>
          <w:rFonts w:ascii="Times New Roman" w:hAnsi="Times New Roman" w:cs="Times New Roman"/>
          <w:sz w:val="24"/>
          <w:szCs w:val="24"/>
        </w:rPr>
        <w:fldChar w:fldCharType="separate"/>
      </w:r>
      <w:r w:rsidR="00AF4048" w:rsidRPr="00AF4048">
        <w:rPr>
          <w:rFonts w:ascii="Times New Roman" w:hAnsi="Times New Roman" w:cs="Times New Roman"/>
          <w:noProof/>
          <w:sz w:val="24"/>
          <w:szCs w:val="24"/>
        </w:rPr>
        <w:t>(Zakya, 2014)</w:t>
      </w:r>
      <w:r w:rsidR="00AF4048">
        <w:rPr>
          <w:rFonts w:ascii="Times New Roman" w:hAnsi="Times New Roman" w:cs="Times New Roman"/>
          <w:sz w:val="24"/>
          <w:szCs w:val="24"/>
        </w:rPr>
        <w:fldChar w:fldCharType="end"/>
      </w:r>
      <w:r w:rsidR="005E74A7">
        <w:rPr>
          <w:rFonts w:ascii="Times New Roman" w:hAnsi="Times New Roman" w:cs="Times New Roman"/>
          <w:sz w:val="24"/>
          <w:szCs w:val="24"/>
        </w:rPr>
        <w:t xml:space="preserve">. </w:t>
      </w:r>
      <w:r w:rsidR="00F2026A">
        <w:rPr>
          <w:rFonts w:ascii="Times New Roman" w:hAnsi="Times New Roman" w:cs="Times New Roman"/>
          <w:sz w:val="24"/>
          <w:szCs w:val="24"/>
        </w:rPr>
        <w:t xml:space="preserve">Hal-hal yang harus diketahui oleh wajib pajak adalah pemahaman terkait ketentuan umum perpajakan yang berlaku di Indonesia, mulai dari </w:t>
      </w:r>
      <w:r w:rsidR="006C4A74">
        <w:rPr>
          <w:rFonts w:ascii="Times New Roman" w:hAnsi="Times New Roman" w:cs="Times New Roman"/>
          <w:sz w:val="24"/>
          <w:szCs w:val="24"/>
        </w:rPr>
        <w:t xml:space="preserve">mengetahui subjek pajak, objek pajak, tarif pajak, cara melakukan penghitungan pajak, </w:t>
      </w:r>
      <w:r w:rsidR="00A13E06">
        <w:rPr>
          <w:rFonts w:ascii="Times New Roman" w:hAnsi="Times New Roman" w:cs="Times New Roman"/>
          <w:sz w:val="24"/>
          <w:szCs w:val="24"/>
        </w:rPr>
        <w:t xml:space="preserve">jumlah pajak yang terutang, hingga tahapan proses untuk melakukan pengisian formular pajak </w:t>
      </w:r>
      <w:r w:rsidR="00A13E06">
        <w:rPr>
          <w:rFonts w:ascii="Times New Roman" w:hAnsi="Times New Roman" w:cs="Times New Roman"/>
          <w:sz w:val="24"/>
          <w:szCs w:val="24"/>
        </w:rPr>
        <w:fldChar w:fldCharType="begin" w:fldLock="1"/>
      </w:r>
      <w:r w:rsidR="00FD25F9">
        <w:rPr>
          <w:rFonts w:ascii="Times New Roman" w:hAnsi="Times New Roman" w:cs="Times New Roman"/>
          <w:sz w:val="24"/>
          <w:szCs w:val="24"/>
        </w:rPr>
        <w:instrText>ADDIN CSL_CITATION {"citationItems":[{"id":"ITEM-1","itemData":{"author":[{"dropping-particle":"","family":"Utami","given":"Intan","non-dropping-particle":"","parse-names":false,"suffix":""},{"dropping-particle":"","family":"Suwarti","given":"Titiek","non-dropping-particle":"","parse-names":false,"suffix":""},{"dropping-particle":"","family":"Masdjojo","given":"Gregornius","non-dropping-particle":"","parse-names":false,"suffix":""}],"container-title":"Jurnal Ilmiah Akuntansi dan Keuangan","id":"ITEM-1","issued":{"date-parts":[["2023"]]},"page":"68","title":"Pengaruh pengetahuan perpajakan, sosialisasi perpajakan, kesadaran pajak, dan sanksi pajak terhadap kepatuhan wajib pajak UMKM","type":"article-journal","volume":"6"},"uris":["http://www.mendeley.com/documents/?uuid=e6357cd7-52c2-4d5b-8d3e-b98c409b5f99"]}],"mendeley":{"formattedCitation":"(Utami et al., 2023)","plainTextFormattedCitation":"(Utami et al., 2023)","previouslyFormattedCitation":"(Utami et al., 2023)"},"properties":{"noteIndex":0},"schema":"https://github.com/citation-style-language/schema/raw/master/csl-citation.json"}</w:instrText>
      </w:r>
      <w:r w:rsidR="00A13E06">
        <w:rPr>
          <w:rFonts w:ascii="Times New Roman" w:hAnsi="Times New Roman" w:cs="Times New Roman"/>
          <w:sz w:val="24"/>
          <w:szCs w:val="24"/>
        </w:rPr>
        <w:fldChar w:fldCharType="separate"/>
      </w:r>
      <w:r w:rsidR="00A13E06" w:rsidRPr="00A13E06">
        <w:rPr>
          <w:rFonts w:ascii="Times New Roman" w:hAnsi="Times New Roman" w:cs="Times New Roman"/>
          <w:noProof/>
          <w:sz w:val="24"/>
          <w:szCs w:val="24"/>
        </w:rPr>
        <w:t>(Utami et al., 2023)</w:t>
      </w:r>
      <w:r w:rsidR="00A13E06">
        <w:rPr>
          <w:rFonts w:ascii="Times New Roman" w:hAnsi="Times New Roman" w:cs="Times New Roman"/>
          <w:sz w:val="24"/>
          <w:szCs w:val="24"/>
        </w:rPr>
        <w:fldChar w:fldCharType="end"/>
      </w:r>
      <w:r w:rsidR="00A13E06">
        <w:rPr>
          <w:rFonts w:ascii="Times New Roman" w:hAnsi="Times New Roman" w:cs="Times New Roman"/>
          <w:sz w:val="24"/>
          <w:szCs w:val="24"/>
        </w:rPr>
        <w:t xml:space="preserve">. </w:t>
      </w:r>
      <w:r w:rsidR="00695CEA">
        <w:rPr>
          <w:rFonts w:ascii="Times New Roman" w:hAnsi="Times New Roman" w:cs="Times New Roman"/>
          <w:sz w:val="24"/>
          <w:szCs w:val="24"/>
        </w:rPr>
        <w:t xml:space="preserve">Apabila wajib pajak menguasai pengetahuan perpajakan maka proses pelaksanaan kewajiban perpajakannya </w:t>
      </w:r>
      <w:r w:rsidR="006846DA">
        <w:rPr>
          <w:rFonts w:ascii="Times New Roman" w:hAnsi="Times New Roman" w:cs="Times New Roman"/>
          <w:sz w:val="24"/>
          <w:szCs w:val="24"/>
        </w:rPr>
        <w:t xml:space="preserve">akan berjalan dengan benar sesuai peraturan. </w:t>
      </w:r>
      <w:r w:rsidR="001254BC">
        <w:rPr>
          <w:rFonts w:ascii="Times New Roman" w:hAnsi="Times New Roman" w:cs="Times New Roman"/>
          <w:sz w:val="24"/>
          <w:szCs w:val="24"/>
        </w:rPr>
        <w:t xml:space="preserve">Namun, sebaliknya apabila wajib pajak tidak memiliki pengetahuan yang baik terkait perpajakan, maka tidak dapat dipungkiri bahwa akan </w:t>
      </w:r>
      <w:r w:rsidR="00A05CDF">
        <w:rPr>
          <w:rFonts w:ascii="Times New Roman" w:hAnsi="Times New Roman" w:cs="Times New Roman"/>
          <w:sz w:val="24"/>
          <w:szCs w:val="24"/>
        </w:rPr>
        <w:t xml:space="preserve">terjadi hal-hal yang tidak diinginkan dan melanggar aturan dalam pelaksanaan kewajiban perpajakannya. </w:t>
      </w:r>
      <w:r w:rsidR="00FD25F9">
        <w:rPr>
          <w:rFonts w:ascii="Times New Roman" w:hAnsi="Times New Roman" w:cs="Times New Roman"/>
          <w:sz w:val="24"/>
          <w:szCs w:val="24"/>
        </w:rPr>
        <w:t xml:space="preserve">Terdapat beberapa kriteria pengetahuan atau pemahaman terkait perpajakan yang harus dimiliki oleh wajib pajak menurut </w:t>
      </w:r>
      <w:r w:rsidR="00FD25F9">
        <w:rPr>
          <w:rFonts w:ascii="Times New Roman" w:hAnsi="Times New Roman" w:cs="Times New Roman"/>
          <w:sz w:val="24"/>
          <w:szCs w:val="24"/>
        </w:rPr>
        <w:fldChar w:fldCharType="begin" w:fldLock="1"/>
      </w:r>
      <w:r w:rsidR="00D204E2">
        <w:rPr>
          <w:rFonts w:ascii="Times New Roman" w:hAnsi="Times New Roman" w:cs="Times New Roman"/>
          <w:sz w:val="24"/>
          <w:szCs w:val="24"/>
        </w:rPr>
        <w:instrText>ADDIN CSL_CITATION {"citationItems":[{"id":"ITEM-1","itemData":{"DOI":"https://doi.org/10.32493/JABI.v4i2.y2021.p139-155","author":[{"dropping-particle":"","family":"Mulyati","given":"Yetti","non-dropping-particle":"","parse-names":false,"suffix":""},{"dropping-particle":"","family":"Ismanto","given":"Juli","non-dropping-particle":"","parse-names":false,"suffix":""}],"container-title":"Jurnal Akuntansi Berkelanjutan Indonesia","id":"ITEM-1","issued":{"date-parts":[["2021"]]},"page":"144","title":"PENGARUH PENERAPAN E-FILING, PENGETAHUAN PAJAK DAN SANKSI PAJAK TERHADAP KEPATUHAN WAJIB PAJAK PADA PEGAWAI KEMENDIKBUD","type":"article-journal","volume":"4"},"uris":["http://www.mendeley.com/documents/?uuid=cdd79186-20c1-4a2f-83cd-ba7e5f946504"]}],"mendeley":{"formattedCitation":"(Mulyati &amp; Ismanto, 2021)","plainTextFormattedCitation":"(Mulyati &amp; Ismanto, 2021)","previouslyFormattedCitation":"(Mulyati &amp; Ismanto, 2021)"},"properties":{"noteIndex":0},"schema":"https://github.com/citation-style-language/schema/raw/master/csl-citation.json"}</w:instrText>
      </w:r>
      <w:r w:rsidR="00FD25F9">
        <w:rPr>
          <w:rFonts w:ascii="Times New Roman" w:hAnsi="Times New Roman" w:cs="Times New Roman"/>
          <w:sz w:val="24"/>
          <w:szCs w:val="24"/>
        </w:rPr>
        <w:fldChar w:fldCharType="separate"/>
      </w:r>
      <w:r w:rsidR="00FD25F9" w:rsidRPr="00FD25F9">
        <w:rPr>
          <w:rFonts w:ascii="Times New Roman" w:hAnsi="Times New Roman" w:cs="Times New Roman"/>
          <w:noProof/>
          <w:sz w:val="24"/>
          <w:szCs w:val="24"/>
        </w:rPr>
        <w:t>(Mulyati &amp; Ismanto, 2021)</w:t>
      </w:r>
      <w:r w:rsidR="00FD25F9">
        <w:rPr>
          <w:rFonts w:ascii="Times New Roman" w:hAnsi="Times New Roman" w:cs="Times New Roman"/>
          <w:sz w:val="24"/>
          <w:szCs w:val="24"/>
        </w:rPr>
        <w:fldChar w:fldCharType="end"/>
      </w:r>
      <w:r w:rsidR="000F04F6">
        <w:rPr>
          <w:rFonts w:ascii="Times New Roman" w:hAnsi="Times New Roman" w:cs="Times New Roman"/>
          <w:sz w:val="24"/>
          <w:szCs w:val="24"/>
        </w:rPr>
        <w:t>:</w:t>
      </w:r>
    </w:p>
    <w:p w14:paraId="7927576D" w14:textId="008BFB02" w:rsidR="000F04F6" w:rsidRDefault="000F04F6" w:rsidP="00527E4B">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Pengetahuan mengenai </w:t>
      </w:r>
      <w:r w:rsidR="00DB40C3">
        <w:rPr>
          <w:rFonts w:ascii="Times New Roman" w:hAnsi="Times New Roman" w:cs="Times New Roman"/>
          <w:sz w:val="24"/>
          <w:szCs w:val="24"/>
        </w:rPr>
        <w:t>prosedur dan tata cara melakukan perpajakan.</w:t>
      </w:r>
    </w:p>
    <w:p w14:paraId="4919DEFA" w14:textId="50230E40" w:rsidR="00DB40C3" w:rsidRDefault="00DB40C3" w:rsidP="00527E4B">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Pengetahuan mengenai sistem perpajakan yang berlaku umum di Indonesia.</w:t>
      </w:r>
    </w:p>
    <w:p w14:paraId="054C6CCA" w14:textId="044BDE85" w:rsidR="006D3CCC" w:rsidRPr="006D3CCC" w:rsidRDefault="002D1142" w:rsidP="006D3CCC">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Pengetahuan terkait fungsi </w:t>
      </w:r>
      <w:r w:rsidR="00E75DEE">
        <w:rPr>
          <w:rFonts w:ascii="Times New Roman" w:hAnsi="Times New Roman" w:cs="Times New Roman"/>
          <w:sz w:val="24"/>
          <w:szCs w:val="24"/>
        </w:rPr>
        <w:t xml:space="preserve">perpajakan bagi individu dan negara. </w:t>
      </w:r>
    </w:p>
    <w:p w14:paraId="409C07CF" w14:textId="000EC20E" w:rsidR="007A2F87" w:rsidRDefault="007A2F87" w:rsidP="00B878AD">
      <w:pPr>
        <w:pStyle w:val="Heading2"/>
      </w:pPr>
      <w:bookmarkStart w:id="40" w:name="_Hlk168777282"/>
      <w:bookmarkStart w:id="41" w:name="_Toc202867293"/>
      <w:r w:rsidRPr="00D14BC0">
        <w:t>2.2 Penelitian Terdahulu</w:t>
      </w:r>
      <w:bookmarkEnd w:id="41"/>
    </w:p>
    <w:p w14:paraId="04E6A4E2" w14:textId="2E475F8D" w:rsidR="00E44519" w:rsidRDefault="00E44519" w:rsidP="00D0717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Sebagai </w:t>
      </w:r>
      <w:r w:rsidR="00F865AA">
        <w:rPr>
          <w:rFonts w:ascii="Times New Roman" w:hAnsi="Times New Roman" w:cs="Times New Roman"/>
          <w:sz w:val="24"/>
          <w:szCs w:val="24"/>
        </w:rPr>
        <w:t>rujukan dalam penelitian ini, terdapat beberapa hasil penelitian terdahulu yang perlu untuk dikemukakan, sebagai berikut:</w:t>
      </w:r>
    </w:p>
    <w:p w14:paraId="3498E955" w14:textId="02638DB7" w:rsidR="003B3B36" w:rsidRPr="00713212" w:rsidRDefault="0043561D" w:rsidP="0043561D">
      <w:pPr>
        <w:pStyle w:val="Caption"/>
        <w:jc w:val="left"/>
        <w:rPr>
          <w:b/>
          <w:bCs/>
          <w:color w:val="auto"/>
        </w:rPr>
      </w:pPr>
      <w:bookmarkStart w:id="42" w:name="_Toc202865430"/>
      <w:bookmarkEnd w:id="40"/>
      <w:r w:rsidRPr="00713212">
        <w:rPr>
          <w:b/>
          <w:bCs/>
          <w:color w:val="auto"/>
        </w:rPr>
        <w:t xml:space="preserve">Tabel 2. </w:t>
      </w:r>
      <w:r w:rsidRPr="00713212">
        <w:rPr>
          <w:b/>
          <w:bCs/>
          <w:color w:val="auto"/>
        </w:rPr>
        <w:fldChar w:fldCharType="begin"/>
      </w:r>
      <w:r w:rsidRPr="00713212">
        <w:rPr>
          <w:b/>
          <w:bCs/>
          <w:color w:val="auto"/>
        </w:rPr>
        <w:instrText xml:space="preserve"> SEQ Tabel_2. \* ARABIC </w:instrText>
      </w:r>
      <w:r w:rsidRPr="00713212">
        <w:rPr>
          <w:b/>
          <w:bCs/>
          <w:color w:val="auto"/>
        </w:rPr>
        <w:fldChar w:fldCharType="separate"/>
      </w:r>
      <w:r w:rsidR="00E36FBD">
        <w:rPr>
          <w:b/>
          <w:bCs/>
          <w:noProof/>
          <w:color w:val="auto"/>
        </w:rPr>
        <w:t>1</w:t>
      </w:r>
      <w:r w:rsidRPr="00713212">
        <w:rPr>
          <w:b/>
          <w:bCs/>
          <w:color w:val="auto"/>
        </w:rPr>
        <w:fldChar w:fldCharType="end"/>
      </w:r>
      <w:r w:rsidRPr="00713212">
        <w:rPr>
          <w:b/>
          <w:bCs/>
          <w:color w:val="auto"/>
        </w:rPr>
        <w:t xml:space="preserve"> Penelitian Terdahulu</w:t>
      </w:r>
      <w:bookmarkEnd w:id="42"/>
    </w:p>
    <w:tbl>
      <w:tblPr>
        <w:tblStyle w:val="TableGrid"/>
        <w:tblW w:w="0" w:type="auto"/>
        <w:tblLayout w:type="fixed"/>
        <w:tblLook w:val="04A0" w:firstRow="1" w:lastRow="0" w:firstColumn="1" w:lastColumn="0" w:noHBand="0" w:noVBand="1"/>
      </w:tblPr>
      <w:tblGrid>
        <w:gridCol w:w="549"/>
        <w:gridCol w:w="1431"/>
        <w:gridCol w:w="1843"/>
        <w:gridCol w:w="1701"/>
        <w:gridCol w:w="2403"/>
      </w:tblGrid>
      <w:tr w:rsidR="005122B4" w:rsidRPr="005122B4" w14:paraId="44E02022" w14:textId="77777777" w:rsidTr="000F23EF">
        <w:tc>
          <w:tcPr>
            <w:tcW w:w="549" w:type="dxa"/>
          </w:tcPr>
          <w:p w14:paraId="361613AD" w14:textId="77777777" w:rsidR="005122B4" w:rsidRPr="00142AFC" w:rsidRDefault="005122B4" w:rsidP="00C2499B">
            <w:pPr>
              <w:spacing w:after="160"/>
              <w:jc w:val="both"/>
              <w:rPr>
                <w:rFonts w:ascii="Times New Roman" w:hAnsi="Times New Roman" w:cs="Times New Roman"/>
                <w:b/>
                <w:bCs/>
                <w:sz w:val="20"/>
                <w:szCs w:val="20"/>
              </w:rPr>
            </w:pPr>
            <w:r w:rsidRPr="00142AFC">
              <w:rPr>
                <w:rFonts w:ascii="Times New Roman" w:hAnsi="Times New Roman" w:cs="Times New Roman"/>
                <w:b/>
                <w:bCs/>
                <w:sz w:val="20"/>
                <w:szCs w:val="20"/>
              </w:rPr>
              <w:t>No.</w:t>
            </w:r>
          </w:p>
        </w:tc>
        <w:tc>
          <w:tcPr>
            <w:tcW w:w="1431" w:type="dxa"/>
          </w:tcPr>
          <w:p w14:paraId="07FDA958" w14:textId="19BA2E03" w:rsidR="005122B4" w:rsidRPr="00142AFC" w:rsidRDefault="00B7423C" w:rsidP="00C2499B">
            <w:pPr>
              <w:spacing w:after="160"/>
              <w:jc w:val="center"/>
              <w:rPr>
                <w:rFonts w:ascii="Times New Roman" w:hAnsi="Times New Roman" w:cs="Times New Roman"/>
                <w:b/>
                <w:bCs/>
                <w:sz w:val="20"/>
                <w:szCs w:val="20"/>
              </w:rPr>
            </w:pPr>
            <w:r w:rsidRPr="00142AFC">
              <w:rPr>
                <w:rFonts w:ascii="Times New Roman" w:hAnsi="Times New Roman" w:cs="Times New Roman"/>
                <w:b/>
                <w:bCs/>
                <w:sz w:val="20"/>
                <w:szCs w:val="20"/>
              </w:rPr>
              <w:t>Penulis</w:t>
            </w:r>
            <w:r w:rsidR="00881F13" w:rsidRPr="00142AFC">
              <w:rPr>
                <w:rFonts w:ascii="Times New Roman" w:hAnsi="Times New Roman" w:cs="Times New Roman"/>
                <w:b/>
                <w:bCs/>
                <w:sz w:val="20"/>
                <w:szCs w:val="20"/>
              </w:rPr>
              <w:t xml:space="preserve"> &amp; </w:t>
            </w:r>
            <w:r w:rsidRPr="00142AFC">
              <w:rPr>
                <w:rFonts w:ascii="Times New Roman" w:hAnsi="Times New Roman" w:cs="Times New Roman"/>
                <w:b/>
                <w:bCs/>
                <w:sz w:val="20"/>
                <w:szCs w:val="20"/>
              </w:rPr>
              <w:t>Tahun</w:t>
            </w:r>
          </w:p>
        </w:tc>
        <w:tc>
          <w:tcPr>
            <w:tcW w:w="1843" w:type="dxa"/>
          </w:tcPr>
          <w:p w14:paraId="2956521D" w14:textId="77777777" w:rsidR="005122B4" w:rsidRPr="00142AFC" w:rsidRDefault="005122B4" w:rsidP="00C2499B">
            <w:pPr>
              <w:spacing w:after="160"/>
              <w:jc w:val="center"/>
              <w:rPr>
                <w:rFonts w:ascii="Times New Roman" w:hAnsi="Times New Roman" w:cs="Times New Roman"/>
                <w:b/>
                <w:bCs/>
                <w:sz w:val="20"/>
                <w:szCs w:val="20"/>
              </w:rPr>
            </w:pPr>
            <w:r w:rsidRPr="00142AFC">
              <w:rPr>
                <w:rFonts w:ascii="Times New Roman" w:hAnsi="Times New Roman" w:cs="Times New Roman"/>
                <w:b/>
                <w:bCs/>
                <w:sz w:val="20"/>
                <w:szCs w:val="20"/>
              </w:rPr>
              <w:t>Judul Penelitian</w:t>
            </w:r>
          </w:p>
        </w:tc>
        <w:tc>
          <w:tcPr>
            <w:tcW w:w="1701" w:type="dxa"/>
          </w:tcPr>
          <w:p w14:paraId="6F98DE66" w14:textId="51C957E9" w:rsidR="005122B4" w:rsidRPr="00142AFC" w:rsidRDefault="005122B4" w:rsidP="00C2499B">
            <w:pPr>
              <w:spacing w:after="160"/>
              <w:jc w:val="center"/>
              <w:rPr>
                <w:rFonts w:ascii="Times New Roman" w:hAnsi="Times New Roman" w:cs="Times New Roman"/>
                <w:b/>
                <w:bCs/>
                <w:sz w:val="20"/>
                <w:szCs w:val="20"/>
              </w:rPr>
            </w:pPr>
            <w:r w:rsidRPr="00142AFC">
              <w:rPr>
                <w:rFonts w:ascii="Times New Roman" w:hAnsi="Times New Roman" w:cs="Times New Roman"/>
                <w:b/>
                <w:bCs/>
                <w:sz w:val="20"/>
                <w:szCs w:val="20"/>
              </w:rPr>
              <w:t>Variabel</w:t>
            </w:r>
          </w:p>
        </w:tc>
        <w:tc>
          <w:tcPr>
            <w:tcW w:w="2403" w:type="dxa"/>
          </w:tcPr>
          <w:p w14:paraId="5698F447" w14:textId="343E5CF0" w:rsidR="005122B4" w:rsidRPr="00142AFC" w:rsidRDefault="005122B4" w:rsidP="00C2499B">
            <w:pPr>
              <w:spacing w:after="160"/>
              <w:jc w:val="center"/>
              <w:rPr>
                <w:rFonts w:ascii="Times New Roman" w:hAnsi="Times New Roman" w:cs="Times New Roman"/>
                <w:b/>
                <w:bCs/>
                <w:sz w:val="20"/>
                <w:szCs w:val="20"/>
              </w:rPr>
            </w:pPr>
            <w:r w:rsidRPr="00142AFC">
              <w:rPr>
                <w:rFonts w:ascii="Times New Roman" w:hAnsi="Times New Roman" w:cs="Times New Roman"/>
                <w:b/>
                <w:bCs/>
                <w:sz w:val="20"/>
                <w:szCs w:val="20"/>
              </w:rPr>
              <w:t>Hasil</w:t>
            </w:r>
          </w:p>
        </w:tc>
      </w:tr>
      <w:tr w:rsidR="005122B4" w:rsidRPr="005122B4" w14:paraId="7494EDF9" w14:textId="77777777" w:rsidTr="00497F72">
        <w:tc>
          <w:tcPr>
            <w:tcW w:w="549" w:type="dxa"/>
            <w:tcBorders>
              <w:bottom w:val="single" w:sz="4" w:space="0" w:color="auto"/>
            </w:tcBorders>
          </w:tcPr>
          <w:p w14:paraId="56E665CD" w14:textId="77777777" w:rsidR="005122B4" w:rsidRPr="00142AFC" w:rsidRDefault="005122B4" w:rsidP="00C2499B">
            <w:pPr>
              <w:spacing w:after="160"/>
              <w:jc w:val="both"/>
              <w:rPr>
                <w:rFonts w:ascii="Times New Roman" w:hAnsi="Times New Roman" w:cs="Times New Roman"/>
                <w:sz w:val="20"/>
                <w:szCs w:val="20"/>
              </w:rPr>
            </w:pPr>
            <w:r w:rsidRPr="00142AFC">
              <w:rPr>
                <w:rFonts w:ascii="Times New Roman" w:hAnsi="Times New Roman" w:cs="Times New Roman"/>
                <w:sz w:val="20"/>
                <w:szCs w:val="20"/>
              </w:rPr>
              <w:t>1.</w:t>
            </w:r>
          </w:p>
          <w:p w14:paraId="229308C4" w14:textId="77777777" w:rsidR="009A53DD" w:rsidRPr="00142AFC" w:rsidRDefault="009A53DD" w:rsidP="009A53DD">
            <w:pPr>
              <w:rPr>
                <w:rFonts w:ascii="Times New Roman" w:hAnsi="Times New Roman" w:cs="Times New Roman"/>
                <w:sz w:val="20"/>
                <w:szCs w:val="20"/>
              </w:rPr>
            </w:pPr>
          </w:p>
          <w:p w14:paraId="653D981C" w14:textId="77777777" w:rsidR="009A53DD" w:rsidRPr="00142AFC" w:rsidRDefault="009A53DD" w:rsidP="009A53DD">
            <w:pPr>
              <w:rPr>
                <w:rFonts w:ascii="Times New Roman" w:hAnsi="Times New Roman" w:cs="Times New Roman"/>
                <w:sz w:val="20"/>
                <w:szCs w:val="20"/>
              </w:rPr>
            </w:pPr>
          </w:p>
        </w:tc>
        <w:tc>
          <w:tcPr>
            <w:tcW w:w="1431" w:type="dxa"/>
            <w:tcBorders>
              <w:bottom w:val="single" w:sz="4" w:space="0" w:color="auto"/>
            </w:tcBorders>
          </w:tcPr>
          <w:p w14:paraId="07014942" w14:textId="5BCA4CFD" w:rsidR="005122B4" w:rsidRPr="00142AFC" w:rsidRDefault="00936E8D" w:rsidP="00C2499B">
            <w:pPr>
              <w:spacing w:after="160"/>
              <w:jc w:val="both"/>
              <w:rPr>
                <w:rFonts w:ascii="Times New Roman" w:hAnsi="Times New Roman" w:cs="Times New Roman"/>
                <w:sz w:val="20"/>
                <w:szCs w:val="20"/>
              </w:rPr>
            </w:pPr>
            <w:r w:rsidRPr="00142AFC">
              <w:rPr>
                <w:rFonts w:ascii="Times New Roman" w:hAnsi="Times New Roman" w:cs="Times New Roman"/>
                <w:sz w:val="20"/>
                <w:szCs w:val="20"/>
              </w:rPr>
              <w:fldChar w:fldCharType="begin" w:fldLock="1"/>
            </w:r>
            <w:r w:rsidR="00D6524D" w:rsidRPr="00142AFC">
              <w:rPr>
                <w:rFonts w:ascii="Times New Roman" w:hAnsi="Times New Roman" w:cs="Times New Roman"/>
                <w:sz w:val="20"/>
                <w:szCs w:val="20"/>
              </w:rPr>
              <w:instrText>ADDIN CSL_CITATION {"citationItems":[{"id":"ITEM-1","itemData":{"author":[{"dropping-particle":"","family":"Erawati","given":"Teguh","non-dropping-particle":"","parse-names":false,"suffix":""},{"dropping-particle":"","family":"Pawestri","given":"Riranti","non-dropping-particle":"","parse-names":false,"suffix":""}],"container-title":"Jurnal Simki Economic","id":"ITEM-1","issue":"2","issued":{"date-parts":[["2022"]]},"page":"119-123","title":"Pengaruh Self Assessment System Terhadap Tax Evasion","type":"article-journal","volume":"5"},"uris":["http://www.mendeley.com/documents/?uuid=8eaedf36-f59e-4e2a-a41c-564a1cbff0d0"]}],"mendeley":{"formattedCitation":"(Erawati &amp; Pawestri, 2022)","plainTextFormattedCitation":"(Erawati &amp; Pawestri, 2022)","previouslyFormattedCitation":"(Erawati &amp; Pawestri, 2022)"},"properties":{"noteIndex":0},"schema":"https://github.com/citation-style-language/schema/raw/master/csl-citation.json"}</w:instrText>
            </w:r>
            <w:r w:rsidRPr="00142AFC">
              <w:rPr>
                <w:rFonts w:ascii="Times New Roman" w:hAnsi="Times New Roman" w:cs="Times New Roman"/>
                <w:sz w:val="20"/>
                <w:szCs w:val="20"/>
              </w:rPr>
              <w:fldChar w:fldCharType="separate"/>
            </w:r>
            <w:r w:rsidRPr="00142AFC">
              <w:rPr>
                <w:rFonts w:ascii="Times New Roman" w:hAnsi="Times New Roman" w:cs="Times New Roman"/>
                <w:noProof/>
                <w:sz w:val="20"/>
                <w:szCs w:val="20"/>
              </w:rPr>
              <w:t xml:space="preserve">Erawati &amp; Pawestri, </w:t>
            </w:r>
            <w:r w:rsidR="006B1E3D">
              <w:rPr>
                <w:rFonts w:ascii="Times New Roman" w:hAnsi="Times New Roman" w:cs="Times New Roman"/>
                <w:noProof/>
                <w:sz w:val="20"/>
                <w:szCs w:val="20"/>
              </w:rPr>
              <w:t>(</w:t>
            </w:r>
            <w:r w:rsidRPr="00142AFC">
              <w:rPr>
                <w:rFonts w:ascii="Times New Roman" w:hAnsi="Times New Roman" w:cs="Times New Roman"/>
                <w:noProof/>
                <w:sz w:val="20"/>
                <w:szCs w:val="20"/>
              </w:rPr>
              <w:t>2022)</w:t>
            </w:r>
            <w:r w:rsidRPr="00142AFC">
              <w:rPr>
                <w:rFonts w:ascii="Times New Roman" w:hAnsi="Times New Roman" w:cs="Times New Roman"/>
                <w:sz w:val="20"/>
                <w:szCs w:val="20"/>
              </w:rPr>
              <w:fldChar w:fldCharType="end"/>
            </w:r>
          </w:p>
        </w:tc>
        <w:tc>
          <w:tcPr>
            <w:tcW w:w="1843" w:type="dxa"/>
            <w:tcBorders>
              <w:bottom w:val="single" w:sz="4" w:space="0" w:color="auto"/>
            </w:tcBorders>
          </w:tcPr>
          <w:p w14:paraId="57642FB5" w14:textId="0DCB4AB6" w:rsidR="005122B4" w:rsidRPr="00142AFC" w:rsidRDefault="00C97C0F" w:rsidP="00C2499B">
            <w:pPr>
              <w:spacing w:after="160"/>
              <w:jc w:val="both"/>
              <w:rPr>
                <w:rFonts w:ascii="Times New Roman" w:hAnsi="Times New Roman" w:cs="Times New Roman"/>
                <w:sz w:val="20"/>
                <w:szCs w:val="20"/>
              </w:rPr>
            </w:pPr>
            <w:r w:rsidRPr="00142AFC">
              <w:rPr>
                <w:rFonts w:ascii="Times New Roman" w:hAnsi="Times New Roman" w:cs="Times New Roman"/>
                <w:sz w:val="20"/>
                <w:szCs w:val="20"/>
              </w:rPr>
              <w:t xml:space="preserve">Pengaruh </w:t>
            </w:r>
            <w:r w:rsidRPr="00142AFC">
              <w:rPr>
                <w:rFonts w:ascii="Times New Roman" w:hAnsi="Times New Roman" w:cs="Times New Roman"/>
                <w:i/>
                <w:iCs/>
                <w:sz w:val="20"/>
                <w:szCs w:val="20"/>
              </w:rPr>
              <w:t>Self Assessment</w:t>
            </w:r>
            <w:r w:rsidRPr="00142AFC">
              <w:rPr>
                <w:rFonts w:ascii="Times New Roman" w:hAnsi="Times New Roman" w:cs="Times New Roman"/>
                <w:sz w:val="20"/>
                <w:szCs w:val="20"/>
              </w:rPr>
              <w:t xml:space="preserve"> System Terhadap </w:t>
            </w:r>
            <w:r w:rsidRPr="00142AFC">
              <w:rPr>
                <w:rFonts w:ascii="Times New Roman" w:hAnsi="Times New Roman" w:cs="Times New Roman"/>
                <w:i/>
                <w:iCs/>
                <w:sz w:val="20"/>
                <w:szCs w:val="20"/>
              </w:rPr>
              <w:t>Tax Evasion.</w:t>
            </w:r>
          </w:p>
        </w:tc>
        <w:tc>
          <w:tcPr>
            <w:tcW w:w="1701" w:type="dxa"/>
            <w:tcBorders>
              <w:bottom w:val="single" w:sz="4" w:space="0" w:color="auto"/>
            </w:tcBorders>
          </w:tcPr>
          <w:p w14:paraId="26C03981" w14:textId="77777777" w:rsidR="00922410" w:rsidRPr="00142AFC" w:rsidRDefault="00922410" w:rsidP="00922410">
            <w:pPr>
              <w:spacing w:after="160"/>
              <w:jc w:val="both"/>
              <w:rPr>
                <w:rFonts w:ascii="Times New Roman" w:hAnsi="Times New Roman" w:cs="Times New Roman"/>
                <w:i/>
                <w:iCs/>
                <w:sz w:val="20"/>
                <w:szCs w:val="20"/>
              </w:rPr>
            </w:pPr>
            <w:r w:rsidRPr="00142AFC">
              <w:rPr>
                <w:rFonts w:ascii="Times New Roman" w:hAnsi="Times New Roman" w:cs="Times New Roman"/>
                <w:b/>
                <w:bCs/>
                <w:sz w:val="20"/>
                <w:szCs w:val="20"/>
              </w:rPr>
              <w:t>Independen:</w:t>
            </w:r>
            <w:r w:rsidRPr="00142AFC">
              <w:rPr>
                <w:rFonts w:ascii="Times New Roman" w:hAnsi="Times New Roman" w:cs="Times New Roman"/>
                <w:sz w:val="20"/>
                <w:szCs w:val="20"/>
              </w:rPr>
              <w:t xml:space="preserve"> </w:t>
            </w:r>
            <w:r w:rsidR="005122B4" w:rsidRPr="00142AFC">
              <w:rPr>
                <w:rFonts w:ascii="Times New Roman" w:hAnsi="Times New Roman" w:cs="Times New Roman"/>
                <w:i/>
                <w:iCs/>
                <w:sz w:val="20"/>
                <w:szCs w:val="20"/>
              </w:rPr>
              <w:t>Self Assessment System</w:t>
            </w:r>
            <w:r w:rsidR="00221C1A" w:rsidRPr="00142AFC">
              <w:rPr>
                <w:rFonts w:ascii="Times New Roman" w:hAnsi="Times New Roman" w:cs="Times New Roman"/>
                <w:i/>
                <w:iCs/>
                <w:sz w:val="20"/>
                <w:szCs w:val="20"/>
              </w:rPr>
              <w:t xml:space="preserve"> </w:t>
            </w:r>
          </w:p>
          <w:p w14:paraId="39871E94" w14:textId="6E7B8E18" w:rsidR="005122B4" w:rsidRPr="00142AFC" w:rsidRDefault="00922410" w:rsidP="00922410">
            <w:pPr>
              <w:spacing w:after="160"/>
              <w:jc w:val="both"/>
              <w:rPr>
                <w:rFonts w:ascii="Times New Roman" w:hAnsi="Times New Roman" w:cs="Times New Roman"/>
                <w:sz w:val="20"/>
                <w:szCs w:val="20"/>
              </w:rPr>
            </w:pPr>
            <w:r w:rsidRPr="00142AFC">
              <w:rPr>
                <w:rFonts w:ascii="Times New Roman" w:hAnsi="Times New Roman" w:cs="Times New Roman"/>
                <w:b/>
                <w:bCs/>
                <w:sz w:val="20"/>
                <w:szCs w:val="20"/>
              </w:rPr>
              <w:t>Dependen:</w:t>
            </w:r>
            <w:r w:rsidRPr="00142AFC">
              <w:rPr>
                <w:rFonts w:ascii="Times New Roman" w:hAnsi="Times New Roman" w:cs="Times New Roman"/>
                <w:sz w:val="20"/>
                <w:szCs w:val="20"/>
              </w:rPr>
              <w:t xml:space="preserve">     </w:t>
            </w:r>
            <w:r w:rsidR="00221C1A" w:rsidRPr="00142AFC">
              <w:rPr>
                <w:rFonts w:ascii="Times New Roman" w:hAnsi="Times New Roman" w:cs="Times New Roman"/>
                <w:i/>
                <w:iCs/>
                <w:sz w:val="20"/>
                <w:szCs w:val="20"/>
              </w:rPr>
              <w:t>Tax Evasion</w:t>
            </w:r>
            <w:r w:rsidR="005122B4" w:rsidRPr="00142AFC">
              <w:rPr>
                <w:rFonts w:ascii="Times New Roman" w:hAnsi="Times New Roman" w:cs="Times New Roman"/>
                <w:sz w:val="20"/>
                <w:szCs w:val="20"/>
              </w:rPr>
              <w:t xml:space="preserve"> </w:t>
            </w:r>
          </w:p>
        </w:tc>
        <w:tc>
          <w:tcPr>
            <w:tcW w:w="2403" w:type="dxa"/>
            <w:tcBorders>
              <w:bottom w:val="single" w:sz="4" w:space="0" w:color="auto"/>
            </w:tcBorders>
          </w:tcPr>
          <w:p w14:paraId="0FACD5DB" w14:textId="29BF05B7" w:rsidR="005122B4" w:rsidRPr="00142AFC" w:rsidRDefault="00331841" w:rsidP="00AD0A06">
            <w:pPr>
              <w:spacing w:after="160"/>
              <w:jc w:val="both"/>
              <w:rPr>
                <w:rFonts w:ascii="Times New Roman" w:hAnsi="Times New Roman" w:cs="Times New Roman"/>
                <w:sz w:val="20"/>
                <w:szCs w:val="20"/>
              </w:rPr>
            </w:pPr>
            <w:r w:rsidRPr="00142AFC">
              <w:rPr>
                <w:rFonts w:ascii="Times New Roman" w:hAnsi="Times New Roman" w:cs="Times New Roman"/>
                <w:sz w:val="20"/>
                <w:szCs w:val="20"/>
              </w:rPr>
              <w:t>Hasil</w:t>
            </w:r>
            <w:r w:rsidR="00656CFE" w:rsidRPr="00142AFC">
              <w:rPr>
                <w:rFonts w:ascii="Times New Roman" w:hAnsi="Times New Roman" w:cs="Times New Roman"/>
                <w:sz w:val="20"/>
                <w:szCs w:val="20"/>
              </w:rPr>
              <w:t xml:space="preserve"> dari</w:t>
            </w:r>
            <w:r w:rsidR="00A3402E" w:rsidRPr="00142AFC">
              <w:rPr>
                <w:rFonts w:ascii="Times New Roman" w:hAnsi="Times New Roman" w:cs="Times New Roman"/>
                <w:sz w:val="20"/>
                <w:szCs w:val="20"/>
              </w:rPr>
              <w:t xml:space="preserve"> </w:t>
            </w:r>
            <w:r w:rsidR="005122B4" w:rsidRPr="00142AFC">
              <w:rPr>
                <w:rFonts w:ascii="Times New Roman" w:hAnsi="Times New Roman" w:cs="Times New Roman"/>
                <w:sz w:val="20"/>
                <w:szCs w:val="20"/>
              </w:rPr>
              <w:t xml:space="preserve">penelitian </w:t>
            </w:r>
            <w:r w:rsidR="001A546B" w:rsidRPr="00142AFC">
              <w:rPr>
                <w:rFonts w:ascii="Times New Roman" w:hAnsi="Times New Roman" w:cs="Times New Roman"/>
                <w:sz w:val="20"/>
                <w:szCs w:val="20"/>
              </w:rPr>
              <w:t>ini menunjukkan</w:t>
            </w:r>
            <w:r w:rsidR="00FA1D33" w:rsidRPr="00142AFC">
              <w:rPr>
                <w:rFonts w:ascii="Times New Roman" w:hAnsi="Times New Roman" w:cs="Times New Roman"/>
                <w:sz w:val="20"/>
                <w:szCs w:val="20"/>
              </w:rPr>
              <w:t xml:space="preserve"> bahwa </w:t>
            </w:r>
            <w:r w:rsidR="00FA1D33" w:rsidRPr="00C844DB">
              <w:rPr>
                <w:rFonts w:ascii="Times New Roman" w:hAnsi="Times New Roman" w:cs="Times New Roman"/>
                <w:i/>
                <w:iCs/>
                <w:sz w:val="20"/>
                <w:szCs w:val="20"/>
              </w:rPr>
              <w:t>self assessment system</w:t>
            </w:r>
            <w:r w:rsidR="00FA1D33" w:rsidRPr="00142AFC">
              <w:rPr>
                <w:rFonts w:ascii="Times New Roman" w:hAnsi="Times New Roman" w:cs="Times New Roman"/>
                <w:sz w:val="20"/>
                <w:szCs w:val="20"/>
              </w:rPr>
              <w:t xml:space="preserve"> tidak</w:t>
            </w:r>
            <w:r w:rsidR="000E746B" w:rsidRPr="00142AFC">
              <w:rPr>
                <w:rFonts w:ascii="Times New Roman" w:hAnsi="Times New Roman" w:cs="Times New Roman"/>
                <w:sz w:val="20"/>
                <w:szCs w:val="20"/>
              </w:rPr>
              <w:t xml:space="preserve"> memiliki </w:t>
            </w:r>
            <w:r w:rsidR="00FA1D33" w:rsidRPr="00142AFC">
              <w:rPr>
                <w:rFonts w:ascii="Times New Roman" w:hAnsi="Times New Roman" w:cs="Times New Roman"/>
                <w:sz w:val="20"/>
                <w:szCs w:val="20"/>
              </w:rPr>
              <w:t>pengaruh terhadap penggelapan pajak</w:t>
            </w:r>
            <w:r w:rsidR="000E746B" w:rsidRPr="00142AFC">
              <w:rPr>
                <w:rFonts w:ascii="Times New Roman" w:hAnsi="Times New Roman" w:cs="Times New Roman"/>
                <w:sz w:val="20"/>
                <w:szCs w:val="20"/>
              </w:rPr>
              <w:t xml:space="preserve"> </w:t>
            </w:r>
            <w:r w:rsidR="000E746B" w:rsidRPr="00142AFC">
              <w:rPr>
                <w:rFonts w:ascii="Times New Roman" w:hAnsi="Times New Roman" w:cs="Times New Roman"/>
                <w:i/>
                <w:iCs/>
                <w:sz w:val="20"/>
                <w:szCs w:val="20"/>
              </w:rPr>
              <w:t>(tax evasion)</w:t>
            </w:r>
            <w:r w:rsidR="000E746B" w:rsidRPr="00142AFC">
              <w:rPr>
                <w:rFonts w:ascii="Times New Roman" w:hAnsi="Times New Roman" w:cs="Times New Roman"/>
                <w:sz w:val="20"/>
                <w:szCs w:val="20"/>
              </w:rPr>
              <w:t>.</w:t>
            </w:r>
          </w:p>
        </w:tc>
      </w:tr>
      <w:tr w:rsidR="005122B4" w:rsidRPr="005122B4" w14:paraId="67216CFE" w14:textId="77777777" w:rsidTr="00AE2A15">
        <w:tc>
          <w:tcPr>
            <w:tcW w:w="549" w:type="dxa"/>
            <w:tcBorders>
              <w:top w:val="single" w:sz="4" w:space="0" w:color="auto"/>
            </w:tcBorders>
          </w:tcPr>
          <w:p w14:paraId="107A6B3C" w14:textId="1595841C" w:rsidR="005122B4" w:rsidRPr="00142AFC" w:rsidRDefault="005122B4" w:rsidP="003B7B33">
            <w:pPr>
              <w:spacing w:after="160"/>
              <w:jc w:val="both"/>
              <w:rPr>
                <w:rFonts w:ascii="Times New Roman" w:hAnsi="Times New Roman" w:cs="Times New Roman"/>
                <w:sz w:val="20"/>
                <w:szCs w:val="20"/>
              </w:rPr>
            </w:pPr>
            <w:r w:rsidRPr="00142AFC">
              <w:rPr>
                <w:rFonts w:ascii="Times New Roman" w:hAnsi="Times New Roman" w:cs="Times New Roman"/>
                <w:sz w:val="20"/>
                <w:szCs w:val="20"/>
              </w:rPr>
              <w:t xml:space="preserve">2. </w:t>
            </w:r>
          </w:p>
        </w:tc>
        <w:tc>
          <w:tcPr>
            <w:tcW w:w="1431" w:type="dxa"/>
            <w:tcBorders>
              <w:top w:val="single" w:sz="4" w:space="0" w:color="auto"/>
            </w:tcBorders>
          </w:tcPr>
          <w:p w14:paraId="53D0F745" w14:textId="27B740D1" w:rsidR="005122B4" w:rsidRPr="00142AFC" w:rsidRDefault="005122B4" w:rsidP="003B7B33">
            <w:pPr>
              <w:spacing w:after="160"/>
              <w:jc w:val="both"/>
              <w:rPr>
                <w:rFonts w:ascii="Times New Roman" w:hAnsi="Times New Roman" w:cs="Times New Roman"/>
                <w:sz w:val="20"/>
                <w:szCs w:val="20"/>
              </w:rPr>
            </w:pPr>
            <w:r w:rsidRPr="00142AFC">
              <w:rPr>
                <w:rFonts w:ascii="Times New Roman" w:hAnsi="Times New Roman" w:cs="Times New Roman"/>
                <w:sz w:val="20"/>
                <w:szCs w:val="20"/>
              </w:rPr>
              <w:fldChar w:fldCharType="begin" w:fldLock="1"/>
            </w:r>
            <w:r w:rsidRPr="00142AFC">
              <w:rPr>
                <w:rFonts w:ascii="Times New Roman" w:hAnsi="Times New Roman" w:cs="Times New Roman"/>
                <w:sz w:val="20"/>
                <w:szCs w:val="20"/>
              </w:rPr>
              <w:instrText>ADDIN CSL_CITATION {"citationItems":[{"id":"ITEM-1","itemData":{"author":[{"dropping-particle":"","family":"Irsan","given":"Muhammad","non-dropping-particle":"","parse-names":false,"suffix":""},{"dropping-particle":"","family":"Sanjaya","given":"Surya","non-dropping-particle":"","parse-names":false,"suffix":""},{"dropping-particle":"","family":"Anwar","given":"Khairul","non-dropping-particle":"","parse-names":false,"suffix":""}],"container-title":"Jurnal Humaniora","id":"ITEM-1","issued":{"date-parts":[["2023"]]},"page":"475-488","title":"PENGARUH SELF ASSESSMENT SYSTEM, PEMAHAMAN PERPAJAKAN,TARIF PAJAK DAN KEMUNGKINAN TERDETEKSI KECURANGAN TERHADAP TINDAKAN TAX EVASION","type":"article-journal","volume":"7"},"uris":["http://www.mendeley.com/documents/?uuid=656923e8-7291-4c31-b0c9-38c3de2840dd"]}],"mendeley":{"formattedCitation":"(Irsan et al., 2023)","plainTextFormattedCitation":"(Irsan et al., 2023)","previouslyFormattedCitation":"(Irsan et al., 2023)"},"properties":{"noteIndex":0},"schema":"https://github.com/citation-style-language/schema/raw/master/csl-citation.json"}</w:instrText>
            </w:r>
            <w:r w:rsidRPr="00142AFC">
              <w:rPr>
                <w:rFonts w:ascii="Times New Roman" w:hAnsi="Times New Roman" w:cs="Times New Roman"/>
                <w:sz w:val="20"/>
                <w:szCs w:val="20"/>
              </w:rPr>
              <w:fldChar w:fldCharType="separate"/>
            </w:r>
            <w:r w:rsidRPr="00142AFC">
              <w:rPr>
                <w:rFonts w:ascii="Times New Roman" w:hAnsi="Times New Roman" w:cs="Times New Roman"/>
                <w:noProof/>
                <w:sz w:val="20"/>
                <w:szCs w:val="20"/>
              </w:rPr>
              <w:t xml:space="preserve">Irsan et al., </w:t>
            </w:r>
            <w:r w:rsidR="006B1E3D">
              <w:rPr>
                <w:rFonts w:ascii="Times New Roman" w:hAnsi="Times New Roman" w:cs="Times New Roman"/>
                <w:noProof/>
                <w:sz w:val="20"/>
                <w:szCs w:val="20"/>
              </w:rPr>
              <w:t>(</w:t>
            </w:r>
            <w:r w:rsidRPr="00142AFC">
              <w:rPr>
                <w:rFonts w:ascii="Times New Roman" w:hAnsi="Times New Roman" w:cs="Times New Roman"/>
                <w:noProof/>
                <w:sz w:val="20"/>
                <w:szCs w:val="20"/>
              </w:rPr>
              <w:t>2023)</w:t>
            </w:r>
            <w:r w:rsidRPr="00142AFC">
              <w:rPr>
                <w:rFonts w:ascii="Times New Roman" w:hAnsi="Times New Roman" w:cs="Times New Roman"/>
                <w:sz w:val="20"/>
                <w:szCs w:val="20"/>
              </w:rPr>
              <w:fldChar w:fldCharType="end"/>
            </w:r>
          </w:p>
        </w:tc>
        <w:tc>
          <w:tcPr>
            <w:tcW w:w="1843" w:type="dxa"/>
            <w:tcBorders>
              <w:top w:val="single" w:sz="4" w:space="0" w:color="auto"/>
            </w:tcBorders>
          </w:tcPr>
          <w:p w14:paraId="12AAE829" w14:textId="5BCEA6C9" w:rsidR="005122B4" w:rsidRPr="00142AFC" w:rsidRDefault="005122B4" w:rsidP="008B7DB2">
            <w:pPr>
              <w:spacing w:after="160"/>
              <w:jc w:val="both"/>
              <w:rPr>
                <w:rFonts w:ascii="Times New Roman" w:hAnsi="Times New Roman" w:cs="Times New Roman"/>
                <w:sz w:val="20"/>
                <w:szCs w:val="20"/>
              </w:rPr>
            </w:pPr>
            <w:r w:rsidRPr="00142AFC">
              <w:rPr>
                <w:rFonts w:ascii="Times New Roman" w:hAnsi="Times New Roman" w:cs="Times New Roman"/>
                <w:sz w:val="20"/>
                <w:szCs w:val="20"/>
              </w:rPr>
              <w:t xml:space="preserve">Pengaruh </w:t>
            </w:r>
            <w:r w:rsidRPr="00142AFC">
              <w:rPr>
                <w:rFonts w:ascii="Times New Roman" w:hAnsi="Times New Roman" w:cs="Times New Roman"/>
                <w:i/>
                <w:iCs/>
                <w:sz w:val="20"/>
                <w:szCs w:val="20"/>
              </w:rPr>
              <w:t>Self Assessment System,</w:t>
            </w:r>
            <w:r w:rsidR="008B7DB2" w:rsidRPr="00142AFC">
              <w:rPr>
                <w:rFonts w:ascii="Times New Roman" w:hAnsi="Times New Roman" w:cs="Times New Roman"/>
                <w:sz w:val="20"/>
                <w:szCs w:val="20"/>
              </w:rPr>
              <w:t xml:space="preserve"> </w:t>
            </w:r>
            <w:r w:rsidRPr="00142AFC">
              <w:rPr>
                <w:rFonts w:ascii="Times New Roman" w:hAnsi="Times New Roman" w:cs="Times New Roman"/>
                <w:sz w:val="20"/>
                <w:szCs w:val="20"/>
              </w:rPr>
              <w:t>Pemahaman Perpajakan, Tarif Pajak dan Kemungkinan Terdeteksi</w:t>
            </w:r>
            <w:r w:rsidR="00820C12" w:rsidRPr="00142AFC">
              <w:rPr>
                <w:rFonts w:ascii="Times New Roman" w:hAnsi="Times New Roman" w:cs="Times New Roman"/>
                <w:sz w:val="20"/>
                <w:szCs w:val="20"/>
              </w:rPr>
              <w:t xml:space="preserve"> </w:t>
            </w:r>
            <w:r w:rsidRPr="00142AFC">
              <w:rPr>
                <w:rFonts w:ascii="Times New Roman" w:hAnsi="Times New Roman" w:cs="Times New Roman"/>
                <w:sz w:val="20"/>
                <w:szCs w:val="20"/>
              </w:rPr>
              <w:t>Kecurangan Terhadap Tindakan</w:t>
            </w:r>
            <w:r w:rsidR="00820C12" w:rsidRPr="00142AFC">
              <w:rPr>
                <w:rFonts w:ascii="Times New Roman" w:hAnsi="Times New Roman" w:cs="Times New Roman"/>
                <w:sz w:val="20"/>
                <w:szCs w:val="20"/>
              </w:rPr>
              <w:t xml:space="preserve"> </w:t>
            </w:r>
            <w:r w:rsidRPr="00142AFC">
              <w:rPr>
                <w:rFonts w:ascii="Times New Roman" w:hAnsi="Times New Roman" w:cs="Times New Roman"/>
                <w:i/>
                <w:iCs/>
                <w:sz w:val="20"/>
                <w:szCs w:val="20"/>
              </w:rPr>
              <w:t>Tax</w:t>
            </w:r>
            <w:r w:rsidR="00820C12" w:rsidRPr="00142AFC">
              <w:rPr>
                <w:rFonts w:ascii="Times New Roman" w:hAnsi="Times New Roman" w:cs="Times New Roman"/>
                <w:i/>
                <w:iCs/>
                <w:sz w:val="20"/>
                <w:szCs w:val="20"/>
              </w:rPr>
              <w:t xml:space="preserve"> </w:t>
            </w:r>
            <w:r w:rsidRPr="00142AFC">
              <w:rPr>
                <w:rFonts w:ascii="Times New Roman" w:hAnsi="Times New Roman" w:cs="Times New Roman"/>
                <w:i/>
                <w:iCs/>
                <w:sz w:val="20"/>
                <w:szCs w:val="20"/>
              </w:rPr>
              <w:t>Evasion</w:t>
            </w:r>
            <w:r w:rsidR="0080132E" w:rsidRPr="00142AFC">
              <w:rPr>
                <w:rFonts w:ascii="Times New Roman" w:hAnsi="Times New Roman" w:cs="Times New Roman"/>
                <w:i/>
                <w:iCs/>
                <w:sz w:val="20"/>
                <w:szCs w:val="20"/>
              </w:rPr>
              <w:t>.</w:t>
            </w:r>
          </w:p>
        </w:tc>
        <w:tc>
          <w:tcPr>
            <w:tcW w:w="1701" w:type="dxa"/>
            <w:tcBorders>
              <w:top w:val="single" w:sz="4" w:space="0" w:color="auto"/>
            </w:tcBorders>
          </w:tcPr>
          <w:p w14:paraId="4C4F14E7" w14:textId="77777777" w:rsidR="00F93CD9" w:rsidRPr="00142AFC" w:rsidRDefault="00F93CD9" w:rsidP="003B7B33">
            <w:pPr>
              <w:spacing w:after="160"/>
              <w:jc w:val="both"/>
              <w:rPr>
                <w:rFonts w:ascii="Times New Roman" w:hAnsi="Times New Roman" w:cs="Times New Roman"/>
                <w:sz w:val="20"/>
                <w:szCs w:val="20"/>
              </w:rPr>
            </w:pPr>
            <w:r w:rsidRPr="00142AFC">
              <w:rPr>
                <w:rFonts w:ascii="Times New Roman" w:hAnsi="Times New Roman" w:cs="Times New Roman"/>
                <w:b/>
                <w:bCs/>
                <w:sz w:val="20"/>
                <w:szCs w:val="20"/>
              </w:rPr>
              <w:t>Independen:</w:t>
            </w:r>
            <w:r w:rsidRPr="00142AFC">
              <w:rPr>
                <w:rFonts w:ascii="Times New Roman" w:hAnsi="Times New Roman" w:cs="Times New Roman"/>
                <w:sz w:val="20"/>
                <w:szCs w:val="20"/>
              </w:rPr>
              <w:t xml:space="preserve">  </w:t>
            </w:r>
            <w:r w:rsidR="005122B4" w:rsidRPr="00142AFC">
              <w:rPr>
                <w:rFonts w:ascii="Times New Roman" w:hAnsi="Times New Roman" w:cs="Times New Roman"/>
                <w:i/>
                <w:iCs/>
                <w:sz w:val="20"/>
                <w:szCs w:val="20"/>
              </w:rPr>
              <w:t>Self Assessment System</w:t>
            </w:r>
            <w:r w:rsidR="005122B4" w:rsidRPr="00142AFC">
              <w:rPr>
                <w:rFonts w:ascii="Times New Roman" w:hAnsi="Times New Roman" w:cs="Times New Roman"/>
                <w:sz w:val="20"/>
                <w:szCs w:val="20"/>
              </w:rPr>
              <w:t>, Pemahaman Perpajakan, Tarif Pajak</w:t>
            </w:r>
          </w:p>
          <w:p w14:paraId="41993B6B" w14:textId="3F7064D3" w:rsidR="005122B4" w:rsidRPr="00142AFC" w:rsidRDefault="00F93CD9" w:rsidP="003B7B33">
            <w:pPr>
              <w:spacing w:after="160"/>
              <w:jc w:val="both"/>
              <w:rPr>
                <w:rFonts w:ascii="Times New Roman" w:hAnsi="Times New Roman" w:cs="Times New Roman"/>
                <w:sz w:val="20"/>
                <w:szCs w:val="20"/>
              </w:rPr>
            </w:pPr>
            <w:r w:rsidRPr="00142AFC">
              <w:rPr>
                <w:rFonts w:ascii="Times New Roman" w:hAnsi="Times New Roman" w:cs="Times New Roman"/>
                <w:b/>
                <w:bCs/>
                <w:sz w:val="20"/>
                <w:szCs w:val="20"/>
              </w:rPr>
              <w:t>Depnden:</w:t>
            </w:r>
            <w:r w:rsidRPr="00142AFC">
              <w:rPr>
                <w:rFonts w:ascii="Times New Roman" w:hAnsi="Times New Roman" w:cs="Times New Roman"/>
                <w:sz w:val="20"/>
                <w:szCs w:val="20"/>
              </w:rPr>
              <w:t xml:space="preserve">        </w:t>
            </w:r>
            <w:r w:rsidR="005122B4" w:rsidRPr="00142AFC">
              <w:rPr>
                <w:rFonts w:ascii="Times New Roman" w:hAnsi="Times New Roman" w:cs="Times New Roman"/>
                <w:i/>
                <w:iCs/>
                <w:sz w:val="20"/>
                <w:szCs w:val="20"/>
              </w:rPr>
              <w:t>Tax Evasion</w:t>
            </w:r>
          </w:p>
        </w:tc>
        <w:tc>
          <w:tcPr>
            <w:tcW w:w="2403" w:type="dxa"/>
            <w:tcBorders>
              <w:top w:val="single" w:sz="4" w:space="0" w:color="auto"/>
            </w:tcBorders>
          </w:tcPr>
          <w:p w14:paraId="2E895F80" w14:textId="77777777" w:rsidR="005122B4" w:rsidRPr="00142AFC" w:rsidRDefault="005122B4" w:rsidP="003B7B33">
            <w:pPr>
              <w:spacing w:after="160"/>
              <w:jc w:val="both"/>
              <w:rPr>
                <w:rFonts w:ascii="Times New Roman" w:hAnsi="Times New Roman" w:cs="Times New Roman"/>
                <w:sz w:val="20"/>
                <w:szCs w:val="20"/>
              </w:rPr>
            </w:pPr>
            <w:r w:rsidRPr="00142AFC">
              <w:rPr>
                <w:rFonts w:ascii="Times New Roman" w:hAnsi="Times New Roman" w:cs="Times New Roman"/>
                <w:sz w:val="20"/>
                <w:szCs w:val="20"/>
              </w:rPr>
              <w:t xml:space="preserve">Dari penelitian ini diperoleh hasil bahwa: 1. </w:t>
            </w:r>
            <w:r w:rsidRPr="00622D8B">
              <w:rPr>
                <w:rFonts w:ascii="Times New Roman" w:hAnsi="Times New Roman" w:cs="Times New Roman"/>
                <w:i/>
                <w:iCs/>
                <w:sz w:val="20"/>
                <w:szCs w:val="20"/>
              </w:rPr>
              <w:t>Self assessment system</w:t>
            </w:r>
            <w:r w:rsidRPr="00142AFC">
              <w:rPr>
                <w:rFonts w:ascii="Times New Roman" w:hAnsi="Times New Roman" w:cs="Times New Roman"/>
                <w:sz w:val="20"/>
                <w:szCs w:val="20"/>
              </w:rPr>
              <w:t xml:space="preserve"> tidak berpengaruh terhadap </w:t>
            </w:r>
            <w:r w:rsidRPr="00622D8B">
              <w:rPr>
                <w:rFonts w:ascii="Times New Roman" w:hAnsi="Times New Roman" w:cs="Times New Roman"/>
                <w:i/>
                <w:iCs/>
                <w:sz w:val="20"/>
                <w:szCs w:val="20"/>
              </w:rPr>
              <w:t>tax evasion</w:t>
            </w:r>
            <w:r w:rsidRPr="00142AFC">
              <w:rPr>
                <w:rFonts w:ascii="Times New Roman" w:hAnsi="Times New Roman" w:cs="Times New Roman"/>
                <w:sz w:val="20"/>
                <w:szCs w:val="20"/>
              </w:rPr>
              <w:t xml:space="preserve">, 2. Pemahaman perpajakan berpengaruh negatif terhadap </w:t>
            </w:r>
            <w:r w:rsidRPr="00622D8B">
              <w:rPr>
                <w:rFonts w:ascii="Times New Roman" w:hAnsi="Times New Roman" w:cs="Times New Roman"/>
                <w:i/>
                <w:iCs/>
                <w:sz w:val="20"/>
                <w:szCs w:val="20"/>
              </w:rPr>
              <w:t>tax evasion.</w:t>
            </w:r>
            <w:r w:rsidRPr="00142AFC">
              <w:rPr>
                <w:rFonts w:ascii="Times New Roman" w:hAnsi="Times New Roman" w:cs="Times New Roman"/>
                <w:sz w:val="20"/>
                <w:szCs w:val="20"/>
              </w:rPr>
              <w:t xml:space="preserve"> 3. Tarif pajak tidak berpengaruh terhadap </w:t>
            </w:r>
            <w:r w:rsidRPr="00622D8B">
              <w:rPr>
                <w:rFonts w:ascii="Times New Roman" w:hAnsi="Times New Roman" w:cs="Times New Roman"/>
                <w:i/>
                <w:iCs/>
                <w:sz w:val="20"/>
                <w:szCs w:val="20"/>
              </w:rPr>
              <w:t>tax evasion.</w:t>
            </w:r>
            <w:r w:rsidRPr="00142AFC">
              <w:rPr>
                <w:rFonts w:ascii="Times New Roman" w:hAnsi="Times New Roman" w:cs="Times New Roman"/>
                <w:sz w:val="20"/>
                <w:szCs w:val="20"/>
              </w:rPr>
              <w:t xml:space="preserve"> </w:t>
            </w:r>
          </w:p>
        </w:tc>
      </w:tr>
      <w:tr w:rsidR="005122B4" w:rsidRPr="005122B4" w14:paraId="7FAF552F" w14:textId="77777777" w:rsidTr="000F23EF">
        <w:tc>
          <w:tcPr>
            <w:tcW w:w="549" w:type="dxa"/>
          </w:tcPr>
          <w:p w14:paraId="085F2EA8" w14:textId="77777777" w:rsidR="005122B4" w:rsidRPr="00142AFC" w:rsidRDefault="005122B4" w:rsidP="005122B4">
            <w:pPr>
              <w:spacing w:after="160" w:line="360" w:lineRule="auto"/>
              <w:jc w:val="both"/>
              <w:rPr>
                <w:rFonts w:ascii="Times New Roman" w:hAnsi="Times New Roman" w:cs="Times New Roman"/>
                <w:sz w:val="20"/>
                <w:szCs w:val="20"/>
              </w:rPr>
            </w:pPr>
            <w:r w:rsidRPr="00142AFC">
              <w:rPr>
                <w:rFonts w:ascii="Times New Roman" w:hAnsi="Times New Roman" w:cs="Times New Roman"/>
                <w:sz w:val="20"/>
                <w:szCs w:val="20"/>
              </w:rPr>
              <w:t xml:space="preserve">3. </w:t>
            </w:r>
          </w:p>
        </w:tc>
        <w:tc>
          <w:tcPr>
            <w:tcW w:w="1431" w:type="dxa"/>
          </w:tcPr>
          <w:p w14:paraId="468DA977" w14:textId="77EBD5A0" w:rsidR="005122B4" w:rsidRPr="00142AFC" w:rsidRDefault="00D6524D" w:rsidP="005C70A0">
            <w:pPr>
              <w:spacing w:after="160"/>
              <w:jc w:val="both"/>
              <w:rPr>
                <w:rFonts w:ascii="Times New Roman" w:hAnsi="Times New Roman" w:cs="Times New Roman"/>
                <w:sz w:val="20"/>
                <w:szCs w:val="20"/>
              </w:rPr>
            </w:pPr>
            <w:r w:rsidRPr="00142AFC">
              <w:rPr>
                <w:rFonts w:ascii="Times New Roman" w:hAnsi="Times New Roman" w:cs="Times New Roman"/>
                <w:sz w:val="20"/>
                <w:szCs w:val="20"/>
              </w:rPr>
              <w:fldChar w:fldCharType="begin" w:fldLock="1"/>
            </w:r>
            <w:r w:rsidR="00D62364" w:rsidRPr="00142AFC">
              <w:rPr>
                <w:rFonts w:ascii="Times New Roman" w:hAnsi="Times New Roman" w:cs="Times New Roman"/>
                <w:sz w:val="20"/>
                <w:szCs w:val="20"/>
              </w:rPr>
              <w:instrText>ADDIN CSL_CITATION {"citationItems":[{"id":"ITEM-1","itemData":{"DOI":"10.26460/AD.V4I1.5343","author":[{"dropping-particle":"","family":"Styarini","given":"Devi","non-dropping-particle":"","parse-names":false,"suffix":""},{"dropping-particle":"","family":"Nugrahani","given":"Tri","non-dropping-particle":"","parse-names":false,"suffix":""}],"container-title":"Akuntansi Dewantara","id":"ITEM-1","issued":{"date-parts":[["2020"]]},"page":"22-32","title":"Pengaruh Love of Money, Machiavellian, Tarif Pajak, Pemahaman Perpajakan, dan Self Assessment System Terhadap Penggelapan Pajak","type":"article-journal","volume":"4"},"uris":["http://www.mendeley.com/documents/?uuid=cc5dfe29-5357-40e0-89df-0de13940a867"]}],"mendeley":{"formattedCitation":"(Styarini &amp; Nugrahani, 2020)","plainTextFormattedCitation":"(Styarini &amp; Nugrahani, 2020)","previouslyFormattedCitation":"(Styarini &amp; Nugrahani, 2020)"},"properties":{"noteIndex":0},"schema":"https://github.com/citation-style-language/schema/raw/master/csl-citation.json"}</w:instrText>
            </w:r>
            <w:r w:rsidRPr="00142AFC">
              <w:rPr>
                <w:rFonts w:ascii="Times New Roman" w:hAnsi="Times New Roman" w:cs="Times New Roman"/>
                <w:sz w:val="20"/>
                <w:szCs w:val="20"/>
              </w:rPr>
              <w:fldChar w:fldCharType="separate"/>
            </w:r>
            <w:r w:rsidRPr="00142AFC">
              <w:rPr>
                <w:rFonts w:ascii="Times New Roman" w:hAnsi="Times New Roman" w:cs="Times New Roman"/>
                <w:noProof/>
                <w:sz w:val="20"/>
                <w:szCs w:val="20"/>
              </w:rPr>
              <w:t xml:space="preserve">Styarini &amp; Nugrahani, </w:t>
            </w:r>
            <w:r w:rsidR="002D1D4B">
              <w:rPr>
                <w:rFonts w:ascii="Times New Roman" w:hAnsi="Times New Roman" w:cs="Times New Roman"/>
                <w:noProof/>
                <w:sz w:val="20"/>
                <w:szCs w:val="20"/>
              </w:rPr>
              <w:t>(</w:t>
            </w:r>
            <w:r w:rsidRPr="00142AFC">
              <w:rPr>
                <w:rFonts w:ascii="Times New Roman" w:hAnsi="Times New Roman" w:cs="Times New Roman"/>
                <w:noProof/>
                <w:sz w:val="20"/>
                <w:szCs w:val="20"/>
              </w:rPr>
              <w:t>2020)</w:t>
            </w:r>
            <w:r w:rsidRPr="00142AFC">
              <w:rPr>
                <w:rFonts w:ascii="Times New Roman" w:hAnsi="Times New Roman" w:cs="Times New Roman"/>
                <w:sz w:val="20"/>
                <w:szCs w:val="20"/>
              </w:rPr>
              <w:fldChar w:fldCharType="end"/>
            </w:r>
          </w:p>
        </w:tc>
        <w:tc>
          <w:tcPr>
            <w:tcW w:w="1843" w:type="dxa"/>
          </w:tcPr>
          <w:p w14:paraId="43AB0A2E" w14:textId="6E7A114E" w:rsidR="005122B4" w:rsidRPr="00142AFC" w:rsidRDefault="00B80125" w:rsidP="00B80125">
            <w:pPr>
              <w:spacing w:after="160"/>
              <w:jc w:val="both"/>
              <w:rPr>
                <w:rFonts w:ascii="Times New Roman" w:hAnsi="Times New Roman" w:cs="Times New Roman"/>
                <w:sz w:val="20"/>
                <w:szCs w:val="20"/>
              </w:rPr>
            </w:pPr>
            <w:r w:rsidRPr="00142AFC">
              <w:rPr>
                <w:rFonts w:ascii="Times New Roman" w:hAnsi="Times New Roman" w:cs="Times New Roman"/>
                <w:sz w:val="20"/>
                <w:szCs w:val="20"/>
              </w:rPr>
              <w:t xml:space="preserve">Pengaruh </w:t>
            </w:r>
            <w:r w:rsidRPr="00142AFC">
              <w:rPr>
                <w:rFonts w:ascii="Times New Roman" w:hAnsi="Times New Roman" w:cs="Times New Roman"/>
                <w:i/>
                <w:iCs/>
                <w:sz w:val="20"/>
                <w:szCs w:val="20"/>
              </w:rPr>
              <w:t xml:space="preserve">Love </w:t>
            </w:r>
            <w:r w:rsidR="0080132E" w:rsidRPr="00142AFC">
              <w:rPr>
                <w:rFonts w:ascii="Times New Roman" w:hAnsi="Times New Roman" w:cs="Times New Roman"/>
                <w:i/>
                <w:iCs/>
                <w:sz w:val="20"/>
                <w:szCs w:val="20"/>
              </w:rPr>
              <w:t>of</w:t>
            </w:r>
            <w:r w:rsidRPr="00142AFC">
              <w:rPr>
                <w:rFonts w:ascii="Times New Roman" w:hAnsi="Times New Roman" w:cs="Times New Roman"/>
                <w:i/>
                <w:iCs/>
                <w:sz w:val="20"/>
                <w:szCs w:val="20"/>
              </w:rPr>
              <w:t xml:space="preserve"> Money, Machiavellian,</w:t>
            </w:r>
            <w:r w:rsidRPr="00142AFC">
              <w:rPr>
                <w:rFonts w:ascii="Times New Roman" w:hAnsi="Times New Roman" w:cs="Times New Roman"/>
                <w:sz w:val="20"/>
                <w:szCs w:val="20"/>
              </w:rPr>
              <w:t xml:space="preserve"> Tarif Pajak, Pemahaman Perpajakan, dan </w:t>
            </w:r>
            <w:r w:rsidRPr="00142AFC">
              <w:rPr>
                <w:rFonts w:ascii="Times New Roman" w:hAnsi="Times New Roman" w:cs="Times New Roman"/>
                <w:i/>
                <w:iCs/>
                <w:sz w:val="20"/>
                <w:szCs w:val="20"/>
              </w:rPr>
              <w:t>Self Assessment</w:t>
            </w:r>
            <w:r w:rsidRPr="00142AFC">
              <w:rPr>
                <w:rFonts w:ascii="Times New Roman" w:hAnsi="Times New Roman" w:cs="Times New Roman"/>
                <w:sz w:val="20"/>
                <w:szCs w:val="20"/>
              </w:rPr>
              <w:t xml:space="preserve"> </w:t>
            </w:r>
            <w:r w:rsidRPr="00622D8B">
              <w:rPr>
                <w:rFonts w:ascii="Times New Roman" w:hAnsi="Times New Roman" w:cs="Times New Roman"/>
                <w:i/>
                <w:iCs/>
                <w:sz w:val="20"/>
                <w:szCs w:val="20"/>
              </w:rPr>
              <w:t>System</w:t>
            </w:r>
            <w:r w:rsidRPr="00142AFC">
              <w:rPr>
                <w:rFonts w:ascii="Times New Roman" w:hAnsi="Times New Roman" w:cs="Times New Roman"/>
                <w:sz w:val="20"/>
                <w:szCs w:val="20"/>
              </w:rPr>
              <w:t xml:space="preserve"> Terhadap Penggelapan Pajak.</w:t>
            </w:r>
          </w:p>
        </w:tc>
        <w:tc>
          <w:tcPr>
            <w:tcW w:w="1701" w:type="dxa"/>
          </w:tcPr>
          <w:p w14:paraId="7F356562" w14:textId="1A26C78C" w:rsidR="0080132E" w:rsidRPr="00622D8B" w:rsidRDefault="008D7C78" w:rsidP="006D5BD0">
            <w:pPr>
              <w:spacing w:after="160"/>
              <w:rPr>
                <w:rFonts w:ascii="Times New Roman" w:hAnsi="Times New Roman" w:cs="Times New Roman"/>
                <w:b/>
                <w:bCs/>
                <w:i/>
                <w:iCs/>
                <w:sz w:val="20"/>
                <w:szCs w:val="20"/>
              </w:rPr>
            </w:pPr>
            <w:r w:rsidRPr="00142AFC">
              <w:rPr>
                <w:rFonts w:ascii="Times New Roman" w:hAnsi="Times New Roman" w:cs="Times New Roman"/>
                <w:b/>
                <w:bCs/>
                <w:sz w:val="20"/>
                <w:szCs w:val="20"/>
              </w:rPr>
              <w:t>Independen:</w:t>
            </w:r>
            <w:r w:rsidR="00FB3FEC" w:rsidRPr="00142AFC">
              <w:rPr>
                <w:rFonts w:ascii="Times New Roman" w:hAnsi="Times New Roman" w:cs="Times New Roman"/>
                <w:b/>
                <w:bCs/>
                <w:sz w:val="20"/>
                <w:szCs w:val="20"/>
              </w:rPr>
              <w:t xml:space="preserve"> </w:t>
            </w:r>
            <w:r w:rsidR="0080132E" w:rsidRPr="00622D8B">
              <w:rPr>
                <w:rFonts w:ascii="Times New Roman" w:hAnsi="Times New Roman" w:cs="Times New Roman"/>
                <w:i/>
                <w:iCs/>
                <w:sz w:val="20"/>
                <w:szCs w:val="20"/>
              </w:rPr>
              <w:t>Love of Money, Machiavellian,</w:t>
            </w:r>
            <w:r w:rsidR="0080132E" w:rsidRPr="00142AFC">
              <w:rPr>
                <w:rFonts w:ascii="Times New Roman" w:hAnsi="Times New Roman" w:cs="Times New Roman"/>
                <w:sz w:val="20"/>
                <w:szCs w:val="20"/>
              </w:rPr>
              <w:t xml:space="preserve"> Tarif Pajak, Pemahaman Perpajakan, dan </w:t>
            </w:r>
            <w:r w:rsidR="0080132E" w:rsidRPr="00622D8B">
              <w:rPr>
                <w:rFonts w:ascii="Times New Roman" w:hAnsi="Times New Roman" w:cs="Times New Roman"/>
                <w:i/>
                <w:iCs/>
                <w:sz w:val="20"/>
                <w:szCs w:val="20"/>
              </w:rPr>
              <w:t>Self Assessment System.</w:t>
            </w:r>
          </w:p>
          <w:p w14:paraId="24A997EC" w14:textId="0234A103" w:rsidR="00FB3FEC" w:rsidRPr="00142AFC" w:rsidRDefault="00FB3FEC" w:rsidP="00FB3FEC">
            <w:pPr>
              <w:spacing w:after="160"/>
              <w:rPr>
                <w:rFonts w:ascii="Times New Roman" w:hAnsi="Times New Roman" w:cs="Times New Roman"/>
                <w:b/>
                <w:bCs/>
                <w:sz w:val="20"/>
                <w:szCs w:val="20"/>
              </w:rPr>
            </w:pPr>
            <w:r w:rsidRPr="00142AFC">
              <w:rPr>
                <w:rFonts w:ascii="Times New Roman" w:hAnsi="Times New Roman" w:cs="Times New Roman"/>
                <w:b/>
                <w:bCs/>
                <w:sz w:val="20"/>
                <w:szCs w:val="20"/>
              </w:rPr>
              <w:t xml:space="preserve">Dependen:  </w:t>
            </w:r>
            <w:r w:rsidRPr="00142AFC">
              <w:rPr>
                <w:rFonts w:ascii="Times New Roman" w:hAnsi="Times New Roman" w:cs="Times New Roman"/>
                <w:sz w:val="20"/>
                <w:szCs w:val="20"/>
              </w:rPr>
              <w:t>Penggelapan Pajak</w:t>
            </w:r>
          </w:p>
          <w:p w14:paraId="13B25949" w14:textId="0961B2F0" w:rsidR="008D7C78" w:rsidRPr="00142AFC" w:rsidRDefault="008D7C78" w:rsidP="008D7C78">
            <w:pPr>
              <w:spacing w:after="160" w:line="360" w:lineRule="auto"/>
              <w:rPr>
                <w:rFonts w:ascii="Times New Roman" w:hAnsi="Times New Roman" w:cs="Times New Roman"/>
                <w:b/>
                <w:bCs/>
                <w:sz w:val="20"/>
                <w:szCs w:val="20"/>
              </w:rPr>
            </w:pPr>
          </w:p>
        </w:tc>
        <w:tc>
          <w:tcPr>
            <w:tcW w:w="2403" w:type="dxa"/>
          </w:tcPr>
          <w:p w14:paraId="3C17FF71" w14:textId="7D8F6F1C" w:rsidR="005122B4" w:rsidRPr="00142AFC" w:rsidRDefault="003478CF" w:rsidP="00237357">
            <w:pPr>
              <w:spacing w:after="160"/>
              <w:jc w:val="both"/>
              <w:rPr>
                <w:rFonts w:ascii="Times New Roman" w:hAnsi="Times New Roman" w:cs="Times New Roman"/>
                <w:sz w:val="20"/>
                <w:szCs w:val="20"/>
              </w:rPr>
            </w:pPr>
            <w:r w:rsidRPr="00142AFC">
              <w:rPr>
                <w:rFonts w:ascii="Times New Roman" w:hAnsi="Times New Roman" w:cs="Times New Roman"/>
                <w:sz w:val="20"/>
                <w:szCs w:val="20"/>
              </w:rPr>
              <w:t xml:space="preserve">Berdasarkan data hasil penelitian yang dilakukan </w:t>
            </w:r>
            <w:r w:rsidR="00236988" w:rsidRPr="00142AFC">
              <w:rPr>
                <w:rFonts w:ascii="Times New Roman" w:hAnsi="Times New Roman" w:cs="Times New Roman"/>
                <w:sz w:val="20"/>
                <w:szCs w:val="20"/>
              </w:rPr>
              <w:t xml:space="preserve">diperoleh kesimpulan bahwa </w:t>
            </w:r>
            <w:r w:rsidR="00236988" w:rsidRPr="00142AFC">
              <w:rPr>
                <w:rFonts w:ascii="Times New Roman" w:hAnsi="Times New Roman" w:cs="Times New Roman"/>
                <w:i/>
                <w:iCs/>
                <w:sz w:val="20"/>
                <w:szCs w:val="20"/>
              </w:rPr>
              <w:t>love of money, machiavellian,</w:t>
            </w:r>
            <w:r w:rsidR="00236988" w:rsidRPr="00142AFC">
              <w:rPr>
                <w:rFonts w:ascii="Times New Roman" w:hAnsi="Times New Roman" w:cs="Times New Roman"/>
                <w:sz w:val="20"/>
                <w:szCs w:val="20"/>
              </w:rPr>
              <w:t xml:space="preserve"> dan </w:t>
            </w:r>
            <w:r w:rsidR="00236988" w:rsidRPr="00142AFC">
              <w:rPr>
                <w:rFonts w:ascii="Times New Roman" w:hAnsi="Times New Roman" w:cs="Times New Roman"/>
                <w:i/>
                <w:iCs/>
                <w:sz w:val="20"/>
                <w:szCs w:val="20"/>
              </w:rPr>
              <w:t>self assessment system</w:t>
            </w:r>
            <w:r w:rsidR="00236988" w:rsidRPr="00142AFC">
              <w:rPr>
                <w:rFonts w:ascii="Times New Roman" w:hAnsi="Times New Roman" w:cs="Times New Roman"/>
                <w:sz w:val="20"/>
                <w:szCs w:val="20"/>
              </w:rPr>
              <w:t xml:space="preserve"> berpengaruh pada tindakan penggelapan pajak (</w:t>
            </w:r>
            <w:r w:rsidR="00236988" w:rsidRPr="00142AFC">
              <w:rPr>
                <w:rFonts w:ascii="Times New Roman" w:hAnsi="Times New Roman" w:cs="Times New Roman"/>
                <w:i/>
                <w:iCs/>
                <w:sz w:val="20"/>
                <w:szCs w:val="20"/>
              </w:rPr>
              <w:t>tax evasion</w:t>
            </w:r>
            <w:r w:rsidR="00236988" w:rsidRPr="00142AFC">
              <w:rPr>
                <w:rFonts w:ascii="Times New Roman" w:hAnsi="Times New Roman" w:cs="Times New Roman"/>
                <w:sz w:val="20"/>
                <w:szCs w:val="20"/>
              </w:rPr>
              <w:t xml:space="preserve">). Sedangkan, </w:t>
            </w:r>
            <w:r w:rsidR="00BE653A" w:rsidRPr="00142AFC">
              <w:rPr>
                <w:rFonts w:ascii="Times New Roman" w:hAnsi="Times New Roman" w:cs="Times New Roman"/>
                <w:sz w:val="20"/>
                <w:szCs w:val="20"/>
              </w:rPr>
              <w:t xml:space="preserve">tarif pajak dan pemahaman perpajakan tidak berpengaruh terhadap penggelapan pajak. </w:t>
            </w:r>
          </w:p>
        </w:tc>
      </w:tr>
    </w:tbl>
    <w:p w14:paraId="3BE34D98" w14:textId="39471BBD" w:rsidR="004F5C2C" w:rsidRPr="003D45AA" w:rsidRDefault="00B36085">
      <w:pPr>
        <w:rPr>
          <w:rFonts w:ascii="Times New Roman" w:hAnsi="Times New Roman" w:cs="Times New Roman"/>
          <w:i/>
          <w:iCs/>
        </w:rPr>
      </w:pPr>
      <w:r w:rsidRPr="00B36085">
        <w:rPr>
          <w:rFonts w:ascii="Times New Roman" w:hAnsi="Times New Roman" w:cs="Times New Roman"/>
          <w:i/>
          <w:iCs/>
        </w:rPr>
        <w:t>Disambung ke halaman berikutnya</w:t>
      </w:r>
    </w:p>
    <w:p w14:paraId="4FC5468D" w14:textId="77777777" w:rsidR="006D3CCC" w:rsidRDefault="006D3CCC">
      <w:pPr>
        <w:rPr>
          <w:rFonts w:ascii="Times New Roman" w:hAnsi="Times New Roman" w:cs="Times New Roman"/>
          <w:b/>
          <w:bCs/>
        </w:rPr>
      </w:pPr>
    </w:p>
    <w:p w14:paraId="02581B32" w14:textId="77777777" w:rsidR="006D3CCC" w:rsidRDefault="006D3CCC">
      <w:pPr>
        <w:rPr>
          <w:rFonts w:ascii="Times New Roman" w:hAnsi="Times New Roman" w:cs="Times New Roman"/>
          <w:b/>
          <w:bCs/>
        </w:rPr>
      </w:pPr>
    </w:p>
    <w:p w14:paraId="785EEAF1" w14:textId="77777777" w:rsidR="006D3CCC" w:rsidRDefault="006D3CCC">
      <w:pPr>
        <w:rPr>
          <w:rFonts w:ascii="Times New Roman" w:hAnsi="Times New Roman" w:cs="Times New Roman"/>
          <w:b/>
          <w:bCs/>
        </w:rPr>
      </w:pPr>
    </w:p>
    <w:p w14:paraId="0AF76EF3" w14:textId="0917FD59" w:rsidR="004F5C2C" w:rsidRPr="002431DA" w:rsidRDefault="00B36085">
      <w:pPr>
        <w:rPr>
          <w:rFonts w:ascii="Times New Roman" w:hAnsi="Times New Roman" w:cs="Times New Roman"/>
          <w:b/>
          <w:bCs/>
        </w:rPr>
      </w:pPr>
      <w:r w:rsidRPr="002431DA">
        <w:rPr>
          <w:rFonts w:ascii="Times New Roman" w:hAnsi="Times New Roman" w:cs="Times New Roman"/>
          <w:b/>
          <w:bCs/>
        </w:rPr>
        <w:lastRenderedPageBreak/>
        <w:t>Tabel 2.</w:t>
      </w:r>
      <w:r w:rsidR="00863E96">
        <w:rPr>
          <w:rFonts w:ascii="Times New Roman" w:hAnsi="Times New Roman" w:cs="Times New Roman"/>
          <w:b/>
          <w:bCs/>
        </w:rPr>
        <w:t>1</w:t>
      </w:r>
      <w:r w:rsidRPr="002431DA">
        <w:rPr>
          <w:rFonts w:ascii="Times New Roman" w:hAnsi="Times New Roman" w:cs="Times New Roman"/>
          <w:b/>
          <w:bCs/>
        </w:rPr>
        <w:t xml:space="preserve"> Sambungan</w:t>
      </w:r>
    </w:p>
    <w:tbl>
      <w:tblPr>
        <w:tblStyle w:val="TableGrid"/>
        <w:tblW w:w="0" w:type="auto"/>
        <w:tblLayout w:type="fixed"/>
        <w:tblLook w:val="04A0" w:firstRow="1" w:lastRow="0" w:firstColumn="1" w:lastColumn="0" w:noHBand="0" w:noVBand="1"/>
      </w:tblPr>
      <w:tblGrid>
        <w:gridCol w:w="549"/>
        <w:gridCol w:w="1431"/>
        <w:gridCol w:w="1843"/>
        <w:gridCol w:w="1701"/>
        <w:gridCol w:w="2403"/>
      </w:tblGrid>
      <w:tr w:rsidR="00934F47" w:rsidRPr="005122B4" w14:paraId="3A6AC564" w14:textId="77777777" w:rsidTr="000F23EF">
        <w:tc>
          <w:tcPr>
            <w:tcW w:w="549" w:type="dxa"/>
          </w:tcPr>
          <w:p w14:paraId="6FA51CE4" w14:textId="361A0369" w:rsidR="00934F47" w:rsidRPr="004F5C2C" w:rsidRDefault="00934F47" w:rsidP="008C1CEA">
            <w:pPr>
              <w:spacing w:line="360" w:lineRule="auto"/>
              <w:jc w:val="both"/>
              <w:rPr>
                <w:rFonts w:ascii="Times New Roman" w:hAnsi="Times New Roman" w:cs="Times New Roman"/>
                <w:b/>
                <w:bCs/>
                <w:sz w:val="20"/>
                <w:szCs w:val="20"/>
              </w:rPr>
            </w:pPr>
            <w:bookmarkStart w:id="43" w:name="_Hlk193027573"/>
            <w:r w:rsidRPr="004F5C2C">
              <w:rPr>
                <w:rFonts w:ascii="Times New Roman" w:hAnsi="Times New Roman" w:cs="Times New Roman"/>
                <w:b/>
                <w:bCs/>
                <w:sz w:val="20"/>
                <w:szCs w:val="20"/>
              </w:rPr>
              <w:t>No.</w:t>
            </w:r>
          </w:p>
        </w:tc>
        <w:tc>
          <w:tcPr>
            <w:tcW w:w="1431" w:type="dxa"/>
          </w:tcPr>
          <w:p w14:paraId="2C525037" w14:textId="78EE8783" w:rsidR="00934F47" w:rsidRPr="004F5C2C" w:rsidRDefault="00934F47" w:rsidP="004F5C2C">
            <w:pPr>
              <w:jc w:val="center"/>
              <w:rPr>
                <w:rFonts w:ascii="Times New Roman" w:hAnsi="Times New Roman" w:cs="Times New Roman"/>
                <w:b/>
                <w:bCs/>
                <w:sz w:val="20"/>
                <w:szCs w:val="20"/>
              </w:rPr>
            </w:pPr>
            <w:r w:rsidRPr="004F5C2C">
              <w:rPr>
                <w:rFonts w:ascii="Times New Roman" w:hAnsi="Times New Roman" w:cs="Times New Roman"/>
                <w:b/>
                <w:bCs/>
                <w:sz w:val="20"/>
                <w:szCs w:val="20"/>
              </w:rPr>
              <w:t>Penulis &amp; Tahun</w:t>
            </w:r>
          </w:p>
        </w:tc>
        <w:tc>
          <w:tcPr>
            <w:tcW w:w="1843" w:type="dxa"/>
          </w:tcPr>
          <w:p w14:paraId="6CDC0B58" w14:textId="74C3701E" w:rsidR="00934F47" w:rsidRPr="004F5C2C" w:rsidRDefault="001E3FAB" w:rsidP="004F5C2C">
            <w:pPr>
              <w:jc w:val="center"/>
              <w:rPr>
                <w:rFonts w:ascii="Times New Roman" w:hAnsi="Times New Roman" w:cs="Times New Roman"/>
                <w:b/>
                <w:bCs/>
                <w:sz w:val="20"/>
                <w:szCs w:val="20"/>
              </w:rPr>
            </w:pPr>
            <w:r w:rsidRPr="004F5C2C">
              <w:rPr>
                <w:rFonts w:ascii="Times New Roman" w:hAnsi="Times New Roman" w:cs="Times New Roman"/>
                <w:b/>
                <w:bCs/>
                <w:sz w:val="20"/>
                <w:szCs w:val="20"/>
              </w:rPr>
              <w:t>Judul Penelitian</w:t>
            </w:r>
          </w:p>
        </w:tc>
        <w:tc>
          <w:tcPr>
            <w:tcW w:w="1701" w:type="dxa"/>
          </w:tcPr>
          <w:p w14:paraId="50AC261B" w14:textId="22B3A9D7" w:rsidR="00934F47" w:rsidRPr="004F5C2C" w:rsidRDefault="001E3FAB" w:rsidP="004F5C2C">
            <w:pPr>
              <w:jc w:val="center"/>
              <w:rPr>
                <w:rFonts w:ascii="Times New Roman" w:hAnsi="Times New Roman" w:cs="Times New Roman"/>
                <w:b/>
                <w:bCs/>
                <w:sz w:val="20"/>
                <w:szCs w:val="20"/>
              </w:rPr>
            </w:pPr>
            <w:r w:rsidRPr="004F5C2C">
              <w:rPr>
                <w:rFonts w:ascii="Times New Roman" w:hAnsi="Times New Roman" w:cs="Times New Roman"/>
                <w:b/>
                <w:bCs/>
                <w:sz w:val="20"/>
                <w:szCs w:val="20"/>
              </w:rPr>
              <w:t>Variabel</w:t>
            </w:r>
          </w:p>
        </w:tc>
        <w:tc>
          <w:tcPr>
            <w:tcW w:w="2403" w:type="dxa"/>
          </w:tcPr>
          <w:p w14:paraId="773EAC74" w14:textId="4ABF0FF5" w:rsidR="00934F47" w:rsidRPr="004F5C2C" w:rsidRDefault="00142AFC" w:rsidP="004F5C2C">
            <w:pPr>
              <w:jc w:val="center"/>
              <w:rPr>
                <w:rFonts w:ascii="Times New Roman" w:hAnsi="Times New Roman" w:cs="Times New Roman"/>
                <w:b/>
                <w:bCs/>
                <w:sz w:val="20"/>
                <w:szCs w:val="20"/>
              </w:rPr>
            </w:pPr>
            <w:r w:rsidRPr="004F5C2C">
              <w:rPr>
                <w:rFonts w:ascii="Times New Roman" w:hAnsi="Times New Roman" w:cs="Times New Roman"/>
                <w:b/>
                <w:bCs/>
                <w:sz w:val="20"/>
                <w:szCs w:val="20"/>
              </w:rPr>
              <w:t>Hasil</w:t>
            </w:r>
          </w:p>
        </w:tc>
      </w:tr>
      <w:tr w:rsidR="008C1CEA" w:rsidRPr="005122B4" w14:paraId="42233A14" w14:textId="77777777" w:rsidTr="000F23EF">
        <w:tc>
          <w:tcPr>
            <w:tcW w:w="549" w:type="dxa"/>
          </w:tcPr>
          <w:p w14:paraId="0988CE56" w14:textId="77777777" w:rsidR="008C1CEA" w:rsidRPr="004F5C2C" w:rsidRDefault="008C1CEA" w:rsidP="008C1CEA">
            <w:pPr>
              <w:spacing w:after="160" w:line="360" w:lineRule="auto"/>
              <w:jc w:val="both"/>
              <w:rPr>
                <w:rFonts w:ascii="Times New Roman" w:hAnsi="Times New Roman" w:cs="Times New Roman"/>
                <w:sz w:val="20"/>
                <w:szCs w:val="20"/>
              </w:rPr>
            </w:pPr>
            <w:r w:rsidRPr="004F5C2C">
              <w:rPr>
                <w:rFonts w:ascii="Times New Roman" w:hAnsi="Times New Roman" w:cs="Times New Roman"/>
                <w:sz w:val="20"/>
                <w:szCs w:val="20"/>
              </w:rPr>
              <w:t>4.</w:t>
            </w:r>
          </w:p>
          <w:p w14:paraId="6C157916" w14:textId="77777777" w:rsidR="008C1CEA" w:rsidRPr="004F5C2C" w:rsidRDefault="008C1CEA" w:rsidP="008C1CEA">
            <w:pPr>
              <w:rPr>
                <w:rFonts w:ascii="Times New Roman" w:hAnsi="Times New Roman" w:cs="Times New Roman"/>
                <w:sz w:val="20"/>
                <w:szCs w:val="20"/>
              </w:rPr>
            </w:pPr>
          </w:p>
          <w:p w14:paraId="560394BE" w14:textId="77777777" w:rsidR="008C1CEA" w:rsidRPr="004F5C2C" w:rsidRDefault="008C1CEA" w:rsidP="008C1CEA">
            <w:pPr>
              <w:rPr>
                <w:rFonts w:ascii="Times New Roman" w:hAnsi="Times New Roman" w:cs="Times New Roman"/>
                <w:sz w:val="20"/>
                <w:szCs w:val="20"/>
              </w:rPr>
            </w:pPr>
          </w:p>
          <w:p w14:paraId="0463E2B1" w14:textId="77777777" w:rsidR="008C1CEA" w:rsidRPr="004F5C2C" w:rsidRDefault="008C1CEA" w:rsidP="008C1CEA">
            <w:pPr>
              <w:rPr>
                <w:rFonts w:ascii="Times New Roman" w:hAnsi="Times New Roman" w:cs="Times New Roman"/>
                <w:sz w:val="20"/>
                <w:szCs w:val="20"/>
              </w:rPr>
            </w:pPr>
          </w:p>
        </w:tc>
        <w:tc>
          <w:tcPr>
            <w:tcW w:w="1431" w:type="dxa"/>
          </w:tcPr>
          <w:p w14:paraId="06FC4219" w14:textId="22380C79" w:rsidR="008C1CEA" w:rsidRPr="004F5C2C" w:rsidRDefault="008C1CEA" w:rsidP="008C1CEA">
            <w:pPr>
              <w:spacing w:after="160"/>
              <w:jc w:val="both"/>
              <w:rPr>
                <w:rFonts w:ascii="Times New Roman" w:hAnsi="Times New Roman" w:cs="Times New Roman"/>
                <w:sz w:val="20"/>
                <w:szCs w:val="20"/>
              </w:rPr>
            </w:pPr>
            <w:r w:rsidRPr="004F5C2C">
              <w:rPr>
                <w:rFonts w:ascii="Times New Roman" w:hAnsi="Times New Roman" w:cs="Times New Roman"/>
                <w:sz w:val="20"/>
                <w:szCs w:val="20"/>
              </w:rPr>
              <w:fldChar w:fldCharType="begin" w:fldLock="1"/>
            </w:r>
            <w:r w:rsidRPr="004F5C2C">
              <w:rPr>
                <w:rFonts w:ascii="Times New Roman" w:hAnsi="Times New Roman" w:cs="Times New Roman"/>
                <w:sz w:val="20"/>
                <w:szCs w:val="20"/>
              </w:rPr>
              <w:instrText>ADDIN CSL_CITATION {"citationItems":[{"id":"ITEM-1","itemData":{"author":[{"dropping-particle":"","family":"Razif","given":"","non-dropping-particle":"","parse-names":false,"suffix":""},{"dropping-particle":"","family":"Rasyidah","given":"Alqonitur","non-dropping-particle":"","parse-names":false,"suffix":""}],"container-title":"Al-Mashaadir","id":"ITEM-1","issued":{"date-parts":[["2019"]]},"page":"1-18","title":"Pengaruh Self Assessment System, Money Ethics, dan Teknologi dan Informasi Perpajakan Terhadap Persepsi Wajib Pajak Badan Mengenai Tax Evasion (Studi Kasus Pada KPP Pratama Langsa)","type":"article-journal","volume":"1"},"uris":["http://www.mendeley.com/documents/?uuid=80887704-66b9-4d55-8911-8dc8570b3012"]}],"mendeley":{"formattedCitation":"(Razif &amp; Rasyidah, 2019)","plainTextFormattedCitation":"(Razif &amp; Rasyidah, 2019)","previouslyFormattedCitation":"(Razif &amp; Rasyidah, 2019)"},"properties":{"noteIndex":0},"schema":"https://github.com/citation-style-language/schema/raw/master/csl-citation.json"}</w:instrText>
            </w:r>
            <w:r w:rsidRPr="004F5C2C">
              <w:rPr>
                <w:rFonts w:ascii="Times New Roman" w:hAnsi="Times New Roman" w:cs="Times New Roman"/>
                <w:sz w:val="20"/>
                <w:szCs w:val="20"/>
              </w:rPr>
              <w:fldChar w:fldCharType="separate"/>
            </w:r>
            <w:r w:rsidRPr="004F5C2C">
              <w:rPr>
                <w:rFonts w:ascii="Times New Roman" w:hAnsi="Times New Roman" w:cs="Times New Roman"/>
                <w:noProof/>
                <w:sz w:val="20"/>
                <w:szCs w:val="20"/>
              </w:rPr>
              <w:t xml:space="preserve">Razif &amp; Rasyidah, </w:t>
            </w:r>
            <w:r w:rsidR="002D1D4B">
              <w:rPr>
                <w:rFonts w:ascii="Times New Roman" w:hAnsi="Times New Roman" w:cs="Times New Roman"/>
                <w:noProof/>
                <w:sz w:val="20"/>
                <w:szCs w:val="20"/>
              </w:rPr>
              <w:t>(</w:t>
            </w:r>
            <w:r w:rsidRPr="004F5C2C">
              <w:rPr>
                <w:rFonts w:ascii="Times New Roman" w:hAnsi="Times New Roman" w:cs="Times New Roman"/>
                <w:noProof/>
                <w:sz w:val="20"/>
                <w:szCs w:val="20"/>
              </w:rPr>
              <w:t>2019)</w:t>
            </w:r>
            <w:r w:rsidRPr="004F5C2C">
              <w:rPr>
                <w:rFonts w:ascii="Times New Roman" w:hAnsi="Times New Roman" w:cs="Times New Roman"/>
                <w:sz w:val="20"/>
                <w:szCs w:val="20"/>
              </w:rPr>
              <w:fldChar w:fldCharType="end"/>
            </w:r>
          </w:p>
        </w:tc>
        <w:tc>
          <w:tcPr>
            <w:tcW w:w="1843" w:type="dxa"/>
          </w:tcPr>
          <w:p w14:paraId="1680697D" w14:textId="556560F4" w:rsidR="008C1CEA" w:rsidRPr="004F5C2C" w:rsidRDefault="008C1CEA" w:rsidP="008C1CEA">
            <w:pPr>
              <w:spacing w:after="160"/>
              <w:jc w:val="both"/>
              <w:rPr>
                <w:rFonts w:ascii="Times New Roman" w:hAnsi="Times New Roman" w:cs="Times New Roman"/>
                <w:sz w:val="20"/>
                <w:szCs w:val="20"/>
              </w:rPr>
            </w:pPr>
            <w:r w:rsidRPr="004F5C2C">
              <w:rPr>
                <w:rFonts w:ascii="Times New Roman" w:hAnsi="Times New Roman" w:cs="Times New Roman"/>
                <w:sz w:val="20"/>
                <w:szCs w:val="20"/>
              </w:rPr>
              <w:t>Pengaruh Self Assessment System, Money Ethics, dan Teknologi dan Informasi Perpajakan Terhadap Persepsi Wajib Pajak Badan Mengenai Tax Evasion (Studi Kasus Pada KPP Pratama Langsa).</w:t>
            </w:r>
          </w:p>
        </w:tc>
        <w:tc>
          <w:tcPr>
            <w:tcW w:w="1701" w:type="dxa"/>
          </w:tcPr>
          <w:p w14:paraId="5999FC13" w14:textId="195FAD3F" w:rsidR="008C1CEA" w:rsidRPr="004F5C2C" w:rsidRDefault="008C1CEA" w:rsidP="008C1CEA">
            <w:pPr>
              <w:spacing w:after="160"/>
              <w:jc w:val="both"/>
              <w:rPr>
                <w:rFonts w:ascii="Times New Roman" w:hAnsi="Times New Roman" w:cs="Times New Roman"/>
                <w:sz w:val="20"/>
                <w:szCs w:val="20"/>
              </w:rPr>
            </w:pPr>
            <w:r w:rsidRPr="004F5C2C">
              <w:rPr>
                <w:rFonts w:ascii="Times New Roman" w:hAnsi="Times New Roman" w:cs="Times New Roman"/>
                <w:b/>
                <w:bCs/>
                <w:sz w:val="20"/>
                <w:szCs w:val="20"/>
              </w:rPr>
              <w:t>Independen:</w:t>
            </w:r>
            <w:r w:rsidRPr="004F5C2C">
              <w:rPr>
                <w:rFonts w:ascii="Times New Roman" w:hAnsi="Times New Roman" w:cs="Times New Roman"/>
                <w:sz w:val="20"/>
                <w:szCs w:val="20"/>
              </w:rPr>
              <w:t xml:space="preserve">  </w:t>
            </w:r>
            <w:r w:rsidRPr="004F5C2C">
              <w:rPr>
                <w:rFonts w:ascii="Times New Roman" w:hAnsi="Times New Roman" w:cs="Times New Roman"/>
                <w:i/>
                <w:iCs/>
                <w:sz w:val="20"/>
                <w:szCs w:val="20"/>
              </w:rPr>
              <w:t>Self Assessment System, Money Ethics,</w:t>
            </w:r>
            <w:r w:rsidRPr="004F5C2C">
              <w:rPr>
                <w:rFonts w:ascii="Times New Roman" w:hAnsi="Times New Roman" w:cs="Times New Roman"/>
                <w:sz w:val="20"/>
                <w:szCs w:val="20"/>
              </w:rPr>
              <w:t xml:space="preserve"> dan Teknologi dan Informasi Perpajakan.</w:t>
            </w:r>
          </w:p>
          <w:p w14:paraId="575BA0EC" w14:textId="1A16C3D7" w:rsidR="008C1CEA" w:rsidRPr="004F5C2C" w:rsidRDefault="008C1CEA" w:rsidP="008C1CEA">
            <w:pPr>
              <w:spacing w:after="160"/>
              <w:jc w:val="both"/>
              <w:rPr>
                <w:rFonts w:ascii="Times New Roman" w:hAnsi="Times New Roman" w:cs="Times New Roman"/>
                <w:i/>
                <w:iCs/>
                <w:sz w:val="20"/>
                <w:szCs w:val="20"/>
              </w:rPr>
            </w:pPr>
            <w:r w:rsidRPr="004F5C2C">
              <w:rPr>
                <w:rFonts w:ascii="Times New Roman" w:hAnsi="Times New Roman" w:cs="Times New Roman"/>
                <w:b/>
                <w:bCs/>
                <w:sz w:val="20"/>
                <w:szCs w:val="20"/>
              </w:rPr>
              <w:t>Dependen:</w:t>
            </w:r>
            <w:r w:rsidRPr="004F5C2C">
              <w:rPr>
                <w:rFonts w:ascii="Times New Roman" w:hAnsi="Times New Roman" w:cs="Times New Roman"/>
                <w:sz w:val="20"/>
                <w:szCs w:val="20"/>
              </w:rPr>
              <w:t xml:space="preserve"> Persepsi Wajib Pajak Badan Mengenai </w:t>
            </w:r>
            <w:r w:rsidRPr="004F5C2C">
              <w:rPr>
                <w:rFonts w:ascii="Times New Roman" w:hAnsi="Times New Roman" w:cs="Times New Roman"/>
                <w:i/>
                <w:iCs/>
                <w:sz w:val="20"/>
                <w:szCs w:val="20"/>
              </w:rPr>
              <w:t>Tax Evasion.</w:t>
            </w:r>
          </w:p>
        </w:tc>
        <w:tc>
          <w:tcPr>
            <w:tcW w:w="2403" w:type="dxa"/>
          </w:tcPr>
          <w:p w14:paraId="713966A2" w14:textId="2014D7A9" w:rsidR="008C1CEA" w:rsidRPr="004F5C2C" w:rsidRDefault="008C1CEA" w:rsidP="008C1CEA">
            <w:pPr>
              <w:spacing w:after="160"/>
              <w:jc w:val="both"/>
              <w:rPr>
                <w:rFonts w:ascii="Times New Roman" w:hAnsi="Times New Roman" w:cs="Times New Roman"/>
                <w:sz w:val="20"/>
                <w:szCs w:val="20"/>
              </w:rPr>
            </w:pPr>
            <w:r w:rsidRPr="004F5C2C">
              <w:rPr>
                <w:rFonts w:ascii="Times New Roman" w:hAnsi="Times New Roman" w:cs="Times New Roman"/>
                <w:sz w:val="20"/>
                <w:szCs w:val="20"/>
              </w:rPr>
              <w:t>Hasil dari penelitian ini setelah dilakukan pengujian</w:t>
            </w:r>
            <w:r w:rsidR="00DA709E">
              <w:rPr>
                <w:rFonts w:ascii="Times New Roman" w:hAnsi="Times New Roman" w:cs="Times New Roman"/>
                <w:sz w:val="20"/>
                <w:szCs w:val="20"/>
              </w:rPr>
              <w:t>,</w:t>
            </w:r>
            <w:r w:rsidRPr="004F5C2C">
              <w:rPr>
                <w:rFonts w:ascii="Times New Roman" w:hAnsi="Times New Roman" w:cs="Times New Roman"/>
                <w:sz w:val="20"/>
                <w:szCs w:val="20"/>
              </w:rPr>
              <w:t xml:space="preserve"> menunjukkan bahwa </w:t>
            </w:r>
            <w:r w:rsidRPr="004F5C2C">
              <w:rPr>
                <w:rFonts w:ascii="Times New Roman" w:hAnsi="Times New Roman" w:cs="Times New Roman"/>
                <w:i/>
                <w:iCs/>
                <w:sz w:val="20"/>
                <w:szCs w:val="20"/>
              </w:rPr>
              <w:t>Self Assessment System, Money Ethics</w:t>
            </w:r>
            <w:r w:rsidRPr="004F5C2C">
              <w:rPr>
                <w:rFonts w:ascii="Times New Roman" w:hAnsi="Times New Roman" w:cs="Times New Roman"/>
                <w:sz w:val="20"/>
                <w:szCs w:val="20"/>
              </w:rPr>
              <w:t xml:space="preserve">, dan Teknologi dan Informasi Perpajakan berpengaruh terhadap persepsi wajib pajak badan mengenai </w:t>
            </w:r>
            <w:r w:rsidRPr="004F5C2C">
              <w:rPr>
                <w:rFonts w:ascii="Times New Roman" w:hAnsi="Times New Roman" w:cs="Times New Roman"/>
                <w:i/>
                <w:iCs/>
                <w:sz w:val="20"/>
                <w:szCs w:val="20"/>
              </w:rPr>
              <w:t>tax evasion.</w:t>
            </w:r>
            <w:r w:rsidRPr="004F5C2C">
              <w:rPr>
                <w:rFonts w:ascii="Times New Roman" w:hAnsi="Times New Roman" w:cs="Times New Roman"/>
                <w:sz w:val="20"/>
                <w:szCs w:val="20"/>
              </w:rPr>
              <w:t xml:space="preserve"> </w:t>
            </w:r>
          </w:p>
        </w:tc>
      </w:tr>
      <w:tr w:rsidR="008C1CEA" w:rsidRPr="005122B4" w14:paraId="1E901837" w14:textId="77777777" w:rsidTr="000F23EF">
        <w:tc>
          <w:tcPr>
            <w:tcW w:w="549" w:type="dxa"/>
          </w:tcPr>
          <w:p w14:paraId="5C77FA63" w14:textId="77777777" w:rsidR="008C1CEA" w:rsidRPr="004F5C2C" w:rsidRDefault="008C1CEA" w:rsidP="008C1CEA">
            <w:pPr>
              <w:spacing w:after="160" w:line="360" w:lineRule="auto"/>
              <w:jc w:val="both"/>
              <w:rPr>
                <w:rFonts w:ascii="Times New Roman" w:hAnsi="Times New Roman" w:cs="Times New Roman"/>
                <w:sz w:val="20"/>
                <w:szCs w:val="20"/>
              </w:rPr>
            </w:pPr>
            <w:r w:rsidRPr="004F5C2C">
              <w:rPr>
                <w:rFonts w:ascii="Times New Roman" w:hAnsi="Times New Roman" w:cs="Times New Roman"/>
                <w:sz w:val="20"/>
                <w:szCs w:val="20"/>
              </w:rPr>
              <w:t>5.</w:t>
            </w:r>
          </w:p>
        </w:tc>
        <w:tc>
          <w:tcPr>
            <w:tcW w:w="1431" w:type="dxa"/>
          </w:tcPr>
          <w:p w14:paraId="48D075C5" w14:textId="4052ACE1" w:rsidR="008C1CEA" w:rsidRPr="004F5C2C" w:rsidRDefault="008C1CEA" w:rsidP="008C1CEA">
            <w:pPr>
              <w:spacing w:after="160"/>
              <w:jc w:val="both"/>
              <w:rPr>
                <w:rFonts w:ascii="Times New Roman" w:hAnsi="Times New Roman" w:cs="Times New Roman"/>
                <w:sz w:val="20"/>
                <w:szCs w:val="20"/>
              </w:rPr>
            </w:pPr>
            <w:r w:rsidRPr="004F5C2C">
              <w:rPr>
                <w:rFonts w:ascii="Times New Roman" w:hAnsi="Times New Roman" w:cs="Times New Roman"/>
                <w:sz w:val="20"/>
                <w:szCs w:val="20"/>
              </w:rPr>
              <w:fldChar w:fldCharType="begin" w:fldLock="1"/>
            </w:r>
            <w:r w:rsidRPr="004F5C2C">
              <w:rPr>
                <w:rFonts w:ascii="Times New Roman" w:hAnsi="Times New Roman" w:cs="Times New Roman"/>
                <w:sz w:val="20"/>
                <w:szCs w:val="20"/>
              </w:rPr>
              <w:instrText>ADDIN CSL_CITATION {"citationItems":[{"id":"ITEM-1","itemData":{"author":[{"dropping-particle":"","family":"Meidita","given":"Celine","non-dropping-particle":"","parse-names":false,"suffix":""},{"dropping-particle":"","family":"Ngadiman","given":"","non-dropping-particle":"","parse-names":false,"suffix":""}],"container-title":"Jurnal Paradigma Akuntansi","id":"ITEM-1","issued":{"date-parts":[["2020"]]},"page":"936-943","title":"Persepsi Wajib Pajak Orang Pribadi di Jakarta Terhadap Penggelapan Pajak (Tax Evasion)","type":"article-journal","volume":"2"},"uris":["http://www.mendeley.com/documents/?uuid=1b4f3fcd-c46b-46a4-a5c8-d1f2fd0bc50f"]}],"mendeley":{"formattedCitation":"(Meidita &amp; Ngadiman, 2020)","plainTextFormattedCitation":"(Meidita &amp; Ngadiman, 2020)","previouslyFormattedCitation":"(Meidita &amp; Ngadiman, 2020)"},"properties":{"noteIndex":0},"schema":"https://github.com/citation-style-language/schema/raw/master/csl-citation.json"}</w:instrText>
            </w:r>
            <w:r w:rsidRPr="004F5C2C">
              <w:rPr>
                <w:rFonts w:ascii="Times New Roman" w:hAnsi="Times New Roman" w:cs="Times New Roman"/>
                <w:sz w:val="20"/>
                <w:szCs w:val="20"/>
              </w:rPr>
              <w:fldChar w:fldCharType="separate"/>
            </w:r>
            <w:r w:rsidRPr="004F5C2C">
              <w:rPr>
                <w:rFonts w:ascii="Times New Roman" w:hAnsi="Times New Roman" w:cs="Times New Roman"/>
                <w:noProof/>
                <w:sz w:val="20"/>
                <w:szCs w:val="20"/>
              </w:rPr>
              <w:t xml:space="preserve">Meidita &amp; Ngadiman, </w:t>
            </w:r>
            <w:r w:rsidR="002D1D4B">
              <w:rPr>
                <w:rFonts w:ascii="Times New Roman" w:hAnsi="Times New Roman" w:cs="Times New Roman"/>
                <w:noProof/>
                <w:sz w:val="20"/>
                <w:szCs w:val="20"/>
              </w:rPr>
              <w:t>(</w:t>
            </w:r>
            <w:r w:rsidRPr="004F5C2C">
              <w:rPr>
                <w:rFonts w:ascii="Times New Roman" w:hAnsi="Times New Roman" w:cs="Times New Roman"/>
                <w:noProof/>
                <w:sz w:val="20"/>
                <w:szCs w:val="20"/>
              </w:rPr>
              <w:t>2020)</w:t>
            </w:r>
            <w:r w:rsidRPr="004F5C2C">
              <w:rPr>
                <w:rFonts w:ascii="Times New Roman" w:hAnsi="Times New Roman" w:cs="Times New Roman"/>
                <w:sz w:val="20"/>
                <w:szCs w:val="20"/>
              </w:rPr>
              <w:fldChar w:fldCharType="end"/>
            </w:r>
          </w:p>
        </w:tc>
        <w:tc>
          <w:tcPr>
            <w:tcW w:w="1843" w:type="dxa"/>
          </w:tcPr>
          <w:p w14:paraId="0042D480" w14:textId="4FDF3766" w:rsidR="008C1CEA" w:rsidRPr="004F5C2C" w:rsidRDefault="008C1CEA" w:rsidP="008C1CEA">
            <w:pPr>
              <w:spacing w:after="160"/>
              <w:jc w:val="both"/>
              <w:rPr>
                <w:rFonts w:ascii="Times New Roman" w:hAnsi="Times New Roman" w:cs="Times New Roman"/>
                <w:sz w:val="20"/>
                <w:szCs w:val="20"/>
              </w:rPr>
            </w:pPr>
            <w:r w:rsidRPr="004F5C2C">
              <w:rPr>
                <w:rFonts w:ascii="Times New Roman" w:hAnsi="Times New Roman" w:cs="Times New Roman"/>
                <w:sz w:val="20"/>
                <w:szCs w:val="20"/>
              </w:rPr>
              <w:t xml:space="preserve">Persepsi Wajib Pajak Orang Pribadi di Jakarta Terhadap Penggelapan Pajak </w:t>
            </w:r>
            <w:r w:rsidRPr="00DA709E">
              <w:rPr>
                <w:rFonts w:ascii="Times New Roman" w:hAnsi="Times New Roman" w:cs="Times New Roman"/>
                <w:i/>
                <w:iCs/>
                <w:sz w:val="20"/>
                <w:szCs w:val="20"/>
              </w:rPr>
              <w:t>(Tax Evasion).</w:t>
            </w:r>
          </w:p>
        </w:tc>
        <w:tc>
          <w:tcPr>
            <w:tcW w:w="1701" w:type="dxa"/>
          </w:tcPr>
          <w:p w14:paraId="628EB1BE" w14:textId="1A5ECBA4" w:rsidR="008C1CEA" w:rsidRPr="004F5C2C" w:rsidRDefault="008C1CEA" w:rsidP="008C1CEA">
            <w:pPr>
              <w:spacing w:after="160"/>
              <w:jc w:val="both"/>
              <w:rPr>
                <w:rFonts w:ascii="Times New Roman" w:hAnsi="Times New Roman" w:cs="Times New Roman"/>
                <w:b/>
                <w:bCs/>
                <w:sz w:val="20"/>
                <w:szCs w:val="20"/>
              </w:rPr>
            </w:pPr>
            <w:r w:rsidRPr="004F5C2C">
              <w:rPr>
                <w:rFonts w:ascii="Times New Roman" w:hAnsi="Times New Roman" w:cs="Times New Roman"/>
                <w:b/>
                <w:bCs/>
                <w:sz w:val="20"/>
                <w:szCs w:val="20"/>
              </w:rPr>
              <w:t xml:space="preserve">Independen: </w:t>
            </w:r>
            <w:r w:rsidRPr="004F5C2C">
              <w:rPr>
                <w:rFonts w:ascii="Times New Roman" w:hAnsi="Times New Roman" w:cs="Times New Roman"/>
                <w:sz w:val="20"/>
                <w:szCs w:val="20"/>
              </w:rPr>
              <w:t>Pengetahuan Perpajakan, Keadilan Pajak, Tingkat Penegakan Hukum Pajak</w:t>
            </w:r>
          </w:p>
          <w:p w14:paraId="1EDED305" w14:textId="2647AF0F" w:rsidR="008C1CEA" w:rsidRPr="004F5C2C" w:rsidRDefault="008C1CEA" w:rsidP="008C1CEA">
            <w:pPr>
              <w:spacing w:after="160"/>
              <w:jc w:val="both"/>
              <w:rPr>
                <w:rFonts w:ascii="Times New Roman" w:hAnsi="Times New Roman" w:cs="Times New Roman"/>
                <w:b/>
                <w:bCs/>
                <w:sz w:val="20"/>
                <w:szCs w:val="20"/>
              </w:rPr>
            </w:pPr>
            <w:r w:rsidRPr="004F5C2C">
              <w:rPr>
                <w:rFonts w:ascii="Times New Roman" w:hAnsi="Times New Roman" w:cs="Times New Roman"/>
                <w:b/>
                <w:bCs/>
                <w:sz w:val="20"/>
                <w:szCs w:val="20"/>
              </w:rPr>
              <w:t xml:space="preserve">Dependen: </w:t>
            </w:r>
            <w:r w:rsidRPr="004F5C2C">
              <w:rPr>
                <w:rFonts w:ascii="Times New Roman" w:hAnsi="Times New Roman" w:cs="Times New Roman"/>
                <w:sz w:val="20"/>
                <w:szCs w:val="20"/>
              </w:rPr>
              <w:t xml:space="preserve">Penggelapan Pajak </w:t>
            </w:r>
            <w:r w:rsidRPr="00DA709E">
              <w:rPr>
                <w:rFonts w:ascii="Times New Roman" w:hAnsi="Times New Roman" w:cs="Times New Roman"/>
                <w:i/>
                <w:iCs/>
                <w:sz w:val="20"/>
                <w:szCs w:val="20"/>
              </w:rPr>
              <w:t>(Tax Evasion)</w:t>
            </w:r>
            <w:r w:rsidRPr="004F5C2C">
              <w:rPr>
                <w:rFonts w:ascii="Times New Roman" w:hAnsi="Times New Roman" w:cs="Times New Roman"/>
                <w:sz w:val="20"/>
                <w:szCs w:val="20"/>
              </w:rPr>
              <w:t xml:space="preserve"> </w:t>
            </w:r>
          </w:p>
        </w:tc>
        <w:tc>
          <w:tcPr>
            <w:tcW w:w="2403" w:type="dxa"/>
          </w:tcPr>
          <w:p w14:paraId="65523A36" w14:textId="3CAFBE57" w:rsidR="008C1CEA" w:rsidRPr="004F5C2C" w:rsidRDefault="008C1CEA" w:rsidP="008C1CEA">
            <w:pPr>
              <w:spacing w:after="160"/>
              <w:jc w:val="both"/>
              <w:rPr>
                <w:rFonts w:ascii="Times New Roman" w:hAnsi="Times New Roman" w:cs="Times New Roman"/>
                <w:sz w:val="20"/>
                <w:szCs w:val="20"/>
              </w:rPr>
            </w:pPr>
            <w:r w:rsidRPr="004F5C2C">
              <w:rPr>
                <w:rFonts w:ascii="Times New Roman" w:hAnsi="Times New Roman" w:cs="Times New Roman"/>
                <w:sz w:val="20"/>
                <w:szCs w:val="20"/>
              </w:rPr>
              <w:t xml:space="preserve">Berdasarkan hasil pengujian terhadap variabel-variabel yang digunakan, diperoleh kesimpulan bahwa pengetahuan perpajakan, keadilan pajak, dan tingkat penegakan hukum pajak berpengaruh negatif terhadap perilaku penggelapan pajak </w:t>
            </w:r>
            <w:r w:rsidRPr="00DA709E">
              <w:rPr>
                <w:rFonts w:ascii="Times New Roman" w:hAnsi="Times New Roman" w:cs="Times New Roman"/>
                <w:i/>
                <w:iCs/>
                <w:sz w:val="20"/>
                <w:szCs w:val="20"/>
              </w:rPr>
              <w:t>(tax evasion).</w:t>
            </w:r>
          </w:p>
        </w:tc>
      </w:tr>
      <w:tr w:rsidR="008C1CEA" w:rsidRPr="005122B4" w14:paraId="5FEF5974" w14:textId="77777777" w:rsidTr="000F23EF">
        <w:tc>
          <w:tcPr>
            <w:tcW w:w="549" w:type="dxa"/>
          </w:tcPr>
          <w:p w14:paraId="18FDAD5B" w14:textId="77777777" w:rsidR="008C1CEA" w:rsidRPr="004F5C2C" w:rsidRDefault="008C1CEA" w:rsidP="008C1CEA">
            <w:pPr>
              <w:spacing w:after="160" w:line="360" w:lineRule="auto"/>
              <w:jc w:val="both"/>
              <w:rPr>
                <w:rFonts w:ascii="Times New Roman" w:hAnsi="Times New Roman" w:cs="Times New Roman"/>
                <w:sz w:val="20"/>
                <w:szCs w:val="20"/>
              </w:rPr>
            </w:pPr>
            <w:r w:rsidRPr="004F5C2C">
              <w:rPr>
                <w:rFonts w:ascii="Times New Roman" w:hAnsi="Times New Roman" w:cs="Times New Roman"/>
                <w:sz w:val="20"/>
                <w:szCs w:val="20"/>
              </w:rPr>
              <w:t>6.</w:t>
            </w:r>
          </w:p>
        </w:tc>
        <w:tc>
          <w:tcPr>
            <w:tcW w:w="1431" w:type="dxa"/>
          </w:tcPr>
          <w:p w14:paraId="56F03873" w14:textId="40BB2C7C" w:rsidR="008C1CEA" w:rsidRPr="004F5C2C" w:rsidRDefault="008C1CEA" w:rsidP="008C1CEA">
            <w:pPr>
              <w:spacing w:after="160"/>
              <w:jc w:val="both"/>
              <w:rPr>
                <w:rFonts w:ascii="Times New Roman" w:hAnsi="Times New Roman" w:cs="Times New Roman"/>
                <w:sz w:val="20"/>
                <w:szCs w:val="20"/>
              </w:rPr>
            </w:pPr>
            <w:r w:rsidRPr="004F5C2C">
              <w:rPr>
                <w:rFonts w:ascii="Times New Roman" w:hAnsi="Times New Roman" w:cs="Times New Roman"/>
                <w:sz w:val="20"/>
                <w:szCs w:val="20"/>
              </w:rPr>
              <w:fldChar w:fldCharType="begin" w:fldLock="1"/>
            </w:r>
            <w:r w:rsidRPr="004F5C2C">
              <w:rPr>
                <w:rFonts w:ascii="Times New Roman" w:hAnsi="Times New Roman" w:cs="Times New Roman"/>
                <w:sz w:val="20"/>
                <w:szCs w:val="20"/>
              </w:rPr>
              <w:instrText>ADDIN CSL_CITATION {"citationItems":[{"id":"ITEM-1","itemData":{"author":[{"dropping-particle":"","family":"Saragih","given":"Muhammad Rizal","non-dropping-particle":"","parse-names":false,"suffix":""},{"dropping-particle":"","family":"Rusdi","given":"","non-dropping-particle":"","parse-names":false,"suffix":""}],"container-title":"Scientific Journal of Reflection","id":"ITEM-1","issued":{"date-parts":[["2022"]]},"page":"83-92","title":"Pengaruh Sistem Perpajakan, Pengetahuan Perpajakan, Tarif Pajak dan Sanksi Perpajakan Terhadap Perilaku Penggelapan Pajak Pada Wajib Pajak di Kantor Pelayanan Pajak (KPP) Pratama Serpong","type":"article-journal","volume":"5"},"uris":["http://www.mendeley.com/documents/?uuid=5ff36764-354d-4048-8347-aea230b2e9a8"]}],"mendeley":{"formattedCitation":"(Saragih &amp; Rusdi, 2022)","plainTextFormattedCitation":"(Saragih &amp; Rusdi, 2022)","previouslyFormattedCitation":"(Saragih &amp; Rusdi, 2022)"},"properties":{"noteIndex":0},"schema":"https://github.com/citation-style-language/schema/raw/master/csl-citation.json"}</w:instrText>
            </w:r>
            <w:r w:rsidRPr="004F5C2C">
              <w:rPr>
                <w:rFonts w:ascii="Times New Roman" w:hAnsi="Times New Roman" w:cs="Times New Roman"/>
                <w:sz w:val="20"/>
                <w:szCs w:val="20"/>
              </w:rPr>
              <w:fldChar w:fldCharType="separate"/>
            </w:r>
            <w:r w:rsidRPr="004F5C2C">
              <w:rPr>
                <w:rFonts w:ascii="Times New Roman" w:hAnsi="Times New Roman" w:cs="Times New Roman"/>
                <w:noProof/>
                <w:sz w:val="20"/>
                <w:szCs w:val="20"/>
              </w:rPr>
              <w:t xml:space="preserve">Saragih &amp; Rusdi, </w:t>
            </w:r>
            <w:r w:rsidR="002D1D4B">
              <w:rPr>
                <w:rFonts w:ascii="Times New Roman" w:hAnsi="Times New Roman" w:cs="Times New Roman"/>
                <w:noProof/>
                <w:sz w:val="20"/>
                <w:szCs w:val="20"/>
              </w:rPr>
              <w:t>(</w:t>
            </w:r>
            <w:r w:rsidRPr="004F5C2C">
              <w:rPr>
                <w:rFonts w:ascii="Times New Roman" w:hAnsi="Times New Roman" w:cs="Times New Roman"/>
                <w:noProof/>
                <w:sz w:val="20"/>
                <w:szCs w:val="20"/>
              </w:rPr>
              <w:t>2022)</w:t>
            </w:r>
            <w:r w:rsidRPr="004F5C2C">
              <w:rPr>
                <w:rFonts w:ascii="Times New Roman" w:hAnsi="Times New Roman" w:cs="Times New Roman"/>
                <w:sz w:val="20"/>
                <w:szCs w:val="20"/>
              </w:rPr>
              <w:fldChar w:fldCharType="end"/>
            </w:r>
          </w:p>
        </w:tc>
        <w:tc>
          <w:tcPr>
            <w:tcW w:w="1843" w:type="dxa"/>
          </w:tcPr>
          <w:p w14:paraId="58B27D0D" w14:textId="246B9703" w:rsidR="008C1CEA" w:rsidRPr="004F5C2C" w:rsidRDefault="008C1CEA" w:rsidP="008C1CEA">
            <w:pPr>
              <w:spacing w:after="160"/>
              <w:jc w:val="both"/>
              <w:rPr>
                <w:rFonts w:ascii="Times New Roman" w:hAnsi="Times New Roman" w:cs="Times New Roman"/>
                <w:sz w:val="20"/>
                <w:szCs w:val="20"/>
              </w:rPr>
            </w:pPr>
            <w:r w:rsidRPr="004F5C2C">
              <w:rPr>
                <w:rFonts w:ascii="Times New Roman" w:hAnsi="Times New Roman" w:cs="Times New Roman"/>
                <w:sz w:val="20"/>
                <w:szCs w:val="20"/>
              </w:rPr>
              <w:t>Pengaruh Sistem Perpajakan, Pengetahuan Perpajakan, Tarif Pajak, dan Sanksi Perpajakan Terhadap Perilaku Penggelapan Pajak Pada Wajib Pajak di Kantor Pelayanan Pajak (KPP) Pratama Serpong.</w:t>
            </w:r>
          </w:p>
        </w:tc>
        <w:tc>
          <w:tcPr>
            <w:tcW w:w="1701" w:type="dxa"/>
          </w:tcPr>
          <w:p w14:paraId="7683E83E" w14:textId="507CA668" w:rsidR="008C1CEA" w:rsidRPr="004F5C2C" w:rsidRDefault="008C1CEA" w:rsidP="008C1CEA">
            <w:pPr>
              <w:spacing w:after="160"/>
              <w:jc w:val="both"/>
              <w:rPr>
                <w:rFonts w:ascii="Times New Roman" w:hAnsi="Times New Roman" w:cs="Times New Roman"/>
                <w:b/>
                <w:bCs/>
                <w:sz w:val="20"/>
                <w:szCs w:val="20"/>
              </w:rPr>
            </w:pPr>
            <w:r w:rsidRPr="004F5C2C">
              <w:rPr>
                <w:rFonts w:ascii="Times New Roman" w:hAnsi="Times New Roman" w:cs="Times New Roman"/>
                <w:b/>
                <w:bCs/>
                <w:sz w:val="20"/>
                <w:szCs w:val="20"/>
              </w:rPr>
              <w:t xml:space="preserve">Independen: </w:t>
            </w:r>
            <w:r w:rsidRPr="004F5C2C">
              <w:rPr>
                <w:rFonts w:ascii="Times New Roman" w:hAnsi="Times New Roman" w:cs="Times New Roman"/>
                <w:sz w:val="20"/>
                <w:szCs w:val="20"/>
              </w:rPr>
              <w:t>Sistem Perpajakan, Pengetahuan Perpajakan, Tarif Pajak, Sanksi Perpajakan</w:t>
            </w:r>
          </w:p>
          <w:p w14:paraId="52743D6E" w14:textId="33452560" w:rsidR="008C1CEA" w:rsidRPr="004F5C2C" w:rsidRDefault="008C1CEA" w:rsidP="008C1CEA">
            <w:pPr>
              <w:spacing w:after="160"/>
              <w:jc w:val="both"/>
              <w:rPr>
                <w:rFonts w:ascii="Times New Roman" w:hAnsi="Times New Roman" w:cs="Times New Roman"/>
                <w:b/>
                <w:bCs/>
                <w:sz w:val="20"/>
                <w:szCs w:val="20"/>
              </w:rPr>
            </w:pPr>
            <w:r w:rsidRPr="004F5C2C">
              <w:rPr>
                <w:rFonts w:ascii="Times New Roman" w:hAnsi="Times New Roman" w:cs="Times New Roman"/>
                <w:b/>
                <w:bCs/>
                <w:sz w:val="20"/>
                <w:szCs w:val="20"/>
              </w:rPr>
              <w:t xml:space="preserve">Dependen: </w:t>
            </w:r>
            <w:r w:rsidRPr="004F5C2C">
              <w:rPr>
                <w:rFonts w:ascii="Times New Roman" w:hAnsi="Times New Roman" w:cs="Times New Roman"/>
                <w:sz w:val="20"/>
                <w:szCs w:val="20"/>
              </w:rPr>
              <w:t>Perilaku Penggelapan Pajak</w:t>
            </w:r>
          </w:p>
        </w:tc>
        <w:tc>
          <w:tcPr>
            <w:tcW w:w="2403" w:type="dxa"/>
          </w:tcPr>
          <w:p w14:paraId="50657968" w14:textId="5617BC21" w:rsidR="008C1CEA" w:rsidRPr="004F5C2C" w:rsidRDefault="008C1CEA" w:rsidP="008C1CEA">
            <w:pPr>
              <w:spacing w:after="160"/>
              <w:jc w:val="both"/>
              <w:rPr>
                <w:rFonts w:ascii="Times New Roman" w:hAnsi="Times New Roman" w:cs="Times New Roman"/>
                <w:sz w:val="20"/>
                <w:szCs w:val="20"/>
              </w:rPr>
            </w:pPr>
            <w:r w:rsidRPr="004F5C2C">
              <w:rPr>
                <w:rFonts w:ascii="Times New Roman" w:hAnsi="Times New Roman" w:cs="Times New Roman"/>
                <w:sz w:val="20"/>
                <w:szCs w:val="20"/>
              </w:rPr>
              <w:t xml:space="preserve">Data dari penelitian ini memperoleh kesimpulan bahwa sistem perpajakan, pengetahuan perpajakan, dan tarif pajak berpengaruh terhadap perilaku penggelapan pajak. Sedangkan, sanksi pajak tidak berpengaruh terhadap perilaku penggelapan pajak. </w:t>
            </w:r>
          </w:p>
        </w:tc>
      </w:tr>
      <w:tr w:rsidR="008C1CEA" w:rsidRPr="005122B4" w14:paraId="02C10D2F" w14:textId="77777777" w:rsidTr="000F23EF">
        <w:tc>
          <w:tcPr>
            <w:tcW w:w="549" w:type="dxa"/>
          </w:tcPr>
          <w:p w14:paraId="009EC941" w14:textId="01BEC25C" w:rsidR="008C1CEA" w:rsidRPr="004F5C2C" w:rsidRDefault="008C1CEA" w:rsidP="008C1CEA">
            <w:pPr>
              <w:spacing w:line="360" w:lineRule="auto"/>
              <w:jc w:val="both"/>
              <w:rPr>
                <w:rFonts w:ascii="Times New Roman" w:hAnsi="Times New Roman" w:cs="Times New Roman"/>
                <w:sz w:val="20"/>
                <w:szCs w:val="20"/>
              </w:rPr>
            </w:pPr>
            <w:r w:rsidRPr="004F5C2C">
              <w:rPr>
                <w:rFonts w:ascii="Times New Roman" w:hAnsi="Times New Roman" w:cs="Times New Roman"/>
                <w:sz w:val="20"/>
                <w:szCs w:val="20"/>
              </w:rPr>
              <w:t>7.</w:t>
            </w:r>
          </w:p>
        </w:tc>
        <w:tc>
          <w:tcPr>
            <w:tcW w:w="1431" w:type="dxa"/>
          </w:tcPr>
          <w:p w14:paraId="669B73C4" w14:textId="744B900F" w:rsidR="008C1CEA" w:rsidRPr="004F5C2C" w:rsidRDefault="008C1CEA" w:rsidP="008C1CEA">
            <w:pPr>
              <w:jc w:val="both"/>
              <w:rPr>
                <w:rFonts w:ascii="Times New Roman" w:hAnsi="Times New Roman" w:cs="Times New Roman"/>
                <w:sz w:val="20"/>
                <w:szCs w:val="20"/>
              </w:rPr>
            </w:pPr>
            <w:r w:rsidRPr="004F5C2C">
              <w:rPr>
                <w:rFonts w:ascii="Times New Roman" w:hAnsi="Times New Roman" w:cs="Times New Roman"/>
                <w:sz w:val="20"/>
                <w:szCs w:val="20"/>
              </w:rPr>
              <w:fldChar w:fldCharType="begin" w:fldLock="1"/>
            </w:r>
            <w:r w:rsidRPr="004F5C2C">
              <w:rPr>
                <w:rFonts w:ascii="Times New Roman" w:hAnsi="Times New Roman" w:cs="Times New Roman"/>
                <w:sz w:val="20"/>
                <w:szCs w:val="20"/>
              </w:rPr>
              <w:instrText>ADDIN CSL_CITATION {"citationItems":[{"id":"ITEM-1","itemData":{"author":[{"dropping-particle":"","family":"Khafidah","given":"Tiara","non-dropping-particle":"","parse-names":false,"suffix":""},{"dropping-particle":"","family":"Indriasih","given":"Dewi","non-dropping-particle":"","parse-names":false,"suffix":""}],"container-title":"Jurnal Akuntansi Publik","id":"ITEM-1","issued":{"date-parts":[["2021"]]},"page":"42-48","title":"Pengaruh Self Assessment System, Ketepatan Pengalokasian, Tarif Pajak Terhadap Tindakan Penggelapan Pajak (Tax Evasion)","type":"article-journal","volume":"1"},"uris":["http://www.mendeley.com/documents/?uuid=e7b7ac91-3c24-4536-8e38-28285ef71847"]}],"mendeley":{"formattedCitation":"(Khafidah &amp; Indriasih, 2021)","plainTextFormattedCitation":"(Khafidah &amp; Indriasih, 2021)","previouslyFormattedCitation":"(Khafidah &amp; Indriasih, 2021)"},"properties":{"noteIndex":0},"schema":"https://github.com/citation-style-language/schema/raw/master/csl-citation.json"}</w:instrText>
            </w:r>
            <w:r w:rsidRPr="004F5C2C">
              <w:rPr>
                <w:rFonts w:ascii="Times New Roman" w:hAnsi="Times New Roman" w:cs="Times New Roman"/>
                <w:sz w:val="20"/>
                <w:szCs w:val="20"/>
              </w:rPr>
              <w:fldChar w:fldCharType="separate"/>
            </w:r>
            <w:r w:rsidRPr="004F5C2C">
              <w:rPr>
                <w:rFonts w:ascii="Times New Roman" w:hAnsi="Times New Roman" w:cs="Times New Roman"/>
                <w:noProof/>
                <w:sz w:val="20"/>
                <w:szCs w:val="20"/>
              </w:rPr>
              <w:t xml:space="preserve">Khafidah &amp; Indriasih, </w:t>
            </w:r>
            <w:r w:rsidR="002D1D4B">
              <w:rPr>
                <w:rFonts w:ascii="Times New Roman" w:hAnsi="Times New Roman" w:cs="Times New Roman"/>
                <w:noProof/>
                <w:sz w:val="20"/>
                <w:szCs w:val="20"/>
              </w:rPr>
              <w:t>(</w:t>
            </w:r>
            <w:r w:rsidRPr="004F5C2C">
              <w:rPr>
                <w:rFonts w:ascii="Times New Roman" w:hAnsi="Times New Roman" w:cs="Times New Roman"/>
                <w:noProof/>
                <w:sz w:val="20"/>
                <w:szCs w:val="20"/>
              </w:rPr>
              <w:t>2021)</w:t>
            </w:r>
            <w:r w:rsidRPr="004F5C2C">
              <w:rPr>
                <w:rFonts w:ascii="Times New Roman" w:hAnsi="Times New Roman" w:cs="Times New Roman"/>
                <w:sz w:val="20"/>
                <w:szCs w:val="20"/>
              </w:rPr>
              <w:fldChar w:fldCharType="end"/>
            </w:r>
          </w:p>
        </w:tc>
        <w:tc>
          <w:tcPr>
            <w:tcW w:w="1843" w:type="dxa"/>
          </w:tcPr>
          <w:p w14:paraId="74B50609" w14:textId="15EDA57F" w:rsidR="008C1CEA" w:rsidRPr="004F5C2C" w:rsidRDefault="008C1CEA" w:rsidP="008C1CEA">
            <w:pPr>
              <w:jc w:val="both"/>
              <w:rPr>
                <w:rFonts w:ascii="Times New Roman" w:hAnsi="Times New Roman" w:cs="Times New Roman"/>
                <w:sz w:val="20"/>
                <w:szCs w:val="20"/>
              </w:rPr>
            </w:pPr>
            <w:r w:rsidRPr="004F5C2C">
              <w:rPr>
                <w:rFonts w:ascii="Times New Roman" w:hAnsi="Times New Roman" w:cs="Times New Roman"/>
                <w:sz w:val="20"/>
                <w:szCs w:val="20"/>
              </w:rPr>
              <w:t xml:space="preserve">Pengaruh </w:t>
            </w:r>
            <w:r w:rsidRPr="004F5C2C">
              <w:rPr>
                <w:rFonts w:ascii="Times New Roman" w:hAnsi="Times New Roman" w:cs="Times New Roman"/>
                <w:i/>
                <w:iCs/>
                <w:sz w:val="20"/>
                <w:szCs w:val="20"/>
              </w:rPr>
              <w:t>Self Assessment</w:t>
            </w:r>
            <w:r w:rsidRPr="004F5C2C">
              <w:rPr>
                <w:rFonts w:ascii="Times New Roman" w:hAnsi="Times New Roman" w:cs="Times New Roman"/>
                <w:sz w:val="20"/>
                <w:szCs w:val="20"/>
              </w:rPr>
              <w:t xml:space="preserve"> System, Ketepatan Pengalokasian, Tarif Pajak Terhadap Tindakan Penggelapan Pajak </w:t>
            </w:r>
            <w:r w:rsidRPr="004F5C2C">
              <w:rPr>
                <w:rFonts w:ascii="Times New Roman" w:hAnsi="Times New Roman" w:cs="Times New Roman"/>
                <w:i/>
                <w:iCs/>
                <w:sz w:val="20"/>
                <w:szCs w:val="20"/>
              </w:rPr>
              <w:t>(Tax Evasion).</w:t>
            </w:r>
          </w:p>
        </w:tc>
        <w:tc>
          <w:tcPr>
            <w:tcW w:w="1701" w:type="dxa"/>
          </w:tcPr>
          <w:p w14:paraId="6A47673B" w14:textId="77777777" w:rsidR="008C1CEA" w:rsidRPr="004F5C2C" w:rsidRDefault="008C1CEA" w:rsidP="008C1CEA">
            <w:pPr>
              <w:jc w:val="both"/>
              <w:rPr>
                <w:rFonts w:ascii="Times New Roman" w:hAnsi="Times New Roman" w:cs="Times New Roman"/>
                <w:b/>
                <w:bCs/>
                <w:sz w:val="20"/>
                <w:szCs w:val="20"/>
              </w:rPr>
            </w:pPr>
            <w:r w:rsidRPr="004F5C2C">
              <w:rPr>
                <w:rFonts w:ascii="Times New Roman" w:hAnsi="Times New Roman" w:cs="Times New Roman"/>
                <w:b/>
                <w:bCs/>
                <w:sz w:val="20"/>
                <w:szCs w:val="20"/>
              </w:rPr>
              <w:t>Independen:</w:t>
            </w:r>
          </w:p>
          <w:p w14:paraId="7984B8BF" w14:textId="77777777" w:rsidR="008C1CEA" w:rsidRPr="004F5C2C" w:rsidRDefault="008C1CEA" w:rsidP="008C1CEA">
            <w:pPr>
              <w:jc w:val="both"/>
              <w:rPr>
                <w:rFonts w:ascii="Times New Roman" w:hAnsi="Times New Roman" w:cs="Times New Roman"/>
                <w:sz w:val="20"/>
                <w:szCs w:val="20"/>
              </w:rPr>
            </w:pPr>
            <w:r w:rsidRPr="004F5C2C">
              <w:rPr>
                <w:rFonts w:ascii="Times New Roman" w:hAnsi="Times New Roman" w:cs="Times New Roman"/>
                <w:i/>
                <w:iCs/>
                <w:sz w:val="20"/>
                <w:szCs w:val="20"/>
              </w:rPr>
              <w:t>Self Assessment System,</w:t>
            </w:r>
            <w:r w:rsidRPr="004F5C2C">
              <w:rPr>
                <w:rFonts w:ascii="Times New Roman" w:hAnsi="Times New Roman" w:cs="Times New Roman"/>
                <w:sz w:val="20"/>
                <w:szCs w:val="20"/>
              </w:rPr>
              <w:t xml:space="preserve"> Ketepatan Pengalokasian, Tarif Pajak</w:t>
            </w:r>
          </w:p>
          <w:p w14:paraId="6119F17F" w14:textId="77777777" w:rsidR="008C1CEA" w:rsidRPr="004F5C2C" w:rsidRDefault="008C1CEA" w:rsidP="008C1CEA">
            <w:pPr>
              <w:jc w:val="both"/>
              <w:rPr>
                <w:rFonts w:ascii="Times New Roman" w:hAnsi="Times New Roman" w:cs="Times New Roman"/>
                <w:sz w:val="20"/>
                <w:szCs w:val="20"/>
              </w:rPr>
            </w:pPr>
          </w:p>
          <w:p w14:paraId="6EFEE834" w14:textId="77777777" w:rsidR="008C1CEA" w:rsidRPr="004F5C2C" w:rsidRDefault="008C1CEA" w:rsidP="008C1CEA">
            <w:pPr>
              <w:jc w:val="both"/>
              <w:rPr>
                <w:rFonts w:ascii="Times New Roman" w:hAnsi="Times New Roman" w:cs="Times New Roman"/>
                <w:b/>
                <w:bCs/>
                <w:sz w:val="20"/>
                <w:szCs w:val="20"/>
              </w:rPr>
            </w:pPr>
            <w:r w:rsidRPr="004F5C2C">
              <w:rPr>
                <w:rFonts w:ascii="Times New Roman" w:hAnsi="Times New Roman" w:cs="Times New Roman"/>
                <w:b/>
                <w:bCs/>
                <w:sz w:val="20"/>
                <w:szCs w:val="20"/>
              </w:rPr>
              <w:t>Dependen:</w:t>
            </w:r>
          </w:p>
          <w:p w14:paraId="5FB578C9" w14:textId="2F181F32" w:rsidR="008C1CEA" w:rsidRPr="004F5C2C" w:rsidRDefault="008C1CEA" w:rsidP="008C1CEA">
            <w:pPr>
              <w:jc w:val="both"/>
              <w:rPr>
                <w:rFonts w:ascii="Times New Roman" w:hAnsi="Times New Roman" w:cs="Times New Roman"/>
                <w:sz w:val="20"/>
                <w:szCs w:val="20"/>
              </w:rPr>
            </w:pPr>
            <w:r w:rsidRPr="004F5C2C">
              <w:rPr>
                <w:rFonts w:ascii="Times New Roman" w:hAnsi="Times New Roman" w:cs="Times New Roman"/>
                <w:sz w:val="20"/>
                <w:szCs w:val="20"/>
              </w:rPr>
              <w:t xml:space="preserve">Penggelapan Pajak </w:t>
            </w:r>
            <w:r w:rsidRPr="004F5C2C">
              <w:rPr>
                <w:rFonts w:ascii="Times New Roman" w:hAnsi="Times New Roman" w:cs="Times New Roman"/>
                <w:i/>
                <w:iCs/>
                <w:sz w:val="20"/>
                <w:szCs w:val="20"/>
              </w:rPr>
              <w:t>(Tax Evasion)</w:t>
            </w:r>
          </w:p>
        </w:tc>
        <w:tc>
          <w:tcPr>
            <w:tcW w:w="2403" w:type="dxa"/>
          </w:tcPr>
          <w:p w14:paraId="4FE7980D" w14:textId="489C9B9B" w:rsidR="008C1CEA" w:rsidRPr="004F5C2C" w:rsidRDefault="008C1CEA" w:rsidP="008C1CEA">
            <w:pPr>
              <w:jc w:val="both"/>
              <w:rPr>
                <w:rFonts w:ascii="Times New Roman" w:hAnsi="Times New Roman" w:cs="Times New Roman"/>
                <w:sz w:val="20"/>
                <w:szCs w:val="20"/>
              </w:rPr>
            </w:pPr>
            <w:r w:rsidRPr="004F5C2C">
              <w:rPr>
                <w:rFonts w:ascii="Times New Roman" w:hAnsi="Times New Roman" w:cs="Times New Roman"/>
                <w:sz w:val="20"/>
                <w:szCs w:val="20"/>
              </w:rPr>
              <w:t xml:space="preserve">Hasil penelitian ini menunjukkan bahwa </w:t>
            </w:r>
            <w:r w:rsidRPr="004F5C2C">
              <w:rPr>
                <w:rFonts w:ascii="Times New Roman" w:hAnsi="Times New Roman" w:cs="Times New Roman"/>
                <w:i/>
                <w:iCs/>
                <w:sz w:val="20"/>
                <w:szCs w:val="20"/>
              </w:rPr>
              <w:t>self assessment system</w:t>
            </w:r>
            <w:r w:rsidRPr="004F5C2C">
              <w:rPr>
                <w:rFonts w:ascii="Times New Roman" w:hAnsi="Times New Roman" w:cs="Times New Roman"/>
                <w:sz w:val="20"/>
                <w:szCs w:val="20"/>
              </w:rPr>
              <w:t xml:space="preserve"> dan ketepatan pengalokasian berpengaruh negatif terhadap tindakan penggelapan pajak. Sedangkan, tarif pajak berpengaruh positif terhadap tindakan penggelapan pajak. </w:t>
            </w:r>
          </w:p>
        </w:tc>
      </w:tr>
    </w:tbl>
    <w:bookmarkEnd w:id="43"/>
    <w:p w14:paraId="27B259C2" w14:textId="479F6ECA" w:rsidR="00C17386" w:rsidRPr="00FB1D01" w:rsidRDefault="00FB1D01" w:rsidP="00B45342">
      <w:pPr>
        <w:tabs>
          <w:tab w:val="left" w:pos="0"/>
        </w:tabs>
        <w:spacing w:line="360" w:lineRule="auto"/>
        <w:jc w:val="both"/>
        <w:rPr>
          <w:rFonts w:ascii="Times New Roman" w:hAnsi="Times New Roman" w:cs="Times New Roman"/>
          <w:b/>
          <w:bCs/>
          <w:i/>
          <w:iCs/>
        </w:rPr>
      </w:pPr>
      <w:r w:rsidRPr="00FB1D01">
        <w:rPr>
          <w:rFonts w:ascii="Times New Roman" w:hAnsi="Times New Roman" w:cs="Times New Roman"/>
          <w:i/>
          <w:iCs/>
        </w:rPr>
        <w:t>Disambung ke halaman berikutnya</w:t>
      </w:r>
      <w:r w:rsidR="00BC5ADC" w:rsidRPr="00FB1D01">
        <w:rPr>
          <w:rFonts w:ascii="Times New Roman" w:hAnsi="Times New Roman" w:cs="Times New Roman"/>
          <w:b/>
          <w:bCs/>
          <w:i/>
          <w:iCs/>
        </w:rPr>
        <w:tab/>
      </w:r>
    </w:p>
    <w:p w14:paraId="138FD85E" w14:textId="77777777" w:rsidR="005E6DC7" w:rsidRDefault="005E6DC7" w:rsidP="005E6DC7">
      <w:pPr>
        <w:tabs>
          <w:tab w:val="left" w:pos="0"/>
        </w:tabs>
        <w:spacing w:line="240" w:lineRule="auto"/>
        <w:jc w:val="both"/>
        <w:rPr>
          <w:rFonts w:ascii="Times New Roman" w:hAnsi="Times New Roman" w:cs="Times New Roman"/>
          <w:b/>
          <w:bCs/>
        </w:rPr>
      </w:pPr>
      <w:r>
        <w:rPr>
          <w:rFonts w:ascii="Times New Roman" w:hAnsi="Times New Roman" w:cs="Times New Roman"/>
          <w:b/>
          <w:bCs/>
        </w:rPr>
        <w:lastRenderedPageBreak/>
        <w:t>Tabel 2.1 Sambungan</w:t>
      </w:r>
    </w:p>
    <w:tbl>
      <w:tblPr>
        <w:tblStyle w:val="TableGrid"/>
        <w:tblW w:w="0" w:type="auto"/>
        <w:tblLayout w:type="fixed"/>
        <w:tblLook w:val="04A0" w:firstRow="1" w:lastRow="0" w:firstColumn="1" w:lastColumn="0" w:noHBand="0" w:noVBand="1"/>
      </w:tblPr>
      <w:tblGrid>
        <w:gridCol w:w="549"/>
        <w:gridCol w:w="1431"/>
        <w:gridCol w:w="1843"/>
        <w:gridCol w:w="1701"/>
        <w:gridCol w:w="2403"/>
      </w:tblGrid>
      <w:tr w:rsidR="005E6DC7" w:rsidRPr="005122B4" w14:paraId="2E183F9C" w14:textId="77777777" w:rsidTr="006C22B6">
        <w:tc>
          <w:tcPr>
            <w:tcW w:w="549" w:type="dxa"/>
          </w:tcPr>
          <w:p w14:paraId="6E88FA39" w14:textId="77777777" w:rsidR="005E6DC7" w:rsidRPr="004F5C2C" w:rsidRDefault="005E6DC7" w:rsidP="006C22B6">
            <w:pPr>
              <w:spacing w:line="360" w:lineRule="auto"/>
              <w:jc w:val="both"/>
              <w:rPr>
                <w:rFonts w:ascii="Times New Roman" w:hAnsi="Times New Roman" w:cs="Times New Roman"/>
                <w:b/>
                <w:bCs/>
                <w:sz w:val="20"/>
                <w:szCs w:val="20"/>
              </w:rPr>
            </w:pPr>
            <w:r w:rsidRPr="004F5C2C">
              <w:rPr>
                <w:rFonts w:ascii="Times New Roman" w:hAnsi="Times New Roman" w:cs="Times New Roman"/>
                <w:b/>
                <w:bCs/>
                <w:sz w:val="20"/>
                <w:szCs w:val="20"/>
              </w:rPr>
              <w:t>No.</w:t>
            </w:r>
          </w:p>
        </w:tc>
        <w:tc>
          <w:tcPr>
            <w:tcW w:w="1431" w:type="dxa"/>
          </w:tcPr>
          <w:p w14:paraId="17F450A0" w14:textId="77777777" w:rsidR="005E6DC7" w:rsidRPr="004F5C2C" w:rsidRDefault="005E6DC7" w:rsidP="006C22B6">
            <w:pPr>
              <w:jc w:val="center"/>
              <w:rPr>
                <w:rFonts w:ascii="Times New Roman" w:hAnsi="Times New Roman" w:cs="Times New Roman"/>
                <w:b/>
                <w:bCs/>
                <w:sz w:val="20"/>
                <w:szCs w:val="20"/>
              </w:rPr>
            </w:pPr>
            <w:r w:rsidRPr="004F5C2C">
              <w:rPr>
                <w:rFonts w:ascii="Times New Roman" w:hAnsi="Times New Roman" w:cs="Times New Roman"/>
                <w:b/>
                <w:bCs/>
                <w:sz w:val="20"/>
                <w:szCs w:val="20"/>
              </w:rPr>
              <w:t>Penulis &amp; Tahun</w:t>
            </w:r>
          </w:p>
        </w:tc>
        <w:tc>
          <w:tcPr>
            <w:tcW w:w="1843" w:type="dxa"/>
          </w:tcPr>
          <w:p w14:paraId="12C5BD9B" w14:textId="77777777" w:rsidR="005E6DC7" w:rsidRPr="004F5C2C" w:rsidRDefault="005E6DC7" w:rsidP="006C22B6">
            <w:pPr>
              <w:jc w:val="center"/>
              <w:rPr>
                <w:rFonts w:ascii="Times New Roman" w:hAnsi="Times New Roman" w:cs="Times New Roman"/>
                <w:b/>
                <w:bCs/>
                <w:sz w:val="20"/>
                <w:szCs w:val="20"/>
              </w:rPr>
            </w:pPr>
            <w:r w:rsidRPr="004F5C2C">
              <w:rPr>
                <w:rFonts w:ascii="Times New Roman" w:hAnsi="Times New Roman" w:cs="Times New Roman"/>
                <w:b/>
                <w:bCs/>
                <w:sz w:val="20"/>
                <w:szCs w:val="20"/>
              </w:rPr>
              <w:t>Judul Penelitian</w:t>
            </w:r>
          </w:p>
        </w:tc>
        <w:tc>
          <w:tcPr>
            <w:tcW w:w="1701" w:type="dxa"/>
          </w:tcPr>
          <w:p w14:paraId="47078E9E" w14:textId="77777777" w:rsidR="005E6DC7" w:rsidRPr="004F5C2C" w:rsidRDefault="005E6DC7" w:rsidP="006C22B6">
            <w:pPr>
              <w:jc w:val="center"/>
              <w:rPr>
                <w:rFonts w:ascii="Times New Roman" w:hAnsi="Times New Roman" w:cs="Times New Roman"/>
                <w:b/>
                <w:bCs/>
                <w:sz w:val="20"/>
                <w:szCs w:val="20"/>
              </w:rPr>
            </w:pPr>
            <w:r w:rsidRPr="004F5C2C">
              <w:rPr>
                <w:rFonts w:ascii="Times New Roman" w:hAnsi="Times New Roman" w:cs="Times New Roman"/>
                <w:b/>
                <w:bCs/>
                <w:sz w:val="20"/>
                <w:szCs w:val="20"/>
              </w:rPr>
              <w:t>Variabel</w:t>
            </w:r>
          </w:p>
        </w:tc>
        <w:tc>
          <w:tcPr>
            <w:tcW w:w="2403" w:type="dxa"/>
          </w:tcPr>
          <w:p w14:paraId="07F71CCB" w14:textId="77777777" w:rsidR="005E6DC7" w:rsidRPr="004F5C2C" w:rsidRDefault="005E6DC7" w:rsidP="006C22B6">
            <w:pPr>
              <w:jc w:val="center"/>
              <w:rPr>
                <w:rFonts w:ascii="Times New Roman" w:hAnsi="Times New Roman" w:cs="Times New Roman"/>
                <w:b/>
                <w:bCs/>
                <w:sz w:val="20"/>
                <w:szCs w:val="20"/>
              </w:rPr>
            </w:pPr>
            <w:r w:rsidRPr="004F5C2C">
              <w:rPr>
                <w:rFonts w:ascii="Times New Roman" w:hAnsi="Times New Roman" w:cs="Times New Roman"/>
                <w:b/>
                <w:bCs/>
                <w:sz w:val="20"/>
                <w:szCs w:val="20"/>
              </w:rPr>
              <w:t>Hasil</w:t>
            </w:r>
          </w:p>
        </w:tc>
      </w:tr>
      <w:tr w:rsidR="005E6DC7" w:rsidRPr="005122B4" w14:paraId="7A0BBF88" w14:textId="77777777" w:rsidTr="006C22B6">
        <w:tc>
          <w:tcPr>
            <w:tcW w:w="549" w:type="dxa"/>
          </w:tcPr>
          <w:p w14:paraId="734D0F6C" w14:textId="011843FF" w:rsidR="005E6DC7" w:rsidRPr="004F5C2C" w:rsidRDefault="005E6DC7" w:rsidP="006C22B6">
            <w:pPr>
              <w:spacing w:after="160" w:line="360" w:lineRule="auto"/>
              <w:jc w:val="both"/>
              <w:rPr>
                <w:rFonts w:ascii="Times New Roman" w:hAnsi="Times New Roman" w:cs="Times New Roman"/>
                <w:sz w:val="20"/>
                <w:szCs w:val="20"/>
              </w:rPr>
            </w:pPr>
            <w:r>
              <w:rPr>
                <w:rFonts w:ascii="Times New Roman" w:hAnsi="Times New Roman" w:cs="Times New Roman"/>
                <w:sz w:val="20"/>
                <w:szCs w:val="20"/>
              </w:rPr>
              <w:t>8.</w:t>
            </w:r>
          </w:p>
          <w:p w14:paraId="6E559493" w14:textId="77777777" w:rsidR="005E6DC7" w:rsidRPr="004F5C2C" w:rsidRDefault="005E6DC7" w:rsidP="006C22B6">
            <w:pPr>
              <w:rPr>
                <w:rFonts w:ascii="Times New Roman" w:hAnsi="Times New Roman" w:cs="Times New Roman"/>
                <w:sz w:val="20"/>
                <w:szCs w:val="20"/>
              </w:rPr>
            </w:pPr>
          </w:p>
          <w:p w14:paraId="6431AC6F" w14:textId="77777777" w:rsidR="005E6DC7" w:rsidRPr="004F5C2C" w:rsidRDefault="005E6DC7" w:rsidP="006C22B6">
            <w:pPr>
              <w:rPr>
                <w:rFonts w:ascii="Times New Roman" w:hAnsi="Times New Roman" w:cs="Times New Roman"/>
                <w:sz w:val="20"/>
                <w:szCs w:val="20"/>
              </w:rPr>
            </w:pPr>
          </w:p>
          <w:p w14:paraId="60B100DA" w14:textId="77777777" w:rsidR="005E6DC7" w:rsidRPr="004F5C2C" w:rsidRDefault="005E6DC7" w:rsidP="006C22B6">
            <w:pPr>
              <w:rPr>
                <w:rFonts w:ascii="Times New Roman" w:hAnsi="Times New Roman" w:cs="Times New Roman"/>
                <w:sz w:val="20"/>
                <w:szCs w:val="20"/>
              </w:rPr>
            </w:pPr>
          </w:p>
        </w:tc>
        <w:tc>
          <w:tcPr>
            <w:tcW w:w="1431" w:type="dxa"/>
          </w:tcPr>
          <w:p w14:paraId="017AA5EF" w14:textId="3AE1B486" w:rsidR="005E6DC7" w:rsidRPr="004F5C2C" w:rsidRDefault="00C60B20" w:rsidP="006C22B6">
            <w:pPr>
              <w:spacing w:after="160"/>
              <w:jc w:val="both"/>
              <w:rPr>
                <w:rFonts w:ascii="Times New Roman" w:hAnsi="Times New Roman" w:cs="Times New Roman"/>
                <w:sz w:val="20"/>
                <w:szCs w:val="20"/>
              </w:rPr>
            </w:pPr>
            <w:r>
              <w:rPr>
                <w:rFonts w:ascii="Times New Roman" w:hAnsi="Times New Roman" w:cs="Times New Roman"/>
                <w:sz w:val="20"/>
                <w:szCs w:val="20"/>
              </w:rPr>
              <w:fldChar w:fldCharType="begin" w:fldLock="1"/>
            </w:r>
            <w:r w:rsidR="00AB2854">
              <w:rPr>
                <w:rFonts w:ascii="Times New Roman" w:hAnsi="Times New Roman" w:cs="Times New Roman"/>
                <w:sz w:val="20"/>
                <w:szCs w:val="20"/>
              </w:rPr>
              <w:instrText>ADDIN CSL_CITATION {"citationItems":[{"id":"ITEM-1","itemData":{"author":[{"dropping-particle":"","family":"Salsabila","given":"Bunga","non-dropping-particle":"","parse-names":false,"suffix":""},{"dropping-particle":"","family":"Priyadi","given":"Eko","non-dropping-particle":"","parse-names":false,"suffix":""}],"container-title":"Jurnal Akuntansi Keuangan dan Bisnis","id":"ITEM-1","issued":{"date-parts":[["2024"]]},"page":"344-351","title":"Pengaruh Love of Money, Machiavellian, dan Self Assesment SystemTerhadap Penggelapan Pajak","type":"article-journal","volume":"2"},"uris":["http://www.mendeley.com/documents/?uuid=d3441db5-cc98-4edc-9001-839cc77c689a"]}],"mendeley":{"formattedCitation":"(Salsabila &amp; Priyadi, 2024)","plainTextFormattedCitation":"(Salsabila &amp; Priyadi, 2024)","previouslyFormattedCitation":"(Salsabila &amp; Priyadi, 2024)"},"properties":{"noteIndex":0},"schema":"https://github.com/citation-style-language/schema/raw/master/csl-citation.json"}</w:instrText>
            </w:r>
            <w:r>
              <w:rPr>
                <w:rFonts w:ascii="Times New Roman" w:hAnsi="Times New Roman" w:cs="Times New Roman"/>
                <w:sz w:val="20"/>
                <w:szCs w:val="20"/>
              </w:rPr>
              <w:fldChar w:fldCharType="separate"/>
            </w:r>
            <w:r w:rsidRPr="00C60B20">
              <w:rPr>
                <w:rFonts w:ascii="Times New Roman" w:hAnsi="Times New Roman" w:cs="Times New Roman"/>
                <w:noProof/>
                <w:sz w:val="20"/>
                <w:szCs w:val="20"/>
              </w:rPr>
              <w:t xml:space="preserve">Salsabila &amp; Priyadi, </w:t>
            </w:r>
            <w:r w:rsidR="002D1D4B">
              <w:rPr>
                <w:rFonts w:ascii="Times New Roman" w:hAnsi="Times New Roman" w:cs="Times New Roman"/>
                <w:noProof/>
                <w:sz w:val="20"/>
                <w:szCs w:val="20"/>
              </w:rPr>
              <w:t>(</w:t>
            </w:r>
            <w:r w:rsidRPr="00C60B20">
              <w:rPr>
                <w:rFonts w:ascii="Times New Roman" w:hAnsi="Times New Roman" w:cs="Times New Roman"/>
                <w:noProof/>
                <w:sz w:val="20"/>
                <w:szCs w:val="20"/>
              </w:rPr>
              <w:t>2024)</w:t>
            </w:r>
            <w:r>
              <w:rPr>
                <w:rFonts w:ascii="Times New Roman" w:hAnsi="Times New Roman" w:cs="Times New Roman"/>
                <w:sz w:val="20"/>
                <w:szCs w:val="20"/>
              </w:rPr>
              <w:fldChar w:fldCharType="end"/>
            </w:r>
          </w:p>
        </w:tc>
        <w:tc>
          <w:tcPr>
            <w:tcW w:w="1843" w:type="dxa"/>
          </w:tcPr>
          <w:p w14:paraId="593C632B" w14:textId="4E8120D8" w:rsidR="005E6DC7" w:rsidRPr="004F5C2C" w:rsidRDefault="00453415" w:rsidP="00453415">
            <w:pPr>
              <w:spacing w:after="160"/>
              <w:jc w:val="both"/>
              <w:rPr>
                <w:rFonts w:ascii="Times New Roman" w:hAnsi="Times New Roman" w:cs="Times New Roman"/>
                <w:sz w:val="20"/>
                <w:szCs w:val="20"/>
              </w:rPr>
            </w:pPr>
            <w:r w:rsidRPr="001B4AD7">
              <w:rPr>
                <w:rFonts w:ascii="Times New Roman" w:hAnsi="Times New Roman" w:cs="Times New Roman"/>
                <w:i/>
                <w:iCs/>
                <w:sz w:val="20"/>
                <w:szCs w:val="20"/>
              </w:rPr>
              <w:t>Pengaruh Love of Money, Machiavellian</w:t>
            </w:r>
            <w:r w:rsidRPr="00453415">
              <w:rPr>
                <w:rFonts w:ascii="Times New Roman" w:hAnsi="Times New Roman" w:cs="Times New Roman"/>
                <w:sz w:val="20"/>
                <w:szCs w:val="20"/>
              </w:rPr>
              <w:t xml:space="preserve">, dan </w:t>
            </w:r>
            <w:r w:rsidRPr="001B4AD7">
              <w:rPr>
                <w:rFonts w:ascii="Times New Roman" w:hAnsi="Times New Roman" w:cs="Times New Roman"/>
                <w:i/>
                <w:iCs/>
                <w:sz w:val="20"/>
                <w:szCs w:val="20"/>
              </w:rPr>
              <w:t>Self Assesment System</w:t>
            </w:r>
            <w:r>
              <w:rPr>
                <w:rFonts w:ascii="Times New Roman" w:hAnsi="Times New Roman" w:cs="Times New Roman"/>
                <w:sz w:val="20"/>
                <w:szCs w:val="20"/>
              </w:rPr>
              <w:t xml:space="preserve"> </w:t>
            </w:r>
            <w:r w:rsidRPr="00453415">
              <w:rPr>
                <w:rFonts w:ascii="Times New Roman" w:hAnsi="Times New Roman" w:cs="Times New Roman"/>
                <w:sz w:val="20"/>
                <w:szCs w:val="20"/>
              </w:rPr>
              <w:t>Terhadap Penggelapan Pajak</w:t>
            </w:r>
          </w:p>
        </w:tc>
        <w:tc>
          <w:tcPr>
            <w:tcW w:w="1701" w:type="dxa"/>
          </w:tcPr>
          <w:p w14:paraId="7CB53BF0" w14:textId="1493B3AA" w:rsidR="005E6DC7" w:rsidRPr="001B4AD7" w:rsidRDefault="005E6DC7" w:rsidP="006C22B6">
            <w:pPr>
              <w:spacing w:after="160"/>
              <w:jc w:val="both"/>
              <w:rPr>
                <w:rFonts w:ascii="Times New Roman" w:hAnsi="Times New Roman" w:cs="Times New Roman"/>
                <w:i/>
                <w:iCs/>
                <w:sz w:val="20"/>
                <w:szCs w:val="20"/>
              </w:rPr>
            </w:pPr>
            <w:r w:rsidRPr="004F5C2C">
              <w:rPr>
                <w:rFonts w:ascii="Times New Roman" w:hAnsi="Times New Roman" w:cs="Times New Roman"/>
                <w:b/>
                <w:bCs/>
                <w:sz w:val="20"/>
                <w:szCs w:val="20"/>
              </w:rPr>
              <w:t>Independen:</w:t>
            </w:r>
            <w:r w:rsidRPr="004F5C2C">
              <w:rPr>
                <w:rFonts w:ascii="Times New Roman" w:hAnsi="Times New Roman" w:cs="Times New Roman"/>
                <w:sz w:val="20"/>
                <w:szCs w:val="20"/>
              </w:rPr>
              <w:t xml:space="preserve">  </w:t>
            </w:r>
            <w:r w:rsidR="00453415">
              <w:rPr>
                <w:rFonts w:ascii="Times New Roman" w:hAnsi="Times New Roman" w:cs="Times New Roman"/>
                <w:i/>
                <w:iCs/>
                <w:sz w:val="20"/>
                <w:szCs w:val="20"/>
              </w:rPr>
              <w:t xml:space="preserve">Love of Money, Machiavellian, </w:t>
            </w:r>
            <w:r w:rsidR="00453415">
              <w:rPr>
                <w:rFonts w:ascii="Times New Roman" w:hAnsi="Times New Roman" w:cs="Times New Roman"/>
                <w:sz w:val="20"/>
                <w:szCs w:val="20"/>
              </w:rPr>
              <w:t>dan</w:t>
            </w:r>
            <w:r w:rsidR="001B4AD7">
              <w:rPr>
                <w:rFonts w:ascii="Times New Roman" w:hAnsi="Times New Roman" w:cs="Times New Roman"/>
                <w:sz w:val="20"/>
                <w:szCs w:val="20"/>
              </w:rPr>
              <w:t xml:space="preserve"> </w:t>
            </w:r>
            <w:r w:rsidR="001B4AD7">
              <w:rPr>
                <w:rFonts w:ascii="Times New Roman" w:hAnsi="Times New Roman" w:cs="Times New Roman"/>
                <w:i/>
                <w:iCs/>
                <w:sz w:val="20"/>
                <w:szCs w:val="20"/>
              </w:rPr>
              <w:t>Self Assessment System</w:t>
            </w:r>
          </w:p>
          <w:p w14:paraId="4FC97141" w14:textId="18926F50" w:rsidR="001B4AD7" w:rsidRPr="001B4AD7" w:rsidRDefault="005E6DC7" w:rsidP="006C22B6">
            <w:pPr>
              <w:spacing w:after="160"/>
              <w:jc w:val="both"/>
              <w:rPr>
                <w:rFonts w:ascii="Times New Roman" w:hAnsi="Times New Roman" w:cs="Times New Roman"/>
                <w:sz w:val="20"/>
                <w:szCs w:val="20"/>
              </w:rPr>
            </w:pPr>
            <w:r w:rsidRPr="004F5C2C">
              <w:rPr>
                <w:rFonts w:ascii="Times New Roman" w:hAnsi="Times New Roman" w:cs="Times New Roman"/>
                <w:b/>
                <w:bCs/>
                <w:sz w:val="20"/>
                <w:szCs w:val="20"/>
              </w:rPr>
              <w:t>Dependen:</w:t>
            </w:r>
            <w:r w:rsidRPr="004F5C2C">
              <w:rPr>
                <w:rFonts w:ascii="Times New Roman" w:hAnsi="Times New Roman" w:cs="Times New Roman"/>
                <w:sz w:val="20"/>
                <w:szCs w:val="20"/>
              </w:rPr>
              <w:t xml:space="preserve"> </w:t>
            </w:r>
            <w:r w:rsidR="001B4AD7">
              <w:rPr>
                <w:rFonts w:ascii="Times New Roman" w:hAnsi="Times New Roman" w:cs="Times New Roman"/>
                <w:sz w:val="20"/>
                <w:szCs w:val="20"/>
              </w:rPr>
              <w:t>Penggelapan Pajak</w:t>
            </w:r>
          </w:p>
        </w:tc>
        <w:tc>
          <w:tcPr>
            <w:tcW w:w="2403" w:type="dxa"/>
          </w:tcPr>
          <w:p w14:paraId="7E0AA93F" w14:textId="0AFBCED0" w:rsidR="005E6DC7" w:rsidRPr="004F5C2C" w:rsidRDefault="005E6DC7" w:rsidP="006C22B6">
            <w:pPr>
              <w:spacing w:after="160"/>
              <w:jc w:val="both"/>
              <w:rPr>
                <w:rFonts w:ascii="Times New Roman" w:hAnsi="Times New Roman" w:cs="Times New Roman"/>
                <w:sz w:val="20"/>
                <w:szCs w:val="20"/>
              </w:rPr>
            </w:pPr>
            <w:r w:rsidRPr="004F5C2C">
              <w:rPr>
                <w:rFonts w:ascii="Times New Roman" w:hAnsi="Times New Roman" w:cs="Times New Roman"/>
                <w:sz w:val="20"/>
                <w:szCs w:val="20"/>
              </w:rPr>
              <w:t xml:space="preserve">Hasil dari penelitian ini </w:t>
            </w:r>
            <w:r w:rsidR="001B4AD7">
              <w:rPr>
                <w:rFonts w:ascii="Times New Roman" w:hAnsi="Times New Roman" w:cs="Times New Roman"/>
                <w:sz w:val="20"/>
                <w:szCs w:val="20"/>
              </w:rPr>
              <w:t>menghasilkan temuan bahwa</w:t>
            </w:r>
            <w:r w:rsidR="00FA5F41">
              <w:rPr>
                <w:rFonts w:ascii="Times New Roman" w:hAnsi="Times New Roman" w:cs="Times New Roman"/>
                <w:sz w:val="20"/>
                <w:szCs w:val="20"/>
              </w:rPr>
              <w:t xml:space="preserve"> </w:t>
            </w:r>
            <w:r w:rsidR="00FA5F41" w:rsidRPr="00620E9A">
              <w:rPr>
                <w:rFonts w:ascii="Times New Roman" w:hAnsi="Times New Roman" w:cs="Times New Roman"/>
                <w:i/>
                <w:iCs/>
                <w:sz w:val="20"/>
                <w:szCs w:val="20"/>
              </w:rPr>
              <w:t>Love of Money</w:t>
            </w:r>
            <w:r w:rsidR="00FA5F41">
              <w:rPr>
                <w:rFonts w:ascii="Times New Roman" w:hAnsi="Times New Roman" w:cs="Times New Roman"/>
                <w:sz w:val="20"/>
                <w:szCs w:val="20"/>
              </w:rPr>
              <w:t xml:space="preserve">, dan </w:t>
            </w:r>
            <w:r w:rsidR="00FA5F41" w:rsidRPr="00620E9A">
              <w:rPr>
                <w:rFonts w:ascii="Times New Roman" w:hAnsi="Times New Roman" w:cs="Times New Roman"/>
                <w:i/>
                <w:iCs/>
                <w:sz w:val="20"/>
                <w:szCs w:val="20"/>
              </w:rPr>
              <w:t>Machiavellian</w:t>
            </w:r>
            <w:r w:rsidR="00FA5F41">
              <w:rPr>
                <w:rFonts w:ascii="Times New Roman" w:hAnsi="Times New Roman" w:cs="Times New Roman"/>
                <w:sz w:val="20"/>
                <w:szCs w:val="20"/>
              </w:rPr>
              <w:t xml:space="preserve"> tidak berpengaruh terhadap penggelapan pajak. Sedangkan, </w:t>
            </w:r>
            <w:r w:rsidR="00FA5F41" w:rsidRPr="00620E9A">
              <w:rPr>
                <w:rFonts w:ascii="Times New Roman" w:hAnsi="Times New Roman" w:cs="Times New Roman"/>
                <w:i/>
                <w:iCs/>
                <w:sz w:val="20"/>
                <w:szCs w:val="20"/>
              </w:rPr>
              <w:t>Self Assessment System</w:t>
            </w:r>
            <w:r w:rsidR="00FA5F41">
              <w:rPr>
                <w:rFonts w:ascii="Times New Roman" w:hAnsi="Times New Roman" w:cs="Times New Roman"/>
                <w:sz w:val="20"/>
                <w:szCs w:val="20"/>
              </w:rPr>
              <w:t xml:space="preserve"> berpengaruh terhadap penggelapan pajak.</w:t>
            </w:r>
            <w:r w:rsidRPr="004F5C2C">
              <w:rPr>
                <w:rFonts w:ascii="Times New Roman" w:hAnsi="Times New Roman" w:cs="Times New Roman"/>
                <w:sz w:val="20"/>
                <w:szCs w:val="20"/>
              </w:rPr>
              <w:t xml:space="preserve"> </w:t>
            </w:r>
          </w:p>
        </w:tc>
      </w:tr>
      <w:tr w:rsidR="005E6DC7" w:rsidRPr="005122B4" w14:paraId="307A51F4" w14:textId="77777777" w:rsidTr="006C22B6">
        <w:tc>
          <w:tcPr>
            <w:tcW w:w="549" w:type="dxa"/>
          </w:tcPr>
          <w:p w14:paraId="2FBFC91B" w14:textId="7CF9EE40" w:rsidR="005E6DC7" w:rsidRPr="004F5C2C" w:rsidRDefault="004D0EBD" w:rsidP="006C22B6">
            <w:pPr>
              <w:spacing w:after="160" w:line="360" w:lineRule="auto"/>
              <w:jc w:val="both"/>
              <w:rPr>
                <w:rFonts w:ascii="Times New Roman" w:hAnsi="Times New Roman" w:cs="Times New Roman"/>
                <w:sz w:val="20"/>
                <w:szCs w:val="20"/>
              </w:rPr>
            </w:pPr>
            <w:r>
              <w:rPr>
                <w:rFonts w:ascii="Times New Roman" w:hAnsi="Times New Roman" w:cs="Times New Roman"/>
                <w:sz w:val="20"/>
                <w:szCs w:val="20"/>
              </w:rPr>
              <w:t>9.</w:t>
            </w:r>
          </w:p>
        </w:tc>
        <w:tc>
          <w:tcPr>
            <w:tcW w:w="1431" w:type="dxa"/>
          </w:tcPr>
          <w:p w14:paraId="6B92DEA8" w14:textId="39AEB34F" w:rsidR="005E6DC7" w:rsidRPr="004F5C2C" w:rsidRDefault="00AB2854" w:rsidP="006C22B6">
            <w:pPr>
              <w:spacing w:after="160"/>
              <w:jc w:val="both"/>
              <w:rPr>
                <w:rFonts w:ascii="Times New Roman" w:hAnsi="Times New Roman" w:cs="Times New Roman"/>
                <w:sz w:val="20"/>
                <w:szCs w:val="20"/>
              </w:rPr>
            </w:pPr>
            <w:r>
              <w:rPr>
                <w:rFonts w:ascii="Times New Roman" w:hAnsi="Times New Roman" w:cs="Times New Roman"/>
                <w:sz w:val="20"/>
                <w:szCs w:val="20"/>
              </w:rPr>
              <w:fldChar w:fldCharType="begin" w:fldLock="1"/>
            </w:r>
            <w:r w:rsidR="00642DDC">
              <w:rPr>
                <w:rFonts w:ascii="Times New Roman" w:hAnsi="Times New Roman" w:cs="Times New Roman"/>
                <w:sz w:val="20"/>
                <w:szCs w:val="20"/>
              </w:rPr>
              <w:instrText>ADDIN CSL_CITATION {"citationItems":[{"id":"ITEM-1","itemData":{"author":[{"dropping-particle":"","family":"Tandisalla","given":"Ginalda","non-dropping-particle":"","parse-names":false,"suffix":""},{"dropping-particle":"","family":"Febriani","given":"Eka","non-dropping-particle":"","parse-names":false,"suffix":""}],"container-title":"INOVASI:Jurnal Ekonomi, Keuangan dan Manajemen","id":"ITEM-1","issued":{"date-parts":[["2024"]]},"page":"80-87","title":"Pengaruh Tarif Pajak dan Pengetahuan Perpajakan terhadap Penggelapan Pajak pada Wajib Pajak Orang Pribadi Pekerja Bebas Khusus Tenaga Ahli","type":"article-journal","volume":"20"},"uris":["http://www.mendeley.com/documents/?uuid=daa4b26d-7563-45ac-aeb9-1208d787a07e"]}],"mendeley":{"formattedCitation":"(Tandisalla &amp; Febriani, 2024)","plainTextFormattedCitation":"(Tandisalla &amp; Febriani, 2024)","previouslyFormattedCitation":"(Tandisalla &amp; Febriani, 2024)"},"properties":{"noteIndex":0},"schema":"https://github.com/citation-style-language/schema/raw/master/csl-citation.json"}</w:instrText>
            </w:r>
            <w:r>
              <w:rPr>
                <w:rFonts w:ascii="Times New Roman" w:hAnsi="Times New Roman" w:cs="Times New Roman"/>
                <w:sz w:val="20"/>
                <w:szCs w:val="20"/>
              </w:rPr>
              <w:fldChar w:fldCharType="separate"/>
            </w:r>
            <w:r w:rsidRPr="00AB2854">
              <w:rPr>
                <w:rFonts w:ascii="Times New Roman" w:hAnsi="Times New Roman" w:cs="Times New Roman"/>
                <w:noProof/>
                <w:sz w:val="20"/>
                <w:szCs w:val="20"/>
              </w:rPr>
              <w:t xml:space="preserve">Tandisalla &amp; Febriani, </w:t>
            </w:r>
            <w:r w:rsidR="009601D7">
              <w:rPr>
                <w:rFonts w:ascii="Times New Roman" w:hAnsi="Times New Roman" w:cs="Times New Roman"/>
                <w:noProof/>
                <w:sz w:val="20"/>
                <w:szCs w:val="20"/>
              </w:rPr>
              <w:t>(</w:t>
            </w:r>
            <w:r w:rsidRPr="00AB2854">
              <w:rPr>
                <w:rFonts w:ascii="Times New Roman" w:hAnsi="Times New Roman" w:cs="Times New Roman"/>
                <w:noProof/>
                <w:sz w:val="20"/>
                <w:szCs w:val="20"/>
              </w:rPr>
              <w:t>2024)</w:t>
            </w:r>
            <w:r>
              <w:rPr>
                <w:rFonts w:ascii="Times New Roman" w:hAnsi="Times New Roman" w:cs="Times New Roman"/>
                <w:sz w:val="20"/>
                <w:szCs w:val="20"/>
              </w:rPr>
              <w:fldChar w:fldCharType="end"/>
            </w:r>
          </w:p>
        </w:tc>
        <w:tc>
          <w:tcPr>
            <w:tcW w:w="1843" w:type="dxa"/>
          </w:tcPr>
          <w:p w14:paraId="7C74C8AA" w14:textId="6E628C2D" w:rsidR="005E6DC7" w:rsidRPr="004F5C2C" w:rsidRDefault="00B71A14" w:rsidP="006C22B6">
            <w:pPr>
              <w:spacing w:after="160"/>
              <w:jc w:val="both"/>
              <w:rPr>
                <w:rFonts w:ascii="Times New Roman" w:hAnsi="Times New Roman" w:cs="Times New Roman"/>
                <w:sz w:val="20"/>
                <w:szCs w:val="20"/>
              </w:rPr>
            </w:pPr>
            <w:r w:rsidRPr="00B71A14">
              <w:rPr>
                <w:rFonts w:ascii="Times New Roman" w:hAnsi="Times New Roman" w:cs="Times New Roman"/>
                <w:sz w:val="20"/>
                <w:szCs w:val="20"/>
              </w:rPr>
              <w:t>Pengaruh Tarif    Pajak dan    Pengetahuan    Perpajakan terhadap Penggelapa</w:t>
            </w:r>
            <w:r w:rsidR="00C844DB">
              <w:rPr>
                <w:rFonts w:ascii="Times New Roman" w:hAnsi="Times New Roman" w:cs="Times New Roman"/>
                <w:sz w:val="20"/>
                <w:szCs w:val="20"/>
              </w:rPr>
              <w:t xml:space="preserve">n </w:t>
            </w:r>
            <w:r w:rsidRPr="00B71A14">
              <w:rPr>
                <w:rFonts w:ascii="Times New Roman" w:hAnsi="Times New Roman" w:cs="Times New Roman"/>
                <w:sz w:val="20"/>
                <w:szCs w:val="20"/>
              </w:rPr>
              <w:t xml:space="preserve">Pajak </w:t>
            </w:r>
            <w:proofErr w:type="gramStart"/>
            <w:r w:rsidRPr="00B71A14">
              <w:rPr>
                <w:rFonts w:ascii="Times New Roman" w:hAnsi="Times New Roman" w:cs="Times New Roman"/>
                <w:sz w:val="20"/>
                <w:szCs w:val="20"/>
              </w:rPr>
              <w:t>pada  Wajib</w:t>
            </w:r>
            <w:proofErr w:type="gramEnd"/>
            <w:r w:rsidRPr="00B71A14">
              <w:rPr>
                <w:rFonts w:ascii="Times New Roman" w:hAnsi="Times New Roman" w:cs="Times New Roman"/>
                <w:sz w:val="20"/>
                <w:szCs w:val="20"/>
              </w:rPr>
              <w:t xml:space="preserve"> </w:t>
            </w:r>
            <w:proofErr w:type="gramStart"/>
            <w:r w:rsidRPr="00B71A14">
              <w:rPr>
                <w:rFonts w:ascii="Times New Roman" w:hAnsi="Times New Roman" w:cs="Times New Roman"/>
                <w:sz w:val="20"/>
                <w:szCs w:val="20"/>
              </w:rPr>
              <w:t>Pajak  Orang</w:t>
            </w:r>
            <w:proofErr w:type="gramEnd"/>
            <w:r w:rsidR="00C844DB">
              <w:rPr>
                <w:rFonts w:ascii="Times New Roman" w:hAnsi="Times New Roman" w:cs="Times New Roman"/>
                <w:sz w:val="20"/>
                <w:szCs w:val="20"/>
              </w:rPr>
              <w:t xml:space="preserve"> </w:t>
            </w:r>
            <w:proofErr w:type="gramStart"/>
            <w:r w:rsidRPr="00B71A14">
              <w:rPr>
                <w:rFonts w:ascii="Times New Roman" w:hAnsi="Times New Roman" w:cs="Times New Roman"/>
                <w:sz w:val="20"/>
                <w:szCs w:val="20"/>
              </w:rPr>
              <w:t>Pribadi  Pekerja</w:t>
            </w:r>
            <w:proofErr w:type="gramEnd"/>
            <w:r w:rsidR="00C844DB">
              <w:rPr>
                <w:rFonts w:ascii="Times New Roman" w:hAnsi="Times New Roman" w:cs="Times New Roman"/>
                <w:sz w:val="20"/>
                <w:szCs w:val="20"/>
              </w:rPr>
              <w:t xml:space="preserve"> </w:t>
            </w:r>
            <w:r w:rsidRPr="00B71A14">
              <w:rPr>
                <w:rFonts w:ascii="Times New Roman" w:hAnsi="Times New Roman" w:cs="Times New Roman"/>
                <w:sz w:val="20"/>
                <w:szCs w:val="20"/>
              </w:rPr>
              <w:t>Bebas Khusus Tenaga Ahli</w:t>
            </w:r>
          </w:p>
        </w:tc>
        <w:tc>
          <w:tcPr>
            <w:tcW w:w="1701" w:type="dxa"/>
          </w:tcPr>
          <w:p w14:paraId="31A9E823" w14:textId="1E5934DA" w:rsidR="00B71A14" w:rsidRPr="00B71A14" w:rsidRDefault="005E6DC7" w:rsidP="006C22B6">
            <w:pPr>
              <w:spacing w:after="160"/>
              <w:jc w:val="both"/>
              <w:rPr>
                <w:rFonts w:ascii="Times New Roman" w:hAnsi="Times New Roman" w:cs="Times New Roman"/>
                <w:b/>
                <w:bCs/>
                <w:sz w:val="20"/>
                <w:szCs w:val="20"/>
              </w:rPr>
            </w:pPr>
            <w:r w:rsidRPr="004F5C2C">
              <w:rPr>
                <w:rFonts w:ascii="Times New Roman" w:hAnsi="Times New Roman" w:cs="Times New Roman"/>
                <w:b/>
                <w:bCs/>
                <w:sz w:val="20"/>
                <w:szCs w:val="20"/>
              </w:rPr>
              <w:t xml:space="preserve">Independen: </w:t>
            </w:r>
            <w:r w:rsidR="00B71A14">
              <w:rPr>
                <w:rFonts w:ascii="Times New Roman" w:hAnsi="Times New Roman" w:cs="Times New Roman"/>
                <w:sz w:val="20"/>
                <w:szCs w:val="20"/>
              </w:rPr>
              <w:t>Tarif Pajak, Pengetahuan Perpajakan</w:t>
            </w:r>
          </w:p>
          <w:p w14:paraId="56832037" w14:textId="44CD12A8" w:rsidR="00B71A14" w:rsidRPr="00456A24" w:rsidRDefault="005E6DC7" w:rsidP="00456A24">
            <w:pPr>
              <w:spacing w:after="160"/>
              <w:jc w:val="both"/>
              <w:rPr>
                <w:rFonts w:ascii="Times New Roman" w:hAnsi="Times New Roman" w:cs="Times New Roman"/>
                <w:b/>
                <w:bCs/>
                <w:sz w:val="20"/>
                <w:szCs w:val="20"/>
              </w:rPr>
            </w:pPr>
            <w:r w:rsidRPr="004F5C2C">
              <w:rPr>
                <w:rFonts w:ascii="Times New Roman" w:hAnsi="Times New Roman" w:cs="Times New Roman"/>
                <w:b/>
                <w:bCs/>
                <w:sz w:val="20"/>
                <w:szCs w:val="20"/>
              </w:rPr>
              <w:t xml:space="preserve">Dependen: </w:t>
            </w:r>
            <w:r w:rsidR="00B71A14">
              <w:rPr>
                <w:rFonts w:ascii="Times New Roman" w:hAnsi="Times New Roman" w:cs="Times New Roman"/>
                <w:sz w:val="20"/>
                <w:szCs w:val="20"/>
              </w:rPr>
              <w:t>Penggelapan Pajak</w:t>
            </w:r>
          </w:p>
        </w:tc>
        <w:tc>
          <w:tcPr>
            <w:tcW w:w="2403" w:type="dxa"/>
          </w:tcPr>
          <w:p w14:paraId="7F77C2D5" w14:textId="4F0D162F" w:rsidR="005E6DC7" w:rsidRPr="004F5C2C" w:rsidRDefault="005E6DC7" w:rsidP="006C22B6">
            <w:pPr>
              <w:spacing w:after="160"/>
              <w:jc w:val="both"/>
              <w:rPr>
                <w:rFonts w:ascii="Times New Roman" w:hAnsi="Times New Roman" w:cs="Times New Roman"/>
                <w:sz w:val="20"/>
                <w:szCs w:val="20"/>
              </w:rPr>
            </w:pPr>
            <w:r w:rsidRPr="004F5C2C">
              <w:rPr>
                <w:rFonts w:ascii="Times New Roman" w:hAnsi="Times New Roman" w:cs="Times New Roman"/>
                <w:sz w:val="20"/>
                <w:szCs w:val="20"/>
              </w:rPr>
              <w:t xml:space="preserve">Berdasarkan hasil pengujian terhadap variabel-variabel yang digunakan, diperoleh kesimpulan bahwa </w:t>
            </w:r>
            <w:r w:rsidR="00456A24">
              <w:rPr>
                <w:rFonts w:ascii="Times New Roman" w:hAnsi="Times New Roman" w:cs="Times New Roman"/>
                <w:sz w:val="20"/>
                <w:szCs w:val="20"/>
              </w:rPr>
              <w:t xml:space="preserve">tarif pajak berpengaruh positif dan signifikan terhadap penggelapan pajak, sedangkan pengetahuan </w:t>
            </w:r>
            <w:r w:rsidR="004D357E">
              <w:rPr>
                <w:rFonts w:ascii="Times New Roman" w:hAnsi="Times New Roman" w:cs="Times New Roman"/>
                <w:sz w:val="20"/>
                <w:szCs w:val="20"/>
              </w:rPr>
              <w:t xml:space="preserve">perpajakan berpengaruh signifikan dan negatif terhadap penggelapan pajak. </w:t>
            </w:r>
          </w:p>
        </w:tc>
      </w:tr>
      <w:tr w:rsidR="005E6DC7" w:rsidRPr="005122B4" w14:paraId="69DD43ED" w14:textId="77777777" w:rsidTr="006C22B6">
        <w:tc>
          <w:tcPr>
            <w:tcW w:w="549" w:type="dxa"/>
          </w:tcPr>
          <w:p w14:paraId="5FA6B8C2" w14:textId="39ABDD56" w:rsidR="005E6DC7" w:rsidRPr="004F5C2C" w:rsidRDefault="004D0EBD" w:rsidP="006C22B6">
            <w:pPr>
              <w:spacing w:after="160" w:line="360" w:lineRule="auto"/>
              <w:jc w:val="both"/>
              <w:rPr>
                <w:rFonts w:ascii="Times New Roman" w:hAnsi="Times New Roman" w:cs="Times New Roman"/>
                <w:sz w:val="20"/>
                <w:szCs w:val="20"/>
              </w:rPr>
            </w:pPr>
            <w:r>
              <w:rPr>
                <w:rFonts w:ascii="Times New Roman" w:hAnsi="Times New Roman" w:cs="Times New Roman"/>
                <w:sz w:val="20"/>
                <w:szCs w:val="20"/>
              </w:rPr>
              <w:t>10</w:t>
            </w:r>
            <w:r w:rsidR="005E6DC7" w:rsidRPr="004F5C2C">
              <w:rPr>
                <w:rFonts w:ascii="Times New Roman" w:hAnsi="Times New Roman" w:cs="Times New Roman"/>
                <w:sz w:val="20"/>
                <w:szCs w:val="20"/>
              </w:rPr>
              <w:t>.</w:t>
            </w:r>
          </w:p>
        </w:tc>
        <w:tc>
          <w:tcPr>
            <w:tcW w:w="1431" w:type="dxa"/>
          </w:tcPr>
          <w:p w14:paraId="1A0AD062" w14:textId="6D070344" w:rsidR="005E6DC7" w:rsidRPr="004F5C2C" w:rsidRDefault="00642DDC" w:rsidP="009A2EF0">
            <w:pPr>
              <w:spacing w:after="160"/>
              <w:jc w:val="both"/>
              <w:rPr>
                <w:rFonts w:ascii="Times New Roman" w:hAnsi="Times New Roman" w:cs="Times New Roman"/>
                <w:sz w:val="20"/>
                <w:szCs w:val="20"/>
              </w:rPr>
            </w:pPr>
            <w:r>
              <w:rPr>
                <w:rFonts w:ascii="Times New Roman" w:hAnsi="Times New Roman" w:cs="Times New Roman"/>
                <w:sz w:val="20"/>
                <w:szCs w:val="20"/>
              </w:rPr>
              <w:fldChar w:fldCharType="begin" w:fldLock="1"/>
            </w:r>
            <w:r w:rsidR="002E7EF3">
              <w:rPr>
                <w:rFonts w:ascii="Times New Roman" w:hAnsi="Times New Roman" w:cs="Times New Roman"/>
                <w:sz w:val="20"/>
                <w:szCs w:val="20"/>
              </w:rPr>
              <w:instrText>ADDIN CSL_CITATION {"citationItems":[{"id":"ITEM-1","itemData":{"author":[{"dropping-particle":"","family":"Marlina","given":"","non-dropping-particle":"","parse-names":false,"suffix":""}],"container-title":"Jurnal Pundi","id":"ITEM-1","issued":{"date-parts":[["2018"]]},"page":"151-168","title":"Analisis Faktor-Faktor Yang Mempengaruhi Persepsi Wajib Pajak Orang Pribadi Mengenai Penggelapan Pajak (Studi Empiris pada KPP Pratama Lubuk Pakam)","type":"article-journal","volume":"2"},"uris":["http://www.mendeley.com/documents/?uuid=d228e204-7b87-4e0b-89b5-610b67b40019"]}],"mendeley":{"formattedCitation":"(Marlina, 2018)","plainTextFormattedCitation":"(Marlina, 2018)","previouslyFormattedCitation":"(Marlina, 2018)"},"properties":{"noteIndex":0},"schema":"https://github.com/citation-style-language/schema/raw/master/csl-citation.json"}</w:instrText>
            </w:r>
            <w:r>
              <w:rPr>
                <w:rFonts w:ascii="Times New Roman" w:hAnsi="Times New Roman" w:cs="Times New Roman"/>
                <w:sz w:val="20"/>
                <w:szCs w:val="20"/>
              </w:rPr>
              <w:fldChar w:fldCharType="separate"/>
            </w:r>
            <w:r w:rsidRPr="00642DDC">
              <w:rPr>
                <w:rFonts w:ascii="Times New Roman" w:hAnsi="Times New Roman" w:cs="Times New Roman"/>
                <w:noProof/>
                <w:sz w:val="20"/>
                <w:szCs w:val="20"/>
              </w:rPr>
              <w:t xml:space="preserve">Marlina, </w:t>
            </w:r>
            <w:r w:rsidR="009601D7">
              <w:rPr>
                <w:rFonts w:ascii="Times New Roman" w:hAnsi="Times New Roman" w:cs="Times New Roman"/>
                <w:noProof/>
                <w:sz w:val="20"/>
                <w:szCs w:val="20"/>
              </w:rPr>
              <w:t>(</w:t>
            </w:r>
            <w:r w:rsidRPr="00642DDC">
              <w:rPr>
                <w:rFonts w:ascii="Times New Roman" w:hAnsi="Times New Roman" w:cs="Times New Roman"/>
                <w:noProof/>
                <w:sz w:val="20"/>
                <w:szCs w:val="20"/>
              </w:rPr>
              <w:t>2018)</w:t>
            </w:r>
            <w:r>
              <w:rPr>
                <w:rFonts w:ascii="Times New Roman" w:hAnsi="Times New Roman" w:cs="Times New Roman"/>
                <w:sz w:val="20"/>
                <w:szCs w:val="20"/>
              </w:rPr>
              <w:fldChar w:fldCharType="end"/>
            </w:r>
          </w:p>
        </w:tc>
        <w:tc>
          <w:tcPr>
            <w:tcW w:w="1843" w:type="dxa"/>
          </w:tcPr>
          <w:p w14:paraId="2BE8F447" w14:textId="322397F9" w:rsidR="005E6DC7" w:rsidRPr="004F5C2C" w:rsidRDefault="00642DDC" w:rsidP="006C22B6">
            <w:pPr>
              <w:spacing w:after="160"/>
              <w:jc w:val="both"/>
              <w:rPr>
                <w:rFonts w:ascii="Times New Roman" w:hAnsi="Times New Roman" w:cs="Times New Roman"/>
                <w:sz w:val="20"/>
                <w:szCs w:val="20"/>
              </w:rPr>
            </w:pPr>
            <w:r w:rsidRPr="00642DDC">
              <w:rPr>
                <w:rFonts w:ascii="Times New Roman" w:hAnsi="Times New Roman" w:cs="Times New Roman"/>
                <w:sz w:val="20"/>
                <w:szCs w:val="20"/>
              </w:rPr>
              <w:t>Analisis Faktor-Faktor Yang Mempengaruhi Persepsi Wajib Pajak Orang Pribadi Mengenai</w:t>
            </w:r>
            <w:r w:rsidR="00981FF6">
              <w:rPr>
                <w:rFonts w:ascii="Times New Roman" w:hAnsi="Times New Roman" w:cs="Times New Roman"/>
                <w:sz w:val="20"/>
                <w:szCs w:val="20"/>
              </w:rPr>
              <w:t xml:space="preserve"> </w:t>
            </w:r>
            <w:r w:rsidRPr="00642DDC">
              <w:rPr>
                <w:rFonts w:ascii="Times New Roman" w:hAnsi="Times New Roman" w:cs="Times New Roman"/>
                <w:sz w:val="20"/>
                <w:szCs w:val="20"/>
              </w:rPr>
              <w:t>Penggelapan Pajak (Studi Empiris pada KPP Pratama Lubuk Pakam)</w:t>
            </w:r>
          </w:p>
        </w:tc>
        <w:tc>
          <w:tcPr>
            <w:tcW w:w="1701" w:type="dxa"/>
          </w:tcPr>
          <w:p w14:paraId="38519FF6" w14:textId="24400D55" w:rsidR="00E93555" w:rsidRPr="00813554" w:rsidRDefault="005E6DC7" w:rsidP="00813554">
            <w:pPr>
              <w:spacing w:after="160"/>
              <w:jc w:val="both"/>
              <w:rPr>
                <w:rFonts w:ascii="Times New Roman" w:hAnsi="Times New Roman" w:cs="Times New Roman"/>
                <w:b/>
                <w:bCs/>
                <w:sz w:val="20"/>
                <w:szCs w:val="20"/>
              </w:rPr>
            </w:pPr>
            <w:r w:rsidRPr="004F5C2C">
              <w:rPr>
                <w:rFonts w:ascii="Times New Roman" w:hAnsi="Times New Roman" w:cs="Times New Roman"/>
                <w:b/>
                <w:bCs/>
                <w:sz w:val="20"/>
                <w:szCs w:val="20"/>
              </w:rPr>
              <w:t xml:space="preserve">Independen: </w:t>
            </w:r>
            <w:r w:rsidR="00E93555">
              <w:rPr>
                <w:rFonts w:ascii="Times New Roman" w:hAnsi="Times New Roman" w:cs="Times New Roman"/>
                <w:sz w:val="20"/>
                <w:szCs w:val="20"/>
              </w:rPr>
              <w:t xml:space="preserve">Intensitas Pemeriksaan Pajak, Kualitas Pelayanan Pajak, Keadilan Pajak, Kepatuhan Wajib Pajak, </w:t>
            </w:r>
            <w:r w:rsidR="00E231E8">
              <w:rPr>
                <w:rFonts w:ascii="Times New Roman" w:hAnsi="Times New Roman" w:cs="Times New Roman"/>
                <w:sz w:val="20"/>
                <w:szCs w:val="20"/>
              </w:rPr>
              <w:t>Pengetahuan dan Pemahaman Wajib pajak, Sistem Perpajakan, Diskriminasi Pajak, Kemungkinan Terdeteksinya Kecurangan Pajak</w:t>
            </w:r>
          </w:p>
          <w:p w14:paraId="6F83C9D3" w14:textId="484C36B1" w:rsidR="00E231E8" w:rsidRPr="00813554" w:rsidRDefault="005E6DC7" w:rsidP="006C22B6">
            <w:pPr>
              <w:spacing w:after="160"/>
              <w:jc w:val="both"/>
              <w:rPr>
                <w:rFonts w:ascii="Times New Roman" w:hAnsi="Times New Roman" w:cs="Times New Roman"/>
                <w:b/>
                <w:bCs/>
                <w:sz w:val="20"/>
                <w:szCs w:val="20"/>
              </w:rPr>
            </w:pPr>
            <w:r w:rsidRPr="004F5C2C">
              <w:rPr>
                <w:rFonts w:ascii="Times New Roman" w:hAnsi="Times New Roman" w:cs="Times New Roman"/>
                <w:b/>
                <w:bCs/>
                <w:sz w:val="20"/>
                <w:szCs w:val="20"/>
              </w:rPr>
              <w:t xml:space="preserve">Dependen: </w:t>
            </w:r>
            <w:r w:rsidR="00E231E8">
              <w:rPr>
                <w:rFonts w:ascii="Times New Roman" w:hAnsi="Times New Roman" w:cs="Times New Roman"/>
                <w:sz w:val="20"/>
                <w:szCs w:val="20"/>
              </w:rPr>
              <w:t>Persepsi Mengenai Penggelapan Pajak</w:t>
            </w:r>
          </w:p>
        </w:tc>
        <w:tc>
          <w:tcPr>
            <w:tcW w:w="2403" w:type="dxa"/>
          </w:tcPr>
          <w:p w14:paraId="2DE29E3D" w14:textId="2BCC962E" w:rsidR="005E6DC7" w:rsidRPr="004F5C2C" w:rsidRDefault="005E6DC7" w:rsidP="006C22B6">
            <w:pPr>
              <w:spacing w:after="160"/>
              <w:jc w:val="both"/>
              <w:rPr>
                <w:rFonts w:ascii="Times New Roman" w:hAnsi="Times New Roman" w:cs="Times New Roman"/>
                <w:sz w:val="20"/>
                <w:szCs w:val="20"/>
              </w:rPr>
            </w:pPr>
            <w:r w:rsidRPr="004F5C2C">
              <w:rPr>
                <w:rFonts w:ascii="Times New Roman" w:hAnsi="Times New Roman" w:cs="Times New Roman"/>
                <w:sz w:val="20"/>
                <w:szCs w:val="20"/>
              </w:rPr>
              <w:t>Data dari penelitian ini memperoleh kesimpulan bahwa</w:t>
            </w:r>
            <w:r w:rsidR="00632995">
              <w:rPr>
                <w:rFonts w:ascii="Times New Roman" w:hAnsi="Times New Roman" w:cs="Times New Roman"/>
                <w:sz w:val="20"/>
                <w:szCs w:val="20"/>
              </w:rPr>
              <w:t xml:space="preserve"> i</w:t>
            </w:r>
            <w:r w:rsidR="00813554">
              <w:rPr>
                <w:rFonts w:ascii="Times New Roman" w:hAnsi="Times New Roman" w:cs="Times New Roman"/>
                <w:sz w:val="20"/>
                <w:szCs w:val="20"/>
              </w:rPr>
              <w:t>ntensitas pemeriksaan pajak</w:t>
            </w:r>
            <w:r w:rsidR="00632995">
              <w:rPr>
                <w:rFonts w:ascii="Times New Roman" w:hAnsi="Times New Roman" w:cs="Times New Roman"/>
                <w:sz w:val="20"/>
                <w:szCs w:val="20"/>
              </w:rPr>
              <w:t xml:space="preserve">, keadilan pajak, </w:t>
            </w:r>
            <w:r w:rsidR="00307887">
              <w:rPr>
                <w:rFonts w:ascii="Times New Roman" w:hAnsi="Times New Roman" w:cs="Times New Roman"/>
                <w:sz w:val="20"/>
                <w:szCs w:val="20"/>
              </w:rPr>
              <w:t xml:space="preserve">kepatuhan wajib pajak, dan kemungkinan terdeteksi kecurangan pajak </w:t>
            </w:r>
            <w:r w:rsidR="00813554">
              <w:rPr>
                <w:rFonts w:ascii="Times New Roman" w:hAnsi="Times New Roman" w:cs="Times New Roman"/>
                <w:sz w:val="20"/>
                <w:szCs w:val="20"/>
              </w:rPr>
              <w:t>tidak berpengaruh terhadap persepsi penggelapan pajak</w:t>
            </w:r>
            <w:r w:rsidR="00307887">
              <w:rPr>
                <w:rFonts w:ascii="Times New Roman" w:hAnsi="Times New Roman" w:cs="Times New Roman"/>
                <w:sz w:val="20"/>
                <w:szCs w:val="20"/>
              </w:rPr>
              <w:t xml:space="preserve">. Kualitas pelayanan pajak berpengaruh signifikan negatif terhadap persepsi </w:t>
            </w:r>
            <w:r w:rsidR="00232974">
              <w:rPr>
                <w:rFonts w:ascii="Times New Roman" w:hAnsi="Times New Roman" w:cs="Times New Roman"/>
                <w:sz w:val="20"/>
                <w:szCs w:val="20"/>
              </w:rPr>
              <w:t>penggelapan pajak. Pengetahuan dan pemahaman wajib pajak, sistem perpajakan, serta diskriminasi pajak</w:t>
            </w:r>
            <w:r w:rsidR="009A2EF0">
              <w:rPr>
                <w:rFonts w:ascii="Times New Roman" w:hAnsi="Times New Roman" w:cs="Times New Roman"/>
                <w:sz w:val="20"/>
                <w:szCs w:val="20"/>
              </w:rPr>
              <w:t xml:space="preserve"> berpengaruh signifikan dan positif terhadap persepsi penggelapan pajak. </w:t>
            </w:r>
          </w:p>
        </w:tc>
      </w:tr>
    </w:tbl>
    <w:p w14:paraId="4C8D353A" w14:textId="7B3F5E9D" w:rsidR="003A2C18" w:rsidRDefault="003A2C18">
      <w:pPr>
        <w:rPr>
          <w:rFonts w:ascii="Times New Roman" w:hAnsi="Times New Roman" w:cs="Times New Roman"/>
          <w:i/>
          <w:iCs/>
        </w:rPr>
      </w:pPr>
      <w:r w:rsidRPr="003A2C18">
        <w:rPr>
          <w:rFonts w:ascii="Times New Roman" w:hAnsi="Times New Roman" w:cs="Times New Roman"/>
          <w:i/>
          <w:iCs/>
        </w:rPr>
        <w:t>Disambung ke halaman berikutnya</w:t>
      </w:r>
    </w:p>
    <w:p w14:paraId="129A2E30" w14:textId="77777777" w:rsidR="003A2C18" w:rsidRDefault="003A2C18">
      <w:pPr>
        <w:rPr>
          <w:rFonts w:ascii="Times New Roman" w:hAnsi="Times New Roman" w:cs="Times New Roman"/>
        </w:rPr>
      </w:pPr>
    </w:p>
    <w:p w14:paraId="28DDD6CF" w14:textId="1D4D306E" w:rsidR="003A2C18" w:rsidRPr="00397CA4" w:rsidRDefault="003A2C18">
      <w:pPr>
        <w:rPr>
          <w:rFonts w:ascii="Times New Roman" w:hAnsi="Times New Roman" w:cs="Times New Roman"/>
          <w:b/>
          <w:bCs/>
        </w:rPr>
      </w:pPr>
      <w:r w:rsidRPr="00397CA4">
        <w:rPr>
          <w:rFonts w:ascii="Times New Roman" w:hAnsi="Times New Roman" w:cs="Times New Roman"/>
          <w:b/>
          <w:bCs/>
        </w:rPr>
        <w:lastRenderedPageBreak/>
        <w:t xml:space="preserve">Tabel 2.1 Sambungan </w:t>
      </w:r>
    </w:p>
    <w:tbl>
      <w:tblPr>
        <w:tblStyle w:val="TableGrid"/>
        <w:tblW w:w="0" w:type="auto"/>
        <w:tblLayout w:type="fixed"/>
        <w:tblLook w:val="04A0" w:firstRow="1" w:lastRow="0" w:firstColumn="1" w:lastColumn="0" w:noHBand="0" w:noVBand="1"/>
      </w:tblPr>
      <w:tblGrid>
        <w:gridCol w:w="549"/>
        <w:gridCol w:w="1431"/>
        <w:gridCol w:w="1843"/>
        <w:gridCol w:w="1701"/>
        <w:gridCol w:w="2403"/>
      </w:tblGrid>
      <w:tr w:rsidR="00397CA4" w:rsidRPr="005122B4" w14:paraId="3378D186" w14:textId="77777777" w:rsidTr="006C22B6">
        <w:tc>
          <w:tcPr>
            <w:tcW w:w="549" w:type="dxa"/>
          </w:tcPr>
          <w:p w14:paraId="028768AC" w14:textId="21AC8450" w:rsidR="00397CA4" w:rsidRPr="00397CA4" w:rsidRDefault="00397CA4" w:rsidP="00397CA4">
            <w:pPr>
              <w:spacing w:line="360" w:lineRule="auto"/>
              <w:jc w:val="center"/>
              <w:rPr>
                <w:rFonts w:ascii="Times New Roman" w:hAnsi="Times New Roman" w:cs="Times New Roman"/>
                <w:b/>
                <w:bCs/>
                <w:sz w:val="20"/>
                <w:szCs w:val="20"/>
              </w:rPr>
            </w:pPr>
            <w:r w:rsidRPr="00397CA4">
              <w:rPr>
                <w:rFonts w:ascii="Times New Roman" w:hAnsi="Times New Roman" w:cs="Times New Roman"/>
                <w:b/>
                <w:bCs/>
                <w:sz w:val="20"/>
                <w:szCs w:val="20"/>
              </w:rPr>
              <w:t>No.</w:t>
            </w:r>
          </w:p>
        </w:tc>
        <w:tc>
          <w:tcPr>
            <w:tcW w:w="1431" w:type="dxa"/>
          </w:tcPr>
          <w:p w14:paraId="1FC73BF8" w14:textId="54BF6524" w:rsidR="00397CA4" w:rsidRPr="00397CA4" w:rsidRDefault="00397CA4" w:rsidP="00397CA4">
            <w:pPr>
              <w:jc w:val="center"/>
              <w:rPr>
                <w:rFonts w:ascii="Times New Roman" w:hAnsi="Times New Roman" w:cs="Times New Roman"/>
                <w:b/>
                <w:bCs/>
                <w:sz w:val="20"/>
                <w:szCs w:val="20"/>
              </w:rPr>
            </w:pPr>
            <w:r w:rsidRPr="00397CA4">
              <w:rPr>
                <w:rFonts w:ascii="Times New Roman" w:hAnsi="Times New Roman" w:cs="Times New Roman"/>
                <w:b/>
                <w:bCs/>
                <w:sz w:val="20"/>
                <w:szCs w:val="20"/>
              </w:rPr>
              <w:t>Penulis &amp; Tahun</w:t>
            </w:r>
          </w:p>
        </w:tc>
        <w:tc>
          <w:tcPr>
            <w:tcW w:w="1843" w:type="dxa"/>
          </w:tcPr>
          <w:p w14:paraId="39545663" w14:textId="16628C21" w:rsidR="00397CA4" w:rsidRPr="00397CA4" w:rsidRDefault="00397CA4" w:rsidP="00397CA4">
            <w:pPr>
              <w:jc w:val="center"/>
              <w:rPr>
                <w:rFonts w:ascii="Times New Roman" w:hAnsi="Times New Roman" w:cs="Times New Roman"/>
                <w:b/>
                <w:bCs/>
                <w:sz w:val="20"/>
                <w:szCs w:val="20"/>
              </w:rPr>
            </w:pPr>
            <w:r w:rsidRPr="00397CA4">
              <w:rPr>
                <w:rFonts w:ascii="Times New Roman" w:hAnsi="Times New Roman" w:cs="Times New Roman"/>
                <w:b/>
                <w:bCs/>
                <w:sz w:val="20"/>
                <w:szCs w:val="20"/>
              </w:rPr>
              <w:t>Judul Penelitian</w:t>
            </w:r>
          </w:p>
        </w:tc>
        <w:tc>
          <w:tcPr>
            <w:tcW w:w="1701" w:type="dxa"/>
          </w:tcPr>
          <w:p w14:paraId="7382F4C5" w14:textId="70E7FAFA" w:rsidR="00397CA4" w:rsidRPr="00397CA4" w:rsidRDefault="00397CA4" w:rsidP="00397CA4">
            <w:pPr>
              <w:jc w:val="center"/>
              <w:rPr>
                <w:rFonts w:ascii="Times New Roman" w:hAnsi="Times New Roman" w:cs="Times New Roman"/>
                <w:b/>
                <w:bCs/>
                <w:sz w:val="20"/>
                <w:szCs w:val="20"/>
              </w:rPr>
            </w:pPr>
            <w:r w:rsidRPr="00397CA4">
              <w:rPr>
                <w:rFonts w:ascii="Times New Roman" w:hAnsi="Times New Roman" w:cs="Times New Roman"/>
                <w:b/>
                <w:bCs/>
                <w:sz w:val="20"/>
                <w:szCs w:val="20"/>
              </w:rPr>
              <w:t>Variabel</w:t>
            </w:r>
          </w:p>
        </w:tc>
        <w:tc>
          <w:tcPr>
            <w:tcW w:w="2403" w:type="dxa"/>
          </w:tcPr>
          <w:p w14:paraId="01F51D7C" w14:textId="571FB2D6" w:rsidR="00397CA4" w:rsidRPr="00397CA4" w:rsidRDefault="00397CA4" w:rsidP="00397CA4">
            <w:pPr>
              <w:jc w:val="center"/>
              <w:rPr>
                <w:rFonts w:ascii="Times New Roman" w:hAnsi="Times New Roman" w:cs="Times New Roman"/>
                <w:b/>
                <w:bCs/>
                <w:sz w:val="20"/>
                <w:szCs w:val="20"/>
              </w:rPr>
            </w:pPr>
            <w:r w:rsidRPr="00397CA4">
              <w:rPr>
                <w:rFonts w:ascii="Times New Roman" w:hAnsi="Times New Roman" w:cs="Times New Roman"/>
                <w:b/>
                <w:bCs/>
                <w:sz w:val="20"/>
                <w:szCs w:val="20"/>
              </w:rPr>
              <w:t>Hasil</w:t>
            </w:r>
          </w:p>
        </w:tc>
      </w:tr>
      <w:tr w:rsidR="005E6DC7" w:rsidRPr="005122B4" w14:paraId="44848035" w14:textId="77777777" w:rsidTr="006C22B6">
        <w:tc>
          <w:tcPr>
            <w:tcW w:w="549" w:type="dxa"/>
          </w:tcPr>
          <w:p w14:paraId="6883DD05" w14:textId="39C26E13" w:rsidR="005E6DC7" w:rsidRPr="004F5C2C" w:rsidRDefault="002E7EF3" w:rsidP="006C22B6">
            <w:pPr>
              <w:spacing w:line="360" w:lineRule="auto"/>
              <w:jc w:val="both"/>
              <w:rPr>
                <w:rFonts w:ascii="Times New Roman" w:hAnsi="Times New Roman" w:cs="Times New Roman"/>
                <w:sz w:val="20"/>
                <w:szCs w:val="20"/>
              </w:rPr>
            </w:pPr>
            <w:r>
              <w:rPr>
                <w:rFonts w:ascii="Times New Roman" w:hAnsi="Times New Roman" w:cs="Times New Roman"/>
                <w:sz w:val="20"/>
                <w:szCs w:val="20"/>
              </w:rPr>
              <w:t>11</w:t>
            </w:r>
            <w:r w:rsidR="005E6DC7" w:rsidRPr="004F5C2C">
              <w:rPr>
                <w:rFonts w:ascii="Times New Roman" w:hAnsi="Times New Roman" w:cs="Times New Roman"/>
                <w:sz w:val="20"/>
                <w:szCs w:val="20"/>
              </w:rPr>
              <w:t>.</w:t>
            </w:r>
          </w:p>
        </w:tc>
        <w:tc>
          <w:tcPr>
            <w:tcW w:w="1431" w:type="dxa"/>
          </w:tcPr>
          <w:p w14:paraId="25C307AC" w14:textId="6430122C" w:rsidR="005E6DC7" w:rsidRPr="004F5C2C" w:rsidRDefault="002E7EF3" w:rsidP="006C22B6">
            <w:pPr>
              <w:jc w:val="both"/>
              <w:rPr>
                <w:rFonts w:ascii="Times New Roman" w:hAnsi="Times New Roman" w:cs="Times New Roman"/>
                <w:sz w:val="20"/>
                <w:szCs w:val="20"/>
              </w:rPr>
            </w:pPr>
            <w:r>
              <w:rPr>
                <w:rFonts w:ascii="Times New Roman" w:hAnsi="Times New Roman" w:cs="Times New Roman"/>
                <w:sz w:val="20"/>
                <w:szCs w:val="20"/>
              </w:rPr>
              <w:fldChar w:fldCharType="begin" w:fldLock="1"/>
            </w:r>
            <w:r w:rsidR="008328D5">
              <w:rPr>
                <w:rFonts w:ascii="Times New Roman" w:hAnsi="Times New Roman" w:cs="Times New Roman"/>
                <w:sz w:val="20"/>
                <w:szCs w:val="20"/>
              </w:rPr>
              <w:instrText>ADDIN CSL_CITATION {"citationItems":[{"id":"ITEM-1","itemData":{"DOI":"https://doi.org/10.33395/owner.v8i3.2145","author":[{"dropping-particle":"","family":"Tjendra","given":"Michelle","non-dropping-particle":"","parse-names":false,"suffix":""},{"dropping-particle":"","family":"Setiawan","given":"Temy","non-dropping-particle":"","parse-names":false,"suffix":""},{"dropping-particle":"","family":"Riswandari","given":"Ernie","non-dropping-particle":"","parse-names":false,"suffix":""}],"container-title":"Riset &amp; Jurnal Akuntansi","id":"ITEM-1","issued":{"date-parts":[["2024"]]},"page":"2661-2676","title":"Analisis Faktor-Faktor yang Memengaruhi Tindakan Penggelapan Pajak (Studi Literatur Tahun 2018-2023)","type":"article-journal","volume":"8"},"uris":["http://www.mendeley.com/documents/?uuid=59e5b236-0ff9-499c-a38a-c1ecdfcfd6e6"]}],"mendeley":{"formattedCitation":"(Tjendra et al., 2024)","plainTextFormattedCitation":"(Tjendra et al., 2024)","previouslyFormattedCitation":"(Tjendra et al., 2024)"},"properties":{"noteIndex":0},"schema":"https://github.com/citation-style-language/schema/raw/master/csl-citation.json"}</w:instrText>
            </w:r>
            <w:r>
              <w:rPr>
                <w:rFonts w:ascii="Times New Roman" w:hAnsi="Times New Roman" w:cs="Times New Roman"/>
                <w:sz w:val="20"/>
                <w:szCs w:val="20"/>
              </w:rPr>
              <w:fldChar w:fldCharType="separate"/>
            </w:r>
            <w:r w:rsidRPr="002E7EF3">
              <w:rPr>
                <w:rFonts w:ascii="Times New Roman" w:hAnsi="Times New Roman" w:cs="Times New Roman"/>
                <w:noProof/>
                <w:sz w:val="20"/>
                <w:szCs w:val="20"/>
              </w:rPr>
              <w:t xml:space="preserve">Tjendra et al., </w:t>
            </w:r>
            <w:r w:rsidR="009601D7">
              <w:rPr>
                <w:rFonts w:ascii="Times New Roman" w:hAnsi="Times New Roman" w:cs="Times New Roman"/>
                <w:noProof/>
                <w:sz w:val="20"/>
                <w:szCs w:val="20"/>
              </w:rPr>
              <w:t>(</w:t>
            </w:r>
            <w:r w:rsidRPr="002E7EF3">
              <w:rPr>
                <w:rFonts w:ascii="Times New Roman" w:hAnsi="Times New Roman" w:cs="Times New Roman"/>
                <w:noProof/>
                <w:sz w:val="20"/>
                <w:szCs w:val="20"/>
              </w:rPr>
              <w:t>2024)</w:t>
            </w:r>
            <w:r>
              <w:rPr>
                <w:rFonts w:ascii="Times New Roman" w:hAnsi="Times New Roman" w:cs="Times New Roman"/>
                <w:sz w:val="20"/>
                <w:szCs w:val="20"/>
              </w:rPr>
              <w:fldChar w:fldCharType="end"/>
            </w:r>
          </w:p>
        </w:tc>
        <w:tc>
          <w:tcPr>
            <w:tcW w:w="1843" w:type="dxa"/>
          </w:tcPr>
          <w:p w14:paraId="21BD2379" w14:textId="507011A1" w:rsidR="00725B7B" w:rsidRPr="00725B7B" w:rsidRDefault="00725B7B" w:rsidP="00725B7B">
            <w:pPr>
              <w:jc w:val="both"/>
              <w:rPr>
                <w:rFonts w:ascii="Times New Roman" w:hAnsi="Times New Roman" w:cs="Times New Roman"/>
                <w:sz w:val="20"/>
                <w:szCs w:val="20"/>
              </w:rPr>
            </w:pPr>
            <w:r w:rsidRPr="00725B7B">
              <w:rPr>
                <w:rFonts w:ascii="Times New Roman" w:hAnsi="Times New Roman" w:cs="Times New Roman"/>
                <w:sz w:val="20"/>
                <w:szCs w:val="20"/>
              </w:rPr>
              <w:t>Analisis Faktor</w:t>
            </w:r>
            <w:r>
              <w:rPr>
                <w:rFonts w:ascii="Times New Roman" w:hAnsi="Times New Roman" w:cs="Times New Roman"/>
                <w:sz w:val="20"/>
                <w:szCs w:val="20"/>
              </w:rPr>
              <w:t xml:space="preserve"> </w:t>
            </w:r>
            <w:r w:rsidRPr="00725B7B">
              <w:rPr>
                <w:rFonts w:ascii="Times New Roman" w:hAnsi="Times New Roman" w:cs="Times New Roman"/>
                <w:sz w:val="20"/>
                <w:szCs w:val="20"/>
              </w:rPr>
              <w:t>-Faktor yang Memengaruhi Tindakan Penggelapan Pajak (Studi Literatur Tahun 2018-2023)</w:t>
            </w:r>
          </w:p>
          <w:p w14:paraId="460A18D1" w14:textId="75830DF7" w:rsidR="005E6DC7" w:rsidRPr="004F5C2C" w:rsidRDefault="005E6DC7" w:rsidP="006C22B6">
            <w:pPr>
              <w:jc w:val="both"/>
              <w:rPr>
                <w:rFonts w:ascii="Times New Roman" w:hAnsi="Times New Roman" w:cs="Times New Roman"/>
                <w:sz w:val="20"/>
                <w:szCs w:val="20"/>
              </w:rPr>
            </w:pPr>
          </w:p>
        </w:tc>
        <w:tc>
          <w:tcPr>
            <w:tcW w:w="1701" w:type="dxa"/>
          </w:tcPr>
          <w:p w14:paraId="0C66E0C5" w14:textId="77777777" w:rsidR="005E6DC7" w:rsidRPr="004F5C2C" w:rsidRDefault="005E6DC7" w:rsidP="006C22B6">
            <w:pPr>
              <w:jc w:val="both"/>
              <w:rPr>
                <w:rFonts w:ascii="Times New Roman" w:hAnsi="Times New Roman" w:cs="Times New Roman"/>
                <w:b/>
                <w:bCs/>
                <w:sz w:val="20"/>
                <w:szCs w:val="20"/>
              </w:rPr>
            </w:pPr>
            <w:r w:rsidRPr="004F5C2C">
              <w:rPr>
                <w:rFonts w:ascii="Times New Roman" w:hAnsi="Times New Roman" w:cs="Times New Roman"/>
                <w:b/>
                <w:bCs/>
                <w:sz w:val="20"/>
                <w:szCs w:val="20"/>
              </w:rPr>
              <w:t>Independen:</w:t>
            </w:r>
          </w:p>
          <w:p w14:paraId="11008A24" w14:textId="5DE4E399" w:rsidR="005E6DC7" w:rsidRPr="004F5C2C" w:rsidRDefault="005A139D" w:rsidP="006C22B6">
            <w:pPr>
              <w:jc w:val="both"/>
              <w:rPr>
                <w:rFonts w:ascii="Times New Roman" w:hAnsi="Times New Roman" w:cs="Times New Roman"/>
                <w:sz w:val="20"/>
                <w:szCs w:val="20"/>
              </w:rPr>
            </w:pPr>
            <w:r>
              <w:rPr>
                <w:rFonts w:ascii="Times New Roman" w:hAnsi="Times New Roman" w:cs="Times New Roman"/>
                <w:sz w:val="20"/>
                <w:szCs w:val="20"/>
              </w:rPr>
              <w:t xml:space="preserve">45 Faktor </w:t>
            </w:r>
            <w:r w:rsidR="008E11ED">
              <w:rPr>
                <w:rFonts w:ascii="Times New Roman" w:hAnsi="Times New Roman" w:cs="Times New Roman"/>
                <w:sz w:val="20"/>
                <w:szCs w:val="20"/>
              </w:rPr>
              <w:t>umum</w:t>
            </w:r>
            <w:r w:rsidR="00373B50">
              <w:rPr>
                <w:rFonts w:ascii="Times New Roman" w:hAnsi="Times New Roman" w:cs="Times New Roman"/>
                <w:sz w:val="20"/>
                <w:szCs w:val="20"/>
              </w:rPr>
              <w:t xml:space="preserve"> yang mempengaruhi tindakan penggelapan pajak berdasarkan hasil riset</w:t>
            </w:r>
            <w:r w:rsidR="004B0594">
              <w:rPr>
                <w:rFonts w:ascii="Times New Roman" w:hAnsi="Times New Roman" w:cs="Times New Roman"/>
                <w:sz w:val="20"/>
                <w:szCs w:val="20"/>
              </w:rPr>
              <w:t xml:space="preserve"> pada situs </w:t>
            </w:r>
            <w:r w:rsidR="004B0594" w:rsidRPr="00981FF6">
              <w:rPr>
                <w:rFonts w:ascii="Times New Roman" w:hAnsi="Times New Roman" w:cs="Times New Roman"/>
                <w:i/>
                <w:iCs/>
                <w:sz w:val="20"/>
                <w:szCs w:val="20"/>
              </w:rPr>
              <w:t>google scholar</w:t>
            </w:r>
            <w:r w:rsidR="004B0594">
              <w:rPr>
                <w:rFonts w:ascii="Times New Roman" w:hAnsi="Times New Roman" w:cs="Times New Roman"/>
                <w:sz w:val="20"/>
                <w:szCs w:val="20"/>
              </w:rPr>
              <w:t xml:space="preserve"> </w:t>
            </w:r>
            <w:r w:rsidR="00373B50">
              <w:rPr>
                <w:rFonts w:ascii="Times New Roman" w:hAnsi="Times New Roman" w:cs="Times New Roman"/>
                <w:sz w:val="20"/>
                <w:szCs w:val="20"/>
              </w:rPr>
              <w:t xml:space="preserve"> </w:t>
            </w:r>
          </w:p>
          <w:p w14:paraId="5B1E226F" w14:textId="77777777" w:rsidR="004B0594" w:rsidRDefault="004B0594" w:rsidP="006C22B6">
            <w:pPr>
              <w:jc w:val="both"/>
              <w:rPr>
                <w:rFonts w:ascii="Times New Roman" w:hAnsi="Times New Roman" w:cs="Times New Roman"/>
                <w:b/>
                <w:bCs/>
                <w:sz w:val="20"/>
                <w:szCs w:val="20"/>
              </w:rPr>
            </w:pPr>
          </w:p>
          <w:p w14:paraId="5CC04651" w14:textId="30FC538D" w:rsidR="005E6DC7" w:rsidRPr="004F5C2C" w:rsidRDefault="005E6DC7" w:rsidP="006C22B6">
            <w:pPr>
              <w:jc w:val="both"/>
              <w:rPr>
                <w:rFonts w:ascii="Times New Roman" w:hAnsi="Times New Roman" w:cs="Times New Roman"/>
                <w:b/>
                <w:bCs/>
                <w:sz w:val="20"/>
                <w:szCs w:val="20"/>
              </w:rPr>
            </w:pPr>
            <w:r w:rsidRPr="004F5C2C">
              <w:rPr>
                <w:rFonts w:ascii="Times New Roman" w:hAnsi="Times New Roman" w:cs="Times New Roman"/>
                <w:b/>
                <w:bCs/>
                <w:sz w:val="20"/>
                <w:szCs w:val="20"/>
              </w:rPr>
              <w:t>Dependen:</w:t>
            </w:r>
          </w:p>
          <w:p w14:paraId="575676F4" w14:textId="6ECC76AB" w:rsidR="005E6DC7" w:rsidRPr="004F5C2C" w:rsidRDefault="004B0594" w:rsidP="006C22B6">
            <w:pPr>
              <w:jc w:val="both"/>
              <w:rPr>
                <w:rFonts w:ascii="Times New Roman" w:hAnsi="Times New Roman" w:cs="Times New Roman"/>
                <w:sz w:val="20"/>
                <w:szCs w:val="20"/>
              </w:rPr>
            </w:pPr>
            <w:r>
              <w:rPr>
                <w:rFonts w:ascii="Times New Roman" w:hAnsi="Times New Roman" w:cs="Times New Roman"/>
                <w:sz w:val="20"/>
                <w:szCs w:val="20"/>
              </w:rPr>
              <w:t xml:space="preserve">Tindakan </w:t>
            </w:r>
            <w:r w:rsidR="005E6DC7" w:rsidRPr="004F5C2C">
              <w:rPr>
                <w:rFonts w:ascii="Times New Roman" w:hAnsi="Times New Roman" w:cs="Times New Roman"/>
                <w:sz w:val="20"/>
                <w:szCs w:val="20"/>
              </w:rPr>
              <w:t xml:space="preserve">Penggelapan Pajak </w:t>
            </w:r>
          </w:p>
        </w:tc>
        <w:tc>
          <w:tcPr>
            <w:tcW w:w="2403" w:type="dxa"/>
          </w:tcPr>
          <w:p w14:paraId="2B1E4D34" w14:textId="28930BDA" w:rsidR="005E6DC7" w:rsidRPr="004F5C2C" w:rsidRDefault="005E6DC7" w:rsidP="006C22B6">
            <w:pPr>
              <w:jc w:val="both"/>
              <w:rPr>
                <w:rFonts w:ascii="Times New Roman" w:hAnsi="Times New Roman" w:cs="Times New Roman"/>
                <w:sz w:val="20"/>
                <w:szCs w:val="20"/>
              </w:rPr>
            </w:pPr>
            <w:r w:rsidRPr="004F5C2C">
              <w:rPr>
                <w:rFonts w:ascii="Times New Roman" w:hAnsi="Times New Roman" w:cs="Times New Roman"/>
                <w:sz w:val="20"/>
                <w:szCs w:val="20"/>
              </w:rPr>
              <w:t xml:space="preserve">Hasil penelitian ini menunjukkan bahwa </w:t>
            </w:r>
            <w:r w:rsidR="00FA7975">
              <w:rPr>
                <w:rFonts w:ascii="Times New Roman" w:hAnsi="Times New Roman" w:cs="Times New Roman"/>
                <w:sz w:val="20"/>
                <w:szCs w:val="20"/>
              </w:rPr>
              <w:t>dari 45 faktor umum yang menjadi dasar tindakan penggelapan pajak,</w:t>
            </w:r>
            <w:r w:rsidR="00815F2A">
              <w:rPr>
                <w:rFonts w:ascii="Times New Roman" w:hAnsi="Times New Roman" w:cs="Times New Roman"/>
                <w:sz w:val="20"/>
                <w:szCs w:val="20"/>
              </w:rPr>
              <w:t xml:space="preserve"> terdapat salah satunya yaitu pemahaman perpajakan</w:t>
            </w:r>
            <w:r w:rsidR="00DB527E">
              <w:rPr>
                <w:rFonts w:ascii="Times New Roman" w:hAnsi="Times New Roman" w:cs="Times New Roman"/>
                <w:sz w:val="20"/>
                <w:szCs w:val="20"/>
              </w:rPr>
              <w:t xml:space="preserve"> yang menempati posisi ke-8</w:t>
            </w:r>
            <w:r w:rsidR="00821AE2">
              <w:rPr>
                <w:rFonts w:ascii="Times New Roman" w:hAnsi="Times New Roman" w:cs="Times New Roman"/>
                <w:sz w:val="20"/>
                <w:szCs w:val="20"/>
              </w:rPr>
              <w:t xml:space="preserve">. </w:t>
            </w:r>
            <w:r w:rsidR="00843510">
              <w:rPr>
                <w:rFonts w:ascii="Times New Roman" w:hAnsi="Times New Roman" w:cs="Times New Roman"/>
                <w:sz w:val="20"/>
                <w:szCs w:val="20"/>
              </w:rPr>
              <w:t>Dan pada beberapa penelitian menunjukkan bahwa pemahaman perpajakan berpengaruh positif terhadap tindakan penggelapan pajak.</w:t>
            </w:r>
          </w:p>
        </w:tc>
      </w:tr>
    </w:tbl>
    <w:p w14:paraId="1EB7C7AC" w14:textId="0B1B9634" w:rsidR="00F9399F" w:rsidRDefault="0003123B" w:rsidP="00C146D8">
      <w:pPr>
        <w:tabs>
          <w:tab w:val="left" w:pos="0"/>
        </w:tabs>
        <w:spacing w:line="480" w:lineRule="auto"/>
        <w:jc w:val="both"/>
        <w:rPr>
          <w:rFonts w:ascii="Times New Roman" w:hAnsi="Times New Roman" w:cs="Times New Roman"/>
          <w:b/>
          <w:bCs/>
          <w:i/>
          <w:iCs/>
          <w:sz w:val="24"/>
          <w:szCs w:val="24"/>
        </w:rPr>
      </w:pPr>
      <w:r w:rsidRPr="00F9399F">
        <w:rPr>
          <w:rFonts w:ascii="Times New Roman" w:hAnsi="Times New Roman" w:cs="Times New Roman"/>
          <w:i/>
          <w:iCs/>
          <w:sz w:val="20"/>
          <w:szCs w:val="20"/>
        </w:rPr>
        <w:t xml:space="preserve">Sumber: Data </w:t>
      </w:r>
      <w:r w:rsidR="00CF1384">
        <w:rPr>
          <w:rFonts w:ascii="Times New Roman" w:hAnsi="Times New Roman" w:cs="Times New Roman"/>
          <w:i/>
          <w:iCs/>
          <w:sz w:val="20"/>
          <w:szCs w:val="20"/>
        </w:rPr>
        <w:t>olahan</w:t>
      </w:r>
      <w:r w:rsidRPr="00F9399F">
        <w:rPr>
          <w:rFonts w:ascii="Times New Roman" w:hAnsi="Times New Roman" w:cs="Times New Roman"/>
          <w:i/>
          <w:iCs/>
          <w:sz w:val="20"/>
          <w:szCs w:val="20"/>
        </w:rPr>
        <w:t>, 2025</w:t>
      </w:r>
      <w:r w:rsidR="00C17386" w:rsidRPr="00F9399F">
        <w:rPr>
          <w:rFonts w:ascii="Times New Roman" w:hAnsi="Times New Roman" w:cs="Times New Roman"/>
          <w:b/>
          <w:bCs/>
          <w:i/>
          <w:iCs/>
          <w:sz w:val="24"/>
          <w:szCs w:val="24"/>
        </w:rPr>
        <w:tab/>
      </w:r>
    </w:p>
    <w:p w14:paraId="6454F425" w14:textId="5D5B9D8B" w:rsidR="006F0DAD" w:rsidRPr="00F9399F" w:rsidRDefault="00FB1D01" w:rsidP="00C146D8">
      <w:pPr>
        <w:tabs>
          <w:tab w:val="left" w:pos="0"/>
        </w:tabs>
        <w:spacing w:line="480" w:lineRule="auto"/>
        <w:jc w:val="both"/>
        <w:rPr>
          <w:rFonts w:ascii="Times New Roman" w:hAnsi="Times New Roman" w:cs="Times New Roman"/>
          <w:b/>
          <w:bCs/>
          <w:i/>
          <w:iCs/>
          <w:sz w:val="24"/>
          <w:szCs w:val="24"/>
        </w:rPr>
      </w:pPr>
      <w:r>
        <w:rPr>
          <w:rFonts w:ascii="Times New Roman" w:hAnsi="Times New Roman" w:cs="Times New Roman"/>
          <w:b/>
          <w:bCs/>
          <w:sz w:val="24"/>
          <w:szCs w:val="24"/>
        </w:rPr>
        <w:tab/>
      </w:r>
      <w:r w:rsidR="00241BB2">
        <w:rPr>
          <w:rFonts w:ascii="Times New Roman" w:hAnsi="Times New Roman" w:cs="Times New Roman"/>
          <w:sz w:val="24"/>
          <w:szCs w:val="24"/>
        </w:rPr>
        <w:t>Berdasarkan</w:t>
      </w:r>
      <w:r w:rsidR="00F4176F">
        <w:rPr>
          <w:rFonts w:ascii="Times New Roman" w:hAnsi="Times New Roman" w:cs="Times New Roman"/>
          <w:sz w:val="24"/>
          <w:szCs w:val="24"/>
        </w:rPr>
        <w:t xml:space="preserve"> beberapa</w:t>
      </w:r>
      <w:r w:rsidR="00241BB2">
        <w:rPr>
          <w:rFonts w:ascii="Times New Roman" w:hAnsi="Times New Roman" w:cs="Times New Roman"/>
          <w:sz w:val="24"/>
          <w:szCs w:val="24"/>
        </w:rPr>
        <w:t xml:space="preserve"> penelitian terdahulu</w:t>
      </w:r>
      <w:r w:rsidR="00F4176F">
        <w:rPr>
          <w:rFonts w:ascii="Times New Roman" w:hAnsi="Times New Roman" w:cs="Times New Roman"/>
          <w:sz w:val="24"/>
          <w:szCs w:val="24"/>
        </w:rPr>
        <w:t xml:space="preserve"> diatas</w:t>
      </w:r>
      <w:r w:rsidR="00241BB2">
        <w:rPr>
          <w:rFonts w:ascii="Times New Roman" w:hAnsi="Times New Roman" w:cs="Times New Roman"/>
          <w:sz w:val="24"/>
          <w:szCs w:val="24"/>
        </w:rPr>
        <w:t xml:space="preserve"> </w:t>
      </w:r>
      <w:r w:rsidR="00205652">
        <w:rPr>
          <w:rFonts w:ascii="Times New Roman" w:hAnsi="Times New Roman" w:cs="Times New Roman"/>
          <w:sz w:val="24"/>
          <w:szCs w:val="24"/>
        </w:rPr>
        <w:t xml:space="preserve">terdapat </w:t>
      </w:r>
      <w:r w:rsidR="005A4536">
        <w:rPr>
          <w:rFonts w:ascii="Times New Roman" w:hAnsi="Times New Roman" w:cs="Times New Roman"/>
          <w:sz w:val="24"/>
          <w:szCs w:val="24"/>
        </w:rPr>
        <w:t>sejumlah</w:t>
      </w:r>
      <w:r w:rsidR="00205652">
        <w:rPr>
          <w:rFonts w:ascii="Times New Roman" w:hAnsi="Times New Roman" w:cs="Times New Roman"/>
          <w:sz w:val="24"/>
          <w:szCs w:val="24"/>
        </w:rPr>
        <w:t xml:space="preserve"> persamaan dan perbedaan dengan </w:t>
      </w:r>
      <w:r w:rsidR="000652C0">
        <w:rPr>
          <w:rFonts w:ascii="Times New Roman" w:hAnsi="Times New Roman" w:cs="Times New Roman"/>
          <w:sz w:val="24"/>
          <w:szCs w:val="24"/>
        </w:rPr>
        <w:t xml:space="preserve">pengembangan </w:t>
      </w:r>
      <w:r w:rsidR="00205652">
        <w:rPr>
          <w:rFonts w:ascii="Times New Roman" w:hAnsi="Times New Roman" w:cs="Times New Roman"/>
          <w:sz w:val="24"/>
          <w:szCs w:val="24"/>
        </w:rPr>
        <w:t xml:space="preserve">hipotesis </w:t>
      </w:r>
      <w:r w:rsidR="00DE73F1">
        <w:rPr>
          <w:rFonts w:ascii="Times New Roman" w:hAnsi="Times New Roman" w:cs="Times New Roman"/>
          <w:sz w:val="24"/>
          <w:szCs w:val="24"/>
        </w:rPr>
        <w:t xml:space="preserve">penelitian yang dilakukan oleh penulis. </w:t>
      </w:r>
      <w:r w:rsidR="000652C0">
        <w:rPr>
          <w:rFonts w:ascii="Times New Roman" w:hAnsi="Times New Roman" w:cs="Times New Roman"/>
          <w:sz w:val="24"/>
          <w:szCs w:val="24"/>
        </w:rPr>
        <w:t xml:space="preserve">Penulis mengembangkan hipotesis berdasarkan variabel </w:t>
      </w:r>
      <w:r w:rsidR="009E563D" w:rsidRPr="005F79FE">
        <w:rPr>
          <w:rFonts w:ascii="Times New Roman" w:hAnsi="Times New Roman" w:cs="Times New Roman"/>
          <w:i/>
          <w:iCs/>
          <w:sz w:val="24"/>
          <w:szCs w:val="24"/>
        </w:rPr>
        <w:t>s</w:t>
      </w:r>
      <w:r w:rsidR="000652C0" w:rsidRPr="005F79FE">
        <w:rPr>
          <w:rFonts w:ascii="Times New Roman" w:hAnsi="Times New Roman" w:cs="Times New Roman"/>
          <w:i/>
          <w:iCs/>
          <w:sz w:val="24"/>
          <w:szCs w:val="24"/>
        </w:rPr>
        <w:t xml:space="preserve">elf </w:t>
      </w:r>
      <w:r w:rsidR="009E563D" w:rsidRPr="005F79FE">
        <w:rPr>
          <w:rFonts w:ascii="Times New Roman" w:hAnsi="Times New Roman" w:cs="Times New Roman"/>
          <w:i/>
          <w:iCs/>
          <w:sz w:val="24"/>
          <w:szCs w:val="24"/>
        </w:rPr>
        <w:t>a</w:t>
      </w:r>
      <w:r w:rsidR="000652C0" w:rsidRPr="005F79FE">
        <w:rPr>
          <w:rFonts w:ascii="Times New Roman" w:hAnsi="Times New Roman" w:cs="Times New Roman"/>
          <w:i/>
          <w:iCs/>
          <w:sz w:val="24"/>
          <w:szCs w:val="24"/>
        </w:rPr>
        <w:t xml:space="preserve">ssessment </w:t>
      </w:r>
      <w:r w:rsidR="009E563D" w:rsidRPr="005F79FE">
        <w:rPr>
          <w:rFonts w:ascii="Times New Roman" w:hAnsi="Times New Roman" w:cs="Times New Roman"/>
          <w:i/>
          <w:iCs/>
          <w:sz w:val="24"/>
          <w:szCs w:val="24"/>
        </w:rPr>
        <w:t>s</w:t>
      </w:r>
      <w:r w:rsidR="000652C0" w:rsidRPr="005F79FE">
        <w:rPr>
          <w:rFonts w:ascii="Times New Roman" w:hAnsi="Times New Roman" w:cs="Times New Roman"/>
          <w:i/>
          <w:iCs/>
          <w:sz w:val="24"/>
          <w:szCs w:val="24"/>
        </w:rPr>
        <w:t>ystem</w:t>
      </w:r>
      <w:r w:rsidR="000652C0">
        <w:rPr>
          <w:rFonts w:ascii="Times New Roman" w:hAnsi="Times New Roman" w:cs="Times New Roman"/>
          <w:sz w:val="24"/>
          <w:szCs w:val="24"/>
        </w:rPr>
        <w:t xml:space="preserve"> dan </w:t>
      </w:r>
      <w:r w:rsidR="009E563D">
        <w:rPr>
          <w:rFonts w:ascii="Times New Roman" w:hAnsi="Times New Roman" w:cs="Times New Roman"/>
          <w:sz w:val="24"/>
          <w:szCs w:val="24"/>
        </w:rPr>
        <w:t>p</w:t>
      </w:r>
      <w:r w:rsidR="000652C0">
        <w:rPr>
          <w:rFonts w:ascii="Times New Roman" w:hAnsi="Times New Roman" w:cs="Times New Roman"/>
          <w:sz w:val="24"/>
          <w:szCs w:val="24"/>
        </w:rPr>
        <w:t xml:space="preserve">engetahuan </w:t>
      </w:r>
      <w:r w:rsidR="009E563D">
        <w:rPr>
          <w:rFonts w:ascii="Times New Roman" w:hAnsi="Times New Roman" w:cs="Times New Roman"/>
          <w:sz w:val="24"/>
          <w:szCs w:val="24"/>
        </w:rPr>
        <w:t>p</w:t>
      </w:r>
      <w:r w:rsidR="000652C0">
        <w:rPr>
          <w:rFonts w:ascii="Times New Roman" w:hAnsi="Times New Roman" w:cs="Times New Roman"/>
          <w:sz w:val="24"/>
          <w:szCs w:val="24"/>
        </w:rPr>
        <w:t xml:space="preserve">ajak </w:t>
      </w:r>
      <w:r w:rsidR="009E563D">
        <w:rPr>
          <w:rFonts w:ascii="Times New Roman" w:hAnsi="Times New Roman" w:cs="Times New Roman"/>
          <w:sz w:val="24"/>
          <w:szCs w:val="24"/>
        </w:rPr>
        <w:t>w</w:t>
      </w:r>
      <w:r w:rsidR="000652C0">
        <w:rPr>
          <w:rFonts w:ascii="Times New Roman" w:hAnsi="Times New Roman" w:cs="Times New Roman"/>
          <w:sz w:val="24"/>
          <w:szCs w:val="24"/>
        </w:rPr>
        <w:t xml:space="preserve">ajib </w:t>
      </w:r>
      <w:r w:rsidR="009E563D">
        <w:rPr>
          <w:rFonts w:ascii="Times New Roman" w:hAnsi="Times New Roman" w:cs="Times New Roman"/>
          <w:sz w:val="24"/>
          <w:szCs w:val="24"/>
        </w:rPr>
        <w:t>p</w:t>
      </w:r>
      <w:r w:rsidR="000652C0">
        <w:rPr>
          <w:rFonts w:ascii="Times New Roman" w:hAnsi="Times New Roman" w:cs="Times New Roman"/>
          <w:sz w:val="24"/>
          <w:szCs w:val="24"/>
        </w:rPr>
        <w:t xml:space="preserve">ajak </w:t>
      </w:r>
      <w:r w:rsidR="009E563D">
        <w:rPr>
          <w:rFonts w:ascii="Times New Roman" w:hAnsi="Times New Roman" w:cs="Times New Roman"/>
          <w:sz w:val="24"/>
          <w:szCs w:val="24"/>
        </w:rPr>
        <w:t xml:space="preserve">yaitu berpengaruh secara positif dan signifikan terhadap penggelapan </w:t>
      </w:r>
      <w:r w:rsidR="000B76B5">
        <w:rPr>
          <w:rFonts w:ascii="Times New Roman" w:hAnsi="Times New Roman" w:cs="Times New Roman"/>
          <w:sz w:val="24"/>
          <w:szCs w:val="24"/>
        </w:rPr>
        <w:t>pajak (</w:t>
      </w:r>
      <w:r w:rsidR="000B76B5" w:rsidRPr="005F79FE">
        <w:rPr>
          <w:rFonts w:ascii="Times New Roman" w:hAnsi="Times New Roman" w:cs="Times New Roman"/>
          <w:i/>
          <w:iCs/>
          <w:sz w:val="24"/>
          <w:szCs w:val="24"/>
        </w:rPr>
        <w:t>tax evasion</w:t>
      </w:r>
      <w:r w:rsidR="000B76B5">
        <w:rPr>
          <w:rFonts w:ascii="Times New Roman" w:hAnsi="Times New Roman" w:cs="Times New Roman"/>
          <w:sz w:val="24"/>
          <w:szCs w:val="24"/>
        </w:rPr>
        <w:t xml:space="preserve">). </w:t>
      </w:r>
      <w:r w:rsidR="00C17386">
        <w:rPr>
          <w:rFonts w:ascii="Times New Roman" w:hAnsi="Times New Roman" w:cs="Times New Roman"/>
          <w:sz w:val="24"/>
          <w:szCs w:val="24"/>
        </w:rPr>
        <w:t xml:space="preserve">Berikut adalah penjelasan terkait persamaan dan perbedaan antara </w:t>
      </w:r>
      <w:r w:rsidR="006F0DAD">
        <w:rPr>
          <w:rFonts w:ascii="Times New Roman" w:hAnsi="Times New Roman" w:cs="Times New Roman"/>
          <w:sz w:val="24"/>
          <w:szCs w:val="24"/>
        </w:rPr>
        <w:t xml:space="preserve">hasil dari </w:t>
      </w:r>
      <w:r w:rsidR="00C17386">
        <w:rPr>
          <w:rFonts w:ascii="Times New Roman" w:hAnsi="Times New Roman" w:cs="Times New Roman"/>
          <w:sz w:val="24"/>
          <w:szCs w:val="24"/>
        </w:rPr>
        <w:t xml:space="preserve">penelitian terdahulu dengan </w:t>
      </w:r>
      <w:r w:rsidR="006F0DAD">
        <w:rPr>
          <w:rFonts w:ascii="Times New Roman" w:hAnsi="Times New Roman" w:cs="Times New Roman"/>
          <w:sz w:val="24"/>
          <w:szCs w:val="24"/>
        </w:rPr>
        <w:t>pengembangan hipotesis yang penulis lakukan:</w:t>
      </w:r>
    </w:p>
    <w:p w14:paraId="4EE3809C" w14:textId="2618A53B" w:rsidR="001431BA" w:rsidRPr="006F0DAD" w:rsidRDefault="006F0DAD" w:rsidP="00527E4B">
      <w:pPr>
        <w:pStyle w:val="ListParagraph"/>
        <w:numPr>
          <w:ilvl w:val="0"/>
          <w:numId w:val="15"/>
        </w:numPr>
        <w:tabs>
          <w:tab w:val="left" w:pos="0"/>
        </w:tabs>
        <w:spacing w:line="480" w:lineRule="auto"/>
        <w:jc w:val="both"/>
        <w:rPr>
          <w:rFonts w:ascii="Times New Roman" w:hAnsi="Times New Roman" w:cs="Times New Roman"/>
          <w:b/>
          <w:bCs/>
          <w:sz w:val="24"/>
          <w:szCs w:val="24"/>
        </w:rPr>
      </w:pPr>
      <w:r>
        <w:rPr>
          <w:rFonts w:ascii="Times New Roman" w:hAnsi="Times New Roman" w:cs="Times New Roman"/>
          <w:sz w:val="24"/>
          <w:szCs w:val="24"/>
        </w:rPr>
        <w:t>P</w:t>
      </w:r>
      <w:r w:rsidR="00E85D3A" w:rsidRPr="006F0DAD">
        <w:rPr>
          <w:rFonts w:ascii="Times New Roman" w:hAnsi="Times New Roman" w:cs="Times New Roman"/>
          <w:sz w:val="24"/>
          <w:szCs w:val="24"/>
        </w:rPr>
        <w:t>enelitian pertama</w:t>
      </w:r>
      <w:r w:rsidR="00170CF2">
        <w:rPr>
          <w:rFonts w:ascii="Times New Roman" w:hAnsi="Times New Roman" w:cs="Times New Roman"/>
          <w:sz w:val="24"/>
          <w:szCs w:val="24"/>
        </w:rPr>
        <w:t xml:space="preserve"> yang dilakukan oleh Erawati dan Pawestri pada tahun 2022 menunjukkan bahwa </w:t>
      </w:r>
      <w:r w:rsidR="00E85D3A" w:rsidRPr="006F0DAD">
        <w:rPr>
          <w:rFonts w:ascii="Times New Roman" w:hAnsi="Times New Roman" w:cs="Times New Roman"/>
          <w:i/>
          <w:iCs/>
          <w:sz w:val="24"/>
          <w:szCs w:val="24"/>
        </w:rPr>
        <w:t>self assessment system</w:t>
      </w:r>
      <w:r w:rsidR="00E85D3A" w:rsidRPr="006F0DAD">
        <w:rPr>
          <w:rFonts w:ascii="Times New Roman" w:hAnsi="Times New Roman" w:cs="Times New Roman"/>
          <w:sz w:val="24"/>
          <w:szCs w:val="24"/>
        </w:rPr>
        <w:t xml:space="preserve"> tidak berpengaruh terhadap penggelapan pajak</w:t>
      </w:r>
      <w:r w:rsidR="00403126" w:rsidRPr="006F0DAD">
        <w:rPr>
          <w:rFonts w:ascii="Times New Roman" w:hAnsi="Times New Roman" w:cs="Times New Roman"/>
          <w:sz w:val="24"/>
          <w:szCs w:val="24"/>
        </w:rPr>
        <w:t>,</w:t>
      </w:r>
      <w:r w:rsidR="00E85D3A" w:rsidRPr="006F0DAD">
        <w:rPr>
          <w:rFonts w:ascii="Times New Roman" w:hAnsi="Times New Roman" w:cs="Times New Roman"/>
          <w:sz w:val="24"/>
          <w:szCs w:val="24"/>
        </w:rPr>
        <w:t xml:space="preserve"> </w:t>
      </w:r>
      <w:r w:rsidR="00C9778F" w:rsidRPr="006F0DAD">
        <w:rPr>
          <w:rFonts w:ascii="Times New Roman" w:hAnsi="Times New Roman" w:cs="Times New Roman"/>
          <w:sz w:val="24"/>
          <w:szCs w:val="24"/>
        </w:rPr>
        <w:t xml:space="preserve">sehingga terdapat perbedaan antara </w:t>
      </w:r>
      <w:r w:rsidR="00170CF2">
        <w:rPr>
          <w:rFonts w:ascii="Times New Roman" w:hAnsi="Times New Roman" w:cs="Times New Roman"/>
          <w:sz w:val="24"/>
          <w:szCs w:val="24"/>
        </w:rPr>
        <w:t xml:space="preserve">hasil </w:t>
      </w:r>
      <w:r w:rsidR="00C9778F" w:rsidRPr="006F0DAD">
        <w:rPr>
          <w:rFonts w:ascii="Times New Roman" w:hAnsi="Times New Roman" w:cs="Times New Roman"/>
          <w:sz w:val="24"/>
          <w:szCs w:val="24"/>
        </w:rPr>
        <w:t xml:space="preserve">penelitian </w:t>
      </w:r>
      <w:r w:rsidR="00170CF2">
        <w:rPr>
          <w:rFonts w:ascii="Times New Roman" w:hAnsi="Times New Roman" w:cs="Times New Roman"/>
          <w:sz w:val="24"/>
          <w:szCs w:val="24"/>
        </w:rPr>
        <w:t>ini</w:t>
      </w:r>
      <w:r w:rsidR="00C9778F" w:rsidRPr="006F0DAD">
        <w:rPr>
          <w:rFonts w:ascii="Times New Roman" w:hAnsi="Times New Roman" w:cs="Times New Roman"/>
          <w:sz w:val="24"/>
          <w:szCs w:val="24"/>
        </w:rPr>
        <w:t xml:space="preserve"> dengan </w:t>
      </w:r>
      <w:r w:rsidR="00403126" w:rsidRPr="006F0DAD">
        <w:rPr>
          <w:rFonts w:ascii="Times New Roman" w:hAnsi="Times New Roman" w:cs="Times New Roman"/>
          <w:sz w:val="24"/>
          <w:szCs w:val="24"/>
        </w:rPr>
        <w:t xml:space="preserve">pengembangan hipotesis yang penulis lakukan. </w:t>
      </w:r>
    </w:p>
    <w:p w14:paraId="41F682C0" w14:textId="1A3DB351" w:rsidR="005A7821" w:rsidRDefault="00403126" w:rsidP="00527E4B">
      <w:pPr>
        <w:pStyle w:val="ListParagraph"/>
        <w:numPr>
          <w:ilvl w:val="0"/>
          <w:numId w:val="15"/>
        </w:numPr>
        <w:tabs>
          <w:tab w:val="left" w:pos="0"/>
        </w:tabs>
        <w:spacing w:line="480" w:lineRule="auto"/>
        <w:jc w:val="both"/>
        <w:rPr>
          <w:rFonts w:ascii="Times New Roman" w:hAnsi="Times New Roman" w:cs="Times New Roman"/>
          <w:sz w:val="24"/>
          <w:szCs w:val="24"/>
        </w:rPr>
      </w:pPr>
      <w:r w:rsidRPr="00170CF2">
        <w:rPr>
          <w:rFonts w:ascii="Times New Roman" w:hAnsi="Times New Roman" w:cs="Times New Roman"/>
          <w:sz w:val="24"/>
          <w:szCs w:val="24"/>
        </w:rPr>
        <w:t>Penelitian kedua yang dilakukan oleh Irsan</w:t>
      </w:r>
      <w:r w:rsidR="00EC2ECF" w:rsidRPr="00170CF2">
        <w:rPr>
          <w:rFonts w:ascii="Times New Roman" w:hAnsi="Times New Roman" w:cs="Times New Roman"/>
          <w:sz w:val="24"/>
          <w:szCs w:val="24"/>
        </w:rPr>
        <w:t xml:space="preserve"> dkk</w:t>
      </w:r>
      <w:r w:rsidR="00A2742F">
        <w:rPr>
          <w:rFonts w:ascii="Times New Roman" w:hAnsi="Times New Roman" w:cs="Times New Roman"/>
          <w:sz w:val="24"/>
          <w:szCs w:val="24"/>
        </w:rPr>
        <w:t xml:space="preserve"> pada tahun 2023</w:t>
      </w:r>
      <w:r w:rsidR="00EC2ECF" w:rsidRPr="00170CF2">
        <w:rPr>
          <w:rFonts w:ascii="Times New Roman" w:hAnsi="Times New Roman" w:cs="Times New Roman"/>
          <w:sz w:val="24"/>
          <w:szCs w:val="24"/>
        </w:rPr>
        <w:t xml:space="preserve"> menunjukkan </w:t>
      </w:r>
      <w:r w:rsidR="00F22106" w:rsidRPr="00170CF2">
        <w:rPr>
          <w:rFonts w:ascii="Times New Roman" w:hAnsi="Times New Roman" w:cs="Times New Roman"/>
          <w:sz w:val="24"/>
          <w:szCs w:val="24"/>
        </w:rPr>
        <w:t xml:space="preserve">perbedaan dengan hipotesis yang penulis lakukan </w:t>
      </w:r>
      <w:r w:rsidR="005A7821">
        <w:rPr>
          <w:rFonts w:ascii="Times New Roman" w:hAnsi="Times New Roman" w:cs="Times New Roman"/>
          <w:sz w:val="24"/>
          <w:szCs w:val="24"/>
        </w:rPr>
        <w:t xml:space="preserve">yaitu, </w:t>
      </w:r>
      <w:r w:rsidR="00616A95">
        <w:rPr>
          <w:rFonts w:ascii="Times New Roman" w:hAnsi="Times New Roman" w:cs="Times New Roman"/>
          <w:sz w:val="24"/>
          <w:szCs w:val="24"/>
        </w:rPr>
        <w:t xml:space="preserve">terletak pada </w:t>
      </w:r>
      <w:r w:rsidR="00EC2ECF" w:rsidRPr="00170CF2">
        <w:rPr>
          <w:rFonts w:ascii="Times New Roman" w:hAnsi="Times New Roman" w:cs="Times New Roman"/>
          <w:i/>
          <w:iCs/>
          <w:sz w:val="24"/>
          <w:szCs w:val="24"/>
        </w:rPr>
        <w:t>self assessment system</w:t>
      </w:r>
      <w:r w:rsidR="00EC2ECF" w:rsidRPr="00170CF2">
        <w:rPr>
          <w:rFonts w:ascii="Times New Roman" w:hAnsi="Times New Roman" w:cs="Times New Roman"/>
          <w:sz w:val="24"/>
          <w:szCs w:val="24"/>
        </w:rPr>
        <w:t xml:space="preserve"> </w:t>
      </w:r>
      <w:r w:rsidR="00F344E3">
        <w:rPr>
          <w:rFonts w:ascii="Times New Roman" w:hAnsi="Times New Roman" w:cs="Times New Roman"/>
          <w:sz w:val="24"/>
          <w:szCs w:val="24"/>
        </w:rPr>
        <w:t xml:space="preserve">yang menunjukkan bahwa </w:t>
      </w:r>
      <w:r w:rsidR="00240B2F">
        <w:rPr>
          <w:rFonts w:ascii="Times New Roman" w:hAnsi="Times New Roman" w:cs="Times New Roman"/>
          <w:sz w:val="24"/>
          <w:szCs w:val="24"/>
        </w:rPr>
        <w:t xml:space="preserve">tidak </w:t>
      </w:r>
      <w:r w:rsidR="00240B2F">
        <w:rPr>
          <w:rFonts w:ascii="Times New Roman" w:hAnsi="Times New Roman" w:cs="Times New Roman"/>
          <w:sz w:val="24"/>
          <w:szCs w:val="24"/>
        </w:rPr>
        <w:lastRenderedPageBreak/>
        <w:t xml:space="preserve">berpengaruh terhadap penggelapan pajak, </w:t>
      </w:r>
      <w:r w:rsidR="00BE15C2">
        <w:rPr>
          <w:rFonts w:ascii="Times New Roman" w:hAnsi="Times New Roman" w:cs="Times New Roman"/>
          <w:sz w:val="24"/>
          <w:szCs w:val="24"/>
        </w:rPr>
        <w:t>dan pemahaman perpajakan</w:t>
      </w:r>
      <w:r w:rsidR="005A7821">
        <w:rPr>
          <w:rFonts w:ascii="Times New Roman" w:hAnsi="Times New Roman" w:cs="Times New Roman"/>
          <w:sz w:val="24"/>
          <w:szCs w:val="24"/>
        </w:rPr>
        <w:t xml:space="preserve"> </w:t>
      </w:r>
      <w:r w:rsidR="00FA6593">
        <w:rPr>
          <w:rFonts w:ascii="Times New Roman" w:hAnsi="Times New Roman" w:cs="Times New Roman"/>
          <w:sz w:val="24"/>
          <w:szCs w:val="24"/>
        </w:rPr>
        <w:t xml:space="preserve">berpengaruh negatif </w:t>
      </w:r>
      <w:r w:rsidR="00EC2ECF" w:rsidRPr="00170CF2">
        <w:rPr>
          <w:rFonts w:ascii="Times New Roman" w:hAnsi="Times New Roman" w:cs="Times New Roman"/>
          <w:sz w:val="24"/>
          <w:szCs w:val="24"/>
        </w:rPr>
        <w:t>terhadap penggelapan pajak</w:t>
      </w:r>
      <w:r w:rsidR="0097377E">
        <w:rPr>
          <w:rFonts w:ascii="Times New Roman" w:hAnsi="Times New Roman" w:cs="Times New Roman"/>
          <w:sz w:val="24"/>
          <w:szCs w:val="24"/>
        </w:rPr>
        <w:t xml:space="preserve"> yang</w:t>
      </w:r>
      <w:r w:rsidR="0097543E">
        <w:rPr>
          <w:rFonts w:ascii="Times New Roman" w:hAnsi="Times New Roman" w:cs="Times New Roman"/>
          <w:sz w:val="24"/>
          <w:szCs w:val="24"/>
        </w:rPr>
        <w:t xml:space="preserve"> sejalan</w:t>
      </w:r>
      <w:r w:rsidR="00AF14A7">
        <w:rPr>
          <w:rFonts w:ascii="Times New Roman" w:hAnsi="Times New Roman" w:cs="Times New Roman"/>
          <w:sz w:val="24"/>
          <w:szCs w:val="24"/>
        </w:rPr>
        <w:t xml:space="preserve"> dengan pengembangan hipotesis yang penulis lakukan</w:t>
      </w:r>
      <w:r w:rsidR="005A7821">
        <w:rPr>
          <w:rFonts w:ascii="Times New Roman" w:hAnsi="Times New Roman" w:cs="Times New Roman"/>
          <w:sz w:val="24"/>
          <w:szCs w:val="24"/>
        </w:rPr>
        <w:t>.</w:t>
      </w:r>
    </w:p>
    <w:p w14:paraId="045A105C" w14:textId="77777777" w:rsidR="0001702A" w:rsidRDefault="005A7821" w:rsidP="00527E4B">
      <w:pPr>
        <w:pStyle w:val="ListParagraph"/>
        <w:numPr>
          <w:ilvl w:val="0"/>
          <w:numId w:val="15"/>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P</w:t>
      </w:r>
      <w:r w:rsidR="005F79FE" w:rsidRPr="005A7821">
        <w:rPr>
          <w:rFonts w:ascii="Times New Roman" w:hAnsi="Times New Roman" w:cs="Times New Roman"/>
          <w:sz w:val="24"/>
          <w:szCs w:val="24"/>
        </w:rPr>
        <w:t xml:space="preserve">ada </w:t>
      </w:r>
      <w:r w:rsidR="005542CB" w:rsidRPr="005A7821">
        <w:rPr>
          <w:rFonts w:ascii="Times New Roman" w:hAnsi="Times New Roman" w:cs="Times New Roman"/>
          <w:sz w:val="24"/>
          <w:szCs w:val="24"/>
        </w:rPr>
        <w:t xml:space="preserve">penelitian ketiga </w:t>
      </w:r>
      <w:r w:rsidR="000171ED" w:rsidRPr="005A7821">
        <w:rPr>
          <w:rFonts w:ascii="Times New Roman" w:hAnsi="Times New Roman" w:cs="Times New Roman"/>
          <w:sz w:val="24"/>
          <w:szCs w:val="24"/>
        </w:rPr>
        <w:t xml:space="preserve">yang dilakukan Styarini dan </w:t>
      </w:r>
      <w:r w:rsidR="003E457C" w:rsidRPr="005A7821">
        <w:rPr>
          <w:rFonts w:ascii="Times New Roman" w:hAnsi="Times New Roman" w:cs="Times New Roman"/>
          <w:sz w:val="24"/>
          <w:szCs w:val="24"/>
        </w:rPr>
        <w:t>Nugrahani</w:t>
      </w:r>
      <w:r w:rsidR="0001702A">
        <w:rPr>
          <w:rFonts w:ascii="Times New Roman" w:hAnsi="Times New Roman" w:cs="Times New Roman"/>
          <w:sz w:val="24"/>
          <w:szCs w:val="24"/>
        </w:rPr>
        <w:t xml:space="preserve"> pada tahun 2020 </w:t>
      </w:r>
      <w:r w:rsidR="005542CB" w:rsidRPr="005A7821">
        <w:rPr>
          <w:rFonts w:ascii="Times New Roman" w:hAnsi="Times New Roman" w:cs="Times New Roman"/>
          <w:sz w:val="24"/>
          <w:szCs w:val="24"/>
        </w:rPr>
        <w:t xml:space="preserve">menunjukkan bahwa </w:t>
      </w:r>
      <w:r w:rsidR="005542CB" w:rsidRPr="005A7821">
        <w:rPr>
          <w:rFonts w:ascii="Times New Roman" w:hAnsi="Times New Roman" w:cs="Times New Roman"/>
          <w:i/>
          <w:iCs/>
          <w:sz w:val="24"/>
          <w:szCs w:val="24"/>
        </w:rPr>
        <w:t>self assessment system</w:t>
      </w:r>
      <w:r w:rsidR="005542CB" w:rsidRPr="005A7821">
        <w:rPr>
          <w:rFonts w:ascii="Times New Roman" w:hAnsi="Times New Roman" w:cs="Times New Roman"/>
          <w:sz w:val="24"/>
          <w:szCs w:val="24"/>
        </w:rPr>
        <w:t xml:space="preserve"> </w:t>
      </w:r>
      <w:r w:rsidR="000D4896" w:rsidRPr="005A7821">
        <w:rPr>
          <w:rFonts w:ascii="Times New Roman" w:hAnsi="Times New Roman" w:cs="Times New Roman"/>
          <w:sz w:val="24"/>
          <w:szCs w:val="24"/>
        </w:rPr>
        <w:t xml:space="preserve">berpengaruh terhadap penggelapan pajak yang mana hal ini sejalan dengan pengembangan hipotesis yang penulis lakukan, sedangkan pemahaman pajak </w:t>
      </w:r>
      <w:r w:rsidR="00170C1E" w:rsidRPr="005A7821">
        <w:rPr>
          <w:rFonts w:ascii="Times New Roman" w:hAnsi="Times New Roman" w:cs="Times New Roman"/>
          <w:sz w:val="24"/>
          <w:szCs w:val="24"/>
        </w:rPr>
        <w:t>tidak berpengaruh terhadap penggelapan pajak yang mengakibatkan adanya perbedaan dengan hipotesis yang di</w:t>
      </w:r>
      <w:r w:rsidR="00CD1027" w:rsidRPr="005A7821">
        <w:rPr>
          <w:rFonts w:ascii="Times New Roman" w:hAnsi="Times New Roman" w:cs="Times New Roman"/>
          <w:sz w:val="24"/>
          <w:szCs w:val="24"/>
        </w:rPr>
        <w:t>lakukan</w:t>
      </w:r>
      <w:r w:rsidR="00170C1E" w:rsidRPr="005A7821">
        <w:rPr>
          <w:rFonts w:ascii="Times New Roman" w:hAnsi="Times New Roman" w:cs="Times New Roman"/>
          <w:sz w:val="24"/>
          <w:szCs w:val="24"/>
        </w:rPr>
        <w:t xml:space="preserve"> oleh penulis. </w:t>
      </w:r>
    </w:p>
    <w:p w14:paraId="68778FF1" w14:textId="0044A039" w:rsidR="00B73EE6" w:rsidRDefault="001F0A10" w:rsidP="00527E4B">
      <w:pPr>
        <w:pStyle w:val="ListParagraph"/>
        <w:numPr>
          <w:ilvl w:val="0"/>
          <w:numId w:val="15"/>
        </w:numPr>
        <w:tabs>
          <w:tab w:val="left" w:pos="0"/>
        </w:tabs>
        <w:spacing w:line="480" w:lineRule="auto"/>
        <w:jc w:val="both"/>
        <w:rPr>
          <w:rFonts w:ascii="Times New Roman" w:hAnsi="Times New Roman" w:cs="Times New Roman"/>
          <w:sz w:val="24"/>
          <w:szCs w:val="24"/>
        </w:rPr>
      </w:pPr>
      <w:r w:rsidRPr="0001702A">
        <w:rPr>
          <w:rFonts w:ascii="Times New Roman" w:hAnsi="Times New Roman" w:cs="Times New Roman"/>
          <w:sz w:val="24"/>
          <w:szCs w:val="24"/>
        </w:rPr>
        <w:t>Penelitian keempat yang dilakukan oleh Razif dan Rasyidah</w:t>
      </w:r>
      <w:r w:rsidR="007460DF">
        <w:rPr>
          <w:rFonts w:ascii="Times New Roman" w:hAnsi="Times New Roman" w:cs="Times New Roman"/>
          <w:sz w:val="24"/>
          <w:szCs w:val="24"/>
        </w:rPr>
        <w:t xml:space="preserve"> pada tahun 2019</w:t>
      </w:r>
      <w:r w:rsidRPr="0001702A">
        <w:rPr>
          <w:rFonts w:ascii="Times New Roman" w:hAnsi="Times New Roman" w:cs="Times New Roman"/>
          <w:sz w:val="24"/>
          <w:szCs w:val="24"/>
        </w:rPr>
        <w:t xml:space="preserve"> sejalan dengan penelitian ketiga </w:t>
      </w:r>
      <w:r w:rsidR="008875F2" w:rsidRPr="0001702A">
        <w:rPr>
          <w:rFonts w:ascii="Times New Roman" w:hAnsi="Times New Roman" w:cs="Times New Roman"/>
          <w:sz w:val="24"/>
          <w:szCs w:val="24"/>
        </w:rPr>
        <w:t xml:space="preserve">yang dilakukan oleh Styarini dan Nugrahani </w:t>
      </w:r>
      <w:r w:rsidR="007778B7" w:rsidRPr="0001702A">
        <w:rPr>
          <w:rFonts w:ascii="Times New Roman" w:hAnsi="Times New Roman" w:cs="Times New Roman"/>
          <w:sz w:val="24"/>
          <w:szCs w:val="24"/>
        </w:rPr>
        <w:t xml:space="preserve">yaitu, </w:t>
      </w:r>
      <w:r w:rsidR="007778B7" w:rsidRPr="0001702A">
        <w:rPr>
          <w:rFonts w:ascii="Times New Roman" w:hAnsi="Times New Roman" w:cs="Times New Roman"/>
          <w:i/>
          <w:iCs/>
          <w:sz w:val="24"/>
          <w:szCs w:val="24"/>
        </w:rPr>
        <w:t>self assessment system</w:t>
      </w:r>
      <w:r w:rsidR="007778B7" w:rsidRPr="0001702A">
        <w:rPr>
          <w:rFonts w:ascii="Times New Roman" w:hAnsi="Times New Roman" w:cs="Times New Roman"/>
          <w:sz w:val="24"/>
          <w:szCs w:val="24"/>
        </w:rPr>
        <w:t xml:space="preserve"> berpengaruh terhadap penggelapan pajak</w:t>
      </w:r>
      <w:r w:rsidR="00B73EE6">
        <w:rPr>
          <w:rFonts w:ascii="Times New Roman" w:hAnsi="Times New Roman" w:cs="Times New Roman"/>
          <w:sz w:val="24"/>
          <w:szCs w:val="24"/>
        </w:rPr>
        <w:t xml:space="preserve"> yang sejalan dengan pengembangan hipotesis yang dilakukan penulis. </w:t>
      </w:r>
    </w:p>
    <w:p w14:paraId="6EFEFDA9" w14:textId="684ECF98" w:rsidR="00B73EE6" w:rsidRDefault="00B73EE6" w:rsidP="00527E4B">
      <w:pPr>
        <w:pStyle w:val="ListParagraph"/>
        <w:numPr>
          <w:ilvl w:val="0"/>
          <w:numId w:val="15"/>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P</w:t>
      </w:r>
      <w:r w:rsidR="00D92972" w:rsidRPr="00B73EE6">
        <w:rPr>
          <w:rFonts w:ascii="Times New Roman" w:hAnsi="Times New Roman" w:cs="Times New Roman"/>
          <w:sz w:val="24"/>
          <w:szCs w:val="24"/>
        </w:rPr>
        <w:t>ada penelitian kelima yang dilakukan oleh Meidita dan Ngadiman</w:t>
      </w:r>
      <w:r>
        <w:rPr>
          <w:rFonts w:ascii="Times New Roman" w:hAnsi="Times New Roman" w:cs="Times New Roman"/>
          <w:sz w:val="24"/>
          <w:szCs w:val="24"/>
        </w:rPr>
        <w:t xml:space="preserve"> tahun 2020</w:t>
      </w:r>
      <w:r w:rsidR="00D92972" w:rsidRPr="00B73EE6">
        <w:rPr>
          <w:rFonts w:ascii="Times New Roman" w:hAnsi="Times New Roman" w:cs="Times New Roman"/>
          <w:sz w:val="24"/>
          <w:szCs w:val="24"/>
        </w:rPr>
        <w:t>,</w:t>
      </w:r>
      <w:r>
        <w:rPr>
          <w:rFonts w:ascii="Times New Roman" w:hAnsi="Times New Roman" w:cs="Times New Roman"/>
          <w:sz w:val="24"/>
          <w:szCs w:val="24"/>
        </w:rPr>
        <w:t xml:space="preserve"> menunjukkan bahwa </w:t>
      </w:r>
      <w:r w:rsidR="00AF376B" w:rsidRPr="00B73EE6">
        <w:rPr>
          <w:rFonts w:ascii="Times New Roman" w:hAnsi="Times New Roman" w:cs="Times New Roman"/>
          <w:sz w:val="24"/>
          <w:szCs w:val="24"/>
        </w:rPr>
        <w:t xml:space="preserve">pengetahuan perpajakan berpengaruh </w:t>
      </w:r>
      <w:r w:rsidR="00F26047">
        <w:rPr>
          <w:rFonts w:ascii="Times New Roman" w:hAnsi="Times New Roman" w:cs="Times New Roman"/>
          <w:sz w:val="24"/>
          <w:szCs w:val="24"/>
        </w:rPr>
        <w:t>negatif terhadap</w:t>
      </w:r>
      <w:r w:rsidR="00AF376B" w:rsidRPr="00B73EE6">
        <w:rPr>
          <w:rFonts w:ascii="Times New Roman" w:hAnsi="Times New Roman" w:cs="Times New Roman"/>
          <w:sz w:val="24"/>
          <w:szCs w:val="24"/>
        </w:rPr>
        <w:t xml:space="preserve"> penggelapan pajak </w:t>
      </w:r>
      <w:r w:rsidR="00B21746" w:rsidRPr="00B73EE6">
        <w:rPr>
          <w:rFonts w:ascii="Times New Roman" w:hAnsi="Times New Roman" w:cs="Times New Roman"/>
          <w:sz w:val="24"/>
          <w:szCs w:val="24"/>
        </w:rPr>
        <w:t xml:space="preserve">maka hal ini berbanding </w:t>
      </w:r>
      <w:r w:rsidR="000B40D9">
        <w:rPr>
          <w:rFonts w:ascii="Times New Roman" w:hAnsi="Times New Roman" w:cs="Times New Roman"/>
          <w:sz w:val="24"/>
          <w:szCs w:val="24"/>
        </w:rPr>
        <w:t>lurus</w:t>
      </w:r>
      <w:r w:rsidR="00B21746" w:rsidRPr="00B73EE6">
        <w:rPr>
          <w:rFonts w:ascii="Times New Roman" w:hAnsi="Times New Roman" w:cs="Times New Roman"/>
          <w:sz w:val="24"/>
          <w:szCs w:val="24"/>
        </w:rPr>
        <w:t xml:space="preserve"> dengan </w:t>
      </w:r>
      <w:r w:rsidR="006A1F38" w:rsidRPr="00B73EE6">
        <w:rPr>
          <w:rFonts w:ascii="Times New Roman" w:hAnsi="Times New Roman" w:cs="Times New Roman"/>
          <w:sz w:val="24"/>
          <w:szCs w:val="24"/>
        </w:rPr>
        <w:t xml:space="preserve">pengembangan hipotesis yang dilakukan oleh penulis. </w:t>
      </w:r>
    </w:p>
    <w:p w14:paraId="17F2F55D" w14:textId="14A47684" w:rsidR="00E82304" w:rsidRDefault="00A86105" w:rsidP="00527E4B">
      <w:pPr>
        <w:pStyle w:val="ListParagraph"/>
        <w:numPr>
          <w:ilvl w:val="0"/>
          <w:numId w:val="15"/>
        </w:numPr>
        <w:tabs>
          <w:tab w:val="left" w:pos="0"/>
        </w:tabs>
        <w:spacing w:line="480" w:lineRule="auto"/>
        <w:jc w:val="both"/>
        <w:rPr>
          <w:rFonts w:ascii="Times New Roman" w:hAnsi="Times New Roman" w:cs="Times New Roman"/>
          <w:sz w:val="24"/>
          <w:szCs w:val="24"/>
        </w:rPr>
      </w:pPr>
      <w:r w:rsidRPr="00B73EE6">
        <w:rPr>
          <w:rFonts w:ascii="Times New Roman" w:hAnsi="Times New Roman" w:cs="Times New Roman"/>
          <w:sz w:val="24"/>
          <w:szCs w:val="24"/>
        </w:rPr>
        <w:t xml:space="preserve">Pada penelitian keenam yang dilakukan oleh Saragih dan Rusdi </w:t>
      </w:r>
      <w:r w:rsidR="00E82304">
        <w:rPr>
          <w:rFonts w:ascii="Times New Roman" w:hAnsi="Times New Roman" w:cs="Times New Roman"/>
          <w:sz w:val="24"/>
          <w:szCs w:val="24"/>
        </w:rPr>
        <w:t xml:space="preserve">tahun 2022, </w:t>
      </w:r>
      <w:r w:rsidR="00EE0BDA" w:rsidRPr="00B73EE6">
        <w:rPr>
          <w:rFonts w:ascii="Times New Roman" w:hAnsi="Times New Roman" w:cs="Times New Roman"/>
          <w:sz w:val="24"/>
          <w:szCs w:val="24"/>
        </w:rPr>
        <w:t xml:space="preserve">menunjukkan hasil bahwa pengetahuan perpajakan berpengaruh terhadap penggelapan pajak yang </w:t>
      </w:r>
      <w:r w:rsidR="00AB54BD" w:rsidRPr="00B73EE6">
        <w:rPr>
          <w:rFonts w:ascii="Times New Roman" w:hAnsi="Times New Roman" w:cs="Times New Roman"/>
          <w:sz w:val="24"/>
          <w:szCs w:val="24"/>
        </w:rPr>
        <w:t>s</w:t>
      </w:r>
      <w:r w:rsidR="00135B44" w:rsidRPr="00B73EE6">
        <w:rPr>
          <w:rFonts w:ascii="Times New Roman" w:hAnsi="Times New Roman" w:cs="Times New Roman"/>
          <w:sz w:val="24"/>
          <w:szCs w:val="24"/>
        </w:rPr>
        <w:t xml:space="preserve">ejalan dengan pengembangan hipotesis yang </w:t>
      </w:r>
      <w:r w:rsidR="003747D0" w:rsidRPr="00B73EE6">
        <w:rPr>
          <w:rFonts w:ascii="Times New Roman" w:hAnsi="Times New Roman" w:cs="Times New Roman"/>
          <w:sz w:val="24"/>
          <w:szCs w:val="24"/>
        </w:rPr>
        <w:t xml:space="preserve">penulis lakukan. </w:t>
      </w:r>
    </w:p>
    <w:p w14:paraId="066C4C87" w14:textId="6452B869" w:rsidR="00C146D8" w:rsidRDefault="00E82304" w:rsidP="00527E4B">
      <w:pPr>
        <w:pStyle w:val="ListParagraph"/>
        <w:numPr>
          <w:ilvl w:val="0"/>
          <w:numId w:val="15"/>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P</w:t>
      </w:r>
      <w:r w:rsidR="00BE3BA2" w:rsidRPr="00B73EE6">
        <w:rPr>
          <w:rFonts w:ascii="Times New Roman" w:hAnsi="Times New Roman" w:cs="Times New Roman"/>
          <w:sz w:val="24"/>
          <w:szCs w:val="24"/>
        </w:rPr>
        <w:t xml:space="preserve">ada penelitian </w:t>
      </w:r>
      <w:r w:rsidR="005615FD">
        <w:rPr>
          <w:rFonts w:ascii="Times New Roman" w:hAnsi="Times New Roman" w:cs="Times New Roman"/>
          <w:sz w:val="24"/>
          <w:szCs w:val="24"/>
        </w:rPr>
        <w:t xml:space="preserve">selanjutnya </w:t>
      </w:r>
      <w:r w:rsidR="00BE3BA2" w:rsidRPr="00B73EE6">
        <w:rPr>
          <w:rFonts w:ascii="Times New Roman" w:hAnsi="Times New Roman" w:cs="Times New Roman"/>
          <w:sz w:val="24"/>
          <w:szCs w:val="24"/>
        </w:rPr>
        <w:t xml:space="preserve">yang dilakukan oleh Khafidah dan Indriasih </w:t>
      </w:r>
      <w:r>
        <w:rPr>
          <w:rFonts w:ascii="Times New Roman" w:hAnsi="Times New Roman" w:cs="Times New Roman"/>
          <w:sz w:val="24"/>
          <w:szCs w:val="24"/>
        </w:rPr>
        <w:t xml:space="preserve">pada tahun 2021 </w:t>
      </w:r>
      <w:r w:rsidR="00995764" w:rsidRPr="00B73EE6">
        <w:rPr>
          <w:rFonts w:ascii="Times New Roman" w:hAnsi="Times New Roman" w:cs="Times New Roman"/>
          <w:sz w:val="24"/>
          <w:szCs w:val="24"/>
        </w:rPr>
        <w:t xml:space="preserve">menunjukkan bahwa </w:t>
      </w:r>
      <w:r w:rsidR="00995764" w:rsidRPr="00B73EE6">
        <w:rPr>
          <w:rFonts w:ascii="Times New Roman" w:hAnsi="Times New Roman" w:cs="Times New Roman"/>
          <w:i/>
          <w:iCs/>
          <w:sz w:val="24"/>
          <w:szCs w:val="24"/>
        </w:rPr>
        <w:t>self assessment system</w:t>
      </w:r>
      <w:r w:rsidR="00B230EE" w:rsidRPr="00B73EE6">
        <w:rPr>
          <w:rFonts w:ascii="Times New Roman" w:hAnsi="Times New Roman" w:cs="Times New Roman"/>
          <w:sz w:val="24"/>
          <w:szCs w:val="24"/>
        </w:rPr>
        <w:t xml:space="preserve"> tidak </w:t>
      </w:r>
      <w:r w:rsidR="00B230EE" w:rsidRPr="00B73EE6">
        <w:rPr>
          <w:rFonts w:ascii="Times New Roman" w:hAnsi="Times New Roman" w:cs="Times New Roman"/>
          <w:sz w:val="24"/>
          <w:szCs w:val="24"/>
        </w:rPr>
        <w:lastRenderedPageBreak/>
        <w:t xml:space="preserve">berpengaruh terhadap penggelapan pajak </w:t>
      </w:r>
      <w:r w:rsidR="00AB01A8" w:rsidRPr="00B73EE6">
        <w:rPr>
          <w:rFonts w:ascii="Times New Roman" w:hAnsi="Times New Roman" w:cs="Times New Roman"/>
          <w:sz w:val="24"/>
          <w:szCs w:val="24"/>
        </w:rPr>
        <w:t xml:space="preserve">yang mana hal ini tidak sejalan dengan pengembangan hipotesis </w:t>
      </w:r>
      <w:r w:rsidR="00BB5221" w:rsidRPr="00B73EE6">
        <w:rPr>
          <w:rFonts w:ascii="Times New Roman" w:hAnsi="Times New Roman" w:cs="Times New Roman"/>
          <w:sz w:val="24"/>
          <w:szCs w:val="24"/>
        </w:rPr>
        <w:t xml:space="preserve">yang penulis lakukan. </w:t>
      </w:r>
    </w:p>
    <w:p w14:paraId="74CF73B0" w14:textId="1B50579B" w:rsidR="005615FD" w:rsidRDefault="005615FD" w:rsidP="00527E4B">
      <w:pPr>
        <w:pStyle w:val="ListParagraph"/>
        <w:numPr>
          <w:ilvl w:val="0"/>
          <w:numId w:val="15"/>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Pada penelitian kedelapan </w:t>
      </w:r>
      <w:r w:rsidR="001038B9">
        <w:rPr>
          <w:rFonts w:ascii="Times New Roman" w:hAnsi="Times New Roman" w:cs="Times New Roman"/>
          <w:sz w:val="24"/>
          <w:szCs w:val="24"/>
        </w:rPr>
        <w:t>yang dilakukan oleh Salsabila dan Priyadi pada tahun 2024</w:t>
      </w:r>
      <w:r w:rsidR="001A6109">
        <w:rPr>
          <w:rFonts w:ascii="Times New Roman" w:hAnsi="Times New Roman" w:cs="Times New Roman"/>
          <w:sz w:val="24"/>
          <w:szCs w:val="24"/>
        </w:rPr>
        <w:t xml:space="preserve"> menyatakan bahwa </w:t>
      </w:r>
      <w:r w:rsidR="001A6109" w:rsidRPr="00981FF6">
        <w:rPr>
          <w:rFonts w:ascii="Times New Roman" w:hAnsi="Times New Roman" w:cs="Times New Roman"/>
          <w:i/>
          <w:iCs/>
          <w:sz w:val="24"/>
          <w:szCs w:val="24"/>
        </w:rPr>
        <w:t>self assessment system</w:t>
      </w:r>
      <w:r w:rsidR="001A6109">
        <w:rPr>
          <w:rFonts w:ascii="Times New Roman" w:hAnsi="Times New Roman" w:cs="Times New Roman"/>
          <w:sz w:val="24"/>
          <w:szCs w:val="24"/>
        </w:rPr>
        <w:t xml:space="preserve"> </w:t>
      </w:r>
      <w:r w:rsidR="00BB0ED1">
        <w:rPr>
          <w:rFonts w:ascii="Times New Roman" w:hAnsi="Times New Roman" w:cs="Times New Roman"/>
          <w:sz w:val="24"/>
          <w:szCs w:val="24"/>
        </w:rPr>
        <w:t>berpengaruh terhadap penggelapan pajak sehingga hal ini sejalan dengan pengembangan hipotesis yang penulis lakukan</w:t>
      </w:r>
      <w:r w:rsidR="000A2065">
        <w:rPr>
          <w:rFonts w:ascii="Times New Roman" w:hAnsi="Times New Roman" w:cs="Times New Roman"/>
          <w:sz w:val="24"/>
          <w:szCs w:val="24"/>
        </w:rPr>
        <w:t>.</w:t>
      </w:r>
    </w:p>
    <w:p w14:paraId="7A83F85B" w14:textId="01CCD5BF" w:rsidR="000A2065" w:rsidRDefault="00F13AE7" w:rsidP="00527E4B">
      <w:pPr>
        <w:pStyle w:val="ListParagraph"/>
        <w:numPr>
          <w:ilvl w:val="0"/>
          <w:numId w:val="15"/>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Selanjutnya, penelitian yang dilakukan oleh Tandisalla dan Febriani pada tahun 2024 </w:t>
      </w:r>
      <w:r w:rsidR="00203E86">
        <w:rPr>
          <w:rFonts w:ascii="Times New Roman" w:hAnsi="Times New Roman" w:cs="Times New Roman"/>
          <w:sz w:val="24"/>
          <w:szCs w:val="24"/>
        </w:rPr>
        <w:t xml:space="preserve">menunjukkan bahwa pengetahuan perpajakan </w:t>
      </w:r>
      <w:r w:rsidR="00455F89">
        <w:rPr>
          <w:rFonts w:ascii="Times New Roman" w:hAnsi="Times New Roman" w:cs="Times New Roman"/>
          <w:sz w:val="24"/>
          <w:szCs w:val="24"/>
        </w:rPr>
        <w:t>berpengaruh negatif dan signifikan terhadap penggelapan pajak</w:t>
      </w:r>
      <w:r w:rsidR="00406423">
        <w:rPr>
          <w:rFonts w:ascii="Times New Roman" w:hAnsi="Times New Roman" w:cs="Times New Roman"/>
          <w:sz w:val="24"/>
          <w:szCs w:val="24"/>
        </w:rPr>
        <w:t>. Hal ini sejalan dengan hipotesis yang penulis tetapkan.</w:t>
      </w:r>
    </w:p>
    <w:p w14:paraId="1F27A076" w14:textId="4634BAB7" w:rsidR="00CA4C56" w:rsidRDefault="00A55C9D" w:rsidP="00527E4B">
      <w:pPr>
        <w:pStyle w:val="ListParagraph"/>
        <w:numPr>
          <w:ilvl w:val="0"/>
          <w:numId w:val="15"/>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Penelitian kesepuluh yang dilakukan oleh Marliana pada tahun 2018 menunjukkan bahwa pengetahuan dan pemahaman </w:t>
      </w:r>
      <w:r w:rsidR="00651ED5">
        <w:rPr>
          <w:rFonts w:ascii="Times New Roman" w:hAnsi="Times New Roman" w:cs="Times New Roman"/>
          <w:sz w:val="24"/>
          <w:szCs w:val="24"/>
        </w:rPr>
        <w:t xml:space="preserve">wajib pajak berpengaruh signifikan dan positif terhadap penggelapan pajak </w:t>
      </w:r>
      <w:r w:rsidR="00891BD6">
        <w:rPr>
          <w:rFonts w:ascii="Times New Roman" w:hAnsi="Times New Roman" w:cs="Times New Roman"/>
          <w:sz w:val="24"/>
          <w:szCs w:val="24"/>
        </w:rPr>
        <w:t>yang tida</w:t>
      </w:r>
      <w:r w:rsidR="009A5007">
        <w:rPr>
          <w:rFonts w:ascii="Times New Roman" w:hAnsi="Times New Roman" w:cs="Times New Roman"/>
          <w:sz w:val="24"/>
          <w:szCs w:val="24"/>
        </w:rPr>
        <w:t xml:space="preserve">k sejalan dengan hipotesis yang penulis tentukan. </w:t>
      </w:r>
    </w:p>
    <w:p w14:paraId="43838E3B" w14:textId="3A42A763" w:rsidR="009A5007" w:rsidRPr="00C146D8" w:rsidRDefault="008152BA" w:rsidP="00527E4B">
      <w:pPr>
        <w:pStyle w:val="ListParagraph"/>
        <w:numPr>
          <w:ilvl w:val="0"/>
          <w:numId w:val="15"/>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Selanjutnya, penelitian terakhir yang dilakukan oleh Tjandra dkk pada tahun 2024 menunjukkan beberapa faktor umum yang menjadi penyebab terjadinya tindakan penggelapan pajak, salah satunya yaitu pemahaman perpajakan yang berpengaruh positif terhadap penggelapan pajak. Hal ini tidak sejalan dengan pengembangan hipotesis yang penulis tetapkan. </w:t>
      </w:r>
    </w:p>
    <w:p w14:paraId="454A8A4A" w14:textId="1D2E4848" w:rsidR="00A92EC0" w:rsidRPr="00D14BC0" w:rsidRDefault="00A92EC0" w:rsidP="00B878AD">
      <w:pPr>
        <w:pStyle w:val="Heading2"/>
      </w:pPr>
      <w:bookmarkStart w:id="44" w:name="_Hlk168779835"/>
      <w:bookmarkStart w:id="45" w:name="_Toc202867294"/>
      <w:r w:rsidRPr="00D14BC0">
        <w:t>2.3 Kerangka Konsep</w:t>
      </w:r>
      <w:bookmarkEnd w:id="45"/>
    </w:p>
    <w:bookmarkEnd w:id="44"/>
    <w:p w14:paraId="01448F92" w14:textId="6C680571" w:rsidR="00424668" w:rsidRDefault="00814F2C" w:rsidP="00056DDA">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landasan teori dan beberapa penelitian terdahulu yang penulis gunakan sebagai bahan acuan dengan hubungannya terhadap fenomena dan </w:t>
      </w:r>
      <w:r>
        <w:rPr>
          <w:rFonts w:ascii="Times New Roman" w:hAnsi="Times New Roman" w:cs="Times New Roman"/>
          <w:sz w:val="24"/>
          <w:szCs w:val="24"/>
        </w:rPr>
        <w:lastRenderedPageBreak/>
        <w:t xml:space="preserve">variabel penelitian, maka penulis menyusun </w:t>
      </w:r>
      <w:r w:rsidR="00DC0026">
        <w:rPr>
          <w:rFonts w:ascii="Times New Roman" w:hAnsi="Times New Roman" w:cs="Times New Roman"/>
          <w:sz w:val="24"/>
          <w:szCs w:val="24"/>
        </w:rPr>
        <w:t>kerangka konseptual yang berisi gambaran umum terkait penelitian, sebagai berikut:</w:t>
      </w:r>
    </w:p>
    <w:p w14:paraId="29AA2C93" w14:textId="7B5EDB7C" w:rsidR="00E27352" w:rsidRDefault="00DB0FC9" w:rsidP="00E44B24">
      <w:pPr>
        <w:tabs>
          <w:tab w:val="left" w:pos="5558"/>
        </w:tabs>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133D6255" wp14:editId="64BA98A1">
                <wp:simplePos x="0" y="0"/>
                <wp:positionH relativeFrom="page">
                  <wp:align>center</wp:align>
                </wp:positionH>
                <wp:positionV relativeFrom="paragraph">
                  <wp:posOffset>952</wp:posOffset>
                </wp:positionV>
                <wp:extent cx="2402840" cy="370840"/>
                <wp:effectExtent l="0" t="0" r="16510" b="10160"/>
                <wp:wrapNone/>
                <wp:docPr id="1558057193" name="Rectangle 25"/>
                <wp:cNvGraphicFramePr/>
                <a:graphic xmlns:a="http://schemas.openxmlformats.org/drawingml/2006/main">
                  <a:graphicData uri="http://schemas.microsoft.com/office/word/2010/wordprocessingShape">
                    <wps:wsp>
                      <wps:cNvSpPr/>
                      <wps:spPr>
                        <a:xfrm>
                          <a:off x="0" y="0"/>
                          <a:ext cx="2402840" cy="370840"/>
                        </a:xfrm>
                        <a:prstGeom prst="rect">
                          <a:avLst/>
                        </a:prstGeom>
                      </wps:spPr>
                      <wps:style>
                        <a:lnRef idx="2">
                          <a:schemeClr val="dk1"/>
                        </a:lnRef>
                        <a:fillRef idx="1">
                          <a:schemeClr val="lt1"/>
                        </a:fillRef>
                        <a:effectRef idx="0">
                          <a:schemeClr val="dk1"/>
                        </a:effectRef>
                        <a:fontRef idx="minor">
                          <a:schemeClr val="dk1"/>
                        </a:fontRef>
                      </wps:style>
                      <wps:txbx>
                        <w:txbxContent>
                          <w:p w14:paraId="1D36C443" w14:textId="239B95C6" w:rsidR="00555C0C" w:rsidRPr="00D8372E" w:rsidRDefault="00555C0C" w:rsidP="00555C0C">
                            <w:pPr>
                              <w:jc w:val="center"/>
                              <w:rPr>
                                <w:rFonts w:ascii="Times New Roman" w:hAnsi="Times New Roman" w:cs="Times New Roman"/>
                                <w:i/>
                                <w:iCs/>
                                <w:sz w:val="24"/>
                                <w:szCs w:val="24"/>
                              </w:rPr>
                            </w:pPr>
                            <w:r w:rsidRPr="00D8372E">
                              <w:rPr>
                                <w:rFonts w:ascii="Times New Roman" w:hAnsi="Times New Roman" w:cs="Times New Roman"/>
                                <w:i/>
                                <w:iCs/>
                                <w:sz w:val="24"/>
                                <w:szCs w:val="24"/>
                              </w:rPr>
                              <w:t>Theory of Planned Behaviour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D6255" id="Rectangle 25" o:spid="_x0000_s1031" style="position:absolute;left:0;text-align:left;margin-left:0;margin-top:.05pt;width:189.2pt;height:29.2pt;z-index:2516807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" fillcolor="white [3201]" strokecolor="black [3200]" strokeweight="1pt">
                <v:textbox>
                  <w:txbxContent>
                    <w:p w14:paraId="1D36C443" w14:textId="239B95C6" w:rsidR="00555C0C" w:rsidRPr="00D8372E" w:rsidRDefault="00555C0C" w:rsidP="00555C0C">
                      <w:pPr>
                        <w:jc w:val="center"/>
                        <w:rPr>
                          <w:rFonts w:ascii="Times New Roman" w:hAnsi="Times New Roman" w:cs="Times New Roman"/>
                          <w:i/>
                          <w:iCs/>
                          <w:sz w:val="24"/>
                          <w:szCs w:val="24"/>
                        </w:rPr>
                      </w:pPr>
                      <w:r w:rsidRPr="00D8372E">
                        <w:rPr>
                          <w:rFonts w:ascii="Times New Roman" w:hAnsi="Times New Roman" w:cs="Times New Roman"/>
                          <w:i/>
                          <w:iCs/>
                          <w:sz w:val="24"/>
                          <w:szCs w:val="24"/>
                        </w:rPr>
                        <w:t>Theory of Planned Behaviour</w:t>
                      </w:r>
                    </w:p>
                  </w:txbxContent>
                </v:textbox>
                <w10:wrap anchorx="page"/>
              </v:rect>
            </w:pict>
          </mc:Fallback>
        </mc:AlternateContent>
      </w:r>
      <w:r w:rsidR="00E44B24">
        <w:rPr>
          <w:rFonts w:ascii="Times New Roman" w:hAnsi="Times New Roman" w:cs="Times New Roman"/>
          <w:sz w:val="24"/>
          <w:szCs w:val="24"/>
        </w:rPr>
        <w:tab/>
      </w:r>
    </w:p>
    <w:p w14:paraId="4D3E335D" w14:textId="12866881" w:rsidR="00E27352" w:rsidRDefault="009A1176" w:rsidP="00E44B24">
      <w:pPr>
        <w:tabs>
          <w:tab w:val="left" w:pos="6878"/>
        </w:tabs>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3712" behindDoc="0" locked="0" layoutInCell="1" allowOverlap="1" wp14:anchorId="0F70BD89" wp14:editId="1716B5F1">
                <wp:simplePos x="0" y="0"/>
                <wp:positionH relativeFrom="column">
                  <wp:posOffset>2341245</wp:posOffset>
                </wp:positionH>
                <wp:positionV relativeFrom="paragraph">
                  <wp:posOffset>21589</wp:posOffset>
                </wp:positionV>
                <wp:extent cx="0" cy="347663"/>
                <wp:effectExtent l="0" t="0" r="38100" b="33655"/>
                <wp:wrapNone/>
                <wp:docPr id="1759959387" name="Straight Connector 65"/>
                <wp:cNvGraphicFramePr/>
                <a:graphic xmlns:a="http://schemas.openxmlformats.org/drawingml/2006/main">
                  <a:graphicData uri="http://schemas.microsoft.com/office/word/2010/wordprocessingShape">
                    <wps:wsp>
                      <wps:cNvCnPr/>
                      <wps:spPr>
                        <a:xfrm>
                          <a:off x="0" y="0"/>
                          <a:ext cx="0" cy="3476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06FBA6" id="Straight Connector 65"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35pt,1.7pt" to="184.3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" strokecolor="black [3200]" strokeweight=".5pt">
                <v:stroke joinstyle="miter"/>
              </v:line>
            </w:pict>
          </mc:Fallback>
        </mc:AlternateContent>
      </w:r>
      <w:r w:rsidR="00E44B24">
        <w:rPr>
          <w:rFonts w:ascii="Times New Roman" w:hAnsi="Times New Roman" w:cs="Times New Roman"/>
          <w:sz w:val="24"/>
          <w:szCs w:val="24"/>
        </w:rPr>
        <w:tab/>
      </w:r>
    </w:p>
    <w:p w14:paraId="0E2430E4" w14:textId="579A7B45" w:rsidR="00E27352" w:rsidRDefault="003E0579" w:rsidP="00966C0D">
      <w:pPr>
        <w:tabs>
          <w:tab w:val="left" w:pos="6878"/>
        </w:tabs>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02B96A05" wp14:editId="67730251">
                <wp:simplePos x="0" y="0"/>
                <wp:positionH relativeFrom="margin">
                  <wp:posOffset>4253548</wp:posOffset>
                </wp:positionH>
                <wp:positionV relativeFrom="paragraph">
                  <wp:posOffset>4445</wp:posOffset>
                </wp:positionV>
                <wp:extent cx="0" cy="357693"/>
                <wp:effectExtent l="76200" t="0" r="76200" b="61595"/>
                <wp:wrapNone/>
                <wp:docPr id="881473067" name="Straight Arrow Connector 26"/>
                <wp:cNvGraphicFramePr/>
                <a:graphic xmlns:a="http://schemas.openxmlformats.org/drawingml/2006/main">
                  <a:graphicData uri="http://schemas.microsoft.com/office/word/2010/wordprocessingShape">
                    <wps:wsp>
                      <wps:cNvCnPr/>
                      <wps:spPr>
                        <a:xfrm>
                          <a:off x="0" y="0"/>
                          <a:ext cx="0" cy="35769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7EBED85F" id="_x0000_t32" coordsize="21600,21600" o:spt="32" o:oned="t" path="m,l21600,21600e" filled="f">
                <v:path arrowok="t" fillok="f" o:connecttype="none"/>
                <o:lock v:ext="edit" shapetype="t"/>
              </v:shapetype>
              <v:shape id="Straight Arrow Connector 26" o:spid="_x0000_s1026" type="#_x0000_t32" style="position:absolute;margin-left:334.95pt;margin-top:.35pt;width:0;height:28.15pt;z-index:25170841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" strokecolor="windowText" strokeweight=".5pt">
                <v:stroke endarrow="block" joinstyle="miter"/>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24BFCAB0" wp14:editId="4D37C5AA">
                <wp:simplePos x="0" y="0"/>
                <wp:positionH relativeFrom="column">
                  <wp:posOffset>845819</wp:posOffset>
                </wp:positionH>
                <wp:positionV relativeFrom="paragraph">
                  <wp:posOffset>2223</wp:posOffset>
                </wp:positionV>
                <wp:extent cx="3395663" cy="317"/>
                <wp:effectExtent l="0" t="0" r="0" b="0"/>
                <wp:wrapNone/>
                <wp:docPr id="1769191393" name="Straight Connector 28"/>
                <wp:cNvGraphicFramePr/>
                <a:graphic xmlns:a="http://schemas.openxmlformats.org/drawingml/2006/main">
                  <a:graphicData uri="http://schemas.microsoft.com/office/word/2010/wordprocessingShape">
                    <wps:wsp>
                      <wps:cNvCnPr/>
                      <wps:spPr>
                        <a:xfrm flipH="1">
                          <a:off x="0" y="0"/>
                          <a:ext cx="3395663" cy="3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F120D2" id="Straight Connector 28"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6pt,.2pt" to="33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" strokecolor="black [3200]"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044C78B9" wp14:editId="5FC9CE83">
                <wp:simplePos x="0" y="0"/>
                <wp:positionH relativeFrom="margin">
                  <wp:posOffset>857568</wp:posOffset>
                </wp:positionH>
                <wp:positionV relativeFrom="paragraph">
                  <wp:posOffset>19050</wp:posOffset>
                </wp:positionV>
                <wp:extent cx="0" cy="357693"/>
                <wp:effectExtent l="76200" t="0" r="76200" b="61595"/>
                <wp:wrapNone/>
                <wp:docPr id="1347905668" name="Straight Arrow Connector 26"/>
                <wp:cNvGraphicFramePr/>
                <a:graphic xmlns:a="http://schemas.openxmlformats.org/drawingml/2006/main">
                  <a:graphicData uri="http://schemas.microsoft.com/office/word/2010/wordprocessingShape">
                    <wps:wsp>
                      <wps:cNvCnPr/>
                      <wps:spPr>
                        <a:xfrm>
                          <a:off x="0" y="0"/>
                          <a:ext cx="0" cy="35769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C8EDC4E" id="Straight Arrow Connector 26" o:spid="_x0000_s1026" type="#_x0000_t32" style="position:absolute;margin-left:67.55pt;margin-top:1.5pt;width:0;height:28.15pt;z-index:25169817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" strokecolor="windowText" strokeweight=".5pt">
                <v:stroke endarrow="block" joinstyle="miter"/>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332B3388" wp14:editId="1030CBD9">
                <wp:simplePos x="0" y="0"/>
                <wp:positionH relativeFrom="margin">
                  <wp:posOffset>3250883</wp:posOffset>
                </wp:positionH>
                <wp:positionV relativeFrom="paragraph">
                  <wp:posOffset>364490</wp:posOffset>
                </wp:positionV>
                <wp:extent cx="1962150" cy="314325"/>
                <wp:effectExtent l="0" t="0" r="19050" b="28575"/>
                <wp:wrapNone/>
                <wp:docPr id="1577697729" name="Rectangle 25"/>
                <wp:cNvGraphicFramePr/>
                <a:graphic xmlns:a="http://schemas.openxmlformats.org/drawingml/2006/main">
                  <a:graphicData uri="http://schemas.microsoft.com/office/word/2010/wordprocessingShape">
                    <wps:wsp>
                      <wps:cNvSpPr/>
                      <wps:spPr>
                        <a:xfrm>
                          <a:off x="0" y="0"/>
                          <a:ext cx="1962150" cy="3143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8B294A6" w14:textId="04C5F59D" w:rsidR="00052CF4" w:rsidRPr="00555C0C" w:rsidRDefault="002617CA" w:rsidP="00052CF4">
                            <w:pPr>
                              <w:jc w:val="center"/>
                              <w:rPr>
                                <w:rFonts w:ascii="Times New Roman" w:hAnsi="Times New Roman" w:cs="Times New Roman"/>
                                <w:sz w:val="24"/>
                                <w:szCs w:val="24"/>
                              </w:rPr>
                            </w:pPr>
                            <w:r>
                              <w:rPr>
                                <w:rFonts w:ascii="Times New Roman" w:hAnsi="Times New Roman" w:cs="Times New Roman"/>
                                <w:sz w:val="24"/>
                                <w:szCs w:val="24"/>
                              </w:rPr>
                              <w:t xml:space="preserve"> </w:t>
                            </w:r>
                            <w:r w:rsidR="00052CF4">
                              <w:rPr>
                                <w:rFonts w:ascii="Times New Roman" w:hAnsi="Times New Roman" w:cs="Times New Roman"/>
                                <w:sz w:val="24"/>
                                <w:szCs w:val="24"/>
                              </w:rPr>
                              <w:t>P</w:t>
                            </w:r>
                            <w:r w:rsidR="001E44B0">
                              <w:rPr>
                                <w:rFonts w:ascii="Times New Roman" w:hAnsi="Times New Roman" w:cs="Times New Roman"/>
                                <w:sz w:val="24"/>
                                <w:szCs w:val="24"/>
                              </w:rPr>
                              <w:t>erspektif Kontrol Perilaku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B3388" id="_x0000_s1032" style="position:absolute;left:0;text-align:left;margin-left:256pt;margin-top:28.7pt;width:154.5pt;height:24.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" fillcolor="window" strokecolor="windowText" strokeweight="1pt">
                <v:textbox>
                  <w:txbxContent>
                    <w:p w14:paraId="18B294A6" w14:textId="04C5F59D" w:rsidR="00052CF4" w:rsidRPr="00555C0C" w:rsidRDefault="002617CA" w:rsidP="00052CF4">
                      <w:pPr>
                        <w:jc w:val="center"/>
                        <w:rPr>
                          <w:rFonts w:ascii="Times New Roman" w:hAnsi="Times New Roman" w:cs="Times New Roman"/>
                          <w:sz w:val="24"/>
                          <w:szCs w:val="24"/>
                        </w:rPr>
                      </w:pPr>
                      <w:r>
                        <w:rPr>
                          <w:rFonts w:ascii="Times New Roman" w:hAnsi="Times New Roman" w:cs="Times New Roman"/>
                          <w:sz w:val="24"/>
                          <w:szCs w:val="24"/>
                        </w:rPr>
                        <w:t xml:space="preserve"> </w:t>
                      </w:r>
                      <w:r w:rsidR="00052CF4">
                        <w:rPr>
                          <w:rFonts w:ascii="Times New Roman" w:hAnsi="Times New Roman" w:cs="Times New Roman"/>
                          <w:sz w:val="24"/>
                          <w:szCs w:val="24"/>
                        </w:rPr>
                        <w:t>P</w:t>
                      </w:r>
                      <w:r w:rsidR="001E44B0">
                        <w:rPr>
                          <w:rFonts w:ascii="Times New Roman" w:hAnsi="Times New Roman" w:cs="Times New Roman"/>
                          <w:sz w:val="24"/>
                          <w:szCs w:val="24"/>
                        </w:rPr>
                        <w:t>erspektif Kontrol Perilaku</w:t>
                      </w:r>
                    </w:p>
                  </w:txbxContent>
                </v:textbox>
                <w10:wrap anchorx="margin"/>
              </v:rect>
            </w:pict>
          </mc:Fallback>
        </mc:AlternateContent>
      </w:r>
      <w:r w:rsidR="00424668">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682DDBFE" wp14:editId="5CEE9C8D">
                <wp:simplePos x="0" y="0"/>
                <wp:positionH relativeFrom="margin">
                  <wp:align>left</wp:align>
                </wp:positionH>
                <wp:positionV relativeFrom="paragraph">
                  <wp:posOffset>365442</wp:posOffset>
                </wp:positionV>
                <wp:extent cx="1771650" cy="290513"/>
                <wp:effectExtent l="0" t="0" r="19050" b="14605"/>
                <wp:wrapNone/>
                <wp:docPr id="1163482649" name="Rectangle 25"/>
                <wp:cNvGraphicFramePr/>
                <a:graphic xmlns:a="http://schemas.openxmlformats.org/drawingml/2006/main">
                  <a:graphicData uri="http://schemas.microsoft.com/office/word/2010/wordprocessingShape">
                    <wps:wsp>
                      <wps:cNvSpPr/>
                      <wps:spPr>
                        <a:xfrm>
                          <a:off x="0" y="0"/>
                          <a:ext cx="1771650" cy="29051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3F33EDA" w14:textId="2FE4C3BF" w:rsidR="00555C0C" w:rsidRPr="00555C0C" w:rsidRDefault="00C33994" w:rsidP="00A0070C">
                            <w:pPr>
                              <w:rPr>
                                <w:rFonts w:ascii="Times New Roman" w:hAnsi="Times New Roman" w:cs="Times New Roman"/>
                                <w:sz w:val="24"/>
                                <w:szCs w:val="24"/>
                              </w:rPr>
                            </w:pPr>
                            <w:r>
                              <w:rPr>
                                <w:rFonts w:ascii="Times New Roman" w:hAnsi="Times New Roman" w:cs="Times New Roman"/>
                                <w:sz w:val="24"/>
                                <w:szCs w:val="24"/>
                              </w:rPr>
                              <w:t xml:space="preserve"> </w:t>
                            </w:r>
                            <w:r w:rsidR="00A0070C">
                              <w:rPr>
                                <w:rFonts w:ascii="Times New Roman" w:hAnsi="Times New Roman" w:cs="Times New Roman"/>
                                <w:sz w:val="24"/>
                                <w:szCs w:val="24"/>
                              </w:rPr>
                              <w:t>Sikap</w:t>
                            </w:r>
                            <w:r>
                              <w:rPr>
                                <w:rFonts w:ascii="Times New Roman" w:hAnsi="Times New Roman" w:cs="Times New Roman"/>
                                <w:sz w:val="24"/>
                                <w:szCs w:val="24"/>
                              </w:rPr>
                              <w:t xml:space="preserve"> Terhadap Perilaku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DDBFE" id="_x0000_s1033" style="position:absolute;left:0;text-align:left;margin-left:0;margin-top:28.75pt;width:139.5pt;height:22.9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" fillcolor="window" strokecolor="windowText" strokeweight="1pt">
                <v:textbox>
                  <w:txbxContent>
                    <w:p w14:paraId="43F33EDA" w14:textId="2FE4C3BF" w:rsidR="00555C0C" w:rsidRPr="00555C0C" w:rsidRDefault="00C33994" w:rsidP="00A0070C">
                      <w:pPr>
                        <w:rPr>
                          <w:rFonts w:ascii="Times New Roman" w:hAnsi="Times New Roman" w:cs="Times New Roman"/>
                          <w:sz w:val="24"/>
                          <w:szCs w:val="24"/>
                        </w:rPr>
                      </w:pPr>
                      <w:r>
                        <w:rPr>
                          <w:rFonts w:ascii="Times New Roman" w:hAnsi="Times New Roman" w:cs="Times New Roman"/>
                          <w:sz w:val="24"/>
                          <w:szCs w:val="24"/>
                        </w:rPr>
                        <w:t xml:space="preserve"> </w:t>
                      </w:r>
                      <w:r w:rsidR="00A0070C">
                        <w:rPr>
                          <w:rFonts w:ascii="Times New Roman" w:hAnsi="Times New Roman" w:cs="Times New Roman"/>
                          <w:sz w:val="24"/>
                          <w:szCs w:val="24"/>
                        </w:rPr>
                        <w:t>Sikap</w:t>
                      </w:r>
                      <w:r>
                        <w:rPr>
                          <w:rFonts w:ascii="Times New Roman" w:hAnsi="Times New Roman" w:cs="Times New Roman"/>
                          <w:sz w:val="24"/>
                          <w:szCs w:val="24"/>
                        </w:rPr>
                        <w:t xml:space="preserve"> Terhadap Perilaku</w:t>
                      </w:r>
                    </w:p>
                  </w:txbxContent>
                </v:textbox>
                <w10:wrap anchorx="margin"/>
              </v:rect>
            </w:pict>
          </mc:Fallback>
        </mc:AlternateContent>
      </w:r>
      <w:r w:rsidR="00A0070C">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43B5DC00" wp14:editId="0FB04067">
                <wp:simplePos x="0" y="0"/>
                <wp:positionH relativeFrom="page">
                  <wp:align>center</wp:align>
                </wp:positionH>
                <wp:positionV relativeFrom="paragraph">
                  <wp:posOffset>17780</wp:posOffset>
                </wp:positionV>
                <wp:extent cx="0" cy="357693"/>
                <wp:effectExtent l="76200" t="0" r="76200" b="61595"/>
                <wp:wrapNone/>
                <wp:docPr id="1123126827" name="Straight Arrow Connector 26"/>
                <wp:cNvGraphicFramePr/>
                <a:graphic xmlns:a="http://schemas.openxmlformats.org/drawingml/2006/main">
                  <a:graphicData uri="http://schemas.microsoft.com/office/word/2010/wordprocessingShape">
                    <wps:wsp>
                      <wps:cNvCnPr/>
                      <wps:spPr>
                        <a:xfrm>
                          <a:off x="0" y="0"/>
                          <a:ext cx="0" cy="35769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49D7E37" id="Straight Arrow Connector 26" o:spid="_x0000_s1026" type="#_x0000_t32" style="position:absolute;margin-left:0;margin-top:1.4pt;width:0;height:28.15pt;z-index:251700224;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" strokecolor="windowText" strokeweight=".5pt">
                <v:stroke endarrow="block" joinstyle="miter"/>
                <w10:wrap anchorx="page"/>
              </v:shape>
            </w:pict>
          </mc:Fallback>
        </mc:AlternateContent>
      </w:r>
      <w:r w:rsidR="00966C0D">
        <w:rPr>
          <w:rFonts w:ascii="Times New Roman" w:hAnsi="Times New Roman" w:cs="Times New Roman"/>
          <w:sz w:val="24"/>
          <w:szCs w:val="24"/>
        </w:rPr>
        <w:tab/>
      </w:r>
    </w:p>
    <w:p w14:paraId="130C4B14" w14:textId="32872E3C" w:rsidR="00E27352" w:rsidRDefault="00AE25D2" w:rsidP="00123910">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4496" behindDoc="0" locked="0" layoutInCell="1" allowOverlap="1" wp14:anchorId="28B444D7" wp14:editId="0EB890D0">
                <wp:simplePos x="0" y="0"/>
                <wp:positionH relativeFrom="column">
                  <wp:posOffset>1031557</wp:posOffset>
                </wp:positionH>
                <wp:positionV relativeFrom="paragraph">
                  <wp:posOffset>323850</wp:posOffset>
                </wp:positionV>
                <wp:extent cx="2885757" cy="1252538"/>
                <wp:effectExtent l="38100" t="0" r="29210" b="62230"/>
                <wp:wrapNone/>
                <wp:docPr id="1353608261" name="Straight Arrow Connector 64"/>
                <wp:cNvGraphicFramePr/>
                <a:graphic xmlns:a="http://schemas.openxmlformats.org/drawingml/2006/main">
                  <a:graphicData uri="http://schemas.microsoft.com/office/word/2010/wordprocessingShape">
                    <wps:wsp>
                      <wps:cNvCnPr/>
                      <wps:spPr>
                        <a:xfrm flipH="1">
                          <a:off x="0" y="0"/>
                          <a:ext cx="2885757" cy="12525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04BD23" id="Straight Arrow Connector 64" o:spid="_x0000_s1026" type="#_x0000_t32" style="position:absolute;margin-left:81.2pt;margin-top:25.5pt;width:227.2pt;height:98.65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" strokecolor="black [3200]"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14:anchorId="359DB876" wp14:editId="23DB8177">
                <wp:simplePos x="0" y="0"/>
                <wp:positionH relativeFrom="column">
                  <wp:posOffset>2384108</wp:posOffset>
                </wp:positionH>
                <wp:positionV relativeFrom="paragraph">
                  <wp:posOffset>309562</wp:posOffset>
                </wp:positionV>
                <wp:extent cx="1752600" cy="1266825"/>
                <wp:effectExtent l="0" t="0" r="57150" b="47625"/>
                <wp:wrapNone/>
                <wp:docPr id="1546998654" name="Straight Arrow Connector 64"/>
                <wp:cNvGraphicFramePr/>
                <a:graphic xmlns:a="http://schemas.openxmlformats.org/drawingml/2006/main">
                  <a:graphicData uri="http://schemas.microsoft.com/office/word/2010/wordprocessingShape">
                    <wps:wsp>
                      <wps:cNvCnPr/>
                      <wps:spPr>
                        <a:xfrm>
                          <a:off x="0" y="0"/>
                          <a:ext cx="1752600" cy="1266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4E37AB" id="Straight Arrow Connector 64" o:spid="_x0000_s1026" type="#_x0000_t32" style="position:absolute;margin-left:187.75pt;margin-top:24.35pt;width:138pt;height:99.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" strokecolor="black [3200]"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8832" behindDoc="0" locked="0" layoutInCell="1" allowOverlap="1" wp14:anchorId="115F9DF0" wp14:editId="59FB0F28">
                <wp:simplePos x="0" y="0"/>
                <wp:positionH relativeFrom="column">
                  <wp:posOffset>845820</wp:posOffset>
                </wp:positionH>
                <wp:positionV relativeFrom="paragraph">
                  <wp:posOffset>314007</wp:posOffset>
                </wp:positionV>
                <wp:extent cx="0" cy="1290637"/>
                <wp:effectExtent l="76200" t="0" r="95250" b="62230"/>
                <wp:wrapNone/>
                <wp:docPr id="1136334315" name="Straight Arrow Connector 65"/>
                <wp:cNvGraphicFramePr/>
                <a:graphic xmlns:a="http://schemas.openxmlformats.org/drawingml/2006/main">
                  <a:graphicData uri="http://schemas.microsoft.com/office/word/2010/wordprocessingShape">
                    <wps:wsp>
                      <wps:cNvCnPr/>
                      <wps:spPr>
                        <a:xfrm>
                          <a:off x="0" y="0"/>
                          <a:ext cx="0" cy="12906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8AD940" id="Straight Arrow Connector 65" o:spid="_x0000_s1026" type="#_x0000_t32" style="position:absolute;margin-left:66.6pt;margin-top:24.7pt;width:0;height:101.6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" strokecolor="black [3200]"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9856" behindDoc="0" locked="0" layoutInCell="1" allowOverlap="1" wp14:anchorId="0EB44EB8" wp14:editId="43AAAB07">
                <wp:simplePos x="0" y="0"/>
                <wp:positionH relativeFrom="column">
                  <wp:posOffset>4246563</wp:posOffset>
                </wp:positionH>
                <wp:positionV relativeFrom="paragraph">
                  <wp:posOffset>313690</wp:posOffset>
                </wp:positionV>
                <wp:extent cx="4763" cy="1276033"/>
                <wp:effectExtent l="76200" t="0" r="90805" b="57785"/>
                <wp:wrapNone/>
                <wp:docPr id="92478137" name="Straight Arrow Connector 69"/>
                <wp:cNvGraphicFramePr/>
                <a:graphic xmlns:a="http://schemas.openxmlformats.org/drawingml/2006/main">
                  <a:graphicData uri="http://schemas.microsoft.com/office/word/2010/wordprocessingShape">
                    <wps:wsp>
                      <wps:cNvCnPr/>
                      <wps:spPr>
                        <a:xfrm>
                          <a:off x="0" y="0"/>
                          <a:ext cx="4763" cy="12760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851D30" id="Straight Arrow Connector 69" o:spid="_x0000_s1026" type="#_x0000_t32" style="position:absolute;margin-left:334.4pt;margin-top:24.7pt;width:.4pt;height:100.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" strokecolor="black [3200]" strokeweight=".5pt">
                <v:stroke endarrow="block" joinstyle="miter"/>
              </v:shape>
            </w:pict>
          </mc:Fallback>
        </mc:AlternateContent>
      </w:r>
      <w:r w:rsidR="00C33994">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51A9D6ED" wp14:editId="76C7234F">
                <wp:simplePos x="0" y="0"/>
                <wp:positionH relativeFrom="margin">
                  <wp:posOffset>1831658</wp:posOffset>
                </wp:positionH>
                <wp:positionV relativeFrom="paragraph">
                  <wp:posOffset>9525</wp:posOffset>
                </wp:positionV>
                <wp:extent cx="1338263" cy="285750"/>
                <wp:effectExtent l="0" t="0" r="14605" b="19050"/>
                <wp:wrapNone/>
                <wp:docPr id="870151881" name="Rectangle 25"/>
                <wp:cNvGraphicFramePr/>
                <a:graphic xmlns:a="http://schemas.openxmlformats.org/drawingml/2006/main">
                  <a:graphicData uri="http://schemas.microsoft.com/office/word/2010/wordprocessingShape">
                    <wps:wsp>
                      <wps:cNvSpPr/>
                      <wps:spPr>
                        <a:xfrm>
                          <a:off x="0" y="0"/>
                          <a:ext cx="1338263" cy="2857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AE2F76D" w14:textId="0596F868" w:rsidR="00052CF4" w:rsidRPr="00555C0C" w:rsidRDefault="001E44B0" w:rsidP="00052CF4">
                            <w:pPr>
                              <w:jc w:val="center"/>
                              <w:rPr>
                                <w:rFonts w:ascii="Times New Roman" w:hAnsi="Times New Roman" w:cs="Times New Roman"/>
                                <w:sz w:val="24"/>
                                <w:szCs w:val="24"/>
                              </w:rPr>
                            </w:pPr>
                            <w:r>
                              <w:rPr>
                                <w:rFonts w:ascii="Times New Roman" w:hAnsi="Times New Roman" w:cs="Times New Roman"/>
                                <w:sz w:val="24"/>
                                <w:szCs w:val="24"/>
                              </w:rPr>
                              <w:t>Norma Subjektif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9D6ED" id="_x0000_s1034" style="position:absolute;left:0;text-align:left;margin-left:144.25pt;margin-top:.75pt;width:105.4pt;height:2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" fillcolor="window" strokecolor="windowText" strokeweight="1pt">
                <v:textbox>
                  <w:txbxContent>
                    <w:p w14:paraId="4AE2F76D" w14:textId="0596F868" w:rsidR="00052CF4" w:rsidRPr="00555C0C" w:rsidRDefault="001E44B0" w:rsidP="00052CF4">
                      <w:pPr>
                        <w:jc w:val="center"/>
                        <w:rPr>
                          <w:rFonts w:ascii="Times New Roman" w:hAnsi="Times New Roman" w:cs="Times New Roman"/>
                          <w:sz w:val="24"/>
                          <w:szCs w:val="24"/>
                        </w:rPr>
                      </w:pPr>
                      <w:r>
                        <w:rPr>
                          <w:rFonts w:ascii="Times New Roman" w:hAnsi="Times New Roman" w:cs="Times New Roman"/>
                          <w:sz w:val="24"/>
                          <w:szCs w:val="24"/>
                        </w:rPr>
                        <w:t>Norma Subjektif</w:t>
                      </w:r>
                    </w:p>
                  </w:txbxContent>
                </v:textbox>
                <w10:wrap anchorx="margin"/>
              </v:rect>
            </w:pict>
          </mc:Fallback>
        </mc:AlternateContent>
      </w:r>
    </w:p>
    <w:p w14:paraId="42B90766" w14:textId="7DCCCC83" w:rsidR="00E27352" w:rsidRDefault="00E27352" w:rsidP="00123910">
      <w:pPr>
        <w:spacing w:line="360" w:lineRule="auto"/>
        <w:jc w:val="both"/>
        <w:rPr>
          <w:rFonts w:ascii="Times New Roman" w:hAnsi="Times New Roman" w:cs="Times New Roman"/>
          <w:sz w:val="24"/>
          <w:szCs w:val="24"/>
        </w:rPr>
      </w:pPr>
    </w:p>
    <w:p w14:paraId="5A7FDDDC" w14:textId="6C5A797A" w:rsidR="00E27352" w:rsidRDefault="00E27352" w:rsidP="00123910">
      <w:pPr>
        <w:spacing w:line="360" w:lineRule="auto"/>
        <w:jc w:val="both"/>
        <w:rPr>
          <w:rFonts w:ascii="Times New Roman" w:hAnsi="Times New Roman" w:cs="Times New Roman"/>
          <w:sz w:val="24"/>
          <w:szCs w:val="24"/>
        </w:rPr>
      </w:pPr>
    </w:p>
    <w:p w14:paraId="1FC4381E" w14:textId="5AB81F3F" w:rsidR="00E27352" w:rsidRDefault="00E27352" w:rsidP="00123910">
      <w:pPr>
        <w:spacing w:line="360" w:lineRule="auto"/>
        <w:jc w:val="both"/>
        <w:rPr>
          <w:rFonts w:ascii="Times New Roman" w:hAnsi="Times New Roman" w:cs="Times New Roman"/>
          <w:sz w:val="24"/>
          <w:szCs w:val="24"/>
        </w:rPr>
      </w:pPr>
    </w:p>
    <w:p w14:paraId="161CC04E" w14:textId="3BF1A5D7" w:rsidR="00E27352" w:rsidRDefault="00E83B9D" w:rsidP="00123910">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6784" behindDoc="0" locked="0" layoutInCell="1" allowOverlap="1" wp14:anchorId="4073F9A7" wp14:editId="2DDC7F3C">
                <wp:simplePos x="0" y="0"/>
                <wp:positionH relativeFrom="column">
                  <wp:posOffset>3203258</wp:posOffset>
                </wp:positionH>
                <wp:positionV relativeFrom="paragraph">
                  <wp:posOffset>351790</wp:posOffset>
                </wp:positionV>
                <wp:extent cx="276225" cy="4763"/>
                <wp:effectExtent l="0" t="76200" r="28575" b="90805"/>
                <wp:wrapNone/>
                <wp:docPr id="461828212" name="Straight Arrow Connector 63"/>
                <wp:cNvGraphicFramePr/>
                <a:graphic xmlns:a="http://schemas.openxmlformats.org/drawingml/2006/main">
                  <a:graphicData uri="http://schemas.microsoft.com/office/word/2010/wordprocessingShape">
                    <wps:wsp>
                      <wps:cNvCnPr/>
                      <wps:spPr>
                        <a:xfrm>
                          <a:off x="0" y="0"/>
                          <a:ext cx="276225" cy="47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EB3944" id="Straight Arrow Connector 63" o:spid="_x0000_s1026" type="#_x0000_t32" style="position:absolute;margin-left:252.25pt;margin-top:27.7pt;width:21.75pt;height:.4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" strokecolor="black [3200]" strokeweight=".5pt">
                <v:stroke endarrow="block" joinstyle="miter"/>
              </v:shape>
            </w:pict>
          </mc:Fallback>
        </mc:AlternateContent>
      </w:r>
      <w:r w:rsidR="00196B02">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163BF3B9" wp14:editId="7C1864BA">
                <wp:simplePos x="0" y="0"/>
                <wp:positionH relativeFrom="margin">
                  <wp:align>left</wp:align>
                </wp:positionH>
                <wp:positionV relativeFrom="paragraph">
                  <wp:posOffset>156529</wp:posOffset>
                </wp:positionV>
                <wp:extent cx="1504950" cy="457200"/>
                <wp:effectExtent l="0" t="0" r="19050" b="19050"/>
                <wp:wrapNone/>
                <wp:docPr id="491863544" name="Rectangle 25"/>
                <wp:cNvGraphicFramePr/>
                <a:graphic xmlns:a="http://schemas.openxmlformats.org/drawingml/2006/main">
                  <a:graphicData uri="http://schemas.microsoft.com/office/word/2010/wordprocessingShape">
                    <wps:wsp>
                      <wps:cNvSpPr/>
                      <wps:spPr>
                        <a:xfrm>
                          <a:off x="0" y="0"/>
                          <a:ext cx="1504950" cy="457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941F8CF" w14:textId="7F4CCFB8" w:rsidR="00C90734" w:rsidRPr="00D8372E" w:rsidRDefault="00627EC5" w:rsidP="007A5316">
                            <w:pPr>
                              <w:spacing w:line="240" w:lineRule="auto"/>
                              <w:jc w:val="center"/>
                              <w:rPr>
                                <w:rFonts w:ascii="Times New Roman" w:hAnsi="Times New Roman" w:cs="Times New Roman"/>
                                <w:i/>
                                <w:iCs/>
                                <w:sz w:val="24"/>
                                <w:szCs w:val="24"/>
                              </w:rPr>
                            </w:pPr>
                            <w:r w:rsidRPr="00D8372E">
                              <w:rPr>
                                <w:rFonts w:ascii="Times New Roman" w:hAnsi="Times New Roman" w:cs="Times New Roman"/>
                                <w:i/>
                                <w:iCs/>
                                <w:sz w:val="24"/>
                                <w:szCs w:val="24"/>
                              </w:rPr>
                              <w:t xml:space="preserve">Self Assessment </w:t>
                            </w:r>
                            <w:r w:rsidR="007A5316" w:rsidRPr="00D8372E">
                              <w:rPr>
                                <w:rFonts w:ascii="Times New Roman" w:hAnsi="Times New Roman" w:cs="Times New Roman"/>
                                <w:i/>
                                <w:iCs/>
                                <w:sz w:val="24"/>
                                <w:szCs w:val="24"/>
                              </w:rPr>
                              <w:t xml:space="preserve">    </w:t>
                            </w:r>
                            <w:r w:rsidRPr="00D8372E">
                              <w:rPr>
                                <w:rFonts w:ascii="Times New Roman" w:hAnsi="Times New Roman" w:cs="Times New Roman"/>
                                <w:i/>
                                <w:iCs/>
                                <w:sz w:val="24"/>
                                <w:szCs w:val="24"/>
                              </w:rPr>
                              <w:t>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BF3B9" id="_x0000_s1035" style="position:absolute;left:0;text-align:left;margin-left:0;margin-top:12.35pt;width:118.5pt;height:36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" fillcolor="window" strokecolor="windowText" strokeweight="1pt">
                <v:textbox>
                  <w:txbxContent>
                    <w:p w14:paraId="3941F8CF" w14:textId="7F4CCFB8" w:rsidR="00C90734" w:rsidRPr="00D8372E" w:rsidRDefault="00627EC5" w:rsidP="007A5316">
                      <w:pPr>
                        <w:spacing w:line="240" w:lineRule="auto"/>
                        <w:jc w:val="center"/>
                        <w:rPr>
                          <w:rFonts w:ascii="Times New Roman" w:hAnsi="Times New Roman" w:cs="Times New Roman"/>
                          <w:i/>
                          <w:iCs/>
                          <w:sz w:val="24"/>
                          <w:szCs w:val="24"/>
                        </w:rPr>
                      </w:pPr>
                      <w:r w:rsidRPr="00D8372E">
                        <w:rPr>
                          <w:rFonts w:ascii="Times New Roman" w:hAnsi="Times New Roman" w:cs="Times New Roman"/>
                          <w:i/>
                          <w:iCs/>
                          <w:sz w:val="24"/>
                          <w:szCs w:val="24"/>
                        </w:rPr>
                        <w:t xml:space="preserve">Self Assessment </w:t>
                      </w:r>
                      <w:r w:rsidR="007A5316" w:rsidRPr="00D8372E">
                        <w:rPr>
                          <w:rFonts w:ascii="Times New Roman" w:hAnsi="Times New Roman" w:cs="Times New Roman"/>
                          <w:i/>
                          <w:iCs/>
                          <w:sz w:val="24"/>
                          <w:szCs w:val="24"/>
                        </w:rPr>
                        <w:t xml:space="preserve">    </w:t>
                      </w:r>
                      <w:r w:rsidRPr="00D8372E">
                        <w:rPr>
                          <w:rFonts w:ascii="Times New Roman" w:hAnsi="Times New Roman" w:cs="Times New Roman"/>
                          <w:i/>
                          <w:iCs/>
                          <w:sz w:val="24"/>
                          <w:szCs w:val="24"/>
                        </w:rPr>
                        <w:t>System</w:t>
                      </w:r>
                    </w:p>
                  </w:txbxContent>
                </v:textbox>
                <w10:wrap anchorx="margin"/>
              </v:rect>
            </w:pict>
          </mc:Fallback>
        </mc:AlternateContent>
      </w:r>
      <w:r w:rsidR="007A5316">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7C6D7A70" wp14:editId="1E26EEFB">
                <wp:simplePos x="0" y="0"/>
                <wp:positionH relativeFrom="margin">
                  <wp:align>right</wp:align>
                </wp:positionH>
                <wp:positionV relativeFrom="paragraph">
                  <wp:posOffset>147003</wp:posOffset>
                </wp:positionV>
                <wp:extent cx="1533525" cy="476250"/>
                <wp:effectExtent l="0" t="0" r="28575" b="19050"/>
                <wp:wrapNone/>
                <wp:docPr id="1935916060" name="Rectangle 25"/>
                <wp:cNvGraphicFramePr/>
                <a:graphic xmlns:a="http://schemas.openxmlformats.org/drawingml/2006/main">
                  <a:graphicData uri="http://schemas.microsoft.com/office/word/2010/wordprocessingShape">
                    <wps:wsp>
                      <wps:cNvSpPr/>
                      <wps:spPr>
                        <a:xfrm>
                          <a:off x="0" y="0"/>
                          <a:ext cx="1533525" cy="4762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1ABB031" w14:textId="0B5E54A2" w:rsidR="00C90734" w:rsidRPr="00555C0C" w:rsidRDefault="00627EC5" w:rsidP="000D2216">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Pengetahuan </w:t>
                            </w:r>
                            <w:proofErr w:type="gramStart"/>
                            <w:r>
                              <w:rPr>
                                <w:rFonts w:ascii="Times New Roman" w:hAnsi="Times New Roman" w:cs="Times New Roman"/>
                                <w:sz w:val="24"/>
                                <w:szCs w:val="24"/>
                              </w:rPr>
                              <w:t>Pajak</w:t>
                            </w:r>
                            <w:r w:rsidR="00681D39">
                              <w:rPr>
                                <w:rFonts w:ascii="Times New Roman" w:hAnsi="Times New Roman" w:cs="Times New Roman"/>
                                <w:sz w:val="24"/>
                                <w:szCs w:val="24"/>
                              </w:rPr>
                              <w:t xml:space="preserve"> </w:t>
                            </w:r>
                            <w:r w:rsidR="000D2216">
                              <w:rPr>
                                <w:rFonts w:ascii="Times New Roman" w:hAnsi="Times New Roman" w:cs="Times New Roman"/>
                                <w:sz w:val="24"/>
                                <w:szCs w:val="24"/>
                              </w:rPr>
                              <w:t xml:space="preserve"> </w:t>
                            </w:r>
                            <w:r w:rsidR="004C2B09">
                              <w:rPr>
                                <w:rFonts w:ascii="Times New Roman" w:hAnsi="Times New Roman" w:cs="Times New Roman"/>
                                <w:sz w:val="24"/>
                                <w:szCs w:val="24"/>
                              </w:rPr>
                              <w:t>Wajib</w:t>
                            </w:r>
                            <w:proofErr w:type="gramEnd"/>
                            <w:r w:rsidR="004C2B09">
                              <w:rPr>
                                <w:rFonts w:ascii="Times New Roman" w:hAnsi="Times New Roman" w:cs="Times New Roman"/>
                                <w:sz w:val="24"/>
                                <w:szCs w:val="24"/>
                              </w:rPr>
                              <w:t xml:space="preserve"> Pajak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D7A70" id="_x0000_s1036" style="position:absolute;left:0;text-align:left;margin-left:69.55pt;margin-top:11.6pt;width:120.75pt;height:37.5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" fillcolor="window" strokecolor="windowText" strokeweight="1pt">
                <v:textbox>
                  <w:txbxContent>
                    <w:p w14:paraId="11ABB031" w14:textId="0B5E54A2" w:rsidR="00C90734" w:rsidRPr="00555C0C" w:rsidRDefault="00627EC5" w:rsidP="000D2216">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Pengetahuan </w:t>
                      </w:r>
                      <w:proofErr w:type="gramStart"/>
                      <w:r>
                        <w:rPr>
                          <w:rFonts w:ascii="Times New Roman" w:hAnsi="Times New Roman" w:cs="Times New Roman"/>
                          <w:sz w:val="24"/>
                          <w:szCs w:val="24"/>
                        </w:rPr>
                        <w:t>Pajak</w:t>
                      </w:r>
                      <w:r w:rsidR="00681D39">
                        <w:rPr>
                          <w:rFonts w:ascii="Times New Roman" w:hAnsi="Times New Roman" w:cs="Times New Roman"/>
                          <w:sz w:val="24"/>
                          <w:szCs w:val="24"/>
                        </w:rPr>
                        <w:t xml:space="preserve"> </w:t>
                      </w:r>
                      <w:r w:rsidR="000D2216">
                        <w:rPr>
                          <w:rFonts w:ascii="Times New Roman" w:hAnsi="Times New Roman" w:cs="Times New Roman"/>
                          <w:sz w:val="24"/>
                          <w:szCs w:val="24"/>
                        </w:rPr>
                        <w:t xml:space="preserve"> </w:t>
                      </w:r>
                      <w:r w:rsidR="004C2B09">
                        <w:rPr>
                          <w:rFonts w:ascii="Times New Roman" w:hAnsi="Times New Roman" w:cs="Times New Roman"/>
                          <w:sz w:val="24"/>
                          <w:szCs w:val="24"/>
                        </w:rPr>
                        <w:t>Wajib</w:t>
                      </w:r>
                      <w:proofErr w:type="gramEnd"/>
                      <w:r w:rsidR="004C2B09">
                        <w:rPr>
                          <w:rFonts w:ascii="Times New Roman" w:hAnsi="Times New Roman" w:cs="Times New Roman"/>
                          <w:sz w:val="24"/>
                          <w:szCs w:val="24"/>
                        </w:rPr>
                        <w:t xml:space="preserve"> Pajak</w:t>
                      </w:r>
                    </w:p>
                  </w:txbxContent>
                </v:textbox>
                <w10:wrap anchorx="margin"/>
              </v:rect>
            </w:pict>
          </mc:Fallback>
        </mc:AlternateContent>
      </w:r>
      <w:r w:rsidR="007A5316">
        <w:rPr>
          <w:rFonts w:ascii="Times New Roman" w:hAnsi="Times New Roman" w:cs="Times New Roman"/>
          <w:noProof/>
          <w:sz w:val="24"/>
          <w:szCs w:val="24"/>
        </w:rPr>
        <mc:AlternateContent>
          <mc:Choice Requires="wps">
            <w:drawing>
              <wp:anchor distT="0" distB="0" distL="114300" distR="114300" simplePos="0" relativeHeight="251765760" behindDoc="0" locked="0" layoutInCell="1" allowOverlap="1" wp14:anchorId="70914A7C" wp14:editId="5737BE11">
                <wp:simplePos x="0" y="0"/>
                <wp:positionH relativeFrom="margin">
                  <wp:align>center</wp:align>
                </wp:positionH>
                <wp:positionV relativeFrom="paragraph">
                  <wp:posOffset>156210</wp:posOffset>
                </wp:positionV>
                <wp:extent cx="1381125" cy="433387"/>
                <wp:effectExtent l="0" t="0" r="28575" b="24130"/>
                <wp:wrapNone/>
                <wp:docPr id="1486047361" name="Rectangle 25"/>
                <wp:cNvGraphicFramePr/>
                <a:graphic xmlns:a="http://schemas.openxmlformats.org/drawingml/2006/main">
                  <a:graphicData uri="http://schemas.microsoft.com/office/word/2010/wordprocessingShape">
                    <wps:wsp>
                      <wps:cNvSpPr/>
                      <wps:spPr>
                        <a:xfrm>
                          <a:off x="0" y="0"/>
                          <a:ext cx="1381125" cy="43338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759F6A8" w14:textId="63E70B07" w:rsidR="000D2216" w:rsidRPr="00D8372E" w:rsidRDefault="000D2216" w:rsidP="000D2216">
                            <w:pPr>
                              <w:rPr>
                                <w:rFonts w:ascii="Times New Roman" w:hAnsi="Times New Roman" w:cs="Times New Roman"/>
                                <w:i/>
                                <w:iCs/>
                                <w:sz w:val="24"/>
                                <w:szCs w:val="24"/>
                              </w:rPr>
                            </w:pPr>
                            <w:r w:rsidRPr="00D8372E">
                              <w:rPr>
                                <w:rFonts w:ascii="Times New Roman" w:hAnsi="Times New Roman" w:cs="Times New Roman"/>
                                <w:i/>
                                <w:iCs/>
                                <w:sz w:val="24"/>
                                <w:szCs w:val="24"/>
                              </w:rPr>
                              <w:t>Deterrence Theory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14A7C" id="_x0000_s1037" style="position:absolute;left:0;text-align:left;margin-left:0;margin-top:12.3pt;width:108.75pt;height:34.1pt;z-index:251765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" fillcolor="window" strokecolor="windowText" strokeweight="1pt">
                <v:textbox>
                  <w:txbxContent>
                    <w:p w14:paraId="4759F6A8" w14:textId="63E70B07" w:rsidR="000D2216" w:rsidRPr="00D8372E" w:rsidRDefault="000D2216" w:rsidP="000D2216">
                      <w:pPr>
                        <w:rPr>
                          <w:rFonts w:ascii="Times New Roman" w:hAnsi="Times New Roman" w:cs="Times New Roman"/>
                          <w:i/>
                          <w:iCs/>
                          <w:sz w:val="24"/>
                          <w:szCs w:val="24"/>
                        </w:rPr>
                      </w:pPr>
                      <w:r w:rsidRPr="00D8372E">
                        <w:rPr>
                          <w:rFonts w:ascii="Times New Roman" w:hAnsi="Times New Roman" w:cs="Times New Roman"/>
                          <w:i/>
                          <w:iCs/>
                          <w:sz w:val="24"/>
                          <w:szCs w:val="24"/>
                        </w:rPr>
                        <w:t>Deterrence Theory</w:t>
                      </w:r>
                    </w:p>
                  </w:txbxContent>
                </v:textbox>
                <w10:wrap anchorx="margin"/>
              </v:rect>
            </w:pict>
          </mc:Fallback>
        </mc:AlternateContent>
      </w:r>
    </w:p>
    <w:p w14:paraId="4F5AC018" w14:textId="35315F98" w:rsidR="00E27352" w:rsidRDefault="001D0EF4" w:rsidP="00123910">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0880" behindDoc="0" locked="0" layoutInCell="1" allowOverlap="1" wp14:anchorId="422D282E" wp14:editId="2AB7EB55">
                <wp:simplePos x="0" y="0"/>
                <wp:positionH relativeFrom="column">
                  <wp:posOffset>817244</wp:posOffset>
                </wp:positionH>
                <wp:positionV relativeFrom="paragraph">
                  <wp:posOffset>244475</wp:posOffset>
                </wp:positionV>
                <wp:extent cx="1552575" cy="804863"/>
                <wp:effectExtent l="0" t="0" r="66675" b="52705"/>
                <wp:wrapNone/>
                <wp:docPr id="1859967734" name="Straight Arrow Connector 70"/>
                <wp:cNvGraphicFramePr/>
                <a:graphic xmlns:a="http://schemas.openxmlformats.org/drawingml/2006/main">
                  <a:graphicData uri="http://schemas.microsoft.com/office/word/2010/wordprocessingShape">
                    <wps:wsp>
                      <wps:cNvCnPr/>
                      <wps:spPr>
                        <a:xfrm>
                          <a:off x="0" y="0"/>
                          <a:ext cx="1552575" cy="8048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F9BD3D" id="Straight Arrow Connector 70" o:spid="_x0000_s1026" type="#_x0000_t32" style="position:absolute;margin-left:64.35pt;margin-top:19.25pt;width:122.25pt;height:63.4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" strokecolor="black [3200]" strokeweight=".5pt">
                <v:stroke endarrow="block" joinstyle="miter"/>
              </v:shape>
            </w:pict>
          </mc:Fallback>
        </mc:AlternateContent>
      </w:r>
      <w:r w:rsidR="00E83B9D">
        <w:rPr>
          <w:rFonts w:ascii="Times New Roman" w:hAnsi="Times New Roman" w:cs="Times New Roman"/>
          <w:noProof/>
          <w:sz w:val="24"/>
          <w:szCs w:val="24"/>
        </w:rPr>
        <mc:AlternateContent>
          <mc:Choice Requires="wps">
            <w:drawing>
              <wp:anchor distT="0" distB="0" distL="114300" distR="114300" simplePos="0" relativeHeight="251767808" behindDoc="0" locked="0" layoutInCell="1" allowOverlap="1" wp14:anchorId="6BB2618F" wp14:editId="0236AFA4">
                <wp:simplePos x="0" y="0"/>
                <wp:positionH relativeFrom="column">
                  <wp:posOffset>1512570</wp:posOffset>
                </wp:positionH>
                <wp:positionV relativeFrom="paragraph">
                  <wp:posOffset>6350</wp:posOffset>
                </wp:positionV>
                <wp:extent cx="309563" cy="0"/>
                <wp:effectExtent l="38100" t="76200" r="0" b="95250"/>
                <wp:wrapNone/>
                <wp:docPr id="1936208038" name="Straight Arrow Connector 64"/>
                <wp:cNvGraphicFramePr/>
                <a:graphic xmlns:a="http://schemas.openxmlformats.org/drawingml/2006/main">
                  <a:graphicData uri="http://schemas.microsoft.com/office/word/2010/wordprocessingShape">
                    <wps:wsp>
                      <wps:cNvCnPr/>
                      <wps:spPr>
                        <a:xfrm flipH="1">
                          <a:off x="0" y="0"/>
                          <a:ext cx="30956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564008" id="Straight Arrow Connector 64" o:spid="_x0000_s1026" type="#_x0000_t32" style="position:absolute;margin-left:119.1pt;margin-top:.5pt;width:24.4pt;height:0;flip:x;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" strokecolor="black [3200]" strokeweight=".5pt">
                <v:stroke endarrow="block" joinstyle="miter"/>
              </v:shape>
            </w:pict>
          </mc:Fallback>
        </mc:AlternateContent>
      </w:r>
      <w:r w:rsidR="00B31AC7">
        <w:rPr>
          <w:rFonts w:ascii="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20E916C3" wp14:editId="157B43F6">
                <wp:simplePos x="0" y="0"/>
                <wp:positionH relativeFrom="column">
                  <wp:posOffset>2512694</wp:posOffset>
                </wp:positionH>
                <wp:positionV relativeFrom="paragraph">
                  <wp:posOffset>292100</wp:posOffset>
                </wp:positionV>
                <wp:extent cx="1652588" cy="785495"/>
                <wp:effectExtent l="38100" t="0" r="24130" b="52705"/>
                <wp:wrapNone/>
                <wp:docPr id="489768662" name="Straight Arrow Connector 64"/>
                <wp:cNvGraphicFramePr/>
                <a:graphic xmlns:a="http://schemas.openxmlformats.org/drawingml/2006/main">
                  <a:graphicData uri="http://schemas.microsoft.com/office/word/2010/wordprocessingShape">
                    <wps:wsp>
                      <wps:cNvCnPr/>
                      <wps:spPr>
                        <a:xfrm flipH="1">
                          <a:off x="0" y="0"/>
                          <a:ext cx="1652588" cy="785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ADE02C" id="Straight Arrow Connector 64" o:spid="_x0000_s1026" type="#_x0000_t32" style="position:absolute;margin-left:197.85pt;margin-top:23pt;width:130.15pt;height:61.8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" strokecolor="windowText" strokeweight=".5pt">
                <v:stroke endarrow="block" joinstyle="miter"/>
              </v:shape>
            </w:pict>
          </mc:Fallback>
        </mc:AlternateContent>
      </w:r>
    </w:p>
    <w:p w14:paraId="3DB3F2C3" w14:textId="486700EE" w:rsidR="00A92EC0" w:rsidRDefault="00A92EC0" w:rsidP="00123910">
      <w:pPr>
        <w:spacing w:line="360" w:lineRule="auto"/>
        <w:jc w:val="both"/>
        <w:rPr>
          <w:rFonts w:ascii="Times New Roman" w:hAnsi="Times New Roman" w:cs="Times New Roman"/>
          <w:sz w:val="24"/>
          <w:szCs w:val="24"/>
        </w:rPr>
      </w:pPr>
    </w:p>
    <w:p w14:paraId="12872B74" w14:textId="6B186D2A" w:rsidR="00A92EC0" w:rsidRDefault="00A92EC0" w:rsidP="00123910">
      <w:pPr>
        <w:spacing w:line="360" w:lineRule="auto"/>
        <w:jc w:val="both"/>
        <w:rPr>
          <w:rFonts w:ascii="Times New Roman" w:hAnsi="Times New Roman" w:cs="Times New Roman"/>
          <w:sz w:val="24"/>
          <w:szCs w:val="24"/>
        </w:rPr>
      </w:pPr>
    </w:p>
    <w:p w14:paraId="5ACD4383" w14:textId="2320D4F4" w:rsidR="00A92EC0" w:rsidRDefault="009A1176" w:rsidP="00123910">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56B27F4E" wp14:editId="3D964F4F">
                <wp:simplePos x="0" y="0"/>
                <wp:positionH relativeFrom="margin">
                  <wp:align>center</wp:align>
                </wp:positionH>
                <wp:positionV relativeFrom="paragraph">
                  <wp:posOffset>5080</wp:posOffset>
                </wp:positionV>
                <wp:extent cx="2835910" cy="405765"/>
                <wp:effectExtent l="0" t="0" r="21590" b="13335"/>
                <wp:wrapNone/>
                <wp:docPr id="1725421086" name="Rectangle 25"/>
                <wp:cNvGraphicFramePr/>
                <a:graphic xmlns:a="http://schemas.openxmlformats.org/drawingml/2006/main">
                  <a:graphicData uri="http://schemas.microsoft.com/office/word/2010/wordprocessingShape">
                    <wps:wsp>
                      <wps:cNvSpPr/>
                      <wps:spPr>
                        <a:xfrm>
                          <a:off x="0" y="0"/>
                          <a:ext cx="2835910" cy="4057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90981E7" w14:textId="7180C1E6" w:rsidR="006A1AB6" w:rsidRPr="00555C0C" w:rsidRDefault="00196B02" w:rsidP="006A1AB6">
                            <w:pPr>
                              <w:jc w:val="center"/>
                              <w:rPr>
                                <w:rFonts w:ascii="Times New Roman" w:hAnsi="Times New Roman" w:cs="Times New Roman"/>
                                <w:sz w:val="24"/>
                                <w:szCs w:val="24"/>
                              </w:rPr>
                            </w:pPr>
                            <w:r>
                              <w:rPr>
                                <w:rFonts w:ascii="Times New Roman" w:hAnsi="Times New Roman" w:cs="Times New Roman"/>
                                <w:sz w:val="24"/>
                                <w:szCs w:val="24"/>
                              </w:rPr>
                              <w:t>Penggelapan Pajak (</w:t>
                            </w:r>
                            <w:r w:rsidRPr="00D8372E">
                              <w:rPr>
                                <w:rFonts w:ascii="Times New Roman" w:hAnsi="Times New Roman" w:cs="Times New Roman"/>
                                <w:i/>
                                <w:iCs/>
                                <w:sz w:val="24"/>
                                <w:szCs w:val="24"/>
                              </w:rPr>
                              <w:t>Tax Evasion</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27F4E" id="_x0000_s1038" style="position:absolute;left:0;text-align:left;margin-left:0;margin-top:.4pt;width:223.3pt;height:31.95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" fillcolor="window" strokecolor="windowText" strokeweight="1pt">
                <v:textbox>
                  <w:txbxContent>
                    <w:p w14:paraId="690981E7" w14:textId="7180C1E6" w:rsidR="006A1AB6" w:rsidRPr="00555C0C" w:rsidRDefault="00196B02" w:rsidP="006A1AB6">
                      <w:pPr>
                        <w:jc w:val="center"/>
                        <w:rPr>
                          <w:rFonts w:ascii="Times New Roman" w:hAnsi="Times New Roman" w:cs="Times New Roman"/>
                          <w:sz w:val="24"/>
                          <w:szCs w:val="24"/>
                        </w:rPr>
                      </w:pPr>
                      <w:r>
                        <w:rPr>
                          <w:rFonts w:ascii="Times New Roman" w:hAnsi="Times New Roman" w:cs="Times New Roman"/>
                          <w:sz w:val="24"/>
                          <w:szCs w:val="24"/>
                        </w:rPr>
                        <w:t>Penggelapan Pajak (</w:t>
                      </w:r>
                      <w:r w:rsidRPr="00D8372E">
                        <w:rPr>
                          <w:rFonts w:ascii="Times New Roman" w:hAnsi="Times New Roman" w:cs="Times New Roman"/>
                          <w:i/>
                          <w:iCs/>
                          <w:sz w:val="24"/>
                          <w:szCs w:val="24"/>
                        </w:rPr>
                        <w:t>Tax Evasion</w:t>
                      </w:r>
                      <w:r>
                        <w:rPr>
                          <w:rFonts w:ascii="Times New Roman" w:hAnsi="Times New Roman" w:cs="Times New Roman"/>
                          <w:sz w:val="24"/>
                          <w:szCs w:val="24"/>
                        </w:rPr>
                        <w:t>)</w:t>
                      </w:r>
                    </w:p>
                  </w:txbxContent>
                </v:textbox>
                <w10:wrap anchorx="margin"/>
              </v:rect>
            </w:pict>
          </mc:Fallback>
        </mc:AlternateContent>
      </w:r>
    </w:p>
    <w:p w14:paraId="60D3156D" w14:textId="77777777" w:rsidR="00CB7F68" w:rsidRDefault="00CB7F68" w:rsidP="00CB7F68">
      <w:pPr>
        <w:pStyle w:val="Caption"/>
        <w:ind w:left="1440" w:firstLine="720"/>
        <w:jc w:val="left"/>
        <w:rPr>
          <w:b/>
          <w:bCs/>
          <w:color w:val="auto"/>
        </w:rPr>
      </w:pPr>
      <w:bookmarkStart w:id="46" w:name="_Toc168870479"/>
    </w:p>
    <w:p w14:paraId="679A2732" w14:textId="1833C15B" w:rsidR="005F1C19" w:rsidRDefault="008B00E8" w:rsidP="00CB7F68">
      <w:pPr>
        <w:pStyle w:val="Caption"/>
        <w:rPr>
          <w:b/>
          <w:bCs/>
          <w:color w:val="auto"/>
        </w:rPr>
      </w:pPr>
      <w:r w:rsidRPr="008B00E8">
        <w:rPr>
          <w:b/>
          <w:bCs/>
          <w:color w:val="auto"/>
        </w:rPr>
        <w:t xml:space="preserve">Gambar 2. </w:t>
      </w:r>
      <w:r w:rsidRPr="008B00E8">
        <w:rPr>
          <w:b/>
          <w:bCs/>
          <w:color w:val="auto"/>
        </w:rPr>
        <w:fldChar w:fldCharType="begin"/>
      </w:r>
      <w:r w:rsidRPr="008B00E8">
        <w:rPr>
          <w:b/>
          <w:bCs/>
          <w:color w:val="auto"/>
        </w:rPr>
        <w:instrText xml:space="preserve"> SEQ Gambar_2. \* ARABIC </w:instrText>
      </w:r>
      <w:r w:rsidRPr="008B00E8">
        <w:rPr>
          <w:b/>
          <w:bCs/>
          <w:color w:val="auto"/>
        </w:rPr>
        <w:fldChar w:fldCharType="separate"/>
      </w:r>
      <w:r w:rsidR="00E36FBD">
        <w:rPr>
          <w:b/>
          <w:bCs/>
          <w:noProof/>
          <w:color w:val="auto"/>
        </w:rPr>
        <w:t>2</w:t>
      </w:r>
      <w:r w:rsidRPr="008B00E8">
        <w:rPr>
          <w:b/>
          <w:bCs/>
          <w:color w:val="auto"/>
        </w:rPr>
        <w:fldChar w:fldCharType="end"/>
      </w:r>
      <w:r w:rsidRPr="008B00E8">
        <w:rPr>
          <w:b/>
          <w:bCs/>
          <w:color w:val="auto"/>
        </w:rPr>
        <w:t xml:space="preserve"> Kerangka Konsep</w:t>
      </w:r>
      <w:bookmarkEnd w:id="46"/>
    </w:p>
    <w:p w14:paraId="213D8A49" w14:textId="77777777" w:rsidR="00090221" w:rsidRPr="00090221" w:rsidRDefault="00090221" w:rsidP="00090221"/>
    <w:p w14:paraId="561215A9" w14:textId="4AA5D54E" w:rsidR="00C14C73" w:rsidRPr="00D14BC0" w:rsidRDefault="00C14C73" w:rsidP="00B878AD">
      <w:pPr>
        <w:pStyle w:val="Heading2"/>
      </w:pPr>
      <w:bookmarkStart w:id="47" w:name="_Toc202867295"/>
      <w:r w:rsidRPr="00D14BC0">
        <w:t>2.4 Pengembangan Hipotesis</w:t>
      </w:r>
      <w:bookmarkEnd w:id="47"/>
    </w:p>
    <w:p w14:paraId="71D3B463" w14:textId="3A72AA80" w:rsidR="00C14C73" w:rsidRPr="00B47872" w:rsidRDefault="00C14C73" w:rsidP="001A509C">
      <w:pPr>
        <w:pStyle w:val="Heading4"/>
        <w:numPr>
          <w:ilvl w:val="0"/>
          <w:numId w:val="0"/>
        </w:numPr>
        <w:ind w:left="709" w:hanging="709"/>
        <w:rPr>
          <w:i w:val="0"/>
          <w:iCs w:val="0"/>
        </w:rPr>
      </w:pPr>
      <w:bookmarkStart w:id="48" w:name="_Hlk168782170"/>
      <w:bookmarkStart w:id="49" w:name="_Toc202867296"/>
      <w:r w:rsidRPr="00B47872">
        <w:rPr>
          <w:i w:val="0"/>
          <w:iCs w:val="0"/>
        </w:rPr>
        <w:t>2.4.1</w:t>
      </w:r>
      <w:r w:rsidRPr="00D14BC0">
        <w:t xml:space="preserve"> </w:t>
      </w:r>
      <w:r w:rsidRPr="00B47872">
        <w:rPr>
          <w:i w:val="0"/>
          <w:iCs w:val="0"/>
        </w:rPr>
        <w:t xml:space="preserve">Pengaruh </w:t>
      </w:r>
      <w:r w:rsidRPr="00B47872">
        <w:t>Self Assessment System</w:t>
      </w:r>
      <w:r w:rsidRPr="00B47872">
        <w:rPr>
          <w:i w:val="0"/>
          <w:iCs w:val="0"/>
        </w:rPr>
        <w:t xml:space="preserve"> Terhadap Penggelapan Pajak (</w:t>
      </w:r>
      <w:r w:rsidRPr="00B47872">
        <w:t>Tax Evasion</w:t>
      </w:r>
      <w:r w:rsidRPr="00B47872">
        <w:rPr>
          <w:i w:val="0"/>
          <w:iCs w:val="0"/>
        </w:rPr>
        <w:t>)</w:t>
      </w:r>
      <w:bookmarkEnd w:id="49"/>
    </w:p>
    <w:bookmarkEnd w:id="48"/>
    <w:p w14:paraId="7BFEDAA1" w14:textId="77777777" w:rsidR="00893FDC" w:rsidRDefault="00C14C73" w:rsidP="00931603">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775E13">
        <w:rPr>
          <w:rFonts w:ascii="Times New Roman" w:hAnsi="Times New Roman" w:cs="Times New Roman"/>
          <w:sz w:val="24"/>
          <w:szCs w:val="24"/>
        </w:rPr>
        <w:t xml:space="preserve">Dengan menggunakan </w:t>
      </w:r>
      <w:r w:rsidR="00775E13" w:rsidRPr="001650BA">
        <w:rPr>
          <w:rFonts w:ascii="Times New Roman" w:hAnsi="Times New Roman" w:cs="Times New Roman"/>
          <w:i/>
          <w:iCs/>
          <w:sz w:val="24"/>
          <w:szCs w:val="24"/>
        </w:rPr>
        <w:t>theory of planned behaviour</w:t>
      </w:r>
      <w:r w:rsidR="00775E13">
        <w:rPr>
          <w:rFonts w:ascii="Times New Roman" w:hAnsi="Times New Roman" w:cs="Times New Roman"/>
          <w:sz w:val="24"/>
          <w:szCs w:val="24"/>
        </w:rPr>
        <w:t xml:space="preserve"> </w:t>
      </w:r>
      <w:r w:rsidR="000D7B13">
        <w:rPr>
          <w:rFonts w:ascii="Times New Roman" w:hAnsi="Times New Roman" w:cs="Times New Roman"/>
          <w:sz w:val="24"/>
          <w:szCs w:val="24"/>
        </w:rPr>
        <w:t xml:space="preserve">memberikan penjelasan tentang </w:t>
      </w:r>
      <w:r w:rsidR="00C05818">
        <w:rPr>
          <w:rFonts w:ascii="Times New Roman" w:hAnsi="Times New Roman" w:cs="Times New Roman"/>
          <w:sz w:val="24"/>
          <w:szCs w:val="24"/>
        </w:rPr>
        <w:t xml:space="preserve">bagaimana perilaku atau tindakan dapat tercipta berdasarkan niat yang mempengaruhinya. </w:t>
      </w:r>
      <w:r w:rsidR="00691712">
        <w:rPr>
          <w:rFonts w:ascii="Times New Roman" w:hAnsi="Times New Roman" w:cs="Times New Roman"/>
          <w:sz w:val="24"/>
          <w:szCs w:val="24"/>
        </w:rPr>
        <w:t xml:space="preserve">Jika dikaitkan dengan penggelapan pajak maka perilaku yang </w:t>
      </w:r>
      <w:r w:rsidR="00691712">
        <w:rPr>
          <w:rFonts w:ascii="Times New Roman" w:hAnsi="Times New Roman" w:cs="Times New Roman"/>
          <w:sz w:val="24"/>
          <w:szCs w:val="24"/>
        </w:rPr>
        <w:lastRenderedPageBreak/>
        <w:t xml:space="preserve">timbul dalam diri seorang wajib pajak dipengaruhi oleh </w:t>
      </w:r>
      <w:r w:rsidR="00795DFA">
        <w:rPr>
          <w:rFonts w:ascii="Times New Roman" w:hAnsi="Times New Roman" w:cs="Times New Roman"/>
          <w:sz w:val="24"/>
          <w:szCs w:val="24"/>
        </w:rPr>
        <w:t xml:space="preserve">niat untuk bertindak baik atau buruk. Sifat seseorang cenderung mencari hal yang lebih menguntungkan untuk diri sendiri, meskipun akan merugikan banyak orang. </w:t>
      </w:r>
      <w:r w:rsidR="00566868">
        <w:rPr>
          <w:rFonts w:ascii="Times New Roman" w:hAnsi="Times New Roman" w:cs="Times New Roman"/>
          <w:sz w:val="24"/>
          <w:szCs w:val="24"/>
        </w:rPr>
        <w:t>Melalui 3 faktor utama terbentuknya niat</w:t>
      </w:r>
      <w:r w:rsidR="00936CDE">
        <w:rPr>
          <w:rFonts w:ascii="Times New Roman" w:hAnsi="Times New Roman" w:cs="Times New Roman"/>
          <w:sz w:val="24"/>
          <w:szCs w:val="24"/>
        </w:rPr>
        <w:t xml:space="preserve"> dan menghasilkan tindakan</w:t>
      </w:r>
      <w:r w:rsidR="00566868">
        <w:rPr>
          <w:rFonts w:ascii="Times New Roman" w:hAnsi="Times New Roman" w:cs="Times New Roman"/>
          <w:sz w:val="24"/>
          <w:szCs w:val="24"/>
        </w:rPr>
        <w:t xml:space="preserve"> yaitu, sikap, norma subjektif, dan perspektif kontrol perilaku</w:t>
      </w:r>
      <w:r w:rsidR="00E970EB">
        <w:rPr>
          <w:rFonts w:ascii="Times New Roman" w:hAnsi="Times New Roman" w:cs="Times New Roman"/>
          <w:sz w:val="24"/>
          <w:szCs w:val="24"/>
        </w:rPr>
        <w:t xml:space="preserve"> </w:t>
      </w:r>
      <w:r w:rsidR="00672B70">
        <w:rPr>
          <w:rFonts w:ascii="Times New Roman" w:hAnsi="Times New Roman" w:cs="Times New Roman"/>
          <w:sz w:val="24"/>
          <w:szCs w:val="24"/>
        </w:rPr>
        <w:t xml:space="preserve">memiliki peran masing-masing dalam diri wajib pajak. </w:t>
      </w:r>
      <w:r w:rsidR="00B7143D">
        <w:rPr>
          <w:rFonts w:ascii="Times New Roman" w:hAnsi="Times New Roman" w:cs="Times New Roman"/>
          <w:sz w:val="24"/>
          <w:szCs w:val="24"/>
        </w:rPr>
        <w:t xml:space="preserve">Ketiga hal ini dapat berperan sekaligus, atau hanya salah satu saja </w:t>
      </w:r>
      <w:r w:rsidR="00036052">
        <w:rPr>
          <w:rFonts w:ascii="Times New Roman" w:hAnsi="Times New Roman" w:cs="Times New Roman"/>
          <w:sz w:val="24"/>
          <w:szCs w:val="24"/>
        </w:rPr>
        <w:t xml:space="preserve">yang menjadi faktor timbulnya suatu tindakan. </w:t>
      </w:r>
    </w:p>
    <w:p w14:paraId="195C32EF" w14:textId="3A3DC758" w:rsidR="00C14C73" w:rsidRDefault="00327D44" w:rsidP="00893FD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Dengan diberlakukannya sistem pemungutan pajak yaitu, </w:t>
      </w:r>
      <w:r w:rsidRPr="00F07819">
        <w:rPr>
          <w:rFonts w:ascii="Times New Roman" w:hAnsi="Times New Roman" w:cs="Times New Roman"/>
          <w:i/>
          <w:iCs/>
          <w:sz w:val="24"/>
          <w:szCs w:val="24"/>
        </w:rPr>
        <w:t>s</w:t>
      </w:r>
      <w:r w:rsidR="00036052" w:rsidRPr="00F07819">
        <w:rPr>
          <w:rFonts w:ascii="Times New Roman" w:hAnsi="Times New Roman" w:cs="Times New Roman"/>
          <w:i/>
          <w:iCs/>
          <w:sz w:val="24"/>
          <w:szCs w:val="24"/>
        </w:rPr>
        <w:t>elf assessment system</w:t>
      </w:r>
      <w:r w:rsidR="00036052">
        <w:rPr>
          <w:rFonts w:ascii="Times New Roman" w:hAnsi="Times New Roman" w:cs="Times New Roman"/>
          <w:sz w:val="24"/>
          <w:szCs w:val="24"/>
        </w:rPr>
        <w:t xml:space="preserve"> </w:t>
      </w:r>
      <w:r>
        <w:rPr>
          <w:rFonts w:ascii="Times New Roman" w:hAnsi="Times New Roman" w:cs="Times New Roman"/>
          <w:sz w:val="24"/>
          <w:szCs w:val="24"/>
        </w:rPr>
        <w:t xml:space="preserve">terhadap penggelapan pajak dapat terjadi karena wajib pajak merasa bahwa </w:t>
      </w:r>
      <w:r w:rsidR="00C007A1">
        <w:rPr>
          <w:rFonts w:ascii="Times New Roman" w:hAnsi="Times New Roman" w:cs="Times New Roman"/>
          <w:sz w:val="24"/>
          <w:szCs w:val="24"/>
        </w:rPr>
        <w:t xml:space="preserve">dengan melaporkan secara mandiri kewajiban perpajakan </w:t>
      </w:r>
      <w:r w:rsidR="00614497">
        <w:rPr>
          <w:rFonts w:ascii="Times New Roman" w:hAnsi="Times New Roman" w:cs="Times New Roman"/>
          <w:sz w:val="24"/>
          <w:szCs w:val="24"/>
        </w:rPr>
        <w:t xml:space="preserve">maka jumlah pajak yang seharusnya terutang dapat dikurangi atau direkayasa. </w:t>
      </w:r>
      <w:r w:rsidR="00031E00">
        <w:rPr>
          <w:rFonts w:ascii="Times New Roman" w:hAnsi="Times New Roman" w:cs="Times New Roman"/>
          <w:sz w:val="24"/>
          <w:szCs w:val="24"/>
        </w:rPr>
        <w:t xml:space="preserve">Hal ini sejalan dengan temuan </w:t>
      </w:r>
      <w:r w:rsidR="005C059B">
        <w:rPr>
          <w:rFonts w:ascii="Times New Roman" w:hAnsi="Times New Roman" w:cs="Times New Roman"/>
          <w:sz w:val="24"/>
          <w:szCs w:val="24"/>
        </w:rPr>
        <w:fldChar w:fldCharType="begin" w:fldLock="1"/>
      </w:r>
      <w:r w:rsidR="00C60B20">
        <w:rPr>
          <w:rFonts w:ascii="Times New Roman" w:hAnsi="Times New Roman" w:cs="Times New Roman"/>
          <w:sz w:val="24"/>
          <w:szCs w:val="24"/>
        </w:rPr>
        <w:instrText>ADDIN CSL_CITATION {"citationItems":[{"id":"ITEM-1","itemData":{"author":[{"dropping-particle":"","family":"Salsabila","given":"Bunga","non-dropping-particle":"","parse-names":false,"suffix":""},{"dropping-particle":"","family":"Priyadi","given":"Eko","non-dropping-particle":"","parse-names":false,"suffix":""}],"container-title":"Jurnal Akuntansi Keuangan dan Bisnis","id":"ITEM-1","issued":{"date-parts":[["2024"]]},"page":"344-351","title":"Pengaruh Love of Money, Machiavellian, dan Self Assesment SystemTerhadap Penggelapan Pajak","type":"article-journal","volume":"2"},"uris":["http://www.mendeley.com/documents/?uuid=d3441db5-cc98-4edc-9001-839cc77c689a"]}],"mendeley":{"formattedCitation":"(Salsabila &amp; Priyadi, 2024)","plainTextFormattedCitation":"(Salsabila &amp; Priyadi, 2024)","previouslyFormattedCitation":"(Salsabila &amp; Priyadi, 2024)"},"properties":{"noteIndex":0},"schema":"https://github.com/citation-style-language/schema/raw/master/csl-citation.json"}</w:instrText>
      </w:r>
      <w:r w:rsidR="005C059B">
        <w:rPr>
          <w:rFonts w:ascii="Times New Roman" w:hAnsi="Times New Roman" w:cs="Times New Roman"/>
          <w:sz w:val="24"/>
          <w:szCs w:val="24"/>
        </w:rPr>
        <w:fldChar w:fldCharType="separate"/>
      </w:r>
      <w:r w:rsidR="005C059B" w:rsidRPr="005C059B">
        <w:rPr>
          <w:rFonts w:ascii="Times New Roman" w:hAnsi="Times New Roman" w:cs="Times New Roman"/>
          <w:noProof/>
          <w:sz w:val="24"/>
          <w:szCs w:val="24"/>
        </w:rPr>
        <w:t>(Salsabila &amp; Priyadi, 2024)</w:t>
      </w:r>
      <w:r w:rsidR="005C059B">
        <w:rPr>
          <w:rFonts w:ascii="Times New Roman" w:hAnsi="Times New Roman" w:cs="Times New Roman"/>
          <w:sz w:val="24"/>
          <w:szCs w:val="24"/>
        </w:rPr>
        <w:fldChar w:fldCharType="end"/>
      </w:r>
      <w:r w:rsidR="005C059B">
        <w:rPr>
          <w:rFonts w:ascii="Times New Roman" w:hAnsi="Times New Roman" w:cs="Times New Roman"/>
          <w:sz w:val="24"/>
          <w:szCs w:val="24"/>
        </w:rPr>
        <w:t xml:space="preserve"> yang menyatakan bahwa </w:t>
      </w:r>
      <w:r w:rsidR="006F1C20">
        <w:rPr>
          <w:rFonts w:ascii="Times New Roman" w:hAnsi="Times New Roman" w:cs="Times New Roman"/>
          <w:sz w:val="24"/>
          <w:szCs w:val="24"/>
        </w:rPr>
        <w:t xml:space="preserve">dengan diterapkannya sistem pemungutan pajak melalui </w:t>
      </w:r>
      <w:r w:rsidR="006F1C20" w:rsidRPr="003E4465">
        <w:rPr>
          <w:rFonts w:ascii="Times New Roman" w:hAnsi="Times New Roman" w:cs="Times New Roman"/>
          <w:i/>
          <w:iCs/>
          <w:sz w:val="24"/>
          <w:szCs w:val="24"/>
        </w:rPr>
        <w:t>self assessment system</w:t>
      </w:r>
      <w:r w:rsidR="006F1C20">
        <w:rPr>
          <w:rFonts w:ascii="Times New Roman" w:hAnsi="Times New Roman" w:cs="Times New Roman"/>
          <w:sz w:val="24"/>
          <w:szCs w:val="24"/>
        </w:rPr>
        <w:t xml:space="preserve"> akan semakin membuka peluang terjadinya penghindaran pajak dengan melakukan tindakan penggelapan pajak secara sengaja</w:t>
      </w:r>
      <w:r w:rsidR="00987484">
        <w:rPr>
          <w:rFonts w:ascii="Times New Roman" w:hAnsi="Times New Roman" w:cs="Times New Roman"/>
          <w:sz w:val="24"/>
          <w:szCs w:val="24"/>
        </w:rPr>
        <w:t xml:space="preserve">. </w:t>
      </w:r>
      <w:r w:rsidR="00293B19">
        <w:rPr>
          <w:rFonts w:ascii="Times New Roman" w:hAnsi="Times New Roman" w:cs="Times New Roman"/>
          <w:sz w:val="24"/>
          <w:szCs w:val="24"/>
        </w:rPr>
        <w:t>Berdasarkan penjabaran diatas, maka rumusan hipotesis yang diajukan dalam penelitian ini adalah:</w:t>
      </w:r>
    </w:p>
    <w:p w14:paraId="33A6BAD7" w14:textId="1734FC4D" w:rsidR="005B6DE3" w:rsidRPr="005F1C19" w:rsidRDefault="00293B19" w:rsidP="00931603">
      <w:pPr>
        <w:spacing w:line="480" w:lineRule="auto"/>
        <w:jc w:val="both"/>
        <w:rPr>
          <w:rFonts w:ascii="Times New Roman" w:hAnsi="Times New Roman" w:cs="Times New Roman"/>
          <w:b/>
          <w:bCs/>
          <w:sz w:val="24"/>
          <w:szCs w:val="24"/>
        </w:rPr>
      </w:pPr>
      <w:r w:rsidRPr="005B6DE3">
        <w:rPr>
          <w:rFonts w:ascii="Times New Roman" w:hAnsi="Times New Roman" w:cs="Times New Roman"/>
          <w:b/>
          <w:bCs/>
          <w:sz w:val="24"/>
          <w:szCs w:val="24"/>
        </w:rPr>
        <w:t>H</w:t>
      </w:r>
      <w:r w:rsidRPr="005B6DE3">
        <w:rPr>
          <w:rFonts w:ascii="Times New Roman" w:hAnsi="Times New Roman" w:cs="Times New Roman"/>
          <w:b/>
          <w:bCs/>
          <w:sz w:val="24"/>
          <w:szCs w:val="24"/>
          <w:vertAlign w:val="subscript"/>
        </w:rPr>
        <w:t>1</w:t>
      </w:r>
      <w:r w:rsidRPr="005B6DE3">
        <w:rPr>
          <w:rFonts w:ascii="Times New Roman" w:hAnsi="Times New Roman" w:cs="Times New Roman"/>
          <w:b/>
          <w:bCs/>
          <w:sz w:val="24"/>
          <w:szCs w:val="24"/>
        </w:rPr>
        <w:t xml:space="preserve">: </w:t>
      </w:r>
      <w:r w:rsidRPr="0044264F">
        <w:rPr>
          <w:rFonts w:ascii="Times New Roman" w:hAnsi="Times New Roman" w:cs="Times New Roman"/>
          <w:b/>
          <w:bCs/>
          <w:i/>
          <w:iCs/>
          <w:sz w:val="24"/>
          <w:szCs w:val="24"/>
        </w:rPr>
        <w:t>Self Assessment System</w:t>
      </w:r>
      <w:r w:rsidRPr="005B6DE3">
        <w:rPr>
          <w:rFonts w:ascii="Times New Roman" w:hAnsi="Times New Roman" w:cs="Times New Roman"/>
          <w:b/>
          <w:bCs/>
          <w:sz w:val="24"/>
          <w:szCs w:val="24"/>
        </w:rPr>
        <w:t xml:space="preserve"> berpengaruh positif dan signifikan terhadap penggelapan pajak </w:t>
      </w:r>
    </w:p>
    <w:p w14:paraId="2B324FAE" w14:textId="5792F07A" w:rsidR="005B6DE3" w:rsidRPr="00B47872" w:rsidRDefault="005B6DE3" w:rsidP="00B47872">
      <w:pPr>
        <w:pStyle w:val="Heading4"/>
        <w:numPr>
          <w:ilvl w:val="0"/>
          <w:numId w:val="0"/>
        </w:numPr>
        <w:ind w:left="709" w:hanging="709"/>
        <w:rPr>
          <w:i w:val="0"/>
          <w:iCs w:val="0"/>
        </w:rPr>
      </w:pPr>
      <w:bookmarkStart w:id="50" w:name="_Toc202867297"/>
      <w:r w:rsidRPr="00B47872">
        <w:rPr>
          <w:i w:val="0"/>
          <w:iCs w:val="0"/>
        </w:rPr>
        <w:t>2.4.2 Pengaruh Pengetahuan Pajak Wajib Pajak Terhadap Penggelapan Pajak</w:t>
      </w:r>
      <w:r w:rsidR="00B47872">
        <w:rPr>
          <w:i w:val="0"/>
          <w:iCs w:val="0"/>
        </w:rPr>
        <w:t xml:space="preserve"> </w:t>
      </w:r>
      <w:r w:rsidRPr="00B47872">
        <w:rPr>
          <w:i w:val="0"/>
          <w:iCs w:val="0"/>
        </w:rPr>
        <w:t>(</w:t>
      </w:r>
      <w:r w:rsidRPr="00B47872">
        <w:t>Tax Evasion</w:t>
      </w:r>
      <w:r w:rsidRPr="00B47872">
        <w:rPr>
          <w:i w:val="0"/>
          <w:iCs w:val="0"/>
        </w:rPr>
        <w:t>)</w:t>
      </w:r>
      <w:bookmarkEnd w:id="50"/>
    </w:p>
    <w:p w14:paraId="5DEA1A01" w14:textId="16D10A2C" w:rsidR="008F73C0" w:rsidRDefault="005B6DE3" w:rsidP="00931603">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Dengan menggunakan </w:t>
      </w:r>
      <w:r w:rsidRPr="00A36E0E">
        <w:rPr>
          <w:rFonts w:ascii="Times New Roman" w:hAnsi="Times New Roman" w:cs="Times New Roman"/>
          <w:i/>
          <w:iCs/>
          <w:sz w:val="24"/>
          <w:szCs w:val="24"/>
        </w:rPr>
        <w:t>theory of planned behaviour</w:t>
      </w:r>
      <w:r>
        <w:rPr>
          <w:rFonts w:ascii="Times New Roman" w:hAnsi="Times New Roman" w:cs="Times New Roman"/>
          <w:sz w:val="24"/>
          <w:szCs w:val="24"/>
        </w:rPr>
        <w:t xml:space="preserve"> memberikan penjelasan tentang bagaimana </w:t>
      </w:r>
      <w:r w:rsidR="003F4DCC">
        <w:rPr>
          <w:rFonts w:ascii="Times New Roman" w:hAnsi="Times New Roman" w:cs="Times New Roman"/>
          <w:sz w:val="24"/>
          <w:szCs w:val="24"/>
        </w:rPr>
        <w:t xml:space="preserve">perilaku atau tindakan dapat tercipta berdasarkan niat yang </w:t>
      </w:r>
      <w:r w:rsidR="003F4DCC">
        <w:rPr>
          <w:rFonts w:ascii="Times New Roman" w:hAnsi="Times New Roman" w:cs="Times New Roman"/>
          <w:sz w:val="24"/>
          <w:szCs w:val="24"/>
        </w:rPr>
        <w:lastRenderedPageBreak/>
        <w:t xml:space="preserve">mempengaruhinya. </w:t>
      </w:r>
      <w:r w:rsidR="00E520FC">
        <w:rPr>
          <w:rFonts w:ascii="Times New Roman" w:hAnsi="Times New Roman" w:cs="Times New Roman"/>
          <w:sz w:val="24"/>
          <w:szCs w:val="24"/>
        </w:rPr>
        <w:t>Pengetahuan perpajakan seorang wajib pajak termasuk dalam faktor internal yang akan mempengaruhi penggelapan pajak</w:t>
      </w:r>
      <w:r w:rsidR="00643B61">
        <w:rPr>
          <w:rFonts w:ascii="Times New Roman" w:hAnsi="Times New Roman" w:cs="Times New Roman"/>
          <w:sz w:val="24"/>
          <w:szCs w:val="24"/>
        </w:rPr>
        <w:t xml:space="preserve"> </w:t>
      </w:r>
      <w:r w:rsidR="00643B61">
        <w:rPr>
          <w:rFonts w:ascii="Times New Roman" w:hAnsi="Times New Roman" w:cs="Times New Roman"/>
          <w:sz w:val="24"/>
          <w:szCs w:val="24"/>
        </w:rPr>
        <w:fldChar w:fldCharType="begin" w:fldLock="1"/>
      </w:r>
      <w:r w:rsidR="0064099E">
        <w:rPr>
          <w:rFonts w:ascii="Times New Roman" w:hAnsi="Times New Roman" w:cs="Times New Roman"/>
          <w:sz w:val="24"/>
          <w:szCs w:val="24"/>
        </w:rPr>
        <w:instrText>ADDIN CSL_CITATION {"citationItems":[{"id":"ITEM-1","itemData":{"author":[{"dropping-particle":"","family":"Tandisalla","given":"Ginalda","non-dropping-particle":"","parse-names":false,"suffix":""},{"dropping-particle":"","family":"Febriani","given":"Eka","non-dropping-particle":"","parse-names":false,"suffix":""}],"container-title":"INOVASI:Jurnal Ekonomi, Keuangan dan Manajemen","id":"ITEM-1","issued":{"date-parts":[["2024"]]},"page":"80-87","title":"Pengaruh Tarif Pajak dan Pengetahuan Perpajakan terhadap Penggelapan Pajak pada Wajib Pajak Orang Pribadi Pekerja Bebas Khusus Tenaga Ahli","type":"article-journal","volume":"20"},"uris":["http://www.mendeley.com/documents/?uuid=daa4b26d-7563-45ac-aeb9-1208d787a07e"]}],"mendeley":{"formattedCitation":"(Tandisalla &amp; Febriani, 2024)","plainTextFormattedCitation":"(Tandisalla &amp; Febriani, 2024)","previouslyFormattedCitation":"(Tandisalla &amp; Febriani, 2024)"},"properties":{"noteIndex":0},"schema":"https://github.com/citation-style-language/schema/raw/master/csl-citation.json"}</w:instrText>
      </w:r>
      <w:r w:rsidR="00643B61">
        <w:rPr>
          <w:rFonts w:ascii="Times New Roman" w:hAnsi="Times New Roman" w:cs="Times New Roman"/>
          <w:sz w:val="24"/>
          <w:szCs w:val="24"/>
        </w:rPr>
        <w:fldChar w:fldCharType="separate"/>
      </w:r>
      <w:r w:rsidR="00643B61" w:rsidRPr="00643B61">
        <w:rPr>
          <w:rFonts w:ascii="Times New Roman" w:hAnsi="Times New Roman" w:cs="Times New Roman"/>
          <w:noProof/>
          <w:sz w:val="24"/>
          <w:szCs w:val="24"/>
        </w:rPr>
        <w:t>(Tandisalla &amp; Febriani, 2024)</w:t>
      </w:r>
      <w:r w:rsidR="00643B61">
        <w:rPr>
          <w:rFonts w:ascii="Times New Roman" w:hAnsi="Times New Roman" w:cs="Times New Roman"/>
          <w:sz w:val="24"/>
          <w:szCs w:val="24"/>
        </w:rPr>
        <w:fldChar w:fldCharType="end"/>
      </w:r>
      <w:r w:rsidR="00E520FC">
        <w:rPr>
          <w:rFonts w:ascii="Times New Roman" w:hAnsi="Times New Roman" w:cs="Times New Roman"/>
          <w:sz w:val="24"/>
          <w:szCs w:val="24"/>
        </w:rPr>
        <w:t xml:space="preserve">. </w:t>
      </w:r>
      <w:r w:rsidR="00B4612C">
        <w:rPr>
          <w:rFonts w:ascii="Times New Roman" w:hAnsi="Times New Roman" w:cs="Times New Roman"/>
          <w:sz w:val="24"/>
          <w:szCs w:val="24"/>
        </w:rPr>
        <w:t xml:space="preserve">Pengetahuan pajak yang dimiliki oleh wajib pajak dapat diukur melalui pemahaman terhadap hak, kewajiban, dan tanggung jawab sebagai seorang wajib pajak. </w:t>
      </w:r>
      <w:r w:rsidR="00387391">
        <w:rPr>
          <w:rFonts w:ascii="Times New Roman" w:hAnsi="Times New Roman" w:cs="Times New Roman"/>
          <w:sz w:val="24"/>
          <w:szCs w:val="24"/>
        </w:rPr>
        <w:t xml:space="preserve">Kaitannya pengetahuan pajak terhadap penggelapan pajak adalah </w:t>
      </w:r>
      <w:r w:rsidR="00B9423F">
        <w:rPr>
          <w:rFonts w:ascii="Times New Roman" w:hAnsi="Times New Roman" w:cs="Times New Roman"/>
          <w:sz w:val="24"/>
          <w:szCs w:val="24"/>
        </w:rPr>
        <w:t xml:space="preserve">jika wajib pajak masih kurang dalam memahami ketentuan dan tata cara perpajakan </w:t>
      </w:r>
      <w:r w:rsidR="00727F83">
        <w:rPr>
          <w:rFonts w:ascii="Times New Roman" w:hAnsi="Times New Roman" w:cs="Times New Roman"/>
          <w:sz w:val="24"/>
          <w:szCs w:val="24"/>
        </w:rPr>
        <w:t>maka</w:t>
      </w:r>
      <w:r w:rsidR="00174C97">
        <w:rPr>
          <w:rFonts w:ascii="Times New Roman" w:hAnsi="Times New Roman" w:cs="Times New Roman"/>
          <w:sz w:val="24"/>
          <w:szCs w:val="24"/>
        </w:rPr>
        <w:t xml:space="preserve"> wajib pajak tidak akan melaporkan kewajiban perpajakannya dengan benar.</w:t>
      </w:r>
      <w:r w:rsidR="00F415E3">
        <w:rPr>
          <w:rFonts w:ascii="Times New Roman" w:hAnsi="Times New Roman" w:cs="Times New Roman"/>
          <w:sz w:val="24"/>
          <w:szCs w:val="24"/>
        </w:rPr>
        <w:t xml:space="preserve"> Namun, sebaliknya jika wajib pajak telah memiliki pemahaman dan pengetahuan yang baik terkait perpajakan maka tidak akan ada lagi tindakan penggelapan pajak.</w:t>
      </w:r>
      <w:r w:rsidR="00174C97">
        <w:rPr>
          <w:rFonts w:ascii="Times New Roman" w:hAnsi="Times New Roman" w:cs="Times New Roman"/>
          <w:sz w:val="24"/>
          <w:szCs w:val="24"/>
        </w:rPr>
        <w:t xml:space="preserve"> </w:t>
      </w:r>
    </w:p>
    <w:p w14:paraId="21BCE85F" w14:textId="52296D7A" w:rsidR="00C14C73" w:rsidRDefault="003E6307" w:rsidP="008F73C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Keterbatasan pendidikan yang dimiliki oleh wajib pajak, dan kurangnya perhatian petugas pajak dalam memberikan sosialisasi atau pengarahan terhadap </w:t>
      </w:r>
      <w:r w:rsidR="00F01205">
        <w:rPr>
          <w:rFonts w:ascii="Times New Roman" w:hAnsi="Times New Roman" w:cs="Times New Roman"/>
          <w:sz w:val="24"/>
          <w:szCs w:val="24"/>
        </w:rPr>
        <w:t xml:space="preserve">wajib pajak </w:t>
      </w:r>
      <w:r w:rsidR="00292128">
        <w:rPr>
          <w:rFonts w:ascii="Times New Roman" w:hAnsi="Times New Roman" w:cs="Times New Roman"/>
          <w:sz w:val="24"/>
          <w:szCs w:val="24"/>
        </w:rPr>
        <w:t xml:space="preserve">dapat menjadi faktor yang mempengaruhi tindakan wajib pajak untuk melakukan penggelapan pajak. </w:t>
      </w:r>
      <w:r w:rsidR="003F2B71">
        <w:rPr>
          <w:rFonts w:ascii="Times New Roman" w:hAnsi="Times New Roman" w:cs="Times New Roman"/>
          <w:sz w:val="24"/>
          <w:szCs w:val="24"/>
        </w:rPr>
        <w:t>Diharapkan dengan terpenuhinya pendidikan dan pengetahuan yang dimiliki oleh wajib pajak, akan semakin mengurangi tindakan penggelapan pajak.</w:t>
      </w:r>
      <w:r w:rsidR="008F73C0">
        <w:rPr>
          <w:rFonts w:ascii="Times New Roman" w:hAnsi="Times New Roman" w:cs="Times New Roman"/>
          <w:sz w:val="24"/>
          <w:szCs w:val="24"/>
        </w:rPr>
        <w:t xml:space="preserve"> Temuan oleh </w:t>
      </w:r>
      <w:r w:rsidR="0064099E">
        <w:rPr>
          <w:rFonts w:ascii="Times New Roman" w:hAnsi="Times New Roman" w:cs="Times New Roman"/>
          <w:sz w:val="24"/>
          <w:szCs w:val="24"/>
        </w:rPr>
        <w:fldChar w:fldCharType="begin" w:fldLock="1"/>
      </w:r>
      <w:r w:rsidR="005C059B">
        <w:rPr>
          <w:rFonts w:ascii="Times New Roman" w:hAnsi="Times New Roman" w:cs="Times New Roman"/>
          <w:sz w:val="24"/>
          <w:szCs w:val="24"/>
        </w:rPr>
        <w:instrText>ADDIN CSL_CITATION {"citationItems":[{"id":"ITEM-1","itemData":{"author":[{"dropping-particle":"","family":"Tulalessy","given":"Domy","non-dropping-particle":"","parse-names":false,"suffix":""},{"dropping-particle":"","family":"Loupatty","given":"Linda","non-dropping-particle":"","parse-names":false,"suffix":""}],"container-title":"Intelektiva","id":"ITEM-1","issued":{"date-parts":[["2023"]]},"page":"76-96","title":"Persepsi Mahasiswa Akuntansi Mengenai Pengaruh Love of Money, Machiavellian, dan Pemahaman Perpajakan Terhadap Penggelapan Pajak (Studi Empiris pada MahasiswaFEB Universitas Pattimura Ambon)","type":"article-journal","volume":"4"},"uris":["http://www.mendeley.com/documents/?uuid=a8afce42-2a1e-4a99-9868-b46f2fa0e5f7"]}],"mendeley":{"formattedCitation":"(Tulalessy &amp; Loupatty, 2023)","plainTextFormattedCitation":"(Tulalessy &amp; Loupatty, 2023)","previouslyFormattedCitation":"(Tulalessy &amp; Loupatty, 2023)"},"properties":{"noteIndex":0},"schema":"https://github.com/citation-style-language/schema/raw/master/csl-citation.json"}</w:instrText>
      </w:r>
      <w:r w:rsidR="0064099E">
        <w:rPr>
          <w:rFonts w:ascii="Times New Roman" w:hAnsi="Times New Roman" w:cs="Times New Roman"/>
          <w:sz w:val="24"/>
          <w:szCs w:val="24"/>
        </w:rPr>
        <w:fldChar w:fldCharType="separate"/>
      </w:r>
      <w:r w:rsidR="0064099E" w:rsidRPr="0064099E">
        <w:rPr>
          <w:rFonts w:ascii="Times New Roman" w:hAnsi="Times New Roman" w:cs="Times New Roman"/>
          <w:noProof/>
          <w:sz w:val="24"/>
          <w:szCs w:val="24"/>
        </w:rPr>
        <w:t>(Tulalessy &amp; Loupatty, 2023)</w:t>
      </w:r>
      <w:r w:rsidR="0064099E">
        <w:rPr>
          <w:rFonts w:ascii="Times New Roman" w:hAnsi="Times New Roman" w:cs="Times New Roman"/>
          <w:sz w:val="24"/>
          <w:szCs w:val="24"/>
        </w:rPr>
        <w:fldChar w:fldCharType="end"/>
      </w:r>
      <w:r w:rsidR="00694EC4">
        <w:rPr>
          <w:rFonts w:ascii="Times New Roman" w:hAnsi="Times New Roman" w:cs="Times New Roman"/>
          <w:sz w:val="24"/>
          <w:szCs w:val="24"/>
        </w:rPr>
        <w:t xml:space="preserve"> mendukung persepsi di atas, </w:t>
      </w:r>
      <w:r w:rsidR="00063E6C">
        <w:rPr>
          <w:rFonts w:ascii="Times New Roman" w:hAnsi="Times New Roman" w:cs="Times New Roman"/>
          <w:sz w:val="24"/>
          <w:szCs w:val="24"/>
        </w:rPr>
        <w:t>dengan menunjukkan bahwa</w:t>
      </w:r>
      <w:r w:rsidR="00846FBC">
        <w:rPr>
          <w:rFonts w:ascii="Times New Roman" w:hAnsi="Times New Roman" w:cs="Times New Roman"/>
          <w:sz w:val="24"/>
          <w:szCs w:val="24"/>
        </w:rPr>
        <w:t xml:space="preserve"> tingkat pemahaman atau pengetahuan perpajakan seorang wajib pajak yang semakin baik, maka imbal balik dari tindakan yang terjadi adalah </w:t>
      </w:r>
      <w:r w:rsidR="00AF0BFA">
        <w:rPr>
          <w:rFonts w:ascii="Times New Roman" w:hAnsi="Times New Roman" w:cs="Times New Roman"/>
          <w:sz w:val="24"/>
          <w:szCs w:val="24"/>
        </w:rPr>
        <w:t>akan cenderung tidak melakukan penggelapan pajak.</w:t>
      </w:r>
      <w:r w:rsidR="003F2B71">
        <w:rPr>
          <w:rFonts w:ascii="Times New Roman" w:hAnsi="Times New Roman" w:cs="Times New Roman"/>
          <w:sz w:val="24"/>
          <w:szCs w:val="24"/>
        </w:rPr>
        <w:t xml:space="preserve"> </w:t>
      </w:r>
      <w:r w:rsidR="00925E9B">
        <w:rPr>
          <w:rFonts w:ascii="Times New Roman" w:hAnsi="Times New Roman" w:cs="Times New Roman"/>
          <w:sz w:val="24"/>
          <w:szCs w:val="24"/>
        </w:rPr>
        <w:t>D</w:t>
      </w:r>
      <w:r w:rsidR="00E3797B">
        <w:rPr>
          <w:rFonts w:ascii="Times New Roman" w:hAnsi="Times New Roman" w:cs="Times New Roman"/>
          <w:sz w:val="24"/>
          <w:szCs w:val="24"/>
        </w:rPr>
        <w:t xml:space="preserve">engan bertambahnya pengetahuan seseorang </w:t>
      </w:r>
      <w:r w:rsidR="002D7D9F">
        <w:rPr>
          <w:rFonts w:ascii="Times New Roman" w:hAnsi="Times New Roman" w:cs="Times New Roman"/>
          <w:sz w:val="24"/>
          <w:szCs w:val="24"/>
        </w:rPr>
        <w:t>akan semakin men</w:t>
      </w:r>
      <w:r w:rsidR="008031A4">
        <w:rPr>
          <w:rFonts w:ascii="Times New Roman" w:hAnsi="Times New Roman" w:cs="Times New Roman"/>
          <w:sz w:val="24"/>
          <w:szCs w:val="24"/>
        </w:rPr>
        <w:t xml:space="preserve">ingkatkan pola pikir yang dimiliki untuk tidak melakukan tindakan yang </w:t>
      </w:r>
      <w:r w:rsidR="009D68D2">
        <w:rPr>
          <w:rFonts w:ascii="Times New Roman" w:hAnsi="Times New Roman" w:cs="Times New Roman"/>
          <w:sz w:val="24"/>
          <w:szCs w:val="24"/>
        </w:rPr>
        <w:t xml:space="preserve">bersifat merugikan. </w:t>
      </w:r>
      <w:r w:rsidR="00506C99">
        <w:rPr>
          <w:rFonts w:ascii="Times New Roman" w:hAnsi="Times New Roman" w:cs="Times New Roman"/>
          <w:sz w:val="24"/>
          <w:szCs w:val="24"/>
        </w:rPr>
        <w:t>Be</w:t>
      </w:r>
      <w:r w:rsidR="00700045">
        <w:rPr>
          <w:rFonts w:ascii="Times New Roman" w:hAnsi="Times New Roman" w:cs="Times New Roman"/>
          <w:sz w:val="24"/>
          <w:szCs w:val="24"/>
        </w:rPr>
        <w:t>rdasarkan penjelasan di</w:t>
      </w:r>
      <w:r w:rsidR="00506C99">
        <w:rPr>
          <w:rFonts w:ascii="Times New Roman" w:hAnsi="Times New Roman" w:cs="Times New Roman"/>
          <w:sz w:val="24"/>
          <w:szCs w:val="24"/>
        </w:rPr>
        <w:t xml:space="preserve"> </w:t>
      </w:r>
      <w:r w:rsidR="00700045">
        <w:rPr>
          <w:rFonts w:ascii="Times New Roman" w:hAnsi="Times New Roman" w:cs="Times New Roman"/>
          <w:sz w:val="24"/>
          <w:szCs w:val="24"/>
        </w:rPr>
        <w:t>atas, maka rumusan hipotesis yang diajukan dalam penelitian ini adalah:</w:t>
      </w:r>
    </w:p>
    <w:p w14:paraId="3BD580B5" w14:textId="2CB8FA6E" w:rsidR="00700045" w:rsidRPr="00BF7690" w:rsidRDefault="00700045" w:rsidP="00931603">
      <w:pPr>
        <w:spacing w:line="480" w:lineRule="auto"/>
        <w:jc w:val="both"/>
        <w:rPr>
          <w:rFonts w:ascii="Times New Roman" w:hAnsi="Times New Roman" w:cs="Times New Roman"/>
          <w:b/>
          <w:bCs/>
          <w:sz w:val="24"/>
          <w:szCs w:val="24"/>
        </w:rPr>
      </w:pPr>
      <w:r w:rsidRPr="00BF7690">
        <w:rPr>
          <w:rFonts w:ascii="Times New Roman" w:hAnsi="Times New Roman" w:cs="Times New Roman"/>
          <w:b/>
          <w:bCs/>
          <w:sz w:val="24"/>
          <w:szCs w:val="24"/>
        </w:rPr>
        <w:lastRenderedPageBreak/>
        <w:t>H</w:t>
      </w:r>
      <w:r w:rsidRPr="00BF7690">
        <w:rPr>
          <w:rFonts w:ascii="Times New Roman" w:hAnsi="Times New Roman" w:cs="Times New Roman"/>
          <w:b/>
          <w:bCs/>
          <w:sz w:val="24"/>
          <w:szCs w:val="24"/>
          <w:vertAlign w:val="subscript"/>
        </w:rPr>
        <w:t>2</w:t>
      </w:r>
      <w:r w:rsidRPr="00BF7690">
        <w:rPr>
          <w:rFonts w:ascii="Times New Roman" w:hAnsi="Times New Roman" w:cs="Times New Roman"/>
          <w:b/>
          <w:bCs/>
          <w:sz w:val="24"/>
          <w:szCs w:val="24"/>
        </w:rPr>
        <w:t xml:space="preserve">: </w:t>
      </w:r>
      <w:r w:rsidR="00BF7690" w:rsidRPr="00BF7690">
        <w:rPr>
          <w:rFonts w:ascii="Times New Roman" w:hAnsi="Times New Roman" w:cs="Times New Roman"/>
          <w:b/>
          <w:bCs/>
          <w:sz w:val="24"/>
          <w:szCs w:val="24"/>
        </w:rPr>
        <w:t xml:space="preserve">Pengetahuan pajak wajib pajak berpengaruh </w:t>
      </w:r>
      <w:r w:rsidR="00767BD7">
        <w:rPr>
          <w:rFonts w:ascii="Times New Roman" w:hAnsi="Times New Roman" w:cs="Times New Roman"/>
          <w:b/>
          <w:bCs/>
          <w:sz w:val="24"/>
          <w:szCs w:val="24"/>
        </w:rPr>
        <w:t>negatif</w:t>
      </w:r>
      <w:r w:rsidR="00BF7690" w:rsidRPr="00BF7690">
        <w:rPr>
          <w:rFonts w:ascii="Times New Roman" w:hAnsi="Times New Roman" w:cs="Times New Roman"/>
          <w:b/>
          <w:bCs/>
          <w:sz w:val="24"/>
          <w:szCs w:val="24"/>
        </w:rPr>
        <w:t xml:space="preserve"> dan signifikan terhadap penggelapan pajak</w:t>
      </w:r>
    </w:p>
    <w:p w14:paraId="311385CE" w14:textId="0EC4A555" w:rsidR="0033499F" w:rsidRDefault="00FF5576" w:rsidP="002848E7">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penjelasan diatas, dan untuk dapat memahami lebih baik lagi terkait variabel-variabel </w:t>
      </w:r>
      <w:r w:rsidR="00485CFF">
        <w:rPr>
          <w:rFonts w:ascii="Times New Roman" w:hAnsi="Times New Roman" w:cs="Times New Roman"/>
          <w:sz w:val="24"/>
          <w:szCs w:val="24"/>
        </w:rPr>
        <w:t>yang diduga mempengaruhi tindakan penggelapan pajak adalah self assessment system dan pengetahuan pajak wajib pajak, maka penelitian ini menggunakan model penelitian sebagai berikut:</w:t>
      </w:r>
    </w:p>
    <w:p w14:paraId="05C6464E" w14:textId="6CEA3EDC" w:rsidR="00767528" w:rsidRPr="00182CB0" w:rsidRDefault="00627E7A" w:rsidP="00BA7099">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479CDF0" wp14:editId="52C203E4">
            <wp:extent cx="5028641" cy="3648075"/>
            <wp:effectExtent l="0" t="0" r="635" b="0"/>
            <wp:docPr id="96717781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77811" name="Picture 967177811"/>
                    <pic:cNvPicPr/>
                  </pic:nvPicPr>
                  <pic:blipFill rotWithShape="1">
                    <a:blip r:embed="rId18">
                      <a:extLst>
                        <a:ext uri="{28A0092B-C50C-407E-A947-70E740481C1C}">
                          <a14:useLocalDpi xmlns:a14="http://schemas.microsoft.com/office/drawing/2010/main" val="0"/>
                        </a:ext>
                      </a:extLst>
                    </a:blip>
                    <a:srcRect l="46314" t="26641" r="24650" b="13930"/>
                    <a:stretch/>
                  </pic:blipFill>
                  <pic:spPr bwMode="auto">
                    <a:xfrm>
                      <a:off x="0" y="0"/>
                      <a:ext cx="5207137" cy="3777566"/>
                    </a:xfrm>
                    <a:prstGeom prst="rect">
                      <a:avLst/>
                    </a:prstGeom>
                    <a:ln>
                      <a:noFill/>
                    </a:ln>
                    <a:extLst>
                      <a:ext uri="{53640926-AAD7-44D8-BBD7-CCE9431645EC}">
                        <a14:shadowObscured xmlns:a14="http://schemas.microsoft.com/office/drawing/2010/main"/>
                      </a:ext>
                    </a:extLst>
                  </pic:spPr>
                </pic:pic>
              </a:graphicData>
            </a:graphic>
          </wp:inline>
        </w:drawing>
      </w:r>
      <w:bookmarkStart w:id="51" w:name="_Toc168870480"/>
    </w:p>
    <w:p w14:paraId="098B2474" w14:textId="1AB70D02" w:rsidR="00C14C73" w:rsidRPr="008B00E8" w:rsidRDefault="008B00E8" w:rsidP="00BA7099">
      <w:pPr>
        <w:pStyle w:val="Caption"/>
        <w:rPr>
          <w:rFonts w:cs="Times New Roman"/>
          <w:b/>
          <w:bCs/>
          <w:color w:val="auto"/>
          <w:sz w:val="24"/>
          <w:szCs w:val="24"/>
        </w:rPr>
      </w:pPr>
      <w:r w:rsidRPr="008B00E8">
        <w:rPr>
          <w:b/>
          <w:bCs/>
          <w:color w:val="auto"/>
        </w:rPr>
        <w:t xml:space="preserve">Gambar 2. </w:t>
      </w:r>
      <w:r w:rsidRPr="008B00E8">
        <w:rPr>
          <w:b/>
          <w:bCs/>
          <w:color w:val="auto"/>
        </w:rPr>
        <w:fldChar w:fldCharType="begin"/>
      </w:r>
      <w:r w:rsidRPr="008B00E8">
        <w:rPr>
          <w:b/>
          <w:bCs/>
          <w:color w:val="auto"/>
        </w:rPr>
        <w:instrText xml:space="preserve"> SEQ Gambar_2. \* ARABIC </w:instrText>
      </w:r>
      <w:r w:rsidRPr="008B00E8">
        <w:rPr>
          <w:b/>
          <w:bCs/>
          <w:color w:val="auto"/>
        </w:rPr>
        <w:fldChar w:fldCharType="separate"/>
      </w:r>
      <w:r w:rsidR="00E36FBD">
        <w:rPr>
          <w:b/>
          <w:bCs/>
          <w:noProof/>
          <w:color w:val="auto"/>
        </w:rPr>
        <w:t>3</w:t>
      </w:r>
      <w:r w:rsidRPr="008B00E8">
        <w:rPr>
          <w:b/>
          <w:bCs/>
          <w:color w:val="auto"/>
        </w:rPr>
        <w:fldChar w:fldCharType="end"/>
      </w:r>
      <w:r w:rsidRPr="008B00E8">
        <w:rPr>
          <w:b/>
          <w:bCs/>
          <w:color w:val="auto"/>
        </w:rPr>
        <w:t xml:space="preserve"> Model Penelitian</w:t>
      </w:r>
      <w:bookmarkEnd w:id="51"/>
    </w:p>
    <w:bookmarkEnd w:id="22"/>
    <w:p w14:paraId="5D3D0EB3" w14:textId="04B439A0" w:rsidR="00597F61" w:rsidRPr="00871290" w:rsidRDefault="00597F61" w:rsidP="00F61B4E">
      <w:pPr>
        <w:rPr>
          <w:rFonts w:ascii="Times New Roman" w:hAnsi="Times New Roman" w:cs="Times New Roman"/>
        </w:rPr>
      </w:pPr>
    </w:p>
    <w:p w14:paraId="5FB2797B" w14:textId="77777777" w:rsidR="00315F58" w:rsidRDefault="00315F58" w:rsidP="007718EF">
      <w:pPr>
        <w:pStyle w:val="Heading1"/>
      </w:pPr>
      <w:r>
        <w:br w:type="page"/>
      </w:r>
    </w:p>
    <w:p w14:paraId="1FD29455" w14:textId="77777777" w:rsidR="002831B8" w:rsidRDefault="002831B8" w:rsidP="007718EF">
      <w:pPr>
        <w:pStyle w:val="Heading1"/>
        <w:sectPr w:rsidR="002831B8" w:rsidSect="00216FA2">
          <w:pgSz w:w="11906" w:h="16838" w:code="9"/>
          <w:pgMar w:top="2268" w:right="1701" w:bottom="1701" w:left="2268" w:header="708" w:footer="708" w:gutter="0"/>
          <w:cols w:space="708"/>
          <w:titlePg/>
          <w:docGrid w:linePitch="360"/>
        </w:sectPr>
      </w:pPr>
    </w:p>
    <w:p w14:paraId="01A4369E" w14:textId="171A1C0A" w:rsidR="0000519F" w:rsidRPr="003114B4" w:rsidRDefault="0000519F" w:rsidP="007718EF">
      <w:pPr>
        <w:pStyle w:val="Heading1"/>
        <w:rPr>
          <w:b/>
          <w:bCs/>
        </w:rPr>
      </w:pPr>
      <w:bookmarkStart w:id="52" w:name="_Hlk202808178"/>
      <w:bookmarkStart w:id="53" w:name="_Toc202867298"/>
      <w:r w:rsidRPr="003114B4">
        <w:rPr>
          <w:b/>
          <w:bCs/>
        </w:rPr>
        <w:lastRenderedPageBreak/>
        <w:t>BAB III</w:t>
      </w:r>
      <w:bookmarkEnd w:id="53"/>
    </w:p>
    <w:p w14:paraId="19F42187" w14:textId="2C498945" w:rsidR="0000519F" w:rsidRDefault="0000519F" w:rsidP="007718EF">
      <w:pPr>
        <w:pStyle w:val="Heading1"/>
        <w:rPr>
          <w:b/>
          <w:bCs/>
        </w:rPr>
      </w:pPr>
      <w:bookmarkStart w:id="54" w:name="_Toc181661511"/>
      <w:bookmarkStart w:id="55" w:name="_Toc193286786"/>
      <w:bookmarkStart w:id="56" w:name="_Toc193294848"/>
      <w:bookmarkStart w:id="57" w:name="_Toc194908982"/>
      <w:bookmarkStart w:id="58" w:name="_Toc202867299"/>
      <w:r w:rsidRPr="003114B4">
        <w:rPr>
          <w:b/>
          <w:bCs/>
        </w:rPr>
        <w:t>METODE PENELITIAN</w:t>
      </w:r>
      <w:bookmarkEnd w:id="54"/>
      <w:bookmarkEnd w:id="55"/>
      <w:bookmarkEnd w:id="56"/>
      <w:bookmarkEnd w:id="57"/>
      <w:bookmarkEnd w:id="58"/>
    </w:p>
    <w:p w14:paraId="4D3A2490" w14:textId="77777777" w:rsidR="003114B4" w:rsidRPr="003114B4" w:rsidRDefault="003114B4" w:rsidP="003114B4"/>
    <w:p w14:paraId="2CB71DA9" w14:textId="2AB48BA9" w:rsidR="0000519F" w:rsidRPr="00D14BC0" w:rsidRDefault="0000519F" w:rsidP="00B878AD">
      <w:pPr>
        <w:pStyle w:val="Heading2"/>
      </w:pPr>
      <w:bookmarkStart w:id="59" w:name="_Hlk168826548"/>
      <w:bookmarkStart w:id="60" w:name="_Toc202867300"/>
      <w:r w:rsidRPr="00D14BC0">
        <w:t>3.1 Definisi Operasional</w:t>
      </w:r>
      <w:r w:rsidR="000B0F26">
        <w:t xml:space="preserve"> dan Pengukuran Variabel</w:t>
      </w:r>
      <w:bookmarkEnd w:id="60"/>
    </w:p>
    <w:bookmarkEnd w:id="59"/>
    <w:p w14:paraId="44A8BD53" w14:textId="7758B4A2" w:rsidR="0000519F" w:rsidRPr="0000519F" w:rsidRDefault="0000519F" w:rsidP="002848E7">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655B83">
        <w:rPr>
          <w:rFonts w:ascii="Times New Roman" w:hAnsi="Times New Roman" w:cs="Times New Roman"/>
          <w:sz w:val="24"/>
          <w:szCs w:val="24"/>
        </w:rPr>
        <w:t>Variabel dalam penelitian ini terbagi dalam dua kategori, yaitu variabel bebas (</w:t>
      </w:r>
      <w:r w:rsidR="00655B83" w:rsidRPr="00130357">
        <w:rPr>
          <w:rFonts w:ascii="Times New Roman" w:hAnsi="Times New Roman" w:cs="Times New Roman"/>
          <w:i/>
          <w:iCs/>
          <w:sz w:val="24"/>
          <w:szCs w:val="24"/>
        </w:rPr>
        <w:t>independent variable</w:t>
      </w:r>
      <w:r w:rsidR="00655B83">
        <w:rPr>
          <w:rFonts w:ascii="Times New Roman" w:hAnsi="Times New Roman" w:cs="Times New Roman"/>
          <w:sz w:val="24"/>
          <w:szCs w:val="24"/>
        </w:rPr>
        <w:t>) dan variabel terikat (</w:t>
      </w:r>
      <w:r w:rsidR="00655B83" w:rsidRPr="00130357">
        <w:rPr>
          <w:rFonts w:ascii="Times New Roman" w:hAnsi="Times New Roman" w:cs="Times New Roman"/>
          <w:i/>
          <w:iCs/>
          <w:sz w:val="24"/>
          <w:szCs w:val="24"/>
        </w:rPr>
        <w:t>dependent variable</w:t>
      </w:r>
      <w:r w:rsidR="00655B83">
        <w:rPr>
          <w:rFonts w:ascii="Times New Roman" w:hAnsi="Times New Roman" w:cs="Times New Roman"/>
          <w:sz w:val="24"/>
          <w:szCs w:val="24"/>
        </w:rPr>
        <w:t xml:space="preserve">). </w:t>
      </w:r>
      <w:r w:rsidR="00130357">
        <w:rPr>
          <w:rFonts w:ascii="Times New Roman" w:hAnsi="Times New Roman" w:cs="Times New Roman"/>
          <w:sz w:val="24"/>
          <w:szCs w:val="24"/>
        </w:rPr>
        <w:t xml:space="preserve">Penulis memfokuskan variabel bebas </w:t>
      </w:r>
      <w:r w:rsidR="002F4E05">
        <w:rPr>
          <w:rFonts w:ascii="Times New Roman" w:hAnsi="Times New Roman" w:cs="Times New Roman"/>
          <w:sz w:val="24"/>
          <w:szCs w:val="24"/>
        </w:rPr>
        <w:t xml:space="preserve">pada </w:t>
      </w:r>
      <w:r w:rsidR="002F4E05" w:rsidRPr="004256D6">
        <w:rPr>
          <w:rFonts w:ascii="Times New Roman" w:hAnsi="Times New Roman" w:cs="Times New Roman"/>
          <w:i/>
          <w:iCs/>
          <w:sz w:val="24"/>
          <w:szCs w:val="24"/>
        </w:rPr>
        <w:t>self assessment system</w:t>
      </w:r>
      <w:r w:rsidR="002F4E05">
        <w:rPr>
          <w:rFonts w:ascii="Times New Roman" w:hAnsi="Times New Roman" w:cs="Times New Roman"/>
          <w:sz w:val="24"/>
          <w:szCs w:val="24"/>
        </w:rPr>
        <w:t xml:space="preserve"> dan pengetahuan pajak wajib pajak, sedangkan variabel terikat ada pada fenomena penggelapan pajak. </w:t>
      </w:r>
      <w:r w:rsidR="00BC3DBF">
        <w:rPr>
          <w:rFonts w:ascii="Times New Roman" w:hAnsi="Times New Roman" w:cs="Times New Roman"/>
          <w:sz w:val="24"/>
          <w:szCs w:val="24"/>
        </w:rPr>
        <w:t>Subjek dalam penelitian ini adalah wajib pajak orang pribadi dengan kategori pengusaha bebas &amp; UMKM</w:t>
      </w:r>
      <w:r w:rsidR="004E1984">
        <w:rPr>
          <w:rFonts w:ascii="Times New Roman" w:hAnsi="Times New Roman" w:cs="Times New Roman"/>
          <w:sz w:val="24"/>
          <w:szCs w:val="24"/>
        </w:rPr>
        <w:t>.</w:t>
      </w:r>
    </w:p>
    <w:p w14:paraId="0C824152" w14:textId="77777777" w:rsidR="00016BEA" w:rsidRPr="00B47872" w:rsidRDefault="00016BEA" w:rsidP="00B47872">
      <w:pPr>
        <w:pStyle w:val="Heading4"/>
        <w:numPr>
          <w:ilvl w:val="0"/>
          <w:numId w:val="0"/>
        </w:numPr>
        <w:ind w:left="709" w:hanging="709"/>
        <w:rPr>
          <w:i w:val="0"/>
          <w:iCs w:val="0"/>
        </w:rPr>
      </w:pPr>
      <w:bookmarkStart w:id="61" w:name="_Hlk168832166"/>
      <w:bookmarkStart w:id="62" w:name="_Toc202867301"/>
      <w:r w:rsidRPr="00B47872">
        <w:rPr>
          <w:i w:val="0"/>
          <w:iCs w:val="0"/>
        </w:rPr>
        <w:t>3.1.1 Penggelapan Pajak</w:t>
      </w:r>
      <w:bookmarkEnd w:id="62"/>
    </w:p>
    <w:bookmarkEnd w:id="61"/>
    <w:p w14:paraId="1CF5FA41" w14:textId="45123ECE" w:rsidR="00C01999" w:rsidRDefault="00016BEA" w:rsidP="00C01999">
      <w:pPr>
        <w:spacing w:line="480" w:lineRule="auto"/>
        <w:jc w:val="both"/>
        <w:rPr>
          <w:rFonts w:ascii="Times New Roman" w:hAnsi="Times New Roman" w:cs="Times New Roman"/>
          <w:sz w:val="24"/>
          <w:szCs w:val="24"/>
        </w:rPr>
      </w:pPr>
      <w:r>
        <w:rPr>
          <w:rFonts w:ascii="Times New Roman" w:hAnsi="Times New Roman" w:cs="Times New Roman"/>
          <w:b/>
          <w:bCs/>
          <w:sz w:val="24"/>
          <w:szCs w:val="24"/>
        </w:rPr>
        <w:tab/>
        <w:t xml:space="preserve"> </w:t>
      </w:r>
      <w:r w:rsidR="00C605FD">
        <w:rPr>
          <w:rFonts w:ascii="Times New Roman" w:hAnsi="Times New Roman" w:cs="Times New Roman"/>
          <w:sz w:val="24"/>
          <w:szCs w:val="24"/>
        </w:rPr>
        <w:t>Penggelapan pajak merupakan salah satu cara untuk melakukan tindakan penghindaran paja</w:t>
      </w:r>
      <w:r w:rsidR="00507377">
        <w:rPr>
          <w:rFonts w:ascii="Times New Roman" w:hAnsi="Times New Roman" w:cs="Times New Roman"/>
          <w:sz w:val="24"/>
          <w:szCs w:val="24"/>
        </w:rPr>
        <w:t>k yang melanggar peraturan Undang-Undang dan ilegal untuk dilakukan.</w:t>
      </w:r>
      <w:bookmarkStart w:id="63" w:name="_Hlk179500909"/>
      <w:r w:rsidR="00507377">
        <w:rPr>
          <w:rFonts w:ascii="Times New Roman" w:hAnsi="Times New Roman" w:cs="Times New Roman"/>
          <w:sz w:val="24"/>
          <w:szCs w:val="24"/>
        </w:rPr>
        <w:t xml:space="preserve"> </w:t>
      </w:r>
      <w:r w:rsidR="00D04019">
        <w:rPr>
          <w:rFonts w:ascii="Times New Roman" w:hAnsi="Times New Roman" w:cs="Times New Roman"/>
          <w:sz w:val="24"/>
          <w:szCs w:val="24"/>
        </w:rPr>
        <w:t xml:space="preserve">Pada penelitian ini memfokuskan tindakan penggelapan pajak yang dilakukan oleh wajiib pajak orang pribadi di Kota Samarinda. </w:t>
      </w:r>
      <w:r w:rsidR="000F7A8C">
        <w:rPr>
          <w:rFonts w:ascii="Times New Roman" w:hAnsi="Times New Roman" w:cs="Times New Roman"/>
          <w:sz w:val="24"/>
          <w:szCs w:val="24"/>
        </w:rPr>
        <w:t>Dalam penelitian ini penggelapan pajak (</w:t>
      </w:r>
      <w:r w:rsidR="000F7A8C" w:rsidRPr="00D566A8">
        <w:rPr>
          <w:rFonts w:ascii="Times New Roman" w:hAnsi="Times New Roman" w:cs="Times New Roman"/>
          <w:i/>
          <w:iCs/>
          <w:sz w:val="24"/>
          <w:szCs w:val="24"/>
        </w:rPr>
        <w:t>tax evasion</w:t>
      </w:r>
      <w:r w:rsidR="000F7A8C">
        <w:rPr>
          <w:rFonts w:ascii="Times New Roman" w:hAnsi="Times New Roman" w:cs="Times New Roman"/>
          <w:sz w:val="24"/>
          <w:szCs w:val="24"/>
        </w:rPr>
        <w:t>) berperan sebagai variabel dependen yang dilambangkan (Y) dan diproksi oleh indikator-indikator</w:t>
      </w:r>
      <w:bookmarkEnd w:id="63"/>
      <w:r w:rsidR="00D566A8">
        <w:rPr>
          <w:rFonts w:ascii="Times New Roman" w:hAnsi="Times New Roman" w:cs="Times New Roman"/>
          <w:sz w:val="24"/>
          <w:szCs w:val="24"/>
        </w:rPr>
        <w:t xml:space="preserve"> menurut </w:t>
      </w:r>
      <w:r w:rsidR="00D566A8">
        <w:rPr>
          <w:rFonts w:ascii="Times New Roman" w:hAnsi="Times New Roman" w:cs="Times New Roman"/>
          <w:sz w:val="24"/>
          <w:szCs w:val="24"/>
        </w:rPr>
        <w:fldChar w:fldCharType="begin" w:fldLock="1"/>
      </w:r>
      <w:r w:rsidR="00F90A98">
        <w:rPr>
          <w:rFonts w:ascii="Times New Roman" w:hAnsi="Times New Roman" w:cs="Times New Roman"/>
          <w:sz w:val="24"/>
          <w:szCs w:val="24"/>
        </w:rPr>
        <w:instrText>ADDIN CSL_CITATION {"citationItems":[{"id":"ITEM-1","itemData":{"author":[{"dropping-particle":"","family":"Zain","given":"Mohammad","non-dropping-particle":"","parse-names":false,"suffix":""}],"edition":"3","id":"ITEM-1","issued":{"date-parts":[["2008"]]},"publisher":"Peneribit Salemba Empat","publisher-place":"Jakarta","title":"Manajemen Perpajakan","type":"book"},"uris":["http://www.mendeley.com/documents/?uuid=34ee1210-bb6c-44b4-9674-4ec07a59ba02"]}],"mendeley":{"formattedCitation":"(Zain, 2008)","plainTextFormattedCitation":"(Zain, 2008)","previouslyFormattedCitation":"(Zain, 2008)"},"properties":{"noteIndex":0},"schema":"https://github.com/citation-style-language/schema/raw/master/csl-citation.json"}</w:instrText>
      </w:r>
      <w:r w:rsidR="00D566A8">
        <w:rPr>
          <w:rFonts w:ascii="Times New Roman" w:hAnsi="Times New Roman" w:cs="Times New Roman"/>
          <w:sz w:val="24"/>
          <w:szCs w:val="24"/>
        </w:rPr>
        <w:fldChar w:fldCharType="separate"/>
      </w:r>
      <w:r w:rsidR="00D566A8" w:rsidRPr="00D566A8">
        <w:rPr>
          <w:rFonts w:ascii="Times New Roman" w:hAnsi="Times New Roman" w:cs="Times New Roman"/>
          <w:noProof/>
          <w:sz w:val="24"/>
          <w:szCs w:val="24"/>
        </w:rPr>
        <w:t>(Zain, 2008)</w:t>
      </w:r>
      <w:r w:rsidR="00D566A8">
        <w:rPr>
          <w:rFonts w:ascii="Times New Roman" w:hAnsi="Times New Roman" w:cs="Times New Roman"/>
          <w:sz w:val="24"/>
          <w:szCs w:val="24"/>
        </w:rPr>
        <w:fldChar w:fldCharType="end"/>
      </w:r>
      <w:r w:rsidR="00C01999">
        <w:rPr>
          <w:rFonts w:ascii="Times New Roman" w:hAnsi="Times New Roman" w:cs="Times New Roman"/>
          <w:sz w:val="24"/>
          <w:szCs w:val="24"/>
        </w:rPr>
        <w:t xml:space="preserve"> yaitu, </w:t>
      </w:r>
      <w:r w:rsidR="004D5F9E">
        <w:rPr>
          <w:rFonts w:ascii="Times New Roman" w:hAnsi="Times New Roman" w:cs="Times New Roman"/>
          <w:sz w:val="24"/>
          <w:szCs w:val="24"/>
        </w:rPr>
        <w:t xml:space="preserve">tidak </w:t>
      </w:r>
      <w:r w:rsidR="00C01999">
        <w:rPr>
          <w:rFonts w:ascii="Times New Roman" w:hAnsi="Times New Roman" w:cs="Times New Roman"/>
          <w:sz w:val="24"/>
          <w:szCs w:val="24"/>
        </w:rPr>
        <w:t>melaporkan SPT,</w:t>
      </w:r>
      <w:r w:rsidR="004D5F9E">
        <w:rPr>
          <w:rFonts w:ascii="Times New Roman" w:hAnsi="Times New Roman" w:cs="Times New Roman"/>
          <w:sz w:val="24"/>
          <w:szCs w:val="24"/>
        </w:rPr>
        <w:t xml:space="preserve"> tidak</w:t>
      </w:r>
      <w:r w:rsidR="00C01999">
        <w:rPr>
          <w:rFonts w:ascii="Times New Roman" w:hAnsi="Times New Roman" w:cs="Times New Roman"/>
          <w:sz w:val="24"/>
          <w:szCs w:val="24"/>
        </w:rPr>
        <w:t xml:space="preserve"> </w:t>
      </w:r>
      <w:r w:rsidR="005B6880">
        <w:rPr>
          <w:rFonts w:ascii="Times New Roman" w:hAnsi="Times New Roman" w:cs="Times New Roman"/>
          <w:sz w:val="24"/>
          <w:szCs w:val="24"/>
        </w:rPr>
        <w:t>menyampaikan SPT, pen</w:t>
      </w:r>
      <w:r w:rsidR="004D5F9E">
        <w:rPr>
          <w:rFonts w:ascii="Times New Roman" w:hAnsi="Times New Roman" w:cs="Times New Roman"/>
          <w:sz w:val="24"/>
          <w:szCs w:val="24"/>
        </w:rPr>
        <w:t>yalahgunaan</w:t>
      </w:r>
      <w:r w:rsidR="005B6880">
        <w:rPr>
          <w:rFonts w:ascii="Times New Roman" w:hAnsi="Times New Roman" w:cs="Times New Roman"/>
          <w:sz w:val="24"/>
          <w:szCs w:val="24"/>
        </w:rPr>
        <w:t xml:space="preserve"> NPWP, dan </w:t>
      </w:r>
      <w:r w:rsidR="004D5F9E">
        <w:rPr>
          <w:rFonts w:ascii="Times New Roman" w:hAnsi="Times New Roman" w:cs="Times New Roman"/>
          <w:sz w:val="24"/>
          <w:szCs w:val="24"/>
        </w:rPr>
        <w:t xml:space="preserve">tidak </w:t>
      </w:r>
      <w:r w:rsidR="005B6880">
        <w:rPr>
          <w:rFonts w:ascii="Times New Roman" w:hAnsi="Times New Roman" w:cs="Times New Roman"/>
          <w:sz w:val="24"/>
          <w:szCs w:val="24"/>
        </w:rPr>
        <w:t>menyetorkan pajak</w:t>
      </w:r>
      <w:r w:rsidR="00E3233E">
        <w:rPr>
          <w:rFonts w:ascii="Times New Roman" w:hAnsi="Times New Roman" w:cs="Times New Roman"/>
          <w:sz w:val="24"/>
          <w:szCs w:val="24"/>
        </w:rPr>
        <w:t>.</w:t>
      </w:r>
      <w:r w:rsidR="00652DE7">
        <w:rPr>
          <w:rFonts w:ascii="Times New Roman" w:hAnsi="Times New Roman" w:cs="Times New Roman"/>
          <w:sz w:val="24"/>
          <w:szCs w:val="24"/>
        </w:rPr>
        <w:t xml:space="preserve"> </w:t>
      </w:r>
      <w:r w:rsidR="0042398C">
        <w:rPr>
          <w:rFonts w:ascii="Times New Roman" w:hAnsi="Times New Roman" w:cs="Times New Roman"/>
          <w:sz w:val="24"/>
          <w:szCs w:val="24"/>
        </w:rPr>
        <w:t>P</w:t>
      </w:r>
      <w:r w:rsidR="00652DE7">
        <w:rPr>
          <w:rFonts w:ascii="Times New Roman" w:hAnsi="Times New Roman" w:cs="Times New Roman"/>
          <w:sz w:val="24"/>
          <w:szCs w:val="24"/>
        </w:rPr>
        <w:t>enjelasan dari proksi indikator-indikator tersebut</w:t>
      </w:r>
      <w:r w:rsidR="0042398C">
        <w:rPr>
          <w:rFonts w:ascii="Times New Roman" w:hAnsi="Times New Roman" w:cs="Times New Roman"/>
          <w:sz w:val="24"/>
          <w:szCs w:val="24"/>
        </w:rPr>
        <w:t xml:space="preserve"> dapat dilihat pada keterangan di bawah, yang selanjutnya indikator-indikator ini </w:t>
      </w:r>
      <w:r w:rsidR="001327EE">
        <w:rPr>
          <w:rFonts w:ascii="Times New Roman" w:hAnsi="Times New Roman" w:cs="Times New Roman"/>
          <w:sz w:val="24"/>
          <w:szCs w:val="24"/>
        </w:rPr>
        <w:t>dibagi berdasarkan pernyataan positif dan negatif</w:t>
      </w:r>
      <w:r w:rsidR="005F08A2">
        <w:rPr>
          <w:rFonts w:ascii="Times New Roman" w:hAnsi="Times New Roman" w:cs="Times New Roman"/>
          <w:sz w:val="24"/>
          <w:szCs w:val="24"/>
        </w:rPr>
        <w:t>.</w:t>
      </w:r>
    </w:p>
    <w:p w14:paraId="10B0ED0D" w14:textId="309AF548" w:rsidR="001A7800" w:rsidRPr="00C01999" w:rsidRDefault="003662EB" w:rsidP="00C01999">
      <w:pPr>
        <w:pStyle w:val="ListParagraph"/>
        <w:numPr>
          <w:ilvl w:val="0"/>
          <w:numId w:val="9"/>
        </w:numPr>
        <w:spacing w:line="480" w:lineRule="auto"/>
        <w:jc w:val="both"/>
        <w:rPr>
          <w:rFonts w:ascii="Times New Roman" w:hAnsi="Times New Roman" w:cs="Times New Roman"/>
          <w:sz w:val="24"/>
          <w:szCs w:val="24"/>
        </w:rPr>
      </w:pPr>
      <w:r w:rsidRPr="00C01999">
        <w:rPr>
          <w:rFonts w:ascii="Times New Roman" w:hAnsi="Times New Roman" w:cs="Times New Roman"/>
          <w:sz w:val="24"/>
          <w:szCs w:val="24"/>
        </w:rPr>
        <w:lastRenderedPageBreak/>
        <w:t xml:space="preserve">Dengan sengaja tidak melaporkan SPT, baik tidak mengisi bahkan tidak menyerahkan formulir SPT yang sesuai dengan kewajiban </w:t>
      </w:r>
      <w:r w:rsidR="0098308C" w:rsidRPr="00C01999">
        <w:rPr>
          <w:rFonts w:ascii="Times New Roman" w:hAnsi="Times New Roman" w:cs="Times New Roman"/>
          <w:sz w:val="24"/>
          <w:szCs w:val="24"/>
        </w:rPr>
        <w:t xml:space="preserve">perpajakan </w:t>
      </w:r>
      <w:r w:rsidRPr="00C01999">
        <w:rPr>
          <w:rFonts w:ascii="Times New Roman" w:hAnsi="Times New Roman" w:cs="Times New Roman"/>
          <w:sz w:val="24"/>
          <w:szCs w:val="24"/>
        </w:rPr>
        <w:t>wajib pajak</w:t>
      </w:r>
      <w:r w:rsidR="00821436" w:rsidRPr="00C01999">
        <w:rPr>
          <w:rFonts w:ascii="Times New Roman" w:hAnsi="Times New Roman" w:cs="Times New Roman"/>
          <w:sz w:val="24"/>
          <w:szCs w:val="24"/>
        </w:rPr>
        <w:t xml:space="preserve">. </w:t>
      </w:r>
      <w:r w:rsidR="0063305D" w:rsidRPr="00C01999">
        <w:rPr>
          <w:rFonts w:ascii="Times New Roman" w:hAnsi="Times New Roman" w:cs="Times New Roman"/>
          <w:sz w:val="24"/>
          <w:szCs w:val="24"/>
        </w:rPr>
        <w:t>(Y</w:t>
      </w:r>
      <w:r w:rsidR="00716745" w:rsidRPr="00C01999">
        <w:rPr>
          <w:rFonts w:ascii="Times New Roman" w:hAnsi="Times New Roman" w:cs="Times New Roman"/>
          <w:sz w:val="24"/>
          <w:szCs w:val="24"/>
        </w:rPr>
        <w:t>1</w:t>
      </w:r>
      <w:r w:rsidR="0063305D" w:rsidRPr="00C01999">
        <w:rPr>
          <w:rFonts w:ascii="Times New Roman" w:hAnsi="Times New Roman" w:cs="Times New Roman"/>
          <w:sz w:val="24"/>
          <w:szCs w:val="24"/>
        </w:rPr>
        <w:t>)</w:t>
      </w:r>
    </w:p>
    <w:p w14:paraId="12886F66" w14:textId="0CCA2CA6" w:rsidR="0098308C" w:rsidRDefault="0098308C" w:rsidP="00527E4B">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Melakukan penyampaian SPT dengan tidak benar, </w:t>
      </w:r>
      <w:r w:rsidR="004F4FEB">
        <w:rPr>
          <w:rFonts w:ascii="Times New Roman" w:hAnsi="Times New Roman" w:cs="Times New Roman"/>
          <w:sz w:val="24"/>
          <w:szCs w:val="24"/>
        </w:rPr>
        <w:t xml:space="preserve">informasi yang dicantumkan dalam formulir SPT </w:t>
      </w:r>
      <w:r w:rsidR="00EE68B4">
        <w:rPr>
          <w:rFonts w:ascii="Times New Roman" w:hAnsi="Times New Roman" w:cs="Times New Roman"/>
          <w:sz w:val="24"/>
          <w:szCs w:val="24"/>
        </w:rPr>
        <w:t>tidak sesuai dengan data-data pendukung yang harus disertakan dalam pelaporan SPT</w:t>
      </w:r>
      <w:r w:rsidR="00821436">
        <w:rPr>
          <w:rFonts w:ascii="Times New Roman" w:hAnsi="Times New Roman" w:cs="Times New Roman"/>
          <w:sz w:val="24"/>
          <w:szCs w:val="24"/>
        </w:rPr>
        <w:t xml:space="preserve">. </w:t>
      </w:r>
      <w:r w:rsidR="00C108A5">
        <w:rPr>
          <w:rFonts w:ascii="Times New Roman" w:hAnsi="Times New Roman" w:cs="Times New Roman"/>
          <w:sz w:val="24"/>
          <w:szCs w:val="24"/>
        </w:rPr>
        <w:t>(Y</w:t>
      </w:r>
      <w:r w:rsidR="00821436">
        <w:rPr>
          <w:rFonts w:ascii="Times New Roman" w:hAnsi="Times New Roman" w:cs="Times New Roman"/>
          <w:sz w:val="24"/>
          <w:szCs w:val="24"/>
        </w:rPr>
        <w:t>2</w:t>
      </w:r>
      <w:r w:rsidR="00C108A5">
        <w:rPr>
          <w:rFonts w:ascii="Times New Roman" w:hAnsi="Times New Roman" w:cs="Times New Roman"/>
          <w:sz w:val="24"/>
          <w:szCs w:val="24"/>
        </w:rPr>
        <w:t>)</w:t>
      </w:r>
    </w:p>
    <w:p w14:paraId="453ADE8B" w14:textId="2F3D21EA" w:rsidR="004675E7" w:rsidRDefault="006D2A96" w:rsidP="00527E4B">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Penyalahgunaan NPWP, </w:t>
      </w:r>
      <w:r w:rsidR="00CA1FF0">
        <w:rPr>
          <w:rFonts w:ascii="Times New Roman" w:hAnsi="Times New Roman" w:cs="Times New Roman"/>
          <w:sz w:val="24"/>
          <w:szCs w:val="24"/>
        </w:rPr>
        <w:t>menggunakan NPWP</w:t>
      </w:r>
      <w:r w:rsidR="000E0FE6">
        <w:rPr>
          <w:rFonts w:ascii="Times New Roman" w:hAnsi="Times New Roman" w:cs="Times New Roman"/>
          <w:sz w:val="24"/>
          <w:szCs w:val="24"/>
        </w:rPr>
        <w:t xml:space="preserve"> milik</w:t>
      </w:r>
      <w:r w:rsidR="00CA1FF0">
        <w:rPr>
          <w:rFonts w:ascii="Times New Roman" w:hAnsi="Times New Roman" w:cs="Times New Roman"/>
          <w:sz w:val="24"/>
          <w:szCs w:val="24"/>
        </w:rPr>
        <w:t xml:space="preserve"> orang lain</w:t>
      </w:r>
      <w:r w:rsidR="004675E7">
        <w:rPr>
          <w:rFonts w:ascii="Times New Roman" w:hAnsi="Times New Roman" w:cs="Times New Roman"/>
          <w:sz w:val="24"/>
          <w:szCs w:val="24"/>
        </w:rPr>
        <w:tab/>
      </w:r>
      <w:r w:rsidR="00C539CD">
        <w:rPr>
          <w:rFonts w:ascii="Times New Roman" w:hAnsi="Times New Roman" w:cs="Times New Roman"/>
          <w:sz w:val="24"/>
          <w:szCs w:val="24"/>
        </w:rPr>
        <w:t>atau menggunakan NPWP milik pribadi namun digunakan untuk transaksi yang tidak sesuai dengan kewajiban perpajakan wajib pajak yang sebanarnya</w:t>
      </w:r>
      <w:r w:rsidR="00821436">
        <w:rPr>
          <w:rFonts w:ascii="Times New Roman" w:hAnsi="Times New Roman" w:cs="Times New Roman"/>
          <w:sz w:val="24"/>
          <w:szCs w:val="24"/>
        </w:rPr>
        <w:t xml:space="preserve">. </w:t>
      </w:r>
      <w:r w:rsidR="00C108A5">
        <w:rPr>
          <w:rFonts w:ascii="Times New Roman" w:hAnsi="Times New Roman" w:cs="Times New Roman"/>
          <w:sz w:val="24"/>
          <w:szCs w:val="24"/>
        </w:rPr>
        <w:t>(Y3)</w:t>
      </w:r>
    </w:p>
    <w:p w14:paraId="77B7C58C" w14:textId="047D1489" w:rsidR="00C14C73" w:rsidRDefault="007E7129" w:rsidP="00527E4B">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Tidak menyetorkan pajak </w:t>
      </w:r>
      <w:r w:rsidR="00B51FE9">
        <w:rPr>
          <w:rFonts w:ascii="Times New Roman" w:hAnsi="Times New Roman" w:cs="Times New Roman"/>
          <w:sz w:val="24"/>
          <w:szCs w:val="24"/>
        </w:rPr>
        <w:t xml:space="preserve">yang telah dipungut atau dipotong, dengan sengaja tidak menyetorkan pajak </w:t>
      </w:r>
      <w:r w:rsidR="00C66822">
        <w:rPr>
          <w:rFonts w:ascii="Times New Roman" w:hAnsi="Times New Roman" w:cs="Times New Roman"/>
          <w:sz w:val="24"/>
          <w:szCs w:val="24"/>
        </w:rPr>
        <w:t>dan beraki</w:t>
      </w:r>
      <w:r w:rsidR="00524108">
        <w:rPr>
          <w:rFonts w:ascii="Times New Roman" w:hAnsi="Times New Roman" w:cs="Times New Roman"/>
          <w:sz w:val="24"/>
          <w:szCs w:val="24"/>
        </w:rPr>
        <w:t>bat negara mengalami kerugian</w:t>
      </w:r>
      <w:r w:rsidR="00821436">
        <w:rPr>
          <w:rFonts w:ascii="Times New Roman" w:hAnsi="Times New Roman" w:cs="Times New Roman"/>
          <w:sz w:val="24"/>
          <w:szCs w:val="24"/>
        </w:rPr>
        <w:t>.</w:t>
      </w:r>
      <w:r w:rsidR="00C108A5">
        <w:rPr>
          <w:rFonts w:ascii="Times New Roman" w:hAnsi="Times New Roman" w:cs="Times New Roman"/>
          <w:sz w:val="24"/>
          <w:szCs w:val="24"/>
        </w:rPr>
        <w:t xml:space="preserve"> (Y</w:t>
      </w:r>
      <w:r w:rsidR="00DB36DF">
        <w:rPr>
          <w:rFonts w:ascii="Times New Roman" w:hAnsi="Times New Roman" w:cs="Times New Roman"/>
          <w:sz w:val="24"/>
          <w:szCs w:val="24"/>
        </w:rPr>
        <w:t>4</w:t>
      </w:r>
      <w:r w:rsidR="00C108A5">
        <w:rPr>
          <w:rFonts w:ascii="Times New Roman" w:hAnsi="Times New Roman" w:cs="Times New Roman"/>
          <w:sz w:val="24"/>
          <w:szCs w:val="24"/>
        </w:rPr>
        <w:t>)</w:t>
      </w:r>
    </w:p>
    <w:p w14:paraId="3DCBB32D" w14:textId="1EBBA0F9" w:rsidR="00231129" w:rsidRPr="00231129" w:rsidRDefault="00231129" w:rsidP="00231129">
      <w:pPr>
        <w:pStyle w:val="Caption"/>
        <w:keepNext/>
        <w:jc w:val="left"/>
        <w:rPr>
          <w:b/>
          <w:bCs/>
          <w:color w:val="auto"/>
        </w:rPr>
      </w:pPr>
      <w:bookmarkStart w:id="64" w:name="_Toc193292961"/>
      <w:r w:rsidRPr="00231129">
        <w:rPr>
          <w:b/>
          <w:bCs/>
          <w:color w:val="auto"/>
        </w:rPr>
        <w:t>Tabel 3.</w:t>
      </w:r>
      <w:r w:rsidRPr="00231129">
        <w:rPr>
          <w:b/>
          <w:bCs/>
          <w:color w:val="auto"/>
        </w:rPr>
        <w:fldChar w:fldCharType="begin"/>
      </w:r>
      <w:r w:rsidRPr="00231129">
        <w:rPr>
          <w:b/>
          <w:bCs/>
          <w:color w:val="auto"/>
        </w:rPr>
        <w:instrText xml:space="preserve"> SEQ Tabel_3. \* ARABIC </w:instrText>
      </w:r>
      <w:r w:rsidRPr="00231129">
        <w:rPr>
          <w:b/>
          <w:bCs/>
          <w:color w:val="auto"/>
        </w:rPr>
        <w:fldChar w:fldCharType="separate"/>
      </w:r>
      <w:r w:rsidR="00E36FBD">
        <w:rPr>
          <w:b/>
          <w:bCs/>
          <w:noProof/>
          <w:color w:val="auto"/>
        </w:rPr>
        <w:t>1</w:t>
      </w:r>
      <w:r w:rsidRPr="00231129">
        <w:rPr>
          <w:b/>
          <w:bCs/>
          <w:color w:val="auto"/>
        </w:rPr>
        <w:fldChar w:fldCharType="end"/>
      </w:r>
      <w:r w:rsidRPr="00231129">
        <w:rPr>
          <w:b/>
          <w:bCs/>
          <w:color w:val="auto"/>
        </w:rPr>
        <w:t xml:space="preserve"> Indikator Penggelapan Pajak</w:t>
      </w:r>
      <w:bookmarkEnd w:id="64"/>
    </w:p>
    <w:tbl>
      <w:tblPr>
        <w:tblStyle w:val="TableGrid"/>
        <w:tblW w:w="0" w:type="auto"/>
        <w:tblLook w:val="04A0" w:firstRow="1" w:lastRow="0" w:firstColumn="1" w:lastColumn="0" w:noHBand="0" w:noVBand="1"/>
      </w:tblPr>
      <w:tblGrid>
        <w:gridCol w:w="2642"/>
        <w:gridCol w:w="4002"/>
        <w:gridCol w:w="1283"/>
      </w:tblGrid>
      <w:tr w:rsidR="00A74AAF" w14:paraId="013FCC78" w14:textId="77777777" w:rsidTr="00CF19EA">
        <w:tc>
          <w:tcPr>
            <w:tcW w:w="2642" w:type="dxa"/>
          </w:tcPr>
          <w:p w14:paraId="1898E8BD" w14:textId="31C492F0" w:rsidR="00A74AAF" w:rsidRPr="00840070" w:rsidRDefault="00A74AAF" w:rsidP="00840070">
            <w:pPr>
              <w:jc w:val="center"/>
              <w:rPr>
                <w:rFonts w:ascii="Times New Roman" w:hAnsi="Times New Roman" w:cs="Times New Roman"/>
                <w:b/>
                <w:bCs/>
                <w:sz w:val="20"/>
                <w:szCs w:val="20"/>
              </w:rPr>
            </w:pPr>
            <w:r w:rsidRPr="00840070">
              <w:rPr>
                <w:rFonts w:ascii="Times New Roman" w:hAnsi="Times New Roman" w:cs="Times New Roman"/>
                <w:b/>
                <w:bCs/>
                <w:sz w:val="20"/>
                <w:szCs w:val="20"/>
              </w:rPr>
              <w:t>Variabel Dependen</w:t>
            </w:r>
          </w:p>
        </w:tc>
        <w:tc>
          <w:tcPr>
            <w:tcW w:w="4002" w:type="dxa"/>
          </w:tcPr>
          <w:p w14:paraId="3D2552DB" w14:textId="669F9E78" w:rsidR="00A74AAF" w:rsidRPr="00840070" w:rsidRDefault="00A74AAF" w:rsidP="00840070">
            <w:pPr>
              <w:jc w:val="center"/>
              <w:rPr>
                <w:rFonts w:ascii="Times New Roman" w:hAnsi="Times New Roman" w:cs="Times New Roman"/>
                <w:b/>
                <w:bCs/>
                <w:sz w:val="20"/>
                <w:szCs w:val="20"/>
              </w:rPr>
            </w:pPr>
            <w:r w:rsidRPr="00840070">
              <w:rPr>
                <w:rFonts w:ascii="Times New Roman" w:hAnsi="Times New Roman" w:cs="Times New Roman"/>
                <w:b/>
                <w:bCs/>
                <w:sz w:val="20"/>
                <w:szCs w:val="20"/>
              </w:rPr>
              <w:t>Indikator</w:t>
            </w:r>
          </w:p>
        </w:tc>
        <w:tc>
          <w:tcPr>
            <w:tcW w:w="1283" w:type="dxa"/>
          </w:tcPr>
          <w:p w14:paraId="5BE87E3D" w14:textId="0C294403" w:rsidR="00A74AAF" w:rsidRPr="00840070" w:rsidRDefault="00A74AAF" w:rsidP="00840070">
            <w:pPr>
              <w:jc w:val="center"/>
              <w:rPr>
                <w:rFonts w:ascii="Times New Roman" w:hAnsi="Times New Roman" w:cs="Times New Roman"/>
                <w:b/>
                <w:bCs/>
                <w:sz w:val="20"/>
                <w:szCs w:val="20"/>
              </w:rPr>
            </w:pPr>
            <w:r w:rsidRPr="00840070">
              <w:rPr>
                <w:rFonts w:ascii="Times New Roman" w:hAnsi="Times New Roman" w:cs="Times New Roman"/>
                <w:b/>
                <w:bCs/>
                <w:sz w:val="20"/>
                <w:szCs w:val="20"/>
              </w:rPr>
              <w:t>Butiran Pernyataan</w:t>
            </w:r>
          </w:p>
        </w:tc>
      </w:tr>
      <w:tr w:rsidR="00840070" w14:paraId="10F38E87" w14:textId="77777777" w:rsidTr="00CF19EA">
        <w:tc>
          <w:tcPr>
            <w:tcW w:w="2642" w:type="dxa"/>
            <w:vMerge w:val="restart"/>
          </w:tcPr>
          <w:p w14:paraId="4440DFF9" w14:textId="1E7D883F" w:rsidR="00840070" w:rsidRPr="00840070" w:rsidRDefault="00840070" w:rsidP="00840070">
            <w:pPr>
              <w:jc w:val="both"/>
              <w:rPr>
                <w:rFonts w:ascii="Times New Roman" w:hAnsi="Times New Roman" w:cs="Times New Roman"/>
                <w:sz w:val="20"/>
                <w:szCs w:val="20"/>
              </w:rPr>
            </w:pPr>
            <w:r w:rsidRPr="00840070">
              <w:rPr>
                <w:rFonts w:ascii="Times New Roman" w:hAnsi="Times New Roman" w:cs="Times New Roman"/>
                <w:sz w:val="20"/>
                <w:szCs w:val="20"/>
              </w:rPr>
              <w:t>Penggelapan Pajak</w:t>
            </w:r>
          </w:p>
        </w:tc>
        <w:tc>
          <w:tcPr>
            <w:tcW w:w="4002" w:type="dxa"/>
          </w:tcPr>
          <w:p w14:paraId="07DD2309" w14:textId="12ABDD83" w:rsidR="00840070" w:rsidRPr="00840070" w:rsidRDefault="00840070" w:rsidP="00840070">
            <w:pPr>
              <w:jc w:val="both"/>
              <w:rPr>
                <w:rFonts w:ascii="Times New Roman" w:hAnsi="Times New Roman" w:cs="Times New Roman"/>
                <w:sz w:val="20"/>
                <w:szCs w:val="20"/>
              </w:rPr>
            </w:pPr>
            <w:r w:rsidRPr="00840070">
              <w:rPr>
                <w:rFonts w:ascii="Times New Roman" w:hAnsi="Times New Roman" w:cs="Times New Roman"/>
                <w:sz w:val="20"/>
                <w:szCs w:val="20"/>
              </w:rPr>
              <w:t>Dengan Sengaja Tidak Melaporkan SPT</w:t>
            </w:r>
          </w:p>
        </w:tc>
        <w:tc>
          <w:tcPr>
            <w:tcW w:w="1283" w:type="dxa"/>
          </w:tcPr>
          <w:p w14:paraId="13C3C018" w14:textId="1F4FDE11" w:rsidR="00840070" w:rsidRPr="00840070" w:rsidRDefault="00840070" w:rsidP="00716745">
            <w:pPr>
              <w:jc w:val="center"/>
              <w:rPr>
                <w:rFonts w:ascii="Times New Roman" w:hAnsi="Times New Roman" w:cs="Times New Roman"/>
                <w:sz w:val="20"/>
                <w:szCs w:val="20"/>
              </w:rPr>
            </w:pPr>
            <w:r w:rsidRPr="00840070">
              <w:rPr>
                <w:rFonts w:ascii="Times New Roman" w:hAnsi="Times New Roman" w:cs="Times New Roman"/>
                <w:sz w:val="20"/>
                <w:szCs w:val="20"/>
              </w:rPr>
              <w:t>Y</w:t>
            </w:r>
            <w:r w:rsidR="00DB26FC">
              <w:rPr>
                <w:rFonts w:ascii="Times New Roman" w:hAnsi="Times New Roman" w:cs="Times New Roman"/>
                <w:sz w:val="20"/>
                <w:szCs w:val="20"/>
              </w:rPr>
              <w:t>.</w:t>
            </w:r>
            <w:r w:rsidRPr="00840070">
              <w:rPr>
                <w:rFonts w:ascii="Times New Roman" w:hAnsi="Times New Roman" w:cs="Times New Roman"/>
                <w:sz w:val="20"/>
                <w:szCs w:val="20"/>
              </w:rPr>
              <w:t>1a (+)</w:t>
            </w:r>
          </w:p>
          <w:p w14:paraId="4995C000" w14:textId="1704697F" w:rsidR="00840070" w:rsidRPr="00840070" w:rsidRDefault="00840070" w:rsidP="00716745">
            <w:pPr>
              <w:jc w:val="center"/>
              <w:rPr>
                <w:rFonts w:ascii="Times New Roman" w:hAnsi="Times New Roman" w:cs="Times New Roman"/>
                <w:sz w:val="20"/>
                <w:szCs w:val="20"/>
              </w:rPr>
            </w:pPr>
            <w:r w:rsidRPr="00840070">
              <w:rPr>
                <w:rFonts w:ascii="Times New Roman" w:hAnsi="Times New Roman" w:cs="Times New Roman"/>
                <w:sz w:val="20"/>
                <w:szCs w:val="20"/>
              </w:rPr>
              <w:t>Y</w:t>
            </w:r>
            <w:r w:rsidR="00DB26FC">
              <w:rPr>
                <w:rFonts w:ascii="Times New Roman" w:hAnsi="Times New Roman" w:cs="Times New Roman"/>
                <w:sz w:val="20"/>
                <w:szCs w:val="20"/>
              </w:rPr>
              <w:t>.</w:t>
            </w:r>
            <w:r w:rsidRPr="00840070">
              <w:rPr>
                <w:rFonts w:ascii="Times New Roman" w:hAnsi="Times New Roman" w:cs="Times New Roman"/>
                <w:sz w:val="20"/>
                <w:szCs w:val="20"/>
              </w:rPr>
              <w:t>1b (-)</w:t>
            </w:r>
          </w:p>
        </w:tc>
      </w:tr>
      <w:tr w:rsidR="00840070" w14:paraId="27242A1E" w14:textId="77777777" w:rsidTr="00CF19EA">
        <w:tc>
          <w:tcPr>
            <w:tcW w:w="2642" w:type="dxa"/>
            <w:vMerge/>
          </w:tcPr>
          <w:p w14:paraId="6662D6BE" w14:textId="77777777" w:rsidR="00840070" w:rsidRPr="00840070" w:rsidRDefault="00840070" w:rsidP="00840070">
            <w:pPr>
              <w:jc w:val="both"/>
              <w:rPr>
                <w:rFonts w:ascii="Times New Roman" w:hAnsi="Times New Roman" w:cs="Times New Roman"/>
                <w:sz w:val="20"/>
                <w:szCs w:val="20"/>
              </w:rPr>
            </w:pPr>
          </w:p>
        </w:tc>
        <w:tc>
          <w:tcPr>
            <w:tcW w:w="4002" w:type="dxa"/>
          </w:tcPr>
          <w:p w14:paraId="78D51E1F" w14:textId="5835703E" w:rsidR="00840070" w:rsidRPr="00840070" w:rsidRDefault="00840070" w:rsidP="00840070">
            <w:pPr>
              <w:jc w:val="both"/>
              <w:rPr>
                <w:rFonts w:ascii="Times New Roman" w:hAnsi="Times New Roman" w:cs="Times New Roman"/>
                <w:sz w:val="20"/>
                <w:szCs w:val="20"/>
              </w:rPr>
            </w:pPr>
            <w:r w:rsidRPr="00840070">
              <w:rPr>
                <w:rFonts w:ascii="Times New Roman" w:hAnsi="Times New Roman" w:cs="Times New Roman"/>
                <w:sz w:val="20"/>
                <w:szCs w:val="20"/>
              </w:rPr>
              <w:t>Melakukan Penyampaian SPT Dengan Tidak Benar</w:t>
            </w:r>
          </w:p>
        </w:tc>
        <w:tc>
          <w:tcPr>
            <w:tcW w:w="1283" w:type="dxa"/>
          </w:tcPr>
          <w:p w14:paraId="3E252893" w14:textId="6BD64AE7" w:rsidR="00840070" w:rsidRPr="00840070" w:rsidRDefault="00840070" w:rsidP="00716745">
            <w:pPr>
              <w:jc w:val="center"/>
              <w:rPr>
                <w:rFonts w:ascii="Times New Roman" w:hAnsi="Times New Roman" w:cs="Times New Roman"/>
                <w:sz w:val="20"/>
                <w:szCs w:val="20"/>
              </w:rPr>
            </w:pPr>
            <w:r w:rsidRPr="00840070">
              <w:rPr>
                <w:rFonts w:ascii="Times New Roman" w:hAnsi="Times New Roman" w:cs="Times New Roman"/>
                <w:sz w:val="20"/>
                <w:szCs w:val="20"/>
              </w:rPr>
              <w:t>Y</w:t>
            </w:r>
            <w:r w:rsidR="00DB26FC">
              <w:rPr>
                <w:rFonts w:ascii="Times New Roman" w:hAnsi="Times New Roman" w:cs="Times New Roman"/>
                <w:sz w:val="20"/>
                <w:szCs w:val="20"/>
              </w:rPr>
              <w:t>.</w:t>
            </w:r>
            <w:r w:rsidRPr="00840070">
              <w:rPr>
                <w:rFonts w:ascii="Times New Roman" w:hAnsi="Times New Roman" w:cs="Times New Roman"/>
                <w:sz w:val="20"/>
                <w:szCs w:val="20"/>
              </w:rPr>
              <w:t>2a (+)</w:t>
            </w:r>
          </w:p>
          <w:p w14:paraId="22F18912" w14:textId="17B73E1B" w:rsidR="00840070" w:rsidRPr="00840070" w:rsidRDefault="00840070" w:rsidP="00716745">
            <w:pPr>
              <w:jc w:val="center"/>
              <w:rPr>
                <w:rFonts w:ascii="Times New Roman" w:hAnsi="Times New Roman" w:cs="Times New Roman"/>
                <w:sz w:val="20"/>
                <w:szCs w:val="20"/>
              </w:rPr>
            </w:pPr>
            <w:r w:rsidRPr="00840070">
              <w:rPr>
                <w:rFonts w:ascii="Times New Roman" w:hAnsi="Times New Roman" w:cs="Times New Roman"/>
                <w:sz w:val="20"/>
                <w:szCs w:val="20"/>
              </w:rPr>
              <w:t>Y</w:t>
            </w:r>
            <w:r w:rsidR="00DB26FC">
              <w:rPr>
                <w:rFonts w:ascii="Times New Roman" w:hAnsi="Times New Roman" w:cs="Times New Roman"/>
                <w:sz w:val="20"/>
                <w:szCs w:val="20"/>
              </w:rPr>
              <w:t>.</w:t>
            </w:r>
            <w:r w:rsidRPr="00840070">
              <w:rPr>
                <w:rFonts w:ascii="Times New Roman" w:hAnsi="Times New Roman" w:cs="Times New Roman"/>
                <w:sz w:val="20"/>
                <w:szCs w:val="20"/>
              </w:rPr>
              <w:t>2b (-)</w:t>
            </w:r>
          </w:p>
        </w:tc>
      </w:tr>
      <w:tr w:rsidR="00840070" w14:paraId="4F458F67" w14:textId="77777777" w:rsidTr="00CF19EA">
        <w:tc>
          <w:tcPr>
            <w:tcW w:w="2642" w:type="dxa"/>
            <w:vMerge/>
          </w:tcPr>
          <w:p w14:paraId="5A71D5A8" w14:textId="77777777" w:rsidR="00840070" w:rsidRPr="00840070" w:rsidRDefault="00840070" w:rsidP="00840070">
            <w:pPr>
              <w:jc w:val="both"/>
              <w:rPr>
                <w:rFonts w:ascii="Times New Roman" w:hAnsi="Times New Roman" w:cs="Times New Roman"/>
                <w:sz w:val="20"/>
                <w:szCs w:val="20"/>
              </w:rPr>
            </w:pPr>
          </w:p>
        </w:tc>
        <w:tc>
          <w:tcPr>
            <w:tcW w:w="4002" w:type="dxa"/>
          </w:tcPr>
          <w:p w14:paraId="5C1E6C5D" w14:textId="62E86670" w:rsidR="00840070" w:rsidRPr="00840070" w:rsidRDefault="00840070" w:rsidP="00840070">
            <w:pPr>
              <w:jc w:val="both"/>
              <w:rPr>
                <w:rFonts w:ascii="Times New Roman" w:hAnsi="Times New Roman" w:cs="Times New Roman"/>
                <w:sz w:val="20"/>
                <w:szCs w:val="20"/>
              </w:rPr>
            </w:pPr>
            <w:r w:rsidRPr="00840070">
              <w:rPr>
                <w:rFonts w:ascii="Times New Roman" w:hAnsi="Times New Roman" w:cs="Times New Roman"/>
                <w:sz w:val="20"/>
                <w:szCs w:val="20"/>
              </w:rPr>
              <w:t>Penyalahgunaan NPWP</w:t>
            </w:r>
          </w:p>
        </w:tc>
        <w:tc>
          <w:tcPr>
            <w:tcW w:w="1283" w:type="dxa"/>
          </w:tcPr>
          <w:p w14:paraId="09F7AC60" w14:textId="05A7F6E4" w:rsidR="00840070" w:rsidRPr="00840070" w:rsidRDefault="00840070" w:rsidP="00716745">
            <w:pPr>
              <w:jc w:val="center"/>
              <w:rPr>
                <w:rFonts w:ascii="Times New Roman" w:hAnsi="Times New Roman" w:cs="Times New Roman"/>
                <w:sz w:val="20"/>
                <w:szCs w:val="20"/>
              </w:rPr>
            </w:pPr>
            <w:r w:rsidRPr="00840070">
              <w:rPr>
                <w:rFonts w:ascii="Times New Roman" w:hAnsi="Times New Roman" w:cs="Times New Roman"/>
                <w:sz w:val="20"/>
                <w:szCs w:val="20"/>
              </w:rPr>
              <w:t>Y</w:t>
            </w:r>
            <w:r w:rsidR="00DB26FC">
              <w:rPr>
                <w:rFonts w:ascii="Times New Roman" w:hAnsi="Times New Roman" w:cs="Times New Roman"/>
                <w:sz w:val="20"/>
                <w:szCs w:val="20"/>
              </w:rPr>
              <w:t>.</w:t>
            </w:r>
            <w:r w:rsidRPr="00840070">
              <w:rPr>
                <w:rFonts w:ascii="Times New Roman" w:hAnsi="Times New Roman" w:cs="Times New Roman"/>
                <w:sz w:val="20"/>
                <w:szCs w:val="20"/>
              </w:rPr>
              <w:t>3a (+)</w:t>
            </w:r>
          </w:p>
          <w:p w14:paraId="16301FED" w14:textId="7BB263B4" w:rsidR="00840070" w:rsidRPr="00840070" w:rsidRDefault="00840070" w:rsidP="00716745">
            <w:pPr>
              <w:jc w:val="center"/>
              <w:rPr>
                <w:rFonts w:ascii="Times New Roman" w:hAnsi="Times New Roman" w:cs="Times New Roman"/>
                <w:sz w:val="20"/>
                <w:szCs w:val="20"/>
              </w:rPr>
            </w:pPr>
            <w:r w:rsidRPr="00840070">
              <w:rPr>
                <w:rFonts w:ascii="Times New Roman" w:hAnsi="Times New Roman" w:cs="Times New Roman"/>
                <w:sz w:val="20"/>
                <w:szCs w:val="20"/>
              </w:rPr>
              <w:t>Y</w:t>
            </w:r>
            <w:r w:rsidR="00DB26FC">
              <w:rPr>
                <w:rFonts w:ascii="Times New Roman" w:hAnsi="Times New Roman" w:cs="Times New Roman"/>
                <w:sz w:val="20"/>
                <w:szCs w:val="20"/>
              </w:rPr>
              <w:t>.</w:t>
            </w:r>
            <w:r w:rsidRPr="00840070">
              <w:rPr>
                <w:rFonts w:ascii="Times New Roman" w:hAnsi="Times New Roman" w:cs="Times New Roman"/>
                <w:sz w:val="20"/>
                <w:szCs w:val="20"/>
              </w:rPr>
              <w:t>3b (-)</w:t>
            </w:r>
          </w:p>
        </w:tc>
      </w:tr>
      <w:tr w:rsidR="00840070" w14:paraId="6827C470" w14:textId="77777777" w:rsidTr="00CF19EA">
        <w:tc>
          <w:tcPr>
            <w:tcW w:w="2642" w:type="dxa"/>
            <w:vMerge/>
          </w:tcPr>
          <w:p w14:paraId="37B04226" w14:textId="77777777" w:rsidR="00840070" w:rsidRPr="00840070" w:rsidRDefault="00840070" w:rsidP="00840070">
            <w:pPr>
              <w:jc w:val="both"/>
              <w:rPr>
                <w:rFonts w:ascii="Times New Roman" w:hAnsi="Times New Roman" w:cs="Times New Roman"/>
                <w:sz w:val="20"/>
                <w:szCs w:val="20"/>
              </w:rPr>
            </w:pPr>
          </w:p>
        </w:tc>
        <w:tc>
          <w:tcPr>
            <w:tcW w:w="4002" w:type="dxa"/>
          </w:tcPr>
          <w:p w14:paraId="7FE66BA4" w14:textId="3CAF4A41" w:rsidR="00840070" w:rsidRPr="00840070" w:rsidRDefault="00840070" w:rsidP="00840070">
            <w:pPr>
              <w:jc w:val="both"/>
              <w:rPr>
                <w:rFonts w:ascii="Times New Roman" w:hAnsi="Times New Roman" w:cs="Times New Roman"/>
                <w:sz w:val="20"/>
                <w:szCs w:val="20"/>
              </w:rPr>
            </w:pPr>
            <w:r w:rsidRPr="00840070">
              <w:rPr>
                <w:rFonts w:ascii="Times New Roman" w:hAnsi="Times New Roman" w:cs="Times New Roman"/>
                <w:sz w:val="20"/>
                <w:szCs w:val="20"/>
              </w:rPr>
              <w:t>Tidak Menyetorkan Pajak yang Telah Dipungut atau Dipotong</w:t>
            </w:r>
          </w:p>
        </w:tc>
        <w:tc>
          <w:tcPr>
            <w:tcW w:w="1283" w:type="dxa"/>
          </w:tcPr>
          <w:p w14:paraId="15074689" w14:textId="6C044AB1" w:rsidR="00840070" w:rsidRPr="00840070" w:rsidRDefault="00840070" w:rsidP="00716745">
            <w:pPr>
              <w:jc w:val="center"/>
              <w:rPr>
                <w:rFonts w:ascii="Times New Roman" w:hAnsi="Times New Roman" w:cs="Times New Roman"/>
                <w:sz w:val="20"/>
                <w:szCs w:val="20"/>
              </w:rPr>
            </w:pPr>
            <w:r w:rsidRPr="00840070">
              <w:rPr>
                <w:rFonts w:ascii="Times New Roman" w:hAnsi="Times New Roman" w:cs="Times New Roman"/>
                <w:sz w:val="20"/>
                <w:szCs w:val="20"/>
              </w:rPr>
              <w:t>Y</w:t>
            </w:r>
            <w:r w:rsidR="00DB26FC">
              <w:rPr>
                <w:rFonts w:ascii="Times New Roman" w:hAnsi="Times New Roman" w:cs="Times New Roman"/>
                <w:sz w:val="20"/>
                <w:szCs w:val="20"/>
              </w:rPr>
              <w:t>.</w:t>
            </w:r>
            <w:r w:rsidRPr="00840070">
              <w:rPr>
                <w:rFonts w:ascii="Times New Roman" w:hAnsi="Times New Roman" w:cs="Times New Roman"/>
                <w:sz w:val="20"/>
                <w:szCs w:val="20"/>
              </w:rPr>
              <w:t>4a (+)</w:t>
            </w:r>
          </w:p>
          <w:p w14:paraId="45BC697D" w14:textId="79166A98" w:rsidR="00840070" w:rsidRPr="00840070" w:rsidRDefault="00840070" w:rsidP="00716745">
            <w:pPr>
              <w:jc w:val="center"/>
              <w:rPr>
                <w:rFonts w:ascii="Times New Roman" w:hAnsi="Times New Roman" w:cs="Times New Roman"/>
                <w:sz w:val="20"/>
                <w:szCs w:val="20"/>
              </w:rPr>
            </w:pPr>
            <w:r w:rsidRPr="00840070">
              <w:rPr>
                <w:rFonts w:ascii="Times New Roman" w:hAnsi="Times New Roman" w:cs="Times New Roman"/>
                <w:sz w:val="20"/>
                <w:szCs w:val="20"/>
              </w:rPr>
              <w:t>Y</w:t>
            </w:r>
            <w:r w:rsidR="00DB26FC">
              <w:rPr>
                <w:rFonts w:ascii="Times New Roman" w:hAnsi="Times New Roman" w:cs="Times New Roman"/>
                <w:sz w:val="20"/>
                <w:szCs w:val="20"/>
              </w:rPr>
              <w:t>.</w:t>
            </w:r>
            <w:r w:rsidRPr="00840070">
              <w:rPr>
                <w:rFonts w:ascii="Times New Roman" w:hAnsi="Times New Roman" w:cs="Times New Roman"/>
                <w:sz w:val="20"/>
                <w:szCs w:val="20"/>
              </w:rPr>
              <w:t>4b (-)</w:t>
            </w:r>
          </w:p>
        </w:tc>
      </w:tr>
    </w:tbl>
    <w:p w14:paraId="20E14020" w14:textId="1E4C4792" w:rsidR="004A5F22" w:rsidRPr="005F2547" w:rsidRDefault="00840070" w:rsidP="001B6E24">
      <w:pPr>
        <w:spacing w:line="480" w:lineRule="auto"/>
        <w:jc w:val="both"/>
        <w:rPr>
          <w:rFonts w:ascii="Times New Roman" w:hAnsi="Times New Roman" w:cs="Times New Roman"/>
          <w:i/>
          <w:iCs/>
          <w:sz w:val="20"/>
          <w:szCs w:val="20"/>
        </w:rPr>
      </w:pPr>
      <w:r w:rsidRPr="005F2547">
        <w:rPr>
          <w:rFonts w:ascii="Times New Roman" w:hAnsi="Times New Roman" w:cs="Times New Roman"/>
          <w:i/>
          <w:iCs/>
          <w:sz w:val="20"/>
          <w:szCs w:val="20"/>
        </w:rPr>
        <w:t>Sumber</w:t>
      </w:r>
      <w:r w:rsidR="001B6E24" w:rsidRPr="005F2547">
        <w:rPr>
          <w:rFonts w:ascii="Times New Roman" w:hAnsi="Times New Roman" w:cs="Times New Roman"/>
          <w:i/>
          <w:iCs/>
          <w:sz w:val="20"/>
          <w:szCs w:val="20"/>
        </w:rPr>
        <w:t xml:space="preserve">: Data </w:t>
      </w:r>
      <w:r w:rsidR="00F61B4E">
        <w:rPr>
          <w:rFonts w:ascii="Times New Roman" w:hAnsi="Times New Roman" w:cs="Times New Roman"/>
          <w:i/>
          <w:iCs/>
          <w:sz w:val="20"/>
          <w:szCs w:val="20"/>
        </w:rPr>
        <w:t>O</w:t>
      </w:r>
      <w:r w:rsidR="001B6E24" w:rsidRPr="005F2547">
        <w:rPr>
          <w:rFonts w:ascii="Times New Roman" w:hAnsi="Times New Roman" w:cs="Times New Roman"/>
          <w:i/>
          <w:iCs/>
          <w:sz w:val="20"/>
          <w:szCs w:val="20"/>
        </w:rPr>
        <w:t>lah</w:t>
      </w:r>
      <w:r w:rsidR="00F61B4E">
        <w:rPr>
          <w:rFonts w:ascii="Times New Roman" w:hAnsi="Times New Roman" w:cs="Times New Roman"/>
          <w:i/>
          <w:iCs/>
          <w:sz w:val="20"/>
          <w:szCs w:val="20"/>
        </w:rPr>
        <w:t>an</w:t>
      </w:r>
      <w:r w:rsidR="001B6E24" w:rsidRPr="005F2547">
        <w:rPr>
          <w:rFonts w:ascii="Times New Roman" w:hAnsi="Times New Roman" w:cs="Times New Roman"/>
          <w:i/>
          <w:iCs/>
          <w:sz w:val="20"/>
          <w:szCs w:val="20"/>
        </w:rPr>
        <w:t>, 2024</w:t>
      </w:r>
    </w:p>
    <w:p w14:paraId="11365261" w14:textId="2DCFDBE0" w:rsidR="00524108" w:rsidRPr="005B5F2C" w:rsidRDefault="00524108" w:rsidP="005B5F2C">
      <w:pPr>
        <w:pStyle w:val="Heading4"/>
        <w:numPr>
          <w:ilvl w:val="0"/>
          <w:numId w:val="0"/>
        </w:numPr>
        <w:ind w:left="709" w:hanging="709"/>
        <w:rPr>
          <w:i w:val="0"/>
          <w:iCs w:val="0"/>
        </w:rPr>
      </w:pPr>
      <w:bookmarkStart w:id="65" w:name="_Toc202867302"/>
      <w:r w:rsidRPr="005B5F2C">
        <w:rPr>
          <w:i w:val="0"/>
          <w:iCs w:val="0"/>
        </w:rPr>
        <w:t xml:space="preserve">3.1.2 </w:t>
      </w:r>
      <w:r w:rsidRPr="005B5F2C">
        <w:t>Self Assessment System</w:t>
      </w:r>
      <w:bookmarkEnd w:id="65"/>
    </w:p>
    <w:p w14:paraId="6686E73D" w14:textId="2E27C002" w:rsidR="00F90A98" w:rsidRDefault="00524108" w:rsidP="00F90A98">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46698F" w:rsidRPr="001E006F">
        <w:rPr>
          <w:rFonts w:ascii="Times New Roman" w:hAnsi="Times New Roman" w:cs="Times New Roman"/>
          <w:i/>
          <w:iCs/>
          <w:sz w:val="24"/>
          <w:szCs w:val="24"/>
        </w:rPr>
        <w:t xml:space="preserve">Self assessment system </w:t>
      </w:r>
      <w:r w:rsidR="0046698F">
        <w:rPr>
          <w:rFonts w:ascii="Times New Roman" w:hAnsi="Times New Roman" w:cs="Times New Roman"/>
          <w:sz w:val="24"/>
          <w:szCs w:val="24"/>
        </w:rPr>
        <w:t xml:space="preserve">adalah </w:t>
      </w:r>
      <w:r w:rsidR="00C27CC6">
        <w:rPr>
          <w:rFonts w:ascii="Times New Roman" w:hAnsi="Times New Roman" w:cs="Times New Roman"/>
          <w:sz w:val="24"/>
          <w:szCs w:val="24"/>
        </w:rPr>
        <w:t>sistem</w:t>
      </w:r>
      <w:r w:rsidR="00042732">
        <w:rPr>
          <w:rFonts w:ascii="Times New Roman" w:hAnsi="Times New Roman" w:cs="Times New Roman"/>
          <w:sz w:val="24"/>
          <w:szCs w:val="24"/>
        </w:rPr>
        <w:t xml:space="preserve"> yang</w:t>
      </w:r>
      <w:r w:rsidR="00C27CC6">
        <w:rPr>
          <w:rFonts w:ascii="Times New Roman" w:hAnsi="Times New Roman" w:cs="Times New Roman"/>
          <w:sz w:val="24"/>
          <w:szCs w:val="24"/>
        </w:rPr>
        <w:t xml:space="preserve"> memberikan</w:t>
      </w:r>
      <w:r w:rsidR="00ED78AB">
        <w:rPr>
          <w:rFonts w:ascii="Times New Roman" w:hAnsi="Times New Roman" w:cs="Times New Roman"/>
          <w:sz w:val="24"/>
          <w:szCs w:val="24"/>
        </w:rPr>
        <w:t xml:space="preserve"> kepercayaan dan </w:t>
      </w:r>
      <w:r w:rsidR="00C27CC6">
        <w:rPr>
          <w:rFonts w:ascii="Times New Roman" w:hAnsi="Times New Roman" w:cs="Times New Roman"/>
          <w:sz w:val="24"/>
          <w:szCs w:val="24"/>
        </w:rPr>
        <w:t xml:space="preserve">tanggung jawab </w:t>
      </w:r>
      <w:r w:rsidR="00ED78AB">
        <w:rPr>
          <w:rFonts w:ascii="Times New Roman" w:hAnsi="Times New Roman" w:cs="Times New Roman"/>
          <w:sz w:val="24"/>
          <w:szCs w:val="24"/>
        </w:rPr>
        <w:t xml:space="preserve">penuh bagi wajib pajak untuk menghitung, melaporkan, dan menyetorkan sendiri kewajiban perpajakannya. </w:t>
      </w:r>
      <w:r w:rsidR="003C6790">
        <w:rPr>
          <w:rFonts w:ascii="Times New Roman" w:hAnsi="Times New Roman" w:cs="Times New Roman"/>
          <w:sz w:val="24"/>
          <w:szCs w:val="24"/>
        </w:rPr>
        <w:t xml:space="preserve">Pada penelitian ini memfokuskan </w:t>
      </w:r>
      <w:r w:rsidR="003C6790">
        <w:rPr>
          <w:rFonts w:ascii="Times New Roman" w:hAnsi="Times New Roman" w:cs="Times New Roman"/>
          <w:sz w:val="24"/>
          <w:szCs w:val="24"/>
        </w:rPr>
        <w:lastRenderedPageBreak/>
        <w:t xml:space="preserve">tindakan </w:t>
      </w:r>
      <w:r w:rsidR="00AF75F9" w:rsidRPr="00467C75">
        <w:rPr>
          <w:rFonts w:ascii="Times New Roman" w:hAnsi="Times New Roman" w:cs="Times New Roman"/>
          <w:i/>
          <w:iCs/>
          <w:sz w:val="24"/>
          <w:szCs w:val="24"/>
        </w:rPr>
        <w:t>self assessment system</w:t>
      </w:r>
      <w:r w:rsidR="003C6790">
        <w:rPr>
          <w:rFonts w:ascii="Times New Roman" w:hAnsi="Times New Roman" w:cs="Times New Roman"/>
          <w:sz w:val="24"/>
          <w:szCs w:val="24"/>
        </w:rPr>
        <w:t xml:space="preserve"> yang dilakukan oleh wajib pajak orang pribadi di Kota Samarinda.</w:t>
      </w:r>
      <w:r w:rsidR="00467C75">
        <w:rPr>
          <w:rFonts w:ascii="Times New Roman" w:hAnsi="Times New Roman" w:cs="Times New Roman"/>
          <w:sz w:val="24"/>
          <w:szCs w:val="24"/>
        </w:rPr>
        <w:t xml:space="preserve"> Dalam penelitian ini </w:t>
      </w:r>
      <w:r w:rsidR="00467C75" w:rsidRPr="00467C75">
        <w:rPr>
          <w:rFonts w:ascii="Times New Roman" w:hAnsi="Times New Roman" w:cs="Times New Roman"/>
          <w:i/>
          <w:iCs/>
          <w:sz w:val="24"/>
          <w:szCs w:val="24"/>
        </w:rPr>
        <w:t>self assessment system</w:t>
      </w:r>
      <w:r w:rsidR="00467C75">
        <w:rPr>
          <w:rFonts w:ascii="Times New Roman" w:hAnsi="Times New Roman" w:cs="Times New Roman"/>
          <w:sz w:val="24"/>
          <w:szCs w:val="24"/>
        </w:rPr>
        <w:t xml:space="preserve"> berperan sebagai variabel independen yang dilambangkan (</w:t>
      </w:r>
      <w:r w:rsidR="00507904">
        <w:rPr>
          <w:rFonts w:ascii="Times New Roman" w:hAnsi="Times New Roman" w:cs="Times New Roman"/>
          <w:sz w:val="24"/>
          <w:szCs w:val="24"/>
        </w:rPr>
        <w:t>X</w:t>
      </w:r>
      <w:r w:rsidR="00507904">
        <w:rPr>
          <w:rFonts w:ascii="Times New Roman" w:hAnsi="Times New Roman" w:cs="Times New Roman"/>
          <w:sz w:val="24"/>
          <w:szCs w:val="24"/>
          <w:vertAlign w:val="subscript"/>
        </w:rPr>
        <w:t>1</w:t>
      </w:r>
      <w:r w:rsidR="00467C75">
        <w:rPr>
          <w:rFonts w:ascii="Times New Roman" w:hAnsi="Times New Roman" w:cs="Times New Roman"/>
          <w:sz w:val="24"/>
          <w:szCs w:val="24"/>
        </w:rPr>
        <w:t>) dan diproksi oleh indikator-indikator menurut</w:t>
      </w:r>
      <w:r w:rsidR="00507904">
        <w:rPr>
          <w:rFonts w:ascii="Times New Roman" w:hAnsi="Times New Roman" w:cs="Times New Roman"/>
          <w:sz w:val="24"/>
          <w:szCs w:val="24"/>
        </w:rPr>
        <w:t xml:space="preserve"> </w:t>
      </w:r>
      <w:r w:rsidR="00F90A98">
        <w:rPr>
          <w:rFonts w:ascii="Times New Roman" w:hAnsi="Times New Roman" w:cs="Times New Roman"/>
          <w:sz w:val="24"/>
          <w:szCs w:val="24"/>
        </w:rPr>
        <w:fldChar w:fldCharType="begin" w:fldLock="1"/>
      </w:r>
      <w:r w:rsidR="00306D2A">
        <w:rPr>
          <w:rFonts w:ascii="Times New Roman" w:hAnsi="Times New Roman" w:cs="Times New Roman"/>
          <w:sz w:val="24"/>
          <w:szCs w:val="24"/>
        </w:rPr>
        <w:instrText>ADDIN CSL_CITATION {"citationItems":[{"id":"ITEM-1","itemData":{"ISBN":"9789790615298","author":[{"dropping-particle":"","family":"Resmi","given":"Siti","non-dropping-particle":"","parse-names":false,"suffix":""}],"edition":"8","id":"ITEM-1","issued":{"date-parts":[["2014"]]},"publisher":"Peneribit Salemba Empat","title":"Perpajakan: Teori dan Kasus","type":"book"},"uris":["http://www.mendeley.com/documents/?uuid=949309f2-f030-4b99-b61d-b402d4e5c85e"]}],"mendeley":{"formattedCitation":"(Resmi, 2014)","plainTextFormattedCitation":"(Resmi, 2014)","previouslyFormattedCitation":"(Resmi, 2014)"},"properties":{"noteIndex":0},"schema":"https://github.com/citation-style-language/schema/raw/master/csl-citation.json"}</w:instrText>
      </w:r>
      <w:r w:rsidR="00F90A98">
        <w:rPr>
          <w:rFonts w:ascii="Times New Roman" w:hAnsi="Times New Roman" w:cs="Times New Roman"/>
          <w:sz w:val="24"/>
          <w:szCs w:val="24"/>
        </w:rPr>
        <w:fldChar w:fldCharType="separate"/>
      </w:r>
      <w:r w:rsidR="00F90A98" w:rsidRPr="00F90A98">
        <w:rPr>
          <w:rFonts w:ascii="Times New Roman" w:hAnsi="Times New Roman" w:cs="Times New Roman"/>
          <w:noProof/>
          <w:sz w:val="24"/>
          <w:szCs w:val="24"/>
        </w:rPr>
        <w:t>(Resmi, 2014)</w:t>
      </w:r>
      <w:r w:rsidR="00F90A98">
        <w:rPr>
          <w:rFonts w:ascii="Times New Roman" w:hAnsi="Times New Roman" w:cs="Times New Roman"/>
          <w:sz w:val="24"/>
          <w:szCs w:val="24"/>
        </w:rPr>
        <w:fldChar w:fldCharType="end"/>
      </w:r>
      <w:r w:rsidR="00F90A98">
        <w:rPr>
          <w:rFonts w:ascii="Times New Roman" w:hAnsi="Times New Roman" w:cs="Times New Roman"/>
          <w:sz w:val="24"/>
          <w:szCs w:val="24"/>
        </w:rPr>
        <w:t xml:space="preserve"> yaitu, </w:t>
      </w:r>
      <w:r w:rsidR="00BD1804">
        <w:rPr>
          <w:rFonts w:ascii="Times New Roman" w:hAnsi="Times New Roman" w:cs="Times New Roman"/>
          <w:sz w:val="24"/>
          <w:szCs w:val="24"/>
        </w:rPr>
        <w:t>menghitung secara mandiri, melakukan pembayaran secara mandiri, melapor</w:t>
      </w:r>
      <w:r w:rsidR="00050E48">
        <w:rPr>
          <w:rFonts w:ascii="Times New Roman" w:hAnsi="Times New Roman" w:cs="Times New Roman"/>
          <w:sz w:val="24"/>
          <w:szCs w:val="24"/>
        </w:rPr>
        <w:t xml:space="preserve">kan secara mandiri, dan mempertanggungjawabkan setiap perhitungan. </w:t>
      </w:r>
      <w:r w:rsidR="00D46AD7">
        <w:rPr>
          <w:rFonts w:ascii="Times New Roman" w:hAnsi="Times New Roman" w:cs="Times New Roman"/>
          <w:sz w:val="24"/>
          <w:szCs w:val="24"/>
        </w:rPr>
        <w:t>Penjelasan dari proksi indikator-indikator tersebut dapat dilihat pada keterangan di bawah, yang selanjutnya indikator-indikator ini dibagi berdasarkan pernyataan positif dan negatif.</w:t>
      </w:r>
    </w:p>
    <w:p w14:paraId="6E8A5D1D" w14:textId="5351C8AC" w:rsidR="00AF50FB" w:rsidRPr="00F90A98" w:rsidRDefault="00AF50FB" w:rsidP="00F90A98">
      <w:pPr>
        <w:pStyle w:val="ListParagraph"/>
        <w:numPr>
          <w:ilvl w:val="0"/>
          <w:numId w:val="10"/>
        </w:numPr>
        <w:spacing w:line="480" w:lineRule="auto"/>
        <w:jc w:val="both"/>
        <w:rPr>
          <w:rFonts w:ascii="Times New Roman" w:hAnsi="Times New Roman" w:cs="Times New Roman"/>
          <w:sz w:val="24"/>
          <w:szCs w:val="24"/>
        </w:rPr>
      </w:pPr>
      <w:r w:rsidRPr="00F90A98">
        <w:rPr>
          <w:rFonts w:ascii="Times New Roman" w:hAnsi="Times New Roman" w:cs="Times New Roman"/>
          <w:sz w:val="24"/>
          <w:szCs w:val="24"/>
        </w:rPr>
        <w:t xml:space="preserve">Dapat memperhitungkan secara mandiri jumlah pajak yang terutang </w:t>
      </w:r>
      <w:r w:rsidR="009F3B7D" w:rsidRPr="00F90A98">
        <w:rPr>
          <w:rFonts w:ascii="Times New Roman" w:hAnsi="Times New Roman" w:cs="Times New Roman"/>
          <w:sz w:val="24"/>
          <w:szCs w:val="24"/>
        </w:rPr>
        <w:t>dan yang harus dilunasi selama tahun berjalan.</w:t>
      </w:r>
      <w:r w:rsidR="00821436" w:rsidRPr="00F90A98">
        <w:rPr>
          <w:rFonts w:ascii="Times New Roman" w:hAnsi="Times New Roman" w:cs="Times New Roman"/>
          <w:sz w:val="24"/>
          <w:szCs w:val="24"/>
        </w:rPr>
        <w:t xml:space="preserve"> (X1.1)</w:t>
      </w:r>
    </w:p>
    <w:p w14:paraId="45C1D75C" w14:textId="731EC0D8" w:rsidR="009F3B7D" w:rsidRDefault="009F3B7D" w:rsidP="00527E4B">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Melakukan pembayaran pajak yang terutang secara mandiri, baik dengan cara datang ke Bank</w:t>
      </w:r>
      <w:r w:rsidR="008C7370">
        <w:rPr>
          <w:rFonts w:ascii="Times New Roman" w:hAnsi="Times New Roman" w:cs="Times New Roman"/>
          <w:sz w:val="24"/>
          <w:szCs w:val="24"/>
        </w:rPr>
        <w:t>, melalui</w:t>
      </w:r>
      <w:r>
        <w:rPr>
          <w:rFonts w:ascii="Times New Roman" w:hAnsi="Times New Roman" w:cs="Times New Roman"/>
          <w:sz w:val="24"/>
          <w:szCs w:val="24"/>
        </w:rPr>
        <w:t xml:space="preserve"> kantor pos</w:t>
      </w:r>
      <w:r w:rsidR="008C7370">
        <w:rPr>
          <w:rFonts w:ascii="Times New Roman" w:hAnsi="Times New Roman" w:cs="Times New Roman"/>
          <w:sz w:val="24"/>
          <w:szCs w:val="24"/>
        </w:rPr>
        <w:t xml:space="preserve">, </w:t>
      </w:r>
      <w:r w:rsidR="00862A18">
        <w:rPr>
          <w:rFonts w:ascii="Times New Roman" w:hAnsi="Times New Roman" w:cs="Times New Roman"/>
          <w:sz w:val="24"/>
          <w:szCs w:val="24"/>
        </w:rPr>
        <w:t>atau</w:t>
      </w:r>
      <w:r w:rsidR="008C7370">
        <w:rPr>
          <w:rFonts w:ascii="Times New Roman" w:hAnsi="Times New Roman" w:cs="Times New Roman"/>
          <w:sz w:val="24"/>
          <w:szCs w:val="24"/>
        </w:rPr>
        <w:t xml:space="preserve"> secara online. </w:t>
      </w:r>
      <w:r w:rsidR="00821436">
        <w:rPr>
          <w:rFonts w:ascii="Times New Roman" w:hAnsi="Times New Roman" w:cs="Times New Roman"/>
          <w:sz w:val="24"/>
          <w:szCs w:val="24"/>
        </w:rPr>
        <w:t>(X1.2)</w:t>
      </w:r>
    </w:p>
    <w:p w14:paraId="7FF9B0C9" w14:textId="2F61538C" w:rsidR="008C7370" w:rsidRDefault="008C7370" w:rsidP="00527E4B">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Melaporkan secara mandiri pajak yang terutang dengan mengisi formulir SPT </w:t>
      </w:r>
      <w:r w:rsidR="0000064C">
        <w:rPr>
          <w:rFonts w:ascii="Times New Roman" w:hAnsi="Times New Roman" w:cs="Times New Roman"/>
          <w:sz w:val="24"/>
          <w:szCs w:val="24"/>
        </w:rPr>
        <w:t>dengan lengkap dan benar.</w:t>
      </w:r>
      <w:r w:rsidR="00821436">
        <w:rPr>
          <w:rFonts w:ascii="Times New Roman" w:hAnsi="Times New Roman" w:cs="Times New Roman"/>
          <w:sz w:val="24"/>
          <w:szCs w:val="24"/>
        </w:rPr>
        <w:t xml:space="preserve"> (X1.3)</w:t>
      </w:r>
    </w:p>
    <w:p w14:paraId="5C9B6207" w14:textId="6056634C" w:rsidR="000C15AD" w:rsidRDefault="0000064C" w:rsidP="00527E4B">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Dapat mempertanggungjawabkan </w:t>
      </w:r>
      <w:r w:rsidR="000C15AD">
        <w:rPr>
          <w:rFonts w:ascii="Times New Roman" w:hAnsi="Times New Roman" w:cs="Times New Roman"/>
          <w:sz w:val="24"/>
          <w:szCs w:val="24"/>
        </w:rPr>
        <w:t xml:space="preserve">setiap perhitungan dan penyetoran pajak yang terutang. </w:t>
      </w:r>
      <w:r w:rsidR="00821436">
        <w:rPr>
          <w:rFonts w:ascii="Times New Roman" w:hAnsi="Times New Roman" w:cs="Times New Roman"/>
          <w:sz w:val="24"/>
          <w:szCs w:val="24"/>
        </w:rPr>
        <w:t>(X1.4)</w:t>
      </w:r>
    </w:p>
    <w:p w14:paraId="0AB7BD16" w14:textId="3C21FE98" w:rsidR="00231129" w:rsidRPr="007D025B" w:rsidRDefault="00231129" w:rsidP="00231129">
      <w:pPr>
        <w:pStyle w:val="Caption"/>
        <w:keepNext/>
        <w:jc w:val="left"/>
        <w:rPr>
          <w:b/>
          <w:bCs/>
          <w:color w:val="auto"/>
        </w:rPr>
      </w:pPr>
      <w:bookmarkStart w:id="66" w:name="_Toc193292962"/>
      <w:r w:rsidRPr="00231129">
        <w:rPr>
          <w:b/>
          <w:bCs/>
          <w:color w:val="auto"/>
        </w:rPr>
        <w:t xml:space="preserve">Tabel 3. </w:t>
      </w:r>
      <w:r w:rsidRPr="00231129">
        <w:rPr>
          <w:b/>
          <w:bCs/>
          <w:color w:val="auto"/>
        </w:rPr>
        <w:fldChar w:fldCharType="begin"/>
      </w:r>
      <w:r w:rsidRPr="00231129">
        <w:rPr>
          <w:b/>
          <w:bCs/>
          <w:color w:val="auto"/>
        </w:rPr>
        <w:instrText xml:space="preserve"> SEQ Tabel_3. \* ARABIC </w:instrText>
      </w:r>
      <w:r w:rsidRPr="00231129">
        <w:rPr>
          <w:b/>
          <w:bCs/>
          <w:color w:val="auto"/>
        </w:rPr>
        <w:fldChar w:fldCharType="separate"/>
      </w:r>
      <w:r w:rsidR="00E36FBD">
        <w:rPr>
          <w:b/>
          <w:bCs/>
          <w:noProof/>
          <w:color w:val="auto"/>
        </w:rPr>
        <w:t>2</w:t>
      </w:r>
      <w:r w:rsidRPr="00231129">
        <w:rPr>
          <w:b/>
          <w:bCs/>
          <w:color w:val="auto"/>
        </w:rPr>
        <w:fldChar w:fldCharType="end"/>
      </w:r>
      <w:r w:rsidRPr="00231129">
        <w:rPr>
          <w:b/>
          <w:bCs/>
          <w:color w:val="auto"/>
        </w:rPr>
        <w:t xml:space="preserve"> Indikator </w:t>
      </w:r>
      <w:r w:rsidRPr="005326D6">
        <w:rPr>
          <w:b/>
          <w:bCs/>
          <w:i/>
          <w:iCs w:val="0"/>
          <w:color w:val="auto"/>
        </w:rPr>
        <w:t>Self Assessment System</w:t>
      </w:r>
      <w:bookmarkEnd w:id="66"/>
    </w:p>
    <w:tbl>
      <w:tblPr>
        <w:tblStyle w:val="TableGrid"/>
        <w:tblW w:w="0" w:type="auto"/>
        <w:tblLook w:val="04A0" w:firstRow="1" w:lastRow="0" w:firstColumn="1" w:lastColumn="0" w:noHBand="0" w:noVBand="1"/>
      </w:tblPr>
      <w:tblGrid>
        <w:gridCol w:w="2642"/>
        <w:gridCol w:w="4016"/>
        <w:gridCol w:w="1269"/>
      </w:tblGrid>
      <w:tr w:rsidR="00035171" w14:paraId="133E45FD" w14:textId="77777777" w:rsidTr="009D680C">
        <w:tc>
          <w:tcPr>
            <w:tcW w:w="2642" w:type="dxa"/>
          </w:tcPr>
          <w:p w14:paraId="6034D89E" w14:textId="774CE88F" w:rsidR="00035171" w:rsidRPr="009D680C" w:rsidRDefault="00035171" w:rsidP="009D680C">
            <w:pPr>
              <w:jc w:val="center"/>
              <w:rPr>
                <w:rFonts w:ascii="Times New Roman" w:hAnsi="Times New Roman" w:cs="Times New Roman"/>
                <w:b/>
                <w:bCs/>
                <w:sz w:val="20"/>
                <w:szCs w:val="20"/>
              </w:rPr>
            </w:pPr>
            <w:r w:rsidRPr="009D680C">
              <w:rPr>
                <w:rFonts w:ascii="Times New Roman" w:hAnsi="Times New Roman" w:cs="Times New Roman"/>
                <w:b/>
                <w:bCs/>
                <w:sz w:val="20"/>
                <w:szCs w:val="20"/>
              </w:rPr>
              <w:t>Variabel Independen</w:t>
            </w:r>
          </w:p>
        </w:tc>
        <w:tc>
          <w:tcPr>
            <w:tcW w:w="4016" w:type="dxa"/>
          </w:tcPr>
          <w:p w14:paraId="66671B2F" w14:textId="121B857B" w:rsidR="00035171" w:rsidRPr="009D680C" w:rsidRDefault="00035171" w:rsidP="009D680C">
            <w:pPr>
              <w:jc w:val="center"/>
              <w:rPr>
                <w:rFonts w:ascii="Times New Roman" w:hAnsi="Times New Roman" w:cs="Times New Roman"/>
                <w:b/>
                <w:bCs/>
                <w:sz w:val="20"/>
                <w:szCs w:val="20"/>
              </w:rPr>
            </w:pPr>
            <w:r w:rsidRPr="009D680C">
              <w:rPr>
                <w:rFonts w:ascii="Times New Roman" w:hAnsi="Times New Roman" w:cs="Times New Roman"/>
                <w:b/>
                <w:bCs/>
                <w:sz w:val="20"/>
                <w:szCs w:val="20"/>
              </w:rPr>
              <w:t>Pernyataan</w:t>
            </w:r>
          </w:p>
        </w:tc>
        <w:tc>
          <w:tcPr>
            <w:tcW w:w="1269" w:type="dxa"/>
          </w:tcPr>
          <w:p w14:paraId="1C8AC899" w14:textId="427EB67E" w:rsidR="00035171" w:rsidRPr="009D680C" w:rsidRDefault="00035171" w:rsidP="009D680C">
            <w:pPr>
              <w:jc w:val="center"/>
              <w:rPr>
                <w:rFonts w:ascii="Times New Roman" w:hAnsi="Times New Roman" w:cs="Times New Roman"/>
                <w:b/>
                <w:bCs/>
                <w:sz w:val="20"/>
                <w:szCs w:val="20"/>
              </w:rPr>
            </w:pPr>
            <w:r w:rsidRPr="009D680C">
              <w:rPr>
                <w:rFonts w:ascii="Times New Roman" w:hAnsi="Times New Roman" w:cs="Times New Roman"/>
                <w:b/>
                <w:bCs/>
                <w:sz w:val="20"/>
                <w:szCs w:val="20"/>
              </w:rPr>
              <w:t>Butiran Pern</w:t>
            </w:r>
            <w:r w:rsidR="009D680C" w:rsidRPr="009D680C">
              <w:rPr>
                <w:rFonts w:ascii="Times New Roman" w:hAnsi="Times New Roman" w:cs="Times New Roman"/>
                <w:b/>
                <w:bCs/>
                <w:sz w:val="20"/>
                <w:szCs w:val="20"/>
              </w:rPr>
              <w:t>yataan</w:t>
            </w:r>
          </w:p>
        </w:tc>
      </w:tr>
      <w:tr w:rsidR="009D680C" w14:paraId="2B5B8691" w14:textId="77777777" w:rsidTr="009D680C">
        <w:tc>
          <w:tcPr>
            <w:tcW w:w="2642" w:type="dxa"/>
            <w:vMerge w:val="restart"/>
          </w:tcPr>
          <w:p w14:paraId="5460569E" w14:textId="058BF589" w:rsidR="009D680C" w:rsidRPr="005326D6" w:rsidRDefault="009D680C" w:rsidP="009D680C">
            <w:pPr>
              <w:jc w:val="center"/>
              <w:rPr>
                <w:rFonts w:ascii="Times New Roman" w:hAnsi="Times New Roman" w:cs="Times New Roman"/>
                <w:i/>
                <w:iCs/>
                <w:sz w:val="20"/>
                <w:szCs w:val="20"/>
              </w:rPr>
            </w:pPr>
            <w:r w:rsidRPr="005326D6">
              <w:rPr>
                <w:rFonts w:ascii="Times New Roman" w:hAnsi="Times New Roman" w:cs="Times New Roman"/>
                <w:i/>
                <w:iCs/>
                <w:sz w:val="20"/>
                <w:szCs w:val="20"/>
              </w:rPr>
              <w:t>Self Assessment System</w:t>
            </w:r>
          </w:p>
        </w:tc>
        <w:tc>
          <w:tcPr>
            <w:tcW w:w="4016" w:type="dxa"/>
          </w:tcPr>
          <w:p w14:paraId="0EE7C145" w14:textId="2EE25A5D" w:rsidR="009D680C" w:rsidRPr="009D680C" w:rsidRDefault="009D680C" w:rsidP="009D680C">
            <w:pPr>
              <w:jc w:val="both"/>
              <w:rPr>
                <w:rFonts w:ascii="Times New Roman" w:hAnsi="Times New Roman" w:cs="Times New Roman"/>
                <w:sz w:val="20"/>
                <w:szCs w:val="20"/>
              </w:rPr>
            </w:pPr>
            <w:r w:rsidRPr="009D680C">
              <w:rPr>
                <w:rFonts w:ascii="Times New Roman" w:hAnsi="Times New Roman" w:cs="Times New Roman"/>
                <w:sz w:val="20"/>
                <w:szCs w:val="20"/>
              </w:rPr>
              <w:t>Mampu Menghitung Sendiri Jumlah Pajak yang Terutang</w:t>
            </w:r>
          </w:p>
        </w:tc>
        <w:tc>
          <w:tcPr>
            <w:tcW w:w="1269" w:type="dxa"/>
          </w:tcPr>
          <w:p w14:paraId="2785843A" w14:textId="77777777" w:rsidR="009D680C" w:rsidRPr="009D680C" w:rsidRDefault="009D680C" w:rsidP="009D680C">
            <w:pPr>
              <w:jc w:val="center"/>
              <w:rPr>
                <w:rFonts w:ascii="Times New Roman" w:hAnsi="Times New Roman" w:cs="Times New Roman"/>
                <w:sz w:val="20"/>
                <w:szCs w:val="20"/>
              </w:rPr>
            </w:pPr>
            <w:r w:rsidRPr="009D680C">
              <w:rPr>
                <w:rFonts w:ascii="Times New Roman" w:hAnsi="Times New Roman" w:cs="Times New Roman"/>
                <w:sz w:val="20"/>
                <w:szCs w:val="20"/>
              </w:rPr>
              <w:t>X1.1a (+)</w:t>
            </w:r>
          </w:p>
          <w:p w14:paraId="6BEE2DAF" w14:textId="3EC9306F" w:rsidR="009D680C" w:rsidRPr="009D680C" w:rsidRDefault="009D680C" w:rsidP="009D680C">
            <w:pPr>
              <w:jc w:val="center"/>
              <w:rPr>
                <w:rFonts w:ascii="Times New Roman" w:hAnsi="Times New Roman" w:cs="Times New Roman"/>
                <w:sz w:val="20"/>
                <w:szCs w:val="20"/>
              </w:rPr>
            </w:pPr>
            <w:r w:rsidRPr="009D680C">
              <w:rPr>
                <w:rFonts w:ascii="Times New Roman" w:hAnsi="Times New Roman" w:cs="Times New Roman"/>
                <w:sz w:val="20"/>
                <w:szCs w:val="20"/>
              </w:rPr>
              <w:t>X1.1b (-)</w:t>
            </w:r>
          </w:p>
        </w:tc>
      </w:tr>
      <w:tr w:rsidR="009D680C" w14:paraId="3C7024F7" w14:textId="77777777" w:rsidTr="009D680C">
        <w:tc>
          <w:tcPr>
            <w:tcW w:w="2642" w:type="dxa"/>
            <w:vMerge/>
          </w:tcPr>
          <w:p w14:paraId="14104EF6" w14:textId="77777777" w:rsidR="009D680C" w:rsidRPr="009D680C" w:rsidRDefault="009D680C" w:rsidP="009D680C">
            <w:pPr>
              <w:jc w:val="center"/>
              <w:rPr>
                <w:rFonts w:ascii="Times New Roman" w:hAnsi="Times New Roman" w:cs="Times New Roman"/>
                <w:sz w:val="20"/>
                <w:szCs w:val="20"/>
              </w:rPr>
            </w:pPr>
          </w:p>
        </w:tc>
        <w:tc>
          <w:tcPr>
            <w:tcW w:w="4016" w:type="dxa"/>
          </w:tcPr>
          <w:p w14:paraId="50B2008B" w14:textId="6566B7E3" w:rsidR="009D680C" w:rsidRPr="009D680C" w:rsidRDefault="009D680C" w:rsidP="009D680C">
            <w:pPr>
              <w:jc w:val="both"/>
              <w:rPr>
                <w:rFonts w:ascii="Times New Roman" w:hAnsi="Times New Roman" w:cs="Times New Roman"/>
                <w:sz w:val="20"/>
                <w:szCs w:val="20"/>
              </w:rPr>
            </w:pPr>
            <w:r w:rsidRPr="009D680C">
              <w:rPr>
                <w:rFonts w:ascii="Times New Roman" w:hAnsi="Times New Roman" w:cs="Times New Roman"/>
                <w:sz w:val="20"/>
                <w:szCs w:val="20"/>
              </w:rPr>
              <w:t>Melakukan Pembayaran Pajak Terutang Secara Mandiri</w:t>
            </w:r>
          </w:p>
        </w:tc>
        <w:tc>
          <w:tcPr>
            <w:tcW w:w="1269" w:type="dxa"/>
          </w:tcPr>
          <w:p w14:paraId="222FF405" w14:textId="77777777" w:rsidR="009D680C" w:rsidRPr="009D680C" w:rsidRDefault="009D680C" w:rsidP="009D680C">
            <w:pPr>
              <w:jc w:val="center"/>
              <w:rPr>
                <w:rFonts w:ascii="Times New Roman" w:hAnsi="Times New Roman" w:cs="Times New Roman"/>
                <w:sz w:val="20"/>
                <w:szCs w:val="20"/>
              </w:rPr>
            </w:pPr>
            <w:r w:rsidRPr="009D680C">
              <w:rPr>
                <w:rFonts w:ascii="Times New Roman" w:hAnsi="Times New Roman" w:cs="Times New Roman"/>
                <w:sz w:val="20"/>
                <w:szCs w:val="20"/>
              </w:rPr>
              <w:t>X1.2a (+)</w:t>
            </w:r>
          </w:p>
          <w:p w14:paraId="57CBB1C8" w14:textId="2C64F971" w:rsidR="009D680C" w:rsidRPr="009D680C" w:rsidRDefault="009D680C" w:rsidP="009D680C">
            <w:pPr>
              <w:jc w:val="center"/>
              <w:rPr>
                <w:rFonts w:ascii="Times New Roman" w:hAnsi="Times New Roman" w:cs="Times New Roman"/>
                <w:sz w:val="20"/>
                <w:szCs w:val="20"/>
              </w:rPr>
            </w:pPr>
            <w:r w:rsidRPr="009D680C">
              <w:rPr>
                <w:rFonts w:ascii="Times New Roman" w:hAnsi="Times New Roman" w:cs="Times New Roman"/>
                <w:sz w:val="20"/>
                <w:szCs w:val="20"/>
              </w:rPr>
              <w:t>X1.2b (-)</w:t>
            </w:r>
          </w:p>
        </w:tc>
      </w:tr>
      <w:tr w:rsidR="009D680C" w14:paraId="49506902" w14:textId="77777777" w:rsidTr="009D680C">
        <w:tc>
          <w:tcPr>
            <w:tcW w:w="2642" w:type="dxa"/>
            <w:vMerge/>
          </w:tcPr>
          <w:p w14:paraId="035F1C74" w14:textId="77777777" w:rsidR="009D680C" w:rsidRPr="009D680C" w:rsidRDefault="009D680C" w:rsidP="009D680C">
            <w:pPr>
              <w:jc w:val="center"/>
              <w:rPr>
                <w:rFonts w:ascii="Times New Roman" w:hAnsi="Times New Roman" w:cs="Times New Roman"/>
                <w:sz w:val="20"/>
                <w:szCs w:val="20"/>
              </w:rPr>
            </w:pPr>
          </w:p>
        </w:tc>
        <w:tc>
          <w:tcPr>
            <w:tcW w:w="4016" w:type="dxa"/>
          </w:tcPr>
          <w:p w14:paraId="72D33088" w14:textId="1208C605" w:rsidR="009D680C" w:rsidRPr="009D680C" w:rsidRDefault="009D680C" w:rsidP="009D680C">
            <w:pPr>
              <w:jc w:val="both"/>
              <w:rPr>
                <w:rFonts w:ascii="Times New Roman" w:hAnsi="Times New Roman" w:cs="Times New Roman"/>
                <w:sz w:val="20"/>
                <w:szCs w:val="20"/>
              </w:rPr>
            </w:pPr>
            <w:r w:rsidRPr="009D680C">
              <w:rPr>
                <w:rFonts w:ascii="Times New Roman" w:hAnsi="Times New Roman" w:cs="Times New Roman"/>
                <w:sz w:val="20"/>
                <w:szCs w:val="20"/>
              </w:rPr>
              <w:t>Melakukan Pelaporan Pajak yang Terutang Secara Mandiri</w:t>
            </w:r>
          </w:p>
        </w:tc>
        <w:tc>
          <w:tcPr>
            <w:tcW w:w="1269" w:type="dxa"/>
          </w:tcPr>
          <w:p w14:paraId="3351D111" w14:textId="77777777" w:rsidR="009D680C" w:rsidRPr="009D680C" w:rsidRDefault="009D680C" w:rsidP="009D680C">
            <w:pPr>
              <w:jc w:val="center"/>
              <w:rPr>
                <w:rFonts w:ascii="Times New Roman" w:hAnsi="Times New Roman" w:cs="Times New Roman"/>
                <w:sz w:val="20"/>
                <w:szCs w:val="20"/>
              </w:rPr>
            </w:pPr>
            <w:r w:rsidRPr="009D680C">
              <w:rPr>
                <w:rFonts w:ascii="Times New Roman" w:hAnsi="Times New Roman" w:cs="Times New Roman"/>
                <w:sz w:val="20"/>
                <w:szCs w:val="20"/>
              </w:rPr>
              <w:t>X1.3a (+)</w:t>
            </w:r>
          </w:p>
          <w:p w14:paraId="2AF9B98F" w14:textId="38E965C2" w:rsidR="009D680C" w:rsidRPr="009D680C" w:rsidRDefault="009D680C" w:rsidP="009D680C">
            <w:pPr>
              <w:jc w:val="center"/>
              <w:rPr>
                <w:rFonts w:ascii="Times New Roman" w:hAnsi="Times New Roman" w:cs="Times New Roman"/>
                <w:sz w:val="20"/>
                <w:szCs w:val="20"/>
              </w:rPr>
            </w:pPr>
            <w:r w:rsidRPr="009D680C">
              <w:rPr>
                <w:rFonts w:ascii="Times New Roman" w:hAnsi="Times New Roman" w:cs="Times New Roman"/>
                <w:sz w:val="20"/>
                <w:szCs w:val="20"/>
              </w:rPr>
              <w:t>X1.3b (-)</w:t>
            </w:r>
          </w:p>
        </w:tc>
      </w:tr>
      <w:tr w:rsidR="009D680C" w14:paraId="73581CCD" w14:textId="77777777" w:rsidTr="009D680C">
        <w:tc>
          <w:tcPr>
            <w:tcW w:w="2642" w:type="dxa"/>
            <w:vMerge/>
          </w:tcPr>
          <w:p w14:paraId="0AE82C06" w14:textId="77777777" w:rsidR="009D680C" w:rsidRPr="009D680C" w:rsidRDefault="009D680C" w:rsidP="009D680C">
            <w:pPr>
              <w:jc w:val="center"/>
              <w:rPr>
                <w:rFonts w:ascii="Times New Roman" w:hAnsi="Times New Roman" w:cs="Times New Roman"/>
                <w:sz w:val="20"/>
                <w:szCs w:val="20"/>
              </w:rPr>
            </w:pPr>
          </w:p>
        </w:tc>
        <w:tc>
          <w:tcPr>
            <w:tcW w:w="4016" w:type="dxa"/>
          </w:tcPr>
          <w:p w14:paraId="07ED889F" w14:textId="58EB278E" w:rsidR="009D680C" w:rsidRPr="009D680C" w:rsidRDefault="009D680C" w:rsidP="009D680C">
            <w:pPr>
              <w:jc w:val="both"/>
              <w:rPr>
                <w:rFonts w:ascii="Times New Roman" w:hAnsi="Times New Roman" w:cs="Times New Roman"/>
                <w:sz w:val="20"/>
                <w:szCs w:val="20"/>
              </w:rPr>
            </w:pPr>
            <w:r w:rsidRPr="009D680C">
              <w:rPr>
                <w:rFonts w:ascii="Times New Roman" w:hAnsi="Times New Roman" w:cs="Times New Roman"/>
                <w:sz w:val="20"/>
                <w:szCs w:val="20"/>
              </w:rPr>
              <w:t>Mampu Bertanggungjawab Terhadap Setiap Perhitugan dan Penyetoran Pajak yang Terutang</w:t>
            </w:r>
          </w:p>
        </w:tc>
        <w:tc>
          <w:tcPr>
            <w:tcW w:w="1269" w:type="dxa"/>
          </w:tcPr>
          <w:p w14:paraId="40342C82" w14:textId="77777777" w:rsidR="009D680C" w:rsidRPr="009D680C" w:rsidRDefault="009D680C" w:rsidP="009D680C">
            <w:pPr>
              <w:jc w:val="center"/>
              <w:rPr>
                <w:rFonts w:ascii="Times New Roman" w:hAnsi="Times New Roman" w:cs="Times New Roman"/>
                <w:sz w:val="20"/>
                <w:szCs w:val="20"/>
              </w:rPr>
            </w:pPr>
            <w:r w:rsidRPr="009D680C">
              <w:rPr>
                <w:rFonts w:ascii="Times New Roman" w:hAnsi="Times New Roman" w:cs="Times New Roman"/>
                <w:sz w:val="20"/>
                <w:szCs w:val="20"/>
              </w:rPr>
              <w:t>X1.4a (+)</w:t>
            </w:r>
          </w:p>
          <w:p w14:paraId="3E9EF635" w14:textId="2E8F956E" w:rsidR="009D680C" w:rsidRPr="009D680C" w:rsidRDefault="009D680C" w:rsidP="009D680C">
            <w:pPr>
              <w:jc w:val="center"/>
              <w:rPr>
                <w:rFonts w:ascii="Times New Roman" w:hAnsi="Times New Roman" w:cs="Times New Roman"/>
                <w:sz w:val="20"/>
                <w:szCs w:val="20"/>
              </w:rPr>
            </w:pPr>
            <w:r w:rsidRPr="009D680C">
              <w:rPr>
                <w:rFonts w:ascii="Times New Roman" w:hAnsi="Times New Roman" w:cs="Times New Roman"/>
                <w:sz w:val="20"/>
                <w:szCs w:val="20"/>
              </w:rPr>
              <w:t>X1.4b (-)</w:t>
            </w:r>
          </w:p>
        </w:tc>
      </w:tr>
    </w:tbl>
    <w:p w14:paraId="5CE81FC6" w14:textId="07343648" w:rsidR="00507909" w:rsidRDefault="0004556D" w:rsidP="00B60A83">
      <w:pPr>
        <w:spacing w:line="480" w:lineRule="auto"/>
        <w:jc w:val="both"/>
        <w:rPr>
          <w:rFonts w:ascii="Times New Roman" w:hAnsi="Times New Roman" w:cs="Times New Roman"/>
          <w:i/>
          <w:iCs/>
          <w:sz w:val="20"/>
          <w:szCs w:val="20"/>
        </w:rPr>
      </w:pPr>
      <w:r w:rsidRPr="005F2547">
        <w:rPr>
          <w:rFonts w:ascii="Times New Roman" w:hAnsi="Times New Roman" w:cs="Times New Roman"/>
          <w:i/>
          <w:iCs/>
          <w:sz w:val="20"/>
          <w:szCs w:val="20"/>
        </w:rPr>
        <w:t xml:space="preserve">Sumber: Data </w:t>
      </w:r>
      <w:r w:rsidR="005326D6">
        <w:rPr>
          <w:rFonts w:ascii="Times New Roman" w:hAnsi="Times New Roman" w:cs="Times New Roman"/>
          <w:i/>
          <w:iCs/>
          <w:sz w:val="20"/>
          <w:szCs w:val="20"/>
        </w:rPr>
        <w:t>O</w:t>
      </w:r>
      <w:r w:rsidRPr="005F2547">
        <w:rPr>
          <w:rFonts w:ascii="Times New Roman" w:hAnsi="Times New Roman" w:cs="Times New Roman"/>
          <w:i/>
          <w:iCs/>
          <w:sz w:val="20"/>
          <w:szCs w:val="20"/>
        </w:rPr>
        <w:t>lah</w:t>
      </w:r>
      <w:r w:rsidR="005326D6">
        <w:rPr>
          <w:rFonts w:ascii="Times New Roman" w:hAnsi="Times New Roman" w:cs="Times New Roman"/>
          <w:i/>
          <w:iCs/>
          <w:sz w:val="20"/>
          <w:szCs w:val="20"/>
        </w:rPr>
        <w:t>an</w:t>
      </w:r>
      <w:r w:rsidRPr="005F2547">
        <w:rPr>
          <w:rFonts w:ascii="Times New Roman" w:hAnsi="Times New Roman" w:cs="Times New Roman"/>
          <w:i/>
          <w:iCs/>
          <w:sz w:val="20"/>
          <w:szCs w:val="20"/>
        </w:rPr>
        <w:t>, 2024</w:t>
      </w:r>
    </w:p>
    <w:p w14:paraId="7B8242DD" w14:textId="77777777" w:rsidR="004E1984" w:rsidRPr="004E1984" w:rsidRDefault="004E1984" w:rsidP="00B60A83">
      <w:pPr>
        <w:spacing w:line="480" w:lineRule="auto"/>
        <w:jc w:val="both"/>
        <w:rPr>
          <w:rFonts w:ascii="Times New Roman" w:hAnsi="Times New Roman" w:cs="Times New Roman"/>
          <w:sz w:val="20"/>
          <w:szCs w:val="20"/>
        </w:rPr>
      </w:pPr>
    </w:p>
    <w:p w14:paraId="77DAEAA6" w14:textId="44B8A6DA" w:rsidR="004F4D31" w:rsidRPr="005B5F2C" w:rsidRDefault="004F4D31" w:rsidP="005B5F2C">
      <w:pPr>
        <w:pStyle w:val="Heading4"/>
        <w:numPr>
          <w:ilvl w:val="0"/>
          <w:numId w:val="0"/>
        </w:numPr>
        <w:ind w:left="709" w:hanging="709"/>
        <w:rPr>
          <w:i w:val="0"/>
          <w:iCs w:val="0"/>
        </w:rPr>
      </w:pPr>
      <w:bookmarkStart w:id="67" w:name="_Toc202867303"/>
      <w:r w:rsidRPr="005B5F2C">
        <w:rPr>
          <w:i w:val="0"/>
          <w:iCs w:val="0"/>
        </w:rPr>
        <w:lastRenderedPageBreak/>
        <w:t>3.1.3 Pengetahuan Pajak Wajib Pajak</w:t>
      </w:r>
      <w:bookmarkEnd w:id="67"/>
    </w:p>
    <w:p w14:paraId="27F62D57" w14:textId="00B4B120" w:rsidR="0080055A" w:rsidRDefault="00F84166" w:rsidP="0080055A">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4308A6">
        <w:rPr>
          <w:rFonts w:ascii="Times New Roman" w:hAnsi="Times New Roman" w:cs="Times New Roman"/>
          <w:sz w:val="24"/>
          <w:szCs w:val="24"/>
        </w:rPr>
        <w:t xml:space="preserve">Pengetahuan perpajakan wajib pajak </w:t>
      </w:r>
      <w:r w:rsidR="00FE7A52">
        <w:rPr>
          <w:rFonts w:ascii="Times New Roman" w:hAnsi="Times New Roman" w:cs="Times New Roman"/>
          <w:sz w:val="24"/>
          <w:szCs w:val="24"/>
        </w:rPr>
        <w:t>adalah faktor internal yang mempengaruhi paham atau tidaknya wajib pajak terhadap tanggung jawab yang dimilikinya.</w:t>
      </w:r>
      <w:r w:rsidR="00C42BA8">
        <w:rPr>
          <w:rFonts w:ascii="Times New Roman" w:hAnsi="Times New Roman" w:cs="Times New Roman"/>
          <w:sz w:val="24"/>
          <w:szCs w:val="24"/>
        </w:rPr>
        <w:t xml:space="preserve"> Pada penelitian ini memfokuskan </w:t>
      </w:r>
      <w:r w:rsidR="009A03C4">
        <w:rPr>
          <w:rFonts w:ascii="Times New Roman" w:hAnsi="Times New Roman" w:cs="Times New Roman"/>
          <w:sz w:val="24"/>
          <w:szCs w:val="24"/>
        </w:rPr>
        <w:t>pengetahuan pajak wajib pajak</w:t>
      </w:r>
      <w:r w:rsidR="00C42BA8">
        <w:rPr>
          <w:rFonts w:ascii="Times New Roman" w:hAnsi="Times New Roman" w:cs="Times New Roman"/>
          <w:sz w:val="24"/>
          <w:szCs w:val="24"/>
        </w:rPr>
        <w:t xml:space="preserve"> yang di</w:t>
      </w:r>
      <w:r w:rsidR="009A03C4">
        <w:rPr>
          <w:rFonts w:ascii="Times New Roman" w:hAnsi="Times New Roman" w:cs="Times New Roman"/>
          <w:sz w:val="24"/>
          <w:szCs w:val="24"/>
        </w:rPr>
        <w:t>miliki</w:t>
      </w:r>
      <w:r w:rsidR="00C42BA8">
        <w:rPr>
          <w:rFonts w:ascii="Times New Roman" w:hAnsi="Times New Roman" w:cs="Times New Roman"/>
          <w:sz w:val="24"/>
          <w:szCs w:val="24"/>
        </w:rPr>
        <w:t xml:space="preserve"> oleh wajib pajak orang pribadi di Kota Samarinda.</w:t>
      </w:r>
      <w:r w:rsidR="00FE7A52">
        <w:rPr>
          <w:rFonts w:ascii="Times New Roman" w:hAnsi="Times New Roman" w:cs="Times New Roman"/>
          <w:sz w:val="24"/>
          <w:szCs w:val="24"/>
        </w:rPr>
        <w:t xml:space="preserve"> </w:t>
      </w:r>
      <w:r w:rsidR="009A03C4">
        <w:rPr>
          <w:rFonts w:ascii="Times New Roman" w:hAnsi="Times New Roman" w:cs="Times New Roman"/>
          <w:sz w:val="24"/>
          <w:szCs w:val="24"/>
        </w:rPr>
        <w:t>Dalam penelitian ini pengetahuan pajak wajib pajak berperan sebagai variabel independen yang dilambangkan (X</w:t>
      </w:r>
      <w:r w:rsidR="0080055A">
        <w:rPr>
          <w:rFonts w:ascii="Times New Roman" w:hAnsi="Times New Roman" w:cs="Times New Roman"/>
          <w:sz w:val="24"/>
          <w:szCs w:val="24"/>
          <w:vertAlign w:val="subscript"/>
        </w:rPr>
        <w:t>2</w:t>
      </w:r>
      <w:r w:rsidR="009A03C4">
        <w:rPr>
          <w:rFonts w:ascii="Times New Roman" w:hAnsi="Times New Roman" w:cs="Times New Roman"/>
          <w:sz w:val="24"/>
          <w:szCs w:val="24"/>
        </w:rPr>
        <w:t xml:space="preserve">) dan diproksi oleh indikator-indikator menurut </w:t>
      </w:r>
      <w:r w:rsidR="00306D2A">
        <w:rPr>
          <w:rFonts w:ascii="Times New Roman" w:hAnsi="Times New Roman" w:cs="Times New Roman"/>
          <w:sz w:val="24"/>
          <w:szCs w:val="24"/>
        </w:rPr>
        <w:fldChar w:fldCharType="begin" w:fldLock="1"/>
      </w:r>
      <w:r w:rsidR="006467B5">
        <w:rPr>
          <w:rFonts w:ascii="Times New Roman" w:hAnsi="Times New Roman" w:cs="Times New Roman"/>
          <w:sz w:val="24"/>
          <w:szCs w:val="24"/>
        </w:rPr>
        <w:instrText>ADDIN CSL_CITATION {"citationItems":[{"id":"ITEM-1","itemData":{"author":[{"dropping-particle":"","family":"Widayati","given":"","non-dropping-particle":"","parse-names":false,"suffix":""},{"dropping-particle":"","family":"Nurlis","given":"","non-dropping-particle":"","parse-names":false,"suffix":""}],"container-title":"Makalah Simposium Nasional Akuntansi XIII","id":"ITEM-1","issued":{"date-parts":[["2010"]]},"title":"Faktor-Faktor yang Mempengaruhi Kemauan untuk Membayar Pajak Wajib Pajak Orang Pribadi yang Melakukan Pekerjaan Bebas (Studi Kasus pada KPP Pratama Gambir Tiga)","type":"article-journal"},"uris":["http://www.mendeley.com/documents/?uuid=2cc24300-af67-4978-893d-1ca0b79b583e"]}],"mendeley":{"formattedCitation":"(Widayati &amp; Nurlis, 2010)","plainTextFormattedCitation":"(Widayati &amp; Nurlis, 2010)","previouslyFormattedCitation":"(Widayati &amp; Nurlis, 2010)"},"properties":{"noteIndex":0},"schema":"https://github.com/citation-style-language/schema/raw/master/csl-citation.json"}</w:instrText>
      </w:r>
      <w:r w:rsidR="00306D2A">
        <w:rPr>
          <w:rFonts w:ascii="Times New Roman" w:hAnsi="Times New Roman" w:cs="Times New Roman"/>
          <w:sz w:val="24"/>
          <w:szCs w:val="24"/>
        </w:rPr>
        <w:fldChar w:fldCharType="separate"/>
      </w:r>
      <w:r w:rsidR="00306D2A" w:rsidRPr="00306D2A">
        <w:rPr>
          <w:rFonts w:ascii="Times New Roman" w:hAnsi="Times New Roman" w:cs="Times New Roman"/>
          <w:noProof/>
          <w:sz w:val="24"/>
          <w:szCs w:val="24"/>
        </w:rPr>
        <w:t>(Widayati &amp; Nurlis, 2010)</w:t>
      </w:r>
      <w:r w:rsidR="00306D2A">
        <w:rPr>
          <w:rFonts w:ascii="Times New Roman" w:hAnsi="Times New Roman" w:cs="Times New Roman"/>
          <w:sz w:val="24"/>
          <w:szCs w:val="24"/>
        </w:rPr>
        <w:fldChar w:fldCharType="end"/>
      </w:r>
      <w:r w:rsidR="00670259">
        <w:rPr>
          <w:rFonts w:ascii="Times New Roman" w:hAnsi="Times New Roman" w:cs="Times New Roman"/>
          <w:sz w:val="24"/>
          <w:szCs w:val="24"/>
        </w:rPr>
        <w:t xml:space="preserve"> yaitu, me</w:t>
      </w:r>
      <w:r w:rsidR="00B2254F">
        <w:rPr>
          <w:rFonts w:ascii="Times New Roman" w:hAnsi="Times New Roman" w:cs="Times New Roman"/>
          <w:sz w:val="24"/>
          <w:szCs w:val="24"/>
        </w:rPr>
        <w:t>ngetahui hak dan kewajiban, memiliki NPWP,</w:t>
      </w:r>
      <w:r w:rsidR="006D4361">
        <w:rPr>
          <w:rFonts w:ascii="Times New Roman" w:hAnsi="Times New Roman" w:cs="Times New Roman"/>
          <w:sz w:val="24"/>
          <w:szCs w:val="24"/>
        </w:rPr>
        <w:t xml:space="preserve"> </w:t>
      </w:r>
      <w:r w:rsidR="006673B0">
        <w:rPr>
          <w:rFonts w:ascii="Times New Roman" w:hAnsi="Times New Roman" w:cs="Times New Roman"/>
          <w:sz w:val="24"/>
          <w:szCs w:val="24"/>
        </w:rPr>
        <w:t xml:space="preserve">paham </w:t>
      </w:r>
      <w:r w:rsidR="00377B58">
        <w:rPr>
          <w:rFonts w:ascii="Times New Roman" w:hAnsi="Times New Roman" w:cs="Times New Roman"/>
          <w:sz w:val="24"/>
          <w:szCs w:val="24"/>
        </w:rPr>
        <w:t>sanksi, me</w:t>
      </w:r>
      <w:r w:rsidR="009C07B3">
        <w:rPr>
          <w:rFonts w:ascii="Times New Roman" w:hAnsi="Times New Roman" w:cs="Times New Roman"/>
          <w:sz w:val="24"/>
          <w:szCs w:val="24"/>
        </w:rPr>
        <w:t xml:space="preserve">ngetahui dan memahami </w:t>
      </w:r>
      <w:r w:rsidR="00617CB3">
        <w:rPr>
          <w:rFonts w:ascii="Times New Roman" w:hAnsi="Times New Roman" w:cs="Times New Roman"/>
          <w:sz w:val="24"/>
          <w:szCs w:val="24"/>
        </w:rPr>
        <w:t xml:space="preserve">cara menghitung dan melaporkan pajak, </w:t>
      </w:r>
      <w:r w:rsidR="00FD06F1">
        <w:rPr>
          <w:rFonts w:ascii="Times New Roman" w:hAnsi="Times New Roman" w:cs="Times New Roman"/>
          <w:sz w:val="24"/>
          <w:szCs w:val="24"/>
        </w:rPr>
        <w:t xml:space="preserve">memiliki pengetahuan </w:t>
      </w:r>
      <w:r w:rsidR="007F506A">
        <w:rPr>
          <w:rFonts w:ascii="Times New Roman" w:hAnsi="Times New Roman" w:cs="Times New Roman"/>
          <w:sz w:val="24"/>
          <w:szCs w:val="24"/>
        </w:rPr>
        <w:t>yang didapatkan secara formal dan nonformal. Penjelasan dari proksi indikator-indikator tersebut dapat dilihat pada keterangan di bawah, yang selanjutnya indikator-indikator ini dibagi berdasarkan pernyataan positif dan negatif.</w:t>
      </w:r>
    </w:p>
    <w:p w14:paraId="78997C02" w14:textId="102FE810" w:rsidR="008A0E2C" w:rsidRPr="0080055A" w:rsidRDefault="008A0E2C" w:rsidP="0080055A">
      <w:pPr>
        <w:pStyle w:val="ListParagraph"/>
        <w:numPr>
          <w:ilvl w:val="0"/>
          <w:numId w:val="11"/>
        </w:numPr>
        <w:spacing w:line="480" w:lineRule="auto"/>
        <w:jc w:val="both"/>
        <w:rPr>
          <w:rFonts w:ascii="Times New Roman" w:hAnsi="Times New Roman" w:cs="Times New Roman"/>
          <w:sz w:val="24"/>
          <w:szCs w:val="24"/>
        </w:rPr>
      </w:pPr>
      <w:r w:rsidRPr="0080055A">
        <w:rPr>
          <w:rFonts w:ascii="Times New Roman" w:hAnsi="Times New Roman" w:cs="Times New Roman"/>
          <w:sz w:val="24"/>
          <w:szCs w:val="24"/>
        </w:rPr>
        <w:t>Mengetahui dan memahami terkait hak dan kewajiban sebagai seorang wajib pajak</w:t>
      </w:r>
      <w:r w:rsidR="00FE5E2E" w:rsidRPr="0080055A">
        <w:rPr>
          <w:rFonts w:ascii="Times New Roman" w:hAnsi="Times New Roman" w:cs="Times New Roman"/>
          <w:sz w:val="24"/>
          <w:szCs w:val="24"/>
        </w:rPr>
        <w:t>.</w:t>
      </w:r>
      <w:r w:rsidR="00821436" w:rsidRPr="0080055A">
        <w:rPr>
          <w:rFonts w:ascii="Times New Roman" w:hAnsi="Times New Roman" w:cs="Times New Roman"/>
          <w:sz w:val="24"/>
          <w:szCs w:val="24"/>
        </w:rPr>
        <w:t xml:space="preserve"> (X2.1)</w:t>
      </w:r>
    </w:p>
    <w:p w14:paraId="4042FB23" w14:textId="595F2120" w:rsidR="00FE5E2E" w:rsidRDefault="00FE5E2E" w:rsidP="00527E4B">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Telah terdaftar dan memiliki NPWP.</w:t>
      </w:r>
      <w:r w:rsidR="00821436">
        <w:rPr>
          <w:rFonts w:ascii="Times New Roman" w:hAnsi="Times New Roman" w:cs="Times New Roman"/>
          <w:sz w:val="24"/>
          <w:szCs w:val="24"/>
        </w:rPr>
        <w:t xml:space="preserve"> (X2.2)</w:t>
      </w:r>
    </w:p>
    <w:p w14:paraId="357F1C2F" w14:textId="4813A7DF" w:rsidR="00FE5E2E" w:rsidRDefault="00FE5E2E" w:rsidP="00527E4B">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Paham akan sanksi perpajakan, apabila melakukan pelanggaran.</w:t>
      </w:r>
      <w:r w:rsidR="00821436">
        <w:rPr>
          <w:rFonts w:ascii="Times New Roman" w:hAnsi="Times New Roman" w:cs="Times New Roman"/>
          <w:sz w:val="24"/>
          <w:szCs w:val="24"/>
        </w:rPr>
        <w:t xml:space="preserve"> (X2.3)</w:t>
      </w:r>
    </w:p>
    <w:p w14:paraId="2C51B490" w14:textId="09D38B45" w:rsidR="00FE5E2E" w:rsidRDefault="00463E3B" w:rsidP="00527E4B">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Mengetahui tentang PKP (Penghasilan Kena Pajak), PTKP (Penghasilan Tidak Kena Pajak), dan tarif pajak agar dapat memahami </w:t>
      </w:r>
      <w:r w:rsidR="00137CE0">
        <w:rPr>
          <w:rFonts w:ascii="Times New Roman" w:hAnsi="Times New Roman" w:cs="Times New Roman"/>
          <w:sz w:val="24"/>
          <w:szCs w:val="24"/>
        </w:rPr>
        <w:t>cara mengitung dan melaporkan kewajiban perpajakan dengan lengkap dan benar.</w:t>
      </w:r>
      <w:r w:rsidR="00821436">
        <w:rPr>
          <w:rFonts w:ascii="Times New Roman" w:hAnsi="Times New Roman" w:cs="Times New Roman"/>
          <w:sz w:val="24"/>
          <w:szCs w:val="24"/>
        </w:rPr>
        <w:t xml:space="preserve"> (X2.4)</w:t>
      </w:r>
    </w:p>
    <w:p w14:paraId="21D81970" w14:textId="2DEDD5EE" w:rsidR="00DB36DF" w:rsidRPr="00597F61" w:rsidRDefault="00137CE0" w:rsidP="00527E4B">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Memperoleh pemahaman dan pengetahuan terkait perpajakan melalui sosialisasi, pendidikan formal, </w:t>
      </w:r>
      <w:r w:rsidR="00E27B45">
        <w:rPr>
          <w:rFonts w:ascii="Times New Roman" w:hAnsi="Times New Roman" w:cs="Times New Roman"/>
          <w:sz w:val="24"/>
          <w:szCs w:val="24"/>
        </w:rPr>
        <w:t>pelatihan, membaca berita, dan kegiatan lain yang menambah ilmu pengetahuan wajib pajak.</w:t>
      </w:r>
      <w:r w:rsidR="00821436">
        <w:rPr>
          <w:rFonts w:ascii="Times New Roman" w:hAnsi="Times New Roman" w:cs="Times New Roman"/>
          <w:sz w:val="24"/>
          <w:szCs w:val="24"/>
        </w:rPr>
        <w:t xml:space="preserve"> (X2.5)</w:t>
      </w:r>
    </w:p>
    <w:p w14:paraId="095528C6" w14:textId="4EED3252" w:rsidR="00231129" w:rsidRPr="00231129" w:rsidRDefault="00231129" w:rsidP="00231129">
      <w:pPr>
        <w:pStyle w:val="Caption"/>
        <w:keepNext/>
        <w:jc w:val="left"/>
        <w:rPr>
          <w:b/>
          <w:bCs/>
          <w:color w:val="auto"/>
        </w:rPr>
      </w:pPr>
      <w:bookmarkStart w:id="68" w:name="_Toc193292963"/>
      <w:r w:rsidRPr="00231129">
        <w:rPr>
          <w:b/>
          <w:bCs/>
          <w:color w:val="auto"/>
        </w:rPr>
        <w:lastRenderedPageBreak/>
        <w:t xml:space="preserve">Tabel 3. </w:t>
      </w:r>
      <w:r w:rsidRPr="00231129">
        <w:rPr>
          <w:b/>
          <w:bCs/>
          <w:color w:val="auto"/>
        </w:rPr>
        <w:fldChar w:fldCharType="begin"/>
      </w:r>
      <w:r w:rsidRPr="00231129">
        <w:rPr>
          <w:b/>
          <w:bCs/>
          <w:color w:val="auto"/>
        </w:rPr>
        <w:instrText xml:space="preserve"> SEQ Tabel_3. \* ARABIC </w:instrText>
      </w:r>
      <w:r w:rsidRPr="00231129">
        <w:rPr>
          <w:b/>
          <w:bCs/>
          <w:color w:val="auto"/>
        </w:rPr>
        <w:fldChar w:fldCharType="separate"/>
      </w:r>
      <w:r w:rsidR="00E36FBD">
        <w:rPr>
          <w:b/>
          <w:bCs/>
          <w:noProof/>
          <w:color w:val="auto"/>
        </w:rPr>
        <w:t>3</w:t>
      </w:r>
      <w:r w:rsidRPr="00231129">
        <w:rPr>
          <w:b/>
          <w:bCs/>
          <w:color w:val="auto"/>
        </w:rPr>
        <w:fldChar w:fldCharType="end"/>
      </w:r>
      <w:r w:rsidRPr="00231129">
        <w:rPr>
          <w:b/>
          <w:bCs/>
          <w:color w:val="auto"/>
        </w:rPr>
        <w:t xml:space="preserve"> Indikator Pengetahuan Pajak Wajib Pajak</w:t>
      </w:r>
      <w:bookmarkEnd w:id="68"/>
    </w:p>
    <w:tbl>
      <w:tblPr>
        <w:tblStyle w:val="TableGrid"/>
        <w:tblW w:w="0" w:type="auto"/>
        <w:tblLook w:val="04A0" w:firstRow="1" w:lastRow="0" w:firstColumn="1" w:lastColumn="0" w:noHBand="0" w:noVBand="1"/>
      </w:tblPr>
      <w:tblGrid>
        <w:gridCol w:w="2617"/>
        <w:gridCol w:w="4105"/>
        <w:gridCol w:w="1205"/>
      </w:tblGrid>
      <w:tr w:rsidR="00443A7C" w14:paraId="248AF6EA" w14:textId="77777777" w:rsidTr="00C10B56">
        <w:tc>
          <w:tcPr>
            <w:tcW w:w="2617" w:type="dxa"/>
          </w:tcPr>
          <w:p w14:paraId="768A5EC0" w14:textId="390EE765" w:rsidR="00443A7C" w:rsidRPr="006E29F2" w:rsidRDefault="00443A7C" w:rsidP="006E29F2">
            <w:pPr>
              <w:jc w:val="center"/>
              <w:rPr>
                <w:rFonts w:ascii="Times New Roman" w:hAnsi="Times New Roman" w:cs="Times New Roman"/>
                <w:b/>
                <w:bCs/>
                <w:sz w:val="20"/>
                <w:szCs w:val="20"/>
              </w:rPr>
            </w:pPr>
            <w:r w:rsidRPr="006E29F2">
              <w:rPr>
                <w:rFonts w:ascii="Times New Roman" w:hAnsi="Times New Roman" w:cs="Times New Roman"/>
                <w:b/>
                <w:bCs/>
                <w:sz w:val="20"/>
                <w:szCs w:val="20"/>
              </w:rPr>
              <w:t>Variabel Independen</w:t>
            </w:r>
          </w:p>
        </w:tc>
        <w:tc>
          <w:tcPr>
            <w:tcW w:w="4105" w:type="dxa"/>
          </w:tcPr>
          <w:p w14:paraId="3561F5EB" w14:textId="3227670C" w:rsidR="00443A7C" w:rsidRPr="006E29F2" w:rsidRDefault="00443A7C" w:rsidP="006E29F2">
            <w:pPr>
              <w:jc w:val="center"/>
              <w:rPr>
                <w:rFonts w:ascii="Times New Roman" w:hAnsi="Times New Roman" w:cs="Times New Roman"/>
                <w:b/>
                <w:bCs/>
                <w:sz w:val="20"/>
                <w:szCs w:val="20"/>
              </w:rPr>
            </w:pPr>
            <w:r w:rsidRPr="006E29F2">
              <w:rPr>
                <w:rFonts w:ascii="Times New Roman" w:hAnsi="Times New Roman" w:cs="Times New Roman"/>
                <w:b/>
                <w:bCs/>
                <w:sz w:val="20"/>
                <w:szCs w:val="20"/>
              </w:rPr>
              <w:t>Indikator</w:t>
            </w:r>
          </w:p>
        </w:tc>
        <w:tc>
          <w:tcPr>
            <w:tcW w:w="1205" w:type="dxa"/>
          </w:tcPr>
          <w:p w14:paraId="0A24101E" w14:textId="4D8F7669" w:rsidR="00443A7C" w:rsidRPr="006E29F2" w:rsidRDefault="00443A7C" w:rsidP="006E29F2">
            <w:pPr>
              <w:jc w:val="center"/>
              <w:rPr>
                <w:rFonts w:ascii="Times New Roman" w:hAnsi="Times New Roman" w:cs="Times New Roman"/>
                <w:b/>
                <w:bCs/>
                <w:sz w:val="20"/>
                <w:szCs w:val="20"/>
              </w:rPr>
            </w:pPr>
            <w:r w:rsidRPr="006E29F2">
              <w:rPr>
                <w:rFonts w:ascii="Times New Roman" w:hAnsi="Times New Roman" w:cs="Times New Roman"/>
                <w:b/>
                <w:bCs/>
                <w:sz w:val="20"/>
                <w:szCs w:val="20"/>
              </w:rPr>
              <w:t>Butiran Pernyataan</w:t>
            </w:r>
          </w:p>
        </w:tc>
      </w:tr>
      <w:tr w:rsidR="00C10B56" w14:paraId="5093EB6A" w14:textId="77777777" w:rsidTr="00C10B56">
        <w:tc>
          <w:tcPr>
            <w:tcW w:w="2617" w:type="dxa"/>
            <w:vMerge w:val="restart"/>
          </w:tcPr>
          <w:p w14:paraId="2A9794F8" w14:textId="4159A87F" w:rsidR="00C10B56" w:rsidRPr="006E29F2" w:rsidRDefault="00C10B56" w:rsidP="006E29F2">
            <w:pPr>
              <w:jc w:val="both"/>
              <w:rPr>
                <w:rFonts w:ascii="Times New Roman" w:hAnsi="Times New Roman" w:cs="Times New Roman"/>
                <w:sz w:val="20"/>
                <w:szCs w:val="20"/>
              </w:rPr>
            </w:pPr>
            <w:r w:rsidRPr="006E29F2">
              <w:rPr>
                <w:rFonts w:ascii="Times New Roman" w:hAnsi="Times New Roman" w:cs="Times New Roman"/>
                <w:sz w:val="20"/>
                <w:szCs w:val="20"/>
              </w:rPr>
              <w:t xml:space="preserve">Pengetahuan Pajak Wajib Pajak </w:t>
            </w:r>
          </w:p>
        </w:tc>
        <w:tc>
          <w:tcPr>
            <w:tcW w:w="4105" w:type="dxa"/>
          </w:tcPr>
          <w:p w14:paraId="143AC337" w14:textId="0B48A92C" w:rsidR="00C10B56" w:rsidRPr="006E29F2" w:rsidRDefault="00C10B56" w:rsidP="006E29F2">
            <w:pPr>
              <w:jc w:val="both"/>
              <w:rPr>
                <w:rFonts w:ascii="Times New Roman" w:hAnsi="Times New Roman" w:cs="Times New Roman"/>
                <w:sz w:val="20"/>
                <w:szCs w:val="20"/>
              </w:rPr>
            </w:pPr>
            <w:r w:rsidRPr="006E29F2">
              <w:rPr>
                <w:rFonts w:ascii="Times New Roman" w:hAnsi="Times New Roman" w:cs="Times New Roman"/>
                <w:sz w:val="20"/>
                <w:szCs w:val="20"/>
              </w:rPr>
              <w:t>Mengetahui dan Memahami Hak dan Kewajiban Seorang Wajib Pajak</w:t>
            </w:r>
          </w:p>
        </w:tc>
        <w:tc>
          <w:tcPr>
            <w:tcW w:w="1205" w:type="dxa"/>
          </w:tcPr>
          <w:p w14:paraId="1F3615BC" w14:textId="77777777" w:rsidR="00C10B56" w:rsidRDefault="00C10B56" w:rsidP="00BB63AE">
            <w:pPr>
              <w:jc w:val="center"/>
              <w:rPr>
                <w:rFonts w:ascii="Times New Roman" w:hAnsi="Times New Roman" w:cs="Times New Roman"/>
                <w:sz w:val="20"/>
                <w:szCs w:val="20"/>
              </w:rPr>
            </w:pPr>
            <w:r>
              <w:rPr>
                <w:rFonts w:ascii="Times New Roman" w:hAnsi="Times New Roman" w:cs="Times New Roman"/>
                <w:sz w:val="20"/>
                <w:szCs w:val="20"/>
              </w:rPr>
              <w:t>X2.1a (+)</w:t>
            </w:r>
          </w:p>
          <w:p w14:paraId="2D5FD5A5" w14:textId="181E0961" w:rsidR="00C10B56" w:rsidRPr="006E29F2" w:rsidRDefault="00C10B56" w:rsidP="00BB63AE">
            <w:pPr>
              <w:jc w:val="center"/>
              <w:rPr>
                <w:rFonts w:ascii="Times New Roman" w:hAnsi="Times New Roman" w:cs="Times New Roman"/>
                <w:sz w:val="20"/>
                <w:szCs w:val="20"/>
              </w:rPr>
            </w:pPr>
            <w:r>
              <w:rPr>
                <w:rFonts w:ascii="Times New Roman" w:hAnsi="Times New Roman" w:cs="Times New Roman"/>
                <w:sz w:val="20"/>
                <w:szCs w:val="20"/>
              </w:rPr>
              <w:t>X2.1b (-)</w:t>
            </w:r>
          </w:p>
        </w:tc>
      </w:tr>
      <w:tr w:rsidR="00C10B56" w14:paraId="51AC5D1E" w14:textId="77777777" w:rsidTr="00C10B56">
        <w:tc>
          <w:tcPr>
            <w:tcW w:w="2617" w:type="dxa"/>
            <w:vMerge/>
          </w:tcPr>
          <w:p w14:paraId="14922297" w14:textId="77777777" w:rsidR="00C10B56" w:rsidRPr="006E29F2" w:rsidRDefault="00C10B56" w:rsidP="006E29F2">
            <w:pPr>
              <w:jc w:val="both"/>
              <w:rPr>
                <w:rFonts w:ascii="Times New Roman" w:hAnsi="Times New Roman" w:cs="Times New Roman"/>
                <w:sz w:val="20"/>
                <w:szCs w:val="20"/>
              </w:rPr>
            </w:pPr>
          </w:p>
        </w:tc>
        <w:tc>
          <w:tcPr>
            <w:tcW w:w="4105" w:type="dxa"/>
          </w:tcPr>
          <w:p w14:paraId="4545BA52" w14:textId="48673742" w:rsidR="00C10B56" w:rsidRPr="006E29F2" w:rsidRDefault="00C10B56" w:rsidP="006E29F2">
            <w:pPr>
              <w:jc w:val="both"/>
              <w:rPr>
                <w:rFonts w:ascii="Times New Roman" w:hAnsi="Times New Roman" w:cs="Times New Roman"/>
                <w:sz w:val="20"/>
                <w:szCs w:val="20"/>
              </w:rPr>
            </w:pPr>
            <w:r w:rsidRPr="006E29F2">
              <w:rPr>
                <w:rFonts w:ascii="Times New Roman" w:hAnsi="Times New Roman" w:cs="Times New Roman"/>
                <w:sz w:val="20"/>
                <w:szCs w:val="20"/>
              </w:rPr>
              <w:t>Telah Terdaftar dan Memiliki NPWP</w:t>
            </w:r>
          </w:p>
        </w:tc>
        <w:tc>
          <w:tcPr>
            <w:tcW w:w="1205" w:type="dxa"/>
          </w:tcPr>
          <w:p w14:paraId="1884F9DF" w14:textId="77777777" w:rsidR="00C10B56" w:rsidRDefault="00C10B56" w:rsidP="00BB63AE">
            <w:pPr>
              <w:jc w:val="center"/>
              <w:rPr>
                <w:rFonts w:ascii="Times New Roman" w:hAnsi="Times New Roman" w:cs="Times New Roman"/>
                <w:sz w:val="20"/>
                <w:szCs w:val="20"/>
              </w:rPr>
            </w:pPr>
            <w:r>
              <w:rPr>
                <w:rFonts w:ascii="Times New Roman" w:hAnsi="Times New Roman" w:cs="Times New Roman"/>
                <w:sz w:val="20"/>
                <w:szCs w:val="20"/>
              </w:rPr>
              <w:t>X2.2a (+)</w:t>
            </w:r>
          </w:p>
          <w:p w14:paraId="1F09AFDC" w14:textId="68DA4EB7" w:rsidR="00C10B56" w:rsidRPr="006E29F2" w:rsidRDefault="00C10B56" w:rsidP="00BB63AE">
            <w:pPr>
              <w:jc w:val="center"/>
              <w:rPr>
                <w:rFonts w:ascii="Times New Roman" w:hAnsi="Times New Roman" w:cs="Times New Roman"/>
                <w:sz w:val="20"/>
                <w:szCs w:val="20"/>
              </w:rPr>
            </w:pPr>
            <w:r>
              <w:rPr>
                <w:rFonts w:ascii="Times New Roman" w:hAnsi="Times New Roman" w:cs="Times New Roman"/>
                <w:sz w:val="20"/>
                <w:szCs w:val="20"/>
              </w:rPr>
              <w:t>X2.2b (-)</w:t>
            </w:r>
          </w:p>
        </w:tc>
      </w:tr>
      <w:tr w:rsidR="00C10B56" w14:paraId="0EF68655" w14:textId="77777777" w:rsidTr="00C10B56">
        <w:tc>
          <w:tcPr>
            <w:tcW w:w="2617" w:type="dxa"/>
            <w:vMerge/>
          </w:tcPr>
          <w:p w14:paraId="338E6BE3" w14:textId="77777777" w:rsidR="00C10B56" w:rsidRPr="006E29F2" w:rsidRDefault="00C10B56" w:rsidP="006E29F2">
            <w:pPr>
              <w:jc w:val="both"/>
              <w:rPr>
                <w:rFonts w:ascii="Times New Roman" w:hAnsi="Times New Roman" w:cs="Times New Roman"/>
                <w:sz w:val="20"/>
                <w:szCs w:val="20"/>
              </w:rPr>
            </w:pPr>
          </w:p>
        </w:tc>
        <w:tc>
          <w:tcPr>
            <w:tcW w:w="4105" w:type="dxa"/>
          </w:tcPr>
          <w:p w14:paraId="79CDAEC4" w14:textId="735307CA" w:rsidR="00C10B56" w:rsidRPr="006E29F2" w:rsidRDefault="00C10B56" w:rsidP="006E29F2">
            <w:pPr>
              <w:jc w:val="both"/>
              <w:rPr>
                <w:rFonts w:ascii="Times New Roman" w:hAnsi="Times New Roman" w:cs="Times New Roman"/>
                <w:sz w:val="20"/>
                <w:szCs w:val="20"/>
              </w:rPr>
            </w:pPr>
            <w:r w:rsidRPr="006E29F2">
              <w:rPr>
                <w:rFonts w:ascii="Times New Roman" w:hAnsi="Times New Roman" w:cs="Times New Roman"/>
                <w:sz w:val="20"/>
                <w:szCs w:val="20"/>
              </w:rPr>
              <w:t>Paham akan Sanksi Perpajakan</w:t>
            </w:r>
          </w:p>
        </w:tc>
        <w:tc>
          <w:tcPr>
            <w:tcW w:w="1205" w:type="dxa"/>
          </w:tcPr>
          <w:p w14:paraId="59E8CA21" w14:textId="77777777" w:rsidR="00C10B56" w:rsidRDefault="00C10B56" w:rsidP="00BB63AE">
            <w:pPr>
              <w:jc w:val="center"/>
              <w:rPr>
                <w:rFonts w:ascii="Times New Roman" w:hAnsi="Times New Roman" w:cs="Times New Roman"/>
                <w:sz w:val="20"/>
                <w:szCs w:val="20"/>
              </w:rPr>
            </w:pPr>
            <w:r>
              <w:rPr>
                <w:rFonts w:ascii="Times New Roman" w:hAnsi="Times New Roman" w:cs="Times New Roman"/>
                <w:sz w:val="20"/>
                <w:szCs w:val="20"/>
              </w:rPr>
              <w:t>X2.3a (+)</w:t>
            </w:r>
          </w:p>
          <w:p w14:paraId="62B68418" w14:textId="145889D6" w:rsidR="00C10B56" w:rsidRPr="006E29F2" w:rsidRDefault="00C10B56" w:rsidP="00BB63AE">
            <w:pPr>
              <w:jc w:val="center"/>
              <w:rPr>
                <w:rFonts w:ascii="Times New Roman" w:hAnsi="Times New Roman" w:cs="Times New Roman"/>
                <w:sz w:val="20"/>
                <w:szCs w:val="20"/>
              </w:rPr>
            </w:pPr>
            <w:r>
              <w:rPr>
                <w:rFonts w:ascii="Times New Roman" w:hAnsi="Times New Roman" w:cs="Times New Roman"/>
                <w:sz w:val="20"/>
                <w:szCs w:val="20"/>
              </w:rPr>
              <w:t>X2.3b (-)</w:t>
            </w:r>
          </w:p>
        </w:tc>
      </w:tr>
      <w:tr w:rsidR="00C10B56" w14:paraId="5E615A38" w14:textId="77777777" w:rsidTr="00C10B56">
        <w:tc>
          <w:tcPr>
            <w:tcW w:w="2617" w:type="dxa"/>
            <w:vMerge/>
          </w:tcPr>
          <w:p w14:paraId="6BE07DD9" w14:textId="77777777" w:rsidR="00C10B56" w:rsidRPr="006E29F2" w:rsidRDefault="00C10B56" w:rsidP="006E29F2">
            <w:pPr>
              <w:jc w:val="both"/>
              <w:rPr>
                <w:rFonts w:ascii="Times New Roman" w:hAnsi="Times New Roman" w:cs="Times New Roman"/>
                <w:sz w:val="20"/>
                <w:szCs w:val="20"/>
              </w:rPr>
            </w:pPr>
          </w:p>
        </w:tc>
        <w:tc>
          <w:tcPr>
            <w:tcW w:w="4105" w:type="dxa"/>
          </w:tcPr>
          <w:p w14:paraId="1E48DF47" w14:textId="3BE9F54A" w:rsidR="00C10B56" w:rsidRPr="006E29F2" w:rsidRDefault="00C10B56" w:rsidP="006E29F2">
            <w:pPr>
              <w:jc w:val="both"/>
              <w:rPr>
                <w:rFonts w:ascii="Times New Roman" w:hAnsi="Times New Roman" w:cs="Times New Roman"/>
                <w:sz w:val="20"/>
                <w:szCs w:val="20"/>
              </w:rPr>
            </w:pPr>
            <w:r w:rsidRPr="006E29F2">
              <w:rPr>
                <w:rFonts w:ascii="Times New Roman" w:hAnsi="Times New Roman" w:cs="Times New Roman"/>
                <w:sz w:val="20"/>
                <w:szCs w:val="20"/>
              </w:rPr>
              <w:t>Mengetahui Unsur Pajak dan Memahami Tata Cara Pelaporan Pajak</w:t>
            </w:r>
          </w:p>
        </w:tc>
        <w:tc>
          <w:tcPr>
            <w:tcW w:w="1205" w:type="dxa"/>
          </w:tcPr>
          <w:p w14:paraId="4CCA8EB1" w14:textId="77777777" w:rsidR="00C10B56" w:rsidRDefault="00C10B56" w:rsidP="00BB63AE">
            <w:pPr>
              <w:jc w:val="center"/>
              <w:rPr>
                <w:rFonts w:ascii="Times New Roman" w:hAnsi="Times New Roman" w:cs="Times New Roman"/>
                <w:sz w:val="20"/>
                <w:szCs w:val="20"/>
              </w:rPr>
            </w:pPr>
            <w:r>
              <w:rPr>
                <w:rFonts w:ascii="Times New Roman" w:hAnsi="Times New Roman" w:cs="Times New Roman"/>
                <w:sz w:val="20"/>
                <w:szCs w:val="20"/>
              </w:rPr>
              <w:t>X2.4a (+)</w:t>
            </w:r>
          </w:p>
          <w:p w14:paraId="6CAA5A91" w14:textId="1403B23F" w:rsidR="00C10B56" w:rsidRPr="006E29F2" w:rsidRDefault="00C10B56" w:rsidP="00BB63AE">
            <w:pPr>
              <w:jc w:val="center"/>
              <w:rPr>
                <w:rFonts w:ascii="Times New Roman" w:hAnsi="Times New Roman" w:cs="Times New Roman"/>
                <w:sz w:val="20"/>
                <w:szCs w:val="20"/>
              </w:rPr>
            </w:pPr>
            <w:r>
              <w:rPr>
                <w:rFonts w:ascii="Times New Roman" w:hAnsi="Times New Roman" w:cs="Times New Roman"/>
                <w:sz w:val="20"/>
                <w:szCs w:val="20"/>
              </w:rPr>
              <w:t>X2.4b (-)</w:t>
            </w:r>
          </w:p>
        </w:tc>
      </w:tr>
      <w:tr w:rsidR="00C10B56" w14:paraId="30508C9F" w14:textId="77777777" w:rsidTr="00C10B56">
        <w:tc>
          <w:tcPr>
            <w:tcW w:w="2617" w:type="dxa"/>
            <w:vMerge/>
          </w:tcPr>
          <w:p w14:paraId="15F1D952" w14:textId="77777777" w:rsidR="00C10B56" w:rsidRPr="006E29F2" w:rsidRDefault="00C10B56" w:rsidP="006E29F2">
            <w:pPr>
              <w:jc w:val="both"/>
              <w:rPr>
                <w:rFonts w:ascii="Times New Roman" w:hAnsi="Times New Roman" w:cs="Times New Roman"/>
                <w:sz w:val="20"/>
                <w:szCs w:val="20"/>
              </w:rPr>
            </w:pPr>
          </w:p>
        </w:tc>
        <w:tc>
          <w:tcPr>
            <w:tcW w:w="4105" w:type="dxa"/>
          </w:tcPr>
          <w:p w14:paraId="7A2AEC1D" w14:textId="0CDCB65D" w:rsidR="00C10B56" w:rsidRPr="006E29F2" w:rsidRDefault="00C10B56" w:rsidP="006E29F2">
            <w:pPr>
              <w:jc w:val="both"/>
              <w:rPr>
                <w:rFonts w:ascii="Times New Roman" w:hAnsi="Times New Roman" w:cs="Times New Roman"/>
                <w:sz w:val="20"/>
                <w:szCs w:val="20"/>
              </w:rPr>
            </w:pPr>
            <w:r w:rsidRPr="006E29F2">
              <w:rPr>
                <w:rFonts w:ascii="Times New Roman" w:hAnsi="Times New Roman" w:cs="Times New Roman"/>
                <w:sz w:val="20"/>
                <w:szCs w:val="20"/>
              </w:rPr>
              <w:t>Telah Memperoleh Pemahaman Terkait Perpajakan dari Kegiatan Formal dan Informal</w:t>
            </w:r>
          </w:p>
        </w:tc>
        <w:tc>
          <w:tcPr>
            <w:tcW w:w="1205" w:type="dxa"/>
          </w:tcPr>
          <w:p w14:paraId="682821D8" w14:textId="77777777" w:rsidR="00C10B56" w:rsidRDefault="00C10B56" w:rsidP="00BB63AE">
            <w:pPr>
              <w:jc w:val="center"/>
              <w:rPr>
                <w:rFonts w:ascii="Times New Roman" w:hAnsi="Times New Roman" w:cs="Times New Roman"/>
                <w:sz w:val="20"/>
                <w:szCs w:val="20"/>
              </w:rPr>
            </w:pPr>
            <w:r>
              <w:rPr>
                <w:rFonts w:ascii="Times New Roman" w:hAnsi="Times New Roman" w:cs="Times New Roman"/>
                <w:sz w:val="20"/>
                <w:szCs w:val="20"/>
              </w:rPr>
              <w:t>X2.5a (+)</w:t>
            </w:r>
          </w:p>
          <w:p w14:paraId="5BB0FFC2" w14:textId="10C33DB1" w:rsidR="00C10B56" w:rsidRPr="006E29F2" w:rsidRDefault="00C10B56" w:rsidP="00BB63AE">
            <w:pPr>
              <w:jc w:val="center"/>
              <w:rPr>
                <w:rFonts w:ascii="Times New Roman" w:hAnsi="Times New Roman" w:cs="Times New Roman"/>
                <w:sz w:val="20"/>
                <w:szCs w:val="20"/>
              </w:rPr>
            </w:pPr>
            <w:r>
              <w:rPr>
                <w:rFonts w:ascii="Times New Roman" w:hAnsi="Times New Roman" w:cs="Times New Roman"/>
                <w:sz w:val="20"/>
                <w:szCs w:val="20"/>
              </w:rPr>
              <w:t>X2.5b (-)</w:t>
            </w:r>
          </w:p>
        </w:tc>
      </w:tr>
    </w:tbl>
    <w:p w14:paraId="20EA3AC7" w14:textId="77E67662" w:rsidR="00443A7C" w:rsidRPr="005F2547" w:rsidRDefault="00C10B56" w:rsidP="00443A7C">
      <w:pPr>
        <w:spacing w:line="480" w:lineRule="auto"/>
        <w:jc w:val="both"/>
        <w:rPr>
          <w:rFonts w:ascii="Times New Roman" w:hAnsi="Times New Roman" w:cs="Times New Roman"/>
          <w:i/>
          <w:iCs/>
          <w:sz w:val="20"/>
          <w:szCs w:val="20"/>
        </w:rPr>
      </w:pPr>
      <w:r w:rsidRPr="005F2547">
        <w:rPr>
          <w:rFonts w:ascii="Times New Roman" w:hAnsi="Times New Roman" w:cs="Times New Roman"/>
          <w:i/>
          <w:iCs/>
          <w:sz w:val="20"/>
          <w:szCs w:val="20"/>
        </w:rPr>
        <w:t xml:space="preserve">Sumber: Data </w:t>
      </w:r>
      <w:r w:rsidR="00DB0FFA">
        <w:rPr>
          <w:rFonts w:ascii="Times New Roman" w:hAnsi="Times New Roman" w:cs="Times New Roman"/>
          <w:i/>
          <w:iCs/>
          <w:sz w:val="20"/>
          <w:szCs w:val="20"/>
        </w:rPr>
        <w:t>O</w:t>
      </w:r>
      <w:r w:rsidRPr="005F2547">
        <w:rPr>
          <w:rFonts w:ascii="Times New Roman" w:hAnsi="Times New Roman" w:cs="Times New Roman"/>
          <w:i/>
          <w:iCs/>
          <w:sz w:val="20"/>
          <w:szCs w:val="20"/>
        </w:rPr>
        <w:t>lah</w:t>
      </w:r>
      <w:r w:rsidR="00DB0FFA">
        <w:rPr>
          <w:rFonts w:ascii="Times New Roman" w:hAnsi="Times New Roman" w:cs="Times New Roman"/>
          <w:i/>
          <w:iCs/>
          <w:sz w:val="20"/>
          <w:szCs w:val="20"/>
        </w:rPr>
        <w:t>an</w:t>
      </w:r>
      <w:r w:rsidRPr="005F2547">
        <w:rPr>
          <w:rFonts w:ascii="Times New Roman" w:hAnsi="Times New Roman" w:cs="Times New Roman"/>
          <w:i/>
          <w:iCs/>
          <w:sz w:val="20"/>
          <w:szCs w:val="20"/>
        </w:rPr>
        <w:t>, 2024</w:t>
      </w:r>
    </w:p>
    <w:p w14:paraId="3EF64035" w14:textId="609BA84E" w:rsidR="00AB38C3" w:rsidRDefault="00AB38C3" w:rsidP="00443A7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Dasar penelitian ini akan diukur menggunakan skala </w:t>
      </w:r>
      <w:r w:rsidR="00DB0FFA">
        <w:rPr>
          <w:rFonts w:ascii="Times New Roman" w:hAnsi="Times New Roman" w:cs="Times New Roman"/>
          <w:sz w:val="24"/>
          <w:szCs w:val="24"/>
        </w:rPr>
        <w:t>l</w:t>
      </w:r>
      <w:r>
        <w:rPr>
          <w:rFonts w:ascii="Times New Roman" w:hAnsi="Times New Roman" w:cs="Times New Roman"/>
          <w:sz w:val="24"/>
          <w:szCs w:val="24"/>
        </w:rPr>
        <w:t>ikert dengan 2 kriteria, sebagai berikut:</w:t>
      </w:r>
    </w:p>
    <w:p w14:paraId="1AD12853" w14:textId="67974623" w:rsidR="00231129" w:rsidRPr="00231129" w:rsidRDefault="00231129" w:rsidP="00231129">
      <w:pPr>
        <w:pStyle w:val="Caption"/>
        <w:keepNext/>
        <w:jc w:val="left"/>
        <w:rPr>
          <w:b/>
          <w:bCs/>
          <w:color w:val="auto"/>
        </w:rPr>
      </w:pPr>
      <w:bookmarkStart w:id="69" w:name="_Toc193292964"/>
      <w:r w:rsidRPr="00231129">
        <w:rPr>
          <w:b/>
          <w:bCs/>
          <w:color w:val="auto"/>
        </w:rPr>
        <w:t xml:space="preserve">Tabel 3. </w:t>
      </w:r>
      <w:r w:rsidRPr="00231129">
        <w:rPr>
          <w:b/>
          <w:bCs/>
          <w:color w:val="auto"/>
        </w:rPr>
        <w:fldChar w:fldCharType="begin"/>
      </w:r>
      <w:r w:rsidRPr="00231129">
        <w:rPr>
          <w:b/>
          <w:bCs/>
          <w:color w:val="auto"/>
        </w:rPr>
        <w:instrText xml:space="preserve"> SEQ Tabel_3. \* ARABIC </w:instrText>
      </w:r>
      <w:r w:rsidRPr="00231129">
        <w:rPr>
          <w:b/>
          <w:bCs/>
          <w:color w:val="auto"/>
        </w:rPr>
        <w:fldChar w:fldCharType="separate"/>
      </w:r>
      <w:r w:rsidR="00E36FBD">
        <w:rPr>
          <w:b/>
          <w:bCs/>
          <w:noProof/>
          <w:color w:val="auto"/>
        </w:rPr>
        <w:t>4</w:t>
      </w:r>
      <w:r w:rsidRPr="00231129">
        <w:rPr>
          <w:b/>
          <w:bCs/>
          <w:color w:val="auto"/>
        </w:rPr>
        <w:fldChar w:fldCharType="end"/>
      </w:r>
      <w:r w:rsidRPr="00231129">
        <w:rPr>
          <w:b/>
          <w:bCs/>
          <w:color w:val="auto"/>
        </w:rPr>
        <w:t xml:space="preserve"> Poin Skala Likert</w:t>
      </w:r>
      <w:bookmarkEnd w:id="69"/>
    </w:p>
    <w:tbl>
      <w:tblPr>
        <w:tblStyle w:val="TableGrid"/>
        <w:tblW w:w="0" w:type="auto"/>
        <w:tblLook w:val="04A0" w:firstRow="1" w:lastRow="0" w:firstColumn="1" w:lastColumn="0" w:noHBand="0" w:noVBand="1"/>
      </w:tblPr>
      <w:tblGrid>
        <w:gridCol w:w="1838"/>
        <w:gridCol w:w="761"/>
        <w:gridCol w:w="838"/>
      </w:tblGrid>
      <w:tr w:rsidR="00710F85" w14:paraId="56351E10" w14:textId="77777777" w:rsidTr="00231129">
        <w:tc>
          <w:tcPr>
            <w:tcW w:w="1838" w:type="dxa"/>
          </w:tcPr>
          <w:p w14:paraId="088F0F0A" w14:textId="4544649D" w:rsidR="00710F85" w:rsidRPr="00221763" w:rsidRDefault="00710F85" w:rsidP="00221763">
            <w:pPr>
              <w:jc w:val="center"/>
              <w:rPr>
                <w:rFonts w:ascii="Times New Roman" w:hAnsi="Times New Roman" w:cs="Times New Roman"/>
                <w:b/>
                <w:bCs/>
                <w:sz w:val="20"/>
                <w:szCs w:val="20"/>
              </w:rPr>
            </w:pPr>
            <w:r w:rsidRPr="00221763">
              <w:rPr>
                <w:rFonts w:ascii="Times New Roman" w:hAnsi="Times New Roman" w:cs="Times New Roman"/>
                <w:b/>
                <w:bCs/>
                <w:sz w:val="20"/>
                <w:szCs w:val="20"/>
              </w:rPr>
              <w:t>Keterangan</w:t>
            </w:r>
          </w:p>
        </w:tc>
        <w:tc>
          <w:tcPr>
            <w:tcW w:w="761" w:type="dxa"/>
          </w:tcPr>
          <w:p w14:paraId="73409A6B" w14:textId="47FF1B56" w:rsidR="00710F85" w:rsidRPr="00221763" w:rsidRDefault="00710F85" w:rsidP="00221763">
            <w:pPr>
              <w:jc w:val="center"/>
              <w:rPr>
                <w:rFonts w:ascii="Times New Roman" w:hAnsi="Times New Roman" w:cs="Times New Roman"/>
                <w:b/>
                <w:bCs/>
                <w:sz w:val="20"/>
                <w:szCs w:val="20"/>
              </w:rPr>
            </w:pPr>
            <w:r w:rsidRPr="00221763">
              <w:rPr>
                <w:rFonts w:ascii="Times New Roman" w:hAnsi="Times New Roman" w:cs="Times New Roman"/>
                <w:b/>
                <w:bCs/>
                <w:sz w:val="20"/>
                <w:szCs w:val="20"/>
              </w:rPr>
              <w:t>Positif (+)</w:t>
            </w:r>
          </w:p>
        </w:tc>
        <w:tc>
          <w:tcPr>
            <w:tcW w:w="838" w:type="dxa"/>
          </w:tcPr>
          <w:p w14:paraId="1070E606" w14:textId="2665BD79" w:rsidR="00710F85" w:rsidRPr="00221763" w:rsidRDefault="00710F85" w:rsidP="00221763">
            <w:pPr>
              <w:jc w:val="center"/>
              <w:rPr>
                <w:rFonts w:ascii="Times New Roman" w:hAnsi="Times New Roman" w:cs="Times New Roman"/>
                <w:b/>
                <w:bCs/>
                <w:sz w:val="20"/>
                <w:szCs w:val="20"/>
              </w:rPr>
            </w:pPr>
            <w:r w:rsidRPr="00221763">
              <w:rPr>
                <w:rFonts w:ascii="Times New Roman" w:hAnsi="Times New Roman" w:cs="Times New Roman"/>
                <w:b/>
                <w:bCs/>
                <w:sz w:val="20"/>
                <w:szCs w:val="20"/>
              </w:rPr>
              <w:t>Negatif (-)</w:t>
            </w:r>
          </w:p>
        </w:tc>
      </w:tr>
      <w:tr w:rsidR="00710F85" w14:paraId="468AD7F9" w14:textId="77777777" w:rsidTr="00231129">
        <w:tc>
          <w:tcPr>
            <w:tcW w:w="1838" w:type="dxa"/>
          </w:tcPr>
          <w:p w14:paraId="3EE1AD01" w14:textId="34029827" w:rsidR="00710F85" w:rsidRPr="00221763" w:rsidRDefault="00710F85" w:rsidP="00221763">
            <w:pPr>
              <w:jc w:val="both"/>
              <w:rPr>
                <w:rFonts w:ascii="Times New Roman" w:hAnsi="Times New Roman" w:cs="Times New Roman"/>
                <w:sz w:val="20"/>
                <w:szCs w:val="20"/>
              </w:rPr>
            </w:pPr>
            <w:r w:rsidRPr="00221763">
              <w:rPr>
                <w:rFonts w:ascii="Times New Roman" w:hAnsi="Times New Roman" w:cs="Times New Roman"/>
                <w:sz w:val="20"/>
                <w:szCs w:val="20"/>
              </w:rPr>
              <w:t>Sangat Tidak Setuju</w:t>
            </w:r>
          </w:p>
        </w:tc>
        <w:tc>
          <w:tcPr>
            <w:tcW w:w="761" w:type="dxa"/>
          </w:tcPr>
          <w:p w14:paraId="72B6D035" w14:textId="25B5BD02" w:rsidR="00710F85" w:rsidRPr="00221763" w:rsidRDefault="00DF7339" w:rsidP="00DF7339">
            <w:pPr>
              <w:jc w:val="center"/>
              <w:rPr>
                <w:rFonts w:ascii="Times New Roman" w:hAnsi="Times New Roman" w:cs="Times New Roman"/>
                <w:sz w:val="20"/>
                <w:szCs w:val="20"/>
              </w:rPr>
            </w:pPr>
            <w:r>
              <w:rPr>
                <w:rFonts w:ascii="Times New Roman" w:hAnsi="Times New Roman" w:cs="Times New Roman"/>
                <w:sz w:val="20"/>
                <w:szCs w:val="20"/>
              </w:rPr>
              <w:t>1</w:t>
            </w:r>
          </w:p>
        </w:tc>
        <w:tc>
          <w:tcPr>
            <w:tcW w:w="838" w:type="dxa"/>
          </w:tcPr>
          <w:p w14:paraId="6A5E8114" w14:textId="2111AE90" w:rsidR="00710F85" w:rsidRPr="00221763" w:rsidRDefault="00DF7339" w:rsidP="00DF7339">
            <w:pPr>
              <w:jc w:val="center"/>
              <w:rPr>
                <w:rFonts w:ascii="Times New Roman" w:hAnsi="Times New Roman" w:cs="Times New Roman"/>
                <w:sz w:val="20"/>
                <w:szCs w:val="20"/>
              </w:rPr>
            </w:pPr>
            <w:r>
              <w:rPr>
                <w:rFonts w:ascii="Times New Roman" w:hAnsi="Times New Roman" w:cs="Times New Roman"/>
                <w:sz w:val="20"/>
                <w:szCs w:val="20"/>
              </w:rPr>
              <w:t>5</w:t>
            </w:r>
          </w:p>
        </w:tc>
      </w:tr>
      <w:tr w:rsidR="00710F85" w14:paraId="1105C6E5" w14:textId="77777777" w:rsidTr="00231129">
        <w:tc>
          <w:tcPr>
            <w:tcW w:w="1838" w:type="dxa"/>
          </w:tcPr>
          <w:p w14:paraId="7E78998B" w14:textId="40EA65D5" w:rsidR="00710F85" w:rsidRPr="00221763" w:rsidRDefault="00710F85" w:rsidP="00221763">
            <w:pPr>
              <w:jc w:val="both"/>
              <w:rPr>
                <w:rFonts w:ascii="Times New Roman" w:hAnsi="Times New Roman" w:cs="Times New Roman"/>
                <w:sz w:val="20"/>
                <w:szCs w:val="20"/>
              </w:rPr>
            </w:pPr>
            <w:r w:rsidRPr="00221763">
              <w:rPr>
                <w:rFonts w:ascii="Times New Roman" w:hAnsi="Times New Roman" w:cs="Times New Roman"/>
                <w:sz w:val="20"/>
                <w:szCs w:val="20"/>
              </w:rPr>
              <w:t>Tidak Setuju</w:t>
            </w:r>
          </w:p>
        </w:tc>
        <w:tc>
          <w:tcPr>
            <w:tcW w:w="761" w:type="dxa"/>
          </w:tcPr>
          <w:p w14:paraId="73A768A6" w14:textId="4820B198" w:rsidR="00710F85" w:rsidRPr="00221763" w:rsidRDefault="00DF7339" w:rsidP="00DF7339">
            <w:pPr>
              <w:jc w:val="center"/>
              <w:rPr>
                <w:rFonts w:ascii="Times New Roman" w:hAnsi="Times New Roman" w:cs="Times New Roman"/>
                <w:sz w:val="20"/>
                <w:szCs w:val="20"/>
              </w:rPr>
            </w:pPr>
            <w:r>
              <w:rPr>
                <w:rFonts w:ascii="Times New Roman" w:hAnsi="Times New Roman" w:cs="Times New Roman"/>
                <w:sz w:val="20"/>
                <w:szCs w:val="20"/>
              </w:rPr>
              <w:t>2</w:t>
            </w:r>
          </w:p>
        </w:tc>
        <w:tc>
          <w:tcPr>
            <w:tcW w:w="838" w:type="dxa"/>
          </w:tcPr>
          <w:p w14:paraId="78668B95" w14:textId="1DB0C210" w:rsidR="00710F85" w:rsidRPr="00221763" w:rsidRDefault="00DF7339" w:rsidP="00DF7339">
            <w:pPr>
              <w:jc w:val="center"/>
              <w:rPr>
                <w:rFonts w:ascii="Times New Roman" w:hAnsi="Times New Roman" w:cs="Times New Roman"/>
                <w:sz w:val="20"/>
                <w:szCs w:val="20"/>
              </w:rPr>
            </w:pPr>
            <w:r>
              <w:rPr>
                <w:rFonts w:ascii="Times New Roman" w:hAnsi="Times New Roman" w:cs="Times New Roman"/>
                <w:sz w:val="20"/>
                <w:szCs w:val="20"/>
              </w:rPr>
              <w:t>4</w:t>
            </w:r>
          </w:p>
        </w:tc>
      </w:tr>
      <w:tr w:rsidR="00710F85" w14:paraId="390924BD" w14:textId="77777777" w:rsidTr="00231129">
        <w:tc>
          <w:tcPr>
            <w:tcW w:w="1838" w:type="dxa"/>
          </w:tcPr>
          <w:p w14:paraId="05A68370" w14:textId="513CC43F" w:rsidR="00710F85" w:rsidRPr="00221763" w:rsidRDefault="00710F85" w:rsidP="00221763">
            <w:pPr>
              <w:jc w:val="both"/>
              <w:rPr>
                <w:rFonts w:ascii="Times New Roman" w:hAnsi="Times New Roman" w:cs="Times New Roman"/>
                <w:sz w:val="20"/>
                <w:szCs w:val="20"/>
              </w:rPr>
            </w:pPr>
            <w:r w:rsidRPr="00221763">
              <w:rPr>
                <w:rFonts w:ascii="Times New Roman" w:hAnsi="Times New Roman" w:cs="Times New Roman"/>
                <w:sz w:val="20"/>
                <w:szCs w:val="20"/>
              </w:rPr>
              <w:t>Netral</w:t>
            </w:r>
          </w:p>
        </w:tc>
        <w:tc>
          <w:tcPr>
            <w:tcW w:w="761" w:type="dxa"/>
          </w:tcPr>
          <w:p w14:paraId="600D08EF" w14:textId="2949F314" w:rsidR="00710F85" w:rsidRPr="00221763" w:rsidRDefault="00DF7339" w:rsidP="00DF7339">
            <w:pPr>
              <w:jc w:val="center"/>
              <w:rPr>
                <w:rFonts w:ascii="Times New Roman" w:hAnsi="Times New Roman" w:cs="Times New Roman"/>
                <w:sz w:val="20"/>
                <w:szCs w:val="20"/>
              </w:rPr>
            </w:pPr>
            <w:r>
              <w:rPr>
                <w:rFonts w:ascii="Times New Roman" w:hAnsi="Times New Roman" w:cs="Times New Roman"/>
                <w:sz w:val="20"/>
                <w:szCs w:val="20"/>
              </w:rPr>
              <w:t>3</w:t>
            </w:r>
          </w:p>
        </w:tc>
        <w:tc>
          <w:tcPr>
            <w:tcW w:w="838" w:type="dxa"/>
          </w:tcPr>
          <w:p w14:paraId="6F1CA595" w14:textId="7195DF9F" w:rsidR="00710F85" w:rsidRPr="00221763" w:rsidRDefault="00DF7339" w:rsidP="00DF7339">
            <w:pPr>
              <w:jc w:val="center"/>
              <w:rPr>
                <w:rFonts w:ascii="Times New Roman" w:hAnsi="Times New Roman" w:cs="Times New Roman"/>
                <w:sz w:val="20"/>
                <w:szCs w:val="20"/>
              </w:rPr>
            </w:pPr>
            <w:r>
              <w:rPr>
                <w:rFonts w:ascii="Times New Roman" w:hAnsi="Times New Roman" w:cs="Times New Roman"/>
                <w:sz w:val="20"/>
                <w:szCs w:val="20"/>
              </w:rPr>
              <w:t>3</w:t>
            </w:r>
          </w:p>
        </w:tc>
      </w:tr>
      <w:tr w:rsidR="00710F85" w14:paraId="2DC8F258" w14:textId="77777777" w:rsidTr="00231129">
        <w:tc>
          <w:tcPr>
            <w:tcW w:w="1838" w:type="dxa"/>
          </w:tcPr>
          <w:p w14:paraId="5A8CEC2E" w14:textId="46B4F304" w:rsidR="00710F85" w:rsidRPr="00221763" w:rsidRDefault="00710F85" w:rsidP="00221763">
            <w:pPr>
              <w:jc w:val="both"/>
              <w:rPr>
                <w:rFonts w:ascii="Times New Roman" w:hAnsi="Times New Roman" w:cs="Times New Roman"/>
                <w:sz w:val="20"/>
                <w:szCs w:val="20"/>
              </w:rPr>
            </w:pPr>
            <w:r w:rsidRPr="00221763">
              <w:rPr>
                <w:rFonts w:ascii="Times New Roman" w:hAnsi="Times New Roman" w:cs="Times New Roman"/>
                <w:sz w:val="20"/>
                <w:szCs w:val="20"/>
              </w:rPr>
              <w:t>Setuju</w:t>
            </w:r>
          </w:p>
        </w:tc>
        <w:tc>
          <w:tcPr>
            <w:tcW w:w="761" w:type="dxa"/>
          </w:tcPr>
          <w:p w14:paraId="6B4D978B" w14:textId="14FF1E76" w:rsidR="00710F85" w:rsidRPr="00221763" w:rsidRDefault="00DF7339" w:rsidP="00DF7339">
            <w:pPr>
              <w:jc w:val="center"/>
              <w:rPr>
                <w:rFonts w:ascii="Times New Roman" w:hAnsi="Times New Roman" w:cs="Times New Roman"/>
                <w:sz w:val="20"/>
                <w:szCs w:val="20"/>
              </w:rPr>
            </w:pPr>
            <w:r>
              <w:rPr>
                <w:rFonts w:ascii="Times New Roman" w:hAnsi="Times New Roman" w:cs="Times New Roman"/>
                <w:sz w:val="20"/>
                <w:szCs w:val="20"/>
              </w:rPr>
              <w:t>4</w:t>
            </w:r>
          </w:p>
        </w:tc>
        <w:tc>
          <w:tcPr>
            <w:tcW w:w="838" w:type="dxa"/>
          </w:tcPr>
          <w:p w14:paraId="1ABBB2D9" w14:textId="01F00FAC" w:rsidR="00710F85" w:rsidRPr="00221763" w:rsidRDefault="00DF7339" w:rsidP="00DF7339">
            <w:pPr>
              <w:jc w:val="center"/>
              <w:rPr>
                <w:rFonts w:ascii="Times New Roman" w:hAnsi="Times New Roman" w:cs="Times New Roman"/>
                <w:sz w:val="20"/>
                <w:szCs w:val="20"/>
              </w:rPr>
            </w:pPr>
            <w:r>
              <w:rPr>
                <w:rFonts w:ascii="Times New Roman" w:hAnsi="Times New Roman" w:cs="Times New Roman"/>
                <w:sz w:val="20"/>
                <w:szCs w:val="20"/>
              </w:rPr>
              <w:t>2</w:t>
            </w:r>
          </w:p>
        </w:tc>
      </w:tr>
      <w:tr w:rsidR="00710F85" w14:paraId="19A30CD0" w14:textId="77777777" w:rsidTr="00231129">
        <w:tc>
          <w:tcPr>
            <w:tcW w:w="1838" w:type="dxa"/>
          </w:tcPr>
          <w:p w14:paraId="6FAD818D" w14:textId="302DE1AD" w:rsidR="00710F85" w:rsidRPr="00221763" w:rsidRDefault="00710F85" w:rsidP="00221763">
            <w:pPr>
              <w:jc w:val="both"/>
              <w:rPr>
                <w:rFonts w:ascii="Times New Roman" w:hAnsi="Times New Roman" w:cs="Times New Roman"/>
                <w:sz w:val="20"/>
                <w:szCs w:val="20"/>
              </w:rPr>
            </w:pPr>
            <w:r w:rsidRPr="00221763">
              <w:rPr>
                <w:rFonts w:ascii="Times New Roman" w:hAnsi="Times New Roman" w:cs="Times New Roman"/>
                <w:sz w:val="20"/>
                <w:szCs w:val="20"/>
              </w:rPr>
              <w:t>Sangat Setuju</w:t>
            </w:r>
          </w:p>
        </w:tc>
        <w:tc>
          <w:tcPr>
            <w:tcW w:w="761" w:type="dxa"/>
          </w:tcPr>
          <w:p w14:paraId="6E4FEFA9" w14:textId="1A404054" w:rsidR="00710F85" w:rsidRPr="00221763" w:rsidRDefault="00DF7339" w:rsidP="00DF7339">
            <w:pPr>
              <w:jc w:val="center"/>
              <w:rPr>
                <w:rFonts w:ascii="Times New Roman" w:hAnsi="Times New Roman" w:cs="Times New Roman"/>
                <w:sz w:val="20"/>
                <w:szCs w:val="20"/>
              </w:rPr>
            </w:pPr>
            <w:r>
              <w:rPr>
                <w:rFonts w:ascii="Times New Roman" w:hAnsi="Times New Roman" w:cs="Times New Roman"/>
                <w:sz w:val="20"/>
                <w:szCs w:val="20"/>
              </w:rPr>
              <w:t>5</w:t>
            </w:r>
          </w:p>
        </w:tc>
        <w:tc>
          <w:tcPr>
            <w:tcW w:w="838" w:type="dxa"/>
          </w:tcPr>
          <w:p w14:paraId="0BAA26E6" w14:textId="2DF0977B" w:rsidR="00710F85" w:rsidRPr="00221763" w:rsidRDefault="00DF7339" w:rsidP="00DF7339">
            <w:pPr>
              <w:jc w:val="center"/>
              <w:rPr>
                <w:rFonts w:ascii="Times New Roman" w:hAnsi="Times New Roman" w:cs="Times New Roman"/>
                <w:sz w:val="20"/>
                <w:szCs w:val="20"/>
              </w:rPr>
            </w:pPr>
            <w:r>
              <w:rPr>
                <w:rFonts w:ascii="Times New Roman" w:hAnsi="Times New Roman" w:cs="Times New Roman"/>
                <w:sz w:val="20"/>
                <w:szCs w:val="20"/>
              </w:rPr>
              <w:t>1</w:t>
            </w:r>
          </w:p>
        </w:tc>
      </w:tr>
    </w:tbl>
    <w:p w14:paraId="693A71E5" w14:textId="5D9FAAB5" w:rsidR="00AB38C3" w:rsidRPr="005F2547" w:rsidRDefault="00221763" w:rsidP="00443A7C">
      <w:pPr>
        <w:spacing w:line="480" w:lineRule="auto"/>
        <w:jc w:val="both"/>
        <w:rPr>
          <w:rFonts w:ascii="Times New Roman" w:hAnsi="Times New Roman" w:cs="Times New Roman"/>
          <w:i/>
          <w:iCs/>
          <w:sz w:val="20"/>
          <w:szCs w:val="20"/>
        </w:rPr>
      </w:pPr>
      <w:r w:rsidRPr="005F2547">
        <w:rPr>
          <w:rFonts w:ascii="Times New Roman" w:hAnsi="Times New Roman" w:cs="Times New Roman"/>
          <w:i/>
          <w:iCs/>
          <w:sz w:val="20"/>
          <w:szCs w:val="20"/>
        </w:rPr>
        <w:t xml:space="preserve">Sumber: Data </w:t>
      </w:r>
      <w:r w:rsidR="00DB0FFA">
        <w:rPr>
          <w:rFonts w:ascii="Times New Roman" w:hAnsi="Times New Roman" w:cs="Times New Roman"/>
          <w:i/>
          <w:iCs/>
          <w:sz w:val="20"/>
          <w:szCs w:val="20"/>
        </w:rPr>
        <w:t>O</w:t>
      </w:r>
      <w:r w:rsidRPr="005F2547">
        <w:rPr>
          <w:rFonts w:ascii="Times New Roman" w:hAnsi="Times New Roman" w:cs="Times New Roman"/>
          <w:i/>
          <w:iCs/>
          <w:sz w:val="20"/>
          <w:szCs w:val="20"/>
        </w:rPr>
        <w:t>lah</w:t>
      </w:r>
      <w:r w:rsidR="00DB0FFA">
        <w:rPr>
          <w:rFonts w:ascii="Times New Roman" w:hAnsi="Times New Roman" w:cs="Times New Roman"/>
          <w:i/>
          <w:iCs/>
          <w:sz w:val="20"/>
          <w:szCs w:val="20"/>
        </w:rPr>
        <w:t>an</w:t>
      </w:r>
      <w:r w:rsidRPr="005F2547">
        <w:rPr>
          <w:rFonts w:ascii="Times New Roman" w:hAnsi="Times New Roman" w:cs="Times New Roman"/>
          <w:i/>
          <w:iCs/>
          <w:sz w:val="20"/>
          <w:szCs w:val="20"/>
        </w:rPr>
        <w:t>, 2024</w:t>
      </w:r>
    </w:p>
    <w:p w14:paraId="24F1AD2A" w14:textId="180BD99B" w:rsidR="00811810" w:rsidRPr="00811810" w:rsidRDefault="00811810" w:rsidP="00B878AD">
      <w:pPr>
        <w:pStyle w:val="Heading2"/>
      </w:pPr>
      <w:bookmarkStart w:id="70" w:name="_Hlk168842849"/>
      <w:bookmarkStart w:id="71" w:name="_Toc202867304"/>
      <w:r w:rsidRPr="00811810">
        <w:t>3.</w:t>
      </w:r>
      <w:r w:rsidRPr="00D14BC0">
        <w:t>2</w:t>
      </w:r>
      <w:r w:rsidRPr="00811810">
        <w:t xml:space="preserve"> </w:t>
      </w:r>
      <w:r w:rsidRPr="00D14BC0">
        <w:t>Populasi dan Sampel</w:t>
      </w:r>
      <w:bookmarkEnd w:id="71"/>
    </w:p>
    <w:p w14:paraId="0E3A0245" w14:textId="0C8254FF" w:rsidR="000C15AD" w:rsidRPr="005B5F2C" w:rsidRDefault="00811810" w:rsidP="005B5F2C">
      <w:pPr>
        <w:pStyle w:val="Heading4"/>
        <w:numPr>
          <w:ilvl w:val="0"/>
          <w:numId w:val="0"/>
        </w:numPr>
        <w:ind w:left="709" w:hanging="709"/>
        <w:rPr>
          <w:i w:val="0"/>
          <w:iCs w:val="0"/>
        </w:rPr>
      </w:pPr>
      <w:bookmarkStart w:id="72" w:name="_Toc202867305"/>
      <w:bookmarkEnd w:id="70"/>
      <w:r w:rsidRPr="005B5F2C">
        <w:rPr>
          <w:i w:val="0"/>
          <w:iCs w:val="0"/>
        </w:rPr>
        <w:t>3.2.1 Populasi</w:t>
      </w:r>
      <w:bookmarkEnd w:id="72"/>
    </w:p>
    <w:p w14:paraId="31493203" w14:textId="1834C6A8" w:rsidR="00DB36DF" w:rsidRDefault="00204A21" w:rsidP="001C0E0D">
      <w:pPr>
        <w:spacing w:line="480" w:lineRule="auto"/>
        <w:jc w:val="both"/>
        <w:rPr>
          <w:rFonts w:ascii="Times New Roman" w:hAnsi="Times New Roman" w:cs="Times New Roman"/>
          <w:sz w:val="24"/>
          <w:szCs w:val="24"/>
        </w:rPr>
      </w:pPr>
      <w:r>
        <w:rPr>
          <w:rFonts w:ascii="Times New Roman" w:hAnsi="Times New Roman" w:cs="Times New Roman"/>
          <w:sz w:val="24"/>
          <w:szCs w:val="24"/>
        </w:rPr>
        <w:tab/>
        <w:t>Populasi dalam penelitian ini adalah setiap individu</w:t>
      </w:r>
      <w:r w:rsidR="00A945F2">
        <w:rPr>
          <w:rFonts w:ascii="Times New Roman" w:hAnsi="Times New Roman" w:cs="Times New Roman"/>
          <w:sz w:val="24"/>
          <w:szCs w:val="24"/>
        </w:rPr>
        <w:t xml:space="preserve"> yang berdomisili di Kota Samarinda</w:t>
      </w:r>
      <w:r>
        <w:rPr>
          <w:rFonts w:ascii="Times New Roman" w:hAnsi="Times New Roman" w:cs="Times New Roman"/>
          <w:sz w:val="24"/>
          <w:szCs w:val="24"/>
        </w:rPr>
        <w:t xml:space="preserve"> </w:t>
      </w:r>
      <w:r w:rsidR="00A945F2">
        <w:rPr>
          <w:rFonts w:ascii="Times New Roman" w:hAnsi="Times New Roman" w:cs="Times New Roman"/>
          <w:sz w:val="24"/>
          <w:szCs w:val="24"/>
        </w:rPr>
        <w:t>dan</w:t>
      </w:r>
      <w:r>
        <w:rPr>
          <w:rFonts w:ascii="Times New Roman" w:hAnsi="Times New Roman" w:cs="Times New Roman"/>
          <w:sz w:val="24"/>
          <w:szCs w:val="24"/>
        </w:rPr>
        <w:t xml:space="preserve"> telah terdaftar sebagai wajib pajak </w:t>
      </w:r>
      <w:r w:rsidR="00A945F2">
        <w:rPr>
          <w:rFonts w:ascii="Times New Roman" w:hAnsi="Times New Roman" w:cs="Times New Roman"/>
          <w:sz w:val="24"/>
          <w:szCs w:val="24"/>
        </w:rPr>
        <w:t xml:space="preserve">serta </w:t>
      </w:r>
      <w:r>
        <w:rPr>
          <w:rFonts w:ascii="Times New Roman" w:hAnsi="Times New Roman" w:cs="Times New Roman"/>
          <w:sz w:val="24"/>
          <w:szCs w:val="24"/>
        </w:rPr>
        <w:t>memiliki NPWP</w:t>
      </w:r>
      <w:r w:rsidR="00195BD0">
        <w:rPr>
          <w:rFonts w:ascii="Times New Roman" w:hAnsi="Times New Roman" w:cs="Times New Roman"/>
          <w:sz w:val="24"/>
          <w:szCs w:val="24"/>
        </w:rPr>
        <w:t xml:space="preserve">. </w:t>
      </w:r>
      <w:r w:rsidR="00CB6C0E">
        <w:rPr>
          <w:rFonts w:ascii="Times New Roman" w:hAnsi="Times New Roman" w:cs="Times New Roman"/>
          <w:sz w:val="24"/>
          <w:szCs w:val="24"/>
        </w:rPr>
        <w:t>Tidak ada spesifikasi tertentu untuk masuk sebagai populasi penelitian ini,</w:t>
      </w:r>
      <w:r w:rsidR="00800FF5">
        <w:rPr>
          <w:rFonts w:ascii="Times New Roman" w:hAnsi="Times New Roman" w:cs="Times New Roman"/>
          <w:sz w:val="24"/>
          <w:szCs w:val="24"/>
        </w:rPr>
        <w:t xml:space="preserve"> namun penelitian ini dikhususkan bagi</w:t>
      </w:r>
      <w:r w:rsidR="00CB6C0E">
        <w:rPr>
          <w:rFonts w:ascii="Times New Roman" w:hAnsi="Times New Roman" w:cs="Times New Roman"/>
          <w:sz w:val="24"/>
          <w:szCs w:val="24"/>
        </w:rPr>
        <w:t xml:space="preserve"> setiap individu yang bertempat tinggal </w:t>
      </w:r>
      <w:r w:rsidR="003639EF">
        <w:rPr>
          <w:rFonts w:ascii="Times New Roman" w:hAnsi="Times New Roman" w:cs="Times New Roman"/>
          <w:sz w:val="24"/>
          <w:szCs w:val="24"/>
        </w:rPr>
        <w:t xml:space="preserve">di Kota Samarinda dan </w:t>
      </w:r>
      <w:r w:rsidR="002E1C69">
        <w:rPr>
          <w:rFonts w:ascii="Times New Roman" w:hAnsi="Times New Roman" w:cs="Times New Roman"/>
          <w:sz w:val="24"/>
          <w:szCs w:val="24"/>
        </w:rPr>
        <w:t xml:space="preserve">telah </w:t>
      </w:r>
      <w:r w:rsidR="00C130E6">
        <w:rPr>
          <w:rFonts w:ascii="Times New Roman" w:hAnsi="Times New Roman" w:cs="Times New Roman"/>
          <w:sz w:val="24"/>
          <w:szCs w:val="24"/>
        </w:rPr>
        <w:t xml:space="preserve">terdaftar sebagai </w:t>
      </w:r>
      <w:r w:rsidR="002E1C69">
        <w:rPr>
          <w:rFonts w:ascii="Times New Roman" w:hAnsi="Times New Roman" w:cs="Times New Roman"/>
          <w:sz w:val="24"/>
          <w:szCs w:val="24"/>
        </w:rPr>
        <w:t xml:space="preserve">wajib pajak orang pribadi di KPP </w:t>
      </w:r>
      <w:r w:rsidR="00940B56">
        <w:rPr>
          <w:rFonts w:ascii="Times New Roman" w:hAnsi="Times New Roman" w:cs="Times New Roman"/>
          <w:sz w:val="24"/>
          <w:szCs w:val="24"/>
        </w:rPr>
        <w:t xml:space="preserve">Wilayah </w:t>
      </w:r>
      <w:r w:rsidR="002E1C69">
        <w:rPr>
          <w:rFonts w:ascii="Times New Roman" w:hAnsi="Times New Roman" w:cs="Times New Roman"/>
          <w:sz w:val="24"/>
          <w:szCs w:val="24"/>
        </w:rPr>
        <w:t>Samarinda</w:t>
      </w:r>
      <w:r w:rsidR="00800FF5">
        <w:rPr>
          <w:rFonts w:ascii="Times New Roman" w:hAnsi="Times New Roman" w:cs="Times New Roman"/>
          <w:sz w:val="24"/>
          <w:szCs w:val="24"/>
        </w:rPr>
        <w:t xml:space="preserve">. </w:t>
      </w:r>
    </w:p>
    <w:p w14:paraId="3F51EECF" w14:textId="399E8A1E" w:rsidR="00661E81" w:rsidRPr="005B5F2C" w:rsidRDefault="00661E81" w:rsidP="005B5F2C">
      <w:pPr>
        <w:pStyle w:val="Heading4"/>
        <w:numPr>
          <w:ilvl w:val="0"/>
          <w:numId w:val="0"/>
        </w:numPr>
        <w:ind w:left="709" w:hanging="709"/>
        <w:rPr>
          <w:i w:val="0"/>
          <w:iCs w:val="0"/>
        </w:rPr>
      </w:pPr>
      <w:bookmarkStart w:id="73" w:name="_Toc202867306"/>
      <w:r w:rsidRPr="005B5F2C">
        <w:rPr>
          <w:i w:val="0"/>
          <w:iCs w:val="0"/>
        </w:rPr>
        <w:lastRenderedPageBreak/>
        <w:t>3.2.2 Sampel</w:t>
      </w:r>
      <w:bookmarkEnd w:id="73"/>
    </w:p>
    <w:p w14:paraId="0EB56905" w14:textId="7FB8335A" w:rsidR="00661E81" w:rsidRDefault="00AD53D3" w:rsidP="00515D8E">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Sampel adalah bagian dari populasi, dari keseluruhan populasi yang ada sampel hanya sebagian dari populasi tersebut. </w:t>
      </w:r>
      <w:r w:rsidR="00887A4C">
        <w:rPr>
          <w:rFonts w:ascii="Times New Roman" w:hAnsi="Times New Roman" w:cs="Times New Roman"/>
          <w:sz w:val="24"/>
          <w:szCs w:val="24"/>
        </w:rPr>
        <w:t>Sampel dalam penelitian ini adalah wajib pajak orang pribadi yang memiliki NPWP</w:t>
      </w:r>
      <w:r w:rsidR="001D31D4">
        <w:rPr>
          <w:rFonts w:ascii="Times New Roman" w:hAnsi="Times New Roman" w:cs="Times New Roman"/>
          <w:sz w:val="24"/>
          <w:szCs w:val="24"/>
        </w:rPr>
        <w:t xml:space="preserve"> </w:t>
      </w:r>
      <w:r w:rsidR="0085540F">
        <w:rPr>
          <w:rFonts w:ascii="Times New Roman" w:hAnsi="Times New Roman" w:cs="Times New Roman"/>
          <w:sz w:val="24"/>
          <w:szCs w:val="24"/>
        </w:rPr>
        <w:t xml:space="preserve">dan </w:t>
      </w:r>
      <w:r w:rsidR="00FD4998">
        <w:rPr>
          <w:rFonts w:ascii="Times New Roman" w:hAnsi="Times New Roman" w:cs="Times New Roman"/>
          <w:sz w:val="24"/>
          <w:szCs w:val="24"/>
        </w:rPr>
        <w:t>termasuk dalam kategori WPOP pengusaha bebas &amp; UMKM</w:t>
      </w:r>
      <w:r w:rsidR="00EA7056">
        <w:rPr>
          <w:rFonts w:ascii="Times New Roman" w:hAnsi="Times New Roman" w:cs="Times New Roman"/>
          <w:sz w:val="24"/>
          <w:szCs w:val="24"/>
        </w:rPr>
        <w:t xml:space="preserve"> yang memisahkan pembayaran </w:t>
      </w:r>
      <w:r w:rsidR="00037F91">
        <w:rPr>
          <w:rFonts w:ascii="Times New Roman" w:hAnsi="Times New Roman" w:cs="Times New Roman"/>
          <w:sz w:val="24"/>
          <w:szCs w:val="24"/>
        </w:rPr>
        <w:t xml:space="preserve">antara </w:t>
      </w:r>
      <w:r w:rsidR="00EA7056">
        <w:rPr>
          <w:rFonts w:ascii="Times New Roman" w:hAnsi="Times New Roman" w:cs="Times New Roman"/>
          <w:sz w:val="24"/>
          <w:szCs w:val="24"/>
        </w:rPr>
        <w:t>pajak pribadi dengan pembayaran pajak usaha</w:t>
      </w:r>
      <w:r w:rsidR="00B9011F">
        <w:rPr>
          <w:rFonts w:ascii="Times New Roman" w:hAnsi="Times New Roman" w:cs="Times New Roman"/>
          <w:sz w:val="24"/>
          <w:szCs w:val="24"/>
        </w:rPr>
        <w:t xml:space="preserve">. </w:t>
      </w:r>
      <w:r w:rsidR="00AA0A92">
        <w:rPr>
          <w:rFonts w:ascii="Times New Roman" w:hAnsi="Times New Roman" w:cs="Times New Roman"/>
          <w:sz w:val="24"/>
          <w:szCs w:val="24"/>
        </w:rPr>
        <w:t>Penelitian ini menggunakan teknik</w:t>
      </w:r>
      <w:r w:rsidR="00E33A9F">
        <w:rPr>
          <w:rFonts w:ascii="Times New Roman" w:hAnsi="Times New Roman" w:cs="Times New Roman"/>
          <w:sz w:val="24"/>
          <w:szCs w:val="24"/>
        </w:rPr>
        <w:t xml:space="preserve"> pengambilan sampel yaitu </w:t>
      </w:r>
      <w:r w:rsidR="00E33A9F" w:rsidRPr="00E33A9F">
        <w:rPr>
          <w:rFonts w:ascii="Times New Roman" w:hAnsi="Times New Roman" w:cs="Times New Roman"/>
          <w:i/>
          <w:iCs/>
          <w:sz w:val="24"/>
          <w:szCs w:val="24"/>
        </w:rPr>
        <w:t>stratified random sampling</w:t>
      </w:r>
      <w:r w:rsidR="000F634C" w:rsidRPr="00494D82">
        <w:rPr>
          <w:rFonts w:ascii="Times New Roman" w:hAnsi="Times New Roman" w:cs="Times New Roman"/>
          <w:i/>
          <w:iCs/>
          <w:sz w:val="24"/>
          <w:szCs w:val="24"/>
        </w:rPr>
        <w:t xml:space="preserve">. </w:t>
      </w:r>
      <w:r w:rsidR="004C533E" w:rsidRPr="004C533E">
        <w:rPr>
          <w:rFonts w:ascii="Times New Roman" w:hAnsi="Times New Roman" w:cs="Times New Roman"/>
          <w:i/>
          <w:iCs/>
          <w:sz w:val="24"/>
          <w:szCs w:val="24"/>
        </w:rPr>
        <w:t>Stratified random sampling</w:t>
      </w:r>
      <w:r w:rsidR="00873C78">
        <w:rPr>
          <w:rFonts w:ascii="Times New Roman" w:hAnsi="Times New Roman" w:cs="Times New Roman"/>
          <w:sz w:val="24"/>
          <w:szCs w:val="24"/>
        </w:rPr>
        <w:t xml:space="preserve"> adalah teknik </w:t>
      </w:r>
      <w:r w:rsidR="00624382">
        <w:rPr>
          <w:rFonts w:ascii="Times New Roman" w:hAnsi="Times New Roman" w:cs="Times New Roman"/>
          <w:sz w:val="24"/>
          <w:szCs w:val="24"/>
        </w:rPr>
        <w:t xml:space="preserve">pengambilan sampel </w:t>
      </w:r>
      <w:r w:rsidR="00C519F8">
        <w:rPr>
          <w:rFonts w:ascii="Times New Roman" w:hAnsi="Times New Roman" w:cs="Times New Roman"/>
          <w:sz w:val="24"/>
          <w:szCs w:val="24"/>
        </w:rPr>
        <w:t xml:space="preserve">yang membagi populasi menjadi beberapa kelompok kecil </w:t>
      </w:r>
      <w:r w:rsidR="008F749A">
        <w:rPr>
          <w:rFonts w:ascii="Times New Roman" w:hAnsi="Times New Roman" w:cs="Times New Roman"/>
          <w:sz w:val="24"/>
          <w:szCs w:val="24"/>
        </w:rPr>
        <w:t xml:space="preserve">atau strata </w:t>
      </w:r>
      <w:r w:rsidR="00C519F8">
        <w:rPr>
          <w:rFonts w:ascii="Times New Roman" w:hAnsi="Times New Roman" w:cs="Times New Roman"/>
          <w:sz w:val="24"/>
          <w:szCs w:val="24"/>
        </w:rPr>
        <w:t xml:space="preserve">berdasarkan </w:t>
      </w:r>
      <w:r w:rsidR="008F749A">
        <w:rPr>
          <w:rFonts w:ascii="Times New Roman" w:hAnsi="Times New Roman" w:cs="Times New Roman"/>
          <w:sz w:val="24"/>
          <w:szCs w:val="24"/>
        </w:rPr>
        <w:t>kriteria penelitian, lalu setelah itu akan diambil sampel acak dari setiap strata yang telah ditentukan</w:t>
      </w:r>
      <w:r w:rsidR="00A244D2">
        <w:rPr>
          <w:rFonts w:ascii="Times New Roman" w:hAnsi="Times New Roman" w:cs="Times New Roman"/>
          <w:sz w:val="24"/>
          <w:szCs w:val="24"/>
        </w:rPr>
        <w:t xml:space="preserve">. Penelitian ini akan menggunakan data </w:t>
      </w:r>
      <w:r w:rsidR="002E0A76">
        <w:rPr>
          <w:rFonts w:ascii="Times New Roman" w:hAnsi="Times New Roman" w:cs="Times New Roman"/>
          <w:sz w:val="24"/>
          <w:szCs w:val="24"/>
        </w:rPr>
        <w:t xml:space="preserve">dari KPP Wilayah Samarinda, untuk diketahui daftar wajib pajak </w:t>
      </w:r>
      <w:r w:rsidR="00940B56">
        <w:rPr>
          <w:rFonts w:ascii="Times New Roman" w:hAnsi="Times New Roman" w:cs="Times New Roman"/>
          <w:sz w:val="24"/>
          <w:szCs w:val="24"/>
        </w:rPr>
        <w:t xml:space="preserve">orang pribadi </w:t>
      </w:r>
      <w:r w:rsidR="002E0A76">
        <w:rPr>
          <w:rFonts w:ascii="Times New Roman" w:hAnsi="Times New Roman" w:cs="Times New Roman"/>
          <w:sz w:val="24"/>
          <w:szCs w:val="24"/>
        </w:rPr>
        <w:t>di 10 kecamatan yang ada di kota Samarinda</w:t>
      </w:r>
      <w:r w:rsidR="008C6868">
        <w:rPr>
          <w:rFonts w:ascii="Times New Roman" w:hAnsi="Times New Roman" w:cs="Times New Roman"/>
          <w:sz w:val="24"/>
          <w:szCs w:val="24"/>
        </w:rPr>
        <w:t>, dan dari data tersebut akan diambil 10</w:t>
      </w:r>
      <w:r w:rsidR="008B3251">
        <w:rPr>
          <w:rFonts w:ascii="Times New Roman" w:hAnsi="Times New Roman" w:cs="Times New Roman"/>
          <w:sz w:val="24"/>
          <w:szCs w:val="24"/>
        </w:rPr>
        <w:t>0</w:t>
      </w:r>
      <w:r w:rsidR="008C6868">
        <w:rPr>
          <w:rFonts w:ascii="Times New Roman" w:hAnsi="Times New Roman" w:cs="Times New Roman"/>
          <w:sz w:val="24"/>
          <w:szCs w:val="24"/>
        </w:rPr>
        <w:t xml:space="preserve"> wajib pajak</w:t>
      </w:r>
      <w:r w:rsidR="00940B56">
        <w:rPr>
          <w:rFonts w:ascii="Times New Roman" w:hAnsi="Times New Roman" w:cs="Times New Roman"/>
          <w:sz w:val="24"/>
          <w:szCs w:val="24"/>
        </w:rPr>
        <w:t xml:space="preserve"> orang pribadi</w:t>
      </w:r>
      <w:r w:rsidR="008C6868">
        <w:rPr>
          <w:rFonts w:ascii="Times New Roman" w:hAnsi="Times New Roman" w:cs="Times New Roman"/>
          <w:sz w:val="24"/>
          <w:szCs w:val="24"/>
        </w:rPr>
        <w:t xml:space="preserve"> per kecamatan</w:t>
      </w:r>
      <w:r w:rsidR="00950AE9">
        <w:rPr>
          <w:rFonts w:ascii="Times New Roman" w:hAnsi="Times New Roman" w:cs="Times New Roman"/>
          <w:sz w:val="24"/>
          <w:szCs w:val="24"/>
        </w:rPr>
        <w:t xml:space="preserve">. </w:t>
      </w:r>
      <w:r w:rsidR="000C0B87">
        <w:rPr>
          <w:rFonts w:ascii="Times New Roman" w:hAnsi="Times New Roman" w:cs="Times New Roman"/>
          <w:sz w:val="24"/>
          <w:szCs w:val="24"/>
        </w:rPr>
        <w:t>Berikut adalah daftar kecamatan yang ada di Samarinda, dan jumlah WPOP yang terdaftar</w:t>
      </w:r>
      <w:r w:rsidR="003639EF">
        <w:rPr>
          <w:rFonts w:ascii="Times New Roman" w:hAnsi="Times New Roman" w:cs="Times New Roman"/>
          <w:sz w:val="24"/>
          <w:szCs w:val="24"/>
        </w:rPr>
        <w:t>:</w:t>
      </w:r>
    </w:p>
    <w:p w14:paraId="1B479428" w14:textId="1A8E3F94" w:rsidR="00D7251E" w:rsidRPr="00D7251E" w:rsidRDefault="00D7251E" w:rsidP="00D7251E">
      <w:pPr>
        <w:pStyle w:val="Caption"/>
        <w:keepNext/>
        <w:jc w:val="left"/>
        <w:rPr>
          <w:b/>
          <w:bCs/>
          <w:color w:val="auto"/>
        </w:rPr>
      </w:pPr>
      <w:bookmarkStart w:id="74" w:name="_Toc193292965"/>
      <w:r w:rsidRPr="00D7251E">
        <w:rPr>
          <w:b/>
          <w:bCs/>
          <w:color w:val="auto"/>
        </w:rPr>
        <w:t xml:space="preserve">Tabel 3. </w:t>
      </w:r>
      <w:r w:rsidRPr="00D7251E">
        <w:rPr>
          <w:b/>
          <w:bCs/>
          <w:color w:val="auto"/>
        </w:rPr>
        <w:fldChar w:fldCharType="begin"/>
      </w:r>
      <w:r w:rsidRPr="00D7251E">
        <w:rPr>
          <w:b/>
          <w:bCs/>
          <w:color w:val="auto"/>
        </w:rPr>
        <w:instrText xml:space="preserve"> SEQ Tabel_3. \* ARABIC </w:instrText>
      </w:r>
      <w:r w:rsidRPr="00D7251E">
        <w:rPr>
          <w:b/>
          <w:bCs/>
          <w:color w:val="auto"/>
        </w:rPr>
        <w:fldChar w:fldCharType="separate"/>
      </w:r>
      <w:r w:rsidR="00E36FBD">
        <w:rPr>
          <w:b/>
          <w:bCs/>
          <w:noProof/>
          <w:color w:val="auto"/>
        </w:rPr>
        <w:t>5</w:t>
      </w:r>
      <w:r w:rsidRPr="00D7251E">
        <w:rPr>
          <w:b/>
          <w:bCs/>
          <w:color w:val="auto"/>
        </w:rPr>
        <w:fldChar w:fldCharType="end"/>
      </w:r>
      <w:r w:rsidRPr="00D7251E">
        <w:rPr>
          <w:b/>
          <w:bCs/>
          <w:color w:val="auto"/>
        </w:rPr>
        <w:t xml:space="preserve"> Daftar Kecamatan dan Jumlah WPOP Kota Samarinda</w:t>
      </w:r>
      <w:bookmarkEnd w:id="74"/>
    </w:p>
    <w:tbl>
      <w:tblPr>
        <w:tblStyle w:val="TableGrid"/>
        <w:tblW w:w="0" w:type="auto"/>
        <w:tblLook w:val="04A0" w:firstRow="1" w:lastRow="0" w:firstColumn="1" w:lastColumn="0" w:noHBand="0" w:noVBand="1"/>
      </w:tblPr>
      <w:tblGrid>
        <w:gridCol w:w="704"/>
        <w:gridCol w:w="3402"/>
        <w:gridCol w:w="1871"/>
        <w:gridCol w:w="1950"/>
      </w:tblGrid>
      <w:tr w:rsidR="00B0066A" w14:paraId="0FD48227" w14:textId="77777777" w:rsidTr="00E86603">
        <w:tc>
          <w:tcPr>
            <w:tcW w:w="704" w:type="dxa"/>
          </w:tcPr>
          <w:p w14:paraId="7EE0F70E" w14:textId="5B9FE5AF" w:rsidR="00B0066A" w:rsidRPr="00632E0A" w:rsidRDefault="00B0066A" w:rsidP="00632E0A">
            <w:pPr>
              <w:jc w:val="center"/>
              <w:rPr>
                <w:rFonts w:ascii="Times New Roman" w:hAnsi="Times New Roman" w:cs="Times New Roman"/>
                <w:b/>
                <w:bCs/>
                <w:sz w:val="20"/>
                <w:szCs w:val="20"/>
              </w:rPr>
            </w:pPr>
            <w:r w:rsidRPr="00632E0A">
              <w:rPr>
                <w:rFonts w:ascii="Times New Roman" w:hAnsi="Times New Roman" w:cs="Times New Roman"/>
                <w:b/>
                <w:bCs/>
                <w:sz w:val="20"/>
                <w:szCs w:val="20"/>
              </w:rPr>
              <w:t>No.</w:t>
            </w:r>
          </w:p>
        </w:tc>
        <w:tc>
          <w:tcPr>
            <w:tcW w:w="3402" w:type="dxa"/>
          </w:tcPr>
          <w:p w14:paraId="58E06827" w14:textId="5FCAB725" w:rsidR="00B0066A" w:rsidRPr="00632E0A" w:rsidRDefault="00B0066A" w:rsidP="00632E0A">
            <w:pPr>
              <w:jc w:val="center"/>
              <w:rPr>
                <w:rFonts w:ascii="Times New Roman" w:hAnsi="Times New Roman" w:cs="Times New Roman"/>
                <w:b/>
                <w:bCs/>
                <w:sz w:val="20"/>
                <w:szCs w:val="20"/>
              </w:rPr>
            </w:pPr>
            <w:r w:rsidRPr="00632E0A">
              <w:rPr>
                <w:rFonts w:ascii="Times New Roman" w:hAnsi="Times New Roman" w:cs="Times New Roman"/>
                <w:b/>
                <w:bCs/>
                <w:sz w:val="20"/>
                <w:szCs w:val="20"/>
              </w:rPr>
              <w:t>Kecamatan</w:t>
            </w:r>
          </w:p>
        </w:tc>
        <w:tc>
          <w:tcPr>
            <w:tcW w:w="1871" w:type="dxa"/>
          </w:tcPr>
          <w:p w14:paraId="34087B95" w14:textId="7899ECAE" w:rsidR="00B0066A" w:rsidRPr="00632E0A" w:rsidRDefault="00B0066A" w:rsidP="00632E0A">
            <w:pPr>
              <w:jc w:val="center"/>
              <w:rPr>
                <w:rFonts w:ascii="Times New Roman" w:hAnsi="Times New Roman" w:cs="Times New Roman"/>
                <w:b/>
                <w:bCs/>
                <w:sz w:val="20"/>
                <w:szCs w:val="20"/>
              </w:rPr>
            </w:pPr>
            <w:r w:rsidRPr="00632E0A">
              <w:rPr>
                <w:rFonts w:ascii="Times New Roman" w:hAnsi="Times New Roman" w:cs="Times New Roman"/>
                <w:b/>
                <w:bCs/>
                <w:sz w:val="20"/>
                <w:szCs w:val="20"/>
              </w:rPr>
              <w:t>Jumlah WPOP</w:t>
            </w:r>
          </w:p>
        </w:tc>
        <w:tc>
          <w:tcPr>
            <w:tcW w:w="1950" w:type="dxa"/>
          </w:tcPr>
          <w:p w14:paraId="4479CDAF" w14:textId="2B30569C" w:rsidR="00B0066A" w:rsidRPr="00632E0A" w:rsidRDefault="00E86603" w:rsidP="00632E0A">
            <w:pPr>
              <w:jc w:val="center"/>
              <w:rPr>
                <w:rFonts w:ascii="Times New Roman" w:hAnsi="Times New Roman" w:cs="Times New Roman"/>
                <w:b/>
                <w:bCs/>
                <w:sz w:val="20"/>
                <w:szCs w:val="20"/>
              </w:rPr>
            </w:pPr>
            <w:r w:rsidRPr="00632E0A">
              <w:rPr>
                <w:rFonts w:ascii="Times New Roman" w:hAnsi="Times New Roman" w:cs="Times New Roman"/>
                <w:b/>
                <w:bCs/>
                <w:sz w:val="20"/>
                <w:szCs w:val="20"/>
              </w:rPr>
              <w:t>Sampel</w:t>
            </w:r>
            <w:r w:rsidR="00425E97" w:rsidRPr="00632E0A">
              <w:rPr>
                <w:rFonts w:ascii="Times New Roman" w:hAnsi="Times New Roman" w:cs="Times New Roman"/>
                <w:b/>
                <w:bCs/>
                <w:sz w:val="20"/>
                <w:szCs w:val="20"/>
              </w:rPr>
              <w:t xml:space="preserve"> </w:t>
            </w:r>
            <w:r w:rsidR="00B0066A" w:rsidRPr="00632E0A">
              <w:rPr>
                <w:rFonts w:ascii="Times New Roman" w:hAnsi="Times New Roman" w:cs="Times New Roman"/>
                <w:b/>
                <w:bCs/>
                <w:sz w:val="20"/>
                <w:szCs w:val="20"/>
              </w:rPr>
              <w:t>Slovin</w:t>
            </w:r>
          </w:p>
        </w:tc>
      </w:tr>
      <w:tr w:rsidR="00B0066A" w14:paraId="0027FB80" w14:textId="77777777" w:rsidTr="00E86603">
        <w:tc>
          <w:tcPr>
            <w:tcW w:w="704" w:type="dxa"/>
          </w:tcPr>
          <w:p w14:paraId="2B4F8C51" w14:textId="1F48EAD3" w:rsidR="00B0066A" w:rsidRPr="00632E0A" w:rsidRDefault="00B0066A" w:rsidP="00632E0A">
            <w:pPr>
              <w:jc w:val="center"/>
              <w:rPr>
                <w:rFonts w:ascii="Times New Roman" w:hAnsi="Times New Roman" w:cs="Times New Roman"/>
                <w:sz w:val="20"/>
                <w:szCs w:val="20"/>
              </w:rPr>
            </w:pPr>
            <w:r w:rsidRPr="00632E0A">
              <w:rPr>
                <w:rFonts w:ascii="Times New Roman" w:hAnsi="Times New Roman" w:cs="Times New Roman"/>
                <w:sz w:val="20"/>
                <w:szCs w:val="20"/>
              </w:rPr>
              <w:t>1.</w:t>
            </w:r>
          </w:p>
        </w:tc>
        <w:tc>
          <w:tcPr>
            <w:tcW w:w="3402" w:type="dxa"/>
          </w:tcPr>
          <w:p w14:paraId="0B05FBEE" w14:textId="1772D484" w:rsidR="00B0066A" w:rsidRPr="00632E0A" w:rsidRDefault="00B0066A" w:rsidP="00632E0A">
            <w:pPr>
              <w:jc w:val="center"/>
              <w:rPr>
                <w:rFonts w:ascii="Times New Roman" w:hAnsi="Times New Roman" w:cs="Times New Roman"/>
                <w:sz w:val="20"/>
                <w:szCs w:val="20"/>
              </w:rPr>
            </w:pPr>
            <w:r w:rsidRPr="00632E0A">
              <w:rPr>
                <w:rFonts w:ascii="Times New Roman" w:hAnsi="Times New Roman" w:cs="Times New Roman"/>
                <w:sz w:val="20"/>
                <w:szCs w:val="20"/>
              </w:rPr>
              <w:t>Loa Janan Ilir</w:t>
            </w:r>
          </w:p>
        </w:tc>
        <w:tc>
          <w:tcPr>
            <w:tcW w:w="1871" w:type="dxa"/>
          </w:tcPr>
          <w:p w14:paraId="7F9E8CDC" w14:textId="703A39EF" w:rsidR="00E43B90" w:rsidRPr="00E43B90" w:rsidRDefault="00E43B90" w:rsidP="00E43B90">
            <w:pPr>
              <w:jc w:val="center"/>
              <w:rPr>
                <w:rFonts w:ascii="Times New Roman" w:hAnsi="Times New Roman" w:cs="Times New Roman"/>
                <w:sz w:val="20"/>
                <w:szCs w:val="20"/>
              </w:rPr>
            </w:pPr>
            <w:r w:rsidRPr="00E43B90">
              <w:rPr>
                <w:rFonts w:ascii="Times New Roman" w:hAnsi="Times New Roman" w:cs="Times New Roman"/>
                <w:sz w:val="20"/>
                <w:szCs w:val="20"/>
              </w:rPr>
              <w:t>23.398</w:t>
            </w:r>
          </w:p>
        </w:tc>
        <w:tc>
          <w:tcPr>
            <w:tcW w:w="1950" w:type="dxa"/>
          </w:tcPr>
          <w:p w14:paraId="008EC4FE" w14:textId="414FF3A0" w:rsidR="00B0066A" w:rsidRPr="0004192A" w:rsidRDefault="0004192A" w:rsidP="00632E0A">
            <w:pPr>
              <w:jc w:val="center"/>
              <w:rPr>
                <w:rFonts w:ascii="Times New Roman" w:hAnsi="Times New Roman" w:cs="Times New Roman"/>
                <w:sz w:val="20"/>
                <w:szCs w:val="20"/>
              </w:rPr>
            </w:pPr>
            <w:r w:rsidRPr="0004192A">
              <w:rPr>
                <w:rFonts w:ascii="Times New Roman" w:hAnsi="Times New Roman" w:cs="Times New Roman"/>
                <w:sz w:val="20"/>
                <w:szCs w:val="20"/>
              </w:rPr>
              <w:t>100</w:t>
            </w:r>
          </w:p>
        </w:tc>
      </w:tr>
      <w:tr w:rsidR="00B0066A" w14:paraId="6FB3E641" w14:textId="77777777" w:rsidTr="00E86603">
        <w:tc>
          <w:tcPr>
            <w:tcW w:w="704" w:type="dxa"/>
          </w:tcPr>
          <w:p w14:paraId="58B4F56F" w14:textId="0CD17FB4" w:rsidR="00B0066A" w:rsidRPr="00632E0A" w:rsidRDefault="00B0066A" w:rsidP="00632E0A">
            <w:pPr>
              <w:jc w:val="center"/>
              <w:rPr>
                <w:rFonts w:ascii="Times New Roman" w:hAnsi="Times New Roman" w:cs="Times New Roman"/>
                <w:sz w:val="20"/>
                <w:szCs w:val="20"/>
              </w:rPr>
            </w:pPr>
            <w:r w:rsidRPr="00632E0A">
              <w:rPr>
                <w:rFonts w:ascii="Times New Roman" w:hAnsi="Times New Roman" w:cs="Times New Roman"/>
                <w:sz w:val="20"/>
                <w:szCs w:val="20"/>
              </w:rPr>
              <w:t>2.</w:t>
            </w:r>
          </w:p>
        </w:tc>
        <w:tc>
          <w:tcPr>
            <w:tcW w:w="3402" w:type="dxa"/>
          </w:tcPr>
          <w:p w14:paraId="7A276FD4" w14:textId="25C6DA64" w:rsidR="00B0066A" w:rsidRPr="00632E0A" w:rsidRDefault="00B0066A" w:rsidP="00632E0A">
            <w:pPr>
              <w:jc w:val="center"/>
              <w:rPr>
                <w:rFonts w:ascii="Times New Roman" w:hAnsi="Times New Roman" w:cs="Times New Roman"/>
                <w:sz w:val="20"/>
                <w:szCs w:val="20"/>
              </w:rPr>
            </w:pPr>
            <w:r w:rsidRPr="00632E0A">
              <w:rPr>
                <w:rFonts w:ascii="Times New Roman" w:hAnsi="Times New Roman" w:cs="Times New Roman"/>
                <w:sz w:val="20"/>
                <w:szCs w:val="20"/>
              </w:rPr>
              <w:t>Palaran</w:t>
            </w:r>
          </w:p>
        </w:tc>
        <w:tc>
          <w:tcPr>
            <w:tcW w:w="1871" w:type="dxa"/>
          </w:tcPr>
          <w:p w14:paraId="55FA1871" w14:textId="7FC0625B" w:rsidR="00B0066A" w:rsidRPr="00E43B90" w:rsidRDefault="00E43B90" w:rsidP="00632E0A">
            <w:pPr>
              <w:jc w:val="center"/>
              <w:rPr>
                <w:rFonts w:ascii="Times New Roman" w:hAnsi="Times New Roman" w:cs="Times New Roman"/>
                <w:sz w:val="20"/>
                <w:szCs w:val="20"/>
              </w:rPr>
            </w:pPr>
            <w:r w:rsidRPr="00E43B90">
              <w:rPr>
                <w:rFonts w:ascii="Times New Roman" w:hAnsi="Times New Roman" w:cs="Times New Roman"/>
                <w:sz w:val="20"/>
                <w:szCs w:val="20"/>
              </w:rPr>
              <w:t>21.000</w:t>
            </w:r>
          </w:p>
        </w:tc>
        <w:tc>
          <w:tcPr>
            <w:tcW w:w="1950" w:type="dxa"/>
          </w:tcPr>
          <w:p w14:paraId="76888DC6" w14:textId="04CF9996" w:rsidR="00B0066A" w:rsidRPr="0004192A" w:rsidRDefault="0004192A" w:rsidP="00632E0A">
            <w:pPr>
              <w:jc w:val="center"/>
              <w:rPr>
                <w:rFonts w:ascii="Times New Roman" w:hAnsi="Times New Roman" w:cs="Times New Roman"/>
                <w:sz w:val="20"/>
                <w:szCs w:val="20"/>
              </w:rPr>
            </w:pPr>
            <w:r>
              <w:rPr>
                <w:rFonts w:ascii="Times New Roman" w:hAnsi="Times New Roman" w:cs="Times New Roman"/>
                <w:sz w:val="20"/>
                <w:szCs w:val="20"/>
              </w:rPr>
              <w:t>100</w:t>
            </w:r>
          </w:p>
        </w:tc>
      </w:tr>
      <w:tr w:rsidR="00B0066A" w14:paraId="2BA690D0" w14:textId="77777777" w:rsidTr="00E86603">
        <w:tc>
          <w:tcPr>
            <w:tcW w:w="704" w:type="dxa"/>
          </w:tcPr>
          <w:p w14:paraId="61514CF8" w14:textId="06CFD5A6" w:rsidR="00B0066A" w:rsidRPr="00632E0A" w:rsidRDefault="00B0066A" w:rsidP="00632E0A">
            <w:pPr>
              <w:jc w:val="center"/>
              <w:rPr>
                <w:rFonts w:ascii="Times New Roman" w:hAnsi="Times New Roman" w:cs="Times New Roman"/>
                <w:sz w:val="20"/>
                <w:szCs w:val="20"/>
              </w:rPr>
            </w:pPr>
            <w:r w:rsidRPr="00632E0A">
              <w:rPr>
                <w:rFonts w:ascii="Times New Roman" w:hAnsi="Times New Roman" w:cs="Times New Roman"/>
                <w:sz w:val="20"/>
                <w:szCs w:val="20"/>
              </w:rPr>
              <w:t>3.</w:t>
            </w:r>
          </w:p>
        </w:tc>
        <w:tc>
          <w:tcPr>
            <w:tcW w:w="3402" w:type="dxa"/>
          </w:tcPr>
          <w:p w14:paraId="27F8393F" w14:textId="2D1C9539" w:rsidR="00B0066A" w:rsidRPr="00632E0A" w:rsidRDefault="00B0066A" w:rsidP="00632E0A">
            <w:pPr>
              <w:jc w:val="center"/>
              <w:rPr>
                <w:rFonts w:ascii="Times New Roman" w:hAnsi="Times New Roman" w:cs="Times New Roman"/>
                <w:sz w:val="20"/>
                <w:szCs w:val="20"/>
              </w:rPr>
            </w:pPr>
            <w:r w:rsidRPr="00632E0A">
              <w:rPr>
                <w:rFonts w:ascii="Times New Roman" w:hAnsi="Times New Roman" w:cs="Times New Roman"/>
                <w:sz w:val="20"/>
                <w:szCs w:val="20"/>
              </w:rPr>
              <w:t xml:space="preserve">Samarinda </w:t>
            </w:r>
            <w:r w:rsidR="00E43B90">
              <w:rPr>
                <w:rFonts w:ascii="Times New Roman" w:hAnsi="Times New Roman" w:cs="Times New Roman"/>
                <w:sz w:val="20"/>
                <w:szCs w:val="20"/>
              </w:rPr>
              <w:t>Sebrang</w:t>
            </w:r>
          </w:p>
        </w:tc>
        <w:tc>
          <w:tcPr>
            <w:tcW w:w="1871" w:type="dxa"/>
          </w:tcPr>
          <w:p w14:paraId="78B8F9BA" w14:textId="5E97D97C" w:rsidR="00867A9D" w:rsidRPr="00E43B90" w:rsidRDefault="00867A9D" w:rsidP="00867A9D">
            <w:pPr>
              <w:jc w:val="center"/>
              <w:rPr>
                <w:rFonts w:ascii="Times New Roman" w:hAnsi="Times New Roman" w:cs="Times New Roman"/>
                <w:sz w:val="20"/>
                <w:szCs w:val="20"/>
              </w:rPr>
            </w:pPr>
            <w:r>
              <w:rPr>
                <w:rFonts w:ascii="Times New Roman" w:hAnsi="Times New Roman" w:cs="Times New Roman"/>
                <w:sz w:val="20"/>
                <w:szCs w:val="20"/>
              </w:rPr>
              <w:t>24.606</w:t>
            </w:r>
          </w:p>
        </w:tc>
        <w:tc>
          <w:tcPr>
            <w:tcW w:w="1950" w:type="dxa"/>
          </w:tcPr>
          <w:p w14:paraId="6B515E96" w14:textId="3A24A95D" w:rsidR="00B0066A" w:rsidRPr="0004192A" w:rsidRDefault="0004192A" w:rsidP="00632E0A">
            <w:pPr>
              <w:jc w:val="center"/>
              <w:rPr>
                <w:rFonts w:ascii="Times New Roman" w:hAnsi="Times New Roman" w:cs="Times New Roman"/>
                <w:sz w:val="20"/>
                <w:szCs w:val="20"/>
              </w:rPr>
            </w:pPr>
            <w:r>
              <w:rPr>
                <w:rFonts w:ascii="Times New Roman" w:hAnsi="Times New Roman" w:cs="Times New Roman"/>
                <w:sz w:val="20"/>
                <w:szCs w:val="20"/>
              </w:rPr>
              <w:t>100</w:t>
            </w:r>
          </w:p>
        </w:tc>
      </w:tr>
      <w:tr w:rsidR="00B0066A" w14:paraId="63FAEBCA" w14:textId="77777777" w:rsidTr="00E86603">
        <w:tc>
          <w:tcPr>
            <w:tcW w:w="704" w:type="dxa"/>
          </w:tcPr>
          <w:p w14:paraId="0C36F48F" w14:textId="41A1FC5A" w:rsidR="00B0066A" w:rsidRPr="00632E0A" w:rsidRDefault="00B0066A" w:rsidP="00632E0A">
            <w:pPr>
              <w:jc w:val="center"/>
              <w:rPr>
                <w:rFonts w:ascii="Times New Roman" w:hAnsi="Times New Roman" w:cs="Times New Roman"/>
                <w:sz w:val="20"/>
                <w:szCs w:val="20"/>
              </w:rPr>
            </w:pPr>
            <w:r w:rsidRPr="00632E0A">
              <w:rPr>
                <w:rFonts w:ascii="Times New Roman" w:hAnsi="Times New Roman" w:cs="Times New Roman"/>
                <w:sz w:val="20"/>
                <w:szCs w:val="20"/>
              </w:rPr>
              <w:t>4.</w:t>
            </w:r>
          </w:p>
        </w:tc>
        <w:tc>
          <w:tcPr>
            <w:tcW w:w="3402" w:type="dxa"/>
          </w:tcPr>
          <w:p w14:paraId="5BD31965" w14:textId="12DC7920" w:rsidR="00B0066A" w:rsidRPr="00632E0A" w:rsidRDefault="00B0066A" w:rsidP="00632E0A">
            <w:pPr>
              <w:jc w:val="center"/>
              <w:rPr>
                <w:rFonts w:ascii="Times New Roman" w:hAnsi="Times New Roman" w:cs="Times New Roman"/>
                <w:sz w:val="20"/>
                <w:szCs w:val="20"/>
              </w:rPr>
            </w:pPr>
            <w:r w:rsidRPr="00632E0A">
              <w:rPr>
                <w:rFonts w:ascii="Times New Roman" w:hAnsi="Times New Roman" w:cs="Times New Roman"/>
                <w:sz w:val="20"/>
                <w:szCs w:val="20"/>
              </w:rPr>
              <w:t xml:space="preserve">Samarinda </w:t>
            </w:r>
            <w:r w:rsidR="00867A9D">
              <w:rPr>
                <w:rFonts w:ascii="Times New Roman" w:hAnsi="Times New Roman" w:cs="Times New Roman"/>
                <w:sz w:val="20"/>
                <w:szCs w:val="20"/>
              </w:rPr>
              <w:t>Ulu</w:t>
            </w:r>
          </w:p>
        </w:tc>
        <w:tc>
          <w:tcPr>
            <w:tcW w:w="1871" w:type="dxa"/>
          </w:tcPr>
          <w:p w14:paraId="4C822550" w14:textId="60E3E68C" w:rsidR="00B0066A" w:rsidRPr="00E43B90" w:rsidRDefault="00867A9D" w:rsidP="00632E0A">
            <w:pPr>
              <w:jc w:val="center"/>
              <w:rPr>
                <w:rFonts w:ascii="Times New Roman" w:hAnsi="Times New Roman" w:cs="Times New Roman"/>
                <w:sz w:val="20"/>
                <w:szCs w:val="20"/>
              </w:rPr>
            </w:pPr>
            <w:r>
              <w:rPr>
                <w:rFonts w:ascii="Times New Roman" w:hAnsi="Times New Roman" w:cs="Times New Roman"/>
                <w:sz w:val="20"/>
                <w:szCs w:val="20"/>
              </w:rPr>
              <w:t>62.532</w:t>
            </w:r>
          </w:p>
        </w:tc>
        <w:tc>
          <w:tcPr>
            <w:tcW w:w="1950" w:type="dxa"/>
          </w:tcPr>
          <w:p w14:paraId="37DE3DF0" w14:textId="555F325D" w:rsidR="00B0066A" w:rsidRPr="0004192A" w:rsidRDefault="0004192A" w:rsidP="00632E0A">
            <w:pPr>
              <w:jc w:val="center"/>
              <w:rPr>
                <w:rFonts w:ascii="Times New Roman" w:hAnsi="Times New Roman" w:cs="Times New Roman"/>
                <w:sz w:val="20"/>
                <w:szCs w:val="20"/>
              </w:rPr>
            </w:pPr>
            <w:r>
              <w:rPr>
                <w:rFonts w:ascii="Times New Roman" w:hAnsi="Times New Roman" w:cs="Times New Roman"/>
                <w:sz w:val="20"/>
                <w:szCs w:val="20"/>
              </w:rPr>
              <w:t>100</w:t>
            </w:r>
          </w:p>
        </w:tc>
      </w:tr>
      <w:tr w:rsidR="00B0066A" w14:paraId="047533B4" w14:textId="77777777" w:rsidTr="00E86603">
        <w:tc>
          <w:tcPr>
            <w:tcW w:w="704" w:type="dxa"/>
          </w:tcPr>
          <w:p w14:paraId="3C371DD5" w14:textId="0007AF91" w:rsidR="00B0066A" w:rsidRPr="00632E0A" w:rsidRDefault="00B0066A" w:rsidP="00632E0A">
            <w:pPr>
              <w:jc w:val="center"/>
              <w:rPr>
                <w:rFonts w:ascii="Times New Roman" w:hAnsi="Times New Roman" w:cs="Times New Roman"/>
                <w:sz w:val="20"/>
                <w:szCs w:val="20"/>
              </w:rPr>
            </w:pPr>
            <w:r w:rsidRPr="00632E0A">
              <w:rPr>
                <w:rFonts w:ascii="Times New Roman" w:hAnsi="Times New Roman" w:cs="Times New Roman"/>
                <w:sz w:val="20"/>
                <w:szCs w:val="20"/>
              </w:rPr>
              <w:t>5.</w:t>
            </w:r>
          </w:p>
        </w:tc>
        <w:tc>
          <w:tcPr>
            <w:tcW w:w="3402" w:type="dxa"/>
          </w:tcPr>
          <w:p w14:paraId="66EB6E28" w14:textId="0EAAE59A" w:rsidR="00B0066A" w:rsidRPr="00632E0A" w:rsidRDefault="00B0066A" w:rsidP="00632E0A">
            <w:pPr>
              <w:jc w:val="center"/>
              <w:rPr>
                <w:rFonts w:ascii="Times New Roman" w:hAnsi="Times New Roman" w:cs="Times New Roman"/>
                <w:sz w:val="20"/>
                <w:szCs w:val="20"/>
              </w:rPr>
            </w:pPr>
            <w:r w:rsidRPr="00632E0A">
              <w:rPr>
                <w:rFonts w:ascii="Times New Roman" w:hAnsi="Times New Roman" w:cs="Times New Roman"/>
                <w:sz w:val="20"/>
                <w:szCs w:val="20"/>
              </w:rPr>
              <w:t>S</w:t>
            </w:r>
            <w:r w:rsidR="00867A9D">
              <w:rPr>
                <w:rFonts w:ascii="Times New Roman" w:hAnsi="Times New Roman" w:cs="Times New Roman"/>
                <w:sz w:val="20"/>
                <w:szCs w:val="20"/>
              </w:rPr>
              <w:t>ungai Kunjang</w:t>
            </w:r>
          </w:p>
        </w:tc>
        <w:tc>
          <w:tcPr>
            <w:tcW w:w="1871" w:type="dxa"/>
          </w:tcPr>
          <w:p w14:paraId="70EDEFC9" w14:textId="5DDE3B0F" w:rsidR="00B0066A" w:rsidRPr="00E43B90" w:rsidRDefault="00867A9D" w:rsidP="00632E0A">
            <w:pPr>
              <w:jc w:val="center"/>
              <w:rPr>
                <w:rFonts w:ascii="Times New Roman" w:hAnsi="Times New Roman" w:cs="Times New Roman"/>
                <w:sz w:val="20"/>
                <w:szCs w:val="20"/>
              </w:rPr>
            </w:pPr>
            <w:r>
              <w:rPr>
                <w:rFonts w:ascii="Times New Roman" w:hAnsi="Times New Roman" w:cs="Times New Roman"/>
                <w:sz w:val="20"/>
                <w:szCs w:val="20"/>
              </w:rPr>
              <w:t>51.556</w:t>
            </w:r>
          </w:p>
        </w:tc>
        <w:tc>
          <w:tcPr>
            <w:tcW w:w="1950" w:type="dxa"/>
          </w:tcPr>
          <w:p w14:paraId="7314EA80" w14:textId="7435A1BE" w:rsidR="00B0066A" w:rsidRPr="0004192A" w:rsidRDefault="0004192A" w:rsidP="00632E0A">
            <w:pPr>
              <w:jc w:val="center"/>
              <w:rPr>
                <w:rFonts w:ascii="Times New Roman" w:hAnsi="Times New Roman" w:cs="Times New Roman"/>
                <w:sz w:val="20"/>
                <w:szCs w:val="20"/>
              </w:rPr>
            </w:pPr>
            <w:r>
              <w:rPr>
                <w:rFonts w:ascii="Times New Roman" w:hAnsi="Times New Roman" w:cs="Times New Roman"/>
                <w:sz w:val="20"/>
                <w:szCs w:val="20"/>
              </w:rPr>
              <w:t>100</w:t>
            </w:r>
          </w:p>
        </w:tc>
      </w:tr>
      <w:tr w:rsidR="00B0066A" w14:paraId="50F46459" w14:textId="77777777" w:rsidTr="00E86603">
        <w:tc>
          <w:tcPr>
            <w:tcW w:w="704" w:type="dxa"/>
          </w:tcPr>
          <w:p w14:paraId="3803C603" w14:textId="54CB165C" w:rsidR="00B0066A" w:rsidRPr="00632E0A" w:rsidRDefault="00B0066A" w:rsidP="00632E0A">
            <w:pPr>
              <w:jc w:val="center"/>
              <w:rPr>
                <w:rFonts w:ascii="Times New Roman" w:hAnsi="Times New Roman" w:cs="Times New Roman"/>
                <w:sz w:val="20"/>
                <w:szCs w:val="20"/>
              </w:rPr>
            </w:pPr>
            <w:r w:rsidRPr="00632E0A">
              <w:rPr>
                <w:rFonts w:ascii="Times New Roman" w:hAnsi="Times New Roman" w:cs="Times New Roman"/>
                <w:sz w:val="20"/>
                <w:szCs w:val="20"/>
              </w:rPr>
              <w:t>6.</w:t>
            </w:r>
          </w:p>
        </w:tc>
        <w:tc>
          <w:tcPr>
            <w:tcW w:w="3402" w:type="dxa"/>
          </w:tcPr>
          <w:p w14:paraId="6B126945" w14:textId="2CC0DA36" w:rsidR="00B0066A" w:rsidRPr="00632E0A" w:rsidRDefault="00B0066A" w:rsidP="00632E0A">
            <w:pPr>
              <w:jc w:val="center"/>
              <w:rPr>
                <w:rFonts w:ascii="Times New Roman" w:hAnsi="Times New Roman" w:cs="Times New Roman"/>
                <w:sz w:val="20"/>
                <w:szCs w:val="20"/>
              </w:rPr>
            </w:pPr>
            <w:r w:rsidRPr="00632E0A">
              <w:rPr>
                <w:rFonts w:ascii="Times New Roman" w:hAnsi="Times New Roman" w:cs="Times New Roman"/>
                <w:sz w:val="20"/>
                <w:szCs w:val="20"/>
              </w:rPr>
              <w:t xml:space="preserve">Samarinda </w:t>
            </w:r>
            <w:r w:rsidR="00867A9D">
              <w:rPr>
                <w:rFonts w:ascii="Times New Roman" w:hAnsi="Times New Roman" w:cs="Times New Roman"/>
                <w:sz w:val="20"/>
                <w:szCs w:val="20"/>
              </w:rPr>
              <w:t>Ilir</w:t>
            </w:r>
          </w:p>
        </w:tc>
        <w:tc>
          <w:tcPr>
            <w:tcW w:w="1871" w:type="dxa"/>
          </w:tcPr>
          <w:p w14:paraId="3C5D68CA" w14:textId="466F691A" w:rsidR="00B0066A" w:rsidRPr="00E43B90" w:rsidRDefault="00867A9D" w:rsidP="00632E0A">
            <w:pPr>
              <w:jc w:val="center"/>
              <w:rPr>
                <w:rFonts w:ascii="Times New Roman" w:hAnsi="Times New Roman" w:cs="Times New Roman"/>
                <w:sz w:val="20"/>
                <w:szCs w:val="20"/>
              </w:rPr>
            </w:pPr>
            <w:r>
              <w:rPr>
                <w:rFonts w:ascii="Times New Roman" w:hAnsi="Times New Roman" w:cs="Times New Roman"/>
                <w:sz w:val="20"/>
                <w:szCs w:val="20"/>
              </w:rPr>
              <w:t>28.168</w:t>
            </w:r>
          </w:p>
        </w:tc>
        <w:tc>
          <w:tcPr>
            <w:tcW w:w="1950" w:type="dxa"/>
          </w:tcPr>
          <w:p w14:paraId="6689D670" w14:textId="4828BA9C" w:rsidR="00B0066A" w:rsidRPr="0004192A" w:rsidRDefault="0004192A" w:rsidP="00632E0A">
            <w:pPr>
              <w:jc w:val="center"/>
              <w:rPr>
                <w:rFonts w:ascii="Times New Roman" w:hAnsi="Times New Roman" w:cs="Times New Roman"/>
                <w:sz w:val="20"/>
                <w:szCs w:val="20"/>
              </w:rPr>
            </w:pPr>
            <w:r>
              <w:rPr>
                <w:rFonts w:ascii="Times New Roman" w:hAnsi="Times New Roman" w:cs="Times New Roman"/>
                <w:sz w:val="20"/>
                <w:szCs w:val="20"/>
              </w:rPr>
              <w:t>100</w:t>
            </w:r>
          </w:p>
        </w:tc>
      </w:tr>
      <w:tr w:rsidR="00B0066A" w14:paraId="7B9CD92D" w14:textId="77777777" w:rsidTr="00E86603">
        <w:tc>
          <w:tcPr>
            <w:tcW w:w="704" w:type="dxa"/>
          </w:tcPr>
          <w:p w14:paraId="640789F0" w14:textId="5601497E" w:rsidR="00B0066A" w:rsidRPr="00632E0A" w:rsidRDefault="00B0066A" w:rsidP="00632E0A">
            <w:pPr>
              <w:jc w:val="center"/>
              <w:rPr>
                <w:rFonts w:ascii="Times New Roman" w:hAnsi="Times New Roman" w:cs="Times New Roman"/>
                <w:sz w:val="20"/>
                <w:szCs w:val="20"/>
              </w:rPr>
            </w:pPr>
            <w:r w:rsidRPr="00632E0A">
              <w:rPr>
                <w:rFonts w:ascii="Times New Roman" w:hAnsi="Times New Roman" w:cs="Times New Roman"/>
                <w:sz w:val="20"/>
                <w:szCs w:val="20"/>
              </w:rPr>
              <w:t>7.</w:t>
            </w:r>
          </w:p>
        </w:tc>
        <w:tc>
          <w:tcPr>
            <w:tcW w:w="3402" w:type="dxa"/>
          </w:tcPr>
          <w:p w14:paraId="30BFABAA" w14:textId="174BC19F" w:rsidR="00B0066A" w:rsidRPr="00632E0A" w:rsidRDefault="00B0066A" w:rsidP="00632E0A">
            <w:pPr>
              <w:jc w:val="center"/>
              <w:rPr>
                <w:rFonts w:ascii="Times New Roman" w:hAnsi="Times New Roman" w:cs="Times New Roman"/>
                <w:sz w:val="20"/>
                <w:szCs w:val="20"/>
              </w:rPr>
            </w:pPr>
            <w:r w:rsidRPr="00632E0A">
              <w:rPr>
                <w:rFonts w:ascii="Times New Roman" w:hAnsi="Times New Roman" w:cs="Times New Roman"/>
                <w:sz w:val="20"/>
                <w:szCs w:val="20"/>
              </w:rPr>
              <w:t xml:space="preserve">Samarinda </w:t>
            </w:r>
            <w:r w:rsidR="00867A9D">
              <w:rPr>
                <w:rFonts w:ascii="Times New Roman" w:hAnsi="Times New Roman" w:cs="Times New Roman"/>
                <w:sz w:val="20"/>
                <w:szCs w:val="20"/>
              </w:rPr>
              <w:t>Kota</w:t>
            </w:r>
          </w:p>
        </w:tc>
        <w:tc>
          <w:tcPr>
            <w:tcW w:w="1871" w:type="dxa"/>
          </w:tcPr>
          <w:p w14:paraId="4429591F" w14:textId="3BDE95E3" w:rsidR="00B0066A" w:rsidRPr="00E43B90" w:rsidRDefault="00DD15D1" w:rsidP="00632E0A">
            <w:pPr>
              <w:jc w:val="center"/>
              <w:rPr>
                <w:rFonts w:ascii="Times New Roman" w:hAnsi="Times New Roman" w:cs="Times New Roman"/>
                <w:sz w:val="20"/>
                <w:szCs w:val="20"/>
              </w:rPr>
            </w:pPr>
            <w:r>
              <w:rPr>
                <w:rFonts w:ascii="Times New Roman" w:hAnsi="Times New Roman" w:cs="Times New Roman"/>
                <w:sz w:val="20"/>
                <w:szCs w:val="20"/>
              </w:rPr>
              <w:t>20.490</w:t>
            </w:r>
          </w:p>
        </w:tc>
        <w:tc>
          <w:tcPr>
            <w:tcW w:w="1950" w:type="dxa"/>
          </w:tcPr>
          <w:p w14:paraId="014CD53B" w14:textId="56DDDA7D" w:rsidR="00B0066A" w:rsidRPr="0004192A" w:rsidRDefault="0004192A" w:rsidP="0004192A">
            <w:pPr>
              <w:jc w:val="center"/>
              <w:rPr>
                <w:rFonts w:ascii="Times New Roman" w:hAnsi="Times New Roman" w:cs="Times New Roman"/>
                <w:sz w:val="20"/>
                <w:szCs w:val="20"/>
              </w:rPr>
            </w:pPr>
            <w:r>
              <w:rPr>
                <w:rFonts w:ascii="Times New Roman" w:hAnsi="Times New Roman" w:cs="Times New Roman"/>
                <w:sz w:val="20"/>
                <w:szCs w:val="20"/>
              </w:rPr>
              <w:t>100</w:t>
            </w:r>
          </w:p>
        </w:tc>
      </w:tr>
      <w:tr w:rsidR="00B0066A" w14:paraId="188D2E2C" w14:textId="77777777" w:rsidTr="00E86603">
        <w:tc>
          <w:tcPr>
            <w:tcW w:w="704" w:type="dxa"/>
          </w:tcPr>
          <w:p w14:paraId="0C5AF6A8" w14:textId="1CE4523E" w:rsidR="00B0066A" w:rsidRPr="00632E0A" w:rsidRDefault="00B0066A" w:rsidP="00632E0A">
            <w:pPr>
              <w:jc w:val="center"/>
              <w:rPr>
                <w:rFonts w:ascii="Times New Roman" w:hAnsi="Times New Roman" w:cs="Times New Roman"/>
                <w:sz w:val="20"/>
                <w:szCs w:val="20"/>
              </w:rPr>
            </w:pPr>
            <w:r w:rsidRPr="00632E0A">
              <w:rPr>
                <w:rFonts w:ascii="Times New Roman" w:hAnsi="Times New Roman" w:cs="Times New Roman"/>
                <w:sz w:val="20"/>
                <w:szCs w:val="20"/>
              </w:rPr>
              <w:t>8.</w:t>
            </w:r>
          </w:p>
        </w:tc>
        <w:tc>
          <w:tcPr>
            <w:tcW w:w="3402" w:type="dxa"/>
          </w:tcPr>
          <w:p w14:paraId="0FF4F7F9" w14:textId="27E6E054" w:rsidR="00B0066A" w:rsidRPr="00632E0A" w:rsidRDefault="00B0066A" w:rsidP="00632E0A">
            <w:pPr>
              <w:jc w:val="center"/>
              <w:rPr>
                <w:rFonts w:ascii="Times New Roman" w:hAnsi="Times New Roman" w:cs="Times New Roman"/>
                <w:sz w:val="20"/>
                <w:szCs w:val="20"/>
              </w:rPr>
            </w:pPr>
            <w:r w:rsidRPr="00632E0A">
              <w:rPr>
                <w:rFonts w:ascii="Times New Roman" w:hAnsi="Times New Roman" w:cs="Times New Roman"/>
                <w:sz w:val="20"/>
                <w:szCs w:val="20"/>
              </w:rPr>
              <w:t>Sam</w:t>
            </w:r>
            <w:r w:rsidR="00DD15D1">
              <w:rPr>
                <w:rFonts w:ascii="Times New Roman" w:hAnsi="Times New Roman" w:cs="Times New Roman"/>
                <w:sz w:val="20"/>
                <w:szCs w:val="20"/>
              </w:rPr>
              <w:t>arinda Utara</w:t>
            </w:r>
          </w:p>
        </w:tc>
        <w:tc>
          <w:tcPr>
            <w:tcW w:w="1871" w:type="dxa"/>
          </w:tcPr>
          <w:p w14:paraId="43D9C29B" w14:textId="4BB88AD7" w:rsidR="00B0066A" w:rsidRPr="00E43B90" w:rsidRDefault="00DD15D1" w:rsidP="00632E0A">
            <w:pPr>
              <w:jc w:val="center"/>
              <w:rPr>
                <w:rFonts w:ascii="Times New Roman" w:hAnsi="Times New Roman" w:cs="Times New Roman"/>
                <w:sz w:val="20"/>
                <w:szCs w:val="20"/>
              </w:rPr>
            </w:pPr>
            <w:r>
              <w:rPr>
                <w:rFonts w:ascii="Times New Roman" w:hAnsi="Times New Roman" w:cs="Times New Roman"/>
                <w:sz w:val="20"/>
                <w:szCs w:val="20"/>
              </w:rPr>
              <w:t>39.179</w:t>
            </w:r>
          </w:p>
        </w:tc>
        <w:tc>
          <w:tcPr>
            <w:tcW w:w="1950" w:type="dxa"/>
          </w:tcPr>
          <w:p w14:paraId="140B8229" w14:textId="40555B3B" w:rsidR="00B0066A" w:rsidRPr="0004192A" w:rsidRDefault="0004192A" w:rsidP="0004192A">
            <w:pPr>
              <w:jc w:val="center"/>
              <w:rPr>
                <w:rFonts w:ascii="Times New Roman" w:hAnsi="Times New Roman" w:cs="Times New Roman"/>
                <w:sz w:val="20"/>
                <w:szCs w:val="20"/>
              </w:rPr>
            </w:pPr>
            <w:r>
              <w:rPr>
                <w:rFonts w:ascii="Times New Roman" w:hAnsi="Times New Roman" w:cs="Times New Roman"/>
                <w:sz w:val="20"/>
                <w:szCs w:val="20"/>
              </w:rPr>
              <w:t>100</w:t>
            </w:r>
          </w:p>
        </w:tc>
      </w:tr>
      <w:tr w:rsidR="00B0066A" w14:paraId="62BD9BD3" w14:textId="77777777" w:rsidTr="00E86603">
        <w:tc>
          <w:tcPr>
            <w:tcW w:w="704" w:type="dxa"/>
          </w:tcPr>
          <w:p w14:paraId="7E4B1A74" w14:textId="2BA8E36B" w:rsidR="00B0066A" w:rsidRPr="00632E0A" w:rsidRDefault="00B0066A" w:rsidP="00632E0A">
            <w:pPr>
              <w:jc w:val="center"/>
              <w:rPr>
                <w:rFonts w:ascii="Times New Roman" w:hAnsi="Times New Roman" w:cs="Times New Roman"/>
                <w:sz w:val="20"/>
                <w:szCs w:val="20"/>
              </w:rPr>
            </w:pPr>
            <w:r w:rsidRPr="00632E0A">
              <w:rPr>
                <w:rFonts w:ascii="Times New Roman" w:hAnsi="Times New Roman" w:cs="Times New Roman"/>
                <w:sz w:val="20"/>
                <w:szCs w:val="20"/>
              </w:rPr>
              <w:t>9.</w:t>
            </w:r>
          </w:p>
        </w:tc>
        <w:tc>
          <w:tcPr>
            <w:tcW w:w="3402" w:type="dxa"/>
          </w:tcPr>
          <w:p w14:paraId="2FFAB984" w14:textId="4F3F68BA" w:rsidR="00B0066A" w:rsidRPr="00632E0A" w:rsidRDefault="00B0066A" w:rsidP="00632E0A">
            <w:pPr>
              <w:jc w:val="center"/>
              <w:rPr>
                <w:rFonts w:ascii="Times New Roman" w:hAnsi="Times New Roman" w:cs="Times New Roman"/>
                <w:sz w:val="20"/>
                <w:szCs w:val="20"/>
              </w:rPr>
            </w:pPr>
            <w:r w:rsidRPr="00632E0A">
              <w:rPr>
                <w:rFonts w:ascii="Times New Roman" w:hAnsi="Times New Roman" w:cs="Times New Roman"/>
                <w:sz w:val="20"/>
                <w:szCs w:val="20"/>
              </w:rPr>
              <w:t>S</w:t>
            </w:r>
            <w:r w:rsidR="00DD15D1">
              <w:rPr>
                <w:rFonts w:ascii="Times New Roman" w:hAnsi="Times New Roman" w:cs="Times New Roman"/>
                <w:sz w:val="20"/>
                <w:szCs w:val="20"/>
              </w:rPr>
              <w:t>ambutan</w:t>
            </w:r>
          </w:p>
        </w:tc>
        <w:tc>
          <w:tcPr>
            <w:tcW w:w="1871" w:type="dxa"/>
          </w:tcPr>
          <w:p w14:paraId="40ABBAFE" w14:textId="3E226FF3" w:rsidR="00B0066A" w:rsidRPr="00E43B90" w:rsidRDefault="00DD15D1" w:rsidP="00632E0A">
            <w:pPr>
              <w:jc w:val="center"/>
              <w:rPr>
                <w:rFonts w:ascii="Times New Roman" w:hAnsi="Times New Roman" w:cs="Times New Roman"/>
                <w:sz w:val="20"/>
                <w:szCs w:val="20"/>
              </w:rPr>
            </w:pPr>
            <w:r>
              <w:rPr>
                <w:rFonts w:ascii="Times New Roman" w:hAnsi="Times New Roman" w:cs="Times New Roman"/>
                <w:sz w:val="20"/>
                <w:szCs w:val="20"/>
              </w:rPr>
              <w:t>17.900</w:t>
            </w:r>
          </w:p>
        </w:tc>
        <w:tc>
          <w:tcPr>
            <w:tcW w:w="1950" w:type="dxa"/>
          </w:tcPr>
          <w:p w14:paraId="17318B67" w14:textId="79876E55" w:rsidR="00B0066A" w:rsidRPr="0004192A" w:rsidRDefault="0004192A" w:rsidP="0004192A">
            <w:pPr>
              <w:jc w:val="center"/>
              <w:rPr>
                <w:rFonts w:ascii="Times New Roman" w:hAnsi="Times New Roman" w:cs="Times New Roman"/>
                <w:sz w:val="20"/>
                <w:szCs w:val="20"/>
              </w:rPr>
            </w:pPr>
            <w:r>
              <w:rPr>
                <w:rFonts w:ascii="Times New Roman" w:hAnsi="Times New Roman" w:cs="Times New Roman"/>
                <w:sz w:val="20"/>
                <w:szCs w:val="20"/>
              </w:rPr>
              <w:t>100</w:t>
            </w:r>
          </w:p>
        </w:tc>
      </w:tr>
      <w:tr w:rsidR="00B0066A" w14:paraId="067FFF3D" w14:textId="77777777" w:rsidTr="00E86603">
        <w:tc>
          <w:tcPr>
            <w:tcW w:w="704" w:type="dxa"/>
          </w:tcPr>
          <w:p w14:paraId="770A3A9C" w14:textId="50CD4393" w:rsidR="00B0066A" w:rsidRPr="00632E0A" w:rsidRDefault="00B0066A" w:rsidP="00632E0A">
            <w:pPr>
              <w:jc w:val="center"/>
              <w:rPr>
                <w:rFonts w:ascii="Times New Roman" w:hAnsi="Times New Roman" w:cs="Times New Roman"/>
                <w:sz w:val="20"/>
                <w:szCs w:val="20"/>
              </w:rPr>
            </w:pPr>
            <w:r w:rsidRPr="00632E0A">
              <w:rPr>
                <w:rFonts w:ascii="Times New Roman" w:hAnsi="Times New Roman" w:cs="Times New Roman"/>
                <w:sz w:val="20"/>
                <w:szCs w:val="20"/>
              </w:rPr>
              <w:t>10.</w:t>
            </w:r>
          </w:p>
        </w:tc>
        <w:tc>
          <w:tcPr>
            <w:tcW w:w="3402" w:type="dxa"/>
          </w:tcPr>
          <w:p w14:paraId="0E70F2E5" w14:textId="2242C848" w:rsidR="00B0066A" w:rsidRPr="00632E0A" w:rsidRDefault="00B0066A" w:rsidP="00632E0A">
            <w:pPr>
              <w:jc w:val="center"/>
              <w:rPr>
                <w:rFonts w:ascii="Times New Roman" w:hAnsi="Times New Roman" w:cs="Times New Roman"/>
                <w:sz w:val="20"/>
                <w:szCs w:val="20"/>
              </w:rPr>
            </w:pPr>
            <w:r w:rsidRPr="00632E0A">
              <w:rPr>
                <w:rFonts w:ascii="Times New Roman" w:hAnsi="Times New Roman" w:cs="Times New Roman"/>
                <w:sz w:val="20"/>
                <w:szCs w:val="20"/>
              </w:rPr>
              <w:t>Sungai Pinang</w:t>
            </w:r>
          </w:p>
        </w:tc>
        <w:tc>
          <w:tcPr>
            <w:tcW w:w="1871" w:type="dxa"/>
          </w:tcPr>
          <w:p w14:paraId="1E22F783" w14:textId="04080631" w:rsidR="00B0066A" w:rsidRPr="00E43B90" w:rsidRDefault="00DD15D1" w:rsidP="00632E0A">
            <w:pPr>
              <w:jc w:val="center"/>
              <w:rPr>
                <w:rFonts w:ascii="Times New Roman" w:hAnsi="Times New Roman" w:cs="Times New Roman"/>
                <w:sz w:val="20"/>
                <w:szCs w:val="20"/>
              </w:rPr>
            </w:pPr>
            <w:r>
              <w:rPr>
                <w:rFonts w:ascii="Times New Roman" w:hAnsi="Times New Roman" w:cs="Times New Roman"/>
                <w:sz w:val="20"/>
                <w:szCs w:val="20"/>
              </w:rPr>
              <w:t>42.421</w:t>
            </w:r>
          </w:p>
        </w:tc>
        <w:tc>
          <w:tcPr>
            <w:tcW w:w="1950" w:type="dxa"/>
          </w:tcPr>
          <w:p w14:paraId="3E7E1888" w14:textId="1CD82AB1" w:rsidR="00B0066A" w:rsidRPr="0004192A" w:rsidRDefault="0004192A" w:rsidP="0004192A">
            <w:pPr>
              <w:jc w:val="center"/>
              <w:rPr>
                <w:rFonts w:ascii="Times New Roman" w:hAnsi="Times New Roman" w:cs="Times New Roman"/>
                <w:sz w:val="20"/>
                <w:szCs w:val="20"/>
              </w:rPr>
            </w:pPr>
            <w:r>
              <w:rPr>
                <w:rFonts w:ascii="Times New Roman" w:hAnsi="Times New Roman" w:cs="Times New Roman"/>
                <w:sz w:val="20"/>
                <w:szCs w:val="20"/>
              </w:rPr>
              <w:t>100</w:t>
            </w:r>
          </w:p>
        </w:tc>
      </w:tr>
      <w:tr w:rsidR="00E64EC8" w14:paraId="32C4DA32" w14:textId="77777777" w:rsidTr="00E86603">
        <w:tc>
          <w:tcPr>
            <w:tcW w:w="4106" w:type="dxa"/>
            <w:gridSpan w:val="2"/>
          </w:tcPr>
          <w:p w14:paraId="103A4485" w14:textId="4177CB92" w:rsidR="00E64EC8" w:rsidRPr="00632E0A" w:rsidRDefault="00E86603" w:rsidP="00632E0A">
            <w:pPr>
              <w:jc w:val="center"/>
              <w:rPr>
                <w:rFonts w:ascii="Times New Roman" w:hAnsi="Times New Roman" w:cs="Times New Roman"/>
                <w:b/>
                <w:bCs/>
                <w:sz w:val="20"/>
                <w:szCs w:val="20"/>
              </w:rPr>
            </w:pPr>
            <w:r w:rsidRPr="00632E0A">
              <w:rPr>
                <w:rFonts w:ascii="Times New Roman" w:hAnsi="Times New Roman" w:cs="Times New Roman"/>
                <w:b/>
                <w:bCs/>
                <w:sz w:val="20"/>
                <w:szCs w:val="20"/>
              </w:rPr>
              <w:t>Total</w:t>
            </w:r>
          </w:p>
        </w:tc>
        <w:tc>
          <w:tcPr>
            <w:tcW w:w="1871" w:type="dxa"/>
          </w:tcPr>
          <w:p w14:paraId="376931E5" w14:textId="33CEC7FD" w:rsidR="00E64EC8" w:rsidRPr="002420C7" w:rsidRDefault="002420C7" w:rsidP="00632E0A">
            <w:pPr>
              <w:jc w:val="center"/>
              <w:rPr>
                <w:rFonts w:ascii="Times New Roman" w:hAnsi="Times New Roman" w:cs="Times New Roman"/>
                <w:b/>
                <w:bCs/>
                <w:sz w:val="20"/>
                <w:szCs w:val="20"/>
              </w:rPr>
            </w:pPr>
            <w:r w:rsidRPr="002420C7">
              <w:rPr>
                <w:rFonts w:ascii="Times New Roman" w:hAnsi="Times New Roman" w:cs="Times New Roman"/>
                <w:b/>
                <w:bCs/>
                <w:sz w:val="20"/>
                <w:szCs w:val="20"/>
              </w:rPr>
              <w:t>331.250</w:t>
            </w:r>
          </w:p>
        </w:tc>
        <w:tc>
          <w:tcPr>
            <w:tcW w:w="1950" w:type="dxa"/>
          </w:tcPr>
          <w:p w14:paraId="59ABE6DF" w14:textId="37DC3C4F" w:rsidR="00E64EC8" w:rsidRPr="00632E0A" w:rsidRDefault="0004192A" w:rsidP="0004192A">
            <w:pPr>
              <w:jc w:val="center"/>
              <w:rPr>
                <w:rFonts w:ascii="Times New Roman" w:hAnsi="Times New Roman" w:cs="Times New Roman"/>
                <w:b/>
                <w:bCs/>
                <w:sz w:val="20"/>
                <w:szCs w:val="20"/>
              </w:rPr>
            </w:pPr>
            <w:r>
              <w:rPr>
                <w:rFonts w:ascii="Times New Roman" w:hAnsi="Times New Roman" w:cs="Times New Roman"/>
                <w:b/>
                <w:bCs/>
                <w:sz w:val="20"/>
                <w:szCs w:val="20"/>
              </w:rPr>
              <w:t>1.000</w:t>
            </w:r>
          </w:p>
        </w:tc>
      </w:tr>
    </w:tbl>
    <w:p w14:paraId="5A65F78C" w14:textId="01EE5BBE" w:rsidR="00E03E7F" w:rsidRDefault="001C45C9" w:rsidP="00597F61">
      <w:pPr>
        <w:spacing w:line="480" w:lineRule="auto"/>
        <w:jc w:val="both"/>
        <w:rPr>
          <w:rFonts w:ascii="Times New Roman" w:hAnsi="Times New Roman" w:cs="Times New Roman"/>
          <w:i/>
          <w:iCs/>
          <w:sz w:val="20"/>
          <w:szCs w:val="20"/>
        </w:rPr>
      </w:pPr>
      <w:r w:rsidRPr="00E3649A">
        <w:rPr>
          <w:rFonts w:ascii="Times New Roman" w:hAnsi="Times New Roman" w:cs="Times New Roman"/>
          <w:i/>
          <w:iCs/>
          <w:sz w:val="20"/>
          <w:szCs w:val="20"/>
        </w:rPr>
        <w:t xml:space="preserve">Sumber: </w:t>
      </w:r>
      <w:r w:rsidR="00E3649A" w:rsidRPr="00E3649A">
        <w:rPr>
          <w:rFonts w:ascii="Times New Roman" w:hAnsi="Times New Roman" w:cs="Times New Roman"/>
          <w:i/>
          <w:iCs/>
          <w:sz w:val="20"/>
          <w:szCs w:val="20"/>
        </w:rPr>
        <w:t>Data KPP Samarinda</w:t>
      </w:r>
      <w:r w:rsidR="00CC0409" w:rsidRPr="00E3649A">
        <w:rPr>
          <w:rFonts w:ascii="Times New Roman" w:hAnsi="Times New Roman" w:cs="Times New Roman"/>
          <w:i/>
          <w:iCs/>
          <w:sz w:val="20"/>
          <w:szCs w:val="20"/>
        </w:rPr>
        <w:t>,</w:t>
      </w:r>
      <w:r w:rsidRPr="00E3649A">
        <w:rPr>
          <w:rFonts w:ascii="Times New Roman" w:hAnsi="Times New Roman" w:cs="Times New Roman"/>
          <w:i/>
          <w:iCs/>
          <w:sz w:val="20"/>
          <w:szCs w:val="20"/>
        </w:rPr>
        <w:t xml:space="preserve"> 2024</w:t>
      </w:r>
      <w:bookmarkStart w:id="75" w:name="_Hlk168852502"/>
    </w:p>
    <w:p w14:paraId="35CFDFAC" w14:textId="77777777" w:rsidR="004E1984" w:rsidRPr="004E1984" w:rsidRDefault="004E1984" w:rsidP="00597F61">
      <w:pPr>
        <w:spacing w:line="480" w:lineRule="auto"/>
        <w:jc w:val="both"/>
        <w:rPr>
          <w:rFonts w:ascii="Times New Roman" w:hAnsi="Times New Roman" w:cs="Times New Roman"/>
          <w:sz w:val="20"/>
          <w:szCs w:val="20"/>
        </w:rPr>
      </w:pPr>
    </w:p>
    <w:p w14:paraId="3BC1AC85" w14:textId="010FE8E3" w:rsidR="00950AE9" w:rsidRPr="00950AE9" w:rsidRDefault="00950AE9" w:rsidP="00B878AD">
      <w:pPr>
        <w:pStyle w:val="Heading2"/>
      </w:pPr>
      <w:bookmarkStart w:id="76" w:name="_Toc202867307"/>
      <w:r w:rsidRPr="00950AE9">
        <w:lastRenderedPageBreak/>
        <w:t>3.</w:t>
      </w:r>
      <w:r w:rsidRPr="00D14BC0">
        <w:t>3</w:t>
      </w:r>
      <w:r w:rsidRPr="00950AE9">
        <w:t xml:space="preserve"> </w:t>
      </w:r>
      <w:r w:rsidRPr="00D14BC0">
        <w:t>Sumber dan Teknik Pengumpulan Data</w:t>
      </w:r>
      <w:bookmarkEnd w:id="76"/>
    </w:p>
    <w:bookmarkEnd w:id="75"/>
    <w:p w14:paraId="12509B26" w14:textId="3BB5E18A" w:rsidR="00597F61" w:rsidRPr="001D6002" w:rsidRDefault="00B36369" w:rsidP="00111B79">
      <w:pPr>
        <w:spacing w:line="480" w:lineRule="auto"/>
        <w:jc w:val="both"/>
        <w:rPr>
          <w:rFonts w:ascii="Times New Roman" w:hAnsi="Times New Roman" w:cs="Times New Roman"/>
          <w:sz w:val="24"/>
          <w:szCs w:val="24"/>
        </w:rPr>
      </w:pPr>
      <w:r>
        <w:rPr>
          <w:rFonts w:ascii="Times New Roman" w:hAnsi="Times New Roman" w:cs="Times New Roman"/>
          <w:sz w:val="24"/>
          <w:szCs w:val="24"/>
        </w:rPr>
        <w:tab/>
        <w:t>Data</w:t>
      </w:r>
      <w:r w:rsidR="004D7AB4">
        <w:rPr>
          <w:rFonts w:ascii="Times New Roman" w:hAnsi="Times New Roman" w:cs="Times New Roman"/>
          <w:sz w:val="24"/>
          <w:szCs w:val="24"/>
        </w:rPr>
        <w:t xml:space="preserve"> responden yang menjadi objek penelitian ini diperoleh dari </w:t>
      </w:r>
      <w:r w:rsidR="008B7A76">
        <w:rPr>
          <w:rFonts w:ascii="Times New Roman" w:hAnsi="Times New Roman" w:cs="Times New Roman"/>
          <w:sz w:val="24"/>
          <w:szCs w:val="24"/>
        </w:rPr>
        <w:t>KPP Wilayah Samarinda yaitu wajib pajak</w:t>
      </w:r>
      <w:r w:rsidR="008020E8">
        <w:rPr>
          <w:rFonts w:ascii="Times New Roman" w:hAnsi="Times New Roman" w:cs="Times New Roman"/>
          <w:sz w:val="24"/>
          <w:szCs w:val="24"/>
        </w:rPr>
        <w:t xml:space="preserve"> </w:t>
      </w:r>
      <w:r w:rsidR="008B7A76">
        <w:rPr>
          <w:rFonts w:ascii="Times New Roman" w:hAnsi="Times New Roman" w:cs="Times New Roman"/>
          <w:sz w:val="24"/>
          <w:szCs w:val="24"/>
        </w:rPr>
        <w:t xml:space="preserve">yang terdaftar </w:t>
      </w:r>
      <w:r w:rsidR="008020E8">
        <w:rPr>
          <w:rFonts w:ascii="Times New Roman" w:hAnsi="Times New Roman" w:cs="Times New Roman"/>
          <w:sz w:val="24"/>
          <w:szCs w:val="24"/>
        </w:rPr>
        <w:t>secara sistem dan memiliki NPWP</w:t>
      </w:r>
      <w:r w:rsidR="005024D4">
        <w:rPr>
          <w:rFonts w:ascii="Times New Roman" w:hAnsi="Times New Roman" w:cs="Times New Roman"/>
          <w:sz w:val="24"/>
          <w:szCs w:val="24"/>
        </w:rPr>
        <w:t xml:space="preserve">. </w:t>
      </w:r>
      <w:r w:rsidR="003961CE">
        <w:rPr>
          <w:rFonts w:ascii="Times New Roman" w:hAnsi="Times New Roman" w:cs="Times New Roman"/>
          <w:sz w:val="24"/>
          <w:szCs w:val="24"/>
        </w:rPr>
        <w:t>Metode pengumpulan data yang</w:t>
      </w:r>
      <w:r w:rsidR="00B46CE2">
        <w:rPr>
          <w:rFonts w:ascii="Times New Roman" w:hAnsi="Times New Roman" w:cs="Times New Roman"/>
          <w:sz w:val="24"/>
          <w:szCs w:val="24"/>
        </w:rPr>
        <w:t xml:space="preserve"> digunakan dalam penelitian ini berasal dari penyebaran kuisoner terhadap responden </w:t>
      </w:r>
      <w:r w:rsidR="00087207">
        <w:rPr>
          <w:rFonts w:ascii="Times New Roman" w:hAnsi="Times New Roman" w:cs="Times New Roman"/>
          <w:sz w:val="24"/>
          <w:szCs w:val="24"/>
        </w:rPr>
        <w:t>yang tercatat sebagai wajib pajak di 10 kecamatan yang ada di Samarinda.</w:t>
      </w:r>
      <w:r w:rsidR="007A6CA6">
        <w:rPr>
          <w:rFonts w:ascii="Times New Roman" w:hAnsi="Times New Roman" w:cs="Times New Roman"/>
          <w:sz w:val="24"/>
          <w:szCs w:val="24"/>
        </w:rPr>
        <w:t xml:space="preserve"> Data yang diperoleh adalah data primer yang didapatkan secara langsung melalui responden. </w:t>
      </w:r>
      <w:r w:rsidR="001C65C7">
        <w:rPr>
          <w:rFonts w:ascii="Times New Roman" w:hAnsi="Times New Roman" w:cs="Times New Roman"/>
          <w:sz w:val="24"/>
          <w:szCs w:val="24"/>
        </w:rPr>
        <w:t xml:space="preserve">Dengan menggunakan metode pengumpulan data yaitu penyebaran kuisoner melalui </w:t>
      </w:r>
      <w:r w:rsidR="001C65C7" w:rsidRPr="003C1C10">
        <w:rPr>
          <w:rFonts w:ascii="Times New Roman" w:hAnsi="Times New Roman" w:cs="Times New Roman"/>
          <w:i/>
          <w:iCs/>
          <w:sz w:val="24"/>
          <w:szCs w:val="24"/>
        </w:rPr>
        <w:t>google form</w:t>
      </w:r>
      <w:r w:rsidR="001C65C7">
        <w:rPr>
          <w:rFonts w:ascii="Times New Roman" w:hAnsi="Times New Roman" w:cs="Times New Roman"/>
          <w:sz w:val="24"/>
          <w:szCs w:val="24"/>
        </w:rPr>
        <w:t xml:space="preserve">. Kuisoner akan disebarkan melalui link </w:t>
      </w:r>
      <w:r w:rsidR="001C65C7" w:rsidRPr="003C1C10">
        <w:rPr>
          <w:rFonts w:ascii="Times New Roman" w:hAnsi="Times New Roman" w:cs="Times New Roman"/>
          <w:i/>
          <w:iCs/>
          <w:sz w:val="24"/>
          <w:szCs w:val="24"/>
        </w:rPr>
        <w:t>google form</w:t>
      </w:r>
      <w:r w:rsidR="001C65C7">
        <w:rPr>
          <w:rFonts w:ascii="Times New Roman" w:hAnsi="Times New Roman" w:cs="Times New Roman"/>
          <w:sz w:val="24"/>
          <w:szCs w:val="24"/>
        </w:rPr>
        <w:t xml:space="preserve"> </w:t>
      </w:r>
      <w:r w:rsidR="00436D11">
        <w:rPr>
          <w:rFonts w:ascii="Times New Roman" w:hAnsi="Times New Roman" w:cs="Times New Roman"/>
          <w:sz w:val="24"/>
          <w:szCs w:val="24"/>
        </w:rPr>
        <w:t xml:space="preserve">kepada responden yang memenuhi kriteria penelitian. Setelah responden mengisi link </w:t>
      </w:r>
      <w:r w:rsidR="00436D11" w:rsidRPr="0061665B">
        <w:rPr>
          <w:rFonts w:ascii="Times New Roman" w:hAnsi="Times New Roman" w:cs="Times New Roman"/>
          <w:i/>
          <w:iCs/>
          <w:sz w:val="24"/>
          <w:szCs w:val="24"/>
        </w:rPr>
        <w:t>google form</w:t>
      </w:r>
      <w:r w:rsidR="00436D11">
        <w:rPr>
          <w:rFonts w:ascii="Times New Roman" w:hAnsi="Times New Roman" w:cs="Times New Roman"/>
          <w:sz w:val="24"/>
          <w:szCs w:val="24"/>
        </w:rPr>
        <w:t xml:space="preserve">, maka </w:t>
      </w:r>
      <w:r w:rsidR="0061665B">
        <w:rPr>
          <w:rFonts w:ascii="Times New Roman" w:hAnsi="Times New Roman" w:cs="Times New Roman"/>
          <w:sz w:val="24"/>
          <w:szCs w:val="24"/>
        </w:rPr>
        <w:t>hasilnya akan masuk</w:t>
      </w:r>
      <w:r w:rsidR="003C1C10">
        <w:rPr>
          <w:rFonts w:ascii="Times New Roman" w:hAnsi="Times New Roman" w:cs="Times New Roman"/>
          <w:sz w:val="24"/>
          <w:szCs w:val="24"/>
        </w:rPr>
        <w:t xml:space="preserve"> ke </w:t>
      </w:r>
      <w:r w:rsidR="003C1C10" w:rsidRPr="00E03E7F">
        <w:rPr>
          <w:rFonts w:ascii="Times New Roman" w:hAnsi="Times New Roman" w:cs="Times New Roman"/>
          <w:i/>
          <w:iCs/>
          <w:sz w:val="24"/>
          <w:szCs w:val="24"/>
        </w:rPr>
        <w:t>google drive</w:t>
      </w:r>
      <w:r w:rsidR="003C1C10">
        <w:rPr>
          <w:rFonts w:ascii="Times New Roman" w:hAnsi="Times New Roman" w:cs="Times New Roman"/>
          <w:sz w:val="24"/>
          <w:szCs w:val="24"/>
        </w:rPr>
        <w:t xml:space="preserve"> peneliti, untuk selanjutnya dilakukan pengolahan data. </w:t>
      </w:r>
    </w:p>
    <w:p w14:paraId="5070D580" w14:textId="03449A94" w:rsidR="00860E99" w:rsidRPr="00860E99" w:rsidRDefault="00860E99" w:rsidP="00B878AD">
      <w:pPr>
        <w:pStyle w:val="Heading2"/>
      </w:pPr>
      <w:bookmarkStart w:id="77" w:name="_Toc202867308"/>
      <w:r w:rsidRPr="00860E99">
        <w:t>3.</w:t>
      </w:r>
      <w:r w:rsidRPr="00D14BC0">
        <w:t>4 Jenis Penelitian</w:t>
      </w:r>
      <w:bookmarkEnd w:id="77"/>
    </w:p>
    <w:p w14:paraId="5C31FEC2" w14:textId="08C2AC79" w:rsidR="00860E99" w:rsidRDefault="00860E99" w:rsidP="001A6291">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Penelitian ini termasuk dalam jenis penelitian kuantitatif dengan pendekatan </w:t>
      </w:r>
      <w:r w:rsidR="00090D71">
        <w:rPr>
          <w:rFonts w:ascii="Times New Roman" w:hAnsi="Times New Roman" w:cs="Times New Roman"/>
          <w:sz w:val="24"/>
          <w:szCs w:val="24"/>
        </w:rPr>
        <w:t xml:space="preserve">asosiatif. Dengan tujuan untuk menemukan hubungan antara dua variabel atau lebih agar diperoleh pemahaman yang mendalam </w:t>
      </w:r>
      <w:r w:rsidR="00D61098">
        <w:rPr>
          <w:rFonts w:ascii="Times New Roman" w:hAnsi="Times New Roman" w:cs="Times New Roman"/>
          <w:sz w:val="24"/>
          <w:szCs w:val="24"/>
        </w:rPr>
        <w:t xml:space="preserve">terkait dua atau lebih variabel. </w:t>
      </w:r>
      <w:r w:rsidR="001405D4">
        <w:rPr>
          <w:rFonts w:ascii="Times New Roman" w:hAnsi="Times New Roman" w:cs="Times New Roman"/>
          <w:sz w:val="24"/>
          <w:szCs w:val="24"/>
        </w:rPr>
        <w:t xml:space="preserve">Melalui pendekatan ini akan diperoleh hubungan sebab-akibat yang menghubungkan antar dua atau lebih variabel, yang terdiri dari variabel independen dan variabel dependen. </w:t>
      </w:r>
    </w:p>
    <w:p w14:paraId="39373F7B" w14:textId="22FAB187" w:rsidR="0061665B" w:rsidRPr="00D14BC0" w:rsidRDefault="0061665B" w:rsidP="00B878AD">
      <w:pPr>
        <w:pStyle w:val="Heading2"/>
      </w:pPr>
      <w:bookmarkStart w:id="78" w:name="_Toc202867309"/>
      <w:r w:rsidRPr="0061665B">
        <w:t xml:space="preserve">3.5 </w:t>
      </w:r>
      <w:r w:rsidRPr="00D14BC0">
        <w:t>Alat Analisis Data</w:t>
      </w:r>
      <w:bookmarkEnd w:id="78"/>
    </w:p>
    <w:p w14:paraId="4BF93E85" w14:textId="1AE1283E" w:rsidR="00315F58" w:rsidRPr="00DB0FFA" w:rsidRDefault="0061665B" w:rsidP="00DB0FFA">
      <w:pPr>
        <w:spacing w:line="480" w:lineRule="auto"/>
        <w:jc w:val="both"/>
        <w:rPr>
          <w:rFonts w:ascii="Times New Roman" w:hAnsi="Times New Roman" w:cs="Times New Roman"/>
          <w:sz w:val="24"/>
          <w:szCs w:val="24"/>
        </w:rPr>
      </w:pPr>
      <w:r>
        <w:rPr>
          <w:rFonts w:ascii="Times New Roman" w:hAnsi="Times New Roman" w:cs="Times New Roman"/>
          <w:b/>
          <w:bCs/>
          <w:sz w:val="24"/>
          <w:szCs w:val="24"/>
        </w:rPr>
        <w:tab/>
      </w:r>
      <w:r w:rsidR="00A97177">
        <w:rPr>
          <w:rFonts w:ascii="Times New Roman" w:hAnsi="Times New Roman" w:cs="Times New Roman"/>
          <w:sz w:val="24"/>
          <w:szCs w:val="24"/>
        </w:rPr>
        <w:t xml:space="preserve">Alat analisis data yang digunakan dalam penelitian ini adalah </w:t>
      </w:r>
      <w:r w:rsidR="00A97177" w:rsidRPr="00DB0FFA">
        <w:rPr>
          <w:rFonts w:ascii="Times New Roman" w:hAnsi="Times New Roman" w:cs="Times New Roman"/>
          <w:i/>
          <w:iCs/>
          <w:sz w:val="24"/>
          <w:szCs w:val="24"/>
        </w:rPr>
        <w:t>Partial Least Squares Structural Equation Model (PLS SEM)</w:t>
      </w:r>
      <w:r w:rsidR="00A97177">
        <w:rPr>
          <w:rFonts w:ascii="Times New Roman" w:hAnsi="Times New Roman" w:cs="Times New Roman"/>
          <w:sz w:val="24"/>
          <w:szCs w:val="24"/>
        </w:rPr>
        <w:t xml:space="preserve"> versi </w:t>
      </w:r>
      <w:r w:rsidR="008E3393">
        <w:rPr>
          <w:rFonts w:ascii="Times New Roman" w:hAnsi="Times New Roman" w:cs="Times New Roman"/>
          <w:sz w:val="24"/>
          <w:szCs w:val="24"/>
        </w:rPr>
        <w:t>4.</w:t>
      </w:r>
      <w:r w:rsidR="00315F58">
        <w:br w:type="page"/>
      </w:r>
    </w:p>
    <w:p w14:paraId="22B28CF5" w14:textId="4BCE7F5F" w:rsidR="009C314F" w:rsidRPr="0086242A" w:rsidRDefault="009C314F" w:rsidP="00B878AD">
      <w:pPr>
        <w:pStyle w:val="Heading2"/>
      </w:pPr>
      <w:bookmarkStart w:id="79" w:name="_Toc202867310"/>
      <w:r w:rsidRPr="0086242A">
        <w:lastRenderedPageBreak/>
        <w:t>3.</w:t>
      </w:r>
      <w:r w:rsidR="00111B79" w:rsidRPr="0086242A">
        <w:t>6</w:t>
      </w:r>
      <w:r w:rsidRPr="0086242A">
        <w:t xml:space="preserve"> Analisis Instrumen Data</w:t>
      </w:r>
      <w:bookmarkEnd w:id="79"/>
    </w:p>
    <w:p w14:paraId="049774A4" w14:textId="62AC58DF" w:rsidR="005D6E4D" w:rsidRPr="005B5F2C" w:rsidRDefault="0095326F" w:rsidP="005B5F2C">
      <w:pPr>
        <w:pStyle w:val="Heading4"/>
        <w:numPr>
          <w:ilvl w:val="0"/>
          <w:numId w:val="0"/>
        </w:numPr>
        <w:ind w:left="709" w:hanging="709"/>
        <w:rPr>
          <w:i w:val="0"/>
          <w:iCs w:val="0"/>
        </w:rPr>
      </w:pPr>
      <w:bookmarkStart w:id="80" w:name="_Toc202867311"/>
      <w:r w:rsidRPr="005B5F2C">
        <w:rPr>
          <w:i w:val="0"/>
          <w:iCs w:val="0"/>
        </w:rPr>
        <w:t>3.</w:t>
      </w:r>
      <w:r w:rsidR="00111B79" w:rsidRPr="005B5F2C">
        <w:rPr>
          <w:i w:val="0"/>
          <w:iCs w:val="0"/>
        </w:rPr>
        <w:t>6</w:t>
      </w:r>
      <w:r w:rsidRPr="005B5F2C">
        <w:rPr>
          <w:i w:val="0"/>
          <w:iCs w:val="0"/>
        </w:rPr>
        <w:t xml:space="preserve">.1 </w:t>
      </w:r>
      <w:r w:rsidR="006A3F5D" w:rsidRPr="005B5F2C">
        <w:rPr>
          <w:i w:val="0"/>
          <w:iCs w:val="0"/>
        </w:rPr>
        <w:t xml:space="preserve">Analisis </w:t>
      </w:r>
      <w:r w:rsidRPr="005B5F2C">
        <w:rPr>
          <w:i w:val="0"/>
          <w:iCs w:val="0"/>
        </w:rPr>
        <w:t>Statistik Deskriptif</w:t>
      </w:r>
      <w:bookmarkEnd w:id="80"/>
    </w:p>
    <w:p w14:paraId="300CB8DA" w14:textId="37BF5158" w:rsidR="006A3F5D" w:rsidRDefault="001A4268" w:rsidP="00EF5E0D">
      <w:pPr>
        <w:spacing w:line="480" w:lineRule="auto"/>
        <w:jc w:val="both"/>
        <w:rPr>
          <w:rFonts w:ascii="Times New Roman" w:hAnsi="Times New Roman" w:cs="Times New Roman"/>
          <w:sz w:val="24"/>
          <w:szCs w:val="24"/>
        </w:rPr>
      </w:pPr>
      <w:r>
        <w:rPr>
          <w:rFonts w:ascii="Times New Roman" w:hAnsi="Times New Roman" w:cs="Times New Roman"/>
          <w:b/>
          <w:bCs/>
          <w:sz w:val="24"/>
          <w:szCs w:val="24"/>
        </w:rPr>
        <w:tab/>
      </w:r>
      <w:r w:rsidR="00181006">
        <w:rPr>
          <w:rFonts w:ascii="Times New Roman" w:hAnsi="Times New Roman" w:cs="Times New Roman"/>
          <w:sz w:val="24"/>
          <w:szCs w:val="24"/>
        </w:rPr>
        <w:t xml:space="preserve">Statistik deskriptif </w:t>
      </w:r>
      <w:r w:rsidR="00626B0F">
        <w:rPr>
          <w:rFonts w:ascii="Times New Roman" w:hAnsi="Times New Roman" w:cs="Times New Roman"/>
          <w:sz w:val="24"/>
          <w:szCs w:val="24"/>
        </w:rPr>
        <w:t>menjadi alat ukur yang penting guna merinci</w:t>
      </w:r>
      <w:r w:rsidR="00384AED">
        <w:rPr>
          <w:rFonts w:ascii="Times New Roman" w:hAnsi="Times New Roman" w:cs="Times New Roman"/>
          <w:sz w:val="24"/>
          <w:szCs w:val="24"/>
        </w:rPr>
        <w:t xml:space="preserve"> informasi terkait objek penelitian. </w:t>
      </w:r>
      <w:r w:rsidR="001E02CD">
        <w:rPr>
          <w:rFonts w:ascii="Times New Roman" w:hAnsi="Times New Roman" w:cs="Times New Roman"/>
          <w:sz w:val="24"/>
          <w:szCs w:val="24"/>
        </w:rPr>
        <w:t>Pendekatan ini memungkinkan</w:t>
      </w:r>
      <w:r w:rsidR="00C27B3C">
        <w:rPr>
          <w:rFonts w:ascii="Times New Roman" w:hAnsi="Times New Roman" w:cs="Times New Roman"/>
          <w:sz w:val="24"/>
          <w:szCs w:val="24"/>
        </w:rPr>
        <w:t xml:space="preserve"> untuk memahami karakteristik data atau sampel populasi tanpa perlu terlibat dalam analisis yang mendalam atau menyimpulkan secara umum </w:t>
      </w:r>
      <w:r w:rsidR="004374F4">
        <w:rPr>
          <w:rFonts w:ascii="Times New Roman" w:hAnsi="Times New Roman" w:cs="Times New Roman"/>
          <w:sz w:val="24"/>
          <w:szCs w:val="24"/>
        </w:rPr>
        <w:fldChar w:fldCharType="begin" w:fldLock="1"/>
      </w:r>
      <w:r w:rsidR="00EF53BC">
        <w:rPr>
          <w:rFonts w:ascii="Times New Roman" w:hAnsi="Times New Roman" w:cs="Times New Roman"/>
          <w:sz w:val="24"/>
          <w:szCs w:val="24"/>
        </w:rPr>
        <w:instrText>ADDIN CSL_CITATION {"citationItems":[{"id":"ITEM-1","itemData":{"author":[{"dropping-particle":"","family":"Sugiyono","given":"","non-dropping-particle":"","parse-names":false,"suffix":""}],"id":"ITEM-1","issued":{"date-parts":[["2021"]]},"title":"Statistika Untuk Penelitian","type":"book"},"uris":["http://www.mendeley.com/documents/?uuid=5f369b4f-10c2-40e4-a3ff-e8dd6058893c"]}],"mendeley":{"formattedCitation":"(Sugiyono, 2021)","plainTextFormattedCitation":"(Sugiyono, 2021)","previouslyFormattedCitation":"(Sugiyono, 2021)"},"properties":{"noteIndex":0},"schema":"https://github.com/citation-style-language/schema/raw/master/csl-citation.json"}</w:instrText>
      </w:r>
      <w:r w:rsidR="004374F4">
        <w:rPr>
          <w:rFonts w:ascii="Times New Roman" w:hAnsi="Times New Roman" w:cs="Times New Roman"/>
          <w:sz w:val="24"/>
          <w:szCs w:val="24"/>
        </w:rPr>
        <w:fldChar w:fldCharType="separate"/>
      </w:r>
      <w:r w:rsidR="004374F4" w:rsidRPr="004374F4">
        <w:rPr>
          <w:rFonts w:ascii="Times New Roman" w:hAnsi="Times New Roman" w:cs="Times New Roman"/>
          <w:noProof/>
          <w:sz w:val="24"/>
          <w:szCs w:val="24"/>
        </w:rPr>
        <w:t>(Sugiyono, 2021)</w:t>
      </w:r>
      <w:r w:rsidR="004374F4">
        <w:rPr>
          <w:rFonts w:ascii="Times New Roman" w:hAnsi="Times New Roman" w:cs="Times New Roman"/>
          <w:sz w:val="24"/>
          <w:szCs w:val="24"/>
        </w:rPr>
        <w:fldChar w:fldCharType="end"/>
      </w:r>
      <w:r w:rsidR="00EC58AB">
        <w:rPr>
          <w:rFonts w:ascii="Times New Roman" w:hAnsi="Times New Roman" w:cs="Times New Roman"/>
          <w:sz w:val="24"/>
          <w:szCs w:val="24"/>
        </w:rPr>
        <w:t>.</w:t>
      </w:r>
      <w:r w:rsidR="00DC691F">
        <w:rPr>
          <w:rFonts w:ascii="Times New Roman" w:hAnsi="Times New Roman" w:cs="Times New Roman"/>
          <w:sz w:val="24"/>
          <w:szCs w:val="24"/>
        </w:rPr>
        <w:t xml:space="preserve"> Dalam </w:t>
      </w:r>
      <w:r w:rsidR="002A10C0">
        <w:rPr>
          <w:rFonts w:ascii="Times New Roman" w:hAnsi="Times New Roman" w:cs="Times New Roman"/>
          <w:sz w:val="24"/>
          <w:szCs w:val="24"/>
        </w:rPr>
        <w:t xml:space="preserve">konteks ini, presentasi </w:t>
      </w:r>
      <w:r w:rsidR="00FD62D6">
        <w:rPr>
          <w:rFonts w:ascii="Times New Roman" w:hAnsi="Times New Roman" w:cs="Times New Roman"/>
          <w:sz w:val="24"/>
          <w:szCs w:val="24"/>
        </w:rPr>
        <w:t xml:space="preserve">data </w:t>
      </w:r>
      <w:r w:rsidR="00DE3136">
        <w:rPr>
          <w:rFonts w:ascii="Times New Roman" w:hAnsi="Times New Roman" w:cs="Times New Roman"/>
          <w:sz w:val="24"/>
          <w:szCs w:val="24"/>
        </w:rPr>
        <w:t>memainkan peran kunci melalui berbagai metode, seperti table sederhana, distribusi frekuensi, grafik, diagram, serta penjelasan kelompok</w:t>
      </w:r>
      <w:r w:rsidR="009276A2">
        <w:rPr>
          <w:rFonts w:ascii="Times New Roman" w:hAnsi="Times New Roman" w:cs="Times New Roman"/>
          <w:sz w:val="24"/>
          <w:szCs w:val="24"/>
        </w:rPr>
        <w:t xml:space="preserve"> dan variasi kelompok. Semua ini bertujuan untuk memberikan pandangan mendalam tentang berbagai aspek dan detail yang terkandung dalam dataset.</w:t>
      </w:r>
    </w:p>
    <w:p w14:paraId="627B5087" w14:textId="3C9E8C58" w:rsidR="00782D41" w:rsidRPr="005B5F2C" w:rsidRDefault="00782D41" w:rsidP="005B5F2C">
      <w:pPr>
        <w:pStyle w:val="Heading4"/>
        <w:numPr>
          <w:ilvl w:val="0"/>
          <w:numId w:val="0"/>
        </w:numPr>
        <w:ind w:left="709" w:hanging="709"/>
        <w:rPr>
          <w:i w:val="0"/>
          <w:iCs w:val="0"/>
        </w:rPr>
      </w:pPr>
      <w:bookmarkStart w:id="81" w:name="_Toc202867312"/>
      <w:r w:rsidRPr="005B5F2C">
        <w:rPr>
          <w:i w:val="0"/>
          <w:iCs w:val="0"/>
        </w:rPr>
        <w:t>3.</w:t>
      </w:r>
      <w:r w:rsidR="00111B79" w:rsidRPr="005B5F2C">
        <w:rPr>
          <w:i w:val="0"/>
          <w:iCs w:val="0"/>
        </w:rPr>
        <w:t>6</w:t>
      </w:r>
      <w:r w:rsidRPr="005B5F2C">
        <w:rPr>
          <w:i w:val="0"/>
          <w:iCs w:val="0"/>
        </w:rPr>
        <w:t xml:space="preserve">.2 </w:t>
      </w:r>
      <w:r w:rsidRPr="005B5F2C">
        <w:t xml:space="preserve">Structural Equation </w:t>
      </w:r>
      <w:r w:rsidR="002323F5" w:rsidRPr="005B5F2C">
        <w:t>Modelling</w:t>
      </w:r>
      <w:r w:rsidRPr="005B5F2C">
        <w:t xml:space="preserve"> </w:t>
      </w:r>
      <w:r w:rsidR="00A07A6A" w:rsidRPr="005B5F2C">
        <w:t>Partial Least Square</w:t>
      </w:r>
      <w:r w:rsidR="00A07A6A" w:rsidRPr="005B5F2C">
        <w:rPr>
          <w:i w:val="0"/>
          <w:iCs w:val="0"/>
        </w:rPr>
        <w:t xml:space="preserve"> </w:t>
      </w:r>
      <w:r w:rsidRPr="005B5F2C">
        <w:rPr>
          <w:i w:val="0"/>
          <w:iCs w:val="0"/>
        </w:rPr>
        <w:t>(SEM</w:t>
      </w:r>
      <w:r w:rsidR="00A07A6A" w:rsidRPr="005B5F2C">
        <w:rPr>
          <w:i w:val="0"/>
          <w:iCs w:val="0"/>
        </w:rPr>
        <w:t>-PLS</w:t>
      </w:r>
      <w:r w:rsidRPr="005B5F2C">
        <w:rPr>
          <w:i w:val="0"/>
          <w:iCs w:val="0"/>
        </w:rPr>
        <w:t>)</w:t>
      </w:r>
      <w:bookmarkEnd w:id="81"/>
    </w:p>
    <w:p w14:paraId="6CDED549" w14:textId="6D0A968A" w:rsidR="00823810" w:rsidRDefault="00782D41" w:rsidP="00EF5E0D">
      <w:pPr>
        <w:spacing w:line="480" w:lineRule="auto"/>
        <w:jc w:val="both"/>
        <w:rPr>
          <w:rFonts w:ascii="Times New Roman" w:hAnsi="Times New Roman" w:cs="Times New Roman"/>
          <w:sz w:val="24"/>
          <w:szCs w:val="24"/>
        </w:rPr>
      </w:pPr>
      <w:r>
        <w:rPr>
          <w:rFonts w:ascii="Times New Roman" w:hAnsi="Times New Roman" w:cs="Times New Roman"/>
          <w:b/>
          <w:bCs/>
          <w:sz w:val="24"/>
          <w:szCs w:val="24"/>
        </w:rPr>
        <w:tab/>
      </w:r>
      <w:r w:rsidR="002323F5" w:rsidRPr="00FD5C58">
        <w:rPr>
          <w:rFonts w:ascii="Times New Roman" w:hAnsi="Times New Roman" w:cs="Times New Roman"/>
          <w:i/>
          <w:iCs/>
          <w:sz w:val="24"/>
          <w:szCs w:val="24"/>
        </w:rPr>
        <w:t>Structural Equation Modeling (SEM</w:t>
      </w:r>
      <w:r w:rsidR="003A1F94" w:rsidRPr="00FD5C58">
        <w:rPr>
          <w:rFonts w:ascii="Times New Roman" w:hAnsi="Times New Roman" w:cs="Times New Roman"/>
          <w:i/>
          <w:iCs/>
          <w:sz w:val="24"/>
          <w:szCs w:val="24"/>
        </w:rPr>
        <w:t>)</w:t>
      </w:r>
      <w:r w:rsidR="003A1F94">
        <w:rPr>
          <w:rFonts w:ascii="Times New Roman" w:hAnsi="Times New Roman" w:cs="Times New Roman"/>
          <w:sz w:val="24"/>
          <w:szCs w:val="24"/>
        </w:rPr>
        <w:t xml:space="preserve"> merupakan </w:t>
      </w:r>
      <w:r w:rsidR="009C737F">
        <w:rPr>
          <w:rFonts w:ascii="Times New Roman" w:hAnsi="Times New Roman" w:cs="Times New Roman"/>
          <w:sz w:val="24"/>
          <w:szCs w:val="24"/>
        </w:rPr>
        <w:t xml:space="preserve">bidang kajian statistik yang menguji rangkaian hubungan </w:t>
      </w:r>
      <w:r w:rsidR="002407F2">
        <w:rPr>
          <w:rFonts w:ascii="Times New Roman" w:hAnsi="Times New Roman" w:cs="Times New Roman"/>
          <w:sz w:val="24"/>
          <w:szCs w:val="24"/>
        </w:rPr>
        <w:t xml:space="preserve">yang rumit untuk diukur secara bersamaan. </w:t>
      </w:r>
      <w:r w:rsidR="002407F2" w:rsidRPr="003D5E81">
        <w:rPr>
          <w:rFonts w:ascii="Times New Roman" w:hAnsi="Times New Roman" w:cs="Times New Roman"/>
          <w:i/>
          <w:iCs/>
          <w:sz w:val="24"/>
          <w:szCs w:val="24"/>
        </w:rPr>
        <w:t>SEM</w:t>
      </w:r>
      <w:r w:rsidR="002407F2">
        <w:rPr>
          <w:rFonts w:ascii="Times New Roman" w:hAnsi="Times New Roman" w:cs="Times New Roman"/>
          <w:sz w:val="24"/>
          <w:szCs w:val="24"/>
        </w:rPr>
        <w:t xml:space="preserve"> menggunakan teknik </w:t>
      </w:r>
      <w:r w:rsidR="002407F2" w:rsidRPr="0019107F">
        <w:rPr>
          <w:rFonts w:ascii="Times New Roman" w:hAnsi="Times New Roman" w:cs="Times New Roman"/>
          <w:i/>
          <w:iCs/>
          <w:sz w:val="24"/>
          <w:szCs w:val="24"/>
        </w:rPr>
        <w:t>multivariate</w:t>
      </w:r>
      <w:r w:rsidR="002407F2">
        <w:rPr>
          <w:rFonts w:ascii="Times New Roman" w:hAnsi="Times New Roman" w:cs="Times New Roman"/>
          <w:sz w:val="24"/>
          <w:szCs w:val="24"/>
        </w:rPr>
        <w:t xml:space="preserve"> analysis yan</w:t>
      </w:r>
      <w:r w:rsidR="0033786D">
        <w:rPr>
          <w:rFonts w:ascii="Times New Roman" w:hAnsi="Times New Roman" w:cs="Times New Roman"/>
          <w:sz w:val="24"/>
          <w:szCs w:val="24"/>
        </w:rPr>
        <w:t xml:space="preserve">g menggabungkan analisis faktor dengan analisis regresi (korelasi) </w:t>
      </w:r>
      <w:r w:rsidR="003C576E">
        <w:rPr>
          <w:rFonts w:ascii="Times New Roman" w:hAnsi="Times New Roman" w:cs="Times New Roman"/>
          <w:sz w:val="24"/>
          <w:szCs w:val="24"/>
        </w:rPr>
        <w:t>yang bertujuan untuk menguji hubungan antara variabel yang ada pada sebuah model</w:t>
      </w:r>
      <w:r w:rsidR="00870087">
        <w:rPr>
          <w:rFonts w:ascii="Times New Roman" w:hAnsi="Times New Roman" w:cs="Times New Roman"/>
          <w:sz w:val="24"/>
          <w:szCs w:val="24"/>
        </w:rPr>
        <w:t xml:space="preserve">, antar indikator dengan konstruk maupun </w:t>
      </w:r>
      <w:r w:rsidR="00AA2104">
        <w:rPr>
          <w:rFonts w:ascii="Times New Roman" w:hAnsi="Times New Roman" w:cs="Times New Roman"/>
          <w:sz w:val="24"/>
          <w:szCs w:val="24"/>
        </w:rPr>
        <w:t xml:space="preserve">hubungan antar konstruk </w:t>
      </w:r>
      <w:r w:rsidR="00EF53BC">
        <w:rPr>
          <w:rFonts w:ascii="Times New Roman" w:hAnsi="Times New Roman" w:cs="Times New Roman"/>
          <w:sz w:val="24"/>
          <w:szCs w:val="24"/>
        </w:rPr>
        <w:fldChar w:fldCharType="begin" w:fldLock="1"/>
      </w:r>
      <w:r w:rsidR="00C23F98">
        <w:rPr>
          <w:rFonts w:ascii="Times New Roman" w:hAnsi="Times New Roman" w:cs="Times New Roman"/>
          <w:sz w:val="24"/>
          <w:szCs w:val="24"/>
        </w:rPr>
        <w:instrText>ADDIN CSL_CITATION {"citationItems":[{"id":"ITEM-1","itemData":{"URL":"https://sis.binus.ac.id/2022/04/27/multivariate-analysis-structural-equation-model-sem-pls/","author":[{"dropping-particle":"","family":"Evan","given":"Felicia","non-dropping-particle":"","parse-names":false,"suffix":""}],"container-title":"Binus University","id":"ITEM-1","issued":{"date-parts":[["2022"]]},"title":"Multivariate Analysis- Structural Equation Model (SEM-PLS)","type":"webpage"},"uris":["http://www.mendeley.com/documents/?uuid=34074fa8-5142-4d11-be28-e556ea875fc0"]}],"mendeley":{"formattedCitation":"(Evan, 2022)","plainTextFormattedCitation":"(Evan, 2022)","previouslyFormattedCitation":"(Evan, 2022)"},"properties":{"noteIndex":0},"schema":"https://github.com/citation-style-language/schema/raw/master/csl-citation.json"}</w:instrText>
      </w:r>
      <w:r w:rsidR="00EF53BC">
        <w:rPr>
          <w:rFonts w:ascii="Times New Roman" w:hAnsi="Times New Roman" w:cs="Times New Roman"/>
          <w:sz w:val="24"/>
          <w:szCs w:val="24"/>
        </w:rPr>
        <w:fldChar w:fldCharType="separate"/>
      </w:r>
      <w:r w:rsidR="00EF53BC" w:rsidRPr="00EF53BC">
        <w:rPr>
          <w:rFonts w:ascii="Times New Roman" w:hAnsi="Times New Roman" w:cs="Times New Roman"/>
          <w:noProof/>
          <w:sz w:val="24"/>
          <w:szCs w:val="24"/>
        </w:rPr>
        <w:t>(Evan, 2022)</w:t>
      </w:r>
      <w:r w:rsidR="00EF53BC">
        <w:rPr>
          <w:rFonts w:ascii="Times New Roman" w:hAnsi="Times New Roman" w:cs="Times New Roman"/>
          <w:sz w:val="24"/>
          <w:szCs w:val="24"/>
        </w:rPr>
        <w:fldChar w:fldCharType="end"/>
      </w:r>
      <w:r w:rsidR="000E6F0D">
        <w:rPr>
          <w:rFonts w:ascii="Times New Roman" w:hAnsi="Times New Roman" w:cs="Times New Roman"/>
          <w:sz w:val="24"/>
          <w:szCs w:val="24"/>
        </w:rPr>
        <w:t>.</w:t>
      </w:r>
      <w:r w:rsidR="001A0E91">
        <w:rPr>
          <w:rFonts w:ascii="Times New Roman" w:hAnsi="Times New Roman" w:cs="Times New Roman"/>
          <w:sz w:val="24"/>
          <w:szCs w:val="24"/>
        </w:rPr>
        <w:t xml:space="preserve"> </w:t>
      </w:r>
      <w:r w:rsidR="00823810" w:rsidRPr="0019107F">
        <w:rPr>
          <w:rFonts w:ascii="Times New Roman" w:hAnsi="Times New Roman" w:cs="Times New Roman"/>
          <w:i/>
          <w:iCs/>
          <w:sz w:val="24"/>
          <w:szCs w:val="24"/>
        </w:rPr>
        <w:t>PLS (Partial Least Square)</w:t>
      </w:r>
      <w:r w:rsidR="00823810">
        <w:rPr>
          <w:rFonts w:ascii="Times New Roman" w:hAnsi="Times New Roman" w:cs="Times New Roman"/>
          <w:sz w:val="24"/>
          <w:szCs w:val="24"/>
        </w:rPr>
        <w:t xml:space="preserve"> adalah sebuah metode analisis alternatif dari </w:t>
      </w:r>
      <w:r w:rsidR="00823810" w:rsidRPr="0019107F">
        <w:rPr>
          <w:rFonts w:ascii="Times New Roman" w:hAnsi="Times New Roman" w:cs="Times New Roman"/>
          <w:i/>
          <w:iCs/>
          <w:sz w:val="24"/>
          <w:szCs w:val="24"/>
        </w:rPr>
        <w:t xml:space="preserve">Structural Equation Modelling </w:t>
      </w:r>
      <w:r w:rsidR="005A5694" w:rsidRPr="0019107F">
        <w:rPr>
          <w:rFonts w:ascii="Times New Roman" w:hAnsi="Times New Roman" w:cs="Times New Roman"/>
          <w:i/>
          <w:iCs/>
          <w:sz w:val="24"/>
          <w:szCs w:val="24"/>
        </w:rPr>
        <w:t>(SEM)</w:t>
      </w:r>
      <w:r w:rsidR="005A5694">
        <w:rPr>
          <w:rFonts w:ascii="Times New Roman" w:hAnsi="Times New Roman" w:cs="Times New Roman"/>
          <w:sz w:val="24"/>
          <w:szCs w:val="24"/>
        </w:rPr>
        <w:t xml:space="preserve"> yang berbasis pada kovarian. Dengan </w:t>
      </w:r>
      <w:r w:rsidR="00B45F6B">
        <w:rPr>
          <w:rFonts w:ascii="Times New Roman" w:hAnsi="Times New Roman" w:cs="Times New Roman"/>
          <w:sz w:val="24"/>
          <w:szCs w:val="24"/>
        </w:rPr>
        <w:t xml:space="preserve">menggunakan </w:t>
      </w:r>
      <w:r w:rsidR="005A5694">
        <w:rPr>
          <w:rFonts w:ascii="Times New Roman" w:hAnsi="Times New Roman" w:cs="Times New Roman"/>
          <w:sz w:val="24"/>
          <w:szCs w:val="24"/>
        </w:rPr>
        <w:t xml:space="preserve">metode </w:t>
      </w:r>
      <w:r w:rsidR="005A5694" w:rsidRPr="00A706F4">
        <w:rPr>
          <w:rFonts w:ascii="Times New Roman" w:hAnsi="Times New Roman" w:cs="Times New Roman"/>
          <w:i/>
          <w:iCs/>
          <w:sz w:val="24"/>
          <w:szCs w:val="24"/>
        </w:rPr>
        <w:t>PLS</w:t>
      </w:r>
      <w:r w:rsidR="005A5694">
        <w:rPr>
          <w:rFonts w:ascii="Times New Roman" w:hAnsi="Times New Roman" w:cs="Times New Roman"/>
          <w:sz w:val="24"/>
          <w:szCs w:val="24"/>
        </w:rPr>
        <w:t xml:space="preserve"> </w:t>
      </w:r>
      <w:r w:rsidR="00B45F6B">
        <w:rPr>
          <w:rFonts w:ascii="Times New Roman" w:hAnsi="Times New Roman" w:cs="Times New Roman"/>
          <w:sz w:val="24"/>
          <w:szCs w:val="24"/>
        </w:rPr>
        <w:t xml:space="preserve">akan lebih mudah karena berfokus pada pembangunan model prediksi dibandingkan dengan uji kausalitas, dan akan menggunakan perangkat lunak </w:t>
      </w:r>
      <w:r w:rsidR="00B45F6B" w:rsidRPr="00A706F4">
        <w:rPr>
          <w:rFonts w:ascii="Times New Roman" w:hAnsi="Times New Roman" w:cs="Times New Roman"/>
          <w:i/>
          <w:iCs/>
          <w:sz w:val="24"/>
          <w:szCs w:val="24"/>
        </w:rPr>
        <w:t>SMART-PLS 4.0.</w:t>
      </w:r>
      <w:r w:rsidR="00B45F6B">
        <w:rPr>
          <w:rFonts w:ascii="Times New Roman" w:hAnsi="Times New Roman" w:cs="Times New Roman"/>
          <w:sz w:val="24"/>
          <w:szCs w:val="24"/>
        </w:rPr>
        <w:t xml:space="preserve"> </w:t>
      </w:r>
      <w:r w:rsidR="00536A18">
        <w:rPr>
          <w:rFonts w:ascii="Times New Roman" w:hAnsi="Times New Roman" w:cs="Times New Roman"/>
          <w:sz w:val="24"/>
          <w:szCs w:val="24"/>
        </w:rPr>
        <w:t xml:space="preserve">Terdapat beberapa tahap </w:t>
      </w:r>
      <w:r w:rsidR="00536A18">
        <w:rPr>
          <w:rFonts w:ascii="Times New Roman" w:hAnsi="Times New Roman" w:cs="Times New Roman"/>
          <w:sz w:val="24"/>
          <w:szCs w:val="24"/>
        </w:rPr>
        <w:lastRenderedPageBreak/>
        <w:t xml:space="preserve">dalam analisis menggunakan </w:t>
      </w:r>
      <w:r w:rsidR="00536A18" w:rsidRPr="00A706F4">
        <w:rPr>
          <w:rFonts w:ascii="Times New Roman" w:hAnsi="Times New Roman" w:cs="Times New Roman"/>
          <w:i/>
          <w:iCs/>
          <w:sz w:val="24"/>
          <w:szCs w:val="24"/>
        </w:rPr>
        <w:t>PLS</w:t>
      </w:r>
      <w:r w:rsidR="00536A18">
        <w:rPr>
          <w:rFonts w:ascii="Times New Roman" w:hAnsi="Times New Roman" w:cs="Times New Roman"/>
          <w:sz w:val="24"/>
          <w:szCs w:val="24"/>
        </w:rPr>
        <w:t xml:space="preserve"> </w:t>
      </w:r>
      <w:r w:rsidR="006A41A8">
        <w:rPr>
          <w:rFonts w:ascii="Times New Roman" w:hAnsi="Times New Roman" w:cs="Times New Roman"/>
          <w:sz w:val="24"/>
          <w:szCs w:val="24"/>
        </w:rPr>
        <w:t xml:space="preserve">yaitu, </w:t>
      </w:r>
      <w:r w:rsidR="005528E1">
        <w:rPr>
          <w:rFonts w:ascii="Times New Roman" w:hAnsi="Times New Roman" w:cs="Times New Roman"/>
          <w:sz w:val="24"/>
          <w:szCs w:val="24"/>
        </w:rPr>
        <w:t>model pengukuran (</w:t>
      </w:r>
      <w:r w:rsidR="005528E1" w:rsidRPr="00A706F4">
        <w:rPr>
          <w:rFonts w:ascii="Times New Roman" w:hAnsi="Times New Roman" w:cs="Times New Roman"/>
          <w:i/>
          <w:iCs/>
          <w:sz w:val="24"/>
          <w:szCs w:val="24"/>
        </w:rPr>
        <w:t>outer</w:t>
      </w:r>
      <w:r w:rsidR="006A41A8" w:rsidRPr="00A706F4">
        <w:rPr>
          <w:rFonts w:ascii="Times New Roman" w:hAnsi="Times New Roman" w:cs="Times New Roman"/>
          <w:i/>
          <w:iCs/>
          <w:sz w:val="24"/>
          <w:szCs w:val="24"/>
        </w:rPr>
        <w:t xml:space="preserve"> model</w:t>
      </w:r>
      <w:r w:rsidR="005528E1">
        <w:rPr>
          <w:rFonts w:ascii="Times New Roman" w:hAnsi="Times New Roman" w:cs="Times New Roman"/>
          <w:sz w:val="24"/>
          <w:szCs w:val="24"/>
        </w:rPr>
        <w:t>)</w:t>
      </w:r>
      <w:r w:rsidR="006A41A8">
        <w:rPr>
          <w:rFonts w:ascii="Times New Roman" w:hAnsi="Times New Roman" w:cs="Times New Roman"/>
          <w:sz w:val="24"/>
          <w:szCs w:val="24"/>
        </w:rPr>
        <w:t xml:space="preserve">, </w:t>
      </w:r>
      <w:r w:rsidR="005528E1">
        <w:rPr>
          <w:rFonts w:ascii="Times New Roman" w:hAnsi="Times New Roman" w:cs="Times New Roman"/>
          <w:sz w:val="24"/>
          <w:szCs w:val="24"/>
        </w:rPr>
        <w:t>model structural (</w:t>
      </w:r>
      <w:r w:rsidR="005528E1" w:rsidRPr="00A706F4">
        <w:rPr>
          <w:rFonts w:ascii="Times New Roman" w:hAnsi="Times New Roman" w:cs="Times New Roman"/>
          <w:i/>
          <w:iCs/>
          <w:sz w:val="24"/>
          <w:szCs w:val="24"/>
        </w:rPr>
        <w:t>inner</w:t>
      </w:r>
      <w:r w:rsidR="006A41A8" w:rsidRPr="00A706F4">
        <w:rPr>
          <w:rFonts w:ascii="Times New Roman" w:hAnsi="Times New Roman" w:cs="Times New Roman"/>
          <w:i/>
          <w:iCs/>
          <w:sz w:val="24"/>
          <w:szCs w:val="24"/>
        </w:rPr>
        <w:t xml:space="preserve"> model</w:t>
      </w:r>
      <w:r w:rsidR="005528E1">
        <w:rPr>
          <w:rFonts w:ascii="Times New Roman" w:hAnsi="Times New Roman" w:cs="Times New Roman"/>
          <w:sz w:val="24"/>
          <w:szCs w:val="24"/>
        </w:rPr>
        <w:t>)</w:t>
      </w:r>
      <w:r w:rsidR="006A41A8">
        <w:rPr>
          <w:rFonts w:ascii="Times New Roman" w:hAnsi="Times New Roman" w:cs="Times New Roman"/>
          <w:sz w:val="24"/>
          <w:szCs w:val="24"/>
        </w:rPr>
        <w:t>, dan pengujian hipotesis</w:t>
      </w:r>
      <w:r w:rsidR="00C23F98">
        <w:rPr>
          <w:rFonts w:ascii="Times New Roman" w:hAnsi="Times New Roman" w:cs="Times New Roman"/>
          <w:sz w:val="24"/>
          <w:szCs w:val="24"/>
        </w:rPr>
        <w:t xml:space="preserve"> </w:t>
      </w:r>
      <w:r w:rsidR="00C23F98">
        <w:rPr>
          <w:rFonts w:ascii="Times New Roman" w:hAnsi="Times New Roman" w:cs="Times New Roman"/>
          <w:sz w:val="24"/>
          <w:szCs w:val="24"/>
        </w:rPr>
        <w:fldChar w:fldCharType="begin" w:fldLock="1"/>
      </w:r>
      <w:r w:rsidR="00403652">
        <w:rPr>
          <w:rFonts w:ascii="Times New Roman" w:hAnsi="Times New Roman" w:cs="Times New Roman"/>
          <w:sz w:val="24"/>
          <w:szCs w:val="24"/>
        </w:rPr>
        <w:instrText>ADDIN CSL_CITATION {"citationItems":[{"id":"ITEM-1","itemData":{"ISBN":"978-623-120-976-4","author":[{"dropping-particle":"","family":"Iba","given":"Zainuddin","non-dropping-particle":"","parse-names":false,"suffix":""},{"dropping-particle":"","family":"Wardhana","given":"Aditya","non-dropping-particle":"","parse-names":false,"suffix":""}],"id":"ITEM-1","issued":{"date-parts":[["2024"]]},"title":"Analisis Regresi dan Analisis Jalur untuk Riset Bisnis Menggunakan SPSS 29.0 &amp; Smart PLS-4.0","type":"book"},"uris":["http://www.mendeley.com/documents/?uuid=20d2e81c-9c14-4d21-aee6-633c5d9399ce"]}],"mendeley":{"formattedCitation":"(Iba &amp; Wardhana, 2024)","plainTextFormattedCitation":"(Iba &amp; Wardhana, 2024)","previouslyFormattedCitation":"(Iba &amp; Wardhana, 2024)"},"properties":{"noteIndex":0},"schema":"https://github.com/citation-style-language/schema/raw/master/csl-citation.json"}</w:instrText>
      </w:r>
      <w:r w:rsidR="00C23F98">
        <w:rPr>
          <w:rFonts w:ascii="Times New Roman" w:hAnsi="Times New Roman" w:cs="Times New Roman"/>
          <w:sz w:val="24"/>
          <w:szCs w:val="24"/>
        </w:rPr>
        <w:fldChar w:fldCharType="separate"/>
      </w:r>
      <w:r w:rsidR="00C23F98" w:rsidRPr="00C23F98">
        <w:rPr>
          <w:rFonts w:ascii="Times New Roman" w:hAnsi="Times New Roman" w:cs="Times New Roman"/>
          <w:noProof/>
          <w:sz w:val="24"/>
          <w:szCs w:val="24"/>
        </w:rPr>
        <w:t>(Iba &amp; Wardhana, 2024)</w:t>
      </w:r>
      <w:r w:rsidR="00C23F98">
        <w:rPr>
          <w:rFonts w:ascii="Times New Roman" w:hAnsi="Times New Roman" w:cs="Times New Roman"/>
          <w:sz w:val="24"/>
          <w:szCs w:val="24"/>
        </w:rPr>
        <w:fldChar w:fldCharType="end"/>
      </w:r>
      <w:r w:rsidR="00C23F98">
        <w:rPr>
          <w:rFonts w:ascii="Times New Roman" w:hAnsi="Times New Roman" w:cs="Times New Roman"/>
          <w:sz w:val="24"/>
          <w:szCs w:val="24"/>
        </w:rPr>
        <w:t>.</w:t>
      </w:r>
      <w:r w:rsidR="006E1211">
        <w:rPr>
          <w:rFonts w:ascii="Times New Roman" w:hAnsi="Times New Roman" w:cs="Times New Roman"/>
          <w:sz w:val="24"/>
          <w:szCs w:val="24"/>
        </w:rPr>
        <w:t xml:space="preserve"> </w:t>
      </w:r>
    </w:p>
    <w:p w14:paraId="30ECD71A" w14:textId="692B5AC0" w:rsidR="00AF12CC" w:rsidRPr="005B5F2C" w:rsidRDefault="00AF12CC" w:rsidP="009B6944">
      <w:pPr>
        <w:pStyle w:val="Heading4"/>
        <w:numPr>
          <w:ilvl w:val="0"/>
          <w:numId w:val="0"/>
        </w:numPr>
        <w:ind w:left="709" w:hanging="709"/>
        <w:rPr>
          <w:i w:val="0"/>
          <w:iCs w:val="0"/>
        </w:rPr>
      </w:pPr>
      <w:bookmarkStart w:id="82" w:name="_Toc202867313"/>
      <w:r w:rsidRPr="005B5F2C">
        <w:rPr>
          <w:i w:val="0"/>
          <w:iCs w:val="0"/>
        </w:rPr>
        <w:t>3.</w:t>
      </w:r>
      <w:r w:rsidR="00111B79" w:rsidRPr="005B5F2C">
        <w:rPr>
          <w:i w:val="0"/>
          <w:iCs w:val="0"/>
        </w:rPr>
        <w:t>6</w:t>
      </w:r>
      <w:r w:rsidRPr="005B5F2C">
        <w:rPr>
          <w:i w:val="0"/>
          <w:iCs w:val="0"/>
        </w:rPr>
        <w:t>.2.1 Model Pengukuran (</w:t>
      </w:r>
      <w:r w:rsidRPr="009B6944">
        <w:t>Outer Model</w:t>
      </w:r>
      <w:r w:rsidRPr="005B5F2C">
        <w:rPr>
          <w:i w:val="0"/>
          <w:iCs w:val="0"/>
        </w:rPr>
        <w:t>)</w:t>
      </w:r>
      <w:bookmarkEnd w:id="82"/>
    </w:p>
    <w:p w14:paraId="71BED93C" w14:textId="6D4011CB" w:rsidR="00AF12CC" w:rsidRDefault="00AF12CC" w:rsidP="009D451C">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C15C60">
        <w:rPr>
          <w:rFonts w:ascii="Times New Roman" w:hAnsi="Times New Roman" w:cs="Times New Roman"/>
          <w:sz w:val="24"/>
          <w:szCs w:val="24"/>
        </w:rPr>
        <w:t xml:space="preserve">Pada alat analisis data </w:t>
      </w:r>
      <w:r w:rsidR="00C15C60" w:rsidRPr="00A706F4">
        <w:rPr>
          <w:rFonts w:ascii="Times New Roman" w:hAnsi="Times New Roman" w:cs="Times New Roman"/>
          <w:i/>
          <w:iCs/>
          <w:sz w:val="24"/>
          <w:szCs w:val="24"/>
        </w:rPr>
        <w:t>SEM-PLS</w:t>
      </w:r>
      <w:r w:rsidR="00C15C60">
        <w:rPr>
          <w:rFonts w:ascii="Times New Roman" w:hAnsi="Times New Roman" w:cs="Times New Roman"/>
          <w:sz w:val="24"/>
          <w:szCs w:val="24"/>
        </w:rPr>
        <w:t xml:space="preserve"> terdapat dua jenis validitas yaitu konvergen dan diskriminan. </w:t>
      </w:r>
      <w:r w:rsidR="00043ECB">
        <w:rPr>
          <w:rFonts w:ascii="Times New Roman" w:hAnsi="Times New Roman" w:cs="Times New Roman"/>
          <w:sz w:val="24"/>
          <w:szCs w:val="24"/>
        </w:rPr>
        <w:t xml:space="preserve">Tujuan dari </w:t>
      </w:r>
      <w:r w:rsidR="00043ECB" w:rsidRPr="00806784">
        <w:rPr>
          <w:rFonts w:ascii="Times New Roman" w:hAnsi="Times New Roman" w:cs="Times New Roman"/>
          <w:i/>
          <w:iCs/>
          <w:sz w:val="24"/>
          <w:szCs w:val="24"/>
        </w:rPr>
        <w:t>outer model</w:t>
      </w:r>
      <w:r w:rsidR="00043ECB">
        <w:rPr>
          <w:rFonts w:ascii="Times New Roman" w:hAnsi="Times New Roman" w:cs="Times New Roman"/>
          <w:sz w:val="24"/>
          <w:szCs w:val="24"/>
        </w:rPr>
        <w:t xml:space="preserve"> ada</w:t>
      </w:r>
      <w:r w:rsidR="005A0026">
        <w:rPr>
          <w:rFonts w:ascii="Times New Roman" w:hAnsi="Times New Roman" w:cs="Times New Roman"/>
          <w:sz w:val="24"/>
          <w:szCs w:val="24"/>
        </w:rPr>
        <w:t>lah memastikan bahwa se</w:t>
      </w:r>
      <w:r w:rsidR="00FC478D">
        <w:rPr>
          <w:rFonts w:ascii="Times New Roman" w:hAnsi="Times New Roman" w:cs="Times New Roman"/>
          <w:sz w:val="24"/>
          <w:szCs w:val="24"/>
        </w:rPr>
        <w:t>luruh</w:t>
      </w:r>
      <w:r w:rsidR="005A0026">
        <w:rPr>
          <w:rFonts w:ascii="Times New Roman" w:hAnsi="Times New Roman" w:cs="Times New Roman"/>
          <w:sz w:val="24"/>
          <w:szCs w:val="24"/>
        </w:rPr>
        <w:t xml:space="preserve"> indikator </w:t>
      </w:r>
      <w:r w:rsidR="00E312CA">
        <w:rPr>
          <w:rFonts w:ascii="Times New Roman" w:hAnsi="Times New Roman" w:cs="Times New Roman"/>
          <w:sz w:val="24"/>
          <w:szCs w:val="24"/>
        </w:rPr>
        <w:t xml:space="preserve">pada variabel </w:t>
      </w:r>
      <w:r w:rsidR="00775EFF">
        <w:rPr>
          <w:rFonts w:ascii="Times New Roman" w:hAnsi="Times New Roman" w:cs="Times New Roman"/>
          <w:sz w:val="24"/>
          <w:szCs w:val="24"/>
        </w:rPr>
        <w:t xml:space="preserve">laten memiliki nilai konvergensi dan diskriminasi yang memadai </w:t>
      </w:r>
      <w:r w:rsidR="00403652">
        <w:rPr>
          <w:rFonts w:ascii="Times New Roman" w:hAnsi="Times New Roman" w:cs="Times New Roman"/>
          <w:sz w:val="24"/>
          <w:szCs w:val="24"/>
        </w:rPr>
        <w:fldChar w:fldCharType="begin" w:fldLock="1"/>
      </w:r>
      <w:r w:rsidR="005976E0">
        <w:rPr>
          <w:rFonts w:ascii="Times New Roman" w:hAnsi="Times New Roman" w:cs="Times New Roman"/>
          <w:sz w:val="24"/>
          <w:szCs w:val="24"/>
        </w:rPr>
        <w:instrText>ADDIN CSL_CITATION {"citationItems":[{"id":"ITEM-1","itemData":{"ISBN":"978-623-120-976-4","author":[{"dropping-particle":"","family":"Iba","given":"Zainuddin","non-dropping-particle":"","parse-names":false,"suffix":""},{"dropping-particle":"","family":"Wardhana","given":"Aditya","non-dropping-particle":"","parse-names":false,"suffix":""}],"id":"ITEM-1","issued":{"date-parts":[["2024"]]},"title":"Analisis Regresi dan Analisis Jalur untuk Riset Bisnis Menggunakan SPSS 29.0 &amp; Smart PLS-4.0","type":"book"},"uris":["http://www.mendeley.com/documents/?uuid=20d2e81c-9c14-4d21-aee6-633c5d9399ce"]}],"mendeley":{"formattedCitation":"(Iba &amp; Wardhana, 2024)","plainTextFormattedCitation":"(Iba &amp; Wardhana, 2024)","previouslyFormattedCitation":"(Iba &amp; Wardhana, 2024)"},"properties":{"noteIndex":0},"schema":"https://github.com/citation-style-language/schema/raw/master/csl-citation.json"}</w:instrText>
      </w:r>
      <w:r w:rsidR="00403652">
        <w:rPr>
          <w:rFonts w:ascii="Times New Roman" w:hAnsi="Times New Roman" w:cs="Times New Roman"/>
          <w:sz w:val="24"/>
          <w:szCs w:val="24"/>
        </w:rPr>
        <w:fldChar w:fldCharType="separate"/>
      </w:r>
      <w:r w:rsidR="00403652" w:rsidRPr="00403652">
        <w:rPr>
          <w:rFonts w:ascii="Times New Roman" w:hAnsi="Times New Roman" w:cs="Times New Roman"/>
          <w:noProof/>
          <w:sz w:val="24"/>
          <w:szCs w:val="24"/>
        </w:rPr>
        <w:t>(Iba &amp; Wardhana, 2024)</w:t>
      </w:r>
      <w:r w:rsidR="00403652">
        <w:rPr>
          <w:rFonts w:ascii="Times New Roman" w:hAnsi="Times New Roman" w:cs="Times New Roman"/>
          <w:sz w:val="24"/>
          <w:szCs w:val="24"/>
        </w:rPr>
        <w:fldChar w:fldCharType="end"/>
      </w:r>
      <w:r w:rsidR="00403652">
        <w:rPr>
          <w:rFonts w:ascii="Times New Roman" w:hAnsi="Times New Roman" w:cs="Times New Roman"/>
          <w:sz w:val="24"/>
          <w:szCs w:val="24"/>
        </w:rPr>
        <w:t xml:space="preserve">. </w:t>
      </w:r>
      <w:r w:rsidR="008F51E1">
        <w:rPr>
          <w:rFonts w:ascii="Times New Roman" w:hAnsi="Times New Roman" w:cs="Times New Roman"/>
          <w:sz w:val="24"/>
          <w:szCs w:val="24"/>
        </w:rPr>
        <w:t xml:space="preserve">Terdapat beberapa langkah yang harus dijalankan </w:t>
      </w:r>
      <w:r w:rsidR="001048F2">
        <w:rPr>
          <w:rFonts w:ascii="Times New Roman" w:hAnsi="Times New Roman" w:cs="Times New Roman"/>
          <w:sz w:val="24"/>
          <w:szCs w:val="24"/>
        </w:rPr>
        <w:t>pada</w:t>
      </w:r>
      <w:r w:rsidR="009843D1">
        <w:rPr>
          <w:rFonts w:ascii="Times New Roman" w:hAnsi="Times New Roman" w:cs="Times New Roman"/>
          <w:sz w:val="24"/>
          <w:szCs w:val="24"/>
        </w:rPr>
        <w:t xml:space="preserve"> metode </w:t>
      </w:r>
      <w:r w:rsidR="009843D1" w:rsidRPr="001E398A">
        <w:rPr>
          <w:rFonts w:ascii="Times New Roman" w:hAnsi="Times New Roman" w:cs="Times New Roman"/>
          <w:i/>
          <w:iCs/>
          <w:sz w:val="24"/>
          <w:szCs w:val="24"/>
        </w:rPr>
        <w:t>SEM-PLS</w:t>
      </w:r>
      <w:r w:rsidR="007154C6">
        <w:rPr>
          <w:rFonts w:ascii="Times New Roman" w:hAnsi="Times New Roman" w:cs="Times New Roman"/>
          <w:sz w:val="24"/>
          <w:szCs w:val="24"/>
        </w:rPr>
        <w:t xml:space="preserve">, pertama adalah </w:t>
      </w:r>
      <w:r w:rsidR="001048F2" w:rsidRPr="001E398A">
        <w:rPr>
          <w:rFonts w:ascii="Times New Roman" w:hAnsi="Times New Roman" w:cs="Times New Roman"/>
          <w:i/>
          <w:iCs/>
          <w:sz w:val="24"/>
          <w:szCs w:val="24"/>
        </w:rPr>
        <w:t>outer model</w:t>
      </w:r>
      <w:r w:rsidR="001048F2">
        <w:rPr>
          <w:rFonts w:ascii="Times New Roman" w:hAnsi="Times New Roman" w:cs="Times New Roman"/>
          <w:sz w:val="24"/>
          <w:szCs w:val="24"/>
        </w:rPr>
        <w:t xml:space="preserve"> </w:t>
      </w:r>
      <w:r w:rsidR="00FE566C">
        <w:rPr>
          <w:rFonts w:ascii="Times New Roman" w:hAnsi="Times New Roman" w:cs="Times New Roman"/>
          <w:sz w:val="24"/>
          <w:szCs w:val="24"/>
        </w:rPr>
        <w:t xml:space="preserve">atau </w:t>
      </w:r>
      <w:r w:rsidR="00FB3588">
        <w:rPr>
          <w:rFonts w:ascii="Times New Roman" w:hAnsi="Times New Roman" w:cs="Times New Roman"/>
          <w:sz w:val="24"/>
          <w:szCs w:val="24"/>
        </w:rPr>
        <w:t>dikenal dengan pengujian validitas konstruk yang didalamnya melibatkan uji validitas konvergen, uji validitas diskriminan, dan uji re</w:t>
      </w:r>
      <w:r w:rsidR="007B7277">
        <w:rPr>
          <w:rFonts w:ascii="Times New Roman" w:hAnsi="Times New Roman" w:cs="Times New Roman"/>
          <w:sz w:val="24"/>
          <w:szCs w:val="24"/>
        </w:rPr>
        <w:t>liabi</w:t>
      </w:r>
      <w:r w:rsidR="00FB3588">
        <w:rPr>
          <w:rFonts w:ascii="Times New Roman" w:hAnsi="Times New Roman" w:cs="Times New Roman"/>
          <w:sz w:val="24"/>
          <w:szCs w:val="24"/>
        </w:rPr>
        <w:t xml:space="preserve">litas. </w:t>
      </w:r>
      <w:r w:rsidR="00BF6372">
        <w:rPr>
          <w:rFonts w:ascii="Times New Roman" w:hAnsi="Times New Roman" w:cs="Times New Roman"/>
          <w:sz w:val="24"/>
          <w:szCs w:val="24"/>
        </w:rPr>
        <w:t xml:space="preserve">Pada pengujian validitas konvergen dilakukan untuk menilai keabsahan setiap indikator terhadap konstruknya, dengan </w:t>
      </w:r>
      <w:r w:rsidR="0032040E">
        <w:rPr>
          <w:rFonts w:ascii="Times New Roman" w:hAnsi="Times New Roman" w:cs="Times New Roman"/>
          <w:sz w:val="24"/>
          <w:szCs w:val="24"/>
        </w:rPr>
        <w:t xml:space="preserve">nilai </w:t>
      </w:r>
      <w:r w:rsidR="0032040E" w:rsidRPr="00806784">
        <w:rPr>
          <w:rFonts w:ascii="Times New Roman" w:hAnsi="Times New Roman" w:cs="Times New Roman"/>
          <w:i/>
          <w:iCs/>
          <w:sz w:val="24"/>
          <w:szCs w:val="24"/>
        </w:rPr>
        <w:t>ideal</w:t>
      </w:r>
      <w:r w:rsidR="0032040E" w:rsidRPr="006E5A8C">
        <w:rPr>
          <w:rFonts w:ascii="Times New Roman" w:hAnsi="Times New Roman" w:cs="Times New Roman"/>
          <w:i/>
          <w:iCs/>
          <w:sz w:val="24"/>
          <w:szCs w:val="24"/>
        </w:rPr>
        <w:t xml:space="preserve"> loading factor</w:t>
      </w:r>
      <w:r w:rsidR="0032040E">
        <w:rPr>
          <w:rFonts w:ascii="Times New Roman" w:hAnsi="Times New Roman" w:cs="Times New Roman"/>
          <w:sz w:val="24"/>
          <w:szCs w:val="24"/>
        </w:rPr>
        <w:t xml:space="preserve"> </w:t>
      </w:r>
      <w:r w:rsidR="001E102D">
        <w:rPr>
          <w:rFonts w:ascii="Times New Roman" w:hAnsi="Times New Roman" w:cs="Times New Roman"/>
          <w:sz w:val="24"/>
          <w:szCs w:val="24"/>
        </w:rPr>
        <w:t>lebih besar dari</w:t>
      </w:r>
      <w:r w:rsidR="0032040E">
        <w:rPr>
          <w:rFonts w:ascii="Times New Roman" w:hAnsi="Times New Roman" w:cs="Times New Roman"/>
          <w:sz w:val="24"/>
          <w:szCs w:val="24"/>
        </w:rPr>
        <w:t xml:space="preserve"> 0,7 </w:t>
      </w:r>
      <w:r w:rsidR="001E102D">
        <w:rPr>
          <w:rFonts w:ascii="Times New Roman" w:hAnsi="Times New Roman" w:cs="Times New Roman"/>
          <w:sz w:val="24"/>
          <w:szCs w:val="24"/>
        </w:rPr>
        <w:t xml:space="preserve">dan nilai </w:t>
      </w:r>
      <w:r w:rsidR="001E102D" w:rsidRPr="001E398A">
        <w:rPr>
          <w:rFonts w:ascii="Times New Roman" w:hAnsi="Times New Roman" w:cs="Times New Roman"/>
          <w:i/>
          <w:iCs/>
          <w:sz w:val="24"/>
          <w:szCs w:val="24"/>
        </w:rPr>
        <w:t>AVE</w:t>
      </w:r>
      <w:r w:rsidR="001E102D">
        <w:rPr>
          <w:rFonts w:ascii="Times New Roman" w:hAnsi="Times New Roman" w:cs="Times New Roman"/>
          <w:sz w:val="24"/>
          <w:szCs w:val="24"/>
        </w:rPr>
        <w:t xml:space="preserve"> </w:t>
      </w:r>
      <w:r w:rsidR="00EC5314">
        <w:rPr>
          <w:rFonts w:ascii="Times New Roman" w:hAnsi="Times New Roman" w:cs="Times New Roman"/>
          <w:sz w:val="24"/>
          <w:szCs w:val="24"/>
        </w:rPr>
        <w:t>berada di</w:t>
      </w:r>
      <w:r w:rsidR="002D7E72">
        <w:rPr>
          <w:rFonts w:ascii="Times New Roman" w:hAnsi="Times New Roman" w:cs="Times New Roman"/>
          <w:sz w:val="24"/>
          <w:szCs w:val="24"/>
        </w:rPr>
        <w:t>a</w:t>
      </w:r>
      <w:r w:rsidR="00EC5314">
        <w:rPr>
          <w:rFonts w:ascii="Times New Roman" w:hAnsi="Times New Roman" w:cs="Times New Roman"/>
          <w:sz w:val="24"/>
          <w:szCs w:val="24"/>
        </w:rPr>
        <w:t xml:space="preserve">tas </w:t>
      </w:r>
      <w:r w:rsidR="0032040E">
        <w:rPr>
          <w:rFonts w:ascii="Times New Roman" w:hAnsi="Times New Roman" w:cs="Times New Roman"/>
          <w:sz w:val="24"/>
          <w:szCs w:val="24"/>
        </w:rPr>
        <w:t xml:space="preserve"> 0,5 </w:t>
      </w:r>
      <w:r w:rsidR="002D7E72">
        <w:rPr>
          <w:rFonts w:ascii="Times New Roman" w:hAnsi="Times New Roman" w:cs="Times New Roman"/>
          <w:sz w:val="24"/>
          <w:szCs w:val="24"/>
        </w:rPr>
        <w:t xml:space="preserve">maka indikator penelitian dapat dikatakan </w:t>
      </w:r>
      <w:r w:rsidR="002D7E72" w:rsidRPr="001E398A">
        <w:rPr>
          <w:rFonts w:ascii="Times New Roman" w:hAnsi="Times New Roman" w:cs="Times New Roman"/>
          <w:i/>
          <w:iCs/>
          <w:sz w:val="24"/>
          <w:szCs w:val="24"/>
        </w:rPr>
        <w:t>valid</w:t>
      </w:r>
      <w:r w:rsidR="00A364C5">
        <w:rPr>
          <w:rFonts w:ascii="Times New Roman" w:hAnsi="Times New Roman" w:cs="Times New Roman"/>
          <w:sz w:val="24"/>
          <w:szCs w:val="24"/>
        </w:rPr>
        <w:t xml:space="preserve"> </w:t>
      </w:r>
      <w:r w:rsidR="005976E0">
        <w:rPr>
          <w:rFonts w:ascii="Times New Roman" w:hAnsi="Times New Roman" w:cs="Times New Roman"/>
          <w:sz w:val="24"/>
          <w:szCs w:val="24"/>
        </w:rPr>
        <w:fldChar w:fldCharType="begin" w:fldLock="1"/>
      </w:r>
      <w:r w:rsidR="0037070E">
        <w:rPr>
          <w:rFonts w:ascii="Times New Roman" w:hAnsi="Times New Roman" w:cs="Times New Roman"/>
          <w:sz w:val="24"/>
          <w:szCs w:val="24"/>
        </w:rPr>
        <w:instrText>ADDIN CSL_CITATION {"citationItems":[{"id":"ITEM-1","itemData":{"author":[{"dropping-particle":"","family":"Ghozali","given":"Imam","non-dropping-particle":"","parse-names":false,"suffix":""},{"dropping-particle":"","family":"Latan","given":"Hengky","non-dropping-particle":"","parse-names":false,"suffix":""}],"id":"ITEM-1","issued":{"date-parts":[["2015"]]},"title":"Partial Least Squares: Konsep, Teknik dan Aplikasi Menggunakan SmartPLS 3.0","type":"book"},"uris":["http://www.mendeley.com/documents/?uuid=9221bf44-3242-4f29-8c28-87990544f1fb"]}],"mendeley":{"formattedCitation":"(Ghozali &amp; Latan, 2015)","plainTextFormattedCitation":"(Ghozali &amp; Latan, 2015)","previouslyFormattedCitation":"(Ghozali &amp; Latan, 2015)"},"properties":{"noteIndex":0},"schema":"https://github.com/citation-style-language/schema/raw/master/csl-citation.json"}</w:instrText>
      </w:r>
      <w:r w:rsidR="005976E0">
        <w:rPr>
          <w:rFonts w:ascii="Times New Roman" w:hAnsi="Times New Roman" w:cs="Times New Roman"/>
          <w:sz w:val="24"/>
          <w:szCs w:val="24"/>
        </w:rPr>
        <w:fldChar w:fldCharType="separate"/>
      </w:r>
      <w:r w:rsidR="005976E0" w:rsidRPr="005976E0">
        <w:rPr>
          <w:rFonts w:ascii="Times New Roman" w:hAnsi="Times New Roman" w:cs="Times New Roman"/>
          <w:noProof/>
          <w:sz w:val="24"/>
          <w:szCs w:val="24"/>
        </w:rPr>
        <w:t>(Ghozali &amp; Latan, 2015)</w:t>
      </w:r>
      <w:r w:rsidR="005976E0">
        <w:rPr>
          <w:rFonts w:ascii="Times New Roman" w:hAnsi="Times New Roman" w:cs="Times New Roman"/>
          <w:sz w:val="24"/>
          <w:szCs w:val="24"/>
        </w:rPr>
        <w:fldChar w:fldCharType="end"/>
      </w:r>
      <w:r w:rsidR="00BE44F9">
        <w:rPr>
          <w:rFonts w:ascii="Times New Roman" w:hAnsi="Times New Roman" w:cs="Times New Roman"/>
          <w:sz w:val="24"/>
          <w:szCs w:val="24"/>
        </w:rPr>
        <w:t xml:space="preserve">. </w:t>
      </w:r>
    </w:p>
    <w:p w14:paraId="31ABB654" w14:textId="37663174" w:rsidR="00BE44F9" w:rsidRDefault="00BE44F9" w:rsidP="009D451C">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Uji validitas diskriminan </w:t>
      </w:r>
      <w:r w:rsidR="002610B8">
        <w:rPr>
          <w:rFonts w:ascii="Times New Roman" w:hAnsi="Times New Roman" w:cs="Times New Roman"/>
          <w:sz w:val="24"/>
          <w:szCs w:val="24"/>
        </w:rPr>
        <w:t>digunakan untuk melihat hasil pengukuran suatu konstruk yang saling berkorelasi dengan tingkat tinggi, rendah, atau</w:t>
      </w:r>
      <w:r w:rsidR="005512FE">
        <w:rPr>
          <w:rFonts w:ascii="Times New Roman" w:hAnsi="Times New Roman" w:cs="Times New Roman"/>
          <w:sz w:val="24"/>
          <w:szCs w:val="24"/>
        </w:rPr>
        <w:t>pun sama sekali</w:t>
      </w:r>
      <w:r w:rsidR="002610B8">
        <w:rPr>
          <w:rFonts w:ascii="Times New Roman" w:hAnsi="Times New Roman" w:cs="Times New Roman"/>
          <w:sz w:val="24"/>
          <w:szCs w:val="24"/>
        </w:rPr>
        <w:t xml:space="preserve"> tidak memiliki korelasi dengan </w:t>
      </w:r>
      <w:r w:rsidR="005512FE">
        <w:rPr>
          <w:rFonts w:ascii="Times New Roman" w:hAnsi="Times New Roman" w:cs="Times New Roman"/>
          <w:sz w:val="24"/>
          <w:szCs w:val="24"/>
        </w:rPr>
        <w:t xml:space="preserve">konstruk lain. Penilaian </w:t>
      </w:r>
      <w:r w:rsidR="0057682A">
        <w:rPr>
          <w:rFonts w:ascii="Times New Roman" w:hAnsi="Times New Roman" w:cs="Times New Roman"/>
          <w:sz w:val="24"/>
          <w:szCs w:val="24"/>
        </w:rPr>
        <w:t xml:space="preserve">uji ini dilakukan dengan memperhatikan </w:t>
      </w:r>
      <w:r w:rsidR="0057682A" w:rsidRPr="0057682A">
        <w:rPr>
          <w:rFonts w:ascii="Times New Roman" w:hAnsi="Times New Roman" w:cs="Times New Roman"/>
          <w:i/>
          <w:iCs/>
          <w:sz w:val="24"/>
          <w:szCs w:val="24"/>
        </w:rPr>
        <w:t>cross loading</w:t>
      </w:r>
      <w:r w:rsidR="0057682A">
        <w:rPr>
          <w:rFonts w:ascii="Times New Roman" w:hAnsi="Times New Roman" w:cs="Times New Roman"/>
          <w:sz w:val="24"/>
          <w:szCs w:val="24"/>
        </w:rPr>
        <w:t xml:space="preserve"> dari setiap indikator. </w:t>
      </w:r>
      <w:r w:rsidR="0037070E">
        <w:rPr>
          <w:rFonts w:ascii="Times New Roman" w:hAnsi="Times New Roman" w:cs="Times New Roman"/>
          <w:sz w:val="24"/>
          <w:szCs w:val="24"/>
        </w:rPr>
        <w:t xml:space="preserve">Apabila dalam konstruk tertentu menunjukkan nilai </w:t>
      </w:r>
      <w:r w:rsidR="0037070E" w:rsidRPr="00806784">
        <w:rPr>
          <w:rFonts w:ascii="Times New Roman" w:hAnsi="Times New Roman" w:cs="Times New Roman"/>
          <w:i/>
          <w:iCs/>
          <w:sz w:val="24"/>
          <w:szCs w:val="24"/>
        </w:rPr>
        <w:t>cross loading</w:t>
      </w:r>
      <w:r w:rsidR="0037070E">
        <w:rPr>
          <w:rFonts w:ascii="Times New Roman" w:hAnsi="Times New Roman" w:cs="Times New Roman"/>
          <w:sz w:val="24"/>
          <w:szCs w:val="24"/>
        </w:rPr>
        <w:t xml:space="preserve"> yang lebih tinggi daripada nilai konstruk lainnya, maka dapat disimpulkan bahwa indikator tersebut memiliki validitas diskriminan yang tinggi </w:t>
      </w:r>
      <w:r w:rsidR="0037070E">
        <w:rPr>
          <w:rFonts w:ascii="Times New Roman" w:hAnsi="Times New Roman" w:cs="Times New Roman"/>
          <w:sz w:val="24"/>
          <w:szCs w:val="24"/>
        </w:rPr>
        <w:fldChar w:fldCharType="begin" w:fldLock="1"/>
      </w:r>
      <w:r w:rsidR="00412B01">
        <w:rPr>
          <w:rFonts w:ascii="Times New Roman" w:hAnsi="Times New Roman" w:cs="Times New Roman"/>
          <w:sz w:val="24"/>
          <w:szCs w:val="24"/>
        </w:rPr>
        <w:instrText>ADDIN CSL_CITATION {"citationItems":[{"id":"ITEM-1","itemData":{"author":[{"dropping-particle":"","family":"Ghozali","given":"Imam","non-dropping-particle":"","parse-names":false,"suffix":""},{"dropping-particle":"","family":"Latan","given":"Hengky","non-dropping-particle":"","parse-names":false,"suffix":""}],"id":"ITEM-1","issued":{"date-parts":[["2015"]]},"title":"Partial Least Squares: Konsep, Teknik dan Aplikasi Menggunakan SmartPLS 3.0","type":"book"},"uris":["http://www.mendeley.com/documents/?uuid=9221bf44-3242-4f29-8c28-87990544f1fb"]}],"mendeley":{"formattedCitation":"(Ghozali &amp; Latan, 2015)","plainTextFormattedCitation":"(Ghozali &amp; Latan, 2015)","previouslyFormattedCitation":"(Ghozali &amp; Latan, 2015)"},"properties":{"noteIndex":0},"schema":"https://github.com/citation-style-language/schema/raw/master/csl-citation.json"}</w:instrText>
      </w:r>
      <w:r w:rsidR="0037070E">
        <w:rPr>
          <w:rFonts w:ascii="Times New Roman" w:hAnsi="Times New Roman" w:cs="Times New Roman"/>
          <w:sz w:val="24"/>
          <w:szCs w:val="24"/>
        </w:rPr>
        <w:fldChar w:fldCharType="separate"/>
      </w:r>
      <w:r w:rsidR="0037070E" w:rsidRPr="0037070E">
        <w:rPr>
          <w:rFonts w:ascii="Times New Roman" w:hAnsi="Times New Roman" w:cs="Times New Roman"/>
          <w:noProof/>
          <w:sz w:val="24"/>
          <w:szCs w:val="24"/>
        </w:rPr>
        <w:t>(Ghozali &amp; Latan, 2015)</w:t>
      </w:r>
      <w:r w:rsidR="0037070E">
        <w:rPr>
          <w:rFonts w:ascii="Times New Roman" w:hAnsi="Times New Roman" w:cs="Times New Roman"/>
          <w:sz w:val="24"/>
          <w:szCs w:val="24"/>
        </w:rPr>
        <w:fldChar w:fldCharType="end"/>
      </w:r>
      <w:r w:rsidR="0037070E">
        <w:rPr>
          <w:rFonts w:ascii="Times New Roman" w:hAnsi="Times New Roman" w:cs="Times New Roman"/>
          <w:sz w:val="24"/>
          <w:szCs w:val="24"/>
        </w:rPr>
        <w:t xml:space="preserve">. </w:t>
      </w:r>
      <w:r w:rsidR="0085130F">
        <w:rPr>
          <w:rFonts w:ascii="Times New Roman" w:hAnsi="Times New Roman" w:cs="Times New Roman"/>
          <w:sz w:val="24"/>
          <w:szCs w:val="24"/>
        </w:rPr>
        <w:t xml:space="preserve">Selain digunakan untuk menguji validitas, pengukuran model juga digunakan untuk mengevaluasi permasalahan atau kendala dalam suatu konstruk. Pengujian reliabilitas </w:t>
      </w:r>
      <w:r w:rsidR="00492532">
        <w:rPr>
          <w:rFonts w:ascii="Times New Roman" w:hAnsi="Times New Roman" w:cs="Times New Roman"/>
          <w:sz w:val="24"/>
          <w:szCs w:val="24"/>
        </w:rPr>
        <w:t xml:space="preserve">dilakukan untuk menunjukkan </w:t>
      </w:r>
      <w:r w:rsidR="00492532">
        <w:rPr>
          <w:rFonts w:ascii="Times New Roman" w:hAnsi="Times New Roman" w:cs="Times New Roman"/>
          <w:sz w:val="24"/>
          <w:szCs w:val="24"/>
        </w:rPr>
        <w:lastRenderedPageBreak/>
        <w:t>konsistensi, ketetapan instrument, dan keakuratan dalam mengukur konstruk tersebut. Berikut ada</w:t>
      </w:r>
      <w:r w:rsidR="00B576F5">
        <w:rPr>
          <w:rFonts w:ascii="Times New Roman" w:hAnsi="Times New Roman" w:cs="Times New Roman"/>
          <w:sz w:val="24"/>
          <w:szCs w:val="24"/>
        </w:rPr>
        <w:t>l</w:t>
      </w:r>
      <w:r w:rsidR="00492532">
        <w:rPr>
          <w:rFonts w:ascii="Times New Roman" w:hAnsi="Times New Roman" w:cs="Times New Roman"/>
          <w:sz w:val="24"/>
          <w:szCs w:val="24"/>
        </w:rPr>
        <w:t xml:space="preserve">ah penetapan pengujian validitas konstruk dalam </w:t>
      </w:r>
      <w:r w:rsidR="00492532" w:rsidRPr="00AB1311">
        <w:rPr>
          <w:rFonts w:ascii="Times New Roman" w:hAnsi="Times New Roman" w:cs="Times New Roman"/>
          <w:i/>
          <w:iCs/>
          <w:sz w:val="24"/>
          <w:szCs w:val="24"/>
        </w:rPr>
        <w:t>outer model</w:t>
      </w:r>
      <w:r w:rsidR="00492532">
        <w:rPr>
          <w:rFonts w:ascii="Times New Roman" w:hAnsi="Times New Roman" w:cs="Times New Roman"/>
          <w:sz w:val="24"/>
          <w:szCs w:val="24"/>
        </w:rPr>
        <w:t xml:space="preserve">: </w:t>
      </w:r>
    </w:p>
    <w:p w14:paraId="60F63305" w14:textId="28BA7378" w:rsidR="00D13584" w:rsidRPr="00D13584" w:rsidRDefault="00D13584" w:rsidP="00D13584">
      <w:pPr>
        <w:pStyle w:val="Caption"/>
        <w:keepNext/>
        <w:jc w:val="left"/>
        <w:rPr>
          <w:b/>
          <w:bCs/>
          <w:color w:val="auto"/>
        </w:rPr>
      </w:pPr>
      <w:bookmarkStart w:id="83" w:name="_Toc193292966"/>
      <w:r w:rsidRPr="00D13584">
        <w:rPr>
          <w:b/>
          <w:bCs/>
          <w:color w:val="auto"/>
        </w:rPr>
        <w:t xml:space="preserve">Tabel 3. </w:t>
      </w:r>
      <w:r w:rsidRPr="00D13584">
        <w:rPr>
          <w:b/>
          <w:bCs/>
          <w:color w:val="auto"/>
        </w:rPr>
        <w:fldChar w:fldCharType="begin"/>
      </w:r>
      <w:r w:rsidRPr="00D13584">
        <w:rPr>
          <w:b/>
          <w:bCs/>
          <w:color w:val="auto"/>
        </w:rPr>
        <w:instrText xml:space="preserve"> SEQ Tabel_3. \* ARABIC </w:instrText>
      </w:r>
      <w:r w:rsidRPr="00D13584">
        <w:rPr>
          <w:b/>
          <w:bCs/>
          <w:color w:val="auto"/>
        </w:rPr>
        <w:fldChar w:fldCharType="separate"/>
      </w:r>
      <w:r w:rsidR="00E36FBD">
        <w:rPr>
          <w:b/>
          <w:bCs/>
          <w:noProof/>
          <w:color w:val="auto"/>
        </w:rPr>
        <w:t>6</w:t>
      </w:r>
      <w:r w:rsidRPr="00D13584">
        <w:rPr>
          <w:b/>
          <w:bCs/>
          <w:color w:val="auto"/>
        </w:rPr>
        <w:fldChar w:fldCharType="end"/>
      </w:r>
      <w:r w:rsidRPr="00D13584">
        <w:rPr>
          <w:b/>
          <w:bCs/>
          <w:color w:val="auto"/>
        </w:rPr>
        <w:t xml:space="preserve"> Ringkasan </w:t>
      </w:r>
      <w:r w:rsidRPr="00D13584">
        <w:rPr>
          <w:b/>
          <w:bCs/>
          <w:i/>
          <w:iCs w:val="0"/>
          <w:color w:val="auto"/>
        </w:rPr>
        <w:t>Rule of Thumb</w:t>
      </w:r>
      <w:r w:rsidRPr="00D13584">
        <w:rPr>
          <w:b/>
          <w:bCs/>
          <w:color w:val="auto"/>
        </w:rPr>
        <w:t xml:space="preserve"> Evaluasi Model Pengukuran</w:t>
      </w:r>
      <w:bookmarkEnd w:id="83"/>
    </w:p>
    <w:tbl>
      <w:tblPr>
        <w:tblStyle w:val="TableGrid"/>
        <w:tblW w:w="0" w:type="auto"/>
        <w:tblLook w:val="04A0" w:firstRow="1" w:lastRow="0" w:firstColumn="1" w:lastColumn="0" w:noHBand="0" w:noVBand="1"/>
      </w:tblPr>
      <w:tblGrid>
        <w:gridCol w:w="2547"/>
        <w:gridCol w:w="2737"/>
        <w:gridCol w:w="2643"/>
      </w:tblGrid>
      <w:tr w:rsidR="00A01C44" w14:paraId="1866F9E4" w14:textId="77777777" w:rsidTr="00A01C44">
        <w:tc>
          <w:tcPr>
            <w:tcW w:w="2547" w:type="dxa"/>
          </w:tcPr>
          <w:p w14:paraId="45AA73E3" w14:textId="18B70D54" w:rsidR="00A01C44" w:rsidRPr="00E3649A" w:rsidRDefault="00A01C44" w:rsidP="00A01C44">
            <w:pPr>
              <w:spacing w:line="360" w:lineRule="auto"/>
              <w:jc w:val="center"/>
              <w:rPr>
                <w:rFonts w:ascii="Times New Roman" w:hAnsi="Times New Roman" w:cs="Times New Roman"/>
                <w:b/>
                <w:bCs/>
                <w:sz w:val="20"/>
                <w:szCs w:val="20"/>
              </w:rPr>
            </w:pPr>
            <w:r w:rsidRPr="00E3649A">
              <w:rPr>
                <w:rFonts w:ascii="Times New Roman" w:hAnsi="Times New Roman" w:cs="Times New Roman"/>
                <w:b/>
                <w:bCs/>
                <w:sz w:val="20"/>
                <w:szCs w:val="20"/>
              </w:rPr>
              <w:t>Uji Validitas</w:t>
            </w:r>
          </w:p>
        </w:tc>
        <w:tc>
          <w:tcPr>
            <w:tcW w:w="2737" w:type="dxa"/>
          </w:tcPr>
          <w:p w14:paraId="372CAE5F" w14:textId="07C84F39" w:rsidR="00A01C44" w:rsidRPr="00E3649A" w:rsidRDefault="00A01C44" w:rsidP="00A01C44">
            <w:pPr>
              <w:spacing w:line="360" w:lineRule="auto"/>
              <w:jc w:val="center"/>
              <w:rPr>
                <w:rFonts w:ascii="Times New Roman" w:hAnsi="Times New Roman" w:cs="Times New Roman"/>
                <w:b/>
                <w:bCs/>
                <w:sz w:val="20"/>
                <w:szCs w:val="20"/>
              </w:rPr>
            </w:pPr>
            <w:r w:rsidRPr="00E3649A">
              <w:rPr>
                <w:rFonts w:ascii="Times New Roman" w:hAnsi="Times New Roman" w:cs="Times New Roman"/>
                <w:b/>
                <w:bCs/>
                <w:sz w:val="20"/>
                <w:szCs w:val="20"/>
              </w:rPr>
              <w:t>Parameter</w:t>
            </w:r>
          </w:p>
        </w:tc>
        <w:tc>
          <w:tcPr>
            <w:tcW w:w="2643" w:type="dxa"/>
          </w:tcPr>
          <w:p w14:paraId="482A435C" w14:textId="3008D556" w:rsidR="00A01C44" w:rsidRPr="00E3649A" w:rsidRDefault="00A01C44" w:rsidP="00A01C44">
            <w:pPr>
              <w:spacing w:line="360" w:lineRule="auto"/>
              <w:jc w:val="center"/>
              <w:rPr>
                <w:rFonts w:ascii="Times New Roman" w:hAnsi="Times New Roman" w:cs="Times New Roman"/>
                <w:b/>
                <w:bCs/>
                <w:sz w:val="20"/>
                <w:szCs w:val="20"/>
              </w:rPr>
            </w:pPr>
            <w:r w:rsidRPr="00E3649A">
              <w:rPr>
                <w:rFonts w:ascii="Times New Roman" w:hAnsi="Times New Roman" w:cs="Times New Roman"/>
                <w:b/>
                <w:bCs/>
                <w:sz w:val="20"/>
                <w:szCs w:val="20"/>
              </w:rPr>
              <w:t>Rule of Thumb</w:t>
            </w:r>
          </w:p>
        </w:tc>
      </w:tr>
      <w:tr w:rsidR="00866B33" w14:paraId="0DCD13B7" w14:textId="77777777" w:rsidTr="00A01C44">
        <w:tc>
          <w:tcPr>
            <w:tcW w:w="2547" w:type="dxa"/>
          </w:tcPr>
          <w:p w14:paraId="09A73AFF" w14:textId="5A0152F3" w:rsidR="00866B33" w:rsidRPr="00E3649A" w:rsidRDefault="00866B33" w:rsidP="00A01C44">
            <w:pPr>
              <w:spacing w:line="360" w:lineRule="auto"/>
              <w:jc w:val="center"/>
              <w:rPr>
                <w:rFonts w:ascii="Times New Roman" w:hAnsi="Times New Roman" w:cs="Times New Roman"/>
                <w:b/>
                <w:bCs/>
                <w:sz w:val="20"/>
                <w:szCs w:val="20"/>
              </w:rPr>
            </w:pPr>
            <w:r w:rsidRPr="00E3649A">
              <w:rPr>
                <w:rFonts w:ascii="Times New Roman" w:hAnsi="Times New Roman" w:cs="Times New Roman"/>
                <w:b/>
                <w:bCs/>
                <w:sz w:val="20"/>
                <w:szCs w:val="20"/>
              </w:rPr>
              <w:t>Validitas Konvergen</w:t>
            </w:r>
          </w:p>
        </w:tc>
        <w:tc>
          <w:tcPr>
            <w:tcW w:w="2737" w:type="dxa"/>
          </w:tcPr>
          <w:p w14:paraId="6F8F0E9E" w14:textId="55599320" w:rsidR="00866B33" w:rsidRPr="00E3649A" w:rsidRDefault="00866B33" w:rsidP="00A01C44">
            <w:pPr>
              <w:spacing w:line="360" w:lineRule="auto"/>
              <w:jc w:val="center"/>
              <w:rPr>
                <w:rFonts w:ascii="Times New Roman" w:hAnsi="Times New Roman" w:cs="Times New Roman"/>
                <w:i/>
                <w:iCs/>
                <w:sz w:val="20"/>
                <w:szCs w:val="20"/>
              </w:rPr>
            </w:pPr>
            <w:r w:rsidRPr="00E3649A">
              <w:rPr>
                <w:rFonts w:ascii="Times New Roman" w:hAnsi="Times New Roman" w:cs="Times New Roman"/>
                <w:i/>
                <w:iCs/>
                <w:sz w:val="20"/>
                <w:szCs w:val="20"/>
              </w:rPr>
              <w:t>Loading Factor</w:t>
            </w:r>
          </w:p>
        </w:tc>
        <w:tc>
          <w:tcPr>
            <w:tcW w:w="2643" w:type="dxa"/>
          </w:tcPr>
          <w:p w14:paraId="6834B5D2" w14:textId="77777777" w:rsidR="00866B33" w:rsidRPr="00E3649A" w:rsidRDefault="00512323" w:rsidP="00527E4B">
            <w:pPr>
              <w:pStyle w:val="ListParagraph"/>
              <w:numPr>
                <w:ilvl w:val="0"/>
                <w:numId w:val="14"/>
              </w:numPr>
              <w:ind w:left="270" w:hanging="270"/>
              <w:rPr>
                <w:rFonts w:ascii="Times New Roman" w:hAnsi="Times New Roman" w:cs="Times New Roman"/>
                <w:b/>
                <w:bCs/>
                <w:sz w:val="20"/>
                <w:szCs w:val="20"/>
              </w:rPr>
            </w:pPr>
            <w:r w:rsidRPr="00E3649A">
              <w:rPr>
                <w:rFonts w:ascii="Times New Roman" w:hAnsi="Times New Roman" w:cs="Times New Roman"/>
                <w:sz w:val="20"/>
                <w:szCs w:val="20"/>
              </w:rPr>
              <w:t xml:space="preserve">&gt; 0,7 untuk </w:t>
            </w:r>
            <w:r w:rsidRPr="00E3649A">
              <w:rPr>
                <w:rFonts w:ascii="Times New Roman" w:hAnsi="Times New Roman" w:cs="Times New Roman"/>
                <w:i/>
                <w:iCs/>
                <w:sz w:val="20"/>
                <w:szCs w:val="20"/>
              </w:rPr>
              <w:t>Confirmatory Research</w:t>
            </w:r>
            <w:r w:rsidRPr="00E3649A">
              <w:rPr>
                <w:rFonts w:ascii="Times New Roman" w:hAnsi="Times New Roman" w:cs="Times New Roman"/>
                <w:sz w:val="20"/>
                <w:szCs w:val="20"/>
              </w:rPr>
              <w:t xml:space="preserve"> </w:t>
            </w:r>
          </w:p>
          <w:p w14:paraId="5E30B643" w14:textId="09E563E5" w:rsidR="003548BF" w:rsidRPr="00E3649A" w:rsidRDefault="00A15325" w:rsidP="00527E4B">
            <w:pPr>
              <w:pStyle w:val="ListParagraph"/>
              <w:numPr>
                <w:ilvl w:val="0"/>
                <w:numId w:val="14"/>
              </w:numPr>
              <w:ind w:left="270" w:hanging="270"/>
              <w:rPr>
                <w:rFonts w:ascii="Times New Roman" w:hAnsi="Times New Roman" w:cs="Times New Roman"/>
                <w:b/>
                <w:bCs/>
                <w:sz w:val="20"/>
                <w:szCs w:val="20"/>
              </w:rPr>
            </w:pPr>
            <w:r w:rsidRPr="00E3649A">
              <w:rPr>
                <w:rFonts w:ascii="Times New Roman" w:hAnsi="Times New Roman" w:cs="Times New Roman"/>
                <w:sz w:val="20"/>
                <w:szCs w:val="20"/>
              </w:rPr>
              <w:t xml:space="preserve">&gt; 0,6 untuk </w:t>
            </w:r>
            <w:r w:rsidRPr="00E3649A">
              <w:rPr>
                <w:rFonts w:ascii="Times New Roman" w:hAnsi="Times New Roman" w:cs="Times New Roman"/>
                <w:i/>
                <w:iCs/>
                <w:sz w:val="20"/>
                <w:szCs w:val="20"/>
              </w:rPr>
              <w:t>Explo</w:t>
            </w:r>
            <w:r w:rsidR="0013166E" w:rsidRPr="00E3649A">
              <w:rPr>
                <w:rFonts w:ascii="Times New Roman" w:hAnsi="Times New Roman" w:cs="Times New Roman"/>
                <w:i/>
                <w:iCs/>
                <w:sz w:val="20"/>
                <w:szCs w:val="20"/>
              </w:rPr>
              <w:t>ratory Research</w:t>
            </w:r>
            <w:r w:rsidR="0013166E" w:rsidRPr="00E3649A">
              <w:rPr>
                <w:rFonts w:ascii="Times New Roman" w:hAnsi="Times New Roman" w:cs="Times New Roman"/>
                <w:sz w:val="20"/>
                <w:szCs w:val="20"/>
              </w:rPr>
              <w:t xml:space="preserve"> </w:t>
            </w:r>
          </w:p>
        </w:tc>
      </w:tr>
      <w:tr w:rsidR="0013166E" w14:paraId="10BDC0FE" w14:textId="77777777" w:rsidTr="00A01C44">
        <w:tc>
          <w:tcPr>
            <w:tcW w:w="2547" w:type="dxa"/>
          </w:tcPr>
          <w:p w14:paraId="322A1771" w14:textId="77777777" w:rsidR="0013166E" w:rsidRPr="00E3649A" w:rsidRDefault="0013166E" w:rsidP="00A01C44">
            <w:pPr>
              <w:spacing w:line="360" w:lineRule="auto"/>
              <w:jc w:val="center"/>
              <w:rPr>
                <w:rFonts w:ascii="Times New Roman" w:hAnsi="Times New Roman" w:cs="Times New Roman"/>
                <w:b/>
                <w:bCs/>
                <w:sz w:val="20"/>
                <w:szCs w:val="20"/>
              </w:rPr>
            </w:pPr>
          </w:p>
        </w:tc>
        <w:tc>
          <w:tcPr>
            <w:tcW w:w="2737" w:type="dxa"/>
          </w:tcPr>
          <w:p w14:paraId="13D210A3" w14:textId="55FA518C" w:rsidR="0013166E" w:rsidRPr="00E3649A" w:rsidRDefault="008D7CD6" w:rsidP="00A01C44">
            <w:pPr>
              <w:spacing w:line="360" w:lineRule="auto"/>
              <w:jc w:val="center"/>
              <w:rPr>
                <w:rFonts w:ascii="Times New Roman" w:hAnsi="Times New Roman" w:cs="Times New Roman"/>
                <w:sz w:val="20"/>
                <w:szCs w:val="20"/>
              </w:rPr>
            </w:pPr>
            <w:r w:rsidRPr="00E3649A">
              <w:rPr>
                <w:rFonts w:ascii="Times New Roman" w:hAnsi="Times New Roman" w:cs="Times New Roman"/>
                <w:i/>
                <w:iCs/>
                <w:sz w:val="20"/>
                <w:szCs w:val="20"/>
              </w:rPr>
              <w:t>Average Variance Extracted</w:t>
            </w:r>
            <w:r w:rsidRPr="00E3649A">
              <w:rPr>
                <w:rFonts w:ascii="Times New Roman" w:hAnsi="Times New Roman" w:cs="Times New Roman"/>
                <w:sz w:val="20"/>
                <w:szCs w:val="20"/>
              </w:rPr>
              <w:t xml:space="preserve"> (AVE)</w:t>
            </w:r>
          </w:p>
        </w:tc>
        <w:tc>
          <w:tcPr>
            <w:tcW w:w="2643" w:type="dxa"/>
          </w:tcPr>
          <w:p w14:paraId="7CD4F4BC" w14:textId="11D1A915" w:rsidR="0013166E" w:rsidRPr="00E3649A" w:rsidRDefault="008D7CD6" w:rsidP="00527E4B">
            <w:pPr>
              <w:pStyle w:val="ListParagraph"/>
              <w:numPr>
                <w:ilvl w:val="0"/>
                <w:numId w:val="14"/>
              </w:numPr>
              <w:ind w:left="270" w:hanging="270"/>
              <w:rPr>
                <w:rFonts w:ascii="Times New Roman" w:hAnsi="Times New Roman" w:cs="Times New Roman"/>
                <w:sz w:val="20"/>
                <w:szCs w:val="20"/>
              </w:rPr>
            </w:pPr>
            <w:r w:rsidRPr="00E3649A">
              <w:rPr>
                <w:rFonts w:ascii="Times New Roman" w:hAnsi="Times New Roman" w:cs="Times New Roman"/>
                <w:sz w:val="20"/>
                <w:szCs w:val="20"/>
              </w:rPr>
              <w:t xml:space="preserve">&gt; 0,5 untuk </w:t>
            </w:r>
            <w:r w:rsidRPr="00E3649A">
              <w:rPr>
                <w:rFonts w:ascii="Times New Roman" w:hAnsi="Times New Roman" w:cs="Times New Roman"/>
                <w:i/>
                <w:iCs/>
                <w:sz w:val="20"/>
                <w:szCs w:val="20"/>
              </w:rPr>
              <w:t>Confirmatory</w:t>
            </w:r>
            <w:r w:rsidRPr="00E3649A">
              <w:rPr>
                <w:rFonts w:ascii="Times New Roman" w:hAnsi="Times New Roman" w:cs="Times New Roman"/>
                <w:sz w:val="20"/>
                <w:szCs w:val="20"/>
              </w:rPr>
              <w:t xml:space="preserve"> maupun </w:t>
            </w:r>
            <w:r w:rsidRPr="00E3649A">
              <w:rPr>
                <w:rFonts w:ascii="Times New Roman" w:hAnsi="Times New Roman" w:cs="Times New Roman"/>
                <w:i/>
                <w:iCs/>
                <w:sz w:val="20"/>
                <w:szCs w:val="20"/>
              </w:rPr>
              <w:t>Exp</w:t>
            </w:r>
            <w:r w:rsidR="006740FD" w:rsidRPr="00E3649A">
              <w:rPr>
                <w:rFonts w:ascii="Times New Roman" w:hAnsi="Times New Roman" w:cs="Times New Roman"/>
                <w:i/>
                <w:iCs/>
                <w:sz w:val="20"/>
                <w:szCs w:val="20"/>
              </w:rPr>
              <w:t>loratory Research</w:t>
            </w:r>
            <w:r w:rsidR="006740FD" w:rsidRPr="00E3649A">
              <w:rPr>
                <w:rFonts w:ascii="Times New Roman" w:hAnsi="Times New Roman" w:cs="Times New Roman"/>
                <w:sz w:val="20"/>
                <w:szCs w:val="20"/>
              </w:rPr>
              <w:t xml:space="preserve"> </w:t>
            </w:r>
          </w:p>
        </w:tc>
      </w:tr>
      <w:tr w:rsidR="0014169E" w14:paraId="212F5418" w14:textId="77777777" w:rsidTr="00A01C44">
        <w:tc>
          <w:tcPr>
            <w:tcW w:w="2547" w:type="dxa"/>
          </w:tcPr>
          <w:p w14:paraId="4DDA2B6C" w14:textId="77777777" w:rsidR="0014169E" w:rsidRPr="00E3649A" w:rsidRDefault="0014169E" w:rsidP="00A01C44">
            <w:pPr>
              <w:spacing w:line="360" w:lineRule="auto"/>
              <w:jc w:val="center"/>
              <w:rPr>
                <w:rFonts w:ascii="Times New Roman" w:hAnsi="Times New Roman" w:cs="Times New Roman"/>
                <w:b/>
                <w:bCs/>
                <w:sz w:val="20"/>
                <w:szCs w:val="20"/>
              </w:rPr>
            </w:pPr>
          </w:p>
        </w:tc>
        <w:tc>
          <w:tcPr>
            <w:tcW w:w="2737" w:type="dxa"/>
          </w:tcPr>
          <w:p w14:paraId="45C0AB4C" w14:textId="05788FB1" w:rsidR="0014169E" w:rsidRPr="00E3649A" w:rsidRDefault="0014169E" w:rsidP="00A01C44">
            <w:pPr>
              <w:spacing w:line="360" w:lineRule="auto"/>
              <w:jc w:val="center"/>
              <w:rPr>
                <w:rFonts w:ascii="Times New Roman" w:hAnsi="Times New Roman" w:cs="Times New Roman"/>
                <w:i/>
                <w:iCs/>
                <w:sz w:val="20"/>
                <w:szCs w:val="20"/>
              </w:rPr>
            </w:pPr>
            <w:r w:rsidRPr="00E3649A">
              <w:rPr>
                <w:rFonts w:ascii="Times New Roman" w:hAnsi="Times New Roman" w:cs="Times New Roman"/>
                <w:i/>
                <w:iCs/>
                <w:sz w:val="20"/>
                <w:szCs w:val="20"/>
              </w:rPr>
              <w:t xml:space="preserve">Communality </w:t>
            </w:r>
          </w:p>
        </w:tc>
        <w:tc>
          <w:tcPr>
            <w:tcW w:w="2643" w:type="dxa"/>
          </w:tcPr>
          <w:p w14:paraId="0B784D04" w14:textId="3527638F" w:rsidR="0014169E" w:rsidRPr="00E3649A" w:rsidRDefault="0014169E" w:rsidP="00527E4B">
            <w:pPr>
              <w:pStyle w:val="ListParagraph"/>
              <w:numPr>
                <w:ilvl w:val="0"/>
                <w:numId w:val="14"/>
              </w:numPr>
              <w:ind w:left="270" w:hanging="270"/>
              <w:rPr>
                <w:rFonts w:ascii="Times New Roman" w:hAnsi="Times New Roman" w:cs="Times New Roman"/>
                <w:sz w:val="20"/>
                <w:szCs w:val="20"/>
              </w:rPr>
            </w:pPr>
            <w:r w:rsidRPr="00E3649A">
              <w:rPr>
                <w:rFonts w:ascii="Times New Roman" w:hAnsi="Times New Roman" w:cs="Times New Roman"/>
                <w:sz w:val="20"/>
                <w:szCs w:val="20"/>
              </w:rPr>
              <w:t xml:space="preserve">&gt; 0,5 untuk </w:t>
            </w:r>
            <w:r w:rsidRPr="00E3649A">
              <w:rPr>
                <w:rFonts w:ascii="Times New Roman" w:hAnsi="Times New Roman" w:cs="Times New Roman"/>
                <w:i/>
                <w:iCs/>
                <w:sz w:val="20"/>
                <w:szCs w:val="20"/>
              </w:rPr>
              <w:t>Confirmatory</w:t>
            </w:r>
            <w:r w:rsidRPr="00E3649A">
              <w:rPr>
                <w:rFonts w:ascii="Times New Roman" w:hAnsi="Times New Roman" w:cs="Times New Roman"/>
                <w:sz w:val="20"/>
                <w:szCs w:val="20"/>
              </w:rPr>
              <w:t xml:space="preserve"> maupun </w:t>
            </w:r>
            <w:r w:rsidRPr="00E3649A">
              <w:rPr>
                <w:rFonts w:ascii="Times New Roman" w:hAnsi="Times New Roman" w:cs="Times New Roman"/>
                <w:i/>
                <w:iCs/>
                <w:sz w:val="20"/>
                <w:szCs w:val="20"/>
              </w:rPr>
              <w:t>Exploratory Research</w:t>
            </w:r>
            <w:r w:rsidRPr="00E3649A">
              <w:rPr>
                <w:rFonts w:ascii="Times New Roman" w:hAnsi="Times New Roman" w:cs="Times New Roman"/>
                <w:sz w:val="20"/>
                <w:szCs w:val="20"/>
              </w:rPr>
              <w:t xml:space="preserve"> </w:t>
            </w:r>
          </w:p>
        </w:tc>
      </w:tr>
      <w:tr w:rsidR="004A40C8" w14:paraId="11011DB4" w14:textId="77777777" w:rsidTr="00A01C44">
        <w:tc>
          <w:tcPr>
            <w:tcW w:w="2547" w:type="dxa"/>
          </w:tcPr>
          <w:p w14:paraId="7818F0AF" w14:textId="6594C684" w:rsidR="004A40C8" w:rsidRPr="00E3649A" w:rsidRDefault="004A40C8" w:rsidP="00A01C44">
            <w:pPr>
              <w:spacing w:line="360" w:lineRule="auto"/>
              <w:jc w:val="center"/>
              <w:rPr>
                <w:rFonts w:ascii="Times New Roman" w:hAnsi="Times New Roman" w:cs="Times New Roman"/>
                <w:b/>
                <w:bCs/>
                <w:sz w:val="20"/>
                <w:szCs w:val="20"/>
              </w:rPr>
            </w:pPr>
            <w:r w:rsidRPr="00E3649A">
              <w:rPr>
                <w:rFonts w:ascii="Times New Roman" w:hAnsi="Times New Roman" w:cs="Times New Roman"/>
                <w:b/>
                <w:bCs/>
                <w:sz w:val="20"/>
                <w:szCs w:val="20"/>
              </w:rPr>
              <w:t>Validitas Diskriminan</w:t>
            </w:r>
          </w:p>
        </w:tc>
        <w:tc>
          <w:tcPr>
            <w:tcW w:w="2737" w:type="dxa"/>
          </w:tcPr>
          <w:p w14:paraId="6FD654DE" w14:textId="7D9E011A" w:rsidR="004A40C8" w:rsidRPr="00E3649A" w:rsidRDefault="004A40C8" w:rsidP="00A01C44">
            <w:pPr>
              <w:spacing w:line="360" w:lineRule="auto"/>
              <w:jc w:val="center"/>
              <w:rPr>
                <w:rFonts w:ascii="Times New Roman" w:hAnsi="Times New Roman" w:cs="Times New Roman"/>
                <w:i/>
                <w:iCs/>
                <w:sz w:val="20"/>
                <w:szCs w:val="20"/>
              </w:rPr>
            </w:pPr>
            <w:r w:rsidRPr="00E3649A">
              <w:rPr>
                <w:rFonts w:ascii="Times New Roman" w:hAnsi="Times New Roman" w:cs="Times New Roman"/>
                <w:i/>
                <w:iCs/>
                <w:sz w:val="20"/>
                <w:szCs w:val="20"/>
              </w:rPr>
              <w:t>Cross Loading</w:t>
            </w:r>
          </w:p>
        </w:tc>
        <w:tc>
          <w:tcPr>
            <w:tcW w:w="2643" w:type="dxa"/>
          </w:tcPr>
          <w:p w14:paraId="0C82CD0D" w14:textId="66CD64B6" w:rsidR="004A40C8" w:rsidRPr="00E3649A" w:rsidRDefault="004A40C8" w:rsidP="00527E4B">
            <w:pPr>
              <w:pStyle w:val="ListParagraph"/>
              <w:numPr>
                <w:ilvl w:val="0"/>
                <w:numId w:val="14"/>
              </w:numPr>
              <w:ind w:left="270" w:hanging="270"/>
              <w:rPr>
                <w:rFonts w:ascii="Times New Roman" w:hAnsi="Times New Roman" w:cs="Times New Roman"/>
                <w:sz w:val="20"/>
                <w:szCs w:val="20"/>
              </w:rPr>
            </w:pPr>
            <w:r w:rsidRPr="00E3649A">
              <w:rPr>
                <w:rFonts w:ascii="Times New Roman" w:hAnsi="Times New Roman" w:cs="Times New Roman"/>
                <w:sz w:val="20"/>
                <w:szCs w:val="20"/>
              </w:rPr>
              <w:t>&gt; 0,7 untuk setiap variabel</w:t>
            </w:r>
          </w:p>
        </w:tc>
      </w:tr>
      <w:tr w:rsidR="004A40C8" w14:paraId="7E2705C8" w14:textId="77777777" w:rsidTr="00A01C44">
        <w:tc>
          <w:tcPr>
            <w:tcW w:w="2547" w:type="dxa"/>
          </w:tcPr>
          <w:p w14:paraId="1D4D86C3" w14:textId="7090FA0E" w:rsidR="004A40C8" w:rsidRPr="00E3649A" w:rsidRDefault="004A40C8" w:rsidP="00A01C44">
            <w:pPr>
              <w:spacing w:line="360" w:lineRule="auto"/>
              <w:jc w:val="center"/>
              <w:rPr>
                <w:rFonts w:ascii="Times New Roman" w:hAnsi="Times New Roman" w:cs="Times New Roman"/>
                <w:b/>
                <w:bCs/>
                <w:sz w:val="20"/>
                <w:szCs w:val="20"/>
              </w:rPr>
            </w:pPr>
            <w:r w:rsidRPr="00E3649A">
              <w:rPr>
                <w:rFonts w:ascii="Times New Roman" w:hAnsi="Times New Roman" w:cs="Times New Roman"/>
                <w:b/>
                <w:bCs/>
                <w:sz w:val="20"/>
                <w:szCs w:val="20"/>
              </w:rPr>
              <w:t>Reliabilitas</w:t>
            </w:r>
          </w:p>
        </w:tc>
        <w:tc>
          <w:tcPr>
            <w:tcW w:w="2737" w:type="dxa"/>
          </w:tcPr>
          <w:p w14:paraId="42379E36" w14:textId="596D47A6" w:rsidR="004A40C8" w:rsidRPr="00E3649A" w:rsidRDefault="004A40C8" w:rsidP="00A01C44">
            <w:pPr>
              <w:spacing w:line="360" w:lineRule="auto"/>
              <w:jc w:val="center"/>
              <w:rPr>
                <w:rFonts w:ascii="Times New Roman" w:hAnsi="Times New Roman" w:cs="Times New Roman"/>
                <w:i/>
                <w:iCs/>
                <w:sz w:val="20"/>
                <w:szCs w:val="20"/>
              </w:rPr>
            </w:pPr>
            <w:r w:rsidRPr="00E3649A">
              <w:rPr>
                <w:rFonts w:ascii="Times New Roman" w:hAnsi="Times New Roman" w:cs="Times New Roman"/>
                <w:i/>
                <w:iCs/>
                <w:sz w:val="20"/>
                <w:szCs w:val="20"/>
              </w:rPr>
              <w:t>Cronbach’s Alpha</w:t>
            </w:r>
          </w:p>
        </w:tc>
        <w:tc>
          <w:tcPr>
            <w:tcW w:w="2643" w:type="dxa"/>
          </w:tcPr>
          <w:p w14:paraId="263CBEDC" w14:textId="77777777" w:rsidR="004A40C8" w:rsidRPr="00E3649A" w:rsidRDefault="004A40C8" w:rsidP="00527E4B">
            <w:pPr>
              <w:pStyle w:val="ListParagraph"/>
              <w:numPr>
                <w:ilvl w:val="0"/>
                <w:numId w:val="14"/>
              </w:numPr>
              <w:ind w:left="270" w:hanging="270"/>
              <w:rPr>
                <w:rFonts w:ascii="Times New Roman" w:hAnsi="Times New Roman" w:cs="Times New Roman"/>
                <w:i/>
                <w:iCs/>
                <w:sz w:val="20"/>
                <w:szCs w:val="20"/>
              </w:rPr>
            </w:pPr>
            <w:r w:rsidRPr="00E3649A">
              <w:rPr>
                <w:rFonts w:ascii="Times New Roman" w:hAnsi="Times New Roman" w:cs="Times New Roman"/>
                <w:sz w:val="20"/>
                <w:szCs w:val="20"/>
              </w:rPr>
              <w:t xml:space="preserve">&gt; 0,7 untuk </w:t>
            </w:r>
            <w:r w:rsidRPr="00E3649A">
              <w:rPr>
                <w:rFonts w:ascii="Times New Roman" w:hAnsi="Times New Roman" w:cs="Times New Roman"/>
                <w:i/>
                <w:iCs/>
                <w:sz w:val="20"/>
                <w:szCs w:val="20"/>
              </w:rPr>
              <w:t xml:space="preserve">Confirmatory Research </w:t>
            </w:r>
          </w:p>
          <w:p w14:paraId="6ABD605F" w14:textId="6277B53D" w:rsidR="004A40C8" w:rsidRPr="00E3649A" w:rsidRDefault="004A40C8" w:rsidP="00527E4B">
            <w:pPr>
              <w:pStyle w:val="ListParagraph"/>
              <w:numPr>
                <w:ilvl w:val="0"/>
                <w:numId w:val="14"/>
              </w:numPr>
              <w:ind w:left="270" w:hanging="270"/>
              <w:rPr>
                <w:rFonts w:ascii="Times New Roman" w:hAnsi="Times New Roman" w:cs="Times New Roman"/>
                <w:sz w:val="20"/>
                <w:szCs w:val="20"/>
              </w:rPr>
            </w:pPr>
            <w:r w:rsidRPr="00E3649A">
              <w:rPr>
                <w:rFonts w:ascii="Times New Roman" w:hAnsi="Times New Roman" w:cs="Times New Roman"/>
                <w:sz w:val="20"/>
                <w:szCs w:val="20"/>
              </w:rPr>
              <w:t xml:space="preserve">&gt; 0,6 masih dapat diterima untuk </w:t>
            </w:r>
            <w:r w:rsidR="00CB0247" w:rsidRPr="00E3649A">
              <w:rPr>
                <w:rFonts w:ascii="Times New Roman" w:hAnsi="Times New Roman" w:cs="Times New Roman"/>
                <w:i/>
                <w:iCs/>
                <w:sz w:val="20"/>
                <w:szCs w:val="20"/>
              </w:rPr>
              <w:t>Exploratory Research</w:t>
            </w:r>
            <w:r w:rsidR="00CB0247" w:rsidRPr="00E3649A">
              <w:rPr>
                <w:rFonts w:ascii="Times New Roman" w:hAnsi="Times New Roman" w:cs="Times New Roman"/>
                <w:sz w:val="20"/>
                <w:szCs w:val="20"/>
              </w:rPr>
              <w:t xml:space="preserve"> </w:t>
            </w:r>
          </w:p>
        </w:tc>
      </w:tr>
      <w:tr w:rsidR="00CB0247" w14:paraId="4AF1029D" w14:textId="77777777" w:rsidTr="00A01C44">
        <w:tc>
          <w:tcPr>
            <w:tcW w:w="2547" w:type="dxa"/>
          </w:tcPr>
          <w:p w14:paraId="558F3ABB" w14:textId="77777777" w:rsidR="00CB0247" w:rsidRPr="00E3649A" w:rsidRDefault="00CB0247" w:rsidP="00A01C44">
            <w:pPr>
              <w:spacing w:line="360" w:lineRule="auto"/>
              <w:jc w:val="center"/>
              <w:rPr>
                <w:rFonts w:ascii="Times New Roman" w:hAnsi="Times New Roman" w:cs="Times New Roman"/>
                <w:b/>
                <w:bCs/>
                <w:sz w:val="20"/>
                <w:szCs w:val="20"/>
              </w:rPr>
            </w:pPr>
          </w:p>
        </w:tc>
        <w:tc>
          <w:tcPr>
            <w:tcW w:w="2737" w:type="dxa"/>
          </w:tcPr>
          <w:p w14:paraId="72CCF0F2" w14:textId="6549144E" w:rsidR="00CB0247" w:rsidRPr="00E3649A" w:rsidRDefault="00CB0247" w:rsidP="00A01C44">
            <w:pPr>
              <w:spacing w:line="360" w:lineRule="auto"/>
              <w:jc w:val="center"/>
              <w:rPr>
                <w:rFonts w:ascii="Times New Roman" w:hAnsi="Times New Roman" w:cs="Times New Roman"/>
                <w:i/>
                <w:iCs/>
                <w:sz w:val="20"/>
                <w:szCs w:val="20"/>
              </w:rPr>
            </w:pPr>
            <w:r w:rsidRPr="00E3649A">
              <w:rPr>
                <w:rFonts w:ascii="Times New Roman" w:hAnsi="Times New Roman" w:cs="Times New Roman"/>
                <w:i/>
                <w:iCs/>
                <w:sz w:val="20"/>
                <w:szCs w:val="20"/>
              </w:rPr>
              <w:t xml:space="preserve">Composite Reliability </w:t>
            </w:r>
          </w:p>
        </w:tc>
        <w:tc>
          <w:tcPr>
            <w:tcW w:w="2643" w:type="dxa"/>
          </w:tcPr>
          <w:p w14:paraId="7FF54267" w14:textId="77777777" w:rsidR="00CB0247" w:rsidRPr="00E3649A" w:rsidRDefault="00CB0247" w:rsidP="00527E4B">
            <w:pPr>
              <w:pStyle w:val="ListParagraph"/>
              <w:numPr>
                <w:ilvl w:val="0"/>
                <w:numId w:val="14"/>
              </w:numPr>
              <w:ind w:left="270" w:hanging="270"/>
              <w:rPr>
                <w:rFonts w:ascii="Times New Roman" w:hAnsi="Times New Roman" w:cs="Times New Roman"/>
                <w:sz w:val="20"/>
                <w:szCs w:val="20"/>
              </w:rPr>
            </w:pPr>
            <w:r w:rsidRPr="00E3649A">
              <w:rPr>
                <w:rFonts w:ascii="Times New Roman" w:hAnsi="Times New Roman" w:cs="Times New Roman"/>
                <w:sz w:val="20"/>
                <w:szCs w:val="20"/>
              </w:rPr>
              <w:t xml:space="preserve">&gt; 0,7 untuk </w:t>
            </w:r>
            <w:r w:rsidRPr="00E3649A">
              <w:rPr>
                <w:rFonts w:ascii="Times New Roman" w:hAnsi="Times New Roman" w:cs="Times New Roman"/>
                <w:i/>
                <w:iCs/>
                <w:sz w:val="20"/>
                <w:szCs w:val="20"/>
              </w:rPr>
              <w:t>Confirmatory Research</w:t>
            </w:r>
            <w:r w:rsidRPr="00E3649A">
              <w:rPr>
                <w:rFonts w:ascii="Times New Roman" w:hAnsi="Times New Roman" w:cs="Times New Roman"/>
                <w:sz w:val="20"/>
                <w:szCs w:val="20"/>
              </w:rPr>
              <w:t xml:space="preserve"> </w:t>
            </w:r>
          </w:p>
          <w:p w14:paraId="3B446C06" w14:textId="74BCDA0B" w:rsidR="00CB0247" w:rsidRPr="00E3649A" w:rsidRDefault="00CB0247" w:rsidP="00527E4B">
            <w:pPr>
              <w:pStyle w:val="ListParagraph"/>
              <w:numPr>
                <w:ilvl w:val="0"/>
                <w:numId w:val="14"/>
              </w:numPr>
              <w:ind w:left="270" w:hanging="270"/>
              <w:rPr>
                <w:rFonts w:ascii="Times New Roman" w:hAnsi="Times New Roman" w:cs="Times New Roman"/>
                <w:sz w:val="20"/>
                <w:szCs w:val="20"/>
              </w:rPr>
            </w:pPr>
            <w:r w:rsidRPr="00E3649A">
              <w:rPr>
                <w:rFonts w:ascii="Times New Roman" w:hAnsi="Times New Roman" w:cs="Times New Roman"/>
                <w:sz w:val="20"/>
                <w:szCs w:val="20"/>
              </w:rPr>
              <w:t xml:space="preserve">&gt; 0,6 – 0,7 masih dapat diterima untuk </w:t>
            </w:r>
            <w:r w:rsidRPr="00E3649A">
              <w:rPr>
                <w:rFonts w:ascii="Times New Roman" w:hAnsi="Times New Roman" w:cs="Times New Roman"/>
                <w:i/>
                <w:iCs/>
                <w:sz w:val="20"/>
                <w:szCs w:val="20"/>
              </w:rPr>
              <w:t>Exploratory Research</w:t>
            </w:r>
            <w:r w:rsidRPr="00E3649A">
              <w:rPr>
                <w:rFonts w:ascii="Times New Roman" w:hAnsi="Times New Roman" w:cs="Times New Roman"/>
                <w:sz w:val="20"/>
                <w:szCs w:val="20"/>
              </w:rPr>
              <w:t xml:space="preserve"> </w:t>
            </w:r>
          </w:p>
        </w:tc>
      </w:tr>
    </w:tbl>
    <w:p w14:paraId="29083E6E" w14:textId="60C5A1C0" w:rsidR="00AB1311" w:rsidRPr="00412B01" w:rsidRDefault="00162447" w:rsidP="003A1F94">
      <w:pPr>
        <w:spacing w:line="360" w:lineRule="auto"/>
        <w:jc w:val="both"/>
        <w:rPr>
          <w:rFonts w:ascii="Times New Roman" w:hAnsi="Times New Roman" w:cs="Times New Roman"/>
          <w:i/>
          <w:iCs/>
          <w:sz w:val="20"/>
          <w:szCs w:val="20"/>
        </w:rPr>
      </w:pPr>
      <w:r w:rsidRPr="00412B01">
        <w:rPr>
          <w:rFonts w:ascii="Times New Roman" w:hAnsi="Times New Roman" w:cs="Times New Roman"/>
          <w:i/>
          <w:iCs/>
          <w:sz w:val="20"/>
          <w:szCs w:val="20"/>
        </w:rPr>
        <w:t xml:space="preserve">Sumber: </w:t>
      </w:r>
      <w:r w:rsidR="00412B01" w:rsidRPr="00412B01">
        <w:rPr>
          <w:rFonts w:ascii="Times New Roman" w:hAnsi="Times New Roman" w:cs="Times New Roman"/>
          <w:i/>
          <w:iCs/>
          <w:sz w:val="20"/>
          <w:szCs w:val="20"/>
        </w:rPr>
        <w:fldChar w:fldCharType="begin" w:fldLock="1"/>
      </w:r>
      <w:r w:rsidR="00547505">
        <w:rPr>
          <w:rFonts w:ascii="Times New Roman" w:hAnsi="Times New Roman" w:cs="Times New Roman"/>
          <w:i/>
          <w:iCs/>
          <w:sz w:val="20"/>
          <w:szCs w:val="20"/>
        </w:rPr>
        <w:instrText>ADDIN CSL_CITATION {"citationItems":[{"id":"ITEM-1","itemData":{"author":[{"dropping-particle":"","family":"Ghozali","given":"Imam","non-dropping-particle":"","parse-names":false,"suffix":""},{"dropping-particle":"","family":"Latan","given":"Hengky","non-dropping-particle":"","parse-names":false,"suffix":""}],"id":"ITEM-1","issued":{"date-parts":[["2015"]]},"title":"Partial Least Squares: Konsep, Teknik dan Aplikasi Menggunakan SmartPLS 3.0","type":"book"},"uris":["http://www.mendeley.com/documents/?uuid=9221bf44-3242-4f29-8c28-87990544f1fb"]}],"mendeley":{"formattedCitation":"(Ghozali &amp; Latan, 2015)","plainTextFormattedCitation":"(Ghozali &amp; Latan, 2015)","previouslyFormattedCitation":"(Ghozali &amp; Latan, 2015)"},"properties":{"noteIndex":0},"schema":"https://github.com/citation-style-language/schema/raw/master/csl-citation.json"}</w:instrText>
      </w:r>
      <w:r w:rsidR="00412B01" w:rsidRPr="00412B01">
        <w:rPr>
          <w:rFonts w:ascii="Times New Roman" w:hAnsi="Times New Roman" w:cs="Times New Roman"/>
          <w:i/>
          <w:iCs/>
          <w:sz w:val="20"/>
          <w:szCs w:val="20"/>
        </w:rPr>
        <w:fldChar w:fldCharType="separate"/>
      </w:r>
      <w:r w:rsidR="00412B01" w:rsidRPr="00412B01">
        <w:rPr>
          <w:rFonts w:ascii="Times New Roman" w:hAnsi="Times New Roman" w:cs="Times New Roman"/>
          <w:i/>
          <w:iCs/>
          <w:noProof/>
          <w:sz w:val="20"/>
          <w:szCs w:val="20"/>
        </w:rPr>
        <w:t>(Ghozali &amp; Latan, 2015)</w:t>
      </w:r>
      <w:r w:rsidR="00412B01" w:rsidRPr="00412B01">
        <w:rPr>
          <w:rFonts w:ascii="Times New Roman" w:hAnsi="Times New Roman" w:cs="Times New Roman"/>
          <w:i/>
          <w:iCs/>
          <w:sz w:val="20"/>
          <w:szCs w:val="20"/>
        </w:rPr>
        <w:fldChar w:fldCharType="end"/>
      </w:r>
    </w:p>
    <w:p w14:paraId="6279DD00" w14:textId="7C46914C" w:rsidR="006E1211" w:rsidRPr="009B6944" w:rsidRDefault="00412B01" w:rsidP="009B6944">
      <w:pPr>
        <w:pStyle w:val="Heading4"/>
        <w:numPr>
          <w:ilvl w:val="0"/>
          <w:numId w:val="0"/>
        </w:numPr>
        <w:ind w:left="709" w:hanging="709"/>
        <w:rPr>
          <w:i w:val="0"/>
          <w:iCs w:val="0"/>
        </w:rPr>
      </w:pPr>
      <w:bookmarkStart w:id="84" w:name="_Toc202867314"/>
      <w:r w:rsidRPr="009B6944">
        <w:rPr>
          <w:i w:val="0"/>
          <w:iCs w:val="0"/>
        </w:rPr>
        <w:t>3.</w:t>
      </w:r>
      <w:r w:rsidR="00111B79" w:rsidRPr="009B6944">
        <w:rPr>
          <w:i w:val="0"/>
          <w:iCs w:val="0"/>
        </w:rPr>
        <w:t>6</w:t>
      </w:r>
      <w:r w:rsidRPr="009B6944">
        <w:rPr>
          <w:i w:val="0"/>
          <w:iCs w:val="0"/>
        </w:rPr>
        <w:t>.2.2 Model Struktural (</w:t>
      </w:r>
      <w:r w:rsidRPr="009B6944">
        <w:t>Inner Model</w:t>
      </w:r>
      <w:r w:rsidRPr="009B6944">
        <w:rPr>
          <w:i w:val="0"/>
          <w:iCs w:val="0"/>
        </w:rPr>
        <w:t>)</w:t>
      </w:r>
      <w:bookmarkEnd w:id="84"/>
    </w:p>
    <w:p w14:paraId="14625D1E" w14:textId="05F3766B" w:rsidR="005924F7" w:rsidRDefault="005924F7" w:rsidP="000A7887">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E73B11">
        <w:rPr>
          <w:rFonts w:ascii="Times New Roman" w:hAnsi="Times New Roman" w:cs="Times New Roman"/>
          <w:sz w:val="24"/>
          <w:szCs w:val="24"/>
        </w:rPr>
        <w:t>Analisis model struktural (</w:t>
      </w:r>
      <w:r w:rsidR="00E73B11" w:rsidRPr="000A7887">
        <w:rPr>
          <w:rFonts w:ascii="Times New Roman" w:hAnsi="Times New Roman" w:cs="Times New Roman"/>
          <w:i/>
          <w:iCs/>
          <w:sz w:val="24"/>
          <w:szCs w:val="24"/>
        </w:rPr>
        <w:t>inner model</w:t>
      </w:r>
      <w:r w:rsidR="00E73B11">
        <w:rPr>
          <w:rFonts w:ascii="Times New Roman" w:hAnsi="Times New Roman" w:cs="Times New Roman"/>
          <w:sz w:val="24"/>
          <w:szCs w:val="24"/>
        </w:rPr>
        <w:t xml:space="preserve">) dalam </w:t>
      </w:r>
      <w:r w:rsidR="00E73B11" w:rsidRPr="00383E84">
        <w:rPr>
          <w:rFonts w:ascii="Times New Roman" w:hAnsi="Times New Roman" w:cs="Times New Roman"/>
          <w:i/>
          <w:iCs/>
          <w:sz w:val="24"/>
          <w:szCs w:val="24"/>
        </w:rPr>
        <w:t>SEM-PLS</w:t>
      </w:r>
      <w:r w:rsidR="00E73B11">
        <w:rPr>
          <w:rFonts w:ascii="Times New Roman" w:hAnsi="Times New Roman" w:cs="Times New Roman"/>
          <w:sz w:val="24"/>
          <w:szCs w:val="24"/>
        </w:rPr>
        <w:t xml:space="preserve"> dapat dilakukan dengan memeriksa nilai R</w:t>
      </w:r>
      <w:r w:rsidR="00E73B11">
        <w:rPr>
          <w:rFonts w:ascii="Times New Roman" w:hAnsi="Times New Roman" w:cs="Times New Roman"/>
          <w:sz w:val="24"/>
          <w:szCs w:val="24"/>
          <w:vertAlign w:val="superscript"/>
        </w:rPr>
        <w:t>2</w:t>
      </w:r>
      <w:r w:rsidR="00E73B11">
        <w:rPr>
          <w:rFonts w:ascii="Times New Roman" w:hAnsi="Times New Roman" w:cs="Times New Roman"/>
          <w:sz w:val="24"/>
          <w:szCs w:val="24"/>
        </w:rPr>
        <w:t xml:space="preserve"> </w:t>
      </w:r>
      <w:r w:rsidR="00F209FF">
        <w:rPr>
          <w:rFonts w:ascii="Times New Roman" w:hAnsi="Times New Roman" w:cs="Times New Roman"/>
          <w:sz w:val="24"/>
          <w:szCs w:val="24"/>
        </w:rPr>
        <w:t xml:space="preserve">untuk variabel dependen dan koefisien jalur </w:t>
      </w:r>
      <w:r w:rsidR="00F209FF" w:rsidRPr="00F209FF">
        <w:rPr>
          <w:rFonts w:ascii="Times New Roman" w:hAnsi="Times New Roman" w:cs="Times New Roman"/>
          <w:i/>
          <w:iCs/>
          <w:sz w:val="24"/>
          <w:szCs w:val="24"/>
        </w:rPr>
        <w:t xml:space="preserve">(path coefficients) </w:t>
      </w:r>
      <w:r w:rsidR="00547505">
        <w:rPr>
          <w:rFonts w:ascii="Times New Roman" w:hAnsi="Times New Roman" w:cs="Times New Roman"/>
          <w:i/>
          <w:iCs/>
          <w:sz w:val="24"/>
          <w:szCs w:val="24"/>
        </w:rPr>
        <w:fldChar w:fldCharType="begin" w:fldLock="1"/>
      </w:r>
      <w:r w:rsidR="00D77065">
        <w:rPr>
          <w:rFonts w:ascii="Times New Roman" w:hAnsi="Times New Roman" w:cs="Times New Roman"/>
          <w:i/>
          <w:iCs/>
          <w:sz w:val="24"/>
          <w:szCs w:val="24"/>
        </w:rPr>
        <w:instrText>ADDIN CSL_CITATION {"citationItems":[{"id":"ITEM-1","itemData":{"ISBN":"978-623-120-976-4","author":[{"dropping-particle":"","family":"Iba","given":"Zainuddin","non-dropping-particle":"","parse-names":false,"suffix":""},{"dropping-particle":"","family":"Wardhana","given":"Aditya","non-dropping-particle":"","parse-names":false,"suffix":""}],"id":"ITEM-1","issued":{"date-parts":[["2024"]]},"title":"Analisis Regresi dan Analisis Jalur untuk Riset Bisnis Menggunakan SPSS 29.0 &amp; Smart PLS-4.0","type":"book"},"uris":["http://www.mendeley.com/documents/?uuid=20d2e81c-9c14-4d21-aee6-633c5d9399ce"]}],"mendeley":{"formattedCitation":"(Iba &amp; Wardhana, 2024)","plainTextFormattedCitation":"(Iba &amp; Wardhana, 2024)","previouslyFormattedCitation":"(Iba &amp; Wardhana, 2024)"},"properties":{"noteIndex":0},"schema":"https://github.com/citation-style-language/schema/raw/master/csl-citation.json"}</w:instrText>
      </w:r>
      <w:r w:rsidR="00547505">
        <w:rPr>
          <w:rFonts w:ascii="Times New Roman" w:hAnsi="Times New Roman" w:cs="Times New Roman"/>
          <w:i/>
          <w:iCs/>
          <w:sz w:val="24"/>
          <w:szCs w:val="24"/>
        </w:rPr>
        <w:fldChar w:fldCharType="separate"/>
      </w:r>
      <w:r w:rsidR="00547505" w:rsidRPr="00547505">
        <w:rPr>
          <w:rFonts w:ascii="Times New Roman" w:hAnsi="Times New Roman" w:cs="Times New Roman"/>
          <w:iCs/>
          <w:noProof/>
          <w:sz w:val="24"/>
          <w:szCs w:val="24"/>
        </w:rPr>
        <w:t>(Iba &amp; Wardhana, 2024)</w:t>
      </w:r>
      <w:r w:rsidR="00547505">
        <w:rPr>
          <w:rFonts w:ascii="Times New Roman" w:hAnsi="Times New Roman" w:cs="Times New Roman"/>
          <w:i/>
          <w:iCs/>
          <w:sz w:val="24"/>
          <w:szCs w:val="24"/>
        </w:rPr>
        <w:fldChar w:fldCharType="end"/>
      </w:r>
      <w:r w:rsidR="00547505">
        <w:rPr>
          <w:rFonts w:ascii="Times New Roman" w:hAnsi="Times New Roman" w:cs="Times New Roman"/>
          <w:sz w:val="24"/>
          <w:szCs w:val="24"/>
        </w:rPr>
        <w:t xml:space="preserve">. </w:t>
      </w:r>
      <w:r w:rsidR="00C97725">
        <w:rPr>
          <w:rFonts w:ascii="Times New Roman" w:hAnsi="Times New Roman" w:cs="Times New Roman"/>
          <w:sz w:val="24"/>
          <w:szCs w:val="24"/>
        </w:rPr>
        <w:t xml:space="preserve">Pengujian berdasarkan koefisien </w:t>
      </w:r>
      <w:r w:rsidR="00C910A8">
        <w:rPr>
          <w:rFonts w:ascii="Times New Roman" w:hAnsi="Times New Roman" w:cs="Times New Roman"/>
          <w:sz w:val="24"/>
          <w:szCs w:val="24"/>
        </w:rPr>
        <w:t>jalur bertujuan untuk menilai signifikansi dan pengaruh yang direpresentasikan dalam nilai t. Nilai t diperoleh melalui proses boots</w:t>
      </w:r>
      <w:r w:rsidR="00872179">
        <w:rPr>
          <w:rFonts w:ascii="Times New Roman" w:hAnsi="Times New Roman" w:cs="Times New Roman"/>
          <w:sz w:val="24"/>
          <w:szCs w:val="24"/>
        </w:rPr>
        <w:t xml:space="preserve">trapping menggunakan perangkat lunak </w:t>
      </w:r>
      <w:r w:rsidR="00872179" w:rsidRPr="00383E84">
        <w:rPr>
          <w:rFonts w:ascii="Times New Roman" w:hAnsi="Times New Roman" w:cs="Times New Roman"/>
          <w:i/>
          <w:iCs/>
          <w:sz w:val="24"/>
          <w:szCs w:val="24"/>
        </w:rPr>
        <w:t>SMART-PLS 4.0</w:t>
      </w:r>
      <w:r w:rsidR="00872179">
        <w:rPr>
          <w:rFonts w:ascii="Times New Roman" w:hAnsi="Times New Roman" w:cs="Times New Roman"/>
          <w:sz w:val="24"/>
          <w:szCs w:val="24"/>
        </w:rPr>
        <w:t>. Terdapat beberapa komponen kriteria dalam penilaian inner model</w:t>
      </w:r>
      <w:r w:rsidR="008E5F44">
        <w:rPr>
          <w:rFonts w:ascii="Times New Roman" w:hAnsi="Times New Roman" w:cs="Times New Roman"/>
          <w:sz w:val="24"/>
          <w:szCs w:val="24"/>
        </w:rPr>
        <w:t xml:space="preserve">, yaitu </w:t>
      </w:r>
      <w:r w:rsidR="00200169">
        <w:rPr>
          <w:rFonts w:ascii="Times New Roman" w:hAnsi="Times New Roman" w:cs="Times New Roman"/>
          <w:sz w:val="24"/>
          <w:szCs w:val="24"/>
        </w:rPr>
        <w:t xml:space="preserve">nilai </w:t>
      </w:r>
      <w:r w:rsidR="00424AE1">
        <w:rPr>
          <w:rFonts w:ascii="Times New Roman" w:hAnsi="Times New Roman" w:cs="Times New Roman"/>
          <w:i/>
          <w:iCs/>
          <w:sz w:val="24"/>
          <w:szCs w:val="24"/>
        </w:rPr>
        <w:t>r</w:t>
      </w:r>
      <w:r w:rsidR="00200169" w:rsidRPr="006938DD">
        <w:rPr>
          <w:rFonts w:ascii="Times New Roman" w:hAnsi="Times New Roman" w:cs="Times New Roman"/>
          <w:i/>
          <w:iCs/>
          <w:sz w:val="24"/>
          <w:szCs w:val="24"/>
        </w:rPr>
        <w:t>-</w:t>
      </w:r>
      <w:r w:rsidR="00424AE1">
        <w:rPr>
          <w:rFonts w:ascii="Times New Roman" w:hAnsi="Times New Roman" w:cs="Times New Roman"/>
          <w:i/>
          <w:iCs/>
          <w:sz w:val="24"/>
          <w:szCs w:val="24"/>
        </w:rPr>
        <w:t>s</w:t>
      </w:r>
      <w:r w:rsidR="00200169" w:rsidRPr="006938DD">
        <w:rPr>
          <w:rFonts w:ascii="Times New Roman" w:hAnsi="Times New Roman" w:cs="Times New Roman"/>
          <w:i/>
          <w:iCs/>
          <w:sz w:val="24"/>
          <w:szCs w:val="24"/>
        </w:rPr>
        <w:t>quare</w:t>
      </w:r>
      <w:r w:rsidR="00200169">
        <w:rPr>
          <w:rFonts w:ascii="Times New Roman" w:hAnsi="Times New Roman" w:cs="Times New Roman"/>
          <w:sz w:val="24"/>
          <w:szCs w:val="24"/>
        </w:rPr>
        <w:t xml:space="preserve">, </w:t>
      </w:r>
      <w:r w:rsidR="00BC579B">
        <w:rPr>
          <w:rFonts w:ascii="Times New Roman" w:hAnsi="Times New Roman" w:cs="Times New Roman"/>
          <w:sz w:val="24"/>
          <w:szCs w:val="24"/>
        </w:rPr>
        <w:t xml:space="preserve">nilai </w:t>
      </w:r>
      <w:r w:rsidR="00BC579B" w:rsidRPr="006938DD">
        <w:rPr>
          <w:rFonts w:ascii="Times New Roman" w:hAnsi="Times New Roman" w:cs="Times New Roman"/>
          <w:i/>
          <w:iCs/>
          <w:sz w:val="24"/>
          <w:szCs w:val="24"/>
        </w:rPr>
        <w:t>f-square</w:t>
      </w:r>
      <w:r w:rsidR="00BC579B">
        <w:rPr>
          <w:rFonts w:ascii="Times New Roman" w:hAnsi="Times New Roman" w:cs="Times New Roman"/>
          <w:sz w:val="24"/>
          <w:szCs w:val="24"/>
        </w:rPr>
        <w:t xml:space="preserve"> (</w:t>
      </w:r>
      <w:r w:rsidR="00BC579B" w:rsidRPr="006938DD">
        <w:rPr>
          <w:rFonts w:ascii="Times New Roman" w:hAnsi="Times New Roman" w:cs="Times New Roman"/>
          <w:i/>
          <w:iCs/>
          <w:sz w:val="24"/>
          <w:szCs w:val="24"/>
        </w:rPr>
        <w:t>effect size</w:t>
      </w:r>
      <w:r w:rsidR="00BC579B">
        <w:rPr>
          <w:rFonts w:ascii="Times New Roman" w:hAnsi="Times New Roman" w:cs="Times New Roman"/>
          <w:sz w:val="24"/>
          <w:szCs w:val="24"/>
        </w:rPr>
        <w:t xml:space="preserve">), dan </w:t>
      </w:r>
      <w:r w:rsidR="00DE405F">
        <w:rPr>
          <w:rFonts w:ascii="Times New Roman" w:hAnsi="Times New Roman" w:cs="Times New Roman"/>
          <w:sz w:val="24"/>
          <w:szCs w:val="24"/>
        </w:rPr>
        <w:t>analisis jalur (</w:t>
      </w:r>
      <w:r w:rsidR="00DE405F" w:rsidRPr="00DE405F">
        <w:rPr>
          <w:rFonts w:ascii="Times New Roman" w:hAnsi="Times New Roman" w:cs="Times New Roman"/>
          <w:i/>
          <w:iCs/>
          <w:sz w:val="24"/>
          <w:szCs w:val="24"/>
        </w:rPr>
        <w:t>path analysis</w:t>
      </w:r>
      <w:r w:rsidR="00DE405F">
        <w:rPr>
          <w:rFonts w:ascii="Times New Roman" w:hAnsi="Times New Roman" w:cs="Times New Roman"/>
          <w:sz w:val="24"/>
          <w:szCs w:val="24"/>
        </w:rPr>
        <w:t>)</w:t>
      </w:r>
      <w:r w:rsidR="00BC579B">
        <w:rPr>
          <w:rFonts w:ascii="Times New Roman" w:hAnsi="Times New Roman" w:cs="Times New Roman"/>
          <w:sz w:val="24"/>
          <w:szCs w:val="24"/>
        </w:rPr>
        <w:t xml:space="preserve">. </w:t>
      </w:r>
      <w:r w:rsidR="006938DD" w:rsidRPr="00383E84">
        <w:rPr>
          <w:rFonts w:ascii="Times New Roman" w:hAnsi="Times New Roman" w:cs="Times New Roman"/>
          <w:i/>
          <w:iCs/>
          <w:sz w:val="24"/>
          <w:szCs w:val="24"/>
        </w:rPr>
        <w:t>R-</w:t>
      </w:r>
      <w:r w:rsidR="00424AE1" w:rsidRPr="00383E84">
        <w:rPr>
          <w:rFonts w:ascii="Times New Roman" w:hAnsi="Times New Roman" w:cs="Times New Roman"/>
          <w:i/>
          <w:iCs/>
          <w:sz w:val="24"/>
          <w:szCs w:val="24"/>
        </w:rPr>
        <w:t>s</w:t>
      </w:r>
      <w:r w:rsidR="006938DD" w:rsidRPr="00383E84">
        <w:rPr>
          <w:rFonts w:ascii="Times New Roman" w:hAnsi="Times New Roman" w:cs="Times New Roman"/>
          <w:i/>
          <w:iCs/>
          <w:sz w:val="24"/>
          <w:szCs w:val="24"/>
        </w:rPr>
        <w:t>quare</w:t>
      </w:r>
      <w:r w:rsidR="006938DD">
        <w:rPr>
          <w:rFonts w:ascii="Times New Roman" w:hAnsi="Times New Roman" w:cs="Times New Roman"/>
          <w:sz w:val="24"/>
          <w:szCs w:val="24"/>
        </w:rPr>
        <w:t xml:space="preserve"> digunakan untuk menjelaskan sejauh mana variabel laten </w:t>
      </w:r>
      <w:r w:rsidR="006938DD">
        <w:rPr>
          <w:rFonts w:ascii="Times New Roman" w:hAnsi="Times New Roman" w:cs="Times New Roman"/>
          <w:sz w:val="24"/>
          <w:szCs w:val="24"/>
        </w:rPr>
        <w:lastRenderedPageBreak/>
        <w:t>eksogen mempengaruhi laten endogen</w:t>
      </w:r>
      <w:r w:rsidR="005C166C">
        <w:rPr>
          <w:rFonts w:ascii="Times New Roman" w:hAnsi="Times New Roman" w:cs="Times New Roman"/>
          <w:sz w:val="24"/>
          <w:szCs w:val="24"/>
        </w:rPr>
        <w:t xml:space="preserve"> dan menilai apakah terdapat pengaruh substansial. Koefisien determinasi atau </w:t>
      </w:r>
      <w:r w:rsidR="00424AE1" w:rsidRPr="00383E84">
        <w:rPr>
          <w:rFonts w:ascii="Times New Roman" w:hAnsi="Times New Roman" w:cs="Times New Roman"/>
          <w:i/>
          <w:iCs/>
          <w:sz w:val="24"/>
          <w:szCs w:val="24"/>
        </w:rPr>
        <w:t>r</w:t>
      </w:r>
      <w:r w:rsidR="005C166C" w:rsidRPr="00383E84">
        <w:rPr>
          <w:rFonts w:ascii="Times New Roman" w:hAnsi="Times New Roman" w:cs="Times New Roman"/>
          <w:i/>
          <w:iCs/>
          <w:sz w:val="24"/>
          <w:szCs w:val="24"/>
        </w:rPr>
        <w:t>-</w:t>
      </w:r>
      <w:r w:rsidR="00424AE1" w:rsidRPr="00383E84">
        <w:rPr>
          <w:rFonts w:ascii="Times New Roman" w:hAnsi="Times New Roman" w:cs="Times New Roman"/>
          <w:i/>
          <w:iCs/>
          <w:sz w:val="24"/>
          <w:szCs w:val="24"/>
        </w:rPr>
        <w:t>s</w:t>
      </w:r>
      <w:r w:rsidR="005C166C" w:rsidRPr="00383E84">
        <w:rPr>
          <w:rFonts w:ascii="Times New Roman" w:hAnsi="Times New Roman" w:cs="Times New Roman"/>
          <w:i/>
          <w:iCs/>
          <w:sz w:val="24"/>
          <w:szCs w:val="24"/>
        </w:rPr>
        <w:t>quar</w:t>
      </w:r>
      <w:r w:rsidR="004F4E7F" w:rsidRPr="00383E84">
        <w:rPr>
          <w:rFonts w:ascii="Times New Roman" w:hAnsi="Times New Roman" w:cs="Times New Roman"/>
          <w:i/>
          <w:iCs/>
          <w:sz w:val="24"/>
          <w:szCs w:val="24"/>
        </w:rPr>
        <w:t>e</w:t>
      </w:r>
      <w:r w:rsidR="004F4E7F">
        <w:rPr>
          <w:rFonts w:ascii="Times New Roman" w:hAnsi="Times New Roman" w:cs="Times New Roman"/>
          <w:sz w:val="24"/>
          <w:szCs w:val="24"/>
        </w:rPr>
        <w:t xml:space="preserve"> berisi gambaran tentang sejauh apakah variabel endogen dapat dijelaskan oleh variabel eksogen dengan rentang nilai antara 0 dan 1.</w:t>
      </w:r>
      <w:r w:rsidR="00424AE1">
        <w:rPr>
          <w:rFonts w:ascii="Times New Roman" w:hAnsi="Times New Roman" w:cs="Times New Roman"/>
          <w:sz w:val="24"/>
          <w:szCs w:val="24"/>
        </w:rPr>
        <w:t xml:space="preserve"> Nilai </w:t>
      </w:r>
      <w:r w:rsidR="00424AE1" w:rsidRPr="00383E84">
        <w:rPr>
          <w:rFonts w:ascii="Times New Roman" w:hAnsi="Times New Roman" w:cs="Times New Roman"/>
          <w:i/>
          <w:iCs/>
          <w:sz w:val="24"/>
          <w:szCs w:val="24"/>
        </w:rPr>
        <w:t>r-square</w:t>
      </w:r>
      <w:r w:rsidR="00424AE1">
        <w:rPr>
          <w:rFonts w:ascii="Times New Roman" w:hAnsi="Times New Roman" w:cs="Times New Roman"/>
          <w:sz w:val="24"/>
          <w:szCs w:val="24"/>
        </w:rPr>
        <w:t xml:space="preserve"> sebesar 0,67 </w:t>
      </w:r>
      <w:r w:rsidR="00811DFB">
        <w:rPr>
          <w:rFonts w:ascii="Times New Roman" w:hAnsi="Times New Roman" w:cs="Times New Roman"/>
          <w:sz w:val="24"/>
          <w:szCs w:val="24"/>
        </w:rPr>
        <w:t xml:space="preserve">merupakan nilai koefisien determinasi yang kuat, nilai 0,33 </w:t>
      </w:r>
      <w:r w:rsidR="00D77065">
        <w:rPr>
          <w:rFonts w:ascii="Times New Roman" w:hAnsi="Times New Roman" w:cs="Times New Roman"/>
          <w:sz w:val="24"/>
          <w:szCs w:val="24"/>
        </w:rPr>
        <w:t xml:space="preserve">merupakan koefisien determinasi moderat, dan nilai 0,19 merupakan niali koefisien determinasi yang lemah </w:t>
      </w:r>
      <w:r w:rsidR="00D77065">
        <w:rPr>
          <w:rFonts w:ascii="Times New Roman" w:hAnsi="Times New Roman" w:cs="Times New Roman"/>
          <w:sz w:val="24"/>
          <w:szCs w:val="24"/>
        </w:rPr>
        <w:fldChar w:fldCharType="begin" w:fldLock="1"/>
      </w:r>
      <w:r w:rsidR="007426F2">
        <w:rPr>
          <w:rFonts w:ascii="Times New Roman" w:hAnsi="Times New Roman" w:cs="Times New Roman"/>
          <w:sz w:val="24"/>
          <w:szCs w:val="24"/>
        </w:rPr>
        <w:instrText>ADDIN CSL_CITATION {"citationItems":[{"id":"ITEM-1","itemData":{"author":[{"dropping-particle":"","family":"Ghozali","given":"Imam","non-dropping-particle":"","parse-names":false,"suffix":""},{"dropping-particle":"","family":"Latan","given":"Hengky","non-dropping-particle":"","parse-names":false,"suffix":""}],"id":"ITEM-1","issued":{"date-parts":[["2015"]]},"title":"Partial Least Squares: Konsep, Teknik dan Aplikasi Menggunakan SmartPLS 3.0","type":"book"},"uris":["http://www.mendeley.com/documents/?uuid=9221bf44-3242-4f29-8c28-87990544f1fb"]}],"mendeley":{"formattedCitation":"(Ghozali &amp; Latan, 2015)","plainTextFormattedCitation":"(Ghozali &amp; Latan, 2015)","previouslyFormattedCitation":"(Ghozali &amp; Latan, 2015)"},"properties":{"noteIndex":0},"schema":"https://github.com/citation-style-language/schema/raw/master/csl-citation.json"}</w:instrText>
      </w:r>
      <w:r w:rsidR="00D77065">
        <w:rPr>
          <w:rFonts w:ascii="Times New Roman" w:hAnsi="Times New Roman" w:cs="Times New Roman"/>
          <w:sz w:val="24"/>
          <w:szCs w:val="24"/>
        </w:rPr>
        <w:fldChar w:fldCharType="separate"/>
      </w:r>
      <w:r w:rsidR="00D77065" w:rsidRPr="00D77065">
        <w:rPr>
          <w:rFonts w:ascii="Times New Roman" w:hAnsi="Times New Roman" w:cs="Times New Roman"/>
          <w:noProof/>
          <w:sz w:val="24"/>
          <w:szCs w:val="24"/>
        </w:rPr>
        <w:t>(Ghozali &amp; Latan, 2015)</w:t>
      </w:r>
      <w:r w:rsidR="00D77065">
        <w:rPr>
          <w:rFonts w:ascii="Times New Roman" w:hAnsi="Times New Roman" w:cs="Times New Roman"/>
          <w:sz w:val="24"/>
          <w:szCs w:val="24"/>
        </w:rPr>
        <w:fldChar w:fldCharType="end"/>
      </w:r>
      <w:r w:rsidR="00D77065">
        <w:rPr>
          <w:rFonts w:ascii="Times New Roman" w:hAnsi="Times New Roman" w:cs="Times New Roman"/>
          <w:sz w:val="24"/>
          <w:szCs w:val="24"/>
        </w:rPr>
        <w:t xml:space="preserve">. </w:t>
      </w:r>
      <w:r w:rsidR="00684B72">
        <w:rPr>
          <w:rFonts w:ascii="Times New Roman" w:hAnsi="Times New Roman" w:cs="Times New Roman"/>
          <w:sz w:val="24"/>
          <w:szCs w:val="24"/>
        </w:rPr>
        <w:t xml:space="preserve">Pada uji </w:t>
      </w:r>
      <w:r w:rsidR="00684B72" w:rsidRPr="00383E84">
        <w:rPr>
          <w:rFonts w:ascii="Times New Roman" w:hAnsi="Times New Roman" w:cs="Times New Roman"/>
          <w:i/>
          <w:iCs/>
          <w:sz w:val="24"/>
          <w:szCs w:val="24"/>
        </w:rPr>
        <w:t>f-square</w:t>
      </w:r>
      <w:r w:rsidR="00684B72">
        <w:rPr>
          <w:rFonts w:ascii="Times New Roman" w:hAnsi="Times New Roman" w:cs="Times New Roman"/>
          <w:sz w:val="24"/>
          <w:szCs w:val="24"/>
        </w:rPr>
        <w:t xml:space="preserve"> dapat digunakan agar dapat mengetahui besarnya pengaruh variabel independen terhadap variabel dependen. Nilai </w:t>
      </w:r>
      <w:r w:rsidR="00684B72" w:rsidRPr="00A4055A">
        <w:rPr>
          <w:rFonts w:ascii="Times New Roman" w:hAnsi="Times New Roman" w:cs="Times New Roman"/>
          <w:i/>
          <w:iCs/>
          <w:sz w:val="24"/>
          <w:szCs w:val="24"/>
        </w:rPr>
        <w:t>f-square</w:t>
      </w:r>
      <w:r w:rsidR="00684B72">
        <w:rPr>
          <w:rFonts w:ascii="Times New Roman" w:hAnsi="Times New Roman" w:cs="Times New Roman"/>
          <w:sz w:val="24"/>
          <w:szCs w:val="24"/>
        </w:rPr>
        <w:t xml:space="preserve"> 0,02 </w:t>
      </w:r>
      <w:r w:rsidR="007426F2">
        <w:rPr>
          <w:rFonts w:ascii="Times New Roman" w:hAnsi="Times New Roman" w:cs="Times New Roman"/>
          <w:sz w:val="24"/>
          <w:szCs w:val="24"/>
        </w:rPr>
        <w:t>(</w:t>
      </w:r>
      <w:r w:rsidR="00F93BAF">
        <w:rPr>
          <w:rFonts w:ascii="Times New Roman" w:hAnsi="Times New Roman" w:cs="Times New Roman"/>
          <w:sz w:val="24"/>
          <w:szCs w:val="24"/>
        </w:rPr>
        <w:t>lemah</w:t>
      </w:r>
      <w:r w:rsidR="007426F2">
        <w:rPr>
          <w:rFonts w:ascii="Times New Roman" w:hAnsi="Times New Roman" w:cs="Times New Roman"/>
          <w:sz w:val="24"/>
          <w:szCs w:val="24"/>
        </w:rPr>
        <w:t>)</w:t>
      </w:r>
      <w:r w:rsidR="00F93BAF">
        <w:rPr>
          <w:rFonts w:ascii="Times New Roman" w:hAnsi="Times New Roman" w:cs="Times New Roman"/>
          <w:sz w:val="24"/>
          <w:szCs w:val="24"/>
        </w:rPr>
        <w:t xml:space="preserve">, 0,15 </w:t>
      </w:r>
      <w:r w:rsidR="007426F2">
        <w:rPr>
          <w:rFonts w:ascii="Times New Roman" w:hAnsi="Times New Roman" w:cs="Times New Roman"/>
          <w:sz w:val="24"/>
          <w:szCs w:val="24"/>
        </w:rPr>
        <w:t xml:space="preserve">(menengah) dan 0,35 (tinggi) </w:t>
      </w:r>
      <w:r w:rsidR="007426F2">
        <w:rPr>
          <w:rFonts w:ascii="Times New Roman" w:hAnsi="Times New Roman" w:cs="Times New Roman"/>
          <w:sz w:val="24"/>
          <w:szCs w:val="24"/>
        </w:rPr>
        <w:fldChar w:fldCharType="begin" w:fldLock="1"/>
      </w:r>
      <w:r w:rsidR="0019525C">
        <w:rPr>
          <w:rFonts w:ascii="Times New Roman" w:hAnsi="Times New Roman" w:cs="Times New Roman"/>
          <w:sz w:val="24"/>
          <w:szCs w:val="24"/>
        </w:rPr>
        <w:instrText>ADDIN CSL_CITATION {"citationItems":[{"id":"ITEM-1","itemData":{"author":[{"dropping-particle":"","family":"Ghozali","given":"Imam","non-dropping-particle":"","parse-names":false,"suffix":""},{"dropping-particle":"","family":"Latan","given":"Hengky","non-dropping-particle":"","parse-names":false,"suffix":""}],"id":"ITEM-1","issued":{"date-parts":[["2015"]]},"title":"Partial Least Squares: Konsep, Teknik dan Aplikasi Menggunakan SmartPLS 3.0","type":"book"},"uris":["http://www.mendeley.com/documents/?uuid=9221bf44-3242-4f29-8c28-87990544f1fb"]}],"mendeley":{"formattedCitation":"(Ghozali &amp; Latan, 2015)","plainTextFormattedCitation":"(Ghozali &amp; Latan, 2015)","previouslyFormattedCitation":"(Ghozali &amp; Latan, 2015)"},"properties":{"noteIndex":0},"schema":"https://github.com/citation-style-language/schema/raw/master/csl-citation.json"}</w:instrText>
      </w:r>
      <w:r w:rsidR="007426F2">
        <w:rPr>
          <w:rFonts w:ascii="Times New Roman" w:hAnsi="Times New Roman" w:cs="Times New Roman"/>
          <w:sz w:val="24"/>
          <w:szCs w:val="24"/>
        </w:rPr>
        <w:fldChar w:fldCharType="separate"/>
      </w:r>
      <w:r w:rsidR="007426F2" w:rsidRPr="007426F2">
        <w:rPr>
          <w:rFonts w:ascii="Times New Roman" w:hAnsi="Times New Roman" w:cs="Times New Roman"/>
          <w:noProof/>
          <w:sz w:val="24"/>
          <w:szCs w:val="24"/>
        </w:rPr>
        <w:t>(Ghozali &amp; Latan, 2015)</w:t>
      </w:r>
      <w:r w:rsidR="007426F2">
        <w:rPr>
          <w:rFonts w:ascii="Times New Roman" w:hAnsi="Times New Roman" w:cs="Times New Roman"/>
          <w:sz w:val="24"/>
          <w:szCs w:val="24"/>
        </w:rPr>
        <w:fldChar w:fldCharType="end"/>
      </w:r>
      <w:r w:rsidR="007426F2">
        <w:rPr>
          <w:rFonts w:ascii="Times New Roman" w:hAnsi="Times New Roman" w:cs="Times New Roman"/>
          <w:sz w:val="24"/>
          <w:szCs w:val="24"/>
        </w:rPr>
        <w:t xml:space="preserve">. </w:t>
      </w:r>
      <w:r w:rsidR="00F93BAF">
        <w:rPr>
          <w:rFonts w:ascii="Times New Roman" w:hAnsi="Times New Roman" w:cs="Times New Roman"/>
          <w:sz w:val="24"/>
          <w:szCs w:val="24"/>
        </w:rPr>
        <w:t xml:space="preserve"> </w:t>
      </w:r>
      <w:r w:rsidR="0004164E">
        <w:rPr>
          <w:rFonts w:ascii="Times New Roman" w:hAnsi="Times New Roman" w:cs="Times New Roman"/>
          <w:sz w:val="24"/>
          <w:szCs w:val="24"/>
        </w:rPr>
        <w:t xml:space="preserve">Analisis jalur atau </w:t>
      </w:r>
      <w:r w:rsidR="0004164E" w:rsidRPr="0004164E">
        <w:rPr>
          <w:rFonts w:ascii="Times New Roman" w:hAnsi="Times New Roman" w:cs="Times New Roman"/>
          <w:i/>
          <w:iCs/>
          <w:sz w:val="24"/>
          <w:szCs w:val="24"/>
        </w:rPr>
        <w:t xml:space="preserve">path analysis </w:t>
      </w:r>
      <w:r w:rsidR="0051362C">
        <w:rPr>
          <w:rFonts w:ascii="Times New Roman" w:hAnsi="Times New Roman" w:cs="Times New Roman"/>
          <w:sz w:val="24"/>
          <w:szCs w:val="24"/>
        </w:rPr>
        <w:t xml:space="preserve">digunakan ketika model penelitian menggunakan variabel mediasi atau moderasi, analisis ini digunakan untuk menguji pengaruh hubungan langsung dan tidak langsung dalam suatu model. </w:t>
      </w:r>
    </w:p>
    <w:p w14:paraId="77E11B5F" w14:textId="6D7F49B0" w:rsidR="005672DA" w:rsidRPr="009B6944" w:rsidRDefault="005672DA" w:rsidP="009B6944">
      <w:pPr>
        <w:pStyle w:val="Heading4"/>
        <w:numPr>
          <w:ilvl w:val="0"/>
          <w:numId w:val="0"/>
        </w:numPr>
        <w:ind w:left="709" w:hanging="709"/>
        <w:rPr>
          <w:i w:val="0"/>
          <w:iCs w:val="0"/>
        </w:rPr>
      </w:pPr>
      <w:bookmarkStart w:id="85" w:name="_Toc202867315"/>
      <w:r w:rsidRPr="009B6944">
        <w:rPr>
          <w:i w:val="0"/>
          <w:iCs w:val="0"/>
        </w:rPr>
        <w:t>3.</w:t>
      </w:r>
      <w:r w:rsidR="00111B79" w:rsidRPr="009B6944">
        <w:rPr>
          <w:i w:val="0"/>
          <w:iCs w:val="0"/>
        </w:rPr>
        <w:t>6</w:t>
      </w:r>
      <w:r w:rsidRPr="009B6944">
        <w:rPr>
          <w:i w:val="0"/>
          <w:iCs w:val="0"/>
        </w:rPr>
        <w:t>.2.3 Uji Hipotesis</w:t>
      </w:r>
      <w:bookmarkEnd w:id="85"/>
    </w:p>
    <w:p w14:paraId="063D6666" w14:textId="45CE04F5" w:rsidR="00A719ED" w:rsidRDefault="00E13D49" w:rsidP="005105F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Uji hipotesis dilakukan untuk mengetahui apakah terdapat pengaruh antara variabel independen (</w:t>
      </w:r>
      <w:r w:rsidR="00FC69D0" w:rsidRPr="0041584A">
        <w:rPr>
          <w:rFonts w:ascii="Times New Roman" w:hAnsi="Times New Roman" w:cs="Times New Roman"/>
          <w:i/>
          <w:iCs/>
          <w:sz w:val="24"/>
          <w:szCs w:val="24"/>
        </w:rPr>
        <w:t>self assessment system</w:t>
      </w:r>
      <w:r w:rsidR="00FC69D0">
        <w:rPr>
          <w:rFonts w:ascii="Times New Roman" w:hAnsi="Times New Roman" w:cs="Times New Roman"/>
          <w:sz w:val="24"/>
          <w:szCs w:val="24"/>
        </w:rPr>
        <w:t xml:space="preserve"> dan pengetahuan pajak wajib pajak) terhadap variabel dependen (</w:t>
      </w:r>
      <w:r w:rsidR="00FC69D0" w:rsidRPr="0041584A">
        <w:rPr>
          <w:rFonts w:ascii="Times New Roman" w:hAnsi="Times New Roman" w:cs="Times New Roman"/>
          <w:i/>
          <w:iCs/>
          <w:sz w:val="24"/>
          <w:szCs w:val="24"/>
        </w:rPr>
        <w:t>tax evasion</w:t>
      </w:r>
      <w:r w:rsidR="00FC69D0">
        <w:rPr>
          <w:rFonts w:ascii="Times New Roman" w:hAnsi="Times New Roman" w:cs="Times New Roman"/>
          <w:sz w:val="24"/>
          <w:szCs w:val="24"/>
        </w:rPr>
        <w:t xml:space="preserve"> atau penggelapan pajak) dalam penelitian ini. Pada penelitian ini menggunakan </w:t>
      </w:r>
      <w:r w:rsidR="006B5D2E">
        <w:rPr>
          <w:rFonts w:ascii="Times New Roman" w:hAnsi="Times New Roman" w:cs="Times New Roman"/>
          <w:sz w:val="24"/>
          <w:szCs w:val="24"/>
        </w:rPr>
        <w:t xml:space="preserve">perangkat lunak </w:t>
      </w:r>
      <w:r w:rsidR="006B5D2E" w:rsidRPr="00A4055A">
        <w:rPr>
          <w:rFonts w:ascii="Times New Roman" w:hAnsi="Times New Roman" w:cs="Times New Roman"/>
          <w:i/>
          <w:iCs/>
          <w:sz w:val="24"/>
          <w:szCs w:val="24"/>
        </w:rPr>
        <w:t>Smart PLS 4.0</w:t>
      </w:r>
      <w:r w:rsidR="006B5D2E">
        <w:rPr>
          <w:rFonts w:ascii="Times New Roman" w:hAnsi="Times New Roman" w:cs="Times New Roman"/>
          <w:sz w:val="24"/>
          <w:szCs w:val="24"/>
        </w:rPr>
        <w:t xml:space="preserve">, dengan metode </w:t>
      </w:r>
      <w:r w:rsidR="006B5D2E" w:rsidRPr="000A7887">
        <w:rPr>
          <w:rFonts w:ascii="Times New Roman" w:hAnsi="Times New Roman" w:cs="Times New Roman"/>
          <w:i/>
          <w:iCs/>
          <w:sz w:val="24"/>
          <w:szCs w:val="24"/>
        </w:rPr>
        <w:t>bootstrapping</w:t>
      </w:r>
      <w:r w:rsidR="006B5D2E">
        <w:rPr>
          <w:rFonts w:ascii="Times New Roman" w:hAnsi="Times New Roman" w:cs="Times New Roman"/>
          <w:sz w:val="24"/>
          <w:szCs w:val="24"/>
        </w:rPr>
        <w:t xml:space="preserve"> untuk dapat melihat nilai signifikansi pengaruh antar variabel pada koefisien jalur. </w:t>
      </w:r>
      <w:r w:rsidR="00B616BB">
        <w:rPr>
          <w:rFonts w:ascii="Times New Roman" w:hAnsi="Times New Roman" w:cs="Times New Roman"/>
          <w:sz w:val="24"/>
          <w:szCs w:val="24"/>
        </w:rPr>
        <w:t xml:space="preserve">Hipotesis penelitian dikatakan diterima apabila nilai signifikansi &lt; 0,05 dan koefisien berarah positif, sedangkan sebaliknya hipotesis </w:t>
      </w:r>
      <w:r w:rsidR="00D12CB5">
        <w:rPr>
          <w:rFonts w:ascii="Times New Roman" w:hAnsi="Times New Roman" w:cs="Times New Roman"/>
          <w:sz w:val="24"/>
          <w:szCs w:val="24"/>
        </w:rPr>
        <w:t xml:space="preserve">dikatakan ditolak apabila nilai signifikansi &gt; 0,05 atau koefisien berarah negatif. </w:t>
      </w:r>
      <w:bookmarkEnd w:id="52"/>
      <w:r w:rsidR="00A719ED">
        <w:rPr>
          <w:rFonts w:ascii="Times New Roman" w:hAnsi="Times New Roman" w:cs="Times New Roman"/>
          <w:sz w:val="24"/>
          <w:szCs w:val="24"/>
        </w:rPr>
        <w:br w:type="page"/>
      </w:r>
    </w:p>
    <w:p w14:paraId="6C914775" w14:textId="77777777" w:rsidR="002831B8" w:rsidRDefault="002831B8" w:rsidP="007718EF">
      <w:pPr>
        <w:pStyle w:val="Heading1"/>
        <w:sectPr w:rsidR="002831B8" w:rsidSect="00216FA2">
          <w:pgSz w:w="11906" w:h="16838" w:code="9"/>
          <w:pgMar w:top="2268" w:right="1701" w:bottom="1701" w:left="2268" w:header="708" w:footer="708" w:gutter="0"/>
          <w:cols w:space="708"/>
          <w:titlePg/>
          <w:docGrid w:linePitch="360"/>
        </w:sectPr>
      </w:pPr>
    </w:p>
    <w:p w14:paraId="0BA0FC14" w14:textId="690EC617" w:rsidR="005672DA" w:rsidRPr="003114B4" w:rsidRDefault="00567C75" w:rsidP="007718EF">
      <w:pPr>
        <w:pStyle w:val="Heading1"/>
        <w:rPr>
          <w:b/>
          <w:bCs/>
        </w:rPr>
      </w:pPr>
      <w:bookmarkStart w:id="86" w:name="_Hlk202808255"/>
      <w:bookmarkStart w:id="87" w:name="_Toc202867316"/>
      <w:r w:rsidRPr="003114B4">
        <w:rPr>
          <w:b/>
          <w:bCs/>
        </w:rPr>
        <w:lastRenderedPageBreak/>
        <w:t>BAB IV</w:t>
      </w:r>
      <w:bookmarkEnd w:id="87"/>
    </w:p>
    <w:p w14:paraId="7FBDE065" w14:textId="443D4CA6" w:rsidR="00567C75" w:rsidRDefault="00567C75" w:rsidP="007718EF">
      <w:pPr>
        <w:pStyle w:val="Heading1"/>
        <w:rPr>
          <w:b/>
          <w:bCs/>
        </w:rPr>
      </w:pPr>
      <w:bookmarkStart w:id="88" w:name="_Toc193286804"/>
      <w:bookmarkStart w:id="89" w:name="_Toc193294866"/>
      <w:bookmarkStart w:id="90" w:name="_Toc194909000"/>
      <w:bookmarkStart w:id="91" w:name="_Toc202867317"/>
      <w:r w:rsidRPr="003114B4">
        <w:rPr>
          <w:b/>
          <w:bCs/>
        </w:rPr>
        <w:t>HASIL DAN PEMBAHASAN</w:t>
      </w:r>
      <w:bookmarkEnd w:id="88"/>
      <w:bookmarkEnd w:id="89"/>
      <w:bookmarkEnd w:id="90"/>
      <w:bookmarkEnd w:id="91"/>
    </w:p>
    <w:p w14:paraId="0105A29B" w14:textId="77777777" w:rsidR="003114B4" w:rsidRPr="003114B4" w:rsidRDefault="003114B4" w:rsidP="003114B4"/>
    <w:p w14:paraId="1815F858" w14:textId="6D5C3B56" w:rsidR="00567C75" w:rsidRPr="00995CF0" w:rsidRDefault="00F33A0A" w:rsidP="00B878AD">
      <w:pPr>
        <w:pStyle w:val="Heading2"/>
      </w:pPr>
      <w:bookmarkStart w:id="92" w:name="_Toc202867318"/>
      <w:r w:rsidRPr="00995CF0">
        <w:t>4.1 Gambaran Umum Objek Penelitian</w:t>
      </w:r>
      <w:bookmarkEnd w:id="92"/>
    </w:p>
    <w:p w14:paraId="44227D51" w14:textId="54DDD9FF" w:rsidR="00F33A0A" w:rsidRDefault="00F33A0A" w:rsidP="00664DEF">
      <w:pPr>
        <w:spacing w:line="48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Penyebaran kuesioner dilakukan di Kota Samarinda secara </w:t>
      </w:r>
      <w:r w:rsidR="00424133" w:rsidRPr="00424133">
        <w:rPr>
          <w:rFonts w:ascii="Times New Roman" w:hAnsi="Times New Roman" w:cs="Times New Roman"/>
          <w:i/>
          <w:iCs/>
          <w:sz w:val="24"/>
          <w:szCs w:val="24"/>
        </w:rPr>
        <w:t>online</w:t>
      </w:r>
      <w:r w:rsidR="00424133">
        <w:rPr>
          <w:rFonts w:ascii="Times New Roman" w:hAnsi="Times New Roman" w:cs="Times New Roman"/>
          <w:sz w:val="24"/>
          <w:szCs w:val="24"/>
        </w:rPr>
        <w:t xml:space="preserve"> menggunakan </w:t>
      </w:r>
      <w:r w:rsidR="00424133" w:rsidRPr="00424133">
        <w:rPr>
          <w:rFonts w:ascii="Times New Roman" w:hAnsi="Times New Roman" w:cs="Times New Roman"/>
          <w:i/>
          <w:iCs/>
          <w:sz w:val="24"/>
          <w:szCs w:val="24"/>
        </w:rPr>
        <w:t>google form</w:t>
      </w:r>
      <w:r>
        <w:rPr>
          <w:rFonts w:ascii="Times New Roman" w:hAnsi="Times New Roman" w:cs="Times New Roman"/>
          <w:sz w:val="24"/>
          <w:szCs w:val="24"/>
        </w:rPr>
        <w:t xml:space="preserve"> m</w:t>
      </w:r>
      <w:r w:rsidR="00424133">
        <w:rPr>
          <w:rFonts w:ascii="Times New Roman" w:hAnsi="Times New Roman" w:cs="Times New Roman"/>
          <w:sz w:val="24"/>
          <w:szCs w:val="24"/>
        </w:rPr>
        <w:t>elalui</w:t>
      </w:r>
      <w:r>
        <w:rPr>
          <w:rFonts w:ascii="Times New Roman" w:hAnsi="Times New Roman" w:cs="Times New Roman"/>
          <w:sz w:val="24"/>
          <w:szCs w:val="24"/>
        </w:rPr>
        <w:t xml:space="preserve"> metode</w:t>
      </w:r>
      <w:r w:rsidR="00664DEF">
        <w:rPr>
          <w:rFonts w:ascii="Times New Roman" w:hAnsi="Times New Roman" w:cs="Times New Roman"/>
          <w:sz w:val="24"/>
          <w:szCs w:val="24"/>
        </w:rPr>
        <w:t xml:space="preserve"> </w:t>
      </w:r>
      <w:r w:rsidR="00664DEF">
        <w:rPr>
          <w:rFonts w:ascii="Times New Roman" w:hAnsi="Times New Roman" w:cs="Times New Roman"/>
          <w:i/>
          <w:iCs/>
          <w:sz w:val="24"/>
          <w:szCs w:val="24"/>
        </w:rPr>
        <w:t>S</w:t>
      </w:r>
      <w:r w:rsidR="00664DEF" w:rsidRPr="00E33A9F">
        <w:rPr>
          <w:rFonts w:ascii="Times New Roman" w:hAnsi="Times New Roman" w:cs="Times New Roman"/>
          <w:i/>
          <w:iCs/>
          <w:sz w:val="24"/>
          <w:szCs w:val="24"/>
        </w:rPr>
        <w:t xml:space="preserve">tratified </w:t>
      </w:r>
      <w:r w:rsidR="00664DEF">
        <w:rPr>
          <w:rFonts w:ascii="Times New Roman" w:hAnsi="Times New Roman" w:cs="Times New Roman"/>
          <w:i/>
          <w:iCs/>
          <w:sz w:val="24"/>
          <w:szCs w:val="24"/>
        </w:rPr>
        <w:t>R</w:t>
      </w:r>
      <w:r w:rsidR="00664DEF" w:rsidRPr="00E33A9F">
        <w:rPr>
          <w:rFonts w:ascii="Times New Roman" w:hAnsi="Times New Roman" w:cs="Times New Roman"/>
          <w:i/>
          <w:iCs/>
          <w:sz w:val="24"/>
          <w:szCs w:val="24"/>
        </w:rPr>
        <w:t xml:space="preserve">andom </w:t>
      </w:r>
      <w:r w:rsidR="00664DEF">
        <w:rPr>
          <w:rFonts w:ascii="Times New Roman" w:hAnsi="Times New Roman" w:cs="Times New Roman"/>
          <w:i/>
          <w:iCs/>
          <w:sz w:val="24"/>
          <w:szCs w:val="24"/>
        </w:rPr>
        <w:t>S</w:t>
      </w:r>
      <w:r w:rsidR="00664DEF" w:rsidRPr="00E33A9F">
        <w:rPr>
          <w:rFonts w:ascii="Times New Roman" w:hAnsi="Times New Roman" w:cs="Times New Roman"/>
          <w:i/>
          <w:iCs/>
          <w:sz w:val="24"/>
          <w:szCs w:val="24"/>
        </w:rPr>
        <w:t>ampling</w:t>
      </w:r>
      <w:r w:rsidR="003D2F62">
        <w:rPr>
          <w:rFonts w:ascii="Times New Roman" w:hAnsi="Times New Roman" w:cs="Times New Roman"/>
          <w:i/>
          <w:iCs/>
          <w:sz w:val="24"/>
          <w:szCs w:val="24"/>
        </w:rPr>
        <w:t xml:space="preserve"> </w:t>
      </w:r>
      <w:r w:rsidR="003D2F62">
        <w:rPr>
          <w:rFonts w:ascii="Times New Roman" w:hAnsi="Times New Roman" w:cs="Times New Roman"/>
          <w:sz w:val="24"/>
          <w:szCs w:val="24"/>
        </w:rPr>
        <w:t xml:space="preserve">yang merupakan pengambilan sampel </w:t>
      </w:r>
      <w:r w:rsidR="0052158D">
        <w:rPr>
          <w:rFonts w:ascii="Times New Roman" w:hAnsi="Times New Roman" w:cs="Times New Roman"/>
          <w:sz w:val="24"/>
          <w:szCs w:val="24"/>
        </w:rPr>
        <w:t xml:space="preserve">dengan </w:t>
      </w:r>
      <w:r w:rsidR="00721C51">
        <w:rPr>
          <w:rFonts w:ascii="Times New Roman" w:hAnsi="Times New Roman" w:cs="Times New Roman"/>
          <w:sz w:val="24"/>
          <w:szCs w:val="24"/>
        </w:rPr>
        <w:t>membagi populasi menjadi beberapa kelompok kecil atau strata berdasarkan kriteria penelitian, lalu setelah itu akan diambil sampel acak dari setiap strata yang telah ditentukan.</w:t>
      </w:r>
      <w:r w:rsidR="00CC1954">
        <w:rPr>
          <w:rFonts w:ascii="Times New Roman" w:hAnsi="Times New Roman" w:cs="Times New Roman"/>
          <w:sz w:val="24"/>
          <w:szCs w:val="24"/>
        </w:rPr>
        <w:t xml:space="preserve"> </w:t>
      </w:r>
    </w:p>
    <w:p w14:paraId="676CBD14" w14:textId="35B4B009" w:rsidR="00CC1954" w:rsidRDefault="00CC1954" w:rsidP="00664DEF">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Dalam penelitian ini yang menjadi responden adalah Wajib Pajak Orang Pribadi yang berdomisili di Kota Samarinda, </w:t>
      </w:r>
      <w:r w:rsidR="007C4DE4">
        <w:rPr>
          <w:rFonts w:ascii="Times New Roman" w:hAnsi="Times New Roman" w:cs="Times New Roman"/>
          <w:sz w:val="24"/>
          <w:szCs w:val="24"/>
        </w:rPr>
        <w:t>dan disebarkan sebanyak 1.078 kuesioner dan yang terisi sebanyak 1.078 kuesioner</w:t>
      </w:r>
      <w:r w:rsidR="00DC1614">
        <w:rPr>
          <w:rFonts w:ascii="Times New Roman" w:hAnsi="Times New Roman" w:cs="Times New Roman"/>
          <w:sz w:val="24"/>
          <w:szCs w:val="24"/>
        </w:rPr>
        <w:t xml:space="preserve">. Berdasarkan dari pengisian kuesioner ini </w:t>
      </w:r>
      <w:r w:rsidR="00C552E4">
        <w:rPr>
          <w:rFonts w:ascii="Times New Roman" w:hAnsi="Times New Roman" w:cs="Times New Roman"/>
          <w:sz w:val="24"/>
          <w:szCs w:val="24"/>
        </w:rPr>
        <w:t xml:space="preserve">sangat memuaskan karena peneliti membutuhkan sebanyak 1000 data kuesioner yang diisi oleh Wajib Pajak Orang Pribadi di Kota Samarinda yang dibagi menjadi 10 kecamatan dengan masing-masing </w:t>
      </w:r>
      <w:r w:rsidR="00751883">
        <w:rPr>
          <w:rFonts w:ascii="Times New Roman" w:hAnsi="Times New Roman" w:cs="Times New Roman"/>
          <w:sz w:val="24"/>
          <w:szCs w:val="24"/>
        </w:rPr>
        <w:t xml:space="preserve">mengisi sebanyak 100 kuesioner yang dibagikan melalui link </w:t>
      </w:r>
      <w:r w:rsidR="00751883" w:rsidRPr="00A4055A">
        <w:rPr>
          <w:rFonts w:ascii="Times New Roman" w:hAnsi="Times New Roman" w:cs="Times New Roman"/>
          <w:i/>
          <w:iCs/>
          <w:sz w:val="24"/>
          <w:szCs w:val="24"/>
        </w:rPr>
        <w:t>google form</w:t>
      </w:r>
      <w:r w:rsidR="00751883">
        <w:rPr>
          <w:rFonts w:ascii="Times New Roman" w:hAnsi="Times New Roman" w:cs="Times New Roman"/>
          <w:sz w:val="24"/>
          <w:szCs w:val="24"/>
        </w:rPr>
        <w:t xml:space="preserve"> kepada Wajib Pajak.</w:t>
      </w:r>
    </w:p>
    <w:p w14:paraId="3D43AAA5" w14:textId="31E22963" w:rsidR="00736182" w:rsidRPr="009B6944" w:rsidRDefault="00736182" w:rsidP="009B6944">
      <w:pPr>
        <w:pStyle w:val="Heading4"/>
        <w:numPr>
          <w:ilvl w:val="0"/>
          <w:numId w:val="0"/>
        </w:numPr>
        <w:ind w:left="709" w:hanging="709"/>
        <w:rPr>
          <w:i w:val="0"/>
          <w:iCs w:val="0"/>
        </w:rPr>
      </w:pPr>
      <w:bookmarkStart w:id="93" w:name="_Toc202867319"/>
      <w:r w:rsidRPr="009B6944">
        <w:rPr>
          <w:i w:val="0"/>
          <w:iCs w:val="0"/>
        </w:rPr>
        <w:t>4.1.1 Deskripsi Jenis Kelamin Responden</w:t>
      </w:r>
      <w:bookmarkEnd w:id="93"/>
    </w:p>
    <w:p w14:paraId="7CAB0CC7" w14:textId="6FD210AC" w:rsidR="00A43322" w:rsidRDefault="00736182" w:rsidP="009D451C">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w:t>
      </w:r>
      <w:r w:rsidR="003E5B7B">
        <w:rPr>
          <w:rFonts w:ascii="Times New Roman" w:hAnsi="Times New Roman" w:cs="Times New Roman"/>
          <w:sz w:val="24"/>
          <w:szCs w:val="24"/>
        </w:rPr>
        <w:t>1.078 kuesioner yang memenuhi syarat, jenis kelamin responden dapat dilihat pada tabel berikut ini:</w:t>
      </w:r>
    </w:p>
    <w:p w14:paraId="1A8E3709" w14:textId="41FD0A8F" w:rsidR="00DE61B8" w:rsidRPr="0036471A" w:rsidRDefault="0036471A" w:rsidP="0036471A">
      <w:pPr>
        <w:pStyle w:val="Caption"/>
        <w:jc w:val="left"/>
        <w:rPr>
          <w:rFonts w:cs="Times New Roman"/>
          <w:b/>
          <w:bCs/>
          <w:color w:val="auto"/>
        </w:rPr>
      </w:pPr>
      <w:bookmarkStart w:id="94" w:name="_Toc193292856"/>
      <w:bookmarkStart w:id="95" w:name="_Toc193292914"/>
      <w:r w:rsidRPr="0036471A">
        <w:rPr>
          <w:b/>
          <w:bCs/>
          <w:color w:val="auto"/>
        </w:rPr>
        <w:t xml:space="preserve">Tabel 4. </w:t>
      </w:r>
      <w:r w:rsidRPr="0036471A">
        <w:rPr>
          <w:b/>
          <w:bCs/>
          <w:color w:val="auto"/>
        </w:rPr>
        <w:fldChar w:fldCharType="begin"/>
      </w:r>
      <w:r w:rsidRPr="0036471A">
        <w:rPr>
          <w:b/>
          <w:bCs/>
          <w:color w:val="auto"/>
        </w:rPr>
        <w:instrText xml:space="preserve"> SEQ Tabel_4. \* ARABIC </w:instrText>
      </w:r>
      <w:r w:rsidRPr="0036471A">
        <w:rPr>
          <w:b/>
          <w:bCs/>
          <w:color w:val="auto"/>
        </w:rPr>
        <w:fldChar w:fldCharType="separate"/>
      </w:r>
      <w:r w:rsidR="00E36FBD">
        <w:rPr>
          <w:b/>
          <w:bCs/>
          <w:noProof/>
          <w:color w:val="auto"/>
        </w:rPr>
        <w:t>1</w:t>
      </w:r>
      <w:r w:rsidRPr="0036471A">
        <w:rPr>
          <w:b/>
          <w:bCs/>
          <w:color w:val="auto"/>
        </w:rPr>
        <w:fldChar w:fldCharType="end"/>
      </w:r>
      <w:r w:rsidRPr="0036471A">
        <w:rPr>
          <w:b/>
          <w:bCs/>
          <w:color w:val="auto"/>
        </w:rPr>
        <w:t xml:space="preserve"> </w:t>
      </w:r>
      <w:r w:rsidR="00DE61B8" w:rsidRPr="0036471A">
        <w:rPr>
          <w:rFonts w:cs="Times New Roman"/>
          <w:b/>
          <w:bCs/>
          <w:color w:val="auto"/>
        </w:rPr>
        <w:t>Jenis Kelamin Responden</w:t>
      </w:r>
      <w:bookmarkEnd w:id="94"/>
      <w:bookmarkEnd w:id="95"/>
    </w:p>
    <w:tbl>
      <w:tblPr>
        <w:tblStyle w:val="TableGrid"/>
        <w:tblW w:w="0" w:type="auto"/>
        <w:tblLook w:val="04A0" w:firstRow="1" w:lastRow="0" w:firstColumn="1" w:lastColumn="0" w:noHBand="0" w:noVBand="1"/>
      </w:tblPr>
      <w:tblGrid>
        <w:gridCol w:w="2642"/>
        <w:gridCol w:w="2642"/>
        <w:gridCol w:w="2643"/>
      </w:tblGrid>
      <w:tr w:rsidR="00DE61B8" w14:paraId="2D5C53C2" w14:textId="77777777" w:rsidTr="00DE61B8">
        <w:tc>
          <w:tcPr>
            <w:tcW w:w="2642" w:type="dxa"/>
          </w:tcPr>
          <w:p w14:paraId="46C8ACB2" w14:textId="35C2367A" w:rsidR="00DE61B8" w:rsidRPr="00510358" w:rsidRDefault="00DE61B8" w:rsidP="00943D64">
            <w:pPr>
              <w:jc w:val="center"/>
              <w:rPr>
                <w:rFonts w:ascii="Times New Roman" w:hAnsi="Times New Roman" w:cs="Times New Roman"/>
                <w:b/>
                <w:bCs/>
                <w:sz w:val="20"/>
                <w:szCs w:val="20"/>
              </w:rPr>
            </w:pPr>
            <w:r w:rsidRPr="00510358">
              <w:rPr>
                <w:rFonts w:ascii="Times New Roman" w:hAnsi="Times New Roman" w:cs="Times New Roman"/>
                <w:b/>
                <w:bCs/>
                <w:sz w:val="20"/>
                <w:szCs w:val="20"/>
              </w:rPr>
              <w:t>Jenis Kelamin</w:t>
            </w:r>
          </w:p>
        </w:tc>
        <w:tc>
          <w:tcPr>
            <w:tcW w:w="2642" w:type="dxa"/>
          </w:tcPr>
          <w:p w14:paraId="1B9608F3" w14:textId="0E980171" w:rsidR="00DE61B8" w:rsidRPr="00510358" w:rsidRDefault="00DE61B8" w:rsidP="00943D64">
            <w:pPr>
              <w:jc w:val="center"/>
              <w:rPr>
                <w:rFonts w:ascii="Times New Roman" w:hAnsi="Times New Roman" w:cs="Times New Roman"/>
                <w:b/>
                <w:bCs/>
                <w:sz w:val="20"/>
                <w:szCs w:val="20"/>
              </w:rPr>
            </w:pPr>
            <w:r w:rsidRPr="00510358">
              <w:rPr>
                <w:rFonts w:ascii="Times New Roman" w:hAnsi="Times New Roman" w:cs="Times New Roman"/>
                <w:b/>
                <w:bCs/>
                <w:sz w:val="20"/>
                <w:szCs w:val="20"/>
              </w:rPr>
              <w:t>Jumlah</w:t>
            </w:r>
          </w:p>
        </w:tc>
        <w:tc>
          <w:tcPr>
            <w:tcW w:w="2643" w:type="dxa"/>
          </w:tcPr>
          <w:p w14:paraId="65E21569" w14:textId="3E24E3BA" w:rsidR="00DE61B8" w:rsidRPr="00510358" w:rsidRDefault="00DE61B8" w:rsidP="00943D64">
            <w:pPr>
              <w:jc w:val="center"/>
              <w:rPr>
                <w:rFonts w:ascii="Times New Roman" w:hAnsi="Times New Roman" w:cs="Times New Roman"/>
                <w:b/>
                <w:bCs/>
                <w:sz w:val="20"/>
                <w:szCs w:val="20"/>
              </w:rPr>
            </w:pPr>
            <w:r w:rsidRPr="00510358">
              <w:rPr>
                <w:rFonts w:ascii="Times New Roman" w:hAnsi="Times New Roman" w:cs="Times New Roman"/>
                <w:b/>
                <w:bCs/>
                <w:sz w:val="20"/>
                <w:szCs w:val="20"/>
              </w:rPr>
              <w:t>Persentase</w:t>
            </w:r>
          </w:p>
        </w:tc>
      </w:tr>
      <w:tr w:rsidR="00DE61B8" w14:paraId="3DE680CA" w14:textId="77777777" w:rsidTr="00DE61B8">
        <w:tc>
          <w:tcPr>
            <w:tcW w:w="2642" w:type="dxa"/>
          </w:tcPr>
          <w:p w14:paraId="07302A54" w14:textId="2FAF3F14" w:rsidR="00DE61B8" w:rsidRPr="00510358" w:rsidRDefault="00DE61B8" w:rsidP="00DE61B8">
            <w:pPr>
              <w:jc w:val="both"/>
              <w:rPr>
                <w:rFonts w:ascii="Times New Roman" w:hAnsi="Times New Roman" w:cs="Times New Roman"/>
                <w:sz w:val="20"/>
                <w:szCs w:val="20"/>
              </w:rPr>
            </w:pPr>
            <w:r w:rsidRPr="00510358">
              <w:rPr>
                <w:rFonts w:ascii="Times New Roman" w:hAnsi="Times New Roman" w:cs="Times New Roman"/>
                <w:sz w:val="20"/>
                <w:szCs w:val="20"/>
              </w:rPr>
              <w:t>Laki-Laki</w:t>
            </w:r>
          </w:p>
        </w:tc>
        <w:tc>
          <w:tcPr>
            <w:tcW w:w="2642" w:type="dxa"/>
          </w:tcPr>
          <w:p w14:paraId="5DD48DB7" w14:textId="434B42C7" w:rsidR="00DE61B8" w:rsidRPr="00510358" w:rsidRDefault="00751194" w:rsidP="00943D64">
            <w:pPr>
              <w:jc w:val="right"/>
              <w:rPr>
                <w:rFonts w:ascii="Times New Roman" w:hAnsi="Times New Roman" w:cs="Times New Roman"/>
                <w:sz w:val="20"/>
                <w:szCs w:val="20"/>
              </w:rPr>
            </w:pPr>
            <w:r w:rsidRPr="00510358">
              <w:rPr>
                <w:rFonts w:ascii="Times New Roman" w:hAnsi="Times New Roman" w:cs="Times New Roman"/>
                <w:sz w:val="20"/>
                <w:szCs w:val="20"/>
              </w:rPr>
              <w:t>486</w:t>
            </w:r>
          </w:p>
        </w:tc>
        <w:tc>
          <w:tcPr>
            <w:tcW w:w="2643" w:type="dxa"/>
          </w:tcPr>
          <w:p w14:paraId="3E4D7DF9" w14:textId="0CBF4D8C" w:rsidR="00DE61B8" w:rsidRPr="00510358" w:rsidRDefault="00751194" w:rsidP="00943D64">
            <w:pPr>
              <w:jc w:val="right"/>
              <w:rPr>
                <w:rFonts w:ascii="Times New Roman" w:hAnsi="Times New Roman" w:cs="Times New Roman"/>
                <w:sz w:val="20"/>
                <w:szCs w:val="20"/>
              </w:rPr>
            </w:pPr>
            <w:r w:rsidRPr="00510358">
              <w:rPr>
                <w:rFonts w:ascii="Times New Roman" w:hAnsi="Times New Roman" w:cs="Times New Roman"/>
                <w:sz w:val="20"/>
                <w:szCs w:val="20"/>
              </w:rPr>
              <w:t>45,1%</w:t>
            </w:r>
          </w:p>
        </w:tc>
      </w:tr>
      <w:tr w:rsidR="00751194" w14:paraId="6EF12F72" w14:textId="77777777" w:rsidTr="00DE61B8">
        <w:tc>
          <w:tcPr>
            <w:tcW w:w="2642" w:type="dxa"/>
          </w:tcPr>
          <w:p w14:paraId="62307EEF" w14:textId="156904B6" w:rsidR="00751194" w:rsidRPr="00510358" w:rsidRDefault="00751194" w:rsidP="00DE61B8">
            <w:pPr>
              <w:jc w:val="both"/>
              <w:rPr>
                <w:rFonts w:ascii="Times New Roman" w:hAnsi="Times New Roman" w:cs="Times New Roman"/>
                <w:sz w:val="20"/>
                <w:szCs w:val="20"/>
              </w:rPr>
            </w:pPr>
            <w:r w:rsidRPr="00510358">
              <w:rPr>
                <w:rFonts w:ascii="Times New Roman" w:hAnsi="Times New Roman" w:cs="Times New Roman"/>
                <w:sz w:val="20"/>
                <w:szCs w:val="20"/>
              </w:rPr>
              <w:t>Perempuan</w:t>
            </w:r>
          </w:p>
        </w:tc>
        <w:tc>
          <w:tcPr>
            <w:tcW w:w="2642" w:type="dxa"/>
          </w:tcPr>
          <w:p w14:paraId="79827AED" w14:textId="186D75F4" w:rsidR="00751194" w:rsidRPr="00510358" w:rsidRDefault="00943D64" w:rsidP="00943D64">
            <w:pPr>
              <w:jc w:val="right"/>
              <w:rPr>
                <w:rFonts w:ascii="Times New Roman" w:hAnsi="Times New Roman" w:cs="Times New Roman"/>
                <w:sz w:val="20"/>
                <w:szCs w:val="20"/>
              </w:rPr>
            </w:pPr>
            <w:r w:rsidRPr="00510358">
              <w:rPr>
                <w:rFonts w:ascii="Times New Roman" w:hAnsi="Times New Roman" w:cs="Times New Roman"/>
                <w:sz w:val="20"/>
                <w:szCs w:val="20"/>
              </w:rPr>
              <w:t>592</w:t>
            </w:r>
          </w:p>
        </w:tc>
        <w:tc>
          <w:tcPr>
            <w:tcW w:w="2643" w:type="dxa"/>
          </w:tcPr>
          <w:p w14:paraId="1DB2C9B7" w14:textId="5660F4FF" w:rsidR="00751194" w:rsidRPr="00510358" w:rsidRDefault="00943D64" w:rsidP="00943D64">
            <w:pPr>
              <w:jc w:val="right"/>
              <w:rPr>
                <w:rFonts w:ascii="Times New Roman" w:hAnsi="Times New Roman" w:cs="Times New Roman"/>
                <w:sz w:val="20"/>
                <w:szCs w:val="20"/>
              </w:rPr>
            </w:pPr>
            <w:r w:rsidRPr="00510358">
              <w:rPr>
                <w:rFonts w:ascii="Times New Roman" w:hAnsi="Times New Roman" w:cs="Times New Roman"/>
                <w:sz w:val="20"/>
                <w:szCs w:val="20"/>
              </w:rPr>
              <w:t>54.9%</w:t>
            </w:r>
          </w:p>
        </w:tc>
      </w:tr>
      <w:tr w:rsidR="00943D64" w14:paraId="268BB20F" w14:textId="77777777" w:rsidTr="00DE61B8">
        <w:tc>
          <w:tcPr>
            <w:tcW w:w="2642" w:type="dxa"/>
          </w:tcPr>
          <w:p w14:paraId="0B2779A8" w14:textId="7705984D" w:rsidR="00943D64" w:rsidRPr="00510358" w:rsidRDefault="00943D64" w:rsidP="00943D64">
            <w:pPr>
              <w:jc w:val="center"/>
              <w:rPr>
                <w:rFonts w:ascii="Times New Roman" w:hAnsi="Times New Roman" w:cs="Times New Roman"/>
                <w:b/>
                <w:bCs/>
                <w:sz w:val="20"/>
                <w:szCs w:val="20"/>
              </w:rPr>
            </w:pPr>
            <w:r w:rsidRPr="00510358">
              <w:rPr>
                <w:rFonts w:ascii="Times New Roman" w:hAnsi="Times New Roman" w:cs="Times New Roman"/>
                <w:b/>
                <w:bCs/>
                <w:sz w:val="20"/>
                <w:szCs w:val="20"/>
              </w:rPr>
              <w:t>Total</w:t>
            </w:r>
          </w:p>
        </w:tc>
        <w:tc>
          <w:tcPr>
            <w:tcW w:w="2642" w:type="dxa"/>
          </w:tcPr>
          <w:p w14:paraId="0472DF07" w14:textId="0AE5382C" w:rsidR="00943D64" w:rsidRPr="00C1724A" w:rsidRDefault="00943D64" w:rsidP="00943D64">
            <w:pPr>
              <w:jc w:val="right"/>
              <w:rPr>
                <w:rFonts w:ascii="Times New Roman" w:hAnsi="Times New Roman" w:cs="Times New Roman"/>
                <w:b/>
                <w:bCs/>
                <w:sz w:val="20"/>
                <w:szCs w:val="20"/>
              </w:rPr>
            </w:pPr>
            <w:r w:rsidRPr="00C1724A">
              <w:rPr>
                <w:rFonts w:ascii="Times New Roman" w:hAnsi="Times New Roman" w:cs="Times New Roman"/>
                <w:b/>
                <w:bCs/>
                <w:sz w:val="20"/>
                <w:szCs w:val="20"/>
              </w:rPr>
              <w:t>1.078</w:t>
            </w:r>
          </w:p>
        </w:tc>
        <w:tc>
          <w:tcPr>
            <w:tcW w:w="2643" w:type="dxa"/>
          </w:tcPr>
          <w:p w14:paraId="45E2BD79" w14:textId="0CD08971" w:rsidR="00943D64" w:rsidRPr="00C1724A" w:rsidRDefault="00943D64" w:rsidP="00943D64">
            <w:pPr>
              <w:jc w:val="right"/>
              <w:rPr>
                <w:rFonts w:ascii="Times New Roman" w:hAnsi="Times New Roman" w:cs="Times New Roman"/>
                <w:b/>
                <w:bCs/>
                <w:sz w:val="20"/>
                <w:szCs w:val="20"/>
              </w:rPr>
            </w:pPr>
            <w:r w:rsidRPr="00C1724A">
              <w:rPr>
                <w:rFonts w:ascii="Times New Roman" w:hAnsi="Times New Roman" w:cs="Times New Roman"/>
                <w:b/>
                <w:bCs/>
                <w:sz w:val="20"/>
                <w:szCs w:val="20"/>
              </w:rPr>
              <w:t>100%</w:t>
            </w:r>
          </w:p>
        </w:tc>
      </w:tr>
    </w:tbl>
    <w:p w14:paraId="311D7529" w14:textId="084682F9" w:rsidR="00282C5A" w:rsidRDefault="00916132" w:rsidP="00282C5A">
      <w:pPr>
        <w:spacing w:line="480" w:lineRule="auto"/>
        <w:jc w:val="both"/>
        <w:rPr>
          <w:rFonts w:ascii="Times New Roman" w:hAnsi="Times New Roman" w:cs="Times New Roman"/>
          <w:i/>
          <w:iCs/>
          <w:sz w:val="20"/>
          <w:szCs w:val="20"/>
        </w:rPr>
      </w:pPr>
      <w:r w:rsidRPr="00916132">
        <w:rPr>
          <w:rFonts w:ascii="Times New Roman" w:hAnsi="Times New Roman" w:cs="Times New Roman"/>
          <w:i/>
          <w:iCs/>
          <w:sz w:val="20"/>
          <w:szCs w:val="20"/>
        </w:rPr>
        <w:t xml:space="preserve">Sumber: Data </w:t>
      </w:r>
      <w:r w:rsidR="00CF1384">
        <w:rPr>
          <w:rFonts w:ascii="Times New Roman" w:hAnsi="Times New Roman" w:cs="Times New Roman"/>
          <w:i/>
          <w:iCs/>
          <w:sz w:val="20"/>
          <w:szCs w:val="20"/>
        </w:rPr>
        <w:t>olahan</w:t>
      </w:r>
      <w:r w:rsidRPr="00916132">
        <w:rPr>
          <w:rFonts w:ascii="Times New Roman" w:hAnsi="Times New Roman" w:cs="Times New Roman"/>
          <w:i/>
          <w:iCs/>
          <w:sz w:val="20"/>
          <w:szCs w:val="20"/>
        </w:rPr>
        <w:t>, 2025</w:t>
      </w:r>
    </w:p>
    <w:p w14:paraId="0073987C" w14:textId="7F7029F0" w:rsidR="00282C5A" w:rsidRDefault="009214E1" w:rsidP="000545F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Pada tabel di atas, dapat di</w:t>
      </w:r>
      <w:r w:rsidR="00510358">
        <w:rPr>
          <w:rFonts w:ascii="Times New Roman" w:hAnsi="Times New Roman" w:cs="Times New Roman"/>
          <w:sz w:val="24"/>
          <w:szCs w:val="24"/>
        </w:rPr>
        <w:t>ketahui</w:t>
      </w:r>
      <w:r>
        <w:rPr>
          <w:rFonts w:ascii="Times New Roman" w:hAnsi="Times New Roman" w:cs="Times New Roman"/>
          <w:sz w:val="24"/>
          <w:szCs w:val="24"/>
        </w:rPr>
        <w:t xml:space="preserve"> bahwa jenis kelamin responden dalam penelitian ini yaitu Laki-Laki sebanyak 486 (45,1%), dan Perempuan sebanyak 592 (54,9%). Sehingga dapat disimpulkan bahwa responden Perempuan lebih banyak dari responden Laki-Laki</w:t>
      </w:r>
      <w:r w:rsidR="00282C5A">
        <w:rPr>
          <w:rFonts w:ascii="Times New Roman" w:hAnsi="Times New Roman" w:cs="Times New Roman"/>
          <w:sz w:val="24"/>
          <w:szCs w:val="24"/>
        </w:rPr>
        <w:t>.</w:t>
      </w:r>
    </w:p>
    <w:p w14:paraId="6C624D9A" w14:textId="1A9AD669" w:rsidR="00282C5A" w:rsidRPr="009B6944" w:rsidRDefault="00282C5A" w:rsidP="009B6944">
      <w:pPr>
        <w:pStyle w:val="Heading4"/>
        <w:numPr>
          <w:ilvl w:val="0"/>
          <w:numId w:val="0"/>
        </w:numPr>
        <w:ind w:left="709" w:hanging="709"/>
        <w:rPr>
          <w:i w:val="0"/>
          <w:iCs w:val="0"/>
        </w:rPr>
      </w:pPr>
      <w:bookmarkStart w:id="96" w:name="_Toc202867320"/>
      <w:r w:rsidRPr="009B6944">
        <w:rPr>
          <w:i w:val="0"/>
          <w:iCs w:val="0"/>
        </w:rPr>
        <w:t>4.1.2 Deskripsi Usia Responden</w:t>
      </w:r>
      <w:bookmarkEnd w:id="96"/>
    </w:p>
    <w:p w14:paraId="439B9FB7" w14:textId="37D54C53" w:rsidR="00282C5A" w:rsidRDefault="00282C5A" w:rsidP="000545F8">
      <w:pPr>
        <w:spacing w:line="480" w:lineRule="auto"/>
        <w:rPr>
          <w:rFonts w:ascii="Times New Roman" w:hAnsi="Times New Roman" w:cs="Times New Roman"/>
          <w:sz w:val="24"/>
          <w:szCs w:val="24"/>
        </w:rPr>
      </w:pPr>
      <w:r>
        <w:rPr>
          <w:rFonts w:ascii="Times New Roman" w:hAnsi="Times New Roman" w:cs="Times New Roman"/>
          <w:sz w:val="24"/>
          <w:szCs w:val="24"/>
        </w:rPr>
        <w:tab/>
      </w:r>
      <w:r w:rsidR="000545F8">
        <w:rPr>
          <w:rFonts w:ascii="Times New Roman" w:hAnsi="Times New Roman" w:cs="Times New Roman"/>
          <w:sz w:val="24"/>
          <w:szCs w:val="24"/>
        </w:rPr>
        <w:t>Berdasarkan 1.078 kuesioner yang memenuhi syarat, usia responden dapat dilihat pada tabel berikut ini:</w:t>
      </w:r>
    </w:p>
    <w:p w14:paraId="36ECDD09" w14:textId="7C82C26D" w:rsidR="000545F8" w:rsidRPr="0036471A" w:rsidRDefault="0036471A" w:rsidP="0036471A">
      <w:pPr>
        <w:pStyle w:val="Caption"/>
        <w:jc w:val="left"/>
        <w:rPr>
          <w:rFonts w:cs="Times New Roman"/>
          <w:b/>
          <w:bCs/>
          <w:color w:val="auto"/>
        </w:rPr>
      </w:pPr>
      <w:bookmarkStart w:id="97" w:name="_Toc193292857"/>
      <w:bookmarkStart w:id="98" w:name="_Toc193292915"/>
      <w:r w:rsidRPr="0036471A">
        <w:rPr>
          <w:b/>
          <w:bCs/>
          <w:color w:val="auto"/>
        </w:rPr>
        <w:t xml:space="preserve">Tabel 4. </w:t>
      </w:r>
      <w:r w:rsidRPr="0036471A">
        <w:rPr>
          <w:b/>
          <w:bCs/>
          <w:color w:val="auto"/>
        </w:rPr>
        <w:fldChar w:fldCharType="begin"/>
      </w:r>
      <w:r w:rsidRPr="0036471A">
        <w:rPr>
          <w:b/>
          <w:bCs/>
          <w:color w:val="auto"/>
        </w:rPr>
        <w:instrText xml:space="preserve"> SEQ Tabel_4. \* ARABIC </w:instrText>
      </w:r>
      <w:r w:rsidRPr="0036471A">
        <w:rPr>
          <w:b/>
          <w:bCs/>
          <w:color w:val="auto"/>
        </w:rPr>
        <w:fldChar w:fldCharType="separate"/>
      </w:r>
      <w:r w:rsidR="00E36FBD">
        <w:rPr>
          <w:b/>
          <w:bCs/>
          <w:noProof/>
          <w:color w:val="auto"/>
        </w:rPr>
        <w:t>2</w:t>
      </w:r>
      <w:r w:rsidRPr="0036471A">
        <w:rPr>
          <w:b/>
          <w:bCs/>
          <w:color w:val="auto"/>
        </w:rPr>
        <w:fldChar w:fldCharType="end"/>
      </w:r>
      <w:r w:rsidRPr="0036471A">
        <w:rPr>
          <w:b/>
          <w:bCs/>
          <w:color w:val="auto"/>
        </w:rPr>
        <w:t xml:space="preserve"> </w:t>
      </w:r>
      <w:r w:rsidR="000545F8" w:rsidRPr="0036471A">
        <w:rPr>
          <w:rFonts w:cs="Times New Roman"/>
          <w:b/>
          <w:bCs/>
          <w:color w:val="auto"/>
        </w:rPr>
        <w:t>Usia Responden</w:t>
      </w:r>
      <w:bookmarkEnd w:id="97"/>
      <w:bookmarkEnd w:id="98"/>
    </w:p>
    <w:tbl>
      <w:tblPr>
        <w:tblStyle w:val="TableGrid"/>
        <w:tblW w:w="0" w:type="auto"/>
        <w:tblLook w:val="04A0" w:firstRow="1" w:lastRow="0" w:firstColumn="1" w:lastColumn="0" w:noHBand="0" w:noVBand="1"/>
      </w:tblPr>
      <w:tblGrid>
        <w:gridCol w:w="2642"/>
        <w:gridCol w:w="2642"/>
        <w:gridCol w:w="2643"/>
      </w:tblGrid>
      <w:tr w:rsidR="009654E2" w14:paraId="67ABAB11" w14:textId="77777777" w:rsidTr="009654E2">
        <w:tc>
          <w:tcPr>
            <w:tcW w:w="2642" w:type="dxa"/>
          </w:tcPr>
          <w:p w14:paraId="37D5A141" w14:textId="7D2D8CBB" w:rsidR="009654E2" w:rsidRPr="00510358" w:rsidRDefault="009654E2" w:rsidP="009654E2">
            <w:pPr>
              <w:jc w:val="center"/>
              <w:rPr>
                <w:rFonts w:ascii="Times New Roman" w:hAnsi="Times New Roman" w:cs="Times New Roman"/>
                <w:b/>
                <w:bCs/>
                <w:sz w:val="20"/>
                <w:szCs w:val="20"/>
              </w:rPr>
            </w:pPr>
            <w:r w:rsidRPr="00510358">
              <w:rPr>
                <w:rFonts w:ascii="Times New Roman" w:hAnsi="Times New Roman" w:cs="Times New Roman"/>
                <w:b/>
                <w:bCs/>
                <w:sz w:val="20"/>
                <w:szCs w:val="20"/>
              </w:rPr>
              <w:t>Usia</w:t>
            </w:r>
          </w:p>
        </w:tc>
        <w:tc>
          <w:tcPr>
            <w:tcW w:w="2642" w:type="dxa"/>
          </w:tcPr>
          <w:p w14:paraId="199801DF" w14:textId="03FD3CD2" w:rsidR="009654E2" w:rsidRPr="00510358" w:rsidRDefault="009654E2" w:rsidP="009654E2">
            <w:pPr>
              <w:jc w:val="center"/>
              <w:rPr>
                <w:rFonts w:ascii="Times New Roman" w:hAnsi="Times New Roman" w:cs="Times New Roman"/>
                <w:b/>
                <w:bCs/>
                <w:sz w:val="20"/>
                <w:szCs w:val="20"/>
              </w:rPr>
            </w:pPr>
            <w:r w:rsidRPr="00510358">
              <w:rPr>
                <w:rFonts w:ascii="Times New Roman" w:hAnsi="Times New Roman" w:cs="Times New Roman"/>
                <w:b/>
                <w:bCs/>
                <w:sz w:val="20"/>
                <w:szCs w:val="20"/>
              </w:rPr>
              <w:t>Jumlah</w:t>
            </w:r>
          </w:p>
        </w:tc>
        <w:tc>
          <w:tcPr>
            <w:tcW w:w="2643" w:type="dxa"/>
          </w:tcPr>
          <w:p w14:paraId="778C97E2" w14:textId="434EDB24" w:rsidR="009654E2" w:rsidRPr="00510358" w:rsidRDefault="009654E2" w:rsidP="009654E2">
            <w:pPr>
              <w:jc w:val="center"/>
              <w:rPr>
                <w:rFonts w:ascii="Times New Roman" w:hAnsi="Times New Roman" w:cs="Times New Roman"/>
                <w:b/>
                <w:bCs/>
                <w:sz w:val="20"/>
                <w:szCs w:val="20"/>
              </w:rPr>
            </w:pPr>
            <w:r w:rsidRPr="00510358">
              <w:rPr>
                <w:rFonts w:ascii="Times New Roman" w:hAnsi="Times New Roman" w:cs="Times New Roman"/>
                <w:b/>
                <w:bCs/>
                <w:sz w:val="20"/>
                <w:szCs w:val="20"/>
              </w:rPr>
              <w:t>Persentase</w:t>
            </w:r>
          </w:p>
        </w:tc>
      </w:tr>
      <w:tr w:rsidR="009654E2" w14:paraId="01F276C9" w14:textId="77777777" w:rsidTr="009654E2">
        <w:tc>
          <w:tcPr>
            <w:tcW w:w="2642" w:type="dxa"/>
          </w:tcPr>
          <w:p w14:paraId="033A5867" w14:textId="10A92E79" w:rsidR="009654E2" w:rsidRPr="00510358" w:rsidRDefault="009654E2" w:rsidP="009654E2">
            <w:pPr>
              <w:rPr>
                <w:rFonts w:ascii="Times New Roman" w:hAnsi="Times New Roman" w:cs="Times New Roman"/>
                <w:sz w:val="20"/>
                <w:szCs w:val="20"/>
              </w:rPr>
            </w:pPr>
            <w:r w:rsidRPr="00510358">
              <w:rPr>
                <w:rFonts w:ascii="Times New Roman" w:hAnsi="Times New Roman" w:cs="Times New Roman"/>
                <w:sz w:val="20"/>
                <w:szCs w:val="20"/>
              </w:rPr>
              <w:t>20-25 Tahun</w:t>
            </w:r>
          </w:p>
        </w:tc>
        <w:tc>
          <w:tcPr>
            <w:tcW w:w="2642" w:type="dxa"/>
          </w:tcPr>
          <w:p w14:paraId="705E113A" w14:textId="31222C0E" w:rsidR="009654E2" w:rsidRPr="00510358" w:rsidRDefault="00EB62D1" w:rsidP="00565BCA">
            <w:pPr>
              <w:jc w:val="right"/>
              <w:rPr>
                <w:rFonts w:ascii="Times New Roman" w:hAnsi="Times New Roman" w:cs="Times New Roman"/>
                <w:sz w:val="20"/>
                <w:szCs w:val="20"/>
              </w:rPr>
            </w:pPr>
            <w:r w:rsidRPr="00510358">
              <w:rPr>
                <w:rFonts w:ascii="Times New Roman" w:hAnsi="Times New Roman" w:cs="Times New Roman"/>
                <w:sz w:val="20"/>
                <w:szCs w:val="20"/>
              </w:rPr>
              <w:t>197</w:t>
            </w:r>
          </w:p>
        </w:tc>
        <w:tc>
          <w:tcPr>
            <w:tcW w:w="2643" w:type="dxa"/>
          </w:tcPr>
          <w:p w14:paraId="63C7C58C" w14:textId="6A0DC169" w:rsidR="009654E2" w:rsidRPr="00510358" w:rsidRDefault="00EB62D1" w:rsidP="00565BCA">
            <w:pPr>
              <w:jc w:val="right"/>
              <w:rPr>
                <w:rFonts w:ascii="Times New Roman" w:hAnsi="Times New Roman" w:cs="Times New Roman"/>
                <w:sz w:val="20"/>
                <w:szCs w:val="20"/>
              </w:rPr>
            </w:pPr>
            <w:r w:rsidRPr="00510358">
              <w:rPr>
                <w:rFonts w:ascii="Times New Roman" w:hAnsi="Times New Roman" w:cs="Times New Roman"/>
                <w:sz w:val="20"/>
                <w:szCs w:val="20"/>
              </w:rPr>
              <w:t>18,3%</w:t>
            </w:r>
          </w:p>
        </w:tc>
      </w:tr>
      <w:tr w:rsidR="00EB62D1" w14:paraId="25D7538A" w14:textId="77777777" w:rsidTr="009654E2">
        <w:tc>
          <w:tcPr>
            <w:tcW w:w="2642" w:type="dxa"/>
          </w:tcPr>
          <w:p w14:paraId="43B0706C" w14:textId="7ED5DF32" w:rsidR="00EB62D1" w:rsidRPr="00510358" w:rsidRDefault="00EB62D1" w:rsidP="009654E2">
            <w:pPr>
              <w:rPr>
                <w:rFonts w:ascii="Times New Roman" w:hAnsi="Times New Roman" w:cs="Times New Roman"/>
                <w:sz w:val="20"/>
                <w:szCs w:val="20"/>
              </w:rPr>
            </w:pPr>
            <w:r w:rsidRPr="00510358">
              <w:rPr>
                <w:rFonts w:ascii="Times New Roman" w:hAnsi="Times New Roman" w:cs="Times New Roman"/>
                <w:sz w:val="20"/>
                <w:szCs w:val="20"/>
              </w:rPr>
              <w:t>26-30 Tahun</w:t>
            </w:r>
          </w:p>
        </w:tc>
        <w:tc>
          <w:tcPr>
            <w:tcW w:w="2642" w:type="dxa"/>
          </w:tcPr>
          <w:p w14:paraId="62D5AE48" w14:textId="43CC50B6" w:rsidR="00EB62D1" w:rsidRPr="00510358" w:rsidRDefault="00EB62D1" w:rsidP="00565BCA">
            <w:pPr>
              <w:jc w:val="right"/>
              <w:rPr>
                <w:rFonts w:ascii="Times New Roman" w:hAnsi="Times New Roman" w:cs="Times New Roman"/>
                <w:sz w:val="20"/>
                <w:szCs w:val="20"/>
              </w:rPr>
            </w:pPr>
            <w:r w:rsidRPr="00510358">
              <w:rPr>
                <w:rFonts w:ascii="Times New Roman" w:hAnsi="Times New Roman" w:cs="Times New Roman"/>
                <w:sz w:val="20"/>
                <w:szCs w:val="20"/>
              </w:rPr>
              <w:t>295</w:t>
            </w:r>
          </w:p>
        </w:tc>
        <w:tc>
          <w:tcPr>
            <w:tcW w:w="2643" w:type="dxa"/>
          </w:tcPr>
          <w:p w14:paraId="3A8BF233" w14:textId="2F4E97CA" w:rsidR="00EB62D1" w:rsidRPr="00510358" w:rsidRDefault="00EB62D1" w:rsidP="00565BCA">
            <w:pPr>
              <w:jc w:val="right"/>
              <w:rPr>
                <w:rFonts w:ascii="Times New Roman" w:hAnsi="Times New Roman" w:cs="Times New Roman"/>
                <w:sz w:val="20"/>
                <w:szCs w:val="20"/>
              </w:rPr>
            </w:pPr>
            <w:r w:rsidRPr="00510358">
              <w:rPr>
                <w:rFonts w:ascii="Times New Roman" w:hAnsi="Times New Roman" w:cs="Times New Roman"/>
                <w:sz w:val="20"/>
                <w:szCs w:val="20"/>
              </w:rPr>
              <w:t>27,4%</w:t>
            </w:r>
          </w:p>
        </w:tc>
      </w:tr>
      <w:tr w:rsidR="00EB62D1" w14:paraId="57E27D58" w14:textId="77777777" w:rsidTr="009654E2">
        <w:tc>
          <w:tcPr>
            <w:tcW w:w="2642" w:type="dxa"/>
          </w:tcPr>
          <w:p w14:paraId="25722F61" w14:textId="2882379A" w:rsidR="00EB62D1" w:rsidRPr="00510358" w:rsidRDefault="00EB62D1" w:rsidP="009654E2">
            <w:pPr>
              <w:rPr>
                <w:rFonts w:ascii="Times New Roman" w:hAnsi="Times New Roman" w:cs="Times New Roman"/>
                <w:sz w:val="20"/>
                <w:szCs w:val="20"/>
              </w:rPr>
            </w:pPr>
            <w:r w:rsidRPr="00510358">
              <w:rPr>
                <w:rFonts w:ascii="Times New Roman" w:hAnsi="Times New Roman" w:cs="Times New Roman"/>
                <w:sz w:val="20"/>
                <w:szCs w:val="20"/>
              </w:rPr>
              <w:t>31-35 Tahun</w:t>
            </w:r>
          </w:p>
        </w:tc>
        <w:tc>
          <w:tcPr>
            <w:tcW w:w="2642" w:type="dxa"/>
          </w:tcPr>
          <w:p w14:paraId="28905E40" w14:textId="4D37DB80" w:rsidR="00EB62D1" w:rsidRPr="00510358" w:rsidRDefault="008C4D1C" w:rsidP="00565BCA">
            <w:pPr>
              <w:jc w:val="right"/>
              <w:rPr>
                <w:rFonts w:ascii="Times New Roman" w:hAnsi="Times New Roman" w:cs="Times New Roman"/>
                <w:sz w:val="20"/>
                <w:szCs w:val="20"/>
              </w:rPr>
            </w:pPr>
            <w:r w:rsidRPr="00510358">
              <w:rPr>
                <w:rFonts w:ascii="Times New Roman" w:hAnsi="Times New Roman" w:cs="Times New Roman"/>
                <w:sz w:val="20"/>
                <w:szCs w:val="20"/>
              </w:rPr>
              <w:t>309</w:t>
            </w:r>
          </w:p>
        </w:tc>
        <w:tc>
          <w:tcPr>
            <w:tcW w:w="2643" w:type="dxa"/>
          </w:tcPr>
          <w:p w14:paraId="457C9810" w14:textId="7ADE37B0" w:rsidR="00EB62D1" w:rsidRPr="00510358" w:rsidRDefault="008C4D1C" w:rsidP="00565BCA">
            <w:pPr>
              <w:jc w:val="right"/>
              <w:rPr>
                <w:rFonts w:ascii="Times New Roman" w:hAnsi="Times New Roman" w:cs="Times New Roman"/>
                <w:sz w:val="20"/>
                <w:szCs w:val="20"/>
              </w:rPr>
            </w:pPr>
            <w:r w:rsidRPr="00510358">
              <w:rPr>
                <w:rFonts w:ascii="Times New Roman" w:hAnsi="Times New Roman" w:cs="Times New Roman"/>
                <w:sz w:val="20"/>
                <w:szCs w:val="20"/>
              </w:rPr>
              <w:t>28,7%</w:t>
            </w:r>
          </w:p>
        </w:tc>
      </w:tr>
      <w:tr w:rsidR="008C4D1C" w14:paraId="134F4BFC" w14:textId="77777777" w:rsidTr="009654E2">
        <w:tc>
          <w:tcPr>
            <w:tcW w:w="2642" w:type="dxa"/>
          </w:tcPr>
          <w:p w14:paraId="6FD01BB7" w14:textId="0D59C374" w:rsidR="008C4D1C" w:rsidRPr="00510358" w:rsidRDefault="008C4D1C" w:rsidP="009654E2">
            <w:pPr>
              <w:rPr>
                <w:rFonts w:ascii="Times New Roman" w:hAnsi="Times New Roman" w:cs="Times New Roman"/>
                <w:sz w:val="20"/>
                <w:szCs w:val="20"/>
              </w:rPr>
            </w:pPr>
            <w:r w:rsidRPr="00510358">
              <w:rPr>
                <w:rFonts w:ascii="Times New Roman" w:hAnsi="Times New Roman" w:cs="Times New Roman"/>
                <w:sz w:val="20"/>
                <w:szCs w:val="20"/>
              </w:rPr>
              <w:t>36-40 Tahun</w:t>
            </w:r>
          </w:p>
        </w:tc>
        <w:tc>
          <w:tcPr>
            <w:tcW w:w="2642" w:type="dxa"/>
          </w:tcPr>
          <w:p w14:paraId="1DC43D42" w14:textId="3730ABCE" w:rsidR="008C4D1C" w:rsidRPr="00510358" w:rsidRDefault="008C4D1C" w:rsidP="00565BCA">
            <w:pPr>
              <w:jc w:val="right"/>
              <w:rPr>
                <w:rFonts w:ascii="Times New Roman" w:hAnsi="Times New Roman" w:cs="Times New Roman"/>
                <w:sz w:val="20"/>
                <w:szCs w:val="20"/>
              </w:rPr>
            </w:pPr>
            <w:r w:rsidRPr="00510358">
              <w:rPr>
                <w:rFonts w:ascii="Times New Roman" w:hAnsi="Times New Roman" w:cs="Times New Roman"/>
                <w:sz w:val="20"/>
                <w:szCs w:val="20"/>
              </w:rPr>
              <w:t>169</w:t>
            </w:r>
          </w:p>
        </w:tc>
        <w:tc>
          <w:tcPr>
            <w:tcW w:w="2643" w:type="dxa"/>
          </w:tcPr>
          <w:p w14:paraId="0C6ED789" w14:textId="0D91F0FC" w:rsidR="008C4D1C" w:rsidRPr="00510358" w:rsidRDefault="008C4D1C" w:rsidP="00565BCA">
            <w:pPr>
              <w:jc w:val="right"/>
              <w:rPr>
                <w:rFonts w:ascii="Times New Roman" w:hAnsi="Times New Roman" w:cs="Times New Roman"/>
                <w:sz w:val="20"/>
                <w:szCs w:val="20"/>
              </w:rPr>
            </w:pPr>
            <w:r w:rsidRPr="00510358">
              <w:rPr>
                <w:rFonts w:ascii="Times New Roman" w:hAnsi="Times New Roman" w:cs="Times New Roman"/>
                <w:sz w:val="20"/>
                <w:szCs w:val="20"/>
              </w:rPr>
              <w:t>15,7%</w:t>
            </w:r>
          </w:p>
        </w:tc>
      </w:tr>
      <w:tr w:rsidR="008C4D1C" w14:paraId="6B78A5C3" w14:textId="77777777" w:rsidTr="009654E2">
        <w:tc>
          <w:tcPr>
            <w:tcW w:w="2642" w:type="dxa"/>
          </w:tcPr>
          <w:p w14:paraId="720955B8" w14:textId="084D2F84" w:rsidR="008C4D1C" w:rsidRPr="00510358" w:rsidRDefault="008C4D1C" w:rsidP="009654E2">
            <w:pPr>
              <w:rPr>
                <w:rFonts w:ascii="Times New Roman" w:hAnsi="Times New Roman" w:cs="Times New Roman"/>
                <w:sz w:val="20"/>
                <w:szCs w:val="20"/>
              </w:rPr>
            </w:pPr>
            <w:r w:rsidRPr="00510358">
              <w:rPr>
                <w:rFonts w:ascii="Times New Roman" w:hAnsi="Times New Roman" w:cs="Times New Roman"/>
                <w:sz w:val="20"/>
                <w:szCs w:val="20"/>
              </w:rPr>
              <w:t xml:space="preserve">&gt;40 Tahun </w:t>
            </w:r>
          </w:p>
        </w:tc>
        <w:tc>
          <w:tcPr>
            <w:tcW w:w="2642" w:type="dxa"/>
          </w:tcPr>
          <w:p w14:paraId="6B2A7B50" w14:textId="54C70CC9" w:rsidR="008C4D1C" w:rsidRPr="00510358" w:rsidRDefault="008C4D1C" w:rsidP="00565BCA">
            <w:pPr>
              <w:jc w:val="right"/>
              <w:rPr>
                <w:rFonts w:ascii="Times New Roman" w:hAnsi="Times New Roman" w:cs="Times New Roman"/>
                <w:sz w:val="20"/>
                <w:szCs w:val="20"/>
              </w:rPr>
            </w:pPr>
            <w:r w:rsidRPr="00510358">
              <w:rPr>
                <w:rFonts w:ascii="Times New Roman" w:hAnsi="Times New Roman" w:cs="Times New Roman"/>
                <w:sz w:val="20"/>
                <w:szCs w:val="20"/>
              </w:rPr>
              <w:t>108</w:t>
            </w:r>
          </w:p>
        </w:tc>
        <w:tc>
          <w:tcPr>
            <w:tcW w:w="2643" w:type="dxa"/>
          </w:tcPr>
          <w:p w14:paraId="57C9957C" w14:textId="15009073" w:rsidR="008C4D1C" w:rsidRPr="00510358" w:rsidRDefault="008C4D1C" w:rsidP="00565BCA">
            <w:pPr>
              <w:jc w:val="right"/>
              <w:rPr>
                <w:rFonts w:ascii="Times New Roman" w:hAnsi="Times New Roman" w:cs="Times New Roman"/>
                <w:sz w:val="20"/>
                <w:szCs w:val="20"/>
              </w:rPr>
            </w:pPr>
            <w:r w:rsidRPr="00510358">
              <w:rPr>
                <w:rFonts w:ascii="Times New Roman" w:hAnsi="Times New Roman" w:cs="Times New Roman"/>
                <w:sz w:val="20"/>
                <w:szCs w:val="20"/>
              </w:rPr>
              <w:t>10%</w:t>
            </w:r>
          </w:p>
        </w:tc>
      </w:tr>
      <w:tr w:rsidR="00565BCA" w14:paraId="702CB84F" w14:textId="77777777" w:rsidTr="009654E2">
        <w:tc>
          <w:tcPr>
            <w:tcW w:w="2642" w:type="dxa"/>
          </w:tcPr>
          <w:p w14:paraId="1F1602EB" w14:textId="0C30DF9D" w:rsidR="00565BCA" w:rsidRPr="00510358" w:rsidRDefault="00565BCA" w:rsidP="00565BCA">
            <w:pPr>
              <w:jc w:val="center"/>
              <w:rPr>
                <w:rFonts w:ascii="Times New Roman" w:hAnsi="Times New Roman" w:cs="Times New Roman"/>
                <w:b/>
                <w:bCs/>
                <w:sz w:val="20"/>
                <w:szCs w:val="20"/>
              </w:rPr>
            </w:pPr>
            <w:r w:rsidRPr="00510358">
              <w:rPr>
                <w:rFonts w:ascii="Times New Roman" w:hAnsi="Times New Roman" w:cs="Times New Roman"/>
                <w:b/>
                <w:bCs/>
                <w:sz w:val="20"/>
                <w:szCs w:val="20"/>
              </w:rPr>
              <w:t>Total</w:t>
            </w:r>
          </w:p>
        </w:tc>
        <w:tc>
          <w:tcPr>
            <w:tcW w:w="2642" w:type="dxa"/>
          </w:tcPr>
          <w:p w14:paraId="2A7ABED9" w14:textId="1A949663" w:rsidR="00565BCA" w:rsidRPr="00C1724A" w:rsidRDefault="00565BCA" w:rsidP="00565BCA">
            <w:pPr>
              <w:jc w:val="right"/>
              <w:rPr>
                <w:rFonts w:ascii="Times New Roman" w:hAnsi="Times New Roman" w:cs="Times New Roman"/>
                <w:b/>
                <w:bCs/>
                <w:sz w:val="20"/>
                <w:szCs w:val="20"/>
              </w:rPr>
            </w:pPr>
            <w:r w:rsidRPr="00C1724A">
              <w:rPr>
                <w:rFonts w:ascii="Times New Roman" w:hAnsi="Times New Roman" w:cs="Times New Roman"/>
                <w:b/>
                <w:bCs/>
                <w:sz w:val="20"/>
                <w:szCs w:val="20"/>
              </w:rPr>
              <w:t>1.078</w:t>
            </w:r>
          </w:p>
        </w:tc>
        <w:tc>
          <w:tcPr>
            <w:tcW w:w="2643" w:type="dxa"/>
          </w:tcPr>
          <w:p w14:paraId="41F85DA1" w14:textId="7EC9BDDB" w:rsidR="00565BCA" w:rsidRPr="00C1724A" w:rsidRDefault="00565BCA" w:rsidP="00565BCA">
            <w:pPr>
              <w:jc w:val="right"/>
              <w:rPr>
                <w:rFonts w:ascii="Times New Roman" w:hAnsi="Times New Roman" w:cs="Times New Roman"/>
                <w:b/>
                <w:bCs/>
                <w:sz w:val="20"/>
                <w:szCs w:val="20"/>
              </w:rPr>
            </w:pPr>
            <w:r w:rsidRPr="00C1724A">
              <w:rPr>
                <w:rFonts w:ascii="Times New Roman" w:hAnsi="Times New Roman" w:cs="Times New Roman"/>
                <w:b/>
                <w:bCs/>
                <w:sz w:val="20"/>
                <w:szCs w:val="20"/>
              </w:rPr>
              <w:t>100%</w:t>
            </w:r>
          </w:p>
        </w:tc>
      </w:tr>
    </w:tbl>
    <w:p w14:paraId="4C889EB2" w14:textId="0B384540" w:rsidR="00C91C26" w:rsidRDefault="00510358" w:rsidP="00C91C26">
      <w:pPr>
        <w:spacing w:line="480" w:lineRule="auto"/>
        <w:rPr>
          <w:rFonts w:ascii="Times New Roman" w:hAnsi="Times New Roman" w:cs="Times New Roman"/>
          <w:i/>
          <w:iCs/>
          <w:sz w:val="20"/>
          <w:szCs w:val="20"/>
        </w:rPr>
      </w:pPr>
      <w:r w:rsidRPr="00510358">
        <w:rPr>
          <w:rFonts w:ascii="Times New Roman" w:hAnsi="Times New Roman" w:cs="Times New Roman"/>
          <w:i/>
          <w:iCs/>
          <w:sz w:val="20"/>
          <w:szCs w:val="20"/>
        </w:rPr>
        <w:t xml:space="preserve">Sumber: Data </w:t>
      </w:r>
      <w:r w:rsidR="00CF1384">
        <w:rPr>
          <w:rFonts w:ascii="Times New Roman" w:hAnsi="Times New Roman" w:cs="Times New Roman"/>
          <w:i/>
          <w:iCs/>
          <w:sz w:val="20"/>
          <w:szCs w:val="20"/>
        </w:rPr>
        <w:t>olahan</w:t>
      </w:r>
      <w:r w:rsidRPr="00510358">
        <w:rPr>
          <w:rFonts w:ascii="Times New Roman" w:hAnsi="Times New Roman" w:cs="Times New Roman"/>
          <w:i/>
          <w:iCs/>
          <w:sz w:val="20"/>
          <w:szCs w:val="20"/>
        </w:rPr>
        <w:t>. 2025</w:t>
      </w:r>
    </w:p>
    <w:p w14:paraId="2A195BC1" w14:textId="2D79B7EF" w:rsidR="00C91C26" w:rsidRDefault="00C91C26" w:rsidP="00D5648B">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Pada tabel di atas, dapat diketahui bahwa usia responden dalam penelitian ini </w:t>
      </w:r>
      <w:r w:rsidR="00D5648B">
        <w:rPr>
          <w:rFonts w:ascii="Times New Roman" w:hAnsi="Times New Roman" w:cs="Times New Roman"/>
          <w:sz w:val="24"/>
          <w:szCs w:val="24"/>
        </w:rPr>
        <w:t>yaitu usia 20-25 tahun sebanyak 197 (18,3%), usia 26-30 tahun sebanyak 295 (27,4%), usia 31-35 tahun sebanyak 309 (28,7%), usia 36-40 tahun sebanyak 169 (15,7%)</w:t>
      </w:r>
      <w:r w:rsidR="009A3F4B">
        <w:rPr>
          <w:rFonts w:ascii="Times New Roman" w:hAnsi="Times New Roman" w:cs="Times New Roman"/>
          <w:sz w:val="24"/>
          <w:szCs w:val="24"/>
        </w:rPr>
        <w:t>, dan usia &gt;40 tahun sebanyak 108 (10%). Sehingga dapat disimpulkan bahwa responden terbanyak berusia 31-35 tahun.</w:t>
      </w:r>
    </w:p>
    <w:p w14:paraId="28BE8E90" w14:textId="3DBAD685" w:rsidR="00923C4F" w:rsidRPr="009B6944" w:rsidRDefault="00923C4F" w:rsidP="009B6944">
      <w:pPr>
        <w:pStyle w:val="Heading4"/>
        <w:numPr>
          <w:ilvl w:val="0"/>
          <w:numId w:val="0"/>
        </w:numPr>
        <w:rPr>
          <w:i w:val="0"/>
          <w:iCs w:val="0"/>
        </w:rPr>
      </w:pPr>
      <w:bookmarkStart w:id="99" w:name="_Toc202867321"/>
      <w:r w:rsidRPr="009B6944">
        <w:rPr>
          <w:i w:val="0"/>
          <w:iCs w:val="0"/>
        </w:rPr>
        <w:t>4.1.3 Deskripsi Pendidikan Terakhir Responden</w:t>
      </w:r>
      <w:bookmarkEnd w:id="99"/>
      <w:r w:rsidRPr="009B6944">
        <w:rPr>
          <w:i w:val="0"/>
          <w:iCs w:val="0"/>
        </w:rPr>
        <w:t xml:space="preserve"> </w:t>
      </w:r>
    </w:p>
    <w:p w14:paraId="5BEC97DE" w14:textId="00885713" w:rsidR="00C91C26" w:rsidRDefault="00923C4F" w:rsidP="00D96563">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w:t>
      </w:r>
      <w:r w:rsidR="00AF7394">
        <w:rPr>
          <w:rFonts w:ascii="Times New Roman" w:hAnsi="Times New Roman" w:cs="Times New Roman"/>
          <w:sz w:val="24"/>
          <w:szCs w:val="24"/>
        </w:rPr>
        <w:t xml:space="preserve">1.078 kuesioner yang memenuhi syarat, </w:t>
      </w:r>
      <w:r w:rsidR="00D96563">
        <w:rPr>
          <w:rFonts w:ascii="Times New Roman" w:hAnsi="Times New Roman" w:cs="Times New Roman"/>
          <w:sz w:val="24"/>
          <w:szCs w:val="24"/>
        </w:rPr>
        <w:t>pendidikan terakhir responden dapat dilihat pada tabel berikut:</w:t>
      </w:r>
    </w:p>
    <w:p w14:paraId="538FF979" w14:textId="77777777" w:rsidR="00353551" w:rsidRDefault="00353551" w:rsidP="00D96563">
      <w:pPr>
        <w:spacing w:line="480" w:lineRule="auto"/>
        <w:jc w:val="both"/>
        <w:rPr>
          <w:rFonts w:ascii="Times New Roman" w:hAnsi="Times New Roman" w:cs="Times New Roman"/>
          <w:sz w:val="24"/>
          <w:szCs w:val="24"/>
        </w:rPr>
      </w:pPr>
    </w:p>
    <w:p w14:paraId="3FDAA74D" w14:textId="451261A7" w:rsidR="00D96563" w:rsidRPr="00FB1890" w:rsidRDefault="00FB1890" w:rsidP="00FB1890">
      <w:pPr>
        <w:pStyle w:val="Caption"/>
        <w:jc w:val="left"/>
        <w:rPr>
          <w:rFonts w:cs="Times New Roman"/>
          <w:b/>
          <w:bCs/>
          <w:color w:val="auto"/>
        </w:rPr>
      </w:pPr>
      <w:bookmarkStart w:id="100" w:name="_Toc193292858"/>
      <w:bookmarkStart w:id="101" w:name="_Toc193292916"/>
      <w:r w:rsidRPr="00FB1890">
        <w:rPr>
          <w:b/>
          <w:bCs/>
          <w:color w:val="auto"/>
        </w:rPr>
        <w:lastRenderedPageBreak/>
        <w:t xml:space="preserve">Tabel 4. </w:t>
      </w:r>
      <w:r w:rsidRPr="00FB1890">
        <w:rPr>
          <w:b/>
          <w:bCs/>
          <w:color w:val="auto"/>
        </w:rPr>
        <w:fldChar w:fldCharType="begin"/>
      </w:r>
      <w:r w:rsidRPr="00FB1890">
        <w:rPr>
          <w:b/>
          <w:bCs/>
          <w:color w:val="auto"/>
        </w:rPr>
        <w:instrText xml:space="preserve"> SEQ Tabel_4. \* ARABIC </w:instrText>
      </w:r>
      <w:r w:rsidRPr="00FB1890">
        <w:rPr>
          <w:b/>
          <w:bCs/>
          <w:color w:val="auto"/>
        </w:rPr>
        <w:fldChar w:fldCharType="separate"/>
      </w:r>
      <w:r w:rsidR="00E36FBD">
        <w:rPr>
          <w:b/>
          <w:bCs/>
          <w:noProof/>
          <w:color w:val="auto"/>
        </w:rPr>
        <w:t>3</w:t>
      </w:r>
      <w:r w:rsidRPr="00FB1890">
        <w:rPr>
          <w:b/>
          <w:bCs/>
          <w:color w:val="auto"/>
        </w:rPr>
        <w:fldChar w:fldCharType="end"/>
      </w:r>
      <w:r w:rsidR="00D96563" w:rsidRPr="00FB1890">
        <w:rPr>
          <w:rFonts w:cs="Times New Roman"/>
          <w:b/>
          <w:bCs/>
          <w:color w:val="auto"/>
        </w:rPr>
        <w:t xml:space="preserve"> Pendidikan Terakhir Responden</w:t>
      </w:r>
      <w:bookmarkEnd w:id="100"/>
      <w:bookmarkEnd w:id="101"/>
    </w:p>
    <w:tbl>
      <w:tblPr>
        <w:tblStyle w:val="TableGrid"/>
        <w:tblW w:w="0" w:type="auto"/>
        <w:tblLook w:val="04A0" w:firstRow="1" w:lastRow="0" w:firstColumn="1" w:lastColumn="0" w:noHBand="0" w:noVBand="1"/>
      </w:tblPr>
      <w:tblGrid>
        <w:gridCol w:w="2642"/>
        <w:gridCol w:w="2642"/>
        <w:gridCol w:w="2643"/>
      </w:tblGrid>
      <w:tr w:rsidR="00353551" w14:paraId="1FEE12E4" w14:textId="77777777" w:rsidTr="00353551">
        <w:tc>
          <w:tcPr>
            <w:tcW w:w="2642" w:type="dxa"/>
          </w:tcPr>
          <w:p w14:paraId="33CF2A8F" w14:textId="62817A25" w:rsidR="00353551" w:rsidRPr="00311130" w:rsidRDefault="00353551" w:rsidP="00353551">
            <w:pPr>
              <w:jc w:val="center"/>
              <w:rPr>
                <w:rFonts w:ascii="Times New Roman" w:hAnsi="Times New Roman" w:cs="Times New Roman"/>
                <w:b/>
                <w:bCs/>
                <w:sz w:val="20"/>
                <w:szCs w:val="20"/>
              </w:rPr>
            </w:pPr>
            <w:r w:rsidRPr="00311130">
              <w:rPr>
                <w:rFonts w:ascii="Times New Roman" w:hAnsi="Times New Roman" w:cs="Times New Roman"/>
                <w:b/>
                <w:bCs/>
                <w:sz w:val="20"/>
                <w:szCs w:val="20"/>
              </w:rPr>
              <w:t>Pendidikan Terakhir</w:t>
            </w:r>
          </w:p>
        </w:tc>
        <w:tc>
          <w:tcPr>
            <w:tcW w:w="2642" w:type="dxa"/>
          </w:tcPr>
          <w:p w14:paraId="2DA07A6E" w14:textId="1BF40DB5" w:rsidR="00353551" w:rsidRPr="00311130" w:rsidRDefault="00353551" w:rsidP="00353551">
            <w:pPr>
              <w:jc w:val="center"/>
              <w:rPr>
                <w:rFonts w:ascii="Times New Roman" w:hAnsi="Times New Roman" w:cs="Times New Roman"/>
                <w:b/>
                <w:bCs/>
                <w:sz w:val="20"/>
                <w:szCs w:val="20"/>
              </w:rPr>
            </w:pPr>
            <w:r w:rsidRPr="00311130">
              <w:rPr>
                <w:rFonts w:ascii="Times New Roman" w:hAnsi="Times New Roman" w:cs="Times New Roman"/>
                <w:b/>
                <w:bCs/>
                <w:sz w:val="20"/>
                <w:szCs w:val="20"/>
              </w:rPr>
              <w:t>Jumlah</w:t>
            </w:r>
          </w:p>
        </w:tc>
        <w:tc>
          <w:tcPr>
            <w:tcW w:w="2643" w:type="dxa"/>
          </w:tcPr>
          <w:p w14:paraId="00859692" w14:textId="503CE0C6" w:rsidR="00353551" w:rsidRPr="00311130" w:rsidRDefault="00353551" w:rsidP="00353551">
            <w:pPr>
              <w:jc w:val="center"/>
              <w:rPr>
                <w:rFonts w:ascii="Times New Roman" w:hAnsi="Times New Roman" w:cs="Times New Roman"/>
                <w:b/>
                <w:bCs/>
                <w:sz w:val="20"/>
                <w:szCs w:val="20"/>
              </w:rPr>
            </w:pPr>
            <w:r w:rsidRPr="00311130">
              <w:rPr>
                <w:rFonts w:ascii="Times New Roman" w:hAnsi="Times New Roman" w:cs="Times New Roman"/>
                <w:b/>
                <w:bCs/>
                <w:sz w:val="20"/>
                <w:szCs w:val="20"/>
              </w:rPr>
              <w:t>Persentase</w:t>
            </w:r>
          </w:p>
        </w:tc>
      </w:tr>
      <w:tr w:rsidR="00353551" w14:paraId="43645D67" w14:textId="77777777" w:rsidTr="00353551">
        <w:tc>
          <w:tcPr>
            <w:tcW w:w="2642" w:type="dxa"/>
          </w:tcPr>
          <w:p w14:paraId="13813C77" w14:textId="13E3F86E" w:rsidR="00353551" w:rsidRPr="00353551" w:rsidRDefault="00353551" w:rsidP="00353551">
            <w:pPr>
              <w:rPr>
                <w:rFonts w:ascii="Times New Roman" w:hAnsi="Times New Roman" w:cs="Times New Roman"/>
                <w:sz w:val="20"/>
                <w:szCs w:val="20"/>
              </w:rPr>
            </w:pPr>
            <w:r>
              <w:rPr>
                <w:rFonts w:ascii="Times New Roman" w:hAnsi="Times New Roman" w:cs="Times New Roman"/>
                <w:sz w:val="20"/>
                <w:szCs w:val="20"/>
              </w:rPr>
              <w:t>SD-SMA</w:t>
            </w:r>
          </w:p>
        </w:tc>
        <w:tc>
          <w:tcPr>
            <w:tcW w:w="2642" w:type="dxa"/>
          </w:tcPr>
          <w:p w14:paraId="5FF94A24" w14:textId="54C699BF" w:rsidR="00353551" w:rsidRPr="00353551" w:rsidRDefault="003C0952" w:rsidP="00311130">
            <w:pPr>
              <w:jc w:val="right"/>
              <w:rPr>
                <w:rFonts w:ascii="Times New Roman" w:hAnsi="Times New Roman" w:cs="Times New Roman"/>
                <w:sz w:val="20"/>
                <w:szCs w:val="20"/>
              </w:rPr>
            </w:pPr>
            <w:r>
              <w:rPr>
                <w:rFonts w:ascii="Times New Roman" w:hAnsi="Times New Roman" w:cs="Times New Roman"/>
                <w:sz w:val="20"/>
                <w:szCs w:val="20"/>
              </w:rPr>
              <w:t>211</w:t>
            </w:r>
          </w:p>
        </w:tc>
        <w:tc>
          <w:tcPr>
            <w:tcW w:w="2643" w:type="dxa"/>
          </w:tcPr>
          <w:p w14:paraId="799E27A8" w14:textId="6483958A" w:rsidR="00353551" w:rsidRPr="00353551" w:rsidRDefault="003C0952" w:rsidP="00311130">
            <w:pPr>
              <w:jc w:val="right"/>
              <w:rPr>
                <w:rFonts w:ascii="Times New Roman" w:hAnsi="Times New Roman" w:cs="Times New Roman"/>
                <w:sz w:val="20"/>
                <w:szCs w:val="20"/>
              </w:rPr>
            </w:pPr>
            <w:r>
              <w:rPr>
                <w:rFonts w:ascii="Times New Roman" w:hAnsi="Times New Roman" w:cs="Times New Roman"/>
                <w:sz w:val="20"/>
                <w:szCs w:val="20"/>
              </w:rPr>
              <w:t>19,6%</w:t>
            </w:r>
          </w:p>
        </w:tc>
      </w:tr>
      <w:tr w:rsidR="003C0952" w14:paraId="134F17DE" w14:textId="77777777" w:rsidTr="00353551">
        <w:tc>
          <w:tcPr>
            <w:tcW w:w="2642" w:type="dxa"/>
          </w:tcPr>
          <w:p w14:paraId="5E2C7F73" w14:textId="17CA74FA" w:rsidR="003C0952" w:rsidRDefault="003C0952" w:rsidP="00353551">
            <w:pPr>
              <w:rPr>
                <w:rFonts w:ascii="Times New Roman" w:hAnsi="Times New Roman" w:cs="Times New Roman"/>
                <w:sz w:val="20"/>
                <w:szCs w:val="20"/>
              </w:rPr>
            </w:pPr>
            <w:r>
              <w:rPr>
                <w:rFonts w:ascii="Times New Roman" w:hAnsi="Times New Roman" w:cs="Times New Roman"/>
                <w:sz w:val="20"/>
                <w:szCs w:val="20"/>
              </w:rPr>
              <w:t>Diploma</w:t>
            </w:r>
          </w:p>
        </w:tc>
        <w:tc>
          <w:tcPr>
            <w:tcW w:w="2642" w:type="dxa"/>
          </w:tcPr>
          <w:p w14:paraId="6C223C23" w14:textId="40A79368" w:rsidR="003C0952" w:rsidRDefault="003C0952" w:rsidP="00311130">
            <w:pPr>
              <w:jc w:val="right"/>
              <w:rPr>
                <w:rFonts w:ascii="Times New Roman" w:hAnsi="Times New Roman" w:cs="Times New Roman"/>
                <w:sz w:val="20"/>
                <w:szCs w:val="20"/>
              </w:rPr>
            </w:pPr>
            <w:r>
              <w:rPr>
                <w:rFonts w:ascii="Times New Roman" w:hAnsi="Times New Roman" w:cs="Times New Roman"/>
                <w:sz w:val="20"/>
                <w:szCs w:val="20"/>
              </w:rPr>
              <w:t>157</w:t>
            </w:r>
          </w:p>
        </w:tc>
        <w:tc>
          <w:tcPr>
            <w:tcW w:w="2643" w:type="dxa"/>
          </w:tcPr>
          <w:p w14:paraId="7869F0FD" w14:textId="22BBA0CF" w:rsidR="003C0952" w:rsidRDefault="003C0952" w:rsidP="00311130">
            <w:pPr>
              <w:jc w:val="right"/>
              <w:rPr>
                <w:rFonts w:ascii="Times New Roman" w:hAnsi="Times New Roman" w:cs="Times New Roman"/>
                <w:sz w:val="20"/>
                <w:szCs w:val="20"/>
              </w:rPr>
            </w:pPr>
            <w:r>
              <w:rPr>
                <w:rFonts w:ascii="Times New Roman" w:hAnsi="Times New Roman" w:cs="Times New Roman"/>
                <w:sz w:val="20"/>
                <w:szCs w:val="20"/>
              </w:rPr>
              <w:t>14,6%</w:t>
            </w:r>
          </w:p>
        </w:tc>
      </w:tr>
      <w:tr w:rsidR="003C0952" w14:paraId="1E66B7AA" w14:textId="77777777" w:rsidTr="00353551">
        <w:tc>
          <w:tcPr>
            <w:tcW w:w="2642" w:type="dxa"/>
          </w:tcPr>
          <w:p w14:paraId="3DAE368E" w14:textId="5B78D39D" w:rsidR="003C0952" w:rsidRDefault="003C0952" w:rsidP="00353551">
            <w:pPr>
              <w:rPr>
                <w:rFonts w:ascii="Times New Roman" w:hAnsi="Times New Roman" w:cs="Times New Roman"/>
                <w:sz w:val="20"/>
                <w:szCs w:val="20"/>
              </w:rPr>
            </w:pPr>
            <w:r>
              <w:rPr>
                <w:rFonts w:ascii="Times New Roman" w:hAnsi="Times New Roman" w:cs="Times New Roman"/>
                <w:sz w:val="20"/>
                <w:szCs w:val="20"/>
              </w:rPr>
              <w:t>Sarjana (S1)</w:t>
            </w:r>
          </w:p>
        </w:tc>
        <w:tc>
          <w:tcPr>
            <w:tcW w:w="2642" w:type="dxa"/>
          </w:tcPr>
          <w:p w14:paraId="5F6FC831" w14:textId="2D8485A4" w:rsidR="003C0952" w:rsidRDefault="003C0952" w:rsidP="00311130">
            <w:pPr>
              <w:jc w:val="right"/>
              <w:rPr>
                <w:rFonts w:ascii="Times New Roman" w:hAnsi="Times New Roman" w:cs="Times New Roman"/>
                <w:sz w:val="20"/>
                <w:szCs w:val="20"/>
              </w:rPr>
            </w:pPr>
            <w:r>
              <w:rPr>
                <w:rFonts w:ascii="Times New Roman" w:hAnsi="Times New Roman" w:cs="Times New Roman"/>
                <w:sz w:val="20"/>
                <w:szCs w:val="20"/>
              </w:rPr>
              <w:t>565</w:t>
            </w:r>
          </w:p>
        </w:tc>
        <w:tc>
          <w:tcPr>
            <w:tcW w:w="2643" w:type="dxa"/>
          </w:tcPr>
          <w:p w14:paraId="5E5FDB23" w14:textId="3749AD2E" w:rsidR="003C0952" w:rsidRDefault="003C0952" w:rsidP="00311130">
            <w:pPr>
              <w:jc w:val="right"/>
              <w:rPr>
                <w:rFonts w:ascii="Times New Roman" w:hAnsi="Times New Roman" w:cs="Times New Roman"/>
                <w:sz w:val="20"/>
                <w:szCs w:val="20"/>
              </w:rPr>
            </w:pPr>
            <w:r>
              <w:rPr>
                <w:rFonts w:ascii="Times New Roman" w:hAnsi="Times New Roman" w:cs="Times New Roman"/>
                <w:sz w:val="20"/>
                <w:szCs w:val="20"/>
              </w:rPr>
              <w:t>52,4%</w:t>
            </w:r>
          </w:p>
        </w:tc>
      </w:tr>
      <w:tr w:rsidR="003C0952" w14:paraId="3688C70D" w14:textId="77777777" w:rsidTr="00353551">
        <w:tc>
          <w:tcPr>
            <w:tcW w:w="2642" w:type="dxa"/>
          </w:tcPr>
          <w:p w14:paraId="5C919204" w14:textId="7CF28DD0" w:rsidR="003C0952" w:rsidRDefault="003C0952" w:rsidP="00353551">
            <w:pPr>
              <w:rPr>
                <w:rFonts w:ascii="Times New Roman" w:hAnsi="Times New Roman" w:cs="Times New Roman"/>
                <w:sz w:val="20"/>
                <w:szCs w:val="20"/>
              </w:rPr>
            </w:pPr>
            <w:r>
              <w:rPr>
                <w:rFonts w:ascii="Times New Roman" w:hAnsi="Times New Roman" w:cs="Times New Roman"/>
                <w:sz w:val="20"/>
                <w:szCs w:val="20"/>
              </w:rPr>
              <w:t>Profesi</w:t>
            </w:r>
          </w:p>
        </w:tc>
        <w:tc>
          <w:tcPr>
            <w:tcW w:w="2642" w:type="dxa"/>
          </w:tcPr>
          <w:p w14:paraId="579B8E3A" w14:textId="657283C8" w:rsidR="003C0952" w:rsidRDefault="003C0952" w:rsidP="00311130">
            <w:pPr>
              <w:jc w:val="right"/>
              <w:rPr>
                <w:rFonts w:ascii="Times New Roman" w:hAnsi="Times New Roman" w:cs="Times New Roman"/>
                <w:sz w:val="20"/>
                <w:szCs w:val="20"/>
              </w:rPr>
            </w:pPr>
            <w:r>
              <w:rPr>
                <w:rFonts w:ascii="Times New Roman" w:hAnsi="Times New Roman" w:cs="Times New Roman"/>
                <w:sz w:val="20"/>
                <w:szCs w:val="20"/>
              </w:rPr>
              <w:t>72</w:t>
            </w:r>
          </w:p>
        </w:tc>
        <w:tc>
          <w:tcPr>
            <w:tcW w:w="2643" w:type="dxa"/>
          </w:tcPr>
          <w:p w14:paraId="05AC1AB2" w14:textId="1D3602B3" w:rsidR="003C0952" w:rsidRDefault="003C0952" w:rsidP="00311130">
            <w:pPr>
              <w:jc w:val="right"/>
              <w:rPr>
                <w:rFonts w:ascii="Times New Roman" w:hAnsi="Times New Roman" w:cs="Times New Roman"/>
                <w:sz w:val="20"/>
                <w:szCs w:val="20"/>
              </w:rPr>
            </w:pPr>
            <w:r>
              <w:rPr>
                <w:rFonts w:ascii="Times New Roman" w:hAnsi="Times New Roman" w:cs="Times New Roman"/>
                <w:sz w:val="20"/>
                <w:szCs w:val="20"/>
              </w:rPr>
              <w:t>6,7%</w:t>
            </w:r>
          </w:p>
        </w:tc>
      </w:tr>
      <w:tr w:rsidR="003C0952" w14:paraId="68B53B15" w14:textId="77777777" w:rsidTr="00353551">
        <w:tc>
          <w:tcPr>
            <w:tcW w:w="2642" w:type="dxa"/>
          </w:tcPr>
          <w:p w14:paraId="562D6351" w14:textId="6D8F9EA2" w:rsidR="003C0952" w:rsidRDefault="003C0952" w:rsidP="00353551">
            <w:pPr>
              <w:rPr>
                <w:rFonts w:ascii="Times New Roman" w:hAnsi="Times New Roman" w:cs="Times New Roman"/>
                <w:sz w:val="20"/>
                <w:szCs w:val="20"/>
              </w:rPr>
            </w:pPr>
            <w:r>
              <w:rPr>
                <w:rFonts w:ascii="Times New Roman" w:hAnsi="Times New Roman" w:cs="Times New Roman"/>
                <w:sz w:val="20"/>
                <w:szCs w:val="20"/>
              </w:rPr>
              <w:t>Magister (S2)</w:t>
            </w:r>
          </w:p>
        </w:tc>
        <w:tc>
          <w:tcPr>
            <w:tcW w:w="2642" w:type="dxa"/>
          </w:tcPr>
          <w:p w14:paraId="26480427" w14:textId="7BD0D645" w:rsidR="003C0952" w:rsidRDefault="00311130" w:rsidP="00311130">
            <w:pPr>
              <w:jc w:val="right"/>
              <w:rPr>
                <w:rFonts w:ascii="Times New Roman" w:hAnsi="Times New Roman" w:cs="Times New Roman"/>
                <w:sz w:val="20"/>
                <w:szCs w:val="20"/>
              </w:rPr>
            </w:pPr>
            <w:r>
              <w:rPr>
                <w:rFonts w:ascii="Times New Roman" w:hAnsi="Times New Roman" w:cs="Times New Roman"/>
                <w:sz w:val="20"/>
                <w:szCs w:val="20"/>
              </w:rPr>
              <w:t>73</w:t>
            </w:r>
          </w:p>
        </w:tc>
        <w:tc>
          <w:tcPr>
            <w:tcW w:w="2643" w:type="dxa"/>
          </w:tcPr>
          <w:p w14:paraId="33D40AF5" w14:textId="0AB23C50" w:rsidR="003C0952" w:rsidRDefault="00311130" w:rsidP="00311130">
            <w:pPr>
              <w:jc w:val="right"/>
              <w:rPr>
                <w:rFonts w:ascii="Times New Roman" w:hAnsi="Times New Roman" w:cs="Times New Roman"/>
                <w:sz w:val="20"/>
                <w:szCs w:val="20"/>
              </w:rPr>
            </w:pPr>
            <w:r>
              <w:rPr>
                <w:rFonts w:ascii="Times New Roman" w:hAnsi="Times New Roman" w:cs="Times New Roman"/>
                <w:sz w:val="20"/>
                <w:szCs w:val="20"/>
              </w:rPr>
              <w:t>6,8%</w:t>
            </w:r>
          </w:p>
        </w:tc>
      </w:tr>
      <w:tr w:rsidR="00311130" w14:paraId="580E19CA" w14:textId="77777777" w:rsidTr="00353551">
        <w:tc>
          <w:tcPr>
            <w:tcW w:w="2642" w:type="dxa"/>
          </w:tcPr>
          <w:p w14:paraId="2FE29B4B" w14:textId="305F2248" w:rsidR="00311130" w:rsidRPr="00311130" w:rsidRDefault="00311130" w:rsidP="00311130">
            <w:pPr>
              <w:jc w:val="center"/>
              <w:rPr>
                <w:rFonts w:ascii="Times New Roman" w:hAnsi="Times New Roman" w:cs="Times New Roman"/>
                <w:b/>
                <w:bCs/>
                <w:sz w:val="20"/>
                <w:szCs w:val="20"/>
              </w:rPr>
            </w:pPr>
            <w:r w:rsidRPr="00311130">
              <w:rPr>
                <w:rFonts w:ascii="Times New Roman" w:hAnsi="Times New Roman" w:cs="Times New Roman"/>
                <w:b/>
                <w:bCs/>
                <w:sz w:val="20"/>
                <w:szCs w:val="20"/>
              </w:rPr>
              <w:t>Total</w:t>
            </w:r>
          </w:p>
        </w:tc>
        <w:tc>
          <w:tcPr>
            <w:tcW w:w="2642" w:type="dxa"/>
          </w:tcPr>
          <w:p w14:paraId="236C4DA9" w14:textId="2E3BBD8B" w:rsidR="00311130" w:rsidRPr="00C1724A" w:rsidRDefault="00311130" w:rsidP="00311130">
            <w:pPr>
              <w:jc w:val="right"/>
              <w:rPr>
                <w:rFonts w:ascii="Times New Roman" w:hAnsi="Times New Roman" w:cs="Times New Roman"/>
                <w:b/>
                <w:bCs/>
                <w:sz w:val="20"/>
                <w:szCs w:val="20"/>
              </w:rPr>
            </w:pPr>
            <w:r w:rsidRPr="00C1724A">
              <w:rPr>
                <w:rFonts w:ascii="Times New Roman" w:hAnsi="Times New Roman" w:cs="Times New Roman"/>
                <w:b/>
                <w:bCs/>
                <w:sz w:val="20"/>
                <w:szCs w:val="20"/>
              </w:rPr>
              <w:t>1.078</w:t>
            </w:r>
          </w:p>
        </w:tc>
        <w:tc>
          <w:tcPr>
            <w:tcW w:w="2643" w:type="dxa"/>
          </w:tcPr>
          <w:p w14:paraId="0CEC15D4" w14:textId="1C2D3617" w:rsidR="00311130" w:rsidRPr="00C1724A" w:rsidRDefault="00311130" w:rsidP="00311130">
            <w:pPr>
              <w:jc w:val="right"/>
              <w:rPr>
                <w:rFonts w:ascii="Times New Roman" w:hAnsi="Times New Roman" w:cs="Times New Roman"/>
                <w:b/>
                <w:bCs/>
                <w:sz w:val="20"/>
                <w:szCs w:val="20"/>
              </w:rPr>
            </w:pPr>
            <w:r w:rsidRPr="00C1724A">
              <w:rPr>
                <w:rFonts w:ascii="Times New Roman" w:hAnsi="Times New Roman" w:cs="Times New Roman"/>
                <w:b/>
                <w:bCs/>
                <w:sz w:val="20"/>
                <w:szCs w:val="20"/>
              </w:rPr>
              <w:t>100%</w:t>
            </w:r>
          </w:p>
        </w:tc>
      </w:tr>
    </w:tbl>
    <w:p w14:paraId="01848216" w14:textId="75C38C7A" w:rsidR="00353551" w:rsidRPr="00311130" w:rsidRDefault="00311130" w:rsidP="00D96563">
      <w:pPr>
        <w:spacing w:line="480" w:lineRule="auto"/>
        <w:jc w:val="both"/>
        <w:rPr>
          <w:rFonts w:ascii="Times New Roman" w:hAnsi="Times New Roman" w:cs="Times New Roman"/>
          <w:i/>
          <w:iCs/>
          <w:sz w:val="20"/>
          <w:szCs w:val="20"/>
        </w:rPr>
      </w:pPr>
      <w:r w:rsidRPr="00311130">
        <w:rPr>
          <w:rFonts w:ascii="Times New Roman" w:hAnsi="Times New Roman" w:cs="Times New Roman"/>
          <w:i/>
          <w:iCs/>
          <w:sz w:val="20"/>
          <w:szCs w:val="20"/>
        </w:rPr>
        <w:t xml:space="preserve">Sumber: Data </w:t>
      </w:r>
      <w:r w:rsidR="00CF1384">
        <w:rPr>
          <w:rFonts w:ascii="Times New Roman" w:hAnsi="Times New Roman" w:cs="Times New Roman"/>
          <w:i/>
          <w:iCs/>
          <w:sz w:val="20"/>
          <w:szCs w:val="20"/>
        </w:rPr>
        <w:t>olahan</w:t>
      </w:r>
      <w:r w:rsidRPr="00311130">
        <w:rPr>
          <w:rFonts w:ascii="Times New Roman" w:hAnsi="Times New Roman" w:cs="Times New Roman"/>
          <w:i/>
          <w:iCs/>
          <w:sz w:val="20"/>
          <w:szCs w:val="20"/>
        </w:rPr>
        <w:t>, 2025</w:t>
      </w:r>
    </w:p>
    <w:p w14:paraId="44C14F7C" w14:textId="77777777" w:rsidR="00C7306D" w:rsidRDefault="00311130" w:rsidP="00F15C1D">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Pada </w:t>
      </w:r>
      <w:r w:rsidR="00F15C1D">
        <w:rPr>
          <w:rFonts w:ascii="Times New Roman" w:hAnsi="Times New Roman" w:cs="Times New Roman"/>
          <w:sz w:val="24"/>
          <w:szCs w:val="24"/>
        </w:rPr>
        <w:t xml:space="preserve">tabel di atas, dapat diketahui bahwa pendidikan terakhir responden dalam penelitian ini yaitu SD-SMA sebanyak 211 (19,6%), Diploma sebanyak </w:t>
      </w:r>
      <w:r w:rsidR="00D84AF4">
        <w:rPr>
          <w:rFonts w:ascii="Times New Roman" w:hAnsi="Times New Roman" w:cs="Times New Roman"/>
          <w:sz w:val="24"/>
          <w:szCs w:val="24"/>
        </w:rPr>
        <w:t>157 (14,6%), Sarjana (S1) sebanyak 565 (52,4%), Profesi sebanyak 72 (6,7%), Magister (S2) sebanyak 73 (6,8%).</w:t>
      </w:r>
      <w:r w:rsidR="00C7306D">
        <w:rPr>
          <w:rFonts w:ascii="Times New Roman" w:hAnsi="Times New Roman" w:cs="Times New Roman"/>
          <w:sz w:val="24"/>
          <w:szCs w:val="24"/>
        </w:rPr>
        <w:t xml:space="preserve"> Dapat disimpulkan pendidikan terakhir responden terbanyak ada pada tingkat Sarjana (S1). </w:t>
      </w:r>
    </w:p>
    <w:p w14:paraId="41DD0C19" w14:textId="2A152F6B" w:rsidR="00247735" w:rsidRPr="009B6944" w:rsidRDefault="00247735" w:rsidP="009B6944">
      <w:pPr>
        <w:pStyle w:val="Heading4"/>
        <w:numPr>
          <w:ilvl w:val="0"/>
          <w:numId w:val="0"/>
        </w:numPr>
        <w:ind w:left="709" w:hanging="709"/>
        <w:rPr>
          <w:i w:val="0"/>
          <w:iCs w:val="0"/>
        </w:rPr>
      </w:pPr>
      <w:bookmarkStart w:id="102" w:name="_Toc202867322"/>
      <w:r w:rsidRPr="009B6944">
        <w:rPr>
          <w:i w:val="0"/>
          <w:iCs w:val="0"/>
        </w:rPr>
        <w:t>4.1.4 Deskripsi Kecamatan Responden</w:t>
      </w:r>
      <w:bookmarkEnd w:id="102"/>
    </w:p>
    <w:p w14:paraId="4BA5A3DE" w14:textId="43636268" w:rsidR="00247735" w:rsidRDefault="00247735" w:rsidP="00911B23">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w:t>
      </w:r>
      <w:r w:rsidR="00E401A5">
        <w:rPr>
          <w:rFonts w:ascii="Times New Roman" w:hAnsi="Times New Roman" w:cs="Times New Roman"/>
          <w:sz w:val="24"/>
          <w:szCs w:val="24"/>
        </w:rPr>
        <w:t xml:space="preserve">1.078 kuesioner yang memenuhi syarat, </w:t>
      </w:r>
      <w:r w:rsidR="00911B23">
        <w:rPr>
          <w:rFonts w:ascii="Times New Roman" w:hAnsi="Times New Roman" w:cs="Times New Roman"/>
          <w:sz w:val="24"/>
          <w:szCs w:val="24"/>
        </w:rPr>
        <w:t>rincian mengenai kecamatan responden dapat dilihat dalam tabel berikut:</w:t>
      </w:r>
    </w:p>
    <w:p w14:paraId="5846847F" w14:textId="05398D03" w:rsidR="00247735" w:rsidRPr="00FB1890" w:rsidRDefault="00FB1890" w:rsidP="00FB1890">
      <w:pPr>
        <w:pStyle w:val="Caption"/>
        <w:jc w:val="left"/>
        <w:rPr>
          <w:rFonts w:cs="Times New Roman"/>
          <w:b/>
          <w:bCs/>
          <w:color w:val="auto"/>
        </w:rPr>
      </w:pPr>
      <w:bookmarkStart w:id="103" w:name="_Toc193292859"/>
      <w:bookmarkStart w:id="104" w:name="_Toc193292917"/>
      <w:r w:rsidRPr="00FB1890">
        <w:rPr>
          <w:b/>
          <w:bCs/>
          <w:color w:val="auto"/>
        </w:rPr>
        <w:t xml:space="preserve">Tabel 4. </w:t>
      </w:r>
      <w:r w:rsidRPr="00FB1890">
        <w:rPr>
          <w:b/>
          <w:bCs/>
          <w:color w:val="auto"/>
        </w:rPr>
        <w:fldChar w:fldCharType="begin"/>
      </w:r>
      <w:r w:rsidRPr="00FB1890">
        <w:rPr>
          <w:b/>
          <w:bCs/>
          <w:color w:val="auto"/>
        </w:rPr>
        <w:instrText xml:space="preserve"> SEQ Tabel_4. \* ARABIC </w:instrText>
      </w:r>
      <w:r w:rsidRPr="00FB1890">
        <w:rPr>
          <w:b/>
          <w:bCs/>
          <w:color w:val="auto"/>
        </w:rPr>
        <w:fldChar w:fldCharType="separate"/>
      </w:r>
      <w:r w:rsidR="00E36FBD">
        <w:rPr>
          <w:b/>
          <w:bCs/>
          <w:noProof/>
          <w:color w:val="auto"/>
        </w:rPr>
        <w:t>4</w:t>
      </w:r>
      <w:r w:rsidRPr="00FB1890">
        <w:rPr>
          <w:b/>
          <w:bCs/>
          <w:color w:val="auto"/>
        </w:rPr>
        <w:fldChar w:fldCharType="end"/>
      </w:r>
      <w:r w:rsidR="00911B23" w:rsidRPr="00FB1890">
        <w:rPr>
          <w:rFonts w:cs="Times New Roman"/>
          <w:b/>
          <w:bCs/>
          <w:color w:val="auto"/>
        </w:rPr>
        <w:t xml:space="preserve"> </w:t>
      </w:r>
      <w:r w:rsidR="00016115" w:rsidRPr="00FB1890">
        <w:rPr>
          <w:rFonts w:cs="Times New Roman"/>
          <w:b/>
          <w:bCs/>
          <w:color w:val="auto"/>
        </w:rPr>
        <w:t>Kecamatan Responden</w:t>
      </w:r>
      <w:bookmarkEnd w:id="103"/>
      <w:bookmarkEnd w:id="104"/>
    </w:p>
    <w:tbl>
      <w:tblPr>
        <w:tblStyle w:val="TableGrid"/>
        <w:tblW w:w="0" w:type="auto"/>
        <w:tblLook w:val="04A0" w:firstRow="1" w:lastRow="0" w:firstColumn="1" w:lastColumn="0" w:noHBand="0" w:noVBand="1"/>
      </w:tblPr>
      <w:tblGrid>
        <w:gridCol w:w="2642"/>
        <w:gridCol w:w="2642"/>
        <w:gridCol w:w="2643"/>
      </w:tblGrid>
      <w:tr w:rsidR="00016115" w14:paraId="47E209DC" w14:textId="77777777" w:rsidTr="00016115">
        <w:tc>
          <w:tcPr>
            <w:tcW w:w="2642" w:type="dxa"/>
          </w:tcPr>
          <w:p w14:paraId="241A6F63" w14:textId="3ABFF04C" w:rsidR="00016115" w:rsidRPr="00E228CD" w:rsidRDefault="00016115" w:rsidP="00016115">
            <w:pPr>
              <w:jc w:val="center"/>
              <w:rPr>
                <w:rFonts w:ascii="Times New Roman" w:hAnsi="Times New Roman" w:cs="Times New Roman"/>
                <w:b/>
                <w:bCs/>
                <w:sz w:val="20"/>
                <w:szCs w:val="20"/>
              </w:rPr>
            </w:pPr>
            <w:r w:rsidRPr="00E228CD">
              <w:rPr>
                <w:rFonts w:ascii="Times New Roman" w:hAnsi="Times New Roman" w:cs="Times New Roman"/>
                <w:b/>
                <w:bCs/>
                <w:sz w:val="20"/>
                <w:szCs w:val="20"/>
              </w:rPr>
              <w:t>Kecamatan</w:t>
            </w:r>
          </w:p>
        </w:tc>
        <w:tc>
          <w:tcPr>
            <w:tcW w:w="2642" w:type="dxa"/>
          </w:tcPr>
          <w:p w14:paraId="252FF59E" w14:textId="280B4936" w:rsidR="00016115" w:rsidRPr="00E228CD" w:rsidRDefault="00016115" w:rsidP="00016115">
            <w:pPr>
              <w:jc w:val="center"/>
              <w:rPr>
                <w:rFonts w:ascii="Times New Roman" w:hAnsi="Times New Roman" w:cs="Times New Roman"/>
                <w:b/>
                <w:bCs/>
                <w:sz w:val="20"/>
                <w:szCs w:val="20"/>
              </w:rPr>
            </w:pPr>
            <w:r w:rsidRPr="00E228CD">
              <w:rPr>
                <w:rFonts w:ascii="Times New Roman" w:hAnsi="Times New Roman" w:cs="Times New Roman"/>
                <w:b/>
                <w:bCs/>
                <w:sz w:val="20"/>
                <w:szCs w:val="20"/>
              </w:rPr>
              <w:t>Jumlah</w:t>
            </w:r>
          </w:p>
        </w:tc>
        <w:tc>
          <w:tcPr>
            <w:tcW w:w="2643" w:type="dxa"/>
          </w:tcPr>
          <w:p w14:paraId="3BEE8145" w14:textId="29553FEF" w:rsidR="00016115" w:rsidRPr="00E228CD" w:rsidRDefault="00016115" w:rsidP="00016115">
            <w:pPr>
              <w:jc w:val="center"/>
              <w:rPr>
                <w:rFonts w:ascii="Times New Roman" w:hAnsi="Times New Roman" w:cs="Times New Roman"/>
                <w:b/>
                <w:bCs/>
                <w:sz w:val="20"/>
                <w:szCs w:val="20"/>
              </w:rPr>
            </w:pPr>
            <w:r w:rsidRPr="00E228CD">
              <w:rPr>
                <w:rFonts w:ascii="Times New Roman" w:hAnsi="Times New Roman" w:cs="Times New Roman"/>
                <w:b/>
                <w:bCs/>
                <w:sz w:val="20"/>
                <w:szCs w:val="20"/>
              </w:rPr>
              <w:t>Persentase</w:t>
            </w:r>
          </w:p>
        </w:tc>
      </w:tr>
      <w:tr w:rsidR="00016115" w14:paraId="389A3D7C" w14:textId="77777777" w:rsidTr="00016115">
        <w:tc>
          <w:tcPr>
            <w:tcW w:w="2642" w:type="dxa"/>
          </w:tcPr>
          <w:p w14:paraId="69504B7D" w14:textId="45BD4276" w:rsidR="00016115" w:rsidRPr="00016115" w:rsidRDefault="00075BC4" w:rsidP="00E228CD">
            <w:pPr>
              <w:rPr>
                <w:rFonts w:ascii="Times New Roman" w:hAnsi="Times New Roman" w:cs="Times New Roman"/>
                <w:sz w:val="20"/>
                <w:szCs w:val="20"/>
              </w:rPr>
            </w:pPr>
            <w:r>
              <w:rPr>
                <w:rFonts w:ascii="Times New Roman" w:hAnsi="Times New Roman" w:cs="Times New Roman"/>
                <w:sz w:val="20"/>
                <w:szCs w:val="20"/>
              </w:rPr>
              <w:t>Loa Janan Ilir</w:t>
            </w:r>
          </w:p>
        </w:tc>
        <w:tc>
          <w:tcPr>
            <w:tcW w:w="2642" w:type="dxa"/>
          </w:tcPr>
          <w:p w14:paraId="486CF644" w14:textId="04F154EF" w:rsidR="00016115" w:rsidRPr="00016115" w:rsidRDefault="00075BC4" w:rsidP="00E228CD">
            <w:pPr>
              <w:jc w:val="right"/>
              <w:rPr>
                <w:rFonts w:ascii="Times New Roman" w:hAnsi="Times New Roman" w:cs="Times New Roman"/>
                <w:sz w:val="20"/>
                <w:szCs w:val="20"/>
              </w:rPr>
            </w:pPr>
            <w:r>
              <w:rPr>
                <w:rFonts w:ascii="Times New Roman" w:hAnsi="Times New Roman" w:cs="Times New Roman"/>
                <w:sz w:val="20"/>
                <w:szCs w:val="20"/>
              </w:rPr>
              <w:t>107</w:t>
            </w:r>
          </w:p>
        </w:tc>
        <w:tc>
          <w:tcPr>
            <w:tcW w:w="2643" w:type="dxa"/>
          </w:tcPr>
          <w:p w14:paraId="17307236" w14:textId="0373F405" w:rsidR="00016115" w:rsidRPr="00016115" w:rsidRDefault="00075BC4" w:rsidP="00E228CD">
            <w:pPr>
              <w:jc w:val="right"/>
              <w:rPr>
                <w:rFonts w:ascii="Times New Roman" w:hAnsi="Times New Roman" w:cs="Times New Roman"/>
                <w:sz w:val="20"/>
                <w:szCs w:val="20"/>
              </w:rPr>
            </w:pPr>
            <w:r>
              <w:rPr>
                <w:rFonts w:ascii="Times New Roman" w:hAnsi="Times New Roman" w:cs="Times New Roman"/>
                <w:sz w:val="20"/>
                <w:szCs w:val="20"/>
              </w:rPr>
              <w:t>9,9%</w:t>
            </w:r>
          </w:p>
        </w:tc>
      </w:tr>
      <w:tr w:rsidR="00075BC4" w14:paraId="6A5E131C" w14:textId="77777777" w:rsidTr="00016115">
        <w:tc>
          <w:tcPr>
            <w:tcW w:w="2642" w:type="dxa"/>
          </w:tcPr>
          <w:p w14:paraId="19CFF309" w14:textId="61D1C7E2" w:rsidR="00075BC4" w:rsidRDefault="00075BC4" w:rsidP="00E228CD">
            <w:pPr>
              <w:rPr>
                <w:rFonts w:ascii="Times New Roman" w:hAnsi="Times New Roman" w:cs="Times New Roman"/>
                <w:sz w:val="20"/>
                <w:szCs w:val="20"/>
              </w:rPr>
            </w:pPr>
            <w:r>
              <w:rPr>
                <w:rFonts w:ascii="Times New Roman" w:hAnsi="Times New Roman" w:cs="Times New Roman"/>
                <w:sz w:val="20"/>
                <w:szCs w:val="20"/>
              </w:rPr>
              <w:t>Palaran</w:t>
            </w:r>
          </w:p>
        </w:tc>
        <w:tc>
          <w:tcPr>
            <w:tcW w:w="2642" w:type="dxa"/>
          </w:tcPr>
          <w:p w14:paraId="59AB6401" w14:textId="084329AE" w:rsidR="00075BC4" w:rsidRDefault="00075BC4" w:rsidP="00E228CD">
            <w:pPr>
              <w:jc w:val="right"/>
              <w:rPr>
                <w:rFonts w:ascii="Times New Roman" w:hAnsi="Times New Roman" w:cs="Times New Roman"/>
                <w:sz w:val="20"/>
                <w:szCs w:val="20"/>
              </w:rPr>
            </w:pPr>
            <w:r>
              <w:rPr>
                <w:rFonts w:ascii="Times New Roman" w:hAnsi="Times New Roman" w:cs="Times New Roman"/>
                <w:sz w:val="20"/>
                <w:szCs w:val="20"/>
              </w:rPr>
              <w:t>108</w:t>
            </w:r>
          </w:p>
        </w:tc>
        <w:tc>
          <w:tcPr>
            <w:tcW w:w="2643" w:type="dxa"/>
          </w:tcPr>
          <w:p w14:paraId="1F285BFF" w14:textId="1CDD0FE7" w:rsidR="00075BC4" w:rsidRDefault="00075BC4" w:rsidP="00E228CD">
            <w:pPr>
              <w:jc w:val="right"/>
              <w:rPr>
                <w:rFonts w:ascii="Times New Roman" w:hAnsi="Times New Roman" w:cs="Times New Roman"/>
                <w:sz w:val="20"/>
                <w:szCs w:val="20"/>
              </w:rPr>
            </w:pPr>
            <w:r>
              <w:rPr>
                <w:rFonts w:ascii="Times New Roman" w:hAnsi="Times New Roman" w:cs="Times New Roman"/>
                <w:sz w:val="20"/>
                <w:szCs w:val="20"/>
              </w:rPr>
              <w:t>10%</w:t>
            </w:r>
          </w:p>
        </w:tc>
      </w:tr>
      <w:tr w:rsidR="00075BC4" w14:paraId="02101098" w14:textId="77777777" w:rsidTr="00016115">
        <w:tc>
          <w:tcPr>
            <w:tcW w:w="2642" w:type="dxa"/>
          </w:tcPr>
          <w:p w14:paraId="6F593E88" w14:textId="0999880A" w:rsidR="00075BC4" w:rsidRDefault="00075BC4" w:rsidP="00E228CD">
            <w:pPr>
              <w:rPr>
                <w:rFonts w:ascii="Times New Roman" w:hAnsi="Times New Roman" w:cs="Times New Roman"/>
                <w:sz w:val="20"/>
                <w:szCs w:val="20"/>
              </w:rPr>
            </w:pPr>
            <w:r>
              <w:rPr>
                <w:rFonts w:ascii="Times New Roman" w:hAnsi="Times New Roman" w:cs="Times New Roman"/>
                <w:sz w:val="20"/>
                <w:szCs w:val="20"/>
              </w:rPr>
              <w:t>Samarinda Ilir</w:t>
            </w:r>
          </w:p>
        </w:tc>
        <w:tc>
          <w:tcPr>
            <w:tcW w:w="2642" w:type="dxa"/>
          </w:tcPr>
          <w:p w14:paraId="4DC0C7D7" w14:textId="1B2E10F9" w:rsidR="00075BC4" w:rsidRDefault="00075BC4" w:rsidP="00E228CD">
            <w:pPr>
              <w:jc w:val="right"/>
              <w:rPr>
                <w:rFonts w:ascii="Times New Roman" w:hAnsi="Times New Roman" w:cs="Times New Roman"/>
                <w:sz w:val="20"/>
                <w:szCs w:val="20"/>
              </w:rPr>
            </w:pPr>
            <w:r>
              <w:rPr>
                <w:rFonts w:ascii="Times New Roman" w:hAnsi="Times New Roman" w:cs="Times New Roman"/>
                <w:sz w:val="20"/>
                <w:szCs w:val="20"/>
              </w:rPr>
              <w:t>106</w:t>
            </w:r>
          </w:p>
        </w:tc>
        <w:tc>
          <w:tcPr>
            <w:tcW w:w="2643" w:type="dxa"/>
          </w:tcPr>
          <w:p w14:paraId="77BF5440" w14:textId="49DF14A8" w:rsidR="00075BC4" w:rsidRDefault="00075BC4" w:rsidP="00E228CD">
            <w:pPr>
              <w:jc w:val="right"/>
              <w:rPr>
                <w:rFonts w:ascii="Times New Roman" w:hAnsi="Times New Roman" w:cs="Times New Roman"/>
                <w:sz w:val="20"/>
                <w:szCs w:val="20"/>
              </w:rPr>
            </w:pPr>
            <w:r>
              <w:rPr>
                <w:rFonts w:ascii="Times New Roman" w:hAnsi="Times New Roman" w:cs="Times New Roman"/>
                <w:sz w:val="20"/>
                <w:szCs w:val="20"/>
              </w:rPr>
              <w:t>9,8%</w:t>
            </w:r>
          </w:p>
        </w:tc>
      </w:tr>
      <w:tr w:rsidR="00075BC4" w14:paraId="0C038ED3" w14:textId="77777777" w:rsidTr="00016115">
        <w:tc>
          <w:tcPr>
            <w:tcW w:w="2642" w:type="dxa"/>
          </w:tcPr>
          <w:p w14:paraId="525FB2E0" w14:textId="7A92DB33" w:rsidR="00075BC4" w:rsidRDefault="00075BC4" w:rsidP="00E228CD">
            <w:pPr>
              <w:rPr>
                <w:rFonts w:ascii="Times New Roman" w:hAnsi="Times New Roman" w:cs="Times New Roman"/>
                <w:sz w:val="20"/>
                <w:szCs w:val="20"/>
              </w:rPr>
            </w:pPr>
            <w:r>
              <w:rPr>
                <w:rFonts w:ascii="Times New Roman" w:hAnsi="Times New Roman" w:cs="Times New Roman"/>
                <w:sz w:val="20"/>
                <w:szCs w:val="20"/>
              </w:rPr>
              <w:t>Samarinda Kota</w:t>
            </w:r>
          </w:p>
        </w:tc>
        <w:tc>
          <w:tcPr>
            <w:tcW w:w="2642" w:type="dxa"/>
          </w:tcPr>
          <w:p w14:paraId="3C5E2BFE" w14:textId="673B6431" w:rsidR="00075BC4" w:rsidRDefault="00075BC4" w:rsidP="00E228CD">
            <w:pPr>
              <w:jc w:val="right"/>
              <w:rPr>
                <w:rFonts w:ascii="Times New Roman" w:hAnsi="Times New Roman" w:cs="Times New Roman"/>
                <w:sz w:val="20"/>
                <w:szCs w:val="20"/>
              </w:rPr>
            </w:pPr>
            <w:r>
              <w:rPr>
                <w:rFonts w:ascii="Times New Roman" w:hAnsi="Times New Roman" w:cs="Times New Roman"/>
                <w:sz w:val="20"/>
                <w:szCs w:val="20"/>
              </w:rPr>
              <w:t>111</w:t>
            </w:r>
          </w:p>
        </w:tc>
        <w:tc>
          <w:tcPr>
            <w:tcW w:w="2643" w:type="dxa"/>
          </w:tcPr>
          <w:p w14:paraId="03CA8957" w14:textId="3EA0073A" w:rsidR="00075BC4" w:rsidRDefault="002177FD" w:rsidP="00E228CD">
            <w:pPr>
              <w:jc w:val="right"/>
              <w:rPr>
                <w:rFonts w:ascii="Times New Roman" w:hAnsi="Times New Roman" w:cs="Times New Roman"/>
                <w:sz w:val="20"/>
                <w:szCs w:val="20"/>
              </w:rPr>
            </w:pPr>
            <w:r>
              <w:rPr>
                <w:rFonts w:ascii="Times New Roman" w:hAnsi="Times New Roman" w:cs="Times New Roman"/>
                <w:sz w:val="20"/>
                <w:szCs w:val="20"/>
              </w:rPr>
              <w:t>10,3%</w:t>
            </w:r>
          </w:p>
        </w:tc>
      </w:tr>
      <w:tr w:rsidR="002177FD" w14:paraId="67F9CDF8" w14:textId="77777777" w:rsidTr="00016115">
        <w:tc>
          <w:tcPr>
            <w:tcW w:w="2642" w:type="dxa"/>
          </w:tcPr>
          <w:p w14:paraId="28CB54BA" w14:textId="052726A4" w:rsidR="002177FD" w:rsidRDefault="002177FD" w:rsidP="00E228CD">
            <w:pPr>
              <w:rPr>
                <w:rFonts w:ascii="Times New Roman" w:hAnsi="Times New Roman" w:cs="Times New Roman"/>
                <w:sz w:val="20"/>
                <w:szCs w:val="20"/>
              </w:rPr>
            </w:pPr>
            <w:r>
              <w:rPr>
                <w:rFonts w:ascii="Times New Roman" w:hAnsi="Times New Roman" w:cs="Times New Roman"/>
                <w:sz w:val="20"/>
                <w:szCs w:val="20"/>
              </w:rPr>
              <w:t>Samarinda Sebrang</w:t>
            </w:r>
          </w:p>
        </w:tc>
        <w:tc>
          <w:tcPr>
            <w:tcW w:w="2642" w:type="dxa"/>
          </w:tcPr>
          <w:p w14:paraId="1B7E3CF6" w14:textId="2756F0A4" w:rsidR="002177FD" w:rsidRDefault="002177FD" w:rsidP="00E228CD">
            <w:pPr>
              <w:jc w:val="right"/>
              <w:rPr>
                <w:rFonts w:ascii="Times New Roman" w:hAnsi="Times New Roman" w:cs="Times New Roman"/>
                <w:sz w:val="20"/>
                <w:szCs w:val="20"/>
              </w:rPr>
            </w:pPr>
            <w:r>
              <w:rPr>
                <w:rFonts w:ascii="Times New Roman" w:hAnsi="Times New Roman" w:cs="Times New Roman"/>
                <w:sz w:val="20"/>
                <w:szCs w:val="20"/>
              </w:rPr>
              <w:t>102</w:t>
            </w:r>
          </w:p>
        </w:tc>
        <w:tc>
          <w:tcPr>
            <w:tcW w:w="2643" w:type="dxa"/>
          </w:tcPr>
          <w:p w14:paraId="54F57797" w14:textId="21675331" w:rsidR="002177FD" w:rsidRDefault="002177FD" w:rsidP="00E228CD">
            <w:pPr>
              <w:jc w:val="right"/>
              <w:rPr>
                <w:rFonts w:ascii="Times New Roman" w:hAnsi="Times New Roman" w:cs="Times New Roman"/>
                <w:sz w:val="20"/>
                <w:szCs w:val="20"/>
              </w:rPr>
            </w:pPr>
            <w:r>
              <w:rPr>
                <w:rFonts w:ascii="Times New Roman" w:hAnsi="Times New Roman" w:cs="Times New Roman"/>
                <w:sz w:val="20"/>
                <w:szCs w:val="20"/>
              </w:rPr>
              <w:t>9,5%</w:t>
            </w:r>
          </w:p>
        </w:tc>
      </w:tr>
      <w:tr w:rsidR="002177FD" w14:paraId="29D01D2A" w14:textId="77777777" w:rsidTr="00016115">
        <w:tc>
          <w:tcPr>
            <w:tcW w:w="2642" w:type="dxa"/>
          </w:tcPr>
          <w:p w14:paraId="07E589B8" w14:textId="62A71040" w:rsidR="002177FD" w:rsidRDefault="002177FD" w:rsidP="00E228CD">
            <w:pPr>
              <w:rPr>
                <w:rFonts w:ascii="Times New Roman" w:hAnsi="Times New Roman" w:cs="Times New Roman"/>
                <w:sz w:val="20"/>
                <w:szCs w:val="20"/>
              </w:rPr>
            </w:pPr>
            <w:r>
              <w:rPr>
                <w:rFonts w:ascii="Times New Roman" w:hAnsi="Times New Roman" w:cs="Times New Roman"/>
                <w:sz w:val="20"/>
                <w:szCs w:val="20"/>
              </w:rPr>
              <w:t>Samarinda Ulu</w:t>
            </w:r>
          </w:p>
        </w:tc>
        <w:tc>
          <w:tcPr>
            <w:tcW w:w="2642" w:type="dxa"/>
          </w:tcPr>
          <w:p w14:paraId="0BE10C13" w14:textId="0A5D5BD8" w:rsidR="002177FD" w:rsidRDefault="002177FD" w:rsidP="00E228CD">
            <w:pPr>
              <w:jc w:val="right"/>
              <w:rPr>
                <w:rFonts w:ascii="Times New Roman" w:hAnsi="Times New Roman" w:cs="Times New Roman"/>
                <w:sz w:val="20"/>
                <w:szCs w:val="20"/>
              </w:rPr>
            </w:pPr>
            <w:r>
              <w:rPr>
                <w:rFonts w:ascii="Times New Roman" w:hAnsi="Times New Roman" w:cs="Times New Roman"/>
                <w:sz w:val="20"/>
                <w:szCs w:val="20"/>
              </w:rPr>
              <w:t>104</w:t>
            </w:r>
          </w:p>
        </w:tc>
        <w:tc>
          <w:tcPr>
            <w:tcW w:w="2643" w:type="dxa"/>
          </w:tcPr>
          <w:p w14:paraId="5398D92B" w14:textId="26E318D8" w:rsidR="002177FD" w:rsidRDefault="002177FD" w:rsidP="00E228CD">
            <w:pPr>
              <w:jc w:val="right"/>
              <w:rPr>
                <w:rFonts w:ascii="Times New Roman" w:hAnsi="Times New Roman" w:cs="Times New Roman"/>
                <w:sz w:val="20"/>
                <w:szCs w:val="20"/>
              </w:rPr>
            </w:pPr>
            <w:r>
              <w:rPr>
                <w:rFonts w:ascii="Times New Roman" w:hAnsi="Times New Roman" w:cs="Times New Roman"/>
                <w:sz w:val="20"/>
                <w:szCs w:val="20"/>
              </w:rPr>
              <w:t>9,6%</w:t>
            </w:r>
          </w:p>
        </w:tc>
      </w:tr>
      <w:tr w:rsidR="002177FD" w14:paraId="1863D202" w14:textId="77777777" w:rsidTr="00016115">
        <w:tc>
          <w:tcPr>
            <w:tcW w:w="2642" w:type="dxa"/>
          </w:tcPr>
          <w:p w14:paraId="753CEE06" w14:textId="0E172932" w:rsidR="002177FD" w:rsidRDefault="002177FD" w:rsidP="00E228CD">
            <w:pPr>
              <w:rPr>
                <w:rFonts w:ascii="Times New Roman" w:hAnsi="Times New Roman" w:cs="Times New Roman"/>
                <w:sz w:val="20"/>
                <w:szCs w:val="20"/>
              </w:rPr>
            </w:pPr>
            <w:r>
              <w:rPr>
                <w:rFonts w:ascii="Times New Roman" w:hAnsi="Times New Roman" w:cs="Times New Roman"/>
                <w:sz w:val="20"/>
                <w:szCs w:val="20"/>
              </w:rPr>
              <w:t>Samarinda Utara</w:t>
            </w:r>
          </w:p>
        </w:tc>
        <w:tc>
          <w:tcPr>
            <w:tcW w:w="2642" w:type="dxa"/>
          </w:tcPr>
          <w:p w14:paraId="3D846047" w14:textId="71CEF910" w:rsidR="002177FD" w:rsidRDefault="002177FD" w:rsidP="00E228CD">
            <w:pPr>
              <w:jc w:val="right"/>
              <w:rPr>
                <w:rFonts w:ascii="Times New Roman" w:hAnsi="Times New Roman" w:cs="Times New Roman"/>
                <w:sz w:val="20"/>
                <w:szCs w:val="20"/>
              </w:rPr>
            </w:pPr>
            <w:r>
              <w:rPr>
                <w:rFonts w:ascii="Times New Roman" w:hAnsi="Times New Roman" w:cs="Times New Roman"/>
                <w:sz w:val="20"/>
                <w:szCs w:val="20"/>
              </w:rPr>
              <w:t>103</w:t>
            </w:r>
          </w:p>
        </w:tc>
        <w:tc>
          <w:tcPr>
            <w:tcW w:w="2643" w:type="dxa"/>
          </w:tcPr>
          <w:p w14:paraId="1A6E66A0" w14:textId="397B39EA" w:rsidR="002177FD" w:rsidRDefault="002177FD" w:rsidP="00E228CD">
            <w:pPr>
              <w:jc w:val="right"/>
              <w:rPr>
                <w:rFonts w:ascii="Times New Roman" w:hAnsi="Times New Roman" w:cs="Times New Roman"/>
                <w:sz w:val="20"/>
                <w:szCs w:val="20"/>
              </w:rPr>
            </w:pPr>
            <w:r>
              <w:rPr>
                <w:rFonts w:ascii="Times New Roman" w:hAnsi="Times New Roman" w:cs="Times New Roman"/>
                <w:sz w:val="20"/>
                <w:szCs w:val="20"/>
              </w:rPr>
              <w:t>9,6%</w:t>
            </w:r>
          </w:p>
        </w:tc>
      </w:tr>
      <w:tr w:rsidR="002177FD" w14:paraId="1166BB64" w14:textId="77777777" w:rsidTr="00016115">
        <w:tc>
          <w:tcPr>
            <w:tcW w:w="2642" w:type="dxa"/>
          </w:tcPr>
          <w:p w14:paraId="4063FBF7" w14:textId="3A576027" w:rsidR="002177FD" w:rsidRDefault="002177FD" w:rsidP="00E228CD">
            <w:pPr>
              <w:rPr>
                <w:rFonts w:ascii="Times New Roman" w:hAnsi="Times New Roman" w:cs="Times New Roman"/>
                <w:sz w:val="20"/>
                <w:szCs w:val="20"/>
              </w:rPr>
            </w:pPr>
            <w:r>
              <w:rPr>
                <w:rFonts w:ascii="Times New Roman" w:hAnsi="Times New Roman" w:cs="Times New Roman"/>
                <w:sz w:val="20"/>
                <w:szCs w:val="20"/>
              </w:rPr>
              <w:t>Sambutan</w:t>
            </w:r>
          </w:p>
        </w:tc>
        <w:tc>
          <w:tcPr>
            <w:tcW w:w="2642" w:type="dxa"/>
          </w:tcPr>
          <w:p w14:paraId="56C5F976" w14:textId="607BD1FA" w:rsidR="002177FD" w:rsidRDefault="002177FD" w:rsidP="00E228CD">
            <w:pPr>
              <w:jc w:val="right"/>
              <w:rPr>
                <w:rFonts w:ascii="Times New Roman" w:hAnsi="Times New Roman" w:cs="Times New Roman"/>
                <w:sz w:val="20"/>
                <w:szCs w:val="20"/>
              </w:rPr>
            </w:pPr>
            <w:r>
              <w:rPr>
                <w:rFonts w:ascii="Times New Roman" w:hAnsi="Times New Roman" w:cs="Times New Roman"/>
                <w:sz w:val="20"/>
                <w:szCs w:val="20"/>
              </w:rPr>
              <w:t>110</w:t>
            </w:r>
          </w:p>
        </w:tc>
        <w:tc>
          <w:tcPr>
            <w:tcW w:w="2643" w:type="dxa"/>
          </w:tcPr>
          <w:p w14:paraId="04000FB1" w14:textId="6155C6E0" w:rsidR="002177FD" w:rsidRDefault="002177FD" w:rsidP="00E228CD">
            <w:pPr>
              <w:jc w:val="right"/>
              <w:rPr>
                <w:rFonts w:ascii="Times New Roman" w:hAnsi="Times New Roman" w:cs="Times New Roman"/>
                <w:sz w:val="20"/>
                <w:szCs w:val="20"/>
              </w:rPr>
            </w:pPr>
            <w:r>
              <w:rPr>
                <w:rFonts w:ascii="Times New Roman" w:hAnsi="Times New Roman" w:cs="Times New Roman"/>
                <w:sz w:val="20"/>
                <w:szCs w:val="20"/>
              </w:rPr>
              <w:t>10,2%</w:t>
            </w:r>
          </w:p>
        </w:tc>
      </w:tr>
      <w:tr w:rsidR="00E228CD" w14:paraId="6C13DF7D" w14:textId="77777777" w:rsidTr="00016115">
        <w:tc>
          <w:tcPr>
            <w:tcW w:w="2642" w:type="dxa"/>
          </w:tcPr>
          <w:p w14:paraId="719812CA" w14:textId="4C819F77" w:rsidR="00E228CD" w:rsidRDefault="00E228CD" w:rsidP="00E228CD">
            <w:pPr>
              <w:rPr>
                <w:rFonts w:ascii="Times New Roman" w:hAnsi="Times New Roman" w:cs="Times New Roman"/>
                <w:sz w:val="20"/>
                <w:szCs w:val="20"/>
              </w:rPr>
            </w:pPr>
            <w:r>
              <w:rPr>
                <w:rFonts w:ascii="Times New Roman" w:hAnsi="Times New Roman" w:cs="Times New Roman"/>
                <w:sz w:val="20"/>
                <w:szCs w:val="20"/>
              </w:rPr>
              <w:t>Sungai Kunjang</w:t>
            </w:r>
          </w:p>
        </w:tc>
        <w:tc>
          <w:tcPr>
            <w:tcW w:w="2642" w:type="dxa"/>
          </w:tcPr>
          <w:p w14:paraId="7215C1F2" w14:textId="575FDC8D" w:rsidR="00E228CD" w:rsidRDefault="00E228CD" w:rsidP="00E228CD">
            <w:pPr>
              <w:jc w:val="right"/>
              <w:rPr>
                <w:rFonts w:ascii="Times New Roman" w:hAnsi="Times New Roman" w:cs="Times New Roman"/>
                <w:sz w:val="20"/>
                <w:szCs w:val="20"/>
              </w:rPr>
            </w:pPr>
            <w:r>
              <w:rPr>
                <w:rFonts w:ascii="Times New Roman" w:hAnsi="Times New Roman" w:cs="Times New Roman"/>
                <w:sz w:val="20"/>
                <w:szCs w:val="20"/>
              </w:rPr>
              <w:t>106</w:t>
            </w:r>
          </w:p>
        </w:tc>
        <w:tc>
          <w:tcPr>
            <w:tcW w:w="2643" w:type="dxa"/>
          </w:tcPr>
          <w:p w14:paraId="47BE56C7" w14:textId="26860159" w:rsidR="00E228CD" w:rsidRDefault="00E228CD" w:rsidP="00E228CD">
            <w:pPr>
              <w:jc w:val="right"/>
              <w:rPr>
                <w:rFonts w:ascii="Times New Roman" w:hAnsi="Times New Roman" w:cs="Times New Roman"/>
                <w:sz w:val="20"/>
                <w:szCs w:val="20"/>
              </w:rPr>
            </w:pPr>
            <w:r>
              <w:rPr>
                <w:rFonts w:ascii="Times New Roman" w:hAnsi="Times New Roman" w:cs="Times New Roman"/>
                <w:sz w:val="20"/>
                <w:szCs w:val="20"/>
              </w:rPr>
              <w:t>9,8%</w:t>
            </w:r>
          </w:p>
        </w:tc>
      </w:tr>
      <w:tr w:rsidR="00E228CD" w14:paraId="5C7EFB28" w14:textId="77777777" w:rsidTr="00016115">
        <w:tc>
          <w:tcPr>
            <w:tcW w:w="2642" w:type="dxa"/>
          </w:tcPr>
          <w:p w14:paraId="7DDEEC89" w14:textId="38FAF3E3" w:rsidR="00E228CD" w:rsidRDefault="00E228CD" w:rsidP="00E228CD">
            <w:pPr>
              <w:rPr>
                <w:rFonts w:ascii="Times New Roman" w:hAnsi="Times New Roman" w:cs="Times New Roman"/>
                <w:sz w:val="20"/>
                <w:szCs w:val="20"/>
              </w:rPr>
            </w:pPr>
            <w:r>
              <w:rPr>
                <w:rFonts w:ascii="Times New Roman" w:hAnsi="Times New Roman" w:cs="Times New Roman"/>
                <w:sz w:val="20"/>
                <w:szCs w:val="20"/>
              </w:rPr>
              <w:t>Sungai Pinang</w:t>
            </w:r>
          </w:p>
        </w:tc>
        <w:tc>
          <w:tcPr>
            <w:tcW w:w="2642" w:type="dxa"/>
          </w:tcPr>
          <w:p w14:paraId="6C252ED7" w14:textId="57286C00" w:rsidR="00E228CD" w:rsidRDefault="00E228CD" w:rsidP="00E228CD">
            <w:pPr>
              <w:jc w:val="right"/>
              <w:rPr>
                <w:rFonts w:ascii="Times New Roman" w:hAnsi="Times New Roman" w:cs="Times New Roman"/>
                <w:sz w:val="20"/>
                <w:szCs w:val="20"/>
              </w:rPr>
            </w:pPr>
            <w:r>
              <w:rPr>
                <w:rFonts w:ascii="Times New Roman" w:hAnsi="Times New Roman" w:cs="Times New Roman"/>
                <w:sz w:val="20"/>
                <w:szCs w:val="20"/>
              </w:rPr>
              <w:t>121</w:t>
            </w:r>
          </w:p>
        </w:tc>
        <w:tc>
          <w:tcPr>
            <w:tcW w:w="2643" w:type="dxa"/>
          </w:tcPr>
          <w:p w14:paraId="6982DDAC" w14:textId="3D8B4A7E" w:rsidR="00E228CD" w:rsidRDefault="00E228CD" w:rsidP="00E228CD">
            <w:pPr>
              <w:jc w:val="right"/>
              <w:rPr>
                <w:rFonts w:ascii="Times New Roman" w:hAnsi="Times New Roman" w:cs="Times New Roman"/>
                <w:sz w:val="20"/>
                <w:szCs w:val="20"/>
              </w:rPr>
            </w:pPr>
            <w:r>
              <w:rPr>
                <w:rFonts w:ascii="Times New Roman" w:hAnsi="Times New Roman" w:cs="Times New Roman"/>
                <w:sz w:val="20"/>
                <w:szCs w:val="20"/>
              </w:rPr>
              <w:t>11,2%</w:t>
            </w:r>
          </w:p>
        </w:tc>
      </w:tr>
      <w:tr w:rsidR="00E228CD" w14:paraId="6322AF23" w14:textId="77777777" w:rsidTr="00016115">
        <w:tc>
          <w:tcPr>
            <w:tcW w:w="2642" w:type="dxa"/>
          </w:tcPr>
          <w:p w14:paraId="1153B607" w14:textId="7712E7D2" w:rsidR="00E228CD" w:rsidRPr="00E228CD" w:rsidRDefault="00E228CD" w:rsidP="00016115">
            <w:pPr>
              <w:jc w:val="center"/>
              <w:rPr>
                <w:rFonts w:ascii="Times New Roman" w:hAnsi="Times New Roman" w:cs="Times New Roman"/>
                <w:b/>
                <w:bCs/>
                <w:sz w:val="20"/>
                <w:szCs w:val="20"/>
              </w:rPr>
            </w:pPr>
            <w:r w:rsidRPr="00E228CD">
              <w:rPr>
                <w:rFonts w:ascii="Times New Roman" w:hAnsi="Times New Roman" w:cs="Times New Roman"/>
                <w:b/>
                <w:bCs/>
                <w:sz w:val="20"/>
                <w:szCs w:val="20"/>
              </w:rPr>
              <w:t>Total</w:t>
            </w:r>
          </w:p>
        </w:tc>
        <w:tc>
          <w:tcPr>
            <w:tcW w:w="2642" w:type="dxa"/>
          </w:tcPr>
          <w:p w14:paraId="537AF5C5" w14:textId="69FABEE7" w:rsidR="00E228CD" w:rsidRPr="00C1724A" w:rsidRDefault="00E228CD" w:rsidP="00E228CD">
            <w:pPr>
              <w:jc w:val="right"/>
              <w:rPr>
                <w:rFonts w:ascii="Times New Roman" w:hAnsi="Times New Roman" w:cs="Times New Roman"/>
                <w:b/>
                <w:bCs/>
                <w:sz w:val="20"/>
                <w:szCs w:val="20"/>
              </w:rPr>
            </w:pPr>
            <w:r w:rsidRPr="00C1724A">
              <w:rPr>
                <w:rFonts w:ascii="Times New Roman" w:hAnsi="Times New Roman" w:cs="Times New Roman"/>
                <w:b/>
                <w:bCs/>
                <w:sz w:val="20"/>
                <w:szCs w:val="20"/>
              </w:rPr>
              <w:t>1.078</w:t>
            </w:r>
          </w:p>
        </w:tc>
        <w:tc>
          <w:tcPr>
            <w:tcW w:w="2643" w:type="dxa"/>
          </w:tcPr>
          <w:p w14:paraId="2F336E7E" w14:textId="784DC7D1" w:rsidR="00E228CD" w:rsidRPr="00C1724A" w:rsidRDefault="00E228CD" w:rsidP="00E228CD">
            <w:pPr>
              <w:jc w:val="right"/>
              <w:rPr>
                <w:rFonts w:ascii="Times New Roman" w:hAnsi="Times New Roman" w:cs="Times New Roman"/>
                <w:b/>
                <w:bCs/>
                <w:sz w:val="20"/>
                <w:szCs w:val="20"/>
              </w:rPr>
            </w:pPr>
            <w:r w:rsidRPr="00C1724A">
              <w:rPr>
                <w:rFonts w:ascii="Times New Roman" w:hAnsi="Times New Roman" w:cs="Times New Roman"/>
                <w:b/>
                <w:bCs/>
                <w:sz w:val="20"/>
                <w:szCs w:val="20"/>
              </w:rPr>
              <w:t>100%</w:t>
            </w:r>
          </w:p>
        </w:tc>
      </w:tr>
    </w:tbl>
    <w:p w14:paraId="0EA50AF9" w14:textId="3A9720B3" w:rsidR="00911B23" w:rsidRPr="008C4BA6" w:rsidRDefault="008C4BA6" w:rsidP="00911B23">
      <w:pPr>
        <w:rPr>
          <w:rFonts w:ascii="Times New Roman" w:hAnsi="Times New Roman" w:cs="Times New Roman"/>
          <w:i/>
          <w:iCs/>
          <w:sz w:val="20"/>
          <w:szCs w:val="20"/>
        </w:rPr>
      </w:pPr>
      <w:r w:rsidRPr="008C4BA6">
        <w:rPr>
          <w:rFonts w:ascii="Times New Roman" w:hAnsi="Times New Roman" w:cs="Times New Roman"/>
          <w:i/>
          <w:iCs/>
          <w:sz w:val="20"/>
          <w:szCs w:val="20"/>
        </w:rPr>
        <w:t xml:space="preserve">Sumber: Data </w:t>
      </w:r>
      <w:r w:rsidR="00CF1384">
        <w:rPr>
          <w:rFonts w:ascii="Times New Roman" w:hAnsi="Times New Roman" w:cs="Times New Roman"/>
          <w:i/>
          <w:iCs/>
          <w:sz w:val="20"/>
          <w:szCs w:val="20"/>
        </w:rPr>
        <w:t>olahan</w:t>
      </w:r>
      <w:r w:rsidRPr="008C4BA6">
        <w:rPr>
          <w:rFonts w:ascii="Times New Roman" w:hAnsi="Times New Roman" w:cs="Times New Roman"/>
          <w:i/>
          <w:iCs/>
          <w:sz w:val="20"/>
          <w:szCs w:val="20"/>
        </w:rPr>
        <w:t>, 2025</w:t>
      </w:r>
    </w:p>
    <w:p w14:paraId="58B57E3B" w14:textId="27908350" w:rsidR="00911B23" w:rsidRDefault="00773C14" w:rsidP="00D067D9">
      <w:pPr>
        <w:spacing w:line="480" w:lineRule="auto"/>
        <w:jc w:val="both"/>
        <w:rPr>
          <w:rFonts w:ascii="Times New Roman" w:hAnsi="Times New Roman" w:cs="Times New Roman"/>
          <w:sz w:val="24"/>
          <w:szCs w:val="24"/>
        </w:rPr>
      </w:pPr>
      <w:r>
        <w:rPr>
          <w:rFonts w:ascii="Times New Roman" w:hAnsi="Times New Roman" w:cs="Times New Roman"/>
          <w:sz w:val="24"/>
          <w:szCs w:val="24"/>
        </w:rPr>
        <w:tab/>
        <w:t>Dari data yang tertera pada tabel di atas, dapat diketahui bahwa r</w:t>
      </w:r>
      <w:r w:rsidR="00D067D9">
        <w:rPr>
          <w:rFonts w:ascii="Times New Roman" w:hAnsi="Times New Roman" w:cs="Times New Roman"/>
          <w:sz w:val="24"/>
          <w:szCs w:val="24"/>
        </w:rPr>
        <w:t xml:space="preserve">incian kecamatan responden dalam penelitian ini yaitu Loa Janan Ilir sebanyak 107 (9,9%), Palaran sebanyak 108 (10%), Samarinda Ilir sebanyak 106 (9,8%), </w:t>
      </w:r>
      <w:r w:rsidR="00092437">
        <w:rPr>
          <w:rFonts w:ascii="Times New Roman" w:hAnsi="Times New Roman" w:cs="Times New Roman"/>
          <w:sz w:val="24"/>
          <w:szCs w:val="24"/>
        </w:rPr>
        <w:lastRenderedPageBreak/>
        <w:t xml:space="preserve">Samarinda Kota sebanyak 111 (10,3%), Samarinda Sebrang sebanyak 102 (9,5%), </w:t>
      </w:r>
      <w:r w:rsidR="00AF6EDB">
        <w:rPr>
          <w:rFonts w:ascii="Times New Roman" w:hAnsi="Times New Roman" w:cs="Times New Roman"/>
          <w:sz w:val="24"/>
          <w:szCs w:val="24"/>
        </w:rPr>
        <w:t xml:space="preserve">Samarinda Ulu sebanyak 104 (9,6), Samarinda Utara sebanyak 103 (9,6%), Sambutan sebanyak 110 (10,2%), Sungai Kunjang sebanyak 106 (9,8%), </w:t>
      </w:r>
      <w:r w:rsidR="002C4A40">
        <w:rPr>
          <w:rFonts w:ascii="Times New Roman" w:hAnsi="Times New Roman" w:cs="Times New Roman"/>
          <w:sz w:val="24"/>
          <w:szCs w:val="24"/>
        </w:rPr>
        <w:t xml:space="preserve">dan </w:t>
      </w:r>
      <w:r w:rsidR="00AF6EDB">
        <w:rPr>
          <w:rFonts w:ascii="Times New Roman" w:hAnsi="Times New Roman" w:cs="Times New Roman"/>
          <w:sz w:val="24"/>
          <w:szCs w:val="24"/>
        </w:rPr>
        <w:t xml:space="preserve">Sungai Pinang sebanyak 121 (11,2%). </w:t>
      </w:r>
      <w:r w:rsidR="002C4A40">
        <w:rPr>
          <w:rFonts w:ascii="Times New Roman" w:hAnsi="Times New Roman" w:cs="Times New Roman"/>
          <w:sz w:val="24"/>
          <w:szCs w:val="24"/>
        </w:rPr>
        <w:t xml:space="preserve">Sehingga dapat disimpulkan bahwa </w:t>
      </w:r>
      <w:r w:rsidR="00DB08EF">
        <w:rPr>
          <w:rFonts w:ascii="Times New Roman" w:hAnsi="Times New Roman" w:cs="Times New Roman"/>
          <w:sz w:val="24"/>
          <w:szCs w:val="24"/>
        </w:rPr>
        <w:t>responden yang mengisi kuesioner ini</w:t>
      </w:r>
      <w:r w:rsidR="002D42AA">
        <w:rPr>
          <w:rFonts w:ascii="Times New Roman" w:hAnsi="Times New Roman" w:cs="Times New Roman"/>
          <w:sz w:val="24"/>
          <w:szCs w:val="24"/>
        </w:rPr>
        <w:t xml:space="preserve"> </w:t>
      </w:r>
      <w:r w:rsidR="00BD5D56">
        <w:rPr>
          <w:rFonts w:ascii="Times New Roman" w:hAnsi="Times New Roman" w:cs="Times New Roman"/>
          <w:sz w:val="24"/>
          <w:szCs w:val="24"/>
        </w:rPr>
        <w:t xml:space="preserve">paling banyak berasal dari kecamatan </w:t>
      </w:r>
      <w:r w:rsidR="00CE2D58">
        <w:rPr>
          <w:rFonts w:ascii="Times New Roman" w:hAnsi="Times New Roman" w:cs="Times New Roman"/>
          <w:sz w:val="24"/>
          <w:szCs w:val="24"/>
        </w:rPr>
        <w:t xml:space="preserve">Sungai Pinang. </w:t>
      </w:r>
    </w:p>
    <w:p w14:paraId="207A905A" w14:textId="69DECB88" w:rsidR="00BD5D56" w:rsidRPr="009B6944" w:rsidRDefault="00BD5D56" w:rsidP="009B0E2C">
      <w:pPr>
        <w:pStyle w:val="Heading4"/>
        <w:numPr>
          <w:ilvl w:val="0"/>
          <w:numId w:val="0"/>
        </w:numPr>
        <w:ind w:left="709" w:hanging="709"/>
        <w:rPr>
          <w:i w:val="0"/>
          <w:iCs w:val="0"/>
        </w:rPr>
      </w:pPr>
      <w:bookmarkStart w:id="105" w:name="_Toc202867323"/>
      <w:r w:rsidRPr="009B6944">
        <w:rPr>
          <w:i w:val="0"/>
          <w:iCs w:val="0"/>
        </w:rPr>
        <w:t xml:space="preserve">4.1.5 Deskripsi </w:t>
      </w:r>
      <w:r w:rsidR="00647F32" w:rsidRPr="009B6944">
        <w:rPr>
          <w:i w:val="0"/>
          <w:iCs w:val="0"/>
        </w:rPr>
        <w:t>Penghasilan Responden</w:t>
      </w:r>
      <w:bookmarkEnd w:id="105"/>
    </w:p>
    <w:p w14:paraId="4F2EF2E9" w14:textId="2CACFC53" w:rsidR="00B82627" w:rsidRDefault="00647F32" w:rsidP="00C43233">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w:t>
      </w:r>
      <w:r w:rsidR="00B82627">
        <w:rPr>
          <w:rFonts w:ascii="Times New Roman" w:hAnsi="Times New Roman" w:cs="Times New Roman"/>
          <w:sz w:val="24"/>
          <w:szCs w:val="24"/>
        </w:rPr>
        <w:t>1.078 kuesioner yang memenuhi syarat, rincian mengenai penghasilan yang dimiliki oleh responden adalah sebagai berikut:</w:t>
      </w:r>
    </w:p>
    <w:p w14:paraId="7F47A346" w14:textId="7013FF39" w:rsidR="00C43233" w:rsidRPr="00595A03" w:rsidRDefault="00595A03" w:rsidP="00595A03">
      <w:pPr>
        <w:pStyle w:val="Caption"/>
        <w:jc w:val="left"/>
        <w:rPr>
          <w:rFonts w:cs="Times New Roman"/>
          <w:b/>
          <w:bCs/>
          <w:color w:val="auto"/>
        </w:rPr>
      </w:pPr>
      <w:bookmarkStart w:id="106" w:name="_Toc193292860"/>
      <w:bookmarkStart w:id="107" w:name="_Toc193292918"/>
      <w:r w:rsidRPr="00595A03">
        <w:rPr>
          <w:b/>
          <w:bCs/>
          <w:color w:val="auto"/>
        </w:rPr>
        <w:t xml:space="preserve">Tabel 4. </w:t>
      </w:r>
      <w:r w:rsidRPr="00595A03">
        <w:rPr>
          <w:b/>
          <w:bCs/>
          <w:color w:val="auto"/>
        </w:rPr>
        <w:fldChar w:fldCharType="begin"/>
      </w:r>
      <w:r w:rsidRPr="00595A03">
        <w:rPr>
          <w:b/>
          <w:bCs/>
          <w:color w:val="auto"/>
        </w:rPr>
        <w:instrText xml:space="preserve"> SEQ Tabel_4. \* ARABIC </w:instrText>
      </w:r>
      <w:r w:rsidRPr="00595A03">
        <w:rPr>
          <w:b/>
          <w:bCs/>
          <w:color w:val="auto"/>
        </w:rPr>
        <w:fldChar w:fldCharType="separate"/>
      </w:r>
      <w:r w:rsidR="00E36FBD">
        <w:rPr>
          <w:b/>
          <w:bCs/>
          <w:noProof/>
          <w:color w:val="auto"/>
        </w:rPr>
        <w:t>5</w:t>
      </w:r>
      <w:r w:rsidRPr="00595A03">
        <w:rPr>
          <w:b/>
          <w:bCs/>
          <w:color w:val="auto"/>
        </w:rPr>
        <w:fldChar w:fldCharType="end"/>
      </w:r>
      <w:r>
        <w:rPr>
          <w:b/>
          <w:bCs/>
          <w:color w:val="auto"/>
        </w:rPr>
        <w:t xml:space="preserve"> </w:t>
      </w:r>
      <w:r w:rsidR="00C43233" w:rsidRPr="00595A03">
        <w:rPr>
          <w:rFonts w:cs="Times New Roman"/>
          <w:b/>
          <w:bCs/>
          <w:color w:val="auto"/>
        </w:rPr>
        <w:t>Penghasilan Responden</w:t>
      </w:r>
      <w:bookmarkEnd w:id="106"/>
      <w:bookmarkEnd w:id="107"/>
    </w:p>
    <w:tbl>
      <w:tblPr>
        <w:tblStyle w:val="TableGrid"/>
        <w:tblW w:w="0" w:type="auto"/>
        <w:tblLook w:val="04A0" w:firstRow="1" w:lastRow="0" w:firstColumn="1" w:lastColumn="0" w:noHBand="0" w:noVBand="1"/>
      </w:tblPr>
      <w:tblGrid>
        <w:gridCol w:w="2642"/>
        <w:gridCol w:w="2642"/>
        <w:gridCol w:w="2643"/>
      </w:tblGrid>
      <w:tr w:rsidR="00C43233" w14:paraId="55B99F55" w14:textId="77777777" w:rsidTr="00C43233">
        <w:tc>
          <w:tcPr>
            <w:tcW w:w="2642" w:type="dxa"/>
          </w:tcPr>
          <w:p w14:paraId="645D8AA9" w14:textId="5095A9D7" w:rsidR="00C43233" w:rsidRPr="004E6DD5" w:rsidRDefault="00C43233" w:rsidP="004E6DD5">
            <w:pPr>
              <w:jc w:val="center"/>
              <w:rPr>
                <w:rFonts w:ascii="Times New Roman" w:hAnsi="Times New Roman" w:cs="Times New Roman"/>
                <w:b/>
                <w:bCs/>
                <w:sz w:val="20"/>
                <w:szCs w:val="20"/>
              </w:rPr>
            </w:pPr>
            <w:r w:rsidRPr="004E6DD5">
              <w:rPr>
                <w:rFonts w:ascii="Times New Roman" w:hAnsi="Times New Roman" w:cs="Times New Roman"/>
                <w:b/>
                <w:bCs/>
                <w:sz w:val="20"/>
                <w:szCs w:val="20"/>
              </w:rPr>
              <w:t>Penghasilan</w:t>
            </w:r>
          </w:p>
        </w:tc>
        <w:tc>
          <w:tcPr>
            <w:tcW w:w="2642" w:type="dxa"/>
          </w:tcPr>
          <w:p w14:paraId="739D6A81" w14:textId="596D0D63" w:rsidR="00C43233" w:rsidRPr="004E6DD5" w:rsidRDefault="00C43233" w:rsidP="004E6DD5">
            <w:pPr>
              <w:jc w:val="center"/>
              <w:rPr>
                <w:rFonts w:ascii="Times New Roman" w:hAnsi="Times New Roman" w:cs="Times New Roman"/>
                <w:b/>
                <w:bCs/>
                <w:sz w:val="20"/>
                <w:szCs w:val="20"/>
              </w:rPr>
            </w:pPr>
            <w:r w:rsidRPr="004E6DD5">
              <w:rPr>
                <w:rFonts w:ascii="Times New Roman" w:hAnsi="Times New Roman" w:cs="Times New Roman"/>
                <w:b/>
                <w:bCs/>
                <w:sz w:val="20"/>
                <w:szCs w:val="20"/>
              </w:rPr>
              <w:t>Jumlah</w:t>
            </w:r>
          </w:p>
        </w:tc>
        <w:tc>
          <w:tcPr>
            <w:tcW w:w="2643" w:type="dxa"/>
          </w:tcPr>
          <w:p w14:paraId="790BD364" w14:textId="58C26C9C" w:rsidR="00C43233" w:rsidRPr="004E6DD5" w:rsidRDefault="00C43233" w:rsidP="004E6DD5">
            <w:pPr>
              <w:jc w:val="center"/>
              <w:rPr>
                <w:rFonts w:ascii="Times New Roman" w:hAnsi="Times New Roman" w:cs="Times New Roman"/>
                <w:b/>
                <w:bCs/>
                <w:sz w:val="20"/>
                <w:szCs w:val="20"/>
              </w:rPr>
            </w:pPr>
            <w:r w:rsidRPr="004E6DD5">
              <w:rPr>
                <w:rFonts w:ascii="Times New Roman" w:hAnsi="Times New Roman" w:cs="Times New Roman"/>
                <w:b/>
                <w:bCs/>
                <w:sz w:val="20"/>
                <w:szCs w:val="20"/>
              </w:rPr>
              <w:t>Persentase</w:t>
            </w:r>
          </w:p>
        </w:tc>
      </w:tr>
      <w:tr w:rsidR="004E6DD5" w14:paraId="6CD76DF2" w14:textId="77777777" w:rsidTr="00C43233">
        <w:tc>
          <w:tcPr>
            <w:tcW w:w="2642" w:type="dxa"/>
          </w:tcPr>
          <w:p w14:paraId="3B4C29F9" w14:textId="21C5FE94" w:rsidR="004E6DD5" w:rsidRPr="004E6DD5" w:rsidRDefault="004E6DD5" w:rsidP="004E6DD5">
            <w:pPr>
              <w:jc w:val="center"/>
              <w:rPr>
                <w:rFonts w:ascii="Times New Roman" w:hAnsi="Times New Roman" w:cs="Times New Roman"/>
                <w:sz w:val="20"/>
                <w:szCs w:val="20"/>
              </w:rPr>
            </w:pPr>
            <w:r>
              <w:rPr>
                <w:rFonts w:ascii="Times New Roman" w:hAnsi="Times New Roman" w:cs="Times New Roman"/>
                <w:sz w:val="20"/>
                <w:szCs w:val="20"/>
              </w:rPr>
              <w:t xml:space="preserve">Rp 1.500.000 </w:t>
            </w:r>
            <w:r w:rsidR="00ED7287">
              <w:rPr>
                <w:rFonts w:ascii="Times New Roman" w:hAnsi="Times New Roman" w:cs="Times New Roman"/>
                <w:sz w:val="20"/>
                <w:szCs w:val="20"/>
              </w:rPr>
              <w:t xml:space="preserve">- </w:t>
            </w:r>
            <w:r>
              <w:rPr>
                <w:rFonts w:ascii="Times New Roman" w:hAnsi="Times New Roman" w:cs="Times New Roman"/>
                <w:sz w:val="20"/>
                <w:szCs w:val="20"/>
              </w:rPr>
              <w:t>Rp 3.499.000</w:t>
            </w:r>
          </w:p>
        </w:tc>
        <w:tc>
          <w:tcPr>
            <w:tcW w:w="2642" w:type="dxa"/>
          </w:tcPr>
          <w:p w14:paraId="73F30F12" w14:textId="770AB357" w:rsidR="004E6DD5" w:rsidRPr="004E6DD5" w:rsidRDefault="004E6DD5" w:rsidP="00F12ED7">
            <w:pPr>
              <w:jc w:val="right"/>
              <w:rPr>
                <w:rFonts w:ascii="Times New Roman" w:hAnsi="Times New Roman" w:cs="Times New Roman"/>
                <w:sz w:val="20"/>
                <w:szCs w:val="20"/>
              </w:rPr>
            </w:pPr>
            <w:r w:rsidRPr="004E6DD5">
              <w:rPr>
                <w:rFonts w:ascii="Times New Roman" w:hAnsi="Times New Roman" w:cs="Times New Roman"/>
                <w:sz w:val="20"/>
                <w:szCs w:val="20"/>
              </w:rPr>
              <w:t>108</w:t>
            </w:r>
          </w:p>
        </w:tc>
        <w:tc>
          <w:tcPr>
            <w:tcW w:w="2643" w:type="dxa"/>
          </w:tcPr>
          <w:p w14:paraId="4E9608AB" w14:textId="2660756D" w:rsidR="004E6DD5" w:rsidRPr="004E6DD5" w:rsidRDefault="004E6DD5" w:rsidP="00F12ED7">
            <w:pPr>
              <w:jc w:val="right"/>
              <w:rPr>
                <w:rFonts w:ascii="Times New Roman" w:hAnsi="Times New Roman" w:cs="Times New Roman"/>
                <w:sz w:val="20"/>
                <w:szCs w:val="20"/>
              </w:rPr>
            </w:pPr>
            <w:r w:rsidRPr="004E6DD5">
              <w:rPr>
                <w:rFonts w:ascii="Times New Roman" w:hAnsi="Times New Roman" w:cs="Times New Roman"/>
                <w:sz w:val="20"/>
                <w:szCs w:val="20"/>
              </w:rPr>
              <w:t>10%</w:t>
            </w:r>
          </w:p>
        </w:tc>
      </w:tr>
      <w:tr w:rsidR="004E6DD5" w14:paraId="161450FD" w14:textId="77777777" w:rsidTr="00C43233">
        <w:tc>
          <w:tcPr>
            <w:tcW w:w="2642" w:type="dxa"/>
          </w:tcPr>
          <w:p w14:paraId="180F5BE4" w14:textId="75423939" w:rsidR="004E6DD5" w:rsidRDefault="00ED7287" w:rsidP="004E6DD5">
            <w:pPr>
              <w:jc w:val="center"/>
              <w:rPr>
                <w:rFonts w:ascii="Times New Roman" w:hAnsi="Times New Roman" w:cs="Times New Roman"/>
                <w:sz w:val="20"/>
                <w:szCs w:val="20"/>
              </w:rPr>
            </w:pPr>
            <w:r>
              <w:rPr>
                <w:rFonts w:ascii="Times New Roman" w:hAnsi="Times New Roman" w:cs="Times New Roman"/>
                <w:sz w:val="20"/>
                <w:szCs w:val="20"/>
              </w:rPr>
              <w:t xml:space="preserve">Rp 3.500.000 </w:t>
            </w:r>
            <w:r w:rsidR="003621EF">
              <w:rPr>
                <w:rFonts w:ascii="Times New Roman" w:hAnsi="Times New Roman" w:cs="Times New Roman"/>
                <w:sz w:val="20"/>
                <w:szCs w:val="20"/>
              </w:rPr>
              <w:t>-</w:t>
            </w:r>
            <w:r>
              <w:rPr>
                <w:rFonts w:ascii="Times New Roman" w:hAnsi="Times New Roman" w:cs="Times New Roman"/>
                <w:sz w:val="20"/>
                <w:szCs w:val="20"/>
              </w:rPr>
              <w:t xml:space="preserve"> Rp 4.999.000</w:t>
            </w:r>
          </w:p>
        </w:tc>
        <w:tc>
          <w:tcPr>
            <w:tcW w:w="2642" w:type="dxa"/>
          </w:tcPr>
          <w:p w14:paraId="2044FF37" w14:textId="484E7F9A" w:rsidR="004E6DD5" w:rsidRPr="004E6DD5" w:rsidRDefault="00ED7287" w:rsidP="00F12ED7">
            <w:pPr>
              <w:jc w:val="right"/>
              <w:rPr>
                <w:rFonts w:ascii="Times New Roman" w:hAnsi="Times New Roman" w:cs="Times New Roman"/>
                <w:sz w:val="20"/>
                <w:szCs w:val="20"/>
              </w:rPr>
            </w:pPr>
            <w:r>
              <w:rPr>
                <w:rFonts w:ascii="Times New Roman" w:hAnsi="Times New Roman" w:cs="Times New Roman"/>
                <w:sz w:val="20"/>
                <w:szCs w:val="20"/>
              </w:rPr>
              <w:t>247</w:t>
            </w:r>
          </w:p>
        </w:tc>
        <w:tc>
          <w:tcPr>
            <w:tcW w:w="2643" w:type="dxa"/>
          </w:tcPr>
          <w:p w14:paraId="11FF9C1A" w14:textId="7BD0B0F0" w:rsidR="004E6DD5" w:rsidRPr="004E6DD5" w:rsidRDefault="00ED7287" w:rsidP="00F12ED7">
            <w:pPr>
              <w:jc w:val="right"/>
              <w:rPr>
                <w:rFonts w:ascii="Times New Roman" w:hAnsi="Times New Roman" w:cs="Times New Roman"/>
                <w:sz w:val="20"/>
                <w:szCs w:val="20"/>
              </w:rPr>
            </w:pPr>
            <w:r>
              <w:rPr>
                <w:rFonts w:ascii="Times New Roman" w:hAnsi="Times New Roman" w:cs="Times New Roman"/>
                <w:sz w:val="20"/>
                <w:szCs w:val="20"/>
              </w:rPr>
              <w:t>22,9%</w:t>
            </w:r>
          </w:p>
        </w:tc>
      </w:tr>
      <w:tr w:rsidR="00ED7287" w14:paraId="1442819A" w14:textId="77777777" w:rsidTr="00C43233">
        <w:tc>
          <w:tcPr>
            <w:tcW w:w="2642" w:type="dxa"/>
          </w:tcPr>
          <w:p w14:paraId="04B93379" w14:textId="1E0BDC91" w:rsidR="00ED7287" w:rsidRDefault="00ED7287" w:rsidP="004E6DD5">
            <w:pPr>
              <w:jc w:val="center"/>
              <w:rPr>
                <w:rFonts w:ascii="Times New Roman" w:hAnsi="Times New Roman" w:cs="Times New Roman"/>
                <w:sz w:val="20"/>
                <w:szCs w:val="20"/>
              </w:rPr>
            </w:pPr>
            <w:r>
              <w:rPr>
                <w:rFonts w:ascii="Times New Roman" w:hAnsi="Times New Roman" w:cs="Times New Roman"/>
                <w:sz w:val="20"/>
                <w:szCs w:val="20"/>
              </w:rPr>
              <w:t xml:space="preserve">Rp 5.000.000 </w:t>
            </w:r>
            <w:r w:rsidR="003621EF">
              <w:rPr>
                <w:rFonts w:ascii="Times New Roman" w:hAnsi="Times New Roman" w:cs="Times New Roman"/>
                <w:sz w:val="20"/>
                <w:szCs w:val="20"/>
              </w:rPr>
              <w:t>-</w:t>
            </w:r>
            <w:r>
              <w:rPr>
                <w:rFonts w:ascii="Times New Roman" w:hAnsi="Times New Roman" w:cs="Times New Roman"/>
                <w:sz w:val="20"/>
                <w:szCs w:val="20"/>
              </w:rPr>
              <w:t xml:space="preserve"> Rp 6.999.000</w:t>
            </w:r>
          </w:p>
        </w:tc>
        <w:tc>
          <w:tcPr>
            <w:tcW w:w="2642" w:type="dxa"/>
          </w:tcPr>
          <w:p w14:paraId="4FF853D1" w14:textId="55EA14D8" w:rsidR="00ED7287" w:rsidRDefault="00ED7287" w:rsidP="00F12ED7">
            <w:pPr>
              <w:jc w:val="right"/>
              <w:rPr>
                <w:rFonts w:ascii="Times New Roman" w:hAnsi="Times New Roman" w:cs="Times New Roman"/>
                <w:sz w:val="20"/>
                <w:szCs w:val="20"/>
              </w:rPr>
            </w:pPr>
            <w:r>
              <w:rPr>
                <w:rFonts w:ascii="Times New Roman" w:hAnsi="Times New Roman" w:cs="Times New Roman"/>
                <w:sz w:val="20"/>
                <w:szCs w:val="20"/>
              </w:rPr>
              <w:t>394</w:t>
            </w:r>
          </w:p>
        </w:tc>
        <w:tc>
          <w:tcPr>
            <w:tcW w:w="2643" w:type="dxa"/>
          </w:tcPr>
          <w:p w14:paraId="04B44EDF" w14:textId="4CA4747B" w:rsidR="00ED7287" w:rsidRDefault="003621EF" w:rsidP="00F12ED7">
            <w:pPr>
              <w:jc w:val="right"/>
              <w:rPr>
                <w:rFonts w:ascii="Times New Roman" w:hAnsi="Times New Roman" w:cs="Times New Roman"/>
                <w:sz w:val="20"/>
                <w:szCs w:val="20"/>
              </w:rPr>
            </w:pPr>
            <w:r>
              <w:rPr>
                <w:rFonts w:ascii="Times New Roman" w:hAnsi="Times New Roman" w:cs="Times New Roman"/>
                <w:sz w:val="20"/>
                <w:szCs w:val="20"/>
              </w:rPr>
              <w:t>36,5%</w:t>
            </w:r>
          </w:p>
        </w:tc>
      </w:tr>
      <w:tr w:rsidR="003621EF" w14:paraId="1ED71A5C" w14:textId="77777777" w:rsidTr="00C43233">
        <w:tc>
          <w:tcPr>
            <w:tcW w:w="2642" w:type="dxa"/>
          </w:tcPr>
          <w:p w14:paraId="301DCB11" w14:textId="0FBEB860" w:rsidR="003621EF" w:rsidRDefault="003621EF" w:rsidP="004E6DD5">
            <w:pPr>
              <w:jc w:val="center"/>
              <w:rPr>
                <w:rFonts w:ascii="Times New Roman" w:hAnsi="Times New Roman" w:cs="Times New Roman"/>
                <w:sz w:val="20"/>
                <w:szCs w:val="20"/>
              </w:rPr>
            </w:pPr>
            <w:r>
              <w:rPr>
                <w:rFonts w:ascii="Times New Roman" w:hAnsi="Times New Roman" w:cs="Times New Roman"/>
                <w:sz w:val="20"/>
                <w:szCs w:val="20"/>
              </w:rPr>
              <w:t xml:space="preserve">Rp 7.000.000 </w:t>
            </w:r>
            <w:r w:rsidR="00F12ED7">
              <w:rPr>
                <w:rFonts w:ascii="Times New Roman" w:hAnsi="Times New Roman" w:cs="Times New Roman"/>
                <w:sz w:val="20"/>
                <w:szCs w:val="20"/>
              </w:rPr>
              <w:t>-</w:t>
            </w:r>
            <w:r>
              <w:rPr>
                <w:rFonts w:ascii="Times New Roman" w:hAnsi="Times New Roman" w:cs="Times New Roman"/>
                <w:sz w:val="20"/>
                <w:szCs w:val="20"/>
              </w:rPr>
              <w:t xml:space="preserve"> Rp 9.999.000</w:t>
            </w:r>
          </w:p>
        </w:tc>
        <w:tc>
          <w:tcPr>
            <w:tcW w:w="2642" w:type="dxa"/>
          </w:tcPr>
          <w:p w14:paraId="02041BE1" w14:textId="39A4DEC6" w:rsidR="003621EF" w:rsidRDefault="003621EF" w:rsidP="00F12ED7">
            <w:pPr>
              <w:jc w:val="right"/>
              <w:rPr>
                <w:rFonts w:ascii="Times New Roman" w:hAnsi="Times New Roman" w:cs="Times New Roman"/>
                <w:sz w:val="20"/>
                <w:szCs w:val="20"/>
              </w:rPr>
            </w:pPr>
            <w:r>
              <w:rPr>
                <w:rFonts w:ascii="Times New Roman" w:hAnsi="Times New Roman" w:cs="Times New Roman"/>
                <w:sz w:val="20"/>
                <w:szCs w:val="20"/>
              </w:rPr>
              <w:t>211</w:t>
            </w:r>
          </w:p>
        </w:tc>
        <w:tc>
          <w:tcPr>
            <w:tcW w:w="2643" w:type="dxa"/>
          </w:tcPr>
          <w:p w14:paraId="72AE2BE6" w14:textId="1D655D40" w:rsidR="003621EF" w:rsidRDefault="003621EF" w:rsidP="00F12ED7">
            <w:pPr>
              <w:jc w:val="right"/>
              <w:rPr>
                <w:rFonts w:ascii="Times New Roman" w:hAnsi="Times New Roman" w:cs="Times New Roman"/>
                <w:sz w:val="20"/>
                <w:szCs w:val="20"/>
              </w:rPr>
            </w:pPr>
            <w:r>
              <w:rPr>
                <w:rFonts w:ascii="Times New Roman" w:hAnsi="Times New Roman" w:cs="Times New Roman"/>
                <w:sz w:val="20"/>
                <w:szCs w:val="20"/>
              </w:rPr>
              <w:t>19,6%</w:t>
            </w:r>
          </w:p>
        </w:tc>
      </w:tr>
      <w:tr w:rsidR="003621EF" w14:paraId="58C46977" w14:textId="77777777" w:rsidTr="00C43233">
        <w:tc>
          <w:tcPr>
            <w:tcW w:w="2642" w:type="dxa"/>
          </w:tcPr>
          <w:p w14:paraId="03D97598" w14:textId="0FB1758B" w:rsidR="003621EF" w:rsidRDefault="003621EF" w:rsidP="004E6DD5">
            <w:pPr>
              <w:jc w:val="center"/>
              <w:rPr>
                <w:rFonts w:ascii="Times New Roman" w:hAnsi="Times New Roman" w:cs="Times New Roman"/>
                <w:sz w:val="20"/>
                <w:szCs w:val="20"/>
              </w:rPr>
            </w:pPr>
            <w:r>
              <w:rPr>
                <w:rFonts w:ascii="Times New Roman" w:hAnsi="Times New Roman" w:cs="Times New Roman"/>
                <w:sz w:val="20"/>
                <w:szCs w:val="20"/>
              </w:rPr>
              <w:t>&gt;Rp 10.000.000</w:t>
            </w:r>
          </w:p>
        </w:tc>
        <w:tc>
          <w:tcPr>
            <w:tcW w:w="2642" w:type="dxa"/>
          </w:tcPr>
          <w:p w14:paraId="4880EB5C" w14:textId="5663199F" w:rsidR="003621EF" w:rsidRDefault="003621EF" w:rsidP="00F12ED7">
            <w:pPr>
              <w:jc w:val="right"/>
              <w:rPr>
                <w:rFonts w:ascii="Times New Roman" w:hAnsi="Times New Roman" w:cs="Times New Roman"/>
                <w:sz w:val="20"/>
                <w:szCs w:val="20"/>
              </w:rPr>
            </w:pPr>
            <w:r>
              <w:rPr>
                <w:rFonts w:ascii="Times New Roman" w:hAnsi="Times New Roman" w:cs="Times New Roman"/>
                <w:sz w:val="20"/>
                <w:szCs w:val="20"/>
              </w:rPr>
              <w:t>118</w:t>
            </w:r>
          </w:p>
        </w:tc>
        <w:tc>
          <w:tcPr>
            <w:tcW w:w="2643" w:type="dxa"/>
          </w:tcPr>
          <w:p w14:paraId="14D20988" w14:textId="399D1972" w:rsidR="003621EF" w:rsidRDefault="003621EF" w:rsidP="00F12ED7">
            <w:pPr>
              <w:jc w:val="right"/>
              <w:rPr>
                <w:rFonts w:ascii="Times New Roman" w:hAnsi="Times New Roman" w:cs="Times New Roman"/>
                <w:sz w:val="20"/>
                <w:szCs w:val="20"/>
              </w:rPr>
            </w:pPr>
            <w:r>
              <w:rPr>
                <w:rFonts w:ascii="Times New Roman" w:hAnsi="Times New Roman" w:cs="Times New Roman"/>
                <w:sz w:val="20"/>
                <w:szCs w:val="20"/>
              </w:rPr>
              <w:t>10,9%</w:t>
            </w:r>
          </w:p>
        </w:tc>
      </w:tr>
      <w:tr w:rsidR="003621EF" w14:paraId="2BE528A5" w14:textId="77777777" w:rsidTr="00C43233">
        <w:tc>
          <w:tcPr>
            <w:tcW w:w="2642" w:type="dxa"/>
          </w:tcPr>
          <w:p w14:paraId="337C76CE" w14:textId="3E90D685" w:rsidR="003621EF" w:rsidRPr="00F12ED7" w:rsidRDefault="003621EF" w:rsidP="004E6DD5">
            <w:pPr>
              <w:jc w:val="center"/>
              <w:rPr>
                <w:rFonts w:ascii="Times New Roman" w:hAnsi="Times New Roman" w:cs="Times New Roman"/>
                <w:b/>
                <w:bCs/>
                <w:sz w:val="20"/>
                <w:szCs w:val="20"/>
              </w:rPr>
            </w:pPr>
            <w:r w:rsidRPr="00F12ED7">
              <w:rPr>
                <w:rFonts w:ascii="Times New Roman" w:hAnsi="Times New Roman" w:cs="Times New Roman"/>
                <w:b/>
                <w:bCs/>
                <w:sz w:val="20"/>
                <w:szCs w:val="20"/>
              </w:rPr>
              <w:t>Total</w:t>
            </w:r>
          </w:p>
        </w:tc>
        <w:tc>
          <w:tcPr>
            <w:tcW w:w="2642" w:type="dxa"/>
          </w:tcPr>
          <w:p w14:paraId="48E698C6" w14:textId="6B48ED1B" w:rsidR="003621EF" w:rsidRPr="00C1724A" w:rsidRDefault="003621EF" w:rsidP="00F12ED7">
            <w:pPr>
              <w:jc w:val="right"/>
              <w:rPr>
                <w:rFonts w:ascii="Times New Roman" w:hAnsi="Times New Roman" w:cs="Times New Roman"/>
                <w:b/>
                <w:bCs/>
                <w:sz w:val="20"/>
                <w:szCs w:val="20"/>
              </w:rPr>
            </w:pPr>
            <w:r w:rsidRPr="00C1724A">
              <w:rPr>
                <w:rFonts w:ascii="Times New Roman" w:hAnsi="Times New Roman" w:cs="Times New Roman"/>
                <w:b/>
                <w:bCs/>
                <w:sz w:val="20"/>
                <w:szCs w:val="20"/>
              </w:rPr>
              <w:t>1.078</w:t>
            </w:r>
          </w:p>
        </w:tc>
        <w:tc>
          <w:tcPr>
            <w:tcW w:w="2643" w:type="dxa"/>
          </w:tcPr>
          <w:p w14:paraId="517FB8E6" w14:textId="41A4C035" w:rsidR="003621EF" w:rsidRPr="00C1724A" w:rsidRDefault="003621EF" w:rsidP="00F12ED7">
            <w:pPr>
              <w:jc w:val="right"/>
              <w:rPr>
                <w:rFonts w:ascii="Times New Roman" w:hAnsi="Times New Roman" w:cs="Times New Roman"/>
                <w:b/>
                <w:bCs/>
                <w:sz w:val="20"/>
                <w:szCs w:val="20"/>
              </w:rPr>
            </w:pPr>
            <w:r w:rsidRPr="00C1724A">
              <w:rPr>
                <w:rFonts w:ascii="Times New Roman" w:hAnsi="Times New Roman" w:cs="Times New Roman"/>
                <w:b/>
                <w:bCs/>
                <w:sz w:val="20"/>
                <w:szCs w:val="20"/>
              </w:rPr>
              <w:t>100%</w:t>
            </w:r>
          </w:p>
        </w:tc>
      </w:tr>
    </w:tbl>
    <w:p w14:paraId="31D69816" w14:textId="0E800354" w:rsidR="00C43233" w:rsidRPr="00F4784F" w:rsidRDefault="00F4784F" w:rsidP="00C43233">
      <w:pPr>
        <w:spacing w:line="480" w:lineRule="auto"/>
        <w:jc w:val="both"/>
        <w:rPr>
          <w:rFonts w:ascii="Times New Roman" w:hAnsi="Times New Roman" w:cs="Times New Roman"/>
          <w:i/>
          <w:iCs/>
          <w:sz w:val="20"/>
          <w:szCs w:val="20"/>
        </w:rPr>
      </w:pPr>
      <w:r w:rsidRPr="00F4784F">
        <w:rPr>
          <w:rFonts w:ascii="Times New Roman" w:hAnsi="Times New Roman" w:cs="Times New Roman"/>
          <w:sz w:val="20"/>
          <w:szCs w:val="20"/>
        </w:rPr>
        <w:t>Sumber</w:t>
      </w:r>
      <w:r w:rsidRPr="00F4784F">
        <w:rPr>
          <w:rFonts w:ascii="Times New Roman" w:hAnsi="Times New Roman" w:cs="Times New Roman"/>
          <w:i/>
          <w:iCs/>
          <w:sz w:val="20"/>
          <w:szCs w:val="20"/>
        </w:rPr>
        <w:t xml:space="preserve">: Data </w:t>
      </w:r>
      <w:r w:rsidR="00CF1384">
        <w:rPr>
          <w:rFonts w:ascii="Times New Roman" w:hAnsi="Times New Roman" w:cs="Times New Roman"/>
          <w:i/>
          <w:iCs/>
          <w:sz w:val="20"/>
          <w:szCs w:val="20"/>
        </w:rPr>
        <w:t>olahan</w:t>
      </w:r>
      <w:r w:rsidRPr="00F4784F">
        <w:rPr>
          <w:rFonts w:ascii="Times New Roman" w:hAnsi="Times New Roman" w:cs="Times New Roman"/>
          <w:i/>
          <w:iCs/>
          <w:sz w:val="20"/>
          <w:szCs w:val="20"/>
        </w:rPr>
        <w:t>, 2025</w:t>
      </w:r>
    </w:p>
    <w:p w14:paraId="4957FBDE" w14:textId="53C57ACE" w:rsidR="008C4BA6" w:rsidRDefault="00F4784F" w:rsidP="0066427D">
      <w:pPr>
        <w:spacing w:line="480" w:lineRule="auto"/>
        <w:jc w:val="both"/>
        <w:rPr>
          <w:rFonts w:ascii="Times New Roman" w:hAnsi="Times New Roman" w:cs="Times New Roman"/>
          <w:sz w:val="24"/>
          <w:szCs w:val="24"/>
        </w:rPr>
      </w:pPr>
      <w:r>
        <w:rPr>
          <w:rFonts w:ascii="Times New Roman" w:hAnsi="Times New Roman" w:cs="Times New Roman"/>
          <w:sz w:val="20"/>
          <w:szCs w:val="20"/>
        </w:rPr>
        <w:tab/>
      </w:r>
      <w:r w:rsidR="00BA131C">
        <w:rPr>
          <w:rFonts w:ascii="Times New Roman" w:hAnsi="Times New Roman" w:cs="Times New Roman"/>
          <w:sz w:val="24"/>
          <w:szCs w:val="24"/>
        </w:rPr>
        <w:t xml:space="preserve">Dari data </w:t>
      </w:r>
      <w:r w:rsidR="0066427D">
        <w:rPr>
          <w:rFonts w:ascii="Times New Roman" w:hAnsi="Times New Roman" w:cs="Times New Roman"/>
          <w:sz w:val="24"/>
          <w:szCs w:val="24"/>
        </w:rPr>
        <w:t xml:space="preserve">yang tertera pada tabel di atas, dapat dilihat bahwa jumlah penghasilan responden </w:t>
      </w:r>
      <w:r w:rsidR="00E55D7E">
        <w:rPr>
          <w:rFonts w:ascii="Times New Roman" w:hAnsi="Times New Roman" w:cs="Times New Roman"/>
          <w:sz w:val="24"/>
          <w:szCs w:val="24"/>
        </w:rPr>
        <w:t xml:space="preserve">dalam penelitian ini dengan jumlah Rp 1.500.000 – Rp 3.499.000 sebanyak 108 (10%), </w:t>
      </w:r>
      <w:r w:rsidR="00395DE7">
        <w:rPr>
          <w:rFonts w:ascii="Times New Roman" w:hAnsi="Times New Roman" w:cs="Times New Roman"/>
          <w:sz w:val="24"/>
          <w:szCs w:val="24"/>
        </w:rPr>
        <w:t>Rp 3.500.000 – Rp 4.999.000 sebanyak 247 (22,9%), Rp 5.000.000 – Rp 6.999.000 sebanyak 394 (36,5%), Rp 7.000.000 – Rp 9.999.000 sebanyak 211 (</w:t>
      </w:r>
      <w:r w:rsidR="00174E10">
        <w:rPr>
          <w:rFonts w:ascii="Times New Roman" w:hAnsi="Times New Roman" w:cs="Times New Roman"/>
          <w:sz w:val="24"/>
          <w:szCs w:val="24"/>
        </w:rPr>
        <w:t xml:space="preserve">19,6%), dan &gt; Rp 10.000.000 sebanyak 118 (10,9%). Sehingga dapat disimpulkan bahwa jumlah penghasilan responden terbanyak ada pada angka Rp 5.000.000 – Rp 6.999.0000. </w:t>
      </w:r>
    </w:p>
    <w:p w14:paraId="637BA802" w14:textId="77777777" w:rsidR="00457C9C" w:rsidRDefault="00457C9C" w:rsidP="0066427D">
      <w:pPr>
        <w:spacing w:line="480" w:lineRule="auto"/>
        <w:jc w:val="both"/>
        <w:rPr>
          <w:rFonts w:ascii="Times New Roman" w:hAnsi="Times New Roman" w:cs="Times New Roman"/>
          <w:sz w:val="24"/>
          <w:szCs w:val="24"/>
        </w:rPr>
      </w:pPr>
    </w:p>
    <w:p w14:paraId="22391C03" w14:textId="33E0B024" w:rsidR="00457C9C" w:rsidRPr="009B0E2C" w:rsidRDefault="00E71958" w:rsidP="009B0E2C">
      <w:pPr>
        <w:pStyle w:val="Heading4"/>
        <w:numPr>
          <w:ilvl w:val="0"/>
          <w:numId w:val="0"/>
        </w:numPr>
        <w:ind w:left="709" w:hanging="709"/>
        <w:rPr>
          <w:i w:val="0"/>
          <w:iCs w:val="0"/>
        </w:rPr>
      </w:pPr>
      <w:bookmarkStart w:id="108" w:name="_Toc202867324"/>
      <w:r w:rsidRPr="009B0E2C">
        <w:rPr>
          <w:i w:val="0"/>
          <w:iCs w:val="0"/>
        </w:rPr>
        <w:lastRenderedPageBreak/>
        <w:t xml:space="preserve">4.1.6 Deskripsi </w:t>
      </w:r>
      <w:r w:rsidR="00342AA1" w:rsidRPr="009B0E2C">
        <w:rPr>
          <w:i w:val="0"/>
          <w:iCs w:val="0"/>
        </w:rPr>
        <w:t xml:space="preserve">Klasifikasi Lapangan </w:t>
      </w:r>
      <w:r w:rsidRPr="009B0E2C">
        <w:rPr>
          <w:i w:val="0"/>
          <w:iCs w:val="0"/>
        </w:rPr>
        <w:t>Usaha Responden</w:t>
      </w:r>
      <w:bookmarkEnd w:id="108"/>
    </w:p>
    <w:p w14:paraId="6B83A6AF" w14:textId="3CBEE8B5" w:rsidR="00E71958" w:rsidRDefault="00E71958" w:rsidP="0066427D">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1.078 kuesioner yang memenuhi syarat, rincian mengenai </w:t>
      </w:r>
      <w:r w:rsidR="00342AA1">
        <w:rPr>
          <w:rFonts w:ascii="Times New Roman" w:hAnsi="Times New Roman" w:cs="Times New Roman"/>
          <w:sz w:val="24"/>
          <w:szCs w:val="24"/>
        </w:rPr>
        <w:t xml:space="preserve">klasifikasi lapangan </w:t>
      </w:r>
      <w:r>
        <w:rPr>
          <w:rFonts w:ascii="Times New Roman" w:hAnsi="Times New Roman" w:cs="Times New Roman"/>
          <w:sz w:val="24"/>
          <w:szCs w:val="24"/>
        </w:rPr>
        <w:t>usaha yang dimiliki oleh responden adalah sebagai berikut:</w:t>
      </w:r>
    </w:p>
    <w:p w14:paraId="6580F117" w14:textId="3D73964F" w:rsidR="00E71958" w:rsidRPr="00595A03" w:rsidRDefault="00595A03" w:rsidP="00595A03">
      <w:pPr>
        <w:pStyle w:val="Caption"/>
        <w:jc w:val="left"/>
        <w:rPr>
          <w:rFonts w:cs="Times New Roman"/>
          <w:b/>
          <w:bCs/>
          <w:color w:val="auto"/>
        </w:rPr>
      </w:pPr>
      <w:bookmarkStart w:id="109" w:name="_Toc193292861"/>
      <w:bookmarkStart w:id="110" w:name="_Toc193292919"/>
      <w:r w:rsidRPr="00595A03">
        <w:rPr>
          <w:b/>
          <w:bCs/>
          <w:color w:val="auto"/>
        </w:rPr>
        <w:t xml:space="preserve">Tabel 4. </w:t>
      </w:r>
      <w:r w:rsidRPr="00595A03">
        <w:rPr>
          <w:b/>
          <w:bCs/>
          <w:color w:val="auto"/>
        </w:rPr>
        <w:fldChar w:fldCharType="begin"/>
      </w:r>
      <w:r w:rsidRPr="00595A03">
        <w:rPr>
          <w:b/>
          <w:bCs/>
          <w:color w:val="auto"/>
        </w:rPr>
        <w:instrText xml:space="preserve"> SEQ Tabel_4. \* ARABIC </w:instrText>
      </w:r>
      <w:r w:rsidRPr="00595A03">
        <w:rPr>
          <w:b/>
          <w:bCs/>
          <w:color w:val="auto"/>
        </w:rPr>
        <w:fldChar w:fldCharType="separate"/>
      </w:r>
      <w:r w:rsidR="00E36FBD">
        <w:rPr>
          <w:b/>
          <w:bCs/>
          <w:noProof/>
          <w:color w:val="auto"/>
        </w:rPr>
        <w:t>6</w:t>
      </w:r>
      <w:r w:rsidRPr="00595A03">
        <w:rPr>
          <w:b/>
          <w:bCs/>
          <w:color w:val="auto"/>
        </w:rPr>
        <w:fldChar w:fldCharType="end"/>
      </w:r>
      <w:r w:rsidR="00E71958" w:rsidRPr="00595A03">
        <w:rPr>
          <w:rFonts w:cs="Times New Roman"/>
          <w:b/>
          <w:bCs/>
          <w:color w:val="auto"/>
        </w:rPr>
        <w:t xml:space="preserve"> </w:t>
      </w:r>
      <w:r w:rsidR="00342AA1">
        <w:rPr>
          <w:rFonts w:cs="Times New Roman"/>
          <w:b/>
          <w:bCs/>
          <w:color w:val="auto"/>
        </w:rPr>
        <w:t>Klasifikasi Lapangan</w:t>
      </w:r>
      <w:r w:rsidR="00E71958" w:rsidRPr="00595A03">
        <w:rPr>
          <w:rFonts w:cs="Times New Roman"/>
          <w:b/>
          <w:bCs/>
          <w:color w:val="auto"/>
        </w:rPr>
        <w:t xml:space="preserve"> Usaha Responden</w:t>
      </w:r>
      <w:bookmarkEnd w:id="109"/>
      <w:bookmarkEnd w:id="110"/>
    </w:p>
    <w:tbl>
      <w:tblPr>
        <w:tblStyle w:val="TableGrid"/>
        <w:tblW w:w="0" w:type="auto"/>
        <w:tblLook w:val="04A0" w:firstRow="1" w:lastRow="0" w:firstColumn="1" w:lastColumn="0" w:noHBand="0" w:noVBand="1"/>
      </w:tblPr>
      <w:tblGrid>
        <w:gridCol w:w="2642"/>
        <w:gridCol w:w="2642"/>
        <w:gridCol w:w="2643"/>
      </w:tblGrid>
      <w:tr w:rsidR="00E71958" w14:paraId="7F34EA8A" w14:textId="77777777" w:rsidTr="00E71958">
        <w:tc>
          <w:tcPr>
            <w:tcW w:w="2642" w:type="dxa"/>
          </w:tcPr>
          <w:p w14:paraId="7A8CD54B" w14:textId="2C246E23" w:rsidR="00E71958" w:rsidRPr="009D00F8" w:rsidRDefault="00CA0D4A" w:rsidP="009D00F8">
            <w:pPr>
              <w:jc w:val="center"/>
              <w:rPr>
                <w:rFonts w:ascii="Times New Roman" w:hAnsi="Times New Roman" w:cs="Times New Roman"/>
                <w:b/>
                <w:bCs/>
                <w:sz w:val="20"/>
                <w:szCs w:val="20"/>
              </w:rPr>
            </w:pPr>
            <w:r>
              <w:rPr>
                <w:rFonts w:ascii="Times New Roman" w:hAnsi="Times New Roman" w:cs="Times New Roman"/>
                <w:b/>
                <w:bCs/>
                <w:sz w:val="20"/>
                <w:szCs w:val="20"/>
              </w:rPr>
              <w:t>Klasifikasi Lapangan</w:t>
            </w:r>
            <w:r w:rsidR="00E71958" w:rsidRPr="009D00F8">
              <w:rPr>
                <w:rFonts w:ascii="Times New Roman" w:hAnsi="Times New Roman" w:cs="Times New Roman"/>
                <w:b/>
                <w:bCs/>
                <w:sz w:val="20"/>
                <w:szCs w:val="20"/>
              </w:rPr>
              <w:t xml:space="preserve"> Usaha</w:t>
            </w:r>
          </w:p>
        </w:tc>
        <w:tc>
          <w:tcPr>
            <w:tcW w:w="2642" w:type="dxa"/>
          </w:tcPr>
          <w:p w14:paraId="07DFAA71" w14:textId="526FEE83" w:rsidR="00E71958" w:rsidRPr="009D00F8" w:rsidRDefault="00E71958" w:rsidP="009D00F8">
            <w:pPr>
              <w:jc w:val="center"/>
              <w:rPr>
                <w:rFonts w:ascii="Times New Roman" w:hAnsi="Times New Roman" w:cs="Times New Roman"/>
                <w:b/>
                <w:bCs/>
                <w:sz w:val="20"/>
                <w:szCs w:val="20"/>
              </w:rPr>
            </w:pPr>
            <w:r w:rsidRPr="009D00F8">
              <w:rPr>
                <w:rFonts w:ascii="Times New Roman" w:hAnsi="Times New Roman" w:cs="Times New Roman"/>
                <w:b/>
                <w:bCs/>
                <w:sz w:val="20"/>
                <w:szCs w:val="20"/>
              </w:rPr>
              <w:t>Jumlah</w:t>
            </w:r>
          </w:p>
        </w:tc>
        <w:tc>
          <w:tcPr>
            <w:tcW w:w="2643" w:type="dxa"/>
          </w:tcPr>
          <w:p w14:paraId="2A9A5ED5" w14:textId="6E6FCCB6" w:rsidR="00E71958" w:rsidRPr="009D00F8" w:rsidRDefault="00E71958" w:rsidP="009D00F8">
            <w:pPr>
              <w:jc w:val="center"/>
              <w:rPr>
                <w:rFonts w:ascii="Times New Roman" w:hAnsi="Times New Roman" w:cs="Times New Roman"/>
                <w:b/>
                <w:bCs/>
                <w:sz w:val="20"/>
                <w:szCs w:val="20"/>
              </w:rPr>
            </w:pPr>
            <w:r w:rsidRPr="009D00F8">
              <w:rPr>
                <w:rFonts w:ascii="Times New Roman" w:hAnsi="Times New Roman" w:cs="Times New Roman"/>
                <w:b/>
                <w:bCs/>
                <w:sz w:val="20"/>
                <w:szCs w:val="20"/>
              </w:rPr>
              <w:t>Persentase</w:t>
            </w:r>
          </w:p>
        </w:tc>
      </w:tr>
      <w:tr w:rsidR="009D00F8" w:rsidRPr="00C415D2" w14:paraId="6BF70C1A" w14:textId="77777777" w:rsidTr="00E71958">
        <w:tc>
          <w:tcPr>
            <w:tcW w:w="2642" w:type="dxa"/>
          </w:tcPr>
          <w:p w14:paraId="2DA4F1CF" w14:textId="7F9EEC5C" w:rsidR="009D00F8" w:rsidRPr="00A81392" w:rsidRDefault="0039197D" w:rsidP="00F56E29">
            <w:pPr>
              <w:jc w:val="both"/>
              <w:rPr>
                <w:rFonts w:ascii="Times New Roman" w:hAnsi="Times New Roman" w:cs="Times New Roman"/>
                <w:sz w:val="20"/>
                <w:szCs w:val="20"/>
              </w:rPr>
            </w:pPr>
            <w:r>
              <w:rPr>
                <w:rFonts w:ascii="Times New Roman" w:hAnsi="Times New Roman" w:cs="Times New Roman"/>
                <w:sz w:val="20"/>
                <w:szCs w:val="20"/>
              </w:rPr>
              <w:t>Sektor</w:t>
            </w:r>
            <w:r w:rsidR="00A81392">
              <w:rPr>
                <w:rFonts w:ascii="Times New Roman" w:hAnsi="Times New Roman" w:cs="Times New Roman"/>
                <w:sz w:val="20"/>
                <w:szCs w:val="20"/>
              </w:rPr>
              <w:t xml:space="preserve"> Pertanian </w:t>
            </w:r>
          </w:p>
        </w:tc>
        <w:tc>
          <w:tcPr>
            <w:tcW w:w="2642" w:type="dxa"/>
          </w:tcPr>
          <w:p w14:paraId="2BDD5689" w14:textId="197A6FF7" w:rsidR="009D00F8" w:rsidRPr="00C415D2" w:rsidRDefault="00C415D2" w:rsidP="00C415D2">
            <w:pPr>
              <w:jc w:val="right"/>
              <w:rPr>
                <w:rFonts w:ascii="Times New Roman" w:hAnsi="Times New Roman" w:cs="Times New Roman"/>
                <w:sz w:val="20"/>
                <w:szCs w:val="20"/>
              </w:rPr>
            </w:pPr>
            <w:r>
              <w:rPr>
                <w:rFonts w:ascii="Times New Roman" w:hAnsi="Times New Roman" w:cs="Times New Roman"/>
                <w:sz w:val="20"/>
                <w:szCs w:val="20"/>
              </w:rPr>
              <w:t>6</w:t>
            </w:r>
            <w:r w:rsidR="001B112A">
              <w:rPr>
                <w:rFonts w:ascii="Times New Roman" w:hAnsi="Times New Roman" w:cs="Times New Roman"/>
                <w:sz w:val="20"/>
                <w:szCs w:val="20"/>
              </w:rPr>
              <w:t>4</w:t>
            </w:r>
          </w:p>
        </w:tc>
        <w:tc>
          <w:tcPr>
            <w:tcW w:w="2643" w:type="dxa"/>
          </w:tcPr>
          <w:p w14:paraId="654D926B" w14:textId="170EAE1F" w:rsidR="009D00F8" w:rsidRPr="00C415D2" w:rsidRDefault="001B112A" w:rsidP="00C415D2">
            <w:pPr>
              <w:jc w:val="right"/>
              <w:rPr>
                <w:rFonts w:ascii="Times New Roman" w:hAnsi="Times New Roman" w:cs="Times New Roman"/>
                <w:sz w:val="20"/>
                <w:szCs w:val="20"/>
              </w:rPr>
            </w:pPr>
            <w:r>
              <w:rPr>
                <w:rFonts w:ascii="Times New Roman" w:hAnsi="Times New Roman" w:cs="Times New Roman"/>
                <w:sz w:val="20"/>
                <w:szCs w:val="20"/>
              </w:rPr>
              <w:t>6</w:t>
            </w:r>
            <w:r w:rsidR="00C415D2" w:rsidRPr="00C415D2">
              <w:rPr>
                <w:rFonts w:ascii="Times New Roman" w:hAnsi="Times New Roman" w:cs="Times New Roman"/>
                <w:sz w:val="20"/>
                <w:szCs w:val="20"/>
              </w:rPr>
              <w:t>%</w:t>
            </w:r>
          </w:p>
        </w:tc>
      </w:tr>
      <w:tr w:rsidR="00C415D2" w:rsidRPr="00C415D2" w14:paraId="493617F3" w14:textId="77777777" w:rsidTr="00E71958">
        <w:tc>
          <w:tcPr>
            <w:tcW w:w="2642" w:type="dxa"/>
          </w:tcPr>
          <w:p w14:paraId="45444F9E" w14:textId="0D3CB127" w:rsidR="00C415D2" w:rsidRDefault="0039197D" w:rsidP="00F56E29">
            <w:pPr>
              <w:jc w:val="both"/>
              <w:rPr>
                <w:rFonts w:ascii="Times New Roman" w:hAnsi="Times New Roman" w:cs="Times New Roman"/>
                <w:sz w:val="20"/>
                <w:szCs w:val="20"/>
              </w:rPr>
            </w:pPr>
            <w:r>
              <w:rPr>
                <w:rFonts w:ascii="Times New Roman" w:hAnsi="Times New Roman" w:cs="Times New Roman"/>
                <w:sz w:val="20"/>
                <w:szCs w:val="20"/>
              </w:rPr>
              <w:t>Sektor</w:t>
            </w:r>
            <w:r w:rsidR="00C415D2">
              <w:rPr>
                <w:rFonts w:ascii="Times New Roman" w:hAnsi="Times New Roman" w:cs="Times New Roman"/>
                <w:sz w:val="20"/>
                <w:szCs w:val="20"/>
              </w:rPr>
              <w:t xml:space="preserve"> Peternakan</w:t>
            </w:r>
          </w:p>
        </w:tc>
        <w:tc>
          <w:tcPr>
            <w:tcW w:w="2642" w:type="dxa"/>
          </w:tcPr>
          <w:p w14:paraId="68AF2F25" w14:textId="60DFEF38" w:rsidR="00C415D2" w:rsidRDefault="00C415D2" w:rsidP="00C415D2">
            <w:pPr>
              <w:jc w:val="right"/>
              <w:rPr>
                <w:rFonts w:ascii="Times New Roman" w:hAnsi="Times New Roman" w:cs="Times New Roman"/>
                <w:sz w:val="20"/>
                <w:szCs w:val="20"/>
              </w:rPr>
            </w:pPr>
            <w:r>
              <w:rPr>
                <w:rFonts w:ascii="Times New Roman" w:hAnsi="Times New Roman" w:cs="Times New Roman"/>
                <w:sz w:val="20"/>
                <w:szCs w:val="20"/>
              </w:rPr>
              <w:t>58</w:t>
            </w:r>
          </w:p>
        </w:tc>
        <w:tc>
          <w:tcPr>
            <w:tcW w:w="2643" w:type="dxa"/>
          </w:tcPr>
          <w:p w14:paraId="23B09AF9" w14:textId="3A033C9E" w:rsidR="00C415D2" w:rsidRPr="00C415D2" w:rsidRDefault="00C415D2" w:rsidP="00C415D2">
            <w:pPr>
              <w:jc w:val="right"/>
              <w:rPr>
                <w:rFonts w:ascii="Times New Roman" w:hAnsi="Times New Roman" w:cs="Times New Roman"/>
                <w:sz w:val="20"/>
                <w:szCs w:val="20"/>
              </w:rPr>
            </w:pPr>
            <w:r>
              <w:rPr>
                <w:rFonts w:ascii="Times New Roman" w:hAnsi="Times New Roman" w:cs="Times New Roman"/>
                <w:sz w:val="20"/>
                <w:szCs w:val="20"/>
              </w:rPr>
              <w:t>5,4%</w:t>
            </w:r>
          </w:p>
        </w:tc>
      </w:tr>
      <w:tr w:rsidR="00C415D2" w:rsidRPr="00C415D2" w14:paraId="0BFE91D1" w14:textId="77777777" w:rsidTr="00E71958">
        <w:tc>
          <w:tcPr>
            <w:tcW w:w="2642" w:type="dxa"/>
          </w:tcPr>
          <w:p w14:paraId="184A4FE3" w14:textId="0CF38938" w:rsidR="00C415D2" w:rsidRDefault="0039197D" w:rsidP="00F56E29">
            <w:pPr>
              <w:jc w:val="both"/>
              <w:rPr>
                <w:rFonts w:ascii="Times New Roman" w:hAnsi="Times New Roman" w:cs="Times New Roman"/>
                <w:sz w:val="20"/>
                <w:szCs w:val="20"/>
              </w:rPr>
            </w:pPr>
            <w:r>
              <w:rPr>
                <w:rFonts w:ascii="Times New Roman" w:hAnsi="Times New Roman" w:cs="Times New Roman"/>
                <w:sz w:val="20"/>
                <w:szCs w:val="20"/>
              </w:rPr>
              <w:t xml:space="preserve">Sektor </w:t>
            </w:r>
            <w:r w:rsidR="00C415D2">
              <w:rPr>
                <w:rFonts w:ascii="Times New Roman" w:hAnsi="Times New Roman" w:cs="Times New Roman"/>
                <w:sz w:val="20"/>
                <w:szCs w:val="20"/>
              </w:rPr>
              <w:t>Perikanan</w:t>
            </w:r>
          </w:p>
        </w:tc>
        <w:tc>
          <w:tcPr>
            <w:tcW w:w="2642" w:type="dxa"/>
          </w:tcPr>
          <w:p w14:paraId="75E77008" w14:textId="10F4A733" w:rsidR="00C415D2" w:rsidRDefault="00C415D2" w:rsidP="00C415D2">
            <w:pPr>
              <w:jc w:val="right"/>
              <w:rPr>
                <w:rFonts w:ascii="Times New Roman" w:hAnsi="Times New Roman" w:cs="Times New Roman"/>
                <w:sz w:val="20"/>
                <w:szCs w:val="20"/>
              </w:rPr>
            </w:pPr>
            <w:r>
              <w:rPr>
                <w:rFonts w:ascii="Times New Roman" w:hAnsi="Times New Roman" w:cs="Times New Roman"/>
                <w:sz w:val="20"/>
                <w:szCs w:val="20"/>
              </w:rPr>
              <w:t>68</w:t>
            </w:r>
          </w:p>
        </w:tc>
        <w:tc>
          <w:tcPr>
            <w:tcW w:w="2643" w:type="dxa"/>
          </w:tcPr>
          <w:p w14:paraId="4AC1E86E" w14:textId="68DE88EC" w:rsidR="00C415D2" w:rsidRDefault="00C415D2" w:rsidP="00C415D2">
            <w:pPr>
              <w:jc w:val="right"/>
              <w:rPr>
                <w:rFonts w:ascii="Times New Roman" w:hAnsi="Times New Roman" w:cs="Times New Roman"/>
                <w:sz w:val="20"/>
                <w:szCs w:val="20"/>
              </w:rPr>
            </w:pPr>
            <w:r>
              <w:rPr>
                <w:rFonts w:ascii="Times New Roman" w:hAnsi="Times New Roman" w:cs="Times New Roman"/>
                <w:sz w:val="20"/>
                <w:szCs w:val="20"/>
              </w:rPr>
              <w:t>6,3%</w:t>
            </w:r>
          </w:p>
        </w:tc>
      </w:tr>
      <w:tr w:rsidR="00C415D2" w:rsidRPr="00C415D2" w14:paraId="560DD594" w14:textId="77777777" w:rsidTr="00E71958">
        <w:tc>
          <w:tcPr>
            <w:tcW w:w="2642" w:type="dxa"/>
          </w:tcPr>
          <w:p w14:paraId="63012FF5" w14:textId="5CD6766E" w:rsidR="00C415D2" w:rsidRDefault="0039197D" w:rsidP="00F56E29">
            <w:pPr>
              <w:jc w:val="both"/>
              <w:rPr>
                <w:rFonts w:ascii="Times New Roman" w:hAnsi="Times New Roman" w:cs="Times New Roman"/>
                <w:sz w:val="20"/>
                <w:szCs w:val="20"/>
              </w:rPr>
            </w:pPr>
            <w:r>
              <w:rPr>
                <w:rFonts w:ascii="Times New Roman" w:hAnsi="Times New Roman" w:cs="Times New Roman"/>
                <w:sz w:val="20"/>
                <w:szCs w:val="20"/>
              </w:rPr>
              <w:t>Sektor</w:t>
            </w:r>
            <w:r w:rsidR="00C415D2">
              <w:rPr>
                <w:rFonts w:ascii="Times New Roman" w:hAnsi="Times New Roman" w:cs="Times New Roman"/>
                <w:sz w:val="20"/>
                <w:szCs w:val="20"/>
              </w:rPr>
              <w:t xml:space="preserve"> Perdagangan</w:t>
            </w:r>
          </w:p>
        </w:tc>
        <w:tc>
          <w:tcPr>
            <w:tcW w:w="2642" w:type="dxa"/>
          </w:tcPr>
          <w:p w14:paraId="3F99C4A9" w14:textId="5FDBFD94" w:rsidR="00C415D2" w:rsidRDefault="007C4D89" w:rsidP="00C415D2">
            <w:pPr>
              <w:jc w:val="right"/>
              <w:rPr>
                <w:rFonts w:ascii="Times New Roman" w:hAnsi="Times New Roman" w:cs="Times New Roman"/>
                <w:sz w:val="20"/>
                <w:szCs w:val="20"/>
              </w:rPr>
            </w:pPr>
            <w:r>
              <w:rPr>
                <w:rFonts w:ascii="Times New Roman" w:hAnsi="Times New Roman" w:cs="Times New Roman"/>
                <w:sz w:val="20"/>
                <w:szCs w:val="20"/>
              </w:rPr>
              <w:t>192</w:t>
            </w:r>
          </w:p>
        </w:tc>
        <w:tc>
          <w:tcPr>
            <w:tcW w:w="2643" w:type="dxa"/>
          </w:tcPr>
          <w:p w14:paraId="091A6E80" w14:textId="376CAA51" w:rsidR="00C415D2" w:rsidRDefault="00C415D2" w:rsidP="00C415D2">
            <w:pPr>
              <w:jc w:val="right"/>
              <w:rPr>
                <w:rFonts w:ascii="Times New Roman" w:hAnsi="Times New Roman" w:cs="Times New Roman"/>
                <w:sz w:val="20"/>
                <w:szCs w:val="20"/>
              </w:rPr>
            </w:pPr>
            <w:r>
              <w:rPr>
                <w:rFonts w:ascii="Times New Roman" w:hAnsi="Times New Roman" w:cs="Times New Roman"/>
                <w:sz w:val="20"/>
                <w:szCs w:val="20"/>
              </w:rPr>
              <w:t>1</w:t>
            </w:r>
            <w:r w:rsidR="00362931">
              <w:rPr>
                <w:rFonts w:ascii="Times New Roman" w:hAnsi="Times New Roman" w:cs="Times New Roman"/>
                <w:sz w:val="20"/>
                <w:szCs w:val="20"/>
              </w:rPr>
              <w:t>7</w:t>
            </w:r>
            <w:r>
              <w:rPr>
                <w:rFonts w:ascii="Times New Roman" w:hAnsi="Times New Roman" w:cs="Times New Roman"/>
                <w:sz w:val="20"/>
                <w:szCs w:val="20"/>
              </w:rPr>
              <w:t>,8%</w:t>
            </w:r>
          </w:p>
        </w:tc>
      </w:tr>
      <w:tr w:rsidR="00C415D2" w:rsidRPr="00C415D2" w14:paraId="1106C22B" w14:textId="77777777" w:rsidTr="00E71958">
        <w:tc>
          <w:tcPr>
            <w:tcW w:w="2642" w:type="dxa"/>
          </w:tcPr>
          <w:p w14:paraId="35E8D7A8" w14:textId="524F709B" w:rsidR="00C415D2" w:rsidRDefault="0039197D" w:rsidP="00F56E29">
            <w:pPr>
              <w:jc w:val="both"/>
              <w:rPr>
                <w:rFonts w:ascii="Times New Roman" w:hAnsi="Times New Roman" w:cs="Times New Roman"/>
                <w:sz w:val="20"/>
                <w:szCs w:val="20"/>
              </w:rPr>
            </w:pPr>
            <w:r>
              <w:rPr>
                <w:rFonts w:ascii="Times New Roman" w:hAnsi="Times New Roman" w:cs="Times New Roman"/>
                <w:sz w:val="20"/>
                <w:szCs w:val="20"/>
              </w:rPr>
              <w:t>Sektor</w:t>
            </w:r>
            <w:r w:rsidR="00F56E29">
              <w:rPr>
                <w:rFonts w:ascii="Times New Roman" w:hAnsi="Times New Roman" w:cs="Times New Roman"/>
                <w:sz w:val="20"/>
                <w:szCs w:val="20"/>
              </w:rPr>
              <w:t xml:space="preserve"> Perindustrian</w:t>
            </w:r>
          </w:p>
        </w:tc>
        <w:tc>
          <w:tcPr>
            <w:tcW w:w="2642" w:type="dxa"/>
          </w:tcPr>
          <w:p w14:paraId="40A61C40" w14:textId="6EABB5C3" w:rsidR="00C415D2" w:rsidRDefault="00F56E29" w:rsidP="00C415D2">
            <w:pPr>
              <w:jc w:val="right"/>
              <w:rPr>
                <w:rFonts w:ascii="Times New Roman" w:hAnsi="Times New Roman" w:cs="Times New Roman"/>
                <w:sz w:val="20"/>
                <w:szCs w:val="20"/>
              </w:rPr>
            </w:pPr>
            <w:r>
              <w:rPr>
                <w:rFonts w:ascii="Times New Roman" w:hAnsi="Times New Roman" w:cs="Times New Roman"/>
                <w:sz w:val="20"/>
                <w:szCs w:val="20"/>
              </w:rPr>
              <w:t>120</w:t>
            </w:r>
          </w:p>
        </w:tc>
        <w:tc>
          <w:tcPr>
            <w:tcW w:w="2643" w:type="dxa"/>
          </w:tcPr>
          <w:p w14:paraId="3F96A362" w14:textId="06D1B110" w:rsidR="00C415D2" w:rsidRDefault="00F56E29" w:rsidP="00C415D2">
            <w:pPr>
              <w:jc w:val="right"/>
              <w:rPr>
                <w:rFonts w:ascii="Times New Roman" w:hAnsi="Times New Roman" w:cs="Times New Roman"/>
                <w:sz w:val="20"/>
                <w:szCs w:val="20"/>
              </w:rPr>
            </w:pPr>
            <w:r>
              <w:rPr>
                <w:rFonts w:ascii="Times New Roman" w:hAnsi="Times New Roman" w:cs="Times New Roman"/>
                <w:sz w:val="20"/>
                <w:szCs w:val="20"/>
              </w:rPr>
              <w:t>11,1%</w:t>
            </w:r>
          </w:p>
        </w:tc>
      </w:tr>
      <w:tr w:rsidR="00F56E29" w:rsidRPr="00C415D2" w14:paraId="4423AF0C" w14:textId="77777777" w:rsidTr="00E71958">
        <w:tc>
          <w:tcPr>
            <w:tcW w:w="2642" w:type="dxa"/>
          </w:tcPr>
          <w:p w14:paraId="551C779E" w14:textId="439E9F43" w:rsidR="00F56E29" w:rsidRDefault="0039197D" w:rsidP="00F56E29">
            <w:pPr>
              <w:jc w:val="both"/>
              <w:rPr>
                <w:rFonts w:ascii="Times New Roman" w:hAnsi="Times New Roman" w:cs="Times New Roman"/>
                <w:sz w:val="20"/>
                <w:szCs w:val="20"/>
              </w:rPr>
            </w:pPr>
            <w:r>
              <w:rPr>
                <w:rFonts w:ascii="Times New Roman" w:hAnsi="Times New Roman" w:cs="Times New Roman"/>
                <w:sz w:val="20"/>
                <w:szCs w:val="20"/>
              </w:rPr>
              <w:t>Sektor</w:t>
            </w:r>
            <w:r w:rsidR="00F56E29">
              <w:rPr>
                <w:rFonts w:ascii="Times New Roman" w:hAnsi="Times New Roman" w:cs="Times New Roman"/>
                <w:sz w:val="20"/>
                <w:szCs w:val="20"/>
              </w:rPr>
              <w:t xml:space="preserve"> Pertambangan </w:t>
            </w:r>
          </w:p>
        </w:tc>
        <w:tc>
          <w:tcPr>
            <w:tcW w:w="2642" w:type="dxa"/>
          </w:tcPr>
          <w:p w14:paraId="4025BFFD" w14:textId="0363FE01" w:rsidR="00F56E29" w:rsidRDefault="00F56E29" w:rsidP="00C415D2">
            <w:pPr>
              <w:jc w:val="right"/>
              <w:rPr>
                <w:rFonts w:ascii="Times New Roman" w:hAnsi="Times New Roman" w:cs="Times New Roman"/>
                <w:sz w:val="20"/>
                <w:szCs w:val="20"/>
              </w:rPr>
            </w:pPr>
            <w:r>
              <w:rPr>
                <w:rFonts w:ascii="Times New Roman" w:hAnsi="Times New Roman" w:cs="Times New Roman"/>
                <w:sz w:val="20"/>
                <w:szCs w:val="20"/>
              </w:rPr>
              <w:t>7</w:t>
            </w:r>
            <w:r w:rsidR="001B112A">
              <w:rPr>
                <w:rFonts w:ascii="Times New Roman" w:hAnsi="Times New Roman" w:cs="Times New Roman"/>
                <w:sz w:val="20"/>
                <w:szCs w:val="20"/>
              </w:rPr>
              <w:t>2</w:t>
            </w:r>
          </w:p>
        </w:tc>
        <w:tc>
          <w:tcPr>
            <w:tcW w:w="2643" w:type="dxa"/>
          </w:tcPr>
          <w:p w14:paraId="034333B7" w14:textId="54EE0E96" w:rsidR="00F56E29" w:rsidRDefault="00F56E29" w:rsidP="00C415D2">
            <w:pPr>
              <w:jc w:val="right"/>
              <w:rPr>
                <w:rFonts w:ascii="Times New Roman" w:hAnsi="Times New Roman" w:cs="Times New Roman"/>
                <w:sz w:val="20"/>
                <w:szCs w:val="20"/>
              </w:rPr>
            </w:pPr>
            <w:r>
              <w:rPr>
                <w:rFonts w:ascii="Times New Roman" w:hAnsi="Times New Roman" w:cs="Times New Roman"/>
                <w:sz w:val="20"/>
                <w:szCs w:val="20"/>
              </w:rPr>
              <w:t>6,</w:t>
            </w:r>
            <w:r w:rsidR="001B112A">
              <w:rPr>
                <w:rFonts w:ascii="Times New Roman" w:hAnsi="Times New Roman" w:cs="Times New Roman"/>
                <w:sz w:val="20"/>
                <w:szCs w:val="20"/>
              </w:rPr>
              <w:t>7</w:t>
            </w:r>
            <w:r>
              <w:rPr>
                <w:rFonts w:ascii="Times New Roman" w:hAnsi="Times New Roman" w:cs="Times New Roman"/>
                <w:sz w:val="20"/>
                <w:szCs w:val="20"/>
              </w:rPr>
              <w:t>%</w:t>
            </w:r>
          </w:p>
        </w:tc>
      </w:tr>
      <w:tr w:rsidR="00F56E29" w:rsidRPr="00C415D2" w14:paraId="08B9D37F" w14:textId="77777777" w:rsidTr="00E71958">
        <w:tc>
          <w:tcPr>
            <w:tcW w:w="2642" w:type="dxa"/>
          </w:tcPr>
          <w:p w14:paraId="37B14ADD" w14:textId="121195D2" w:rsidR="00F56E29" w:rsidRDefault="0039197D" w:rsidP="00F56E29">
            <w:pPr>
              <w:jc w:val="both"/>
              <w:rPr>
                <w:rFonts w:ascii="Times New Roman" w:hAnsi="Times New Roman" w:cs="Times New Roman"/>
                <w:sz w:val="20"/>
                <w:szCs w:val="20"/>
              </w:rPr>
            </w:pPr>
            <w:r>
              <w:rPr>
                <w:rFonts w:ascii="Times New Roman" w:hAnsi="Times New Roman" w:cs="Times New Roman"/>
                <w:sz w:val="20"/>
                <w:szCs w:val="20"/>
              </w:rPr>
              <w:t>Sektor</w:t>
            </w:r>
            <w:r w:rsidR="00F56E29">
              <w:rPr>
                <w:rFonts w:ascii="Times New Roman" w:hAnsi="Times New Roman" w:cs="Times New Roman"/>
                <w:sz w:val="20"/>
                <w:szCs w:val="20"/>
              </w:rPr>
              <w:t xml:space="preserve"> Transportasi</w:t>
            </w:r>
            <w:r>
              <w:rPr>
                <w:rFonts w:ascii="Times New Roman" w:hAnsi="Times New Roman" w:cs="Times New Roman"/>
                <w:sz w:val="20"/>
                <w:szCs w:val="20"/>
              </w:rPr>
              <w:t xml:space="preserve"> </w:t>
            </w:r>
            <w:r w:rsidR="000B3963">
              <w:rPr>
                <w:rFonts w:ascii="Times New Roman" w:hAnsi="Times New Roman" w:cs="Times New Roman"/>
                <w:sz w:val="20"/>
                <w:szCs w:val="20"/>
              </w:rPr>
              <w:t>dan</w:t>
            </w:r>
            <w:r>
              <w:rPr>
                <w:rFonts w:ascii="Times New Roman" w:hAnsi="Times New Roman" w:cs="Times New Roman"/>
                <w:sz w:val="20"/>
                <w:szCs w:val="20"/>
              </w:rPr>
              <w:t xml:space="preserve"> Pergudangan</w:t>
            </w:r>
          </w:p>
        </w:tc>
        <w:tc>
          <w:tcPr>
            <w:tcW w:w="2642" w:type="dxa"/>
          </w:tcPr>
          <w:p w14:paraId="2791D7E1" w14:textId="7F97775C" w:rsidR="00F56E29" w:rsidRDefault="00F56E29" w:rsidP="00C415D2">
            <w:pPr>
              <w:jc w:val="right"/>
              <w:rPr>
                <w:rFonts w:ascii="Times New Roman" w:hAnsi="Times New Roman" w:cs="Times New Roman"/>
                <w:sz w:val="20"/>
                <w:szCs w:val="20"/>
              </w:rPr>
            </w:pPr>
            <w:r>
              <w:rPr>
                <w:rFonts w:ascii="Times New Roman" w:hAnsi="Times New Roman" w:cs="Times New Roman"/>
                <w:sz w:val="20"/>
                <w:szCs w:val="20"/>
              </w:rPr>
              <w:t>7</w:t>
            </w:r>
            <w:r w:rsidR="0000766E">
              <w:rPr>
                <w:rFonts w:ascii="Times New Roman" w:hAnsi="Times New Roman" w:cs="Times New Roman"/>
                <w:sz w:val="20"/>
                <w:szCs w:val="20"/>
              </w:rPr>
              <w:t>1</w:t>
            </w:r>
          </w:p>
        </w:tc>
        <w:tc>
          <w:tcPr>
            <w:tcW w:w="2643" w:type="dxa"/>
          </w:tcPr>
          <w:p w14:paraId="21139EA5" w14:textId="3785DF8F" w:rsidR="00F56E29" w:rsidRDefault="00F56E29" w:rsidP="00C415D2">
            <w:pPr>
              <w:jc w:val="right"/>
              <w:rPr>
                <w:rFonts w:ascii="Times New Roman" w:hAnsi="Times New Roman" w:cs="Times New Roman"/>
                <w:sz w:val="20"/>
                <w:szCs w:val="20"/>
              </w:rPr>
            </w:pPr>
            <w:r>
              <w:rPr>
                <w:rFonts w:ascii="Times New Roman" w:hAnsi="Times New Roman" w:cs="Times New Roman"/>
                <w:sz w:val="20"/>
                <w:szCs w:val="20"/>
              </w:rPr>
              <w:t>6,</w:t>
            </w:r>
            <w:r w:rsidR="0000766E">
              <w:rPr>
                <w:rFonts w:ascii="Times New Roman" w:hAnsi="Times New Roman" w:cs="Times New Roman"/>
                <w:sz w:val="20"/>
                <w:szCs w:val="20"/>
              </w:rPr>
              <w:t>6</w:t>
            </w:r>
            <w:r>
              <w:rPr>
                <w:rFonts w:ascii="Times New Roman" w:hAnsi="Times New Roman" w:cs="Times New Roman"/>
                <w:sz w:val="20"/>
                <w:szCs w:val="20"/>
              </w:rPr>
              <w:t>%</w:t>
            </w:r>
          </w:p>
        </w:tc>
      </w:tr>
      <w:tr w:rsidR="00F56E29" w:rsidRPr="00C415D2" w14:paraId="2D8E6F2D" w14:textId="77777777" w:rsidTr="00E71958">
        <w:tc>
          <w:tcPr>
            <w:tcW w:w="2642" w:type="dxa"/>
          </w:tcPr>
          <w:p w14:paraId="6FCC8190" w14:textId="5B8D40CA" w:rsidR="00F56E29" w:rsidRDefault="00F56E29" w:rsidP="00F56E29">
            <w:pPr>
              <w:jc w:val="both"/>
              <w:rPr>
                <w:rFonts w:ascii="Times New Roman" w:hAnsi="Times New Roman" w:cs="Times New Roman"/>
                <w:sz w:val="20"/>
                <w:szCs w:val="20"/>
              </w:rPr>
            </w:pPr>
            <w:r>
              <w:rPr>
                <w:rFonts w:ascii="Times New Roman" w:hAnsi="Times New Roman" w:cs="Times New Roman"/>
                <w:sz w:val="20"/>
                <w:szCs w:val="20"/>
              </w:rPr>
              <w:t>Sektor Pariwisata dan Properti</w:t>
            </w:r>
          </w:p>
        </w:tc>
        <w:tc>
          <w:tcPr>
            <w:tcW w:w="2642" w:type="dxa"/>
          </w:tcPr>
          <w:p w14:paraId="13936FED" w14:textId="57819254" w:rsidR="00F56E29" w:rsidRDefault="00F56E29" w:rsidP="00C415D2">
            <w:pPr>
              <w:jc w:val="right"/>
              <w:rPr>
                <w:rFonts w:ascii="Times New Roman" w:hAnsi="Times New Roman" w:cs="Times New Roman"/>
                <w:sz w:val="20"/>
                <w:szCs w:val="20"/>
              </w:rPr>
            </w:pPr>
            <w:r>
              <w:rPr>
                <w:rFonts w:ascii="Times New Roman" w:hAnsi="Times New Roman" w:cs="Times New Roman"/>
                <w:sz w:val="20"/>
                <w:szCs w:val="20"/>
              </w:rPr>
              <w:t>10</w:t>
            </w:r>
            <w:r w:rsidR="00133EEA">
              <w:rPr>
                <w:rFonts w:ascii="Times New Roman" w:hAnsi="Times New Roman" w:cs="Times New Roman"/>
                <w:sz w:val="20"/>
                <w:szCs w:val="20"/>
              </w:rPr>
              <w:t>9</w:t>
            </w:r>
          </w:p>
        </w:tc>
        <w:tc>
          <w:tcPr>
            <w:tcW w:w="2643" w:type="dxa"/>
          </w:tcPr>
          <w:p w14:paraId="1A399178" w14:textId="0548C363" w:rsidR="00F56E29" w:rsidRDefault="00133EEA" w:rsidP="00C415D2">
            <w:pPr>
              <w:jc w:val="right"/>
              <w:rPr>
                <w:rFonts w:ascii="Times New Roman" w:hAnsi="Times New Roman" w:cs="Times New Roman"/>
                <w:sz w:val="20"/>
                <w:szCs w:val="20"/>
              </w:rPr>
            </w:pPr>
            <w:r>
              <w:rPr>
                <w:rFonts w:ascii="Times New Roman" w:hAnsi="Times New Roman" w:cs="Times New Roman"/>
                <w:sz w:val="20"/>
                <w:szCs w:val="20"/>
              </w:rPr>
              <w:t>10,1</w:t>
            </w:r>
            <w:r w:rsidR="00F56E29">
              <w:rPr>
                <w:rFonts w:ascii="Times New Roman" w:hAnsi="Times New Roman" w:cs="Times New Roman"/>
                <w:sz w:val="20"/>
                <w:szCs w:val="20"/>
              </w:rPr>
              <w:t>%</w:t>
            </w:r>
          </w:p>
        </w:tc>
      </w:tr>
      <w:tr w:rsidR="00F56E29" w:rsidRPr="00C415D2" w14:paraId="78D23043" w14:textId="77777777" w:rsidTr="00E71958">
        <w:tc>
          <w:tcPr>
            <w:tcW w:w="2642" w:type="dxa"/>
          </w:tcPr>
          <w:p w14:paraId="34D0EBC7" w14:textId="273D1EBA" w:rsidR="00F56E29" w:rsidRDefault="00CA0D4A" w:rsidP="00F56E29">
            <w:pPr>
              <w:jc w:val="both"/>
              <w:rPr>
                <w:rFonts w:ascii="Times New Roman" w:hAnsi="Times New Roman" w:cs="Times New Roman"/>
                <w:sz w:val="20"/>
                <w:szCs w:val="20"/>
              </w:rPr>
            </w:pPr>
            <w:r>
              <w:rPr>
                <w:rFonts w:ascii="Times New Roman" w:hAnsi="Times New Roman" w:cs="Times New Roman"/>
                <w:sz w:val="20"/>
                <w:szCs w:val="20"/>
              </w:rPr>
              <w:t>Sektor</w:t>
            </w:r>
            <w:r w:rsidR="00775FD8">
              <w:rPr>
                <w:rFonts w:ascii="Times New Roman" w:hAnsi="Times New Roman" w:cs="Times New Roman"/>
                <w:sz w:val="20"/>
                <w:szCs w:val="20"/>
              </w:rPr>
              <w:t xml:space="preserve"> Teknologi, Informasi, dan Komunikasi</w:t>
            </w:r>
          </w:p>
        </w:tc>
        <w:tc>
          <w:tcPr>
            <w:tcW w:w="2642" w:type="dxa"/>
          </w:tcPr>
          <w:p w14:paraId="4DF1F986" w14:textId="5D84956A" w:rsidR="00F56E29" w:rsidRDefault="00775FD8" w:rsidP="00C415D2">
            <w:pPr>
              <w:jc w:val="right"/>
              <w:rPr>
                <w:rFonts w:ascii="Times New Roman" w:hAnsi="Times New Roman" w:cs="Times New Roman"/>
                <w:sz w:val="20"/>
                <w:szCs w:val="20"/>
              </w:rPr>
            </w:pPr>
            <w:r>
              <w:rPr>
                <w:rFonts w:ascii="Times New Roman" w:hAnsi="Times New Roman" w:cs="Times New Roman"/>
                <w:sz w:val="20"/>
                <w:szCs w:val="20"/>
              </w:rPr>
              <w:t>9</w:t>
            </w:r>
            <w:r w:rsidR="003D389B">
              <w:rPr>
                <w:rFonts w:ascii="Times New Roman" w:hAnsi="Times New Roman" w:cs="Times New Roman"/>
                <w:sz w:val="20"/>
                <w:szCs w:val="20"/>
              </w:rPr>
              <w:t>3</w:t>
            </w:r>
          </w:p>
        </w:tc>
        <w:tc>
          <w:tcPr>
            <w:tcW w:w="2643" w:type="dxa"/>
          </w:tcPr>
          <w:p w14:paraId="56FE676A" w14:textId="368BC2F7" w:rsidR="00F56E29" w:rsidRDefault="00775FD8" w:rsidP="00C415D2">
            <w:pPr>
              <w:jc w:val="right"/>
              <w:rPr>
                <w:rFonts w:ascii="Times New Roman" w:hAnsi="Times New Roman" w:cs="Times New Roman"/>
                <w:sz w:val="20"/>
                <w:szCs w:val="20"/>
              </w:rPr>
            </w:pPr>
            <w:r>
              <w:rPr>
                <w:rFonts w:ascii="Times New Roman" w:hAnsi="Times New Roman" w:cs="Times New Roman"/>
                <w:sz w:val="20"/>
                <w:szCs w:val="20"/>
              </w:rPr>
              <w:t>8,</w:t>
            </w:r>
            <w:r w:rsidR="003D389B">
              <w:rPr>
                <w:rFonts w:ascii="Times New Roman" w:hAnsi="Times New Roman" w:cs="Times New Roman"/>
                <w:sz w:val="20"/>
                <w:szCs w:val="20"/>
              </w:rPr>
              <w:t>6</w:t>
            </w:r>
            <w:r>
              <w:rPr>
                <w:rFonts w:ascii="Times New Roman" w:hAnsi="Times New Roman" w:cs="Times New Roman"/>
                <w:sz w:val="20"/>
                <w:szCs w:val="20"/>
              </w:rPr>
              <w:t>%</w:t>
            </w:r>
          </w:p>
        </w:tc>
      </w:tr>
      <w:tr w:rsidR="00775FD8" w:rsidRPr="00C415D2" w14:paraId="37BA1CCA" w14:textId="77777777" w:rsidTr="00E71958">
        <w:tc>
          <w:tcPr>
            <w:tcW w:w="2642" w:type="dxa"/>
          </w:tcPr>
          <w:p w14:paraId="6B8CD1AA" w14:textId="70F9AF30" w:rsidR="00775FD8" w:rsidRDefault="00775FD8" w:rsidP="00F56E29">
            <w:pPr>
              <w:jc w:val="both"/>
              <w:rPr>
                <w:rFonts w:ascii="Times New Roman" w:hAnsi="Times New Roman" w:cs="Times New Roman"/>
                <w:sz w:val="20"/>
                <w:szCs w:val="20"/>
              </w:rPr>
            </w:pPr>
            <w:r>
              <w:rPr>
                <w:rFonts w:ascii="Times New Roman" w:hAnsi="Times New Roman" w:cs="Times New Roman"/>
                <w:sz w:val="20"/>
                <w:szCs w:val="20"/>
              </w:rPr>
              <w:t>Sektor Jasa</w:t>
            </w:r>
          </w:p>
        </w:tc>
        <w:tc>
          <w:tcPr>
            <w:tcW w:w="2642" w:type="dxa"/>
          </w:tcPr>
          <w:p w14:paraId="14546670" w14:textId="1C220832" w:rsidR="00775FD8" w:rsidRDefault="00775FD8" w:rsidP="00C415D2">
            <w:pPr>
              <w:jc w:val="right"/>
              <w:rPr>
                <w:rFonts w:ascii="Times New Roman" w:hAnsi="Times New Roman" w:cs="Times New Roman"/>
                <w:sz w:val="20"/>
                <w:szCs w:val="20"/>
              </w:rPr>
            </w:pPr>
            <w:r>
              <w:rPr>
                <w:rFonts w:ascii="Times New Roman" w:hAnsi="Times New Roman" w:cs="Times New Roman"/>
                <w:sz w:val="20"/>
                <w:szCs w:val="20"/>
              </w:rPr>
              <w:t>11</w:t>
            </w:r>
            <w:r w:rsidR="007C4D89">
              <w:rPr>
                <w:rFonts w:ascii="Times New Roman" w:hAnsi="Times New Roman" w:cs="Times New Roman"/>
                <w:sz w:val="20"/>
                <w:szCs w:val="20"/>
              </w:rPr>
              <w:t>3</w:t>
            </w:r>
          </w:p>
        </w:tc>
        <w:tc>
          <w:tcPr>
            <w:tcW w:w="2643" w:type="dxa"/>
          </w:tcPr>
          <w:p w14:paraId="04EA9DF3" w14:textId="57661172" w:rsidR="00775FD8" w:rsidRDefault="00775FD8" w:rsidP="00C415D2">
            <w:pPr>
              <w:jc w:val="right"/>
              <w:rPr>
                <w:rFonts w:ascii="Times New Roman" w:hAnsi="Times New Roman" w:cs="Times New Roman"/>
                <w:sz w:val="20"/>
                <w:szCs w:val="20"/>
              </w:rPr>
            </w:pPr>
            <w:r>
              <w:rPr>
                <w:rFonts w:ascii="Times New Roman" w:hAnsi="Times New Roman" w:cs="Times New Roman"/>
                <w:sz w:val="20"/>
                <w:szCs w:val="20"/>
              </w:rPr>
              <w:t>10,</w:t>
            </w:r>
            <w:r w:rsidR="009F36A6">
              <w:rPr>
                <w:rFonts w:ascii="Times New Roman" w:hAnsi="Times New Roman" w:cs="Times New Roman"/>
                <w:sz w:val="20"/>
                <w:szCs w:val="20"/>
              </w:rPr>
              <w:t>5</w:t>
            </w:r>
            <w:r w:rsidR="003D389B">
              <w:rPr>
                <w:rFonts w:ascii="Times New Roman" w:hAnsi="Times New Roman" w:cs="Times New Roman"/>
                <w:sz w:val="20"/>
                <w:szCs w:val="20"/>
              </w:rPr>
              <w:t>%</w:t>
            </w:r>
          </w:p>
        </w:tc>
      </w:tr>
      <w:tr w:rsidR="00775FD8" w:rsidRPr="00C415D2" w14:paraId="5A43062E" w14:textId="77777777" w:rsidTr="00E71958">
        <w:tc>
          <w:tcPr>
            <w:tcW w:w="2642" w:type="dxa"/>
          </w:tcPr>
          <w:p w14:paraId="148E39CA" w14:textId="337A1A2C" w:rsidR="00775FD8" w:rsidRDefault="000B3963" w:rsidP="00F56E29">
            <w:pPr>
              <w:jc w:val="both"/>
              <w:rPr>
                <w:rFonts w:ascii="Times New Roman" w:hAnsi="Times New Roman" w:cs="Times New Roman"/>
                <w:sz w:val="20"/>
                <w:szCs w:val="20"/>
              </w:rPr>
            </w:pPr>
            <w:r>
              <w:rPr>
                <w:rFonts w:ascii="Times New Roman" w:hAnsi="Times New Roman" w:cs="Times New Roman"/>
                <w:sz w:val="20"/>
                <w:szCs w:val="20"/>
              </w:rPr>
              <w:t>Sektor Jasa Lain</w:t>
            </w:r>
          </w:p>
        </w:tc>
        <w:tc>
          <w:tcPr>
            <w:tcW w:w="2642" w:type="dxa"/>
          </w:tcPr>
          <w:p w14:paraId="2F4BC157" w14:textId="0CE38531" w:rsidR="00775FD8" w:rsidRDefault="007C4D89" w:rsidP="00C415D2">
            <w:pPr>
              <w:jc w:val="right"/>
              <w:rPr>
                <w:rFonts w:ascii="Times New Roman" w:hAnsi="Times New Roman" w:cs="Times New Roman"/>
                <w:sz w:val="20"/>
                <w:szCs w:val="20"/>
              </w:rPr>
            </w:pPr>
            <w:r>
              <w:rPr>
                <w:rFonts w:ascii="Times New Roman" w:hAnsi="Times New Roman" w:cs="Times New Roman"/>
                <w:sz w:val="20"/>
                <w:szCs w:val="20"/>
              </w:rPr>
              <w:t>63</w:t>
            </w:r>
          </w:p>
        </w:tc>
        <w:tc>
          <w:tcPr>
            <w:tcW w:w="2643" w:type="dxa"/>
          </w:tcPr>
          <w:p w14:paraId="084500F9" w14:textId="784B83EA" w:rsidR="00775FD8" w:rsidRDefault="009F36A6" w:rsidP="00C415D2">
            <w:pPr>
              <w:jc w:val="right"/>
              <w:rPr>
                <w:rFonts w:ascii="Times New Roman" w:hAnsi="Times New Roman" w:cs="Times New Roman"/>
                <w:sz w:val="20"/>
                <w:szCs w:val="20"/>
              </w:rPr>
            </w:pPr>
            <w:r>
              <w:rPr>
                <w:rFonts w:ascii="Times New Roman" w:hAnsi="Times New Roman" w:cs="Times New Roman"/>
                <w:sz w:val="20"/>
                <w:szCs w:val="20"/>
              </w:rPr>
              <w:t>5,8</w:t>
            </w:r>
            <w:r w:rsidR="00775FD8">
              <w:rPr>
                <w:rFonts w:ascii="Times New Roman" w:hAnsi="Times New Roman" w:cs="Times New Roman"/>
                <w:sz w:val="20"/>
                <w:szCs w:val="20"/>
              </w:rPr>
              <w:t>%</w:t>
            </w:r>
          </w:p>
        </w:tc>
      </w:tr>
      <w:tr w:rsidR="00775FD8" w:rsidRPr="00C415D2" w14:paraId="1E659023" w14:textId="77777777" w:rsidTr="00E71958">
        <w:tc>
          <w:tcPr>
            <w:tcW w:w="2642" w:type="dxa"/>
          </w:tcPr>
          <w:p w14:paraId="6C355E25" w14:textId="4B862243" w:rsidR="00775FD8" w:rsidRDefault="000B3963" w:rsidP="00F56E29">
            <w:pPr>
              <w:jc w:val="both"/>
              <w:rPr>
                <w:rFonts w:ascii="Times New Roman" w:hAnsi="Times New Roman" w:cs="Times New Roman"/>
                <w:sz w:val="20"/>
                <w:szCs w:val="20"/>
              </w:rPr>
            </w:pPr>
            <w:r>
              <w:rPr>
                <w:rFonts w:ascii="Times New Roman" w:hAnsi="Times New Roman" w:cs="Times New Roman"/>
                <w:sz w:val="20"/>
                <w:szCs w:val="20"/>
              </w:rPr>
              <w:t>Sektor Pengadaan Listrik</w:t>
            </w:r>
          </w:p>
        </w:tc>
        <w:tc>
          <w:tcPr>
            <w:tcW w:w="2642" w:type="dxa"/>
          </w:tcPr>
          <w:p w14:paraId="56698F67" w14:textId="6C7B05D2" w:rsidR="00775FD8" w:rsidRDefault="00362931" w:rsidP="00C415D2">
            <w:pPr>
              <w:jc w:val="right"/>
              <w:rPr>
                <w:rFonts w:ascii="Times New Roman" w:hAnsi="Times New Roman" w:cs="Times New Roman"/>
                <w:sz w:val="20"/>
                <w:szCs w:val="20"/>
              </w:rPr>
            </w:pPr>
            <w:r>
              <w:rPr>
                <w:rFonts w:ascii="Times New Roman" w:hAnsi="Times New Roman" w:cs="Times New Roman"/>
                <w:sz w:val="20"/>
                <w:szCs w:val="20"/>
              </w:rPr>
              <w:t>11</w:t>
            </w:r>
          </w:p>
        </w:tc>
        <w:tc>
          <w:tcPr>
            <w:tcW w:w="2643" w:type="dxa"/>
          </w:tcPr>
          <w:p w14:paraId="2AAF33DE" w14:textId="26D78ECE" w:rsidR="00775FD8" w:rsidRDefault="00362931" w:rsidP="00C415D2">
            <w:pPr>
              <w:jc w:val="right"/>
              <w:rPr>
                <w:rFonts w:ascii="Times New Roman" w:hAnsi="Times New Roman" w:cs="Times New Roman"/>
                <w:sz w:val="20"/>
                <w:szCs w:val="20"/>
              </w:rPr>
            </w:pPr>
            <w:r>
              <w:rPr>
                <w:rFonts w:ascii="Times New Roman" w:hAnsi="Times New Roman" w:cs="Times New Roman"/>
                <w:sz w:val="20"/>
                <w:szCs w:val="20"/>
              </w:rPr>
              <w:t>1</w:t>
            </w:r>
            <w:r w:rsidR="00097E9B">
              <w:rPr>
                <w:rFonts w:ascii="Times New Roman" w:hAnsi="Times New Roman" w:cs="Times New Roman"/>
                <w:sz w:val="20"/>
                <w:szCs w:val="20"/>
              </w:rPr>
              <w:t>%</w:t>
            </w:r>
          </w:p>
        </w:tc>
      </w:tr>
      <w:tr w:rsidR="000B3963" w:rsidRPr="00C415D2" w14:paraId="647D449B" w14:textId="77777777" w:rsidTr="00E71958">
        <w:tc>
          <w:tcPr>
            <w:tcW w:w="2642" w:type="dxa"/>
          </w:tcPr>
          <w:p w14:paraId="5AB737C7" w14:textId="6625EDB8" w:rsidR="000B3963" w:rsidRDefault="000B3963" w:rsidP="00F56E29">
            <w:pPr>
              <w:jc w:val="both"/>
              <w:rPr>
                <w:rFonts w:ascii="Times New Roman" w:hAnsi="Times New Roman" w:cs="Times New Roman"/>
                <w:sz w:val="20"/>
                <w:szCs w:val="20"/>
              </w:rPr>
            </w:pPr>
            <w:r>
              <w:rPr>
                <w:rFonts w:ascii="Times New Roman" w:hAnsi="Times New Roman" w:cs="Times New Roman"/>
                <w:sz w:val="20"/>
                <w:szCs w:val="20"/>
              </w:rPr>
              <w:t xml:space="preserve">Sektor </w:t>
            </w:r>
            <w:r w:rsidR="007B0EE6">
              <w:rPr>
                <w:rFonts w:ascii="Times New Roman" w:hAnsi="Times New Roman" w:cs="Times New Roman"/>
                <w:sz w:val="20"/>
                <w:szCs w:val="20"/>
              </w:rPr>
              <w:t>Pengelolaan Air</w:t>
            </w:r>
          </w:p>
        </w:tc>
        <w:tc>
          <w:tcPr>
            <w:tcW w:w="2642" w:type="dxa"/>
          </w:tcPr>
          <w:p w14:paraId="41E3B212" w14:textId="368E37AC" w:rsidR="000B3963" w:rsidRDefault="00362931" w:rsidP="00C415D2">
            <w:pPr>
              <w:jc w:val="right"/>
              <w:rPr>
                <w:rFonts w:ascii="Times New Roman" w:hAnsi="Times New Roman" w:cs="Times New Roman"/>
                <w:sz w:val="20"/>
                <w:szCs w:val="20"/>
              </w:rPr>
            </w:pPr>
            <w:r>
              <w:rPr>
                <w:rFonts w:ascii="Times New Roman" w:hAnsi="Times New Roman" w:cs="Times New Roman"/>
                <w:sz w:val="20"/>
                <w:szCs w:val="20"/>
              </w:rPr>
              <w:t>5</w:t>
            </w:r>
          </w:p>
        </w:tc>
        <w:tc>
          <w:tcPr>
            <w:tcW w:w="2643" w:type="dxa"/>
          </w:tcPr>
          <w:p w14:paraId="57334224" w14:textId="7518E0B6" w:rsidR="000B3963" w:rsidRDefault="009F36A6" w:rsidP="00C415D2">
            <w:pPr>
              <w:jc w:val="right"/>
              <w:rPr>
                <w:rFonts w:ascii="Times New Roman" w:hAnsi="Times New Roman" w:cs="Times New Roman"/>
                <w:sz w:val="20"/>
                <w:szCs w:val="20"/>
              </w:rPr>
            </w:pPr>
            <w:r>
              <w:rPr>
                <w:rFonts w:ascii="Times New Roman" w:hAnsi="Times New Roman" w:cs="Times New Roman"/>
                <w:sz w:val="20"/>
                <w:szCs w:val="20"/>
              </w:rPr>
              <w:t>0,5%</w:t>
            </w:r>
          </w:p>
        </w:tc>
      </w:tr>
      <w:tr w:rsidR="007B0EE6" w:rsidRPr="00C415D2" w14:paraId="059F67B3" w14:textId="77777777" w:rsidTr="00E71958">
        <w:tc>
          <w:tcPr>
            <w:tcW w:w="2642" w:type="dxa"/>
          </w:tcPr>
          <w:p w14:paraId="78D365FD" w14:textId="1362D66E" w:rsidR="007B0EE6" w:rsidRDefault="007B0EE6" w:rsidP="00F56E29">
            <w:pPr>
              <w:jc w:val="both"/>
              <w:rPr>
                <w:rFonts w:ascii="Times New Roman" w:hAnsi="Times New Roman" w:cs="Times New Roman"/>
                <w:sz w:val="20"/>
                <w:szCs w:val="20"/>
              </w:rPr>
            </w:pPr>
            <w:r>
              <w:rPr>
                <w:rFonts w:ascii="Times New Roman" w:hAnsi="Times New Roman" w:cs="Times New Roman"/>
                <w:sz w:val="20"/>
                <w:szCs w:val="20"/>
              </w:rPr>
              <w:t>Sektor Konstruksi</w:t>
            </w:r>
          </w:p>
        </w:tc>
        <w:tc>
          <w:tcPr>
            <w:tcW w:w="2642" w:type="dxa"/>
          </w:tcPr>
          <w:p w14:paraId="60FC9005" w14:textId="08FA9C3A" w:rsidR="007B0EE6" w:rsidRDefault="00362931" w:rsidP="00C415D2">
            <w:pPr>
              <w:jc w:val="right"/>
              <w:rPr>
                <w:rFonts w:ascii="Times New Roman" w:hAnsi="Times New Roman" w:cs="Times New Roman"/>
                <w:sz w:val="20"/>
                <w:szCs w:val="20"/>
              </w:rPr>
            </w:pPr>
            <w:r>
              <w:rPr>
                <w:rFonts w:ascii="Times New Roman" w:hAnsi="Times New Roman" w:cs="Times New Roman"/>
                <w:sz w:val="20"/>
                <w:szCs w:val="20"/>
              </w:rPr>
              <w:t>3</w:t>
            </w:r>
          </w:p>
        </w:tc>
        <w:tc>
          <w:tcPr>
            <w:tcW w:w="2643" w:type="dxa"/>
          </w:tcPr>
          <w:p w14:paraId="542E0C6C" w14:textId="2DC8D63C" w:rsidR="007B0EE6" w:rsidRDefault="009F36A6" w:rsidP="00C415D2">
            <w:pPr>
              <w:jc w:val="right"/>
              <w:rPr>
                <w:rFonts w:ascii="Times New Roman" w:hAnsi="Times New Roman" w:cs="Times New Roman"/>
                <w:sz w:val="20"/>
                <w:szCs w:val="20"/>
              </w:rPr>
            </w:pPr>
            <w:r>
              <w:rPr>
                <w:rFonts w:ascii="Times New Roman" w:hAnsi="Times New Roman" w:cs="Times New Roman"/>
                <w:sz w:val="20"/>
                <w:szCs w:val="20"/>
              </w:rPr>
              <w:t>0,3%</w:t>
            </w:r>
          </w:p>
        </w:tc>
      </w:tr>
      <w:tr w:rsidR="007B0EE6" w:rsidRPr="00C415D2" w14:paraId="44D0D6B1" w14:textId="77777777" w:rsidTr="00E71958">
        <w:tc>
          <w:tcPr>
            <w:tcW w:w="2642" w:type="dxa"/>
          </w:tcPr>
          <w:p w14:paraId="618BBAAE" w14:textId="180CC9EA" w:rsidR="007B0EE6" w:rsidRDefault="007B0EE6" w:rsidP="00F56E29">
            <w:pPr>
              <w:jc w:val="both"/>
              <w:rPr>
                <w:rFonts w:ascii="Times New Roman" w:hAnsi="Times New Roman" w:cs="Times New Roman"/>
                <w:sz w:val="20"/>
                <w:szCs w:val="20"/>
              </w:rPr>
            </w:pPr>
            <w:r>
              <w:rPr>
                <w:rFonts w:ascii="Times New Roman" w:hAnsi="Times New Roman" w:cs="Times New Roman"/>
                <w:sz w:val="20"/>
                <w:szCs w:val="20"/>
              </w:rPr>
              <w:t>Sektor Penyediaan Akomodasi Makan dan Minum</w:t>
            </w:r>
          </w:p>
        </w:tc>
        <w:tc>
          <w:tcPr>
            <w:tcW w:w="2642" w:type="dxa"/>
          </w:tcPr>
          <w:p w14:paraId="48859D78" w14:textId="147EBEBC" w:rsidR="007B0EE6" w:rsidRDefault="00362931" w:rsidP="00C415D2">
            <w:pPr>
              <w:jc w:val="right"/>
              <w:rPr>
                <w:rFonts w:ascii="Times New Roman" w:hAnsi="Times New Roman" w:cs="Times New Roman"/>
                <w:sz w:val="20"/>
                <w:szCs w:val="20"/>
              </w:rPr>
            </w:pPr>
            <w:r>
              <w:rPr>
                <w:rFonts w:ascii="Times New Roman" w:hAnsi="Times New Roman" w:cs="Times New Roman"/>
                <w:sz w:val="20"/>
                <w:szCs w:val="20"/>
              </w:rPr>
              <w:t>36</w:t>
            </w:r>
          </w:p>
        </w:tc>
        <w:tc>
          <w:tcPr>
            <w:tcW w:w="2643" w:type="dxa"/>
          </w:tcPr>
          <w:p w14:paraId="48F6F2E3" w14:textId="53D34134" w:rsidR="007B0EE6" w:rsidRDefault="00362931" w:rsidP="004E1984">
            <w:pPr>
              <w:spacing w:line="360" w:lineRule="auto"/>
              <w:jc w:val="right"/>
              <w:rPr>
                <w:rFonts w:ascii="Times New Roman" w:hAnsi="Times New Roman" w:cs="Times New Roman"/>
                <w:sz w:val="20"/>
                <w:szCs w:val="20"/>
              </w:rPr>
            </w:pPr>
            <w:r>
              <w:rPr>
                <w:rFonts w:ascii="Times New Roman" w:hAnsi="Times New Roman" w:cs="Times New Roman"/>
                <w:sz w:val="20"/>
                <w:szCs w:val="20"/>
              </w:rPr>
              <w:t>3,3</w:t>
            </w:r>
            <w:r w:rsidR="004E1984">
              <w:rPr>
                <w:rFonts w:ascii="Times New Roman" w:hAnsi="Times New Roman" w:cs="Times New Roman"/>
                <w:sz w:val="20"/>
                <w:szCs w:val="20"/>
              </w:rPr>
              <w:t>%</w:t>
            </w:r>
          </w:p>
        </w:tc>
      </w:tr>
      <w:tr w:rsidR="00C70129" w:rsidRPr="00C415D2" w14:paraId="5E0A6CA0" w14:textId="77777777" w:rsidTr="00E71958">
        <w:tc>
          <w:tcPr>
            <w:tcW w:w="2642" w:type="dxa"/>
          </w:tcPr>
          <w:p w14:paraId="7B57E368" w14:textId="59F3B46F" w:rsidR="00C70129" w:rsidRPr="00C70129" w:rsidRDefault="00C70129" w:rsidP="00C70129">
            <w:pPr>
              <w:jc w:val="center"/>
              <w:rPr>
                <w:rFonts w:ascii="Times New Roman" w:hAnsi="Times New Roman" w:cs="Times New Roman"/>
                <w:b/>
                <w:bCs/>
                <w:sz w:val="20"/>
                <w:szCs w:val="20"/>
              </w:rPr>
            </w:pPr>
            <w:r w:rsidRPr="00C70129">
              <w:rPr>
                <w:rFonts w:ascii="Times New Roman" w:hAnsi="Times New Roman" w:cs="Times New Roman"/>
                <w:b/>
                <w:bCs/>
                <w:sz w:val="20"/>
                <w:szCs w:val="20"/>
              </w:rPr>
              <w:t>Total</w:t>
            </w:r>
          </w:p>
        </w:tc>
        <w:tc>
          <w:tcPr>
            <w:tcW w:w="2642" w:type="dxa"/>
          </w:tcPr>
          <w:p w14:paraId="75BBF72D" w14:textId="5798A21C" w:rsidR="00C70129" w:rsidRPr="00C1724A" w:rsidRDefault="00C70129" w:rsidP="00C415D2">
            <w:pPr>
              <w:jc w:val="right"/>
              <w:rPr>
                <w:rFonts w:ascii="Times New Roman" w:hAnsi="Times New Roman" w:cs="Times New Roman"/>
                <w:b/>
                <w:bCs/>
                <w:sz w:val="20"/>
                <w:szCs w:val="20"/>
              </w:rPr>
            </w:pPr>
            <w:r w:rsidRPr="00C1724A">
              <w:rPr>
                <w:rFonts w:ascii="Times New Roman" w:hAnsi="Times New Roman" w:cs="Times New Roman"/>
                <w:b/>
                <w:bCs/>
                <w:sz w:val="20"/>
                <w:szCs w:val="20"/>
              </w:rPr>
              <w:t>1.078</w:t>
            </w:r>
          </w:p>
        </w:tc>
        <w:tc>
          <w:tcPr>
            <w:tcW w:w="2643" w:type="dxa"/>
          </w:tcPr>
          <w:p w14:paraId="470676DA" w14:textId="6D35B14E" w:rsidR="00C70129" w:rsidRPr="00C1724A" w:rsidRDefault="00C70129" w:rsidP="00C415D2">
            <w:pPr>
              <w:jc w:val="right"/>
              <w:rPr>
                <w:rFonts w:ascii="Times New Roman" w:hAnsi="Times New Roman" w:cs="Times New Roman"/>
                <w:b/>
                <w:bCs/>
                <w:sz w:val="20"/>
                <w:szCs w:val="20"/>
              </w:rPr>
            </w:pPr>
            <w:r w:rsidRPr="00C1724A">
              <w:rPr>
                <w:rFonts w:ascii="Times New Roman" w:hAnsi="Times New Roman" w:cs="Times New Roman"/>
                <w:b/>
                <w:bCs/>
                <w:sz w:val="20"/>
                <w:szCs w:val="20"/>
              </w:rPr>
              <w:t>100%</w:t>
            </w:r>
          </w:p>
        </w:tc>
      </w:tr>
    </w:tbl>
    <w:p w14:paraId="7D2DDF04" w14:textId="19BEFA1C" w:rsidR="00E71958" w:rsidRPr="00C70129" w:rsidRDefault="00C70129" w:rsidP="0066427D">
      <w:pPr>
        <w:spacing w:line="480" w:lineRule="auto"/>
        <w:jc w:val="both"/>
        <w:rPr>
          <w:rFonts w:ascii="Times New Roman" w:hAnsi="Times New Roman" w:cs="Times New Roman"/>
          <w:i/>
          <w:iCs/>
          <w:sz w:val="20"/>
          <w:szCs w:val="20"/>
        </w:rPr>
      </w:pPr>
      <w:r w:rsidRPr="00C70129">
        <w:rPr>
          <w:rFonts w:ascii="Times New Roman" w:hAnsi="Times New Roman" w:cs="Times New Roman"/>
          <w:i/>
          <w:iCs/>
          <w:sz w:val="20"/>
          <w:szCs w:val="20"/>
        </w:rPr>
        <w:t xml:space="preserve">Sumber: Data </w:t>
      </w:r>
      <w:r w:rsidR="00CF1384">
        <w:rPr>
          <w:rFonts w:ascii="Times New Roman" w:hAnsi="Times New Roman" w:cs="Times New Roman"/>
          <w:i/>
          <w:iCs/>
          <w:sz w:val="20"/>
          <w:szCs w:val="20"/>
        </w:rPr>
        <w:t>olahan</w:t>
      </w:r>
      <w:r w:rsidRPr="00C70129">
        <w:rPr>
          <w:rFonts w:ascii="Times New Roman" w:hAnsi="Times New Roman" w:cs="Times New Roman"/>
          <w:i/>
          <w:iCs/>
          <w:sz w:val="20"/>
          <w:szCs w:val="20"/>
        </w:rPr>
        <w:t>, 2025</w:t>
      </w:r>
    </w:p>
    <w:p w14:paraId="575C29A6" w14:textId="6DE59481" w:rsidR="00713ED6" w:rsidRDefault="0004436C" w:rsidP="008E4ADD">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Dari data yang disajikan pada tabel di atas, dapat diketahui bahwa </w:t>
      </w:r>
      <w:r w:rsidR="00164C23">
        <w:rPr>
          <w:rFonts w:ascii="Times New Roman" w:hAnsi="Times New Roman" w:cs="Times New Roman"/>
          <w:sz w:val="24"/>
          <w:szCs w:val="24"/>
        </w:rPr>
        <w:t>klasifikasi lapangan</w:t>
      </w:r>
      <w:r>
        <w:rPr>
          <w:rFonts w:ascii="Times New Roman" w:hAnsi="Times New Roman" w:cs="Times New Roman"/>
          <w:sz w:val="24"/>
          <w:szCs w:val="24"/>
        </w:rPr>
        <w:t xml:space="preserve"> usaha responden </w:t>
      </w:r>
      <w:r w:rsidR="008E4ADD">
        <w:rPr>
          <w:rFonts w:ascii="Times New Roman" w:hAnsi="Times New Roman" w:cs="Times New Roman"/>
          <w:sz w:val="24"/>
          <w:szCs w:val="24"/>
        </w:rPr>
        <w:t xml:space="preserve"> meliputi, </w:t>
      </w:r>
      <w:r w:rsidR="00164C23">
        <w:rPr>
          <w:rFonts w:ascii="Times New Roman" w:hAnsi="Times New Roman" w:cs="Times New Roman"/>
          <w:sz w:val="24"/>
          <w:szCs w:val="24"/>
        </w:rPr>
        <w:t>sektor</w:t>
      </w:r>
      <w:r w:rsidR="008E4ADD">
        <w:rPr>
          <w:rFonts w:ascii="Times New Roman" w:hAnsi="Times New Roman" w:cs="Times New Roman"/>
          <w:sz w:val="24"/>
          <w:szCs w:val="24"/>
        </w:rPr>
        <w:t xml:space="preserve"> pertanian sebanyak 64 (6%), </w:t>
      </w:r>
      <w:r w:rsidR="00164C23">
        <w:rPr>
          <w:rFonts w:ascii="Times New Roman" w:hAnsi="Times New Roman" w:cs="Times New Roman"/>
          <w:sz w:val="24"/>
          <w:szCs w:val="24"/>
        </w:rPr>
        <w:t>sektor</w:t>
      </w:r>
      <w:r w:rsidR="008E4ADD">
        <w:rPr>
          <w:rFonts w:ascii="Times New Roman" w:hAnsi="Times New Roman" w:cs="Times New Roman"/>
          <w:sz w:val="24"/>
          <w:szCs w:val="24"/>
        </w:rPr>
        <w:t xml:space="preserve"> peternakan sebanyak 58 (5,4%), </w:t>
      </w:r>
      <w:r w:rsidR="00164C23">
        <w:rPr>
          <w:rFonts w:ascii="Times New Roman" w:hAnsi="Times New Roman" w:cs="Times New Roman"/>
          <w:sz w:val="24"/>
          <w:szCs w:val="24"/>
        </w:rPr>
        <w:t>sektor</w:t>
      </w:r>
      <w:r w:rsidR="008E4ADD">
        <w:rPr>
          <w:rFonts w:ascii="Times New Roman" w:hAnsi="Times New Roman" w:cs="Times New Roman"/>
          <w:sz w:val="24"/>
          <w:szCs w:val="24"/>
        </w:rPr>
        <w:t xml:space="preserve"> perikanan sebanyak 68 (6,3%), </w:t>
      </w:r>
      <w:r w:rsidR="00164C23">
        <w:rPr>
          <w:rFonts w:ascii="Times New Roman" w:hAnsi="Times New Roman" w:cs="Times New Roman"/>
          <w:sz w:val="24"/>
          <w:szCs w:val="24"/>
        </w:rPr>
        <w:t>sektor</w:t>
      </w:r>
      <w:r w:rsidR="008E4ADD">
        <w:rPr>
          <w:rFonts w:ascii="Times New Roman" w:hAnsi="Times New Roman" w:cs="Times New Roman"/>
          <w:sz w:val="24"/>
          <w:szCs w:val="24"/>
        </w:rPr>
        <w:t xml:space="preserve"> perdagangan sebanyak </w:t>
      </w:r>
      <w:r w:rsidR="008308BB">
        <w:rPr>
          <w:rFonts w:ascii="Times New Roman" w:hAnsi="Times New Roman" w:cs="Times New Roman"/>
          <w:sz w:val="24"/>
          <w:szCs w:val="24"/>
        </w:rPr>
        <w:t>192</w:t>
      </w:r>
      <w:r w:rsidR="008E4ADD">
        <w:rPr>
          <w:rFonts w:ascii="Times New Roman" w:hAnsi="Times New Roman" w:cs="Times New Roman"/>
          <w:sz w:val="24"/>
          <w:szCs w:val="24"/>
        </w:rPr>
        <w:t xml:space="preserve"> (18,8%), </w:t>
      </w:r>
      <w:r w:rsidR="0011714F">
        <w:rPr>
          <w:rFonts w:ascii="Times New Roman" w:hAnsi="Times New Roman" w:cs="Times New Roman"/>
          <w:sz w:val="24"/>
          <w:szCs w:val="24"/>
        </w:rPr>
        <w:t>sektor</w:t>
      </w:r>
      <w:r w:rsidR="008E4ADD">
        <w:rPr>
          <w:rFonts w:ascii="Times New Roman" w:hAnsi="Times New Roman" w:cs="Times New Roman"/>
          <w:sz w:val="24"/>
          <w:szCs w:val="24"/>
        </w:rPr>
        <w:t xml:space="preserve"> </w:t>
      </w:r>
      <w:r w:rsidR="004545B0">
        <w:rPr>
          <w:rFonts w:ascii="Times New Roman" w:hAnsi="Times New Roman" w:cs="Times New Roman"/>
          <w:sz w:val="24"/>
          <w:szCs w:val="24"/>
        </w:rPr>
        <w:t>p</w:t>
      </w:r>
      <w:r w:rsidR="008E4ADD">
        <w:rPr>
          <w:rFonts w:ascii="Times New Roman" w:hAnsi="Times New Roman" w:cs="Times New Roman"/>
          <w:sz w:val="24"/>
          <w:szCs w:val="24"/>
        </w:rPr>
        <w:t xml:space="preserve">erindustrian sebanyak 120 (11,1%), </w:t>
      </w:r>
      <w:r w:rsidR="0011714F">
        <w:rPr>
          <w:rFonts w:ascii="Times New Roman" w:hAnsi="Times New Roman" w:cs="Times New Roman"/>
          <w:sz w:val="24"/>
          <w:szCs w:val="24"/>
        </w:rPr>
        <w:t>sektor</w:t>
      </w:r>
      <w:r w:rsidR="004545B0">
        <w:rPr>
          <w:rFonts w:ascii="Times New Roman" w:hAnsi="Times New Roman" w:cs="Times New Roman"/>
          <w:sz w:val="24"/>
          <w:szCs w:val="24"/>
        </w:rPr>
        <w:t xml:space="preserve"> pertambangan sebanyak 72 (6,7%), </w:t>
      </w:r>
      <w:r w:rsidR="0011714F">
        <w:rPr>
          <w:rFonts w:ascii="Times New Roman" w:hAnsi="Times New Roman" w:cs="Times New Roman"/>
          <w:sz w:val="24"/>
          <w:szCs w:val="24"/>
        </w:rPr>
        <w:t>sektor</w:t>
      </w:r>
      <w:r w:rsidR="004545B0">
        <w:rPr>
          <w:rFonts w:ascii="Times New Roman" w:hAnsi="Times New Roman" w:cs="Times New Roman"/>
          <w:sz w:val="24"/>
          <w:szCs w:val="24"/>
        </w:rPr>
        <w:t xml:space="preserve"> transportasi </w:t>
      </w:r>
      <w:r w:rsidR="0011714F">
        <w:rPr>
          <w:rFonts w:ascii="Times New Roman" w:hAnsi="Times New Roman" w:cs="Times New Roman"/>
          <w:sz w:val="24"/>
          <w:szCs w:val="24"/>
        </w:rPr>
        <w:t xml:space="preserve">dan pergudangan </w:t>
      </w:r>
      <w:r w:rsidR="004545B0">
        <w:rPr>
          <w:rFonts w:ascii="Times New Roman" w:hAnsi="Times New Roman" w:cs="Times New Roman"/>
          <w:sz w:val="24"/>
          <w:szCs w:val="24"/>
        </w:rPr>
        <w:t xml:space="preserve">sebanyak 71 (6,6%), sektor pariwisata dan properti sebanyak 109 (10,1%), </w:t>
      </w:r>
      <w:r w:rsidR="0011714F">
        <w:rPr>
          <w:rFonts w:ascii="Times New Roman" w:hAnsi="Times New Roman" w:cs="Times New Roman"/>
          <w:sz w:val="24"/>
          <w:szCs w:val="24"/>
        </w:rPr>
        <w:t>sektor</w:t>
      </w:r>
      <w:r w:rsidR="004545B0">
        <w:rPr>
          <w:rFonts w:ascii="Times New Roman" w:hAnsi="Times New Roman" w:cs="Times New Roman"/>
          <w:sz w:val="24"/>
          <w:szCs w:val="24"/>
        </w:rPr>
        <w:t xml:space="preserve"> teknologi, informasi, dan komunikasi sebanyak 93 (8,6%), sektor jasa sebanyak 11</w:t>
      </w:r>
      <w:r w:rsidR="008308BB">
        <w:rPr>
          <w:rFonts w:ascii="Times New Roman" w:hAnsi="Times New Roman" w:cs="Times New Roman"/>
          <w:sz w:val="24"/>
          <w:szCs w:val="24"/>
        </w:rPr>
        <w:t>3</w:t>
      </w:r>
      <w:r w:rsidR="004545B0">
        <w:rPr>
          <w:rFonts w:ascii="Times New Roman" w:hAnsi="Times New Roman" w:cs="Times New Roman"/>
          <w:sz w:val="24"/>
          <w:szCs w:val="24"/>
        </w:rPr>
        <w:t xml:space="preserve"> (10,8%), </w:t>
      </w:r>
      <w:r w:rsidR="008D5DC2">
        <w:rPr>
          <w:rFonts w:ascii="Times New Roman" w:hAnsi="Times New Roman" w:cs="Times New Roman"/>
          <w:sz w:val="24"/>
          <w:szCs w:val="24"/>
        </w:rPr>
        <w:t xml:space="preserve">sektor jasa lain sebanyak 63 (5,8%), sektor pengadaan listrik sebanyak 11 (1%), </w:t>
      </w:r>
      <w:r w:rsidR="00912AA6">
        <w:rPr>
          <w:rFonts w:ascii="Times New Roman" w:hAnsi="Times New Roman" w:cs="Times New Roman"/>
          <w:sz w:val="24"/>
          <w:szCs w:val="24"/>
        </w:rPr>
        <w:t xml:space="preserve">sektor pengelolaan air sebanyak 5 (0,5%), sektor konstruksi sebanyak 3 </w:t>
      </w:r>
      <w:r w:rsidR="00912AA6">
        <w:rPr>
          <w:rFonts w:ascii="Times New Roman" w:hAnsi="Times New Roman" w:cs="Times New Roman"/>
          <w:sz w:val="24"/>
          <w:szCs w:val="24"/>
        </w:rPr>
        <w:lastRenderedPageBreak/>
        <w:t xml:space="preserve">(0,3%), sektor penyediaan akomodasi makan dan minum sebanyak </w:t>
      </w:r>
      <w:r w:rsidR="00676949">
        <w:rPr>
          <w:rFonts w:ascii="Times New Roman" w:hAnsi="Times New Roman" w:cs="Times New Roman"/>
          <w:sz w:val="24"/>
          <w:szCs w:val="24"/>
        </w:rPr>
        <w:t xml:space="preserve">36 (3,3%). </w:t>
      </w:r>
      <w:r w:rsidR="004545B0">
        <w:rPr>
          <w:rFonts w:ascii="Times New Roman" w:hAnsi="Times New Roman" w:cs="Times New Roman"/>
          <w:sz w:val="24"/>
          <w:szCs w:val="24"/>
        </w:rPr>
        <w:t>Sehingg</w:t>
      </w:r>
      <w:r w:rsidR="00604A09">
        <w:rPr>
          <w:rFonts w:ascii="Times New Roman" w:hAnsi="Times New Roman" w:cs="Times New Roman"/>
          <w:sz w:val="24"/>
          <w:szCs w:val="24"/>
        </w:rPr>
        <w:t>a dapat disimpulkan bahwa jenis bidang usaha responden yang terbanyak adalah usaha perdagangan</w:t>
      </w:r>
      <w:r w:rsidR="00713ED6">
        <w:rPr>
          <w:rFonts w:ascii="Times New Roman" w:hAnsi="Times New Roman" w:cs="Times New Roman"/>
          <w:sz w:val="24"/>
          <w:szCs w:val="24"/>
        </w:rPr>
        <w:t>.</w:t>
      </w:r>
    </w:p>
    <w:p w14:paraId="2877DE02" w14:textId="777E3870" w:rsidR="00713ED6" w:rsidRPr="0044794D" w:rsidRDefault="00713ED6" w:rsidP="00B878AD">
      <w:pPr>
        <w:pStyle w:val="Heading2"/>
      </w:pPr>
      <w:bookmarkStart w:id="111" w:name="_Toc202867325"/>
      <w:r w:rsidRPr="0044794D">
        <w:t>4.2 Hasil Analisis Statistik Deskriptif</w:t>
      </w:r>
      <w:bookmarkEnd w:id="111"/>
    </w:p>
    <w:p w14:paraId="7996127C" w14:textId="77777777" w:rsidR="00BF586A" w:rsidRDefault="00713ED6" w:rsidP="00F9759D">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Analisis </w:t>
      </w:r>
      <w:r w:rsidR="009546CF">
        <w:rPr>
          <w:rFonts w:ascii="Times New Roman" w:hAnsi="Times New Roman" w:cs="Times New Roman"/>
          <w:sz w:val="24"/>
          <w:szCs w:val="24"/>
        </w:rPr>
        <w:t xml:space="preserve">statistik deskriptif bertujuan untuk mengetahui </w:t>
      </w:r>
      <w:r w:rsidR="00823BD6">
        <w:rPr>
          <w:rFonts w:ascii="Times New Roman" w:hAnsi="Times New Roman" w:cs="Times New Roman"/>
          <w:sz w:val="24"/>
          <w:szCs w:val="24"/>
        </w:rPr>
        <w:t xml:space="preserve">jawaban atas pernyataan-pernyataan yang disajikan dalam kuesioner pada setiap indikator. Analisis ini </w:t>
      </w:r>
      <w:r w:rsidR="00BF586A">
        <w:rPr>
          <w:rFonts w:ascii="Times New Roman" w:hAnsi="Times New Roman" w:cs="Times New Roman"/>
          <w:sz w:val="24"/>
          <w:szCs w:val="24"/>
        </w:rPr>
        <w:t xml:space="preserve">menggunakan cara yaitu dengan menggabungkan tanggapan yang diberikan oleh responden berdasarkan skala likert 1-5 pada setiap indikator yang tertera. </w:t>
      </w:r>
    </w:p>
    <w:p w14:paraId="52F74C96" w14:textId="17A26450" w:rsidR="00F9759D" w:rsidRPr="009B0E2C" w:rsidRDefault="00F9759D" w:rsidP="009B0E2C">
      <w:pPr>
        <w:pStyle w:val="Heading4"/>
        <w:numPr>
          <w:ilvl w:val="0"/>
          <w:numId w:val="0"/>
        </w:numPr>
        <w:ind w:left="709" w:hanging="709"/>
        <w:rPr>
          <w:i w:val="0"/>
          <w:iCs w:val="0"/>
        </w:rPr>
      </w:pPr>
      <w:bookmarkStart w:id="112" w:name="_Toc202867326"/>
      <w:r w:rsidRPr="009B0E2C">
        <w:rPr>
          <w:i w:val="0"/>
          <w:iCs w:val="0"/>
        </w:rPr>
        <w:t>4.2.1 Analisis Deskriptif Penggelapan Pajak (Y1)</w:t>
      </w:r>
      <w:bookmarkEnd w:id="112"/>
    </w:p>
    <w:p w14:paraId="261A5565" w14:textId="1CCD9249" w:rsidR="00F9759D" w:rsidRDefault="00F9759D" w:rsidP="00D26A31">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BC541D">
        <w:rPr>
          <w:rFonts w:ascii="Times New Roman" w:hAnsi="Times New Roman" w:cs="Times New Roman"/>
          <w:sz w:val="24"/>
          <w:szCs w:val="24"/>
        </w:rPr>
        <w:t xml:space="preserve">Penggelapan pajak merupakan suatu tindakan guna meminimalisir bahkan menghilangkan kewajiban perpajakan </w:t>
      </w:r>
      <w:r w:rsidR="006C07AA">
        <w:rPr>
          <w:rFonts w:ascii="Times New Roman" w:hAnsi="Times New Roman" w:cs="Times New Roman"/>
          <w:sz w:val="24"/>
          <w:szCs w:val="24"/>
        </w:rPr>
        <w:t xml:space="preserve">secara illegal yang dilakukan oleh wajib pajak. </w:t>
      </w:r>
      <w:r w:rsidR="00B045E0">
        <w:rPr>
          <w:rFonts w:ascii="Times New Roman" w:hAnsi="Times New Roman" w:cs="Times New Roman"/>
          <w:sz w:val="24"/>
          <w:szCs w:val="24"/>
        </w:rPr>
        <w:t>Dalam penelitian ini terdapat 4 indikator utama yang</w:t>
      </w:r>
      <w:r w:rsidR="001A70B2">
        <w:rPr>
          <w:rFonts w:ascii="Times New Roman" w:hAnsi="Times New Roman" w:cs="Times New Roman"/>
          <w:sz w:val="24"/>
          <w:szCs w:val="24"/>
        </w:rPr>
        <w:t xml:space="preserve"> menjadi dasar wajib pajak teridentifikasi melakukan tindakan penggelapan pajak yang tercermin dalam 4 pernyataan positif dan 4 pernyataan negatif secara terpisah. </w:t>
      </w:r>
      <w:r w:rsidR="00772FB3">
        <w:rPr>
          <w:rFonts w:ascii="Times New Roman" w:hAnsi="Times New Roman" w:cs="Times New Roman"/>
          <w:sz w:val="24"/>
          <w:szCs w:val="24"/>
        </w:rPr>
        <w:t xml:space="preserve">Hasil dari analisis deskriptif penggelapan pajak ini disajikan dalam bentuk tabel </w:t>
      </w:r>
      <w:r w:rsidR="00B408DE">
        <w:rPr>
          <w:rFonts w:ascii="Times New Roman" w:hAnsi="Times New Roman" w:cs="Times New Roman"/>
          <w:sz w:val="24"/>
          <w:szCs w:val="24"/>
        </w:rPr>
        <w:t>sebagai berikut, yang berisi jawaban dari responden dan nilai rata-rata (</w:t>
      </w:r>
      <w:r w:rsidR="00B408DE" w:rsidRPr="008B2EBE">
        <w:rPr>
          <w:rFonts w:ascii="Times New Roman" w:hAnsi="Times New Roman" w:cs="Times New Roman"/>
          <w:i/>
          <w:iCs/>
          <w:sz w:val="24"/>
          <w:szCs w:val="24"/>
        </w:rPr>
        <w:t>mean</w:t>
      </w:r>
      <w:r w:rsidR="00B408DE">
        <w:rPr>
          <w:rFonts w:ascii="Times New Roman" w:hAnsi="Times New Roman" w:cs="Times New Roman"/>
          <w:sz w:val="24"/>
          <w:szCs w:val="24"/>
        </w:rPr>
        <w:t xml:space="preserve">). </w:t>
      </w:r>
    </w:p>
    <w:p w14:paraId="5B894251" w14:textId="4DAA6F70" w:rsidR="00B408DE" w:rsidRPr="00595A03" w:rsidRDefault="00595A03" w:rsidP="00595A03">
      <w:pPr>
        <w:pStyle w:val="Caption"/>
        <w:jc w:val="left"/>
        <w:rPr>
          <w:rFonts w:cs="Times New Roman"/>
          <w:b/>
          <w:bCs/>
          <w:color w:val="auto"/>
        </w:rPr>
      </w:pPr>
      <w:bookmarkStart w:id="113" w:name="_Toc193292862"/>
      <w:bookmarkStart w:id="114" w:name="_Toc193292920"/>
      <w:r w:rsidRPr="00595A03">
        <w:rPr>
          <w:b/>
          <w:bCs/>
          <w:color w:val="auto"/>
        </w:rPr>
        <w:t xml:space="preserve">Tabel 4. </w:t>
      </w:r>
      <w:r w:rsidRPr="00595A03">
        <w:rPr>
          <w:b/>
          <w:bCs/>
          <w:color w:val="auto"/>
        </w:rPr>
        <w:fldChar w:fldCharType="begin"/>
      </w:r>
      <w:r w:rsidRPr="00595A03">
        <w:rPr>
          <w:b/>
          <w:bCs/>
          <w:color w:val="auto"/>
        </w:rPr>
        <w:instrText xml:space="preserve"> SEQ Tabel_4. \* ARABIC </w:instrText>
      </w:r>
      <w:r w:rsidRPr="00595A03">
        <w:rPr>
          <w:b/>
          <w:bCs/>
          <w:color w:val="auto"/>
        </w:rPr>
        <w:fldChar w:fldCharType="separate"/>
      </w:r>
      <w:r w:rsidR="00E36FBD">
        <w:rPr>
          <w:b/>
          <w:bCs/>
          <w:noProof/>
          <w:color w:val="auto"/>
        </w:rPr>
        <w:t>7</w:t>
      </w:r>
      <w:r w:rsidRPr="00595A03">
        <w:rPr>
          <w:b/>
          <w:bCs/>
          <w:color w:val="auto"/>
        </w:rPr>
        <w:fldChar w:fldCharType="end"/>
      </w:r>
      <w:r w:rsidR="00B408DE" w:rsidRPr="00595A03">
        <w:rPr>
          <w:rFonts w:cs="Times New Roman"/>
          <w:b/>
          <w:bCs/>
          <w:color w:val="auto"/>
        </w:rPr>
        <w:t xml:space="preserve"> Deskriptif Variabel Penggelapan Pajak</w:t>
      </w:r>
      <w:bookmarkEnd w:id="113"/>
      <w:bookmarkEnd w:id="114"/>
    </w:p>
    <w:tbl>
      <w:tblPr>
        <w:tblStyle w:val="TableGrid"/>
        <w:tblW w:w="0" w:type="auto"/>
        <w:tblLook w:val="04A0" w:firstRow="1" w:lastRow="0" w:firstColumn="1" w:lastColumn="0" w:noHBand="0" w:noVBand="1"/>
      </w:tblPr>
      <w:tblGrid>
        <w:gridCol w:w="1271"/>
        <w:gridCol w:w="992"/>
        <w:gridCol w:w="993"/>
        <w:gridCol w:w="992"/>
        <w:gridCol w:w="992"/>
        <w:gridCol w:w="1134"/>
        <w:gridCol w:w="1553"/>
      </w:tblGrid>
      <w:tr w:rsidR="00D67A7C" w14:paraId="51A2FBD8" w14:textId="77777777" w:rsidTr="008B2EBE">
        <w:tc>
          <w:tcPr>
            <w:tcW w:w="1271" w:type="dxa"/>
            <w:vMerge w:val="restart"/>
          </w:tcPr>
          <w:p w14:paraId="7EFCCC8F" w14:textId="0F559445" w:rsidR="00D67A7C" w:rsidRPr="00581A58" w:rsidRDefault="00D67A7C" w:rsidP="00091996">
            <w:pPr>
              <w:jc w:val="center"/>
              <w:rPr>
                <w:rFonts w:ascii="Times New Roman" w:hAnsi="Times New Roman" w:cs="Times New Roman"/>
                <w:b/>
                <w:bCs/>
                <w:sz w:val="20"/>
                <w:szCs w:val="20"/>
              </w:rPr>
            </w:pPr>
            <w:bookmarkStart w:id="115" w:name="_Hlk190884159"/>
            <w:r w:rsidRPr="00581A58">
              <w:rPr>
                <w:rFonts w:ascii="Times New Roman" w:hAnsi="Times New Roman" w:cs="Times New Roman"/>
                <w:b/>
                <w:bCs/>
                <w:sz w:val="20"/>
                <w:szCs w:val="20"/>
              </w:rPr>
              <w:t>Indikator</w:t>
            </w:r>
          </w:p>
        </w:tc>
        <w:tc>
          <w:tcPr>
            <w:tcW w:w="5103" w:type="dxa"/>
            <w:gridSpan w:val="5"/>
          </w:tcPr>
          <w:p w14:paraId="7539EA30" w14:textId="0984D1BD" w:rsidR="00D67A7C" w:rsidRPr="00581A58" w:rsidRDefault="00D67A7C" w:rsidP="00091996">
            <w:pPr>
              <w:jc w:val="center"/>
              <w:rPr>
                <w:rFonts w:ascii="Times New Roman" w:hAnsi="Times New Roman" w:cs="Times New Roman"/>
                <w:b/>
                <w:bCs/>
                <w:sz w:val="20"/>
                <w:szCs w:val="20"/>
              </w:rPr>
            </w:pPr>
            <w:r w:rsidRPr="00581A58">
              <w:rPr>
                <w:rFonts w:ascii="Times New Roman" w:hAnsi="Times New Roman" w:cs="Times New Roman"/>
                <w:b/>
                <w:bCs/>
                <w:sz w:val="20"/>
                <w:szCs w:val="20"/>
              </w:rPr>
              <w:t>Jawaban Responden</w:t>
            </w:r>
          </w:p>
        </w:tc>
        <w:tc>
          <w:tcPr>
            <w:tcW w:w="1553" w:type="dxa"/>
            <w:vMerge w:val="restart"/>
          </w:tcPr>
          <w:p w14:paraId="49DA2AA6" w14:textId="6E30443A" w:rsidR="00D67A7C" w:rsidRPr="00581A58" w:rsidRDefault="00D67A7C" w:rsidP="00091996">
            <w:pPr>
              <w:jc w:val="center"/>
              <w:rPr>
                <w:rFonts w:ascii="Times New Roman" w:hAnsi="Times New Roman" w:cs="Times New Roman"/>
                <w:b/>
                <w:bCs/>
                <w:sz w:val="20"/>
                <w:szCs w:val="20"/>
              </w:rPr>
            </w:pPr>
            <w:r w:rsidRPr="00581A58">
              <w:rPr>
                <w:rFonts w:ascii="Times New Roman" w:hAnsi="Times New Roman" w:cs="Times New Roman"/>
                <w:b/>
                <w:bCs/>
                <w:sz w:val="20"/>
                <w:szCs w:val="20"/>
              </w:rPr>
              <w:t>Rata-rata (</w:t>
            </w:r>
            <w:r w:rsidRPr="008B2EBE">
              <w:rPr>
                <w:rFonts w:ascii="Times New Roman" w:hAnsi="Times New Roman" w:cs="Times New Roman"/>
                <w:b/>
                <w:bCs/>
                <w:i/>
                <w:iCs/>
                <w:sz w:val="20"/>
                <w:szCs w:val="20"/>
              </w:rPr>
              <w:t>mean</w:t>
            </w:r>
            <w:r w:rsidRPr="00581A58">
              <w:rPr>
                <w:rFonts w:ascii="Times New Roman" w:hAnsi="Times New Roman" w:cs="Times New Roman"/>
                <w:b/>
                <w:bCs/>
                <w:sz w:val="20"/>
                <w:szCs w:val="20"/>
              </w:rPr>
              <w:t>)</w:t>
            </w:r>
          </w:p>
        </w:tc>
      </w:tr>
      <w:tr w:rsidR="00D67A7C" w14:paraId="0A27970D" w14:textId="77777777" w:rsidTr="008B2EBE">
        <w:tc>
          <w:tcPr>
            <w:tcW w:w="1271" w:type="dxa"/>
            <w:vMerge/>
          </w:tcPr>
          <w:p w14:paraId="1E46A88E" w14:textId="77777777" w:rsidR="00D67A7C" w:rsidRPr="00091996" w:rsidRDefault="00D67A7C" w:rsidP="00F9759D">
            <w:pPr>
              <w:rPr>
                <w:rFonts w:ascii="Times New Roman" w:hAnsi="Times New Roman" w:cs="Times New Roman"/>
                <w:sz w:val="20"/>
                <w:szCs w:val="20"/>
              </w:rPr>
            </w:pPr>
          </w:p>
        </w:tc>
        <w:tc>
          <w:tcPr>
            <w:tcW w:w="992" w:type="dxa"/>
          </w:tcPr>
          <w:p w14:paraId="17BD08FC" w14:textId="52C7C91B" w:rsidR="00D67A7C" w:rsidRPr="00581A58" w:rsidRDefault="00D67A7C" w:rsidP="00753114">
            <w:pPr>
              <w:jc w:val="center"/>
              <w:rPr>
                <w:rFonts w:ascii="Times New Roman" w:hAnsi="Times New Roman" w:cs="Times New Roman"/>
                <w:b/>
                <w:bCs/>
                <w:sz w:val="20"/>
                <w:szCs w:val="20"/>
              </w:rPr>
            </w:pPr>
            <w:r w:rsidRPr="00581A58">
              <w:rPr>
                <w:rFonts w:ascii="Times New Roman" w:hAnsi="Times New Roman" w:cs="Times New Roman"/>
                <w:b/>
                <w:bCs/>
                <w:sz w:val="20"/>
                <w:szCs w:val="20"/>
              </w:rPr>
              <w:t>1</w:t>
            </w:r>
            <w:r w:rsidR="00AF1C10" w:rsidRPr="00581A58">
              <w:rPr>
                <w:rFonts w:ascii="Times New Roman" w:hAnsi="Times New Roman" w:cs="Times New Roman"/>
                <w:b/>
                <w:bCs/>
                <w:sz w:val="20"/>
                <w:szCs w:val="20"/>
              </w:rPr>
              <w:t xml:space="preserve"> (STS)</w:t>
            </w:r>
          </w:p>
        </w:tc>
        <w:tc>
          <w:tcPr>
            <w:tcW w:w="993" w:type="dxa"/>
          </w:tcPr>
          <w:p w14:paraId="4A0E6FC5" w14:textId="7F9749BD" w:rsidR="00D67A7C" w:rsidRPr="00581A58" w:rsidRDefault="00D67A7C" w:rsidP="00753114">
            <w:pPr>
              <w:jc w:val="center"/>
              <w:rPr>
                <w:rFonts w:ascii="Times New Roman" w:hAnsi="Times New Roman" w:cs="Times New Roman"/>
                <w:b/>
                <w:bCs/>
                <w:sz w:val="20"/>
                <w:szCs w:val="20"/>
              </w:rPr>
            </w:pPr>
            <w:r w:rsidRPr="00581A58">
              <w:rPr>
                <w:rFonts w:ascii="Times New Roman" w:hAnsi="Times New Roman" w:cs="Times New Roman"/>
                <w:b/>
                <w:bCs/>
                <w:sz w:val="20"/>
                <w:szCs w:val="20"/>
              </w:rPr>
              <w:t>2</w:t>
            </w:r>
            <w:r w:rsidR="00AF1C10" w:rsidRPr="00581A58">
              <w:rPr>
                <w:rFonts w:ascii="Times New Roman" w:hAnsi="Times New Roman" w:cs="Times New Roman"/>
                <w:b/>
                <w:bCs/>
                <w:sz w:val="20"/>
                <w:szCs w:val="20"/>
              </w:rPr>
              <w:t xml:space="preserve"> (TS)</w:t>
            </w:r>
          </w:p>
        </w:tc>
        <w:tc>
          <w:tcPr>
            <w:tcW w:w="992" w:type="dxa"/>
          </w:tcPr>
          <w:p w14:paraId="26E2ADF3" w14:textId="730444DB" w:rsidR="00D67A7C" w:rsidRPr="00581A58" w:rsidRDefault="00D67A7C" w:rsidP="00753114">
            <w:pPr>
              <w:jc w:val="center"/>
              <w:rPr>
                <w:rFonts w:ascii="Times New Roman" w:hAnsi="Times New Roman" w:cs="Times New Roman"/>
                <w:b/>
                <w:bCs/>
                <w:sz w:val="20"/>
                <w:szCs w:val="20"/>
              </w:rPr>
            </w:pPr>
            <w:r w:rsidRPr="00581A58">
              <w:rPr>
                <w:rFonts w:ascii="Times New Roman" w:hAnsi="Times New Roman" w:cs="Times New Roman"/>
                <w:b/>
                <w:bCs/>
                <w:sz w:val="20"/>
                <w:szCs w:val="20"/>
              </w:rPr>
              <w:t>3</w:t>
            </w:r>
            <w:r w:rsidR="00AF1C10" w:rsidRPr="00581A58">
              <w:rPr>
                <w:rFonts w:ascii="Times New Roman" w:hAnsi="Times New Roman" w:cs="Times New Roman"/>
                <w:b/>
                <w:bCs/>
                <w:sz w:val="20"/>
                <w:szCs w:val="20"/>
              </w:rPr>
              <w:t xml:space="preserve"> (N)</w:t>
            </w:r>
          </w:p>
        </w:tc>
        <w:tc>
          <w:tcPr>
            <w:tcW w:w="992" w:type="dxa"/>
          </w:tcPr>
          <w:p w14:paraId="6138091C" w14:textId="2F421F53" w:rsidR="00D67A7C" w:rsidRPr="00581A58" w:rsidRDefault="00D67A7C" w:rsidP="00753114">
            <w:pPr>
              <w:jc w:val="center"/>
              <w:rPr>
                <w:rFonts w:ascii="Times New Roman" w:hAnsi="Times New Roman" w:cs="Times New Roman"/>
                <w:b/>
                <w:bCs/>
                <w:sz w:val="20"/>
                <w:szCs w:val="20"/>
              </w:rPr>
            </w:pPr>
            <w:r w:rsidRPr="00581A58">
              <w:rPr>
                <w:rFonts w:ascii="Times New Roman" w:hAnsi="Times New Roman" w:cs="Times New Roman"/>
                <w:b/>
                <w:bCs/>
                <w:sz w:val="20"/>
                <w:szCs w:val="20"/>
              </w:rPr>
              <w:t>4</w:t>
            </w:r>
            <w:r w:rsidR="00AF1C10" w:rsidRPr="00581A58">
              <w:rPr>
                <w:rFonts w:ascii="Times New Roman" w:hAnsi="Times New Roman" w:cs="Times New Roman"/>
                <w:b/>
                <w:bCs/>
                <w:sz w:val="20"/>
                <w:szCs w:val="20"/>
              </w:rPr>
              <w:t xml:space="preserve"> (S)</w:t>
            </w:r>
          </w:p>
        </w:tc>
        <w:tc>
          <w:tcPr>
            <w:tcW w:w="1134" w:type="dxa"/>
          </w:tcPr>
          <w:p w14:paraId="3DC25C1A" w14:textId="16B87ADD" w:rsidR="00D67A7C" w:rsidRPr="00581A58" w:rsidRDefault="00D67A7C" w:rsidP="00753114">
            <w:pPr>
              <w:jc w:val="center"/>
              <w:rPr>
                <w:rFonts w:ascii="Times New Roman" w:hAnsi="Times New Roman" w:cs="Times New Roman"/>
                <w:b/>
                <w:bCs/>
                <w:sz w:val="20"/>
                <w:szCs w:val="20"/>
              </w:rPr>
            </w:pPr>
            <w:r w:rsidRPr="00581A58">
              <w:rPr>
                <w:rFonts w:ascii="Times New Roman" w:hAnsi="Times New Roman" w:cs="Times New Roman"/>
                <w:b/>
                <w:bCs/>
                <w:sz w:val="20"/>
                <w:szCs w:val="20"/>
              </w:rPr>
              <w:t>5</w:t>
            </w:r>
            <w:r w:rsidR="00AF1C10" w:rsidRPr="00581A58">
              <w:rPr>
                <w:rFonts w:ascii="Times New Roman" w:hAnsi="Times New Roman" w:cs="Times New Roman"/>
                <w:b/>
                <w:bCs/>
                <w:sz w:val="20"/>
                <w:szCs w:val="20"/>
              </w:rPr>
              <w:t xml:space="preserve"> (SS)</w:t>
            </w:r>
          </w:p>
        </w:tc>
        <w:tc>
          <w:tcPr>
            <w:tcW w:w="1553" w:type="dxa"/>
            <w:vMerge/>
          </w:tcPr>
          <w:p w14:paraId="64541E9F" w14:textId="77777777" w:rsidR="00D67A7C" w:rsidRPr="00091996" w:rsidRDefault="00D67A7C" w:rsidP="00F9759D">
            <w:pPr>
              <w:rPr>
                <w:rFonts w:ascii="Times New Roman" w:hAnsi="Times New Roman" w:cs="Times New Roman"/>
                <w:sz w:val="20"/>
                <w:szCs w:val="20"/>
              </w:rPr>
            </w:pPr>
          </w:p>
        </w:tc>
      </w:tr>
      <w:tr w:rsidR="00514B92" w14:paraId="0B09625A" w14:textId="77777777" w:rsidTr="008B2EBE">
        <w:tc>
          <w:tcPr>
            <w:tcW w:w="1271" w:type="dxa"/>
          </w:tcPr>
          <w:p w14:paraId="41A4F3F5" w14:textId="5FFDCDF8" w:rsidR="00514B92" w:rsidRPr="00091996" w:rsidRDefault="004445C8" w:rsidP="00F9759D">
            <w:pPr>
              <w:rPr>
                <w:rFonts w:ascii="Times New Roman" w:hAnsi="Times New Roman" w:cs="Times New Roman"/>
                <w:sz w:val="20"/>
                <w:szCs w:val="20"/>
              </w:rPr>
            </w:pPr>
            <w:r>
              <w:rPr>
                <w:rFonts w:ascii="Times New Roman" w:hAnsi="Times New Roman" w:cs="Times New Roman"/>
                <w:sz w:val="20"/>
                <w:szCs w:val="20"/>
              </w:rPr>
              <w:t>Y1</w:t>
            </w:r>
            <w:r w:rsidR="002624CB">
              <w:rPr>
                <w:rFonts w:ascii="Times New Roman" w:hAnsi="Times New Roman" w:cs="Times New Roman"/>
                <w:sz w:val="20"/>
                <w:szCs w:val="20"/>
              </w:rPr>
              <w:t xml:space="preserve"> (+)</w:t>
            </w:r>
          </w:p>
        </w:tc>
        <w:tc>
          <w:tcPr>
            <w:tcW w:w="992" w:type="dxa"/>
          </w:tcPr>
          <w:p w14:paraId="702FD2E5" w14:textId="03898FEA" w:rsidR="00514B92" w:rsidRPr="00091996" w:rsidRDefault="00FF68DF" w:rsidP="00581A58">
            <w:pPr>
              <w:jc w:val="right"/>
              <w:rPr>
                <w:rFonts w:ascii="Times New Roman" w:hAnsi="Times New Roman" w:cs="Times New Roman"/>
                <w:sz w:val="20"/>
                <w:szCs w:val="20"/>
              </w:rPr>
            </w:pPr>
            <w:r>
              <w:rPr>
                <w:rFonts w:ascii="Times New Roman" w:hAnsi="Times New Roman" w:cs="Times New Roman"/>
                <w:sz w:val="20"/>
                <w:szCs w:val="20"/>
              </w:rPr>
              <w:t>4</w:t>
            </w:r>
          </w:p>
        </w:tc>
        <w:tc>
          <w:tcPr>
            <w:tcW w:w="993" w:type="dxa"/>
          </w:tcPr>
          <w:p w14:paraId="75BA93AC" w14:textId="2A68A24B" w:rsidR="00514B92" w:rsidRPr="00091996" w:rsidRDefault="00FF68DF" w:rsidP="00581A58">
            <w:pPr>
              <w:jc w:val="right"/>
              <w:rPr>
                <w:rFonts w:ascii="Times New Roman" w:hAnsi="Times New Roman" w:cs="Times New Roman"/>
                <w:sz w:val="20"/>
                <w:szCs w:val="20"/>
              </w:rPr>
            </w:pPr>
            <w:r>
              <w:rPr>
                <w:rFonts w:ascii="Times New Roman" w:hAnsi="Times New Roman" w:cs="Times New Roman"/>
                <w:sz w:val="20"/>
                <w:szCs w:val="20"/>
              </w:rPr>
              <w:t>12</w:t>
            </w:r>
          </w:p>
        </w:tc>
        <w:tc>
          <w:tcPr>
            <w:tcW w:w="992" w:type="dxa"/>
          </w:tcPr>
          <w:p w14:paraId="11C030B0" w14:textId="44529B69" w:rsidR="00514B92" w:rsidRPr="00091996" w:rsidRDefault="00FF68DF" w:rsidP="00581A58">
            <w:pPr>
              <w:jc w:val="right"/>
              <w:rPr>
                <w:rFonts w:ascii="Times New Roman" w:hAnsi="Times New Roman" w:cs="Times New Roman"/>
                <w:sz w:val="20"/>
                <w:szCs w:val="20"/>
              </w:rPr>
            </w:pPr>
            <w:r>
              <w:rPr>
                <w:rFonts w:ascii="Times New Roman" w:hAnsi="Times New Roman" w:cs="Times New Roman"/>
                <w:sz w:val="20"/>
                <w:szCs w:val="20"/>
              </w:rPr>
              <w:t>44</w:t>
            </w:r>
          </w:p>
        </w:tc>
        <w:tc>
          <w:tcPr>
            <w:tcW w:w="992" w:type="dxa"/>
          </w:tcPr>
          <w:p w14:paraId="15188584" w14:textId="632F02C0" w:rsidR="00514B92" w:rsidRPr="00091996" w:rsidRDefault="00A80D0F" w:rsidP="00581A58">
            <w:pPr>
              <w:jc w:val="right"/>
              <w:rPr>
                <w:rFonts w:ascii="Times New Roman" w:hAnsi="Times New Roman" w:cs="Times New Roman"/>
                <w:sz w:val="20"/>
                <w:szCs w:val="20"/>
              </w:rPr>
            </w:pPr>
            <w:r>
              <w:rPr>
                <w:rFonts w:ascii="Times New Roman" w:hAnsi="Times New Roman" w:cs="Times New Roman"/>
                <w:sz w:val="20"/>
                <w:szCs w:val="20"/>
              </w:rPr>
              <w:t>3</w:t>
            </w:r>
            <w:r w:rsidR="00FF68DF">
              <w:rPr>
                <w:rFonts w:ascii="Times New Roman" w:hAnsi="Times New Roman" w:cs="Times New Roman"/>
                <w:sz w:val="20"/>
                <w:szCs w:val="20"/>
              </w:rPr>
              <w:t>72</w:t>
            </w:r>
          </w:p>
        </w:tc>
        <w:tc>
          <w:tcPr>
            <w:tcW w:w="1134" w:type="dxa"/>
          </w:tcPr>
          <w:p w14:paraId="68C6C78E" w14:textId="068A2038" w:rsidR="00514B92" w:rsidRPr="00091996" w:rsidRDefault="00E91DCF" w:rsidP="00581A58">
            <w:pPr>
              <w:jc w:val="right"/>
              <w:rPr>
                <w:rFonts w:ascii="Times New Roman" w:hAnsi="Times New Roman" w:cs="Times New Roman"/>
                <w:sz w:val="20"/>
                <w:szCs w:val="20"/>
              </w:rPr>
            </w:pPr>
            <w:r>
              <w:rPr>
                <w:rFonts w:ascii="Times New Roman" w:hAnsi="Times New Roman" w:cs="Times New Roman"/>
                <w:sz w:val="20"/>
                <w:szCs w:val="20"/>
              </w:rPr>
              <w:t>6</w:t>
            </w:r>
            <w:r w:rsidR="00FF68DF">
              <w:rPr>
                <w:rFonts w:ascii="Times New Roman" w:hAnsi="Times New Roman" w:cs="Times New Roman"/>
                <w:sz w:val="20"/>
                <w:szCs w:val="20"/>
              </w:rPr>
              <w:t>46</w:t>
            </w:r>
          </w:p>
        </w:tc>
        <w:tc>
          <w:tcPr>
            <w:tcW w:w="1553" w:type="dxa"/>
          </w:tcPr>
          <w:p w14:paraId="2CE2920A" w14:textId="601C11A1" w:rsidR="00514B92" w:rsidRPr="00091996" w:rsidRDefault="004D600A" w:rsidP="004D600A">
            <w:pPr>
              <w:jc w:val="center"/>
              <w:rPr>
                <w:rFonts w:ascii="Times New Roman" w:hAnsi="Times New Roman" w:cs="Times New Roman"/>
                <w:sz w:val="20"/>
                <w:szCs w:val="20"/>
              </w:rPr>
            </w:pPr>
            <w:r>
              <w:rPr>
                <w:rFonts w:ascii="Times New Roman" w:hAnsi="Times New Roman" w:cs="Times New Roman"/>
                <w:sz w:val="20"/>
                <w:szCs w:val="20"/>
              </w:rPr>
              <w:t>4,52</w:t>
            </w:r>
          </w:p>
        </w:tc>
      </w:tr>
      <w:tr w:rsidR="002624CB" w14:paraId="45AA46C9" w14:textId="77777777" w:rsidTr="008B2EBE">
        <w:tc>
          <w:tcPr>
            <w:tcW w:w="1271" w:type="dxa"/>
          </w:tcPr>
          <w:p w14:paraId="0813AE05" w14:textId="66295333" w:rsidR="002624CB" w:rsidRDefault="002624CB" w:rsidP="00F9759D">
            <w:pPr>
              <w:rPr>
                <w:rFonts w:ascii="Times New Roman" w:hAnsi="Times New Roman" w:cs="Times New Roman"/>
                <w:sz w:val="20"/>
                <w:szCs w:val="20"/>
              </w:rPr>
            </w:pPr>
            <w:r>
              <w:rPr>
                <w:rFonts w:ascii="Times New Roman" w:hAnsi="Times New Roman" w:cs="Times New Roman"/>
                <w:sz w:val="20"/>
                <w:szCs w:val="20"/>
              </w:rPr>
              <w:t>Y2 (</w:t>
            </w:r>
            <w:r w:rsidR="008968BA">
              <w:rPr>
                <w:rFonts w:ascii="Times New Roman" w:hAnsi="Times New Roman" w:cs="Times New Roman"/>
                <w:sz w:val="20"/>
                <w:szCs w:val="20"/>
              </w:rPr>
              <w:t>+</w:t>
            </w:r>
            <w:r>
              <w:rPr>
                <w:rFonts w:ascii="Times New Roman" w:hAnsi="Times New Roman" w:cs="Times New Roman"/>
                <w:sz w:val="20"/>
                <w:szCs w:val="20"/>
              </w:rPr>
              <w:t>)</w:t>
            </w:r>
          </w:p>
        </w:tc>
        <w:tc>
          <w:tcPr>
            <w:tcW w:w="992" w:type="dxa"/>
          </w:tcPr>
          <w:p w14:paraId="7607B4AE" w14:textId="0D7E3A0B" w:rsidR="002624CB" w:rsidRDefault="00FF68DF" w:rsidP="00581A58">
            <w:pPr>
              <w:jc w:val="right"/>
              <w:rPr>
                <w:rFonts w:ascii="Times New Roman" w:hAnsi="Times New Roman" w:cs="Times New Roman"/>
                <w:sz w:val="20"/>
                <w:szCs w:val="20"/>
              </w:rPr>
            </w:pPr>
            <w:r>
              <w:rPr>
                <w:rFonts w:ascii="Times New Roman" w:hAnsi="Times New Roman" w:cs="Times New Roman"/>
                <w:sz w:val="20"/>
                <w:szCs w:val="20"/>
              </w:rPr>
              <w:t>3</w:t>
            </w:r>
          </w:p>
        </w:tc>
        <w:tc>
          <w:tcPr>
            <w:tcW w:w="993" w:type="dxa"/>
          </w:tcPr>
          <w:p w14:paraId="20AB6043" w14:textId="3E857EA7" w:rsidR="002624CB" w:rsidRDefault="008968BA" w:rsidP="00581A58">
            <w:pPr>
              <w:jc w:val="right"/>
              <w:rPr>
                <w:rFonts w:ascii="Times New Roman" w:hAnsi="Times New Roman" w:cs="Times New Roman"/>
                <w:sz w:val="20"/>
                <w:szCs w:val="20"/>
              </w:rPr>
            </w:pPr>
            <w:r>
              <w:rPr>
                <w:rFonts w:ascii="Times New Roman" w:hAnsi="Times New Roman" w:cs="Times New Roman"/>
                <w:sz w:val="20"/>
                <w:szCs w:val="20"/>
              </w:rPr>
              <w:t>1</w:t>
            </w:r>
            <w:r w:rsidR="00FF68DF">
              <w:rPr>
                <w:rFonts w:ascii="Times New Roman" w:hAnsi="Times New Roman" w:cs="Times New Roman"/>
                <w:sz w:val="20"/>
                <w:szCs w:val="20"/>
              </w:rPr>
              <w:t>3</w:t>
            </w:r>
          </w:p>
        </w:tc>
        <w:tc>
          <w:tcPr>
            <w:tcW w:w="992" w:type="dxa"/>
          </w:tcPr>
          <w:p w14:paraId="6998B74A" w14:textId="654E2350" w:rsidR="002624CB" w:rsidRDefault="00542E7A" w:rsidP="00581A58">
            <w:pPr>
              <w:jc w:val="right"/>
              <w:rPr>
                <w:rFonts w:ascii="Times New Roman" w:hAnsi="Times New Roman" w:cs="Times New Roman"/>
                <w:sz w:val="20"/>
                <w:szCs w:val="20"/>
              </w:rPr>
            </w:pPr>
            <w:r>
              <w:rPr>
                <w:rFonts w:ascii="Times New Roman" w:hAnsi="Times New Roman" w:cs="Times New Roman"/>
                <w:sz w:val="20"/>
                <w:szCs w:val="20"/>
              </w:rPr>
              <w:t>46</w:t>
            </w:r>
          </w:p>
        </w:tc>
        <w:tc>
          <w:tcPr>
            <w:tcW w:w="992" w:type="dxa"/>
          </w:tcPr>
          <w:p w14:paraId="22BC80A1" w14:textId="74D8032C" w:rsidR="002624CB" w:rsidRDefault="008968BA" w:rsidP="00581A58">
            <w:pPr>
              <w:jc w:val="right"/>
              <w:rPr>
                <w:rFonts w:ascii="Times New Roman" w:hAnsi="Times New Roman" w:cs="Times New Roman"/>
                <w:sz w:val="20"/>
                <w:szCs w:val="20"/>
              </w:rPr>
            </w:pPr>
            <w:r>
              <w:rPr>
                <w:rFonts w:ascii="Times New Roman" w:hAnsi="Times New Roman" w:cs="Times New Roman"/>
                <w:sz w:val="20"/>
                <w:szCs w:val="20"/>
              </w:rPr>
              <w:t>4</w:t>
            </w:r>
            <w:r w:rsidR="00542E7A">
              <w:rPr>
                <w:rFonts w:ascii="Times New Roman" w:hAnsi="Times New Roman" w:cs="Times New Roman"/>
                <w:sz w:val="20"/>
                <w:szCs w:val="20"/>
              </w:rPr>
              <w:t>35</w:t>
            </w:r>
          </w:p>
        </w:tc>
        <w:tc>
          <w:tcPr>
            <w:tcW w:w="1134" w:type="dxa"/>
          </w:tcPr>
          <w:p w14:paraId="349F65CC" w14:textId="45E24A94" w:rsidR="002624CB" w:rsidRDefault="00542E7A" w:rsidP="00581A58">
            <w:pPr>
              <w:jc w:val="right"/>
              <w:rPr>
                <w:rFonts w:ascii="Times New Roman" w:hAnsi="Times New Roman" w:cs="Times New Roman"/>
                <w:sz w:val="20"/>
                <w:szCs w:val="20"/>
              </w:rPr>
            </w:pPr>
            <w:r>
              <w:rPr>
                <w:rFonts w:ascii="Times New Roman" w:hAnsi="Times New Roman" w:cs="Times New Roman"/>
                <w:sz w:val="20"/>
                <w:szCs w:val="20"/>
              </w:rPr>
              <w:t>581</w:t>
            </w:r>
          </w:p>
        </w:tc>
        <w:tc>
          <w:tcPr>
            <w:tcW w:w="1553" w:type="dxa"/>
          </w:tcPr>
          <w:p w14:paraId="62111D9F" w14:textId="422D2E03" w:rsidR="002624CB" w:rsidRPr="00091996" w:rsidRDefault="004D600A" w:rsidP="004D600A">
            <w:pPr>
              <w:jc w:val="center"/>
              <w:rPr>
                <w:rFonts w:ascii="Times New Roman" w:hAnsi="Times New Roman" w:cs="Times New Roman"/>
                <w:sz w:val="20"/>
                <w:szCs w:val="20"/>
              </w:rPr>
            </w:pPr>
            <w:r>
              <w:rPr>
                <w:rFonts w:ascii="Times New Roman" w:hAnsi="Times New Roman" w:cs="Times New Roman"/>
                <w:sz w:val="20"/>
                <w:szCs w:val="20"/>
              </w:rPr>
              <w:t>4,45</w:t>
            </w:r>
          </w:p>
        </w:tc>
      </w:tr>
      <w:tr w:rsidR="008968BA" w14:paraId="4747EEC2" w14:textId="77777777" w:rsidTr="008B2EBE">
        <w:tc>
          <w:tcPr>
            <w:tcW w:w="1271" w:type="dxa"/>
          </w:tcPr>
          <w:p w14:paraId="1681AA54" w14:textId="1FE46524" w:rsidR="008968BA" w:rsidRDefault="008968BA" w:rsidP="00F9759D">
            <w:pPr>
              <w:rPr>
                <w:rFonts w:ascii="Times New Roman" w:hAnsi="Times New Roman" w:cs="Times New Roman"/>
                <w:sz w:val="20"/>
                <w:szCs w:val="20"/>
              </w:rPr>
            </w:pPr>
            <w:r>
              <w:rPr>
                <w:rFonts w:ascii="Times New Roman" w:hAnsi="Times New Roman" w:cs="Times New Roman"/>
                <w:sz w:val="20"/>
                <w:szCs w:val="20"/>
              </w:rPr>
              <w:t>Y3 (+)</w:t>
            </w:r>
          </w:p>
        </w:tc>
        <w:tc>
          <w:tcPr>
            <w:tcW w:w="992" w:type="dxa"/>
          </w:tcPr>
          <w:p w14:paraId="07701117" w14:textId="4D588673" w:rsidR="008968BA" w:rsidRDefault="00542E7A" w:rsidP="00581A58">
            <w:pPr>
              <w:jc w:val="right"/>
              <w:rPr>
                <w:rFonts w:ascii="Times New Roman" w:hAnsi="Times New Roman" w:cs="Times New Roman"/>
                <w:sz w:val="20"/>
                <w:szCs w:val="20"/>
              </w:rPr>
            </w:pPr>
            <w:r>
              <w:rPr>
                <w:rFonts w:ascii="Times New Roman" w:hAnsi="Times New Roman" w:cs="Times New Roman"/>
                <w:sz w:val="20"/>
                <w:szCs w:val="20"/>
              </w:rPr>
              <w:t>2</w:t>
            </w:r>
          </w:p>
        </w:tc>
        <w:tc>
          <w:tcPr>
            <w:tcW w:w="993" w:type="dxa"/>
          </w:tcPr>
          <w:p w14:paraId="714C5826" w14:textId="0967BBFE" w:rsidR="008968BA" w:rsidRDefault="00542E7A" w:rsidP="00581A58">
            <w:pPr>
              <w:jc w:val="right"/>
              <w:rPr>
                <w:rFonts w:ascii="Times New Roman" w:hAnsi="Times New Roman" w:cs="Times New Roman"/>
                <w:sz w:val="20"/>
                <w:szCs w:val="20"/>
              </w:rPr>
            </w:pPr>
            <w:r>
              <w:rPr>
                <w:rFonts w:ascii="Times New Roman" w:hAnsi="Times New Roman" w:cs="Times New Roman"/>
                <w:sz w:val="20"/>
                <w:szCs w:val="20"/>
              </w:rPr>
              <w:t>13</w:t>
            </w:r>
          </w:p>
        </w:tc>
        <w:tc>
          <w:tcPr>
            <w:tcW w:w="992" w:type="dxa"/>
          </w:tcPr>
          <w:p w14:paraId="18DE9DDF" w14:textId="57DDC4AB" w:rsidR="008968BA" w:rsidRDefault="00542E7A" w:rsidP="00581A58">
            <w:pPr>
              <w:jc w:val="right"/>
              <w:rPr>
                <w:rFonts w:ascii="Times New Roman" w:hAnsi="Times New Roman" w:cs="Times New Roman"/>
                <w:sz w:val="20"/>
                <w:szCs w:val="20"/>
              </w:rPr>
            </w:pPr>
            <w:r>
              <w:rPr>
                <w:rFonts w:ascii="Times New Roman" w:hAnsi="Times New Roman" w:cs="Times New Roman"/>
                <w:sz w:val="20"/>
                <w:szCs w:val="20"/>
              </w:rPr>
              <w:t>44</w:t>
            </w:r>
          </w:p>
        </w:tc>
        <w:tc>
          <w:tcPr>
            <w:tcW w:w="992" w:type="dxa"/>
          </w:tcPr>
          <w:p w14:paraId="2F5B356D" w14:textId="62E6FFE4" w:rsidR="008968BA" w:rsidRDefault="00B4760B" w:rsidP="00581A58">
            <w:pPr>
              <w:jc w:val="right"/>
              <w:rPr>
                <w:rFonts w:ascii="Times New Roman" w:hAnsi="Times New Roman" w:cs="Times New Roman"/>
                <w:sz w:val="20"/>
                <w:szCs w:val="20"/>
              </w:rPr>
            </w:pPr>
            <w:r>
              <w:rPr>
                <w:rFonts w:ascii="Times New Roman" w:hAnsi="Times New Roman" w:cs="Times New Roman"/>
                <w:sz w:val="20"/>
                <w:szCs w:val="20"/>
              </w:rPr>
              <w:t>4</w:t>
            </w:r>
            <w:r w:rsidR="00542E7A">
              <w:rPr>
                <w:rFonts w:ascii="Times New Roman" w:hAnsi="Times New Roman" w:cs="Times New Roman"/>
                <w:sz w:val="20"/>
                <w:szCs w:val="20"/>
              </w:rPr>
              <w:t>80</w:t>
            </w:r>
          </w:p>
        </w:tc>
        <w:tc>
          <w:tcPr>
            <w:tcW w:w="1134" w:type="dxa"/>
          </w:tcPr>
          <w:p w14:paraId="591D6007" w14:textId="67389EF4" w:rsidR="008968BA" w:rsidRDefault="00B4760B" w:rsidP="00581A58">
            <w:pPr>
              <w:jc w:val="right"/>
              <w:rPr>
                <w:rFonts w:ascii="Times New Roman" w:hAnsi="Times New Roman" w:cs="Times New Roman"/>
                <w:sz w:val="20"/>
                <w:szCs w:val="20"/>
              </w:rPr>
            </w:pPr>
            <w:r>
              <w:rPr>
                <w:rFonts w:ascii="Times New Roman" w:hAnsi="Times New Roman" w:cs="Times New Roman"/>
                <w:sz w:val="20"/>
                <w:szCs w:val="20"/>
              </w:rPr>
              <w:t>5</w:t>
            </w:r>
            <w:r w:rsidR="00542E7A">
              <w:rPr>
                <w:rFonts w:ascii="Times New Roman" w:hAnsi="Times New Roman" w:cs="Times New Roman"/>
                <w:sz w:val="20"/>
                <w:szCs w:val="20"/>
              </w:rPr>
              <w:t>39</w:t>
            </w:r>
          </w:p>
        </w:tc>
        <w:tc>
          <w:tcPr>
            <w:tcW w:w="1553" w:type="dxa"/>
          </w:tcPr>
          <w:p w14:paraId="56F9C6AE" w14:textId="6DD73558" w:rsidR="008968BA" w:rsidRPr="00091996" w:rsidRDefault="004D600A" w:rsidP="004D600A">
            <w:pPr>
              <w:jc w:val="center"/>
              <w:rPr>
                <w:rFonts w:ascii="Times New Roman" w:hAnsi="Times New Roman" w:cs="Times New Roman"/>
                <w:sz w:val="20"/>
                <w:szCs w:val="20"/>
              </w:rPr>
            </w:pPr>
            <w:r>
              <w:rPr>
                <w:rFonts w:ascii="Times New Roman" w:hAnsi="Times New Roman" w:cs="Times New Roman"/>
                <w:sz w:val="20"/>
                <w:szCs w:val="20"/>
              </w:rPr>
              <w:t>4,42</w:t>
            </w:r>
          </w:p>
        </w:tc>
      </w:tr>
      <w:tr w:rsidR="00B4760B" w14:paraId="2A33DA86" w14:textId="77777777" w:rsidTr="008B2EBE">
        <w:tc>
          <w:tcPr>
            <w:tcW w:w="1271" w:type="dxa"/>
          </w:tcPr>
          <w:p w14:paraId="182D4CF3" w14:textId="05C7B350" w:rsidR="00B4760B" w:rsidRDefault="00B4760B" w:rsidP="00F9759D">
            <w:pPr>
              <w:rPr>
                <w:rFonts w:ascii="Times New Roman" w:hAnsi="Times New Roman" w:cs="Times New Roman"/>
                <w:sz w:val="20"/>
                <w:szCs w:val="20"/>
              </w:rPr>
            </w:pPr>
            <w:r>
              <w:rPr>
                <w:rFonts w:ascii="Times New Roman" w:hAnsi="Times New Roman" w:cs="Times New Roman"/>
                <w:sz w:val="20"/>
                <w:szCs w:val="20"/>
              </w:rPr>
              <w:t>Y4 (+)</w:t>
            </w:r>
          </w:p>
        </w:tc>
        <w:tc>
          <w:tcPr>
            <w:tcW w:w="992" w:type="dxa"/>
          </w:tcPr>
          <w:p w14:paraId="1CEDC884" w14:textId="07410074" w:rsidR="00B4760B" w:rsidRDefault="00057E83" w:rsidP="00581A58">
            <w:pPr>
              <w:jc w:val="right"/>
              <w:rPr>
                <w:rFonts w:ascii="Times New Roman" w:hAnsi="Times New Roman" w:cs="Times New Roman"/>
                <w:sz w:val="20"/>
                <w:szCs w:val="20"/>
              </w:rPr>
            </w:pPr>
            <w:r>
              <w:rPr>
                <w:rFonts w:ascii="Times New Roman" w:hAnsi="Times New Roman" w:cs="Times New Roman"/>
                <w:sz w:val="20"/>
                <w:szCs w:val="20"/>
              </w:rPr>
              <w:t>4</w:t>
            </w:r>
          </w:p>
        </w:tc>
        <w:tc>
          <w:tcPr>
            <w:tcW w:w="993" w:type="dxa"/>
          </w:tcPr>
          <w:p w14:paraId="6932394E" w14:textId="1C82FAF9" w:rsidR="00B4760B" w:rsidRDefault="00057E83" w:rsidP="00581A58">
            <w:pPr>
              <w:jc w:val="right"/>
              <w:rPr>
                <w:rFonts w:ascii="Times New Roman" w:hAnsi="Times New Roman" w:cs="Times New Roman"/>
                <w:sz w:val="20"/>
                <w:szCs w:val="20"/>
              </w:rPr>
            </w:pPr>
            <w:r>
              <w:rPr>
                <w:rFonts w:ascii="Times New Roman" w:hAnsi="Times New Roman" w:cs="Times New Roman"/>
                <w:sz w:val="20"/>
                <w:szCs w:val="20"/>
              </w:rPr>
              <w:t>9</w:t>
            </w:r>
          </w:p>
        </w:tc>
        <w:tc>
          <w:tcPr>
            <w:tcW w:w="992" w:type="dxa"/>
          </w:tcPr>
          <w:p w14:paraId="46CD5EDF" w14:textId="391F3DEB" w:rsidR="00B4760B" w:rsidRDefault="002A3228" w:rsidP="00581A58">
            <w:pPr>
              <w:jc w:val="right"/>
              <w:rPr>
                <w:rFonts w:ascii="Times New Roman" w:hAnsi="Times New Roman" w:cs="Times New Roman"/>
                <w:sz w:val="20"/>
                <w:szCs w:val="20"/>
              </w:rPr>
            </w:pPr>
            <w:r>
              <w:rPr>
                <w:rFonts w:ascii="Times New Roman" w:hAnsi="Times New Roman" w:cs="Times New Roman"/>
                <w:sz w:val="20"/>
                <w:szCs w:val="20"/>
              </w:rPr>
              <w:t>38</w:t>
            </w:r>
          </w:p>
        </w:tc>
        <w:tc>
          <w:tcPr>
            <w:tcW w:w="992" w:type="dxa"/>
          </w:tcPr>
          <w:p w14:paraId="4FBD5C50" w14:textId="22099019" w:rsidR="00B4760B" w:rsidRDefault="002A3228" w:rsidP="00581A58">
            <w:pPr>
              <w:jc w:val="right"/>
              <w:rPr>
                <w:rFonts w:ascii="Times New Roman" w:hAnsi="Times New Roman" w:cs="Times New Roman"/>
                <w:sz w:val="20"/>
                <w:szCs w:val="20"/>
              </w:rPr>
            </w:pPr>
            <w:r>
              <w:rPr>
                <w:rFonts w:ascii="Times New Roman" w:hAnsi="Times New Roman" w:cs="Times New Roman"/>
                <w:sz w:val="20"/>
                <w:szCs w:val="20"/>
              </w:rPr>
              <w:t>4</w:t>
            </w:r>
            <w:r w:rsidR="00057E83">
              <w:rPr>
                <w:rFonts w:ascii="Times New Roman" w:hAnsi="Times New Roman" w:cs="Times New Roman"/>
                <w:sz w:val="20"/>
                <w:szCs w:val="20"/>
              </w:rPr>
              <w:t>4</w:t>
            </w:r>
            <w:r>
              <w:rPr>
                <w:rFonts w:ascii="Times New Roman" w:hAnsi="Times New Roman" w:cs="Times New Roman"/>
                <w:sz w:val="20"/>
                <w:szCs w:val="20"/>
              </w:rPr>
              <w:t>3</w:t>
            </w:r>
          </w:p>
        </w:tc>
        <w:tc>
          <w:tcPr>
            <w:tcW w:w="1134" w:type="dxa"/>
          </w:tcPr>
          <w:p w14:paraId="2E8B57F5" w14:textId="1826C285" w:rsidR="00B4760B" w:rsidRDefault="00057E83" w:rsidP="00581A58">
            <w:pPr>
              <w:jc w:val="right"/>
              <w:rPr>
                <w:rFonts w:ascii="Times New Roman" w:hAnsi="Times New Roman" w:cs="Times New Roman"/>
                <w:sz w:val="20"/>
                <w:szCs w:val="20"/>
              </w:rPr>
            </w:pPr>
            <w:r>
              <w:rPr>
                <w:rFonts w:ascii="Times New Roman" w:hAnsi="Times New Roman" w:cs="Times New Roman"/>
                <w:sz w:val="20"/>
                <w:szCs w:val="20"/>
              </w:rPr>
              <w:t>584</w:t>
            </w:r>
          </w:p>
        </w:tc>
        <w:tc>
          <w:tcPr>
            <w:tcW w:w="1553" w:type="dxa"/>
          </w:tcPr>
          <w:p w14:paraId="32BA2540" w14:textId="0E2336C4" w:rsidR="00B4760B" w:rsidRPr="00091996" w:rsidRDefault="004D600A" w:rsidP="004D600A">
            <w:pPr>
              <w:jc w:val="center"/>
              <w:rPr>
                <w:rFonts w:ascii="Times New Roman" w:hAnsi="Times New Roman" w:cs="Times New Roman"/>
                <w:sz w:val="20"/>
                <w:szCs w:val="20"/>
              </w:rPr>
            </w:pPr>
            <w:r>
              <w:rPr>
                <w:rFonts w:ascii="Times New Roman" w:hAnsi="Times New Roman" w:cs="Times New Roman"/>
                <w:sz w:val="20"/>
                <w:szCs w:val="20"/>
              </w:rPr>
              <w:t>4,47</w:t>
            </w:r>
          </w:p>
        </w:tc>
      </w:tr>
      <w:bookmarkEnd w:id="115"/>
    </w:tbl>
    <w:p w14:paraId="54391571" w14:textId="77777777" w:rsidR="00F9759D" w:rsidRDefault="00F9759D" w:rsidP="00807EF6">
      <w:pPr>
        <w:spacing w:line="240" w:lineRule="auto"/>
        <w:rPr>
          <w:rFonts w:ascii="Times New Roman" w:hAnsi="Times New Roman" w:cs="Times New Roman"/>
          <w:sz w:val="24"/>
          <w:szCs w:val="24"/>
        </w:rPr>
      </w:pPr>
    </w:p>
    <w:p w14:paraId="5368AFB6" w14:textId="77777777" w:rsidR="00B70764" w:rsidRDefault="00B70764" w:rsidP="00807EF6">
      <w:pPr>
        <w:spacing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271"/>
        <w:gridCol w:w="992"/>
        <w:gridCol w:w="993"/>
        <w:gridCol w:w="992"/>
        <w:gridCol w:w="992"/>
        <w:gridCol w:w="1134"/>
        <w:gridCol w:w="1553"/>
      </w:tblGrid>
      <w:tr w:rsidR="002A3228" w14:paraId="73E5EB10" w14:textId="77777777" w:rsidTr="008B2EBE">
        <w:tc>
          <w:tcPr>
            <w:tcW w:w="1271" w:type="dxa"/>
            <w:vMerge w:val="restart"/>
          </w:tcPr>
          <w:p w14:paraId="33B9A0C9" w14:textId="77777777" w:rsidR="002A3228" w:rsidRPr="00581A58" w:rsidRDefault="002A3228" w:rsidP="00FD14DB">
            <w:pPr>
              <w:jc w:val="center"/>
              <w:rPr>
                <w:rFonts w:ascii="Times New Roman" w:hAnsi="Times New Roman" w:cs="Times New Roman"/>
                <w:b/>
                <w:bCs/>
                <w:sz w:val="20"/>
                <w:szCs w:val="20"/>
              </w:rPr>
            </w:pPr>
            <w:bookmarkStart w:id="116" w:name="_Hlk190888295"/>
            <w:r w:rsidRPr="00581A58">
              <w:rPr>
                <w:rFonts w:ascii="Times New Roman" w:hAnsi="Times New Roman" w:cs="Times New Roman"/>
                <w:b/>
                <w:bCs/>
                <w:sz w:val="20"/>
                <w:szCs w:val="20"/>
              </w:rPr>
              <w:lastRenderedPageBreak/>
              <w:t>Indikator</w:t>
            </w:r>
          </w:p>
        </w:tc>
        <w:tc>
          <w:tcPr>
            <w:tcW w:w="5103" w:type="dxa"/>
            <w:gridSpan w:val="5"/>
          </w:tcPr>
          <w:p w14:paraId="735A01ED" w14:textId="77777777" w:rsidR="002A3228" w:rsidRPr="00581A58" w:rsidRDefault="002A3228" w:rsidP="00FD14DB">
            <w:pPr>
              <w:jc w:val="center"/>
              <w:rPr>
                <w:rFonts w:ascii="Times New Roman" w:hAnsi="Times New Roman" w:cs="Times New Roman"/>
                <w:b/>
                <w:bCs/>
                <w:sz w:val="20"/>
                <w:szCs w:val="20"/>
              </w:rPr>
            </w:pPr>
            <w:r w:rsidRPr="00581A58">
              <w:rPr>
                <w:rFonts w:ascii="Times New Roman" w:hAnsi="Times New Roman" w:cs="Times New Roman"/>
                <w:b/>
                <w:bCs/>
                <w:sz w:val="20"/>
                <w:szCs w:val="20"/>
              </w:rPr>
              <w:t>Jawaban Responden</w:t>
            </w:r>
          </w:p>
        </w:tc>
        <w:tc>
          <w:tcPr>
            <w:tcW w:w="1553" w:type="dxa"/>
            <w:vMerge w:val="restart"/>
          </w:tcPr>
          <w:p w14:paraId="5F08E92A" w14:textId="77777777" w:rsidR="002A3228" w:rsidRPr="00581A58" w:rsidRDefault="002A3228" w:rsidP="00FD14DB">
            <w:pPr>
              <w:jc w:val="center"/>
              <w:rPr>
                <w:rFonts w:ascii="Times New Roman" w:hAnsi="Times New Roman" w:cs="Times New Roman"/>
                <w:b/>
                <w:bCs/>
                <w:sz w:val="20"/>
                <w:szCs w:val="20"/>
              </w:rPr>
            </w:pPr>
            <w:r w:rsidRPr="00581A58">
              <w:rPr>
                <w:rFonts w:ascii="Times New Roman" w:hAnsi="Times New Roman" w:cs="Times New Roman"/>
                <w:b/>
                <w:bCs/>
                <w:sz w:val="20"/>
                <w:szCs w:val="20"/>
              </w:rPr>
              <w:t>Rata-rata (</w:t>
            </w:r>
            <w:r w:rsidRPr="008B2EBE">
              <w:rPr>
                <w:rFonts w:ascii="Times New Roman" w:hAnsi="Times New Roman" w:cs="Times New Roman"/>
                <w:b/>
                <w:bCs/>
                <w:i/>
                <w:iCs/>
                <w:sz w:val="20"/>
                <w:szCs w:val="20"/>
              </w:rPr>
              <w:t>mean</w:t>
            </w:r>
            <w:r w:rsidRPr="00581A58">
              <w:rPr>
                <w:rFonts w:ascii="Times New Roman" w:hAnsi="Times New Roman" w:cs="Times New Roman"/>
                <w:b/>
                <w:bCs/>
                <w:sz w:val="20"/>
                <w:szCs w:val="20"/>
              </w:rPr>
              <w:t>)</w:t>
            </w:r>
          </w:p>
        </w:tc>
      </w:tr>
      <w:tr w:rsidR="002A3228" w14:paraId="53996D80" w14:textId="77777777" w:rsidTr="008B2EBE">
        <w:tc>
          <w:tcPr>
            <w:tcW w:w="1271" w:type="dxa"/>
            <w:vMerge/>
          </w:tcPr>
          <w:p w14:paraId="5677B9D9" w14:textId="77777777" w:rsidR="002A3228" w:rsidRPr="00091996" w:rsidRDefault="002A3228" w:rsidP="00FD14DB">
            <w:pPr>
              <w:rPr>
                <w:rFonts w:ascii="Times New Roman" w:hAnsi="Times New Roman" w:cs="Times New Roman"/>
                <w:sz w:val="20"/>
                <w:szCs w:val="20"/>
              </w:rPr>
            </w:pPr>
          </w:p>
        </w:tc>
        <w:tc>
          <w:tcPr>
            <w:tcW w:w="992" w:type="dxa"/>
          </w:tcPr>
          <w:p w14:paraId="4A21AF8B" w14:textId="59546D4C" w:rsidR="002A3228" w:rsidRPr="00581A58" w:rsidRDefault="000D2AE8" w:rsidP="00FD14DB">
            <w:pPr>
              <w:jc w:val="center"/>
              <w:rPr>
                <w:rFonts w:ascii="Times New Roman" w:hAnsi="Times New Roman" w:cs="Times New Roman"/>
                <w:b/>
                <w:bCs/>
                <w:sz w:val="20"/>
                <w:szCs w:val="20"/>
              </w:rPr>
            </w:pPr>
            <w:r w:rsidRPr="00581A58">
              <w:rPr>
                <w:rFonts w:ascii="Times New Roman" w:hAnsi="Times New Roman" w:cs="Times New Roman"/>
                <w:b/>
                <w:bCs/>
                <w:sz w:val="20"/>
                <w:szCs w:val="20"/>
              </w:rPr>
              <w:t>1 (SS)</w:t>
            </w:r>
          </w:p>
        </w:tc>
        <w:tc>
          <w:tcPr>
            <w:tcW w:w="993" w:type="dxa"/>
          </w:tcPr>
          <w:p w14:paraId="09584F0D" w14:textId="431DE0F0" w:rsidR="002A3228" w:rsidRPr="00581A58" w:rsidRDefault="000D2AE8" w:rsidP="00FD14DB">
            <w:pPr>
              <w:jc w:val="center"/>
              <w:rPr>
                <w:rFonts w:ascii="Times New Roman" w:hAnsi="Times New Roman" w:cs="Times New Roman"/>
                <w:b/>
                <w:bCs/>
                <w:sz w:val="20"/>
                <w:szCs w:val="20"/>
              </w:rPr>
            </w:pPr>
            <w:r w:rsidRPr="00581A58">
              <w:rPr>
                <w:rFonts w:ascii="Times New Roman" w:hAnsi="Times New Roman" w:cs="Times New Roman"/>
                <w:b/>
                <w:bCs/>
                <w:sz w:val="20"/>
                <w:szCs w:val="20"/>
              </w:rPr>
              <w:t>2 (S)</w:t>
            </w:r>
          </w:p>
        </w:tc>
        <w:tc>
          <w:tcPr>
            <w:tcW w:w="992" w:type="dxa"/>
          </w:tcPr>
          <w:p w14:paraId="1BDD5A40" w14:textId="67F74849" w:rsidR="002A3228" w:rsidRPr="00581A58" w:rsidRDefault="002A3228" w:rsidP="00FD14DB">
            <w:pPr>
              <w:jc w:val="center"/>
              <w:rPr>
                <w:rFonts w:ascii="Times New Roman" w:hAnsi="Times New Roman" w:cs="Times New Roman"/>
                <w:b/>
                <w:bCs/>
                <w:sz w:val="20"/>
                <w:szCs w:val="20"/>
              </w:rPr>
            </w:pPr>
            <w:r w:rsidRPr="00581A58">
              <w:rPr>
                <w:rFonts w:ascii="Times New Roman" w:hAnsi="Times New Roman" w:cs="Times New Roman"/>
                <w:b/>
                <w:bCs/>
                <w:sz w:val="20"/>
                <w:szCs w:val="20"/>
              </w:rPr>
              <w:t>3</w:t>
            </w:r>
            <w:r w:rsidR="000D2AE8" w:rsidRPr="00581A58">
              <w:rPr>
                <w:rFonts w:ascii="Times New Roman" w:hAnsi="Times New Roman" w:cs="Times New Roman"/>
                <w:b/>
                <w:bCs/>
                <w:sz w:val="20"/>
                <w:szCs w:val="20"/>
              </w:rPr>
              <w:t xml:space="preserve"> (N)</w:t>
            </w:r>
          </w:p>
        </w:tc>
        <w:tc>
          <w:tcPr>
            <w:tcW w:w="992" w:type="dxa"/>
          </w:tcPr>
          <w:p w14:paraId="15DC0964" w14:textId="45BC7D54" w:rsidR="002A3228" w:rsidRPr="00581A58" w:rsidRDefault="002A3228" w:rsidP="00FD14DB">
            <w:pPr>
              <w:jc w:val="center"/>
              <w:rPr>
                <w:rFonts w:ascii="Times New Roman" w:hAnsi="Times New Roman" w:cs="Times New Roman"/>
                <w:b/>
                <w:bCs/>
                <w:sz w:val="20"/>
                <w:szCs w:val="20"/>
              </w:rPr>
            </w:pPr>
            <w:r w:rsidRPr="00581A58">
              <w:rPr>
                <w:rFonts w:ascii="Times New Roman" w:hAnsi="Times New Roman" w:cs="Times New Roman"/>
                <w:b/>
                <w:bCs/>
                <w:sz w:val="20"/>
                <w:szCs w:val="20"/>
              </w:rPr>
              <w:t>4</w:t>
            </w:r>
            <w:r w:rsidR="000D2AE8" w:rsidRPr="00581A58">
              <w:rPr>
                <w:rFonts w:ascii="Times New Roman" w:hAnsi="Times New Roman" w:cs="Times New Roman"/>
                <w:b/>
                <w:bCs/>
                <w:sz w:val="20"/>
                <w:szCs w:val="20"/>
              </w:rPr>
              <w:t xml:space="preserve"> (TS)</w:t>
            </w:r>
          </w:p>
        </w:tc>
        <w:tc>
          <w:tcPr>
            <w:tcW w:w="1134" w:type="dxa"/>
          </w:tcPr>
          <w:p w14:paraId="35610763" w14:textId="04BABA61" w:rsidR="002A3228" w:rsidRPr="00581A58" w:rsidRDefault="002A3228" w:rsidP="00FD14DB">
            <w:pPr>
              <w:jc w:val="center"/>
              <w:rPr>
                <w:rFonts w:ascii="Times New Roman" w:hAnsi="Times New Roman" w:cs="Times New Roman"/>
                <w:b/>
                <w:bCs/>
                <w:sz w:val="20"/>
                <w:szCs w:val="20"/>
              </w:rPr>
            </w:pPr>
            <w:r w:rsidRPr="00581A58">
              <w:rPr>
                <w:rFonts w:ascii="Times New Roman" w:hAnsi="Times New Roman" w:cs="Times New Roman"/>
                <w:b/>
                <w:bCs/>
                <w:sz w:val="20"/>
                <w:szCs w:val="20"/>
              </w:rPr>
              <w:t>5</w:t>
            </w:r>
            <w:r w:rsidR="000D2AE8" w:rsidRPr="00581A58">
              <w:rPr>
                <w:rFonts w:ascii="Times New Roman" w:hAnsi="Times New Roman" w:cs="Times New Roman"/>
                <w:b/>
                <w:bCs/>
                <w:sz w:val="20"/>
                <w:szCs w:val="20"/>
              </w:rPr>
              <w:t xml:space="preserve"> (STS)</w:t>
            </w:r>
          </w:p>
        </w:tc>
        <w:tc>
          <w:tcPr>
            <w:tcW w:w="1553" w:type="dxa"/>
            <w:vMerge/>
          </w:tcPr>
          <w:p w14:paraId="6665346F" w14:textId="77777777" w:rsidR="002A3228" w:rsidRPr="00091996" w:rsidRDefault="002A3228" w:rsidP="00FD14DB">
            <w:pPr>
              <w:rPr>
                <w:rFonts w:ascii="Times New Roman" w:hAnsi="Times New Roman" w:cs="Times New Roman"/>
                <w:sz w:val="20"/>
                <w:szCs w:val="20"/>
              </w:rPr>
            </w:pPr>
          </w:p>
        </w:tc>
      </w:tr>
      <w:tr w:rsidR="002A3228" w14:paraId="6D172596" w14:textId="77777777" w:rsidTr="008B2EBE">
        <w:tc>
          <w:tcPr>
            <w:tcW w:w="1271" w:type="dxa"/>
          </w:tcPr>
          <w:p w14:paraId="400AA5E9" w14:textId="456F6EF4" w:rsidR="002A3228" w:rsidRPr="00091996" w:rsidRDefault="002A3228" w:rsidP="00FD14DB">
            <w:pPr>
              <w:rPr>
                <w:rFonts w:ascii="Times New Roman" w:hAnsi="Times New Roman" w:cs="Times New Roman"/>
                <w:sz w:val="20"/>
                <w:szCs w:val="20"/>
              </w:rPr>
            </w:pPr>
            <w:r>
              <w:rPr>
                <w:rFonts w:ascii="Times New Roman" w:hAnsi="Times New Roman" w:cs="Times New Roman"/>
                <w:sz w:val="20"/>
                <w:szCs w:val="20"/>
              </w:rPr>
              <w:t>Y</w:t>
            </w:r>
            <w:r w:rsidR="00AF1C10">
              <w:rPr>
                <w:rFonts w:ascii="Times New Roman" w:hAnsi="Times New Roman" w:cs="Times New Roman"/>
                <w:sz w:val="20"/>
                <w:szCs w:val="20"/>
              </w:rPr>
              <w:t>5</w:t>
            </w:r>
            <w:r>
              <w:rPr>
                <w:rFonts w:ascii="Times New Roman" w:hAnsi="Times New Roman" w:cs="Times New Roman"/>
                <w:sz w:val="20"/>
                <w:szCs w:val="20"/>
              </w:rPr>
              <w:t xml:space="preserve"> (</w:t>
            </w:r>
            <w:r w:rsidR="00AF1C10">
              <w:rPr>
                <w:rFonts w:ascii="Times New Roman" w:hAnsi="Times New Roman" w:cs="Times New Roman"/>
                <w:sz w:val="20"/>
                <w:szCs w:val="20"/>
              </w:rPr>
              <w:t>-</w:t>
            </w:r>
            <w:r>
              <w:rPr>
                <w:rFonts w:ascii="Times New Roman" w:hAnsi="Times New Roman" w:cs="Times New Roman"/>
                <w:sz w:val="20"/>
                <w:szCs w:val="20"/>
              </w:rPr>
              <w:t>)</w:t>
            </w:r>
          </w:p>
        </w:tc>
        <w:tc>
          <w:tcPr>
            <w:tcW w:w="992" w:type="dxa"/>
          </w:tcPr>
          <w:p w14:paraId="738BB063" w14:textId="572DD8D8" w:rsidR="002A3228" w:rsidRPr="00091996" w:rsidRDefault="00C66FDD" w:rsidP="00581A58">
            <w:pPr>
              <w:jc w:val="right"/>
              <w:rPr>
                <w:rFonts w:ascii="Times New Roman" w:hAnsi="Times New Roman" w:cs="Times New Roman"/>
                <w:sz w:val="20"/>
                <w:szCs w:val="20"/>
              </w:rPr>
            </w:pPr>
            <w:r>
              <w:rPr>
                <w:rFonts w:ascii="Times New Roman" w:hAnsi="Times New Roman" w:cs="Times New Roman"/>
                <w:sz w:val="20"/>
                <w:szCs w:val="20"/>
              </w:rPr>
              <w:t>4</w:t>
            </w:r>
          </w:p>
        </w:tc>
        <w:tc>
          <w:tcPr>
            <w:tcW w:w="993" w:type="dxa"/>
          </w:tcPr>
          <w:p w14:paraId="50FAB083" w14:textId="24BCB354" w:rsidR="002A3228" w:rsidRPr="00091996" w:rsidRDefault="007A23DD" w:rsidP="00581A58">
            <w:pPr>
              <w:jc w:val="right"/>
              <w:rPr>
                <w:rFonts w:ascii="Times New Roman" w:hAnsi="Times New Roman" w:cs="Times New Roman"/>
                <w:sz w:val="20"/>
                <w:szCs w:val="20"/>
              </w:rPr>
            </w:pPr>
            <w:r>
              <w:rPr>
                <w:rFonts w:ascii="Times New Roman" w:hAnsi="Times New Roman" w:cs="Times New Roman"/>
                <w:sz w:val="20"/>
                <w:szCs w:val="20"/>
              </w:rPr>
              <w:t>1</w:t>
            </w:r>
            <w:r w:rsidR="00C66FDD">
              <w:rPr>
                <w:rFonts w:ascii="Times New Roman" w:hAnsi="Times New Roman" w:cs="Times New Roman"/>
                <w:sz w:val="20"/>
                <w:szCs w:val="20"/>
              </w:rPr>
              <w:t>8</w:t>
            </w:r>
          </w:p>
        </w:tc>
        <w:tc>
          <w:tcPr>
            <w:tcW w:w="992" w:type="dxa"/>
          </w:tcPr>
          <w:p w14:paraId="3C5276D2" w14:textId="35DBD917" w:rsidR="002A3228" w:rsidRPr="00091996" w:rsidRDefault="007A23DD" w:rsidP="00581A58">
            <w:pPr>
              <w:jc w:val="right"/>
              <w:rPr>
                <w:rFonts w:ascii="Times New Roman" w:hAnsi="Times New Roman" w:cs="Times New Roman"/>
                <w:sz w:val="20"/>
                <w:szCs w:val="20"/>
              </w:rPr>
            </w:pPr>
            <w:r>
              <w:rPr>
                <w:rFonts w:ascii="Times New Roman" w:hAnsi="Times New Roman" w:cs="Times New Roman"/>
                <w:sz w:val="20"/>
                <w:szCs w:val="20"/>
              </w:rPr>
              <w:t>31</w:t>
            </w:r>
          </w:p>
        </w:tc>
        <w:tc>
          <w:tcPr>
            <w:tcW w:w="992" w:type="dxa"/>
          </w:tcPr>
          <w:p w14:paraId="42A518FA" w14:textId="2745AB44" w:rsidR="002A3228" w:rsidRPr="00091996" w:rsidRDefault="007A23DD" w:rsidP="00581A58">
            <w:pPr>
              <w:jc w:val="right"/>
              <w:rPr>
                <w:rFonts w:ascii="Times New Roman" w:hAnsi="Times New Roman" w:cs="Times New Roman"/>
                <w:sz w:val="20"/>
                <w:szCs w:val="20"/>
              </w:rPr>
            </w:pPr>
            <w:r>
              <w:rPr>
                <w:rFonts w:ascii="Times New Roman" w:hAnsi="Times New Roman" w:cs="Times New Roman"/>
                <w:sz w:val="20"/>
                <w:szCs w:val="20"/>
              </w:rPr>
              <w:t>424</w:t>
            </w:r>
          </w:p>
        </w:tc>
        <w:tc>
          <w:tcPr>
            <w:tcW w:w="1134" w:type="dxa"/>
          </w:tcPr>
          <w:p w14:paraId="52BBFB9F" w14:textId="67B2F1A7" w:rsidR="002A3228" w:rsidRPr="00091996" w:rsidRDefault="007A23DD" w:rsidP="00581A58">
            <w:pPr>
              <w:jc w:val="right"/>
              <w:rPr>
                <w:rFonts w:ascii="Times New Roman" w:hAnsi="Times New Roman" w:cs="Times New Roman"/>
                <w:sz w:val="20"/>
                <w:szCs w:val="20"/>
              </w:rPr>
            </w:pPr>
            <w:r>
              <w:rPr>
                <w:rFonts w:ascii="Times New Roman" w:hAnsi="Times New Roman" w:cs="Times New Roman"/>
                <w:sz w:val="20"/>
                <w:szCs w:val="20"/>
              </w:rPr>
              <w:t>601</w:t>
            </w:r>
          </w:p>
        </w:tc>
        <w:tc>
          <w:tcPr>
            <w:tcW w:w="1553" w:type="dxa"/>
          </w:tcPr>
          <w:p w14:paraId="10B0E393" w14:textId="6C5AEE2E" w:rsidR="002A3228" w:rsidRPr="00091996" w:rsidRDefault="00E41DB6" w:rsidP="00E41DB6">
            <w:pPr>
              <w:jc w:val="center"/>
              <w:rPr>
                <w:rFonts w:ascii="Times New Roman" w:hAnsi="Times New Roman" w:cs="Times New Roman"/>
                <w:sz w:val="20"/>
                <w:szCs w:val="20"/>
              </w:rPr>
            </w:pPr>
            <w:r>
              <w:rPr>
                <w:rFonts w:ascii="Times New Roman" w:hAnsi="Times New Roman" w:cs="Times New Roman"/>
                <w:sz w:val="20"/>
                <w:szCs w:val="20"/>
              </w:rPr>
              <w:t>4,48</w:t>
            </w:r>
          </w:p>
        </w:tc>
      </w:tr>
      <w:tr w:rsidR="002A3228" w14:paraId="0C964466" w14:textId="77777777" w:rsidTr="008B2EBE">
        <w:tc>
          <w:tcPr>
            <w:tcW w:w="1271" w:type="dxa"/>
          </w:tcPr>
          <w:p w14:paraId="2C09EB9F" w14:textId="4A388F92" w:rsidR="002A3228" w:rsidRDefault="002A3228" w:rsidP="00FD14DB">
            <w:pPr>
              <w:rPr>
                <w:rFonts w:ascii="Times New Roman" w:hAnsi="Times New Roman" w:cs="Times New Roman"/>
                <w:sz w:val="20"/>
                <w:szCs w:val="20"/>
              </w:rPr>
            </w:pPr>
            <w:r>
              <w:rPr>
                <w:rFonts w:ascii="Times New Roman" w:hAnsi="Times New Roman" w:cs="Times New Roman"/>
                <w:sz w:val="20"/>
                <w:szCs w:val="20"/>
              </w:rPr>
              <w:t>Y</w:t>
            </w:r>
            <w:r w:rsidR="00AF1C10">
              <w:rPr>
                <w:rFonts w:ascii="Times New Roman" w:hAnsi="Times New Roman" w:cs="Times New Roman"/>
                <w:sz w:val="20"/>
                <w:szCs w:val="20"/>
              </w:rPr>
              <w:t>6</w:t>
            </w:r>
            <w:r>
              <w:rPr>
                <w:rFonts w:ascii="Times New Roman" w:hAnsi="Times New Roman" w:cs="Times New Roman"/>
                <w:sz w:val="20"/>
                <w:szCs w:val="20"/>
              </w:rPr>
              <w:t xml:space="preserve"> (</w:t>
            </w:r>
            <w:r w:rsidR="00AF1C10">
              <w:rPr>
                <w:rFonts w:ascii="Times New Roman" w:hAnsi="Times New Roman" w:cs="Times New Roman"/>
                <w:sz w:val="20"/>
                <w:szCs w:val="20"/>
              </w:rPr>
              <w:t>-</w:t>
            </w:r>
            <w:r>
              <w:rPr>
                <w:rFonts w:ascii="Times New Roman" w:hAnsi="Times New Roman" w:cs="Times New Roman"/>
                <w:sz w:val="20"/>
                <w:szCs w:val="20"/>
              </w:rPr>
              <w:t>)</w:t>
            </w:r>
          </w:p>
        </w:tc>
        <w:tc>
          <w:tcPr>
            <w:tcW w:w="992" w:type="dxa"/>
          </w:tcPr>
          <w:p w14:paraId="13A0FD9E" w14:textId="7082E3E2" w:rsidR="002A3228" w:rsidRDefault="007A23DD" w:rsidP="00581A58">
            <w:pPr>
              <w:jc w:val="right"/>
              <w:rPr>
                <w:rFonts w:ascii="Times New Roman" w:hAnsi="Times New Roman" w:cs="Times New Roman"/>
                <w:sz w:val="20"/>
                <w:szCs w:val="20"/>
              </w:rPr>
            </w:pPr>
            <w:r>
              <w:rPr>
                <w:rFonts w:ascii="Times New Roman" w:hAnsi="Times New Roman" w:cs="Times New Roman"/>
                <w:sz w:val="20"/>
                <w:szCs w:val="20"/>
              </w:rPr>
              <w:t>10</w:t>
            </w:r>
          </w:p>
        </w:tc>
        <w:tc>
          <w:tcPr>
            <w:tcW w:w="993" w:type="dxa"/>
          </w:tcPr>
          <w:p w14:paraId="222E5B7C" w14:textId="6E1F9D0C" w:rsidR="002A3228" w:rsidRDefault="00C66FDD" w:rsidP="00581A58">
            <w:pPr>
              <w:jc w:val="right"/>
              <w:rPr>
                <w:rFonts w:ascii="Times New Roman" w:hAnsi="Times New Roman" w:cs="Times New Roman"/>
                <w:sz w:val="20"/>
                <w:szCs w:val="20"/>
              </w:rPr>
            </w:pPr>
            <w:r>
              <w:rPr>
                <w:rFonts w:ascii="Times New Roman" w:hAnsi="Times New Roman" w:cs="Times New Roman"/>
                <w:sz w:val="20"/>
                <w:szCs w:val="20"/>
              </w:rPr>
              <w:t>9</w:t>
            </w:r>
          </w:p>
        </w:tc>
        <w:tc>
          <w:tcPr>
            <w:tcW w:w="992" w:type="dxa"/>
          </w:tcPr>
          <w:p w14:paraId="677869A7" w14:textId="00D7C291" w:rsidR="002A3228" w:rsidRDefault="007A23DD" w:rsidP="00581A58">
            <w:pPr>
              <w:jc w:val="right"/>
              <w:rPr>
                <w:rFonts w:ascii="Times New Roman" w:hAnsi="Times New Roman" w:cs="Times New Roman"/>
                <w:sz w:val="20"/>
                <w:szCs w:val="20"/>
              </w:rPr>
            </w:pPr>
            <w:r>
              <w:rPr>
                <w:rFonts w:ascii="Times New Roman" w:hAnsi="Times New Roman" w:cs="Times New Roman"/>
                <w:sz w:val="20"/>
                <w:szCs w:val="20"/>
              </w:rPr>
              <w:t>31</w:t>
            </w:r>
          </w:p>
        </w:tc>
        <w:tc>
          <w:tcPr>
            <w:tcW w:w="992" w:type="dxa"/>
          </w:tcPr>
          <w:p w14:paraId="117A220F" w14:textId="12D64371" w:rsidR="002A3228" w:rsidRDefault="007A23DD" w:rsidP="00581A58">
            <w:pPr>
              <w:jc w:val="right"/>
              <w:rPr>
                <w:rFonts w:ascii="Times New Roman" w:hAnsi="Times New Roman" w:cs="Times New Roman"/>
                <w:sz w:val="20"/>
                <w:szCs w:val="20"/>
              </w:rPr>
            </w:pPr>
            <w:r>
              <w:rPr>
                <w:rFonts w:ascii="Times New Roman" w:hAnsi="Times New Roman" w:cs="Times New Roman"/>
                <w:sz w:val="20"/>
                <w:szCs w:val="20"/>
              </w:rPr>
              <w:t>42</w:t>
            </w:r>
            <w:r w:rsidR="00C66FDD">
              <w:rPr>
                <w:rFonts w:ascii="Times New Roman" w:hAnsi="Times New Roman" w:cs="Times New Roman"/>
                <w:sz w:val="20"/>
                <w:szCs w:val="20"/>
              </w:rPr>
              <w:t>5</w:t>
            </w:r>
          </w:p>
        </w:tc>
        <w:tc>
          <w:tcPr>
            <w:tcW w:w="1134" w:type="dxa"/>
          </w:tcPr>
          <w:p w14:paraId="15794CA1" w14:textId="3198A13A" w:rsidR="002A3228" w:rsidRDefault="007A23DD" w:rsidP="00581A58">
            <w:pPr>
              <w:jc w:val="right"/>
              <w:rPr>
                <w:rFonts w:ascii="Times New Roman" w:hAnsi="Times New Roman" w:cs="Times New Roman"/>
                <w:sz w:val="20"/>
                <w:szCs w:val="20"/>
              </w:rPr>
            </w:pPr>
            <w:r>
              <w:rPr>
                <w:rFonts w:ascii="Times New Roman" w:hAnsi="Times New Roman" w:cs="Times New Roman"/>
                <w:sz w:val="20"/>
                <w:szCs w:val="20"/>
              </w:rPr>
              <w:t>603</w:t>
            </w:r>
          </w:p>
        </w:tc>
        <w:tc>
          <w:tcPr>
            <w:tcW w:w="1553" w:type="dxa"/>
          </w:tcPr>
          <w:p w14:paraId="697D7249" w14:textId="5CEDDE4A" w:rsidR="002A3228" w:rsidRPr="00091996" w:rsidRDefault="00E41DB6" w:rsidP="00E41DB6">
            <w:pPr>
              <w:jc w:val="center"/>
              <w:rPr>
                <w:rFonts w:ascii="Times New Roman" w:hAnsi="Times New Roman" w:cs="Times New Roman"/>
                <w:sz w:val="20"/>
                <w:szCs w:val="20"/>
              </w:rPr>
            </w:pPr>
            <w:r>
              <w:rPr>
                <w:rFonts w:ascii="Times New Roman" w:hAnsi="Times New Roman" w:cs="Times New Roman"/>
                <w:sz w:val="20"/>
                <w:szCs w:val="20"/>
              </w:rPr>
              <w:t>4,48</w:t>
            </w:r>
          </w:p>
        </w:tc>
      </w:tr>
      <w:tr w:rsidR="002A3228" w14:paraId="12B9ADEE" w14:textId="77777777" w:rsidTr="008B2EBE">
        <w:tc>
          <w:tcPr>
            <w:tcW w:w="1271" w:type="dxa"/>
          </w:tcPr>
          <w:p w14:paraId="7BCAA36A" w14:textId="55A5D674" w:rsidR="002A3228" w:rsidRDefault="002A3228" w:rsidP="00FD14DB">
            <w:pPr>
              <w:rPr>
                <w:rFonts w:ascii="Times New Roman" w:hAnsi="Times New Roman" w:cs="Times New Roman"/>
                <w:sz w:val="20"/>
                <w:szCs w:val="20"/>
              </w:rPr>
            </w:pPr>
            <w:r>
              <w:rPr>
                <w:rFonts w:ascii="Times New Roman" w:hAnsi="Times New Roman" w:cs="Times New Roman"/>
                <w:sz w:val="20"/>
                <w:szCs w:val="20"/>
              </w:rPr>
              <w:t>Y</w:t>
            </w:r>
            <w:r w:rsidR="00AF1C10">
              <w:rPr>
                <w:rFonts w:ascii="Times New Roman" w:hAnsi="Times New Roman" w:cs="Times New Roman"/>
                <w:sz w:val="20"/>
                <w:szCs w:val="20"/>
              </w:rPr>
              <w:t>7</w:t>
            </w:r>
            <w:r>
              <w:rPr>
                <w:rFonts w:ascii="Times New Roman" w:hAnsi="Times New Roman" w:cs="Times New Roman"/>
                <w:sz w:val="20"/>
                <w:szCs w:val="20"/>
              </w:rPr>
              <w:t xml:space="preserve"> (</w:t>
            </w:r>
            <w:r w:rsidR="00AF1C10">
              <w:rPr>
                <w:rFonts w:ascii="Times New Roman" w:hAnsi="Times New Roman" w:cs="Times New Roman"/>
                <w:sz w:val="20"/>
                <w:szCs w:val="20"/>
              </w:rPr>
              <w:t>-</w:t>
            </w:r>
            <w:r>
              <w:rPr>
                <w:rFonts w:ascii="Times New Roman" w:hAnsi="Times New Roman" w:cs="Times New Roman"/>
                <w:sz w:val="20"/>
                <w:szCs w:val="20"/>
              </w:rPr>
              <w:t>)</w:t>
            </w:r>
          </w:p>
        </w:tc>
        <w:tc>
          <w:tcPr>
            <w:tcW w:w="992" w:type="dxa"/>
          </w:tcPr>
          <w:p w14:paraId="27EC19B6" w14:textId="232B77CC" w:rsidR="002A3228" w:rsidRDefault="00C66FDD" w:rsidP="00581A58">
            <w:pPr>
              <w:jc w:val="right"/>
              <w:rPr>
                <w:rFonts w:ascii="Times New Roman" w:hAnsi="Times New Roman" w:cs="Times New Roman"/>
                <w:sz w:val="20"/>
                <w:szCs w:val="20"/>
              </w:rPr>
            </w:pPr>
            <w:r>
              <w:rPr>
                <w:rFonts w:ascii="Times New Roman" w:hAnsi="Times New Roman" w:cs="Times New Roman"/>
                <w:sz w:val="20"/>
                <w:szCs w:val="20"/>
              </w:rPr>
              <w:t>9</w:t>
            </w:r>
          </w:p>
        </w:tc>
        <w:tc>
          <w:tcPr>
            <w:tcW w:w="993" w:type="dxa"/>
          </w:tcPr>
          <w:p w14:paraId="27A32CDE" w14:textId="66002A8A" w:rsidR="002A3228" w:rsidRDefault="0087798C" w:rsidP="00581A58">
            <w:pPr>
              <w:jc w:val="right"/>
              <w:rPr>
                <w:rFonts w:ascii="Times New Roman" w:hAnsi="Times New Roman" w:cs="Times New Roman"/>
                <w:sz w:val="20"/>
                <w:szCs w:val="20"/>
              </w:rPr>
            </w:pPr>
            <w:r>
              <w:rPr>
                <w:rFonts w:ascii="Times New Roman" w:hAnsi="Times New Roman" w:cs="Times New Roman"/>
                <w:sz w:val="20"/>
                <w:szCs w:val="20"/>
              </w:rPr>
              <w:t>1</w:t>
            </w:r>
            <w:r w:rsidR="00C66FDD">
              <w:rPr>
                <w:rFonts w:ascii="Times New Roman" w:hAnsi="Times New Roman" w:cs="Times New Roman"/>
                <w:sz w:val="20"/>
                <w:szCs w:val="20"/>
              </w:rPr>
              <w:t>5</w:t>
            </w:r>
          </w:p>
        </w:tc>
        <w:tc>
          <w:tcPr>
            <w:tcW w:w="992" w:type="dxa"/>
          </w:tcPr>
          <w:p w14:paraId="39FCFAA5" w14:textId="002A90C5" w:rsidR="002A3228" w:rsidRDefault="00C66FDD" w:rsidP="00581A58">
            <w:pPr>
              <w:jc w:val="right"/>
              <w:rPr>
                <w:rFonts w:ascii="Times New Roman" w:hAnsi="Times New Roman" w:cs="Times New Roman"/>
                <w:sz w:val="20"/>
                <w:szCs w:val="20"/>
              </w:rPr>
            </w:pPr>
            <w:r>
              <w:rPr>
                <w:rFonts w:ascii="Times New Roman" w:hAnsi="Times New Roman" w:cs="Times New Roman"/>
                <w:sz w:val="20"/>
                <w:szCs w:val="20"/>
              </w:rPr>
              <w:t>45</w:t>
            </w:r>
          </w:p>
        </w:tc>
        <w:tc>
          <w:tcPr>
            <w:tcW w:w="992" w:type="dxa"/>
          </w:tcPr>
          <w:p w14:paraId="3928560C" w14:textId="0A9606BC" w:rsidR="002A3228" w:rsidRDefault="0087798C" w:rsidP="00581A58">
            <w:pPr>
              <w:jc w:val="right"/>
              <w:rPr>
                <w:rFonts w:ascii="Times New Roman" w:hAnsi="Times New Roman" w:cs="Times New Roman"/>
                <w:sz w:val="20"/>
                <w:szCs w:val="20"/>
              </w:rPr>
            </w:pPr>
            <w:r>
              <w:rPr>
                <w:rFonts w:ascii="Times New Roman" w:hAnsi="Times New Roman" w:cs="Times New Roman"/>
                <w:sz w:val="20"/>
                <w:szCs w:val="20"/>
              </w:rPr>
              <w:t>4</w:t>
            </w:r>
            <w:r w:rsidR="00C66FDD">
              <w:rPr>
                <w:rFonts w:ascii="Times New Roman" w:hAnsi="Times New Roman" w:cs="Times New Roman"/>
                <w:sz w:val="20"/>
                <w:szCs w:val="20"/>
              </w:rPr>
              <w:t>56</w:t>
            </w:r>
          </w:p>
        </w:tc>
        <w:tc>
          <w:tcPr>
            <w:tcW w:w="1134" w:type="dxa"/>
          </w:tcPr>
          <w:p w14:paraId="5B79D67C" w14:textId="2F6D36F5" w:rsidR="002A3228" w:rsidRDefault="0087798C" w:rsidP="00581A58">
            <w:pPr>
              <w:jc w:val="right"/>
              <w:rPr>
                <w:rFonts w:ascii="Times New Roman" w:hAnsi="Times New Roman" w:cs="Times New Roman"/>
                <w:sz w:val="20"/>
                <w:szCs w:val="20"/>
              </w:rPr>
            </w:pPr>
            <w:r>
              <w:rPr>
                <w:rFonts w:ascii="Times New Roman" w:hAnsi="Times New Roman" w:cs="Times New Roman"/>
                <w:sz w:val="20"/>
                <w:szCs w:val="20"/>
              </w:rPr>
              <w:t>5</w:t>
            </w:r>
            <w:r w:rsidR="00C66FDD">
              <w:rPr>
                <w:rFonts w:ascii="Times New Roman" w:hAnsi="Times New Roman" w:cs="Times New Roman"/>
                <w:sz w:val="20"/>
                <w:szCs w:val="20"/>
              </w:rPr>
              <w:t>53</w:t>
            </w:r>
          </w:p>
        </w:tc>
        <w:tc>
          <w:tcPr>
            <w:tcW w:w="1553" w:type="dxa"/>
          </w:tcPr>
          <w:p w14:paraId="6C2641DD" w14:textId="20847F79" w:rsidR="002A3228" w:rsidRPr="00091996" w:rsidRDefault="00E41DB6" w:rsidP="00E41DB6">
            <w:pPr>
              <w:jc w:val="center"/>
              <w:rPr>
                <w:rFonts w:ascii="Times New Roman" w:hAnsi="Times New Roman" w:cs="Times New Roman"/>
                <w:sz w:val="20"/>
                <w:szCs w:val="20"/>
              </w:rPr>
            </w:pPr>
            <w:r>
              <w:rPr>
                <w:rFonts w:ascii="Times New Roman" w:hAnsi="Times New Roman" w:cs="Times New Roman"/>
                <w:sz w:val="20"/>
                <w:szCs w:val="20"/>
              </w:rPr>
              <w:t>4,41</w:t>
            </w:r>
          </w:p>
        </w:tc>
      </w:tr>
      <w:tr w:rsidR="002A3228" w14:paraId="29BD8C5E" w14:textId="77777777" w:rsidTr="008B2EBE">
        <w:tc>
          <w:tcPr>
            <w:tcW w:w="1271" w:type="dxa"/>
          </w:tcPr>
          <w:p w14:paraId="785233A3" w14:textId="4DD1B970" w:rsidR="002A3228" w:rsidRDefault="002A3228" w:rsidP="00FD14DB">
            <w:pPr>
              <w:rPr>
                <w:rFonts w:ascii="Times New Roman" w:hAnsi="Times New Roman" w:cs="Times New Roman"/>
                <w:sz w:val="20"/>
                <w:szCs w:val="20"/>
              </w:rPr>
            </w:pPr>
            <w:r>
              <w:rPr>
                <w:rFonts w:ascii="Times New Roman" w:hAnsi="Times New Roman" w:cs="Times New Roman"/>
                <w:sz w:val="20"/>
                <w:szCs w:val="20"/>
              </w:rPr>
              <w:t>Y</w:t>
            </w:r>
            <w:r w:rsidR="00AF1C10">
              <w:rPr>
                <w:rFonts w:ascii="Times New Roman" w:hAnsi="Times New Roman" w:cs="Times New Roman"/>
                <w:sz w:val="20"/>
                <w:szCs w:val="20"/>
              </w:rPr>
              <w:t>8</w:t>
            </w:r>
            <w:r>
              <w:rPr>
                <w:rFonts w:ascii="Times New Roman" w:hAnsi="Times New Roman" w:cs="Times New Roman"/>
                <w:sz w:val="20"/>
                <w:szCs w:val="20"/>
              </w:rPr>
              <w:t xml:space="preserve"> (</w:t>
            </w:r>
            <w:r w:rsidR="00AF1C10">
              <w:rPr>
                <w:rFonts w:ascii="Times New Roman" w:hAnsi="Times New Roman" w:cs="Times New Roman"/>
                <w:sz w:val="20"/>
                <w:szCs w:val="20"/>
              </w:rPr>
              <w:t>-</w:t>
            </w:r>
            <w:r>
              <w:rPr>
                <w:rFonts w:ascii="Times New Roman" w:hAnsi="Times New Roman" w:cs="Times New Roman"/>
                <w:sz w:val="20"/>
                <w:szCs w:val="20"/>
              </w:rPr>
              <w:t>)</w:t>
            </w:r>
          </w:p>
        </w:tc>
        <w:tc>
          <w:tcPr>
            <w:tcW w:w="992" w:type="dxa"/>
          </w:tcPr>
          <w:p w14:paraId="0493EC8E" w14:textId="09423E92" w:rsidR="002A3228" w:rsidRDefault="0087798C" w:rsidP="00581A58">
            <w:pPr>
              <w:jc w:val="right"/>
              <w:rPr>
                <w:rFonts w:ascii="Times New Roman" w:hAnsi="Times New Roman" w:cs="Times New Roman"/>
                <w:sz w:val="20"/>
                <w:szCs w:val="20"/>
              </w:rPr>
            </w:pPr>
            <w:r>
              <w:rPr>
                <w:rFonts w:ascii="Times New Roman" w:hAnsi="Times New Roman" w:cs="Times New Roman"/>
                <w:sz w:val="20"/>
                <w:szCs w:val="20"/>
              </w:rPr>
              <w:t>10</w:t>
            </w:r>
          </w:p>
        </w:tc>
        <w:tc>
          <w:tcPr>
            <w:tcW w:w="993" w:type="dxa"/>
          </w:tcPr>
          <w:p w14:paraId="39E6AC46" w14:textId="32D55CE6" w:rsidR="002A3228" w:rsidRDefault="0087798C" w:rsidP="00581A58">
            <w:pPr>
              <w:jc w:val="right"/>
              <w:rPr>
                <w:rFonts w:ascii="Times New Roman" w:hAnsi="Times New Roman" w:cs="Times New Roman"/>
                <w:sz w:val="20"/>
                <w:szCs w:val="20"/>
              </w:rPr>
            </w:pPr>
            <w:r>
              <w:rPr>
                <w:rFonts w:ascii="Times New Roman" w:hAnsi="Times New Roman" w:cs="Times New Roman"/>
                <w:sz w:val="20"/>
                <w:szCs w:val="20"/>
              </w:rPr>
              <w:t>18</w:t>
            </w:r>
          </w:p>
        </w:tc>
        <w:tc>
          <w:tcPr>
            <w:tcW w:w="992" w:type="dxa"/>
          </w:tcPr>
          <w:p w14:paraId="616BC51B" w14:textId="6B401EC9" w:rsidR="002A3228" w:rsidRDefault="00581A58" w:rsidP="00581A58">
            <w:pPr>
              <w:jc w:val="right"/>
              <w:rPr>
                <w:rFonts w:ascii="Times New Roman" w:hAnsi="Times New Roman" w:cs="Times New Roman"/>
                <w:sz w:val="20"/>
                <w:szCs w:val="20"/>
              </w:rPr>
            </w:pPr>
            <w:r>
              <w:rPr>
                <w:rFonts w:ascii="Times New Roman" w:hAnsi="Times New Roman" w:cs="Times New Roman"/>
                <w:sz w:val="20"/>
                <w:szCs w:val="20"/>
              </w:rPr>
              <w:t>36</w:t>
            </w:r>
          </w:p>
        </w:tc>
        <w:tc>
          <w:tcPr>
            <w:tcW w:w="992" w:type="dxa"/>
          </w:tcPr>
          <w:p w14:paraId="7E75882D" w14:textId="70D258C2" w:rsidR="002A3228" w:rsidRDefault="00581A58" w:rsidP="00581A58">
            <w:pPr>
              <w:jc w:val="right"/>
              <w:rPr>
                <w:rFonts w:ascii="Times New Roman" w:hAnsi="Times New Roman" w:cs="Times New Roman"/>
                <w:sz w:val="20"/>
                <w:szCs w:val="20"/>
              </w:rPr>
            </w:pPr>
            <w:r>
              <w:rPr>
                <w:rFonts w:ascii="Times New Roman" w:hAnsi="Times New Roman" w:cs="Times New Roman"/>
                <w:sz w:val="20"/>
                <w:szCs w:val="20"/>
              </w:rPr>
              <w:t>468</w:t>
            </w:r>
          </w:p>
        </w:tc>
        <w:tc>
          <w:tcPr>
            <w:tcW w:w="1134" w:type="dxa"/>
          </w:tcPr>
          <w:p w14:paraId="7DF631B6" w14:textId="0AB1CA05" w:rsidR="002A3228" w:rsidRDefault="00581A58" w:rsidP="00581A58">
            <w:pPr>
              <w:jc w:val="right"/>
              <w:rPr>
                <w:rFonts w:ascii="Times New Roman" w:hAnsi="Times New Roman" w:cs="Times New Roman"/>
                <w:sz w:val="20"/>
                <w:szCs w:val="20"/>
              </w:rPr>
            </w:pPr>
            <w:r>
              <w:rPr>
                <w:rFonts w:ascii="Times New Roman" w:hAnsi="Times New Roman" w:cs="Times New Roman"/>
                <w:sz w:val="20"/>
                <w:szCs w:val="20"/>
              </w:rPr>
              <w:t>546</w:t>
            </w:r>
          </w:p>
        </w:tc>
        <w:tc>
          <w:tcPr>
            <w:tcW w:w="1553" w:type="dxa"/>
          </w:tcPr>
          <w:p w14:paraId="68DE0D9F" w14:textId="279E09D3" w:rsidR="002A3228" w:rsidRPr="00091996" w:rsidRDefault="00E41DB6" w:rsidP="00E41DB6">
            <w:pPr>
              <w:jc w:val="center"/>
              <w:rPr>
                <w:rFonts w:ascii="Times New Roman" w:hAnsi="Times New Roman" w:cs="Times New Roman"/>
                <w:sz w:val="20"/>
                <w:szCs w:val="20"/>
              </w:rPr>
            </w:pPr>
            <w:r>
              <w:rPr>
                <w:rFonts w:ascii="Times New Roman" w:hAnsi="Times New Roman" w:cs="Times New Roman"/>
                <w:sz w:val="20"/>
                <w:szCs w:val="20"/>
              </w:rPr>
              <w:t>4,40</w:t>
            </w:r>
          </w:p>
        </w:tc>
      </w:tr>
    </w:tbl>
    <w:bookmarkEnd w:id="116"/>
    <w:p w14:paraId="54E8949F" w14:textId="18598F72" w:rsidR="00071166" w:rsidRPr="006C07AA" w:rsidRDefault="006C07AA" w:rsidP="00071166">
      <w:pPr>
        <w:rPr>
          <w:rFonts w:ascii="Times New Roman" w:hAnsi="Times New Roman" w:cs="Times New Roman"/>
          <w:i/>
          <w:iCs/>
          <w:sz w:val="20"/>
          <w:szCs w:val="20"/>
        </w:rPr>
      </w:pPr>
      <w:r w:rsidRPr="006C07AA">
        <w:rPr>
          <w:rFonts w:ascii="Times New Roman" w:hAnsi="Times New Roman" w:cs="Times New Roman"/>
          <w:i/>
          <w:iCs/>
          <w:sz w:val="20"/>
          <w:szCs w:val="20"/>
        </w:rPr>
        <w:t xml:space="preserve">Sumber: Data </w:t>
      </w:r>
      <w:r w:rsidR="00CF1384">
        <w:rPr>
          <w:rFonts w:ascii="Times New Roman" w:hAnsi="Times New Roman" w:cs="Times New Roman"/>
          <w:i/>
          <w:iCs/>
          <w:sz w:val="20"/>
          <w:szCs w:val="20"/>
        </w:rPr>
        <w:t>olahan</w:t>
      </w:r>
      <w:r w:rsidRPr="006C07AA">
        <w:rPr>
          <w:rFonts w:ascii="Times New Roman" w:hAnsi="Times New Roman" w:cs="Times New Roman"/>
          <w:i/>
          <w:iCs/>
          <w:sz w:val="20"/>
          <w:szCs w:val="20"/>
        </w:rPr>
        <w:t>, 2025</w:t>
      </w:r>
    </w:p>
    <w:p w14:paraId="668A0F60" w14:textId="33CF419C" w:rsidR="00071166" w:rsidRDefault="00486B8E" w:rsidP="00990E7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tabel di</w:t>
      </w:r>
      <w:r w:rsidR="00A664E3">
        <w:rPr>
          <w:rFonts w:ascii="Times New Roman" w:hAnsi="Times New Roman" w:cs="Times New Roman"/>
          <w:sz w:val="24"/>
          <w:szCs w:val="24"/>
        </w:rPr>
        <w:t xml:space="preserve"> </w:t>
      </w:r>
      <w:r>
        <w:rPr>
          <w:rFonts w:ascii="Times New Roman" w:hAnsi="Times New Roman" w:cs="Times New Roman"/>
          <w:sz w:val="24"/>
          <w:szCs w:val="24"/>
        </w:rPr>
        <w:t>atas, hasil analisis statistik deskriptif dari pernyataan (Y1)</w:t>
      </w:r>
      <w:r w:rsidR="004A5EBE">
        <w:rPr>
          <w:rFonts w:ascii="Times New Roman" w:hAnsi="Times New Roman" w:cs="Times New Roman"/>
          <w:sz w:val="24"/>
          <w:szCs w:val="24"/>
        </w:rPr>
        <w:t xml:space="preserve"> </w:t>
      </w:r>
      <w:r w:rsidR="00EB6A9A">
        <w:rPr>
          <w:rFonts w:ascii="Times New Roman" w:hAnsi="Times New Roman" w:cs="Times New Roman"/>
          <w:sz w:val="24"/>
          <w:szCs w:val="24"/>
        </w:rPr>
        <w:t xml:space="preserve">positif </w:t>
      </w:r>
      <w:r w:rsidR="004A5EBE">
        <w:rPr>
          <w:rFonts w:ascii="Times New Roman" w:hAnsi="Times New Roman" w:cs="Times New Roman"/>
          <w:sz w:val="24"/>
          <w:szCs w:val="24"/>
        </w:rPr>
        <w:t>menyatakan nilai rata-rata (</w:t>
      </w:r>
      <w:r w:rsidR="004A5EBE" w:rsidRPr="008B2EBE">
        <w:rPr>
          <w:rFonts w:ascii="Times New Roman" w:hAnsi="Times New Roman" w:cs="Times New Roman"/>
          <w:i/>
          <w:iCs/>
          <w:sz w:val="24"/>
          <w:szCs w:val="24"/>
        </w:rPr>
        <w:t>mean</w:t>
      </w:r>
      <w:r w:rsidR="004A5EBE">
        <w:rPr>
          <w:rFonts w:ascii="Times New Roman" w:hAnsi="Times New Roman" w:cs="Times New Roman"/>
          <w:sz w:val="24"/>
          <w:szCs w:val="24"/>
        </w:rPr>
        <w:t xml:space="preserve">) </w:t>
      </w:r>
      <w:r w:rsidR="0058705E">
        <w:rPr>
          <w:rFonts w:ascii="Times New Roman" w:hAnsi="Times New Roman" w:cs="Times New Roman"/>
          <w:sz w:val="24"/>
          <w:szCs w:val="24"/>
        </w:rPr>
        <w:t xml:space="preserve">4,52 yang </w:t>
      </w:r>
      <w:r w:rsidR="00EB6A9A">
        <w:rPr>
          <w:rFonts w:ascii="Times New Roman" w:hAnsi="Times New Roman" w:cs="Times New Roman"/>
          <w:sz w:val="24"/>
          <w:szCs w:val="24"/>
        </w:rPr>
        <w:t>sejalan dengan pernyataan negatif</w:t>
      </w:r>
      <w:r w:rsidR="005371F3">
        <w:rPr>
          <w:rFonts w:ascii="Times New Roman" w:hAnsi="Times New Roman" w:cs="Times New Roman"/>
          <w:sz w:val="24"/>
          <w:szCs w:val="24"/>
        </w:rPr>
        <w:t xml:space="preserve"> (Y5)</w:t>
      </w:r>
      <w:r w:rsidR="00162566">
        <w:rPr>
          <w:rFonts w:ascii="Times New Roman" w:hAnsi="Times New Roman" w:cs="Times New Roman"/>
          <w:sz w:val="24"/>
          <w:szCs w:val="24"/>
        </w:rPr>
        <w:t xml:space="preserve"> dengan</w:t>
      </w:r>
      <w:r w:rsidR="00EB6A9A">
        <w:rPr>
          <w:rFonts w:ascii="Times New Roman" w:hAnsi="Times New Roman" w:cs="Times New Roman"/>
          <w:sz w:val="24"/>
          <w:szCs w:val="24"/>
        </w:rPr>
        <w:t xml:space="preserve"> nilai rata-rata (</w:t>
      </w:r>
      <w:r w:rsidR="00EB6A9A" w:rsidRPr="008B2EBE">
        <w:rPr>
          <w:rFonts w:ascii="Times New Roman" w:hAnsi="Times New Roman" w:cs="Times New Roman"/>
          <w:i/>
          <w:iCs/>
          <w:sz w:val="24"/>
          <w:szCs w:val="24"/>
        </w:rPr>
        <w:t>mean</w:t>
      </w:r>
      <w:r w:rsidR="00EB6A9A">
        <w:rPr>
          <w:rFonts w:ascii="Times New Roman" w:hAnsi="Times New Roman" w:cs="Times New Roman"/>
          <w:sz w:val="24"/>
          <w:szCs w:val="24"/>
        </w:rPr>
        <w:t xml:space="preserve">) 4,48. Dapat disimpulkan bahwa wajib pajak </w:t>
      </w:r>
      <w:r w:rsidR="000D2DD5">
        <w:rPr>
          <w:rFonts w:ascii="Times New Roman" w:hAnsi="Times New Roman" w:cs="Times New Roman"/>
          <w:sz w:val="24"/>
          <w:szCs w:val="24"/>
        </w:rPr>
        <w:t>menyadari akan tanggungjawab untuk mengisi dan melaporkan SPT sesuai dengan ketentuan yang berlaku</w:t>
      </w:r>
      <w:r w:rsidR="000D49DF">
        <w:rPr>
          <w:rFonts w:ascii="Times New Roman" w:hAnsi="Times New Roman" w:cs="Times New Roman"/>
          <w:sz w:val="24"/>
          <w:szCs w:val="24"/>
        </w:rPr>
        <w:t>.</w:t>
      </w:r>
    </w:p>
    <w:p w14:paraId="6C171297" w14:textId="5934F404" w:rsidR="000D49DF" w:rsidRDefault="00590538" w:rsidP="00990E7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Dapat dilihat pada tabel di</w:t>
      </w:r>
      <w:r w:rsidR="00A664E3">
        <w:rPr>
          <w:rFonts w:ascii="Times New Roman" w:hAnsi="Times New Roman" w:cs="Times New Roman"/>
          <w:sz w:val="24"/>
          <w:szCs w:val="24"/>
        </w:rPr>
        <w:t xml:space="preserve"> atas, hasil analisis statistik deskriptif dari pernyataan (Y2) positif menyatakan nilai rata-rata (</w:t>
      </w:r>
      <w:r w:rsidR="00A664E3" w:rsidRPr="00385ED7">
        <w:rPr>
          <w:rFonts w:ascii="Times New Roman" w:hAnsi="Times New Roman" w:cs="Times New Roman"/>
          <w:i/>
          <w:iCs/>
          <w:sz w:val="24"/>
          <w:szCs w:val="24"/>
        </w:rPr>
        <w:t>mean</w:t>
      </w:r>
      <w:r w:rsidR="00A664E3">
        <w:rPr>
          <w:rFonts w:ascii="Times New Roman" w:hAnsi="Times New Roman" w:cs="Times New Roman"/>
          <w:sz w:val="24"/>
          <w:szCs w:val="24"/>
        </w:rPr>
        <w:t>) 4,45 yang sejalan dengan pernyataan negatif (Y6) dengan nilai rata-rata (</w:t>
      </w:r>
      <w:r w:rsidR="00A664E3" w:rsidRPr="00385ED7">
        <w:rPr>
          <w:rFonts w:ascii="Times New Roman" w:hAnsi="Times New Roman" w:cs="Times New Roman"/>
          <w:i/>
          <w:iCs/>
          <w:sz w:val="24"/>
          <w:szCs w:val="24"/>
        </w:rPr>
        <w:t>mean</w:t>
      </w:r>
      <w:r w:rsidR="00A664E3">
        <w:rPr>
          <w:rFonts w:ascii="Times New Roman" w:hAnsi="Times New Roman" w:cs="Times New Roman"/>
          <w:sz w:val="24"/>
          <w:szCs w:val="24"/>
        </w:rPr>
        <w:t xml:space="preserve">) 4,48. Dapat disimpulkan bahwa </w:t>
      </w:r>
      <w:r w:rsidR="00714DF6">
        <w:rPr>
          <w:rFonts w:ascii="Times New Roman" w:hAnsi="Times New Roman" w:cs="Times New Roman"/>
          <w:sz w:val="24"/>
          <w:szCs w:val="24"/>
        </w:rPr>
        <w:t xml:space="preserve">wajib pajak telah mengisi SPT sesuai dengan keadaan dan kondisi yang sebenarnya. </w:t>
      </w:r>
    </w:p>
    <w:p w14:paraId="41E59EF6" w14:textId="212DFD25" w:rsidR="00E34CFA" w:rsidRDefault="00A45648" w:rsidP="00990E76">
      <w:pPr>
        <w:spacing w:line="480" w:lineRule="auto"/>
        <w:ind w:firstLine="720"/>
        <w:jc w:val="both"/>
        <w:rPr>
          <w:rFonts w:ascii="Times New Roman" w:hAnsi="Times New Roman" w:cs="Times New Roman"/>
          <w:sz w:val="24"/>
          <w:szCs w:val="24"/>
        </w:rPr>
      </w:pPr>
      <w:bookmarkStart w:id="117" w:name="_Hlk191384669"/>
      <w:r>
        <w:rPr>
          <w:rFonts w:ascii="Times New Roman" w:hAnsi="Times New Roman" w:cs="Times New Roman"/>
          <w:sz w:val="24"/>
          <w:szCs w:val="24"/>
        </w:rPr>
        <w:t>Selanjutnya dari</w:t>
      </w:r>
      <w:r w:rsidR="00714DF6">
        <w:rPr>
          <w:rFonts w:ascii="Times New Roman" w:hAnsi="Times New Roman" w:cs="Times New Roman"/>
          <w:sz w:val="24"/>
          <w:szCs w:val="24"/>
        </w:rPr>
        <w:t xml:space="preserve"> hasil analisis statisti</w:t>
      </w:r>
      <w:r w:rsidR="00102C80">
        <w:rPr>
          <w:rFonts w:ascii="Times New Roman" w:hAnsi="Times New Roman" w:cs="Times New Roman"/>
          <w:sz w:val="24"/>
          <w:szCs w:val="24"/>
        </w:rPr>
        <w:t>k</w:t>
      </w:r>
      <w:r w:rsidR="00714DF6">
        <w:rPr>
          <w:rFonts w:ascii="Times New Roman" w:hAnsi="Times New Roman" w:cs="Times New Roman"/>
          <w:sz w:val="24"/>
          <w:szCs w:val="24"/>
        </w:rPr>
        <w:t xml:space="preserve"> deskriptif pernyataan</w:t>
      </w:r>
      <w:r w:rsidR="00102C80">
        <w:rPr>
          <w:rFonts w:ascii="Times New Roman" w:hAnsi="Times New Roman" w:cs="Times New Roman"/>
          <w:sz w:val="24"/>
          <w:szCs w:val="24"/>
        </w:rPr>
        <w:t xml:space="preserve"> (Y3) positif menyatakan nilai rata-rata (</w:t>
      </w:r>
      <w:r w:rsidR="00102C80" w:rsidRPr="00385ED7">
        <w:rPr>
          <w:rFonts w:ascii="Times New Roman" w:hAnsi="Times New Roman" w:cs="Times New Roman"/>
          <w:i/>
          <w:iCs/>
          <w:sz w:val="24"/>
          <w:szCs w:val="24"/>
        </w:rPr>
        <w:t>mean</w:t>
      </w:r>
      <w:r w:rsidR="00102C80">
        <w:rPr>
          <w:rFonts w:ascii="Times New Roman" w:hAnsi="Times New Roman" w:cs="Times New Roman"/>
          <w:sz w:val="24"/>
          <w:szCs w:val="24"/>
        </w:rPr>
        <w:t>) 4,42 yang sejalan dengan pernyataan negatif (Y7) dengan nilai rata-rata (</w:t>
      </w:r>
      <w:r w:rsidR="00102C80" w:rsidRPr="00385ED7">
        <w:rPr>
          <w:rFonts w:ascii="Times New Roman" w:hAnsi="Times New Roman" w:cs="Times New Roman"/>
          <w:i/>
          <w:iCs/>
          <w:sz w:val="24"/>
          <w:szCs w:val="24"/>
        </w:rPr>
        <w:t>mean</w:t>
      </w:r>
      <w:r w:rsidR="00102C80">
        <w:rPr>
          <w:rFonts w:ascii="Times New Roman" w:hAnsi="Times New Roman" w:cs="Times New Roman"/>
          <w:sz w:val="24"/>
          <w:szCs w:val="24"/>
        </w:rPr>
        <w:t xml:space="preserve">) 4,41. Dapat disimpulkan bahwa </w:t>
      </w:r>
      <w:r w:rsidR="00E34CFA">
        <w:rPr>
          <w:rFonts w:ascii="Times New Roman" w:hAnsi="Times New Roman" w:cs="Times New Roman"/>
          <w:sz w:val="24"/>
          <w:szCs w:val="24"/>
        </w:rPr>
        <w:t xml:space="preserve">wajib pajak telah menggunakan NPWP sesuai dengan tujuan dan ketentuan yang berlaku. </w:t>
      </w:r>
    </w:p>
    <w:bookmarkEnd w:id="117"/>
    <w:p w14:paraId="1E5C978E" w14:textId="5ACFA0AB" w:rsidR="00714DF6" w:rsidRDefault="00FE20EE" w:rsidP="00990E7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Terakhir,</w:t>
      </w:r>
      <w:r w:rsidR="00E34CFA">
        <w:rPr>
          <w:rFonts w:ascii="Times New Roman" w:hAnsi="Times New Roman" w:cs="Times New Roman"/>
          <w:sz w:val="24"/>
          <w:szCs w:val="24"/>
        </w:rPr>
        <w:t xml:space="preserve"> hasil analisis statistik deskriptif dari pernyataan (Y4) positif menyatakan nilai rata-rata (</w:t>
      </w:r>
      <w:r w:rsidR="00E34CFA" w:rsidRPr="00385ED7">
        <w:rPr>
          <w:rFonts w:ascii="Times New Roman" w:hAnsi="Times New Roman" w:cs="Times New Roman"/>
          <w:i/>
          <w:iCs/>
          <w:sz w:val="24"/>
          <w:szCs w:val="24"/>
        </w:rPr>
        <w:t>mean</w:t>
      </w:r>
      <w:r w:rsidR="00E34CFA">
        <w:rPr>
          <w:rFonts w:ascii="Times New Roman" w:hAnsi="Times New Roman" w:cs="Times New Roman"/>
          <w:sz w:val="24"/>
          <w:szCs w:val="24"/>
        </w:rPr>
        <w:t>) 4,47 yang sejalan dengan pernyataan negatif (Y8)</w:t>
      </w:r>
      <w:r w:rsidR="00714DF6">
        <w:rPr>
          <w:rFonts w:ascii="Times New Roman" w:hAnsi="Times New Roman" w:cs="Times New Roman"/>
          <w:sz w:val="24"/>
          <w:szCs w:val="24"/>
        </w:rPr>
        <w:t xml:space="preserve"> </w:t>
      </w:r>
      <w:r w:rsidR="00E34CFA">
        <w:rPr>
          <w:rFonts w:ascii="Times New Roman" w:hAnsi="Times New Roman" w:cs="Times New Roman"/>
          <w:sz w:val="24"/>
          <w:szCs w:val="24"/>
        </w:rPr>
        <w:t>dengan nilai rata-rata (</w:t>
      </w:r>
      <w:r w:rsidR="00E34CFA" w:rsidRPr="00385ED7">
        <w:rPr>
          <w:rFonts w:ascii="Times New Roman" w:hAnsi="Times New Roman" w:cs="Times New Roman"/>
          <w:i/>
          <w:iCs/>
          <w:sz w:val="24"/>
          <w:szCs w:val="24"/>
        </w:rPr>
        <w:t>mean</w:t>
      </w:r>
      <w:r w:rsidR="00E34CFA">
        <w:rPr>
          <w:rFonts w:ascii="Times New Roman" w:hAnsi="Times New Roman" w:cs="Times New Roman"/>
          <w:sz w:val="24"/>
          <w:szCs w:val="24"/>
        </w:rPr>
        <w:t xml:space="preserve">) 4,40. </w:t>
      </w:r>
      <w:r w:rsidR="00D9182F">
        <w:rPr>
          <w:rFonts w:ascii="Times New Roman" w:hAnsi="Times New Roman" w:cs="Times New Roman"/>
          <w:sz w:val="24"/>
          <w:szCs w:val="24"/>
        </w:rPr>
        <w:t xml:space="preserve">Dapat disimpulkan bahwa wajib pajak dengan rutin telah menyetorkan pajak yang terutang </w:t>
      </w:r>
      <w:r w:rsidR="00D0231C">
        <w:rPr>
          <w:rFonts w:ascii="Times New Roman" w:hAnsi="Times New Roman" w:cs="Times New Roman"/>
          <w:sz w:val="24"/>
          <w:szCs w:val="24"/>
        </w:rPr>
        <w:t xml:space="preserve">sesuai dengan ketentuan yang berlaku. </w:t>
      </w:r>
    </w:p>
    <w:p w14:paraId="43956041" w14:textId="77777777" w:rsidR="00B70764" w:rsidRDefault="00B70764" w:rsidP="00B70764">
      <w:pPr>
        <w:spacing w:line="480" w:lineRule="auto"/>
        <w:jc w:val="both"/>
        <w:rPr>
          <w:rFonts w:ascii="Times New Roman" w:hAnsi="Times New Roman" w:cs="Times New Roman"/>
          <w:sz w:val="24"/>
          <w:szCs w:val="24"/>
        </w:rPr>
      </w:pPr>
    </w:p>
    <w:p w14:paraId="641F55BF" w14:textId="292BB53E" w:rsidR="008B318E" w:rsidRPr="009B0E2C" w:rsidRDefault="008B318E" w:rsidP="009B0E2C">
      <w:pPr>
        <w:pStyle w:val="Heading4"/>
        <w:numPr>
          <w:ilvl w:val="0"/>
          <w:numId w:val="0"/>
        </w:numPr>
        <w:ind w:left="709" w:hanging="709"/>
        <w:rPr>
          <w:i w:val="0"/>
          <w:iCs w:val="0"/>
        </w:rPr>
      </w:pPr>
      <w:bookmarkStart w:id="118" w:name="_Toc202867327"/>
      <w:r w:rsidRPr="009B0E2C">
        <w:rPr>
          <w:i w:val="0"/>
          <w:iCs w:val="0"/>
        </w:rPr>
        <w:lastRenderedPageBreak/>
        <w:t>4.2.2 Analisis Deskriptif Self Assessment System (X1)</w:t>
      </w:r>
      <w:bookmarkEnd w:id="118"/>
    </w:p>
    <w:p w14:paraId="1589251F" w14:textId="33124285" w:rsidR="007D6C1C" w:rsidRDefault="008B318E" w:rsidP="007D6C1C">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597F61">
        <w:rPr>
          <w:rFonts w:ascii="Times New Roman" w:hAnsi="Times New Roman" w:cs="Times New Roman"/>
          <w:i/>
          <w:iCs/>
          <w:sz w:val="24"/>
          <w:szCs w:val="24"/>
        </w:rPr>
        <w:t>Self Assessment System</w:t>
      </w:r>
      <w:r>
        <w:rPr>
          <w:rFonts w:ascii="Times New Roman" w:hAnsi="Times New Roman" w:cs="Times New Roman"/>
          <w:sz w:val="24"/>
          <w:szCs w:val="24"/>
        </w:rPr>
        <w:t xml:space="preserve"> merupakan sistem pemungutan pajak </w:t>
      </w:r>
      <w:r w:rsidR="00E83420">
        <w:rPr>
          <w:rFonts w:ascii="Times New Roman" w:hAnsi="Times New Roman" w:cs="Times New Roman"/>
          <w:sz w:val="24"/>
          <w:szCs w:val="24"/>
        </w:rPr>
        <w:t xml:space="preserve">secara mandiri </w:t>
      </w:r>
      <w:r w:rsidR="00BE7E37">
        <w:rPr>
          <w:rFonts w:ascii="Times New Roman" w:hAnsi="Times New Roman" w:cs="Times New Roman"/>
          <w:sz w:val="24"/>
          <w:szCs w:val="24"/>
        </w:rPr>
        <w:t xml:space="preserve">yaitu memberikan tanggung jawab penuh kepada wajib pajak untuk menghitung, menyetorkan, dan melaporkan pajak yang terutang. </w:t>
      </w:r>
      <w:r w:rsidR="003A7275">
        <w:rPr>
          <w:rFonts w:ascii="Times New Roman" w:hAnsi="Times New Roman" w:cs="Times New Roman"/>
          <w:sz w:val="24"/>
          <w:szCs w:val="24"/>
        </w:rPr>
        <w:t xml:space="preserve">Dalam penelitian ini terdapat 4 indikator yang menjadi dasar wajib pajak melakukan pembayaran pajak yang terutang dengan </w:t>
      </w:r>
      <w:r w:rsidR="003A7275" w:rsidRPr="00597F61">
        <w:rPr>
          <w:rFonts w:ascii="Times New Roman" w:hAnsi="Times New Roman" w:cs="Times New Roman"/>
          <w:i/>
          <w:iCs/>
          <w:sz w:val="24"/>
          <w:szCs w:val="24"/>
        </w:rPr>
        <w:t>self assessment system</w:t>
      </w:r>
      <w:r w:rsidR="003A7275">
        <w:rPr>
          <w:rFonts w:ascii="Times New Roman" w:hAnsi="Times New Roman" w:cs="Times New Roman"/>
          <w:sz w:val="24"/>
          <w:szCs w:val="24"/>
        </w:rPr>
        <w:t xml:space="preserve"> </w:t>
      </w:r>
      <w:r w:rsidR="00381217">
        <w:rPr>
          <w:rFonts w:ascii="Times New Roman" w:hAnsi="Times New Roman" w:cs="Times New Roman"/>
          <w:sz w:val="24"/>
          <w:szCs w:val="24"/>
        </w:rPr>
        <w:t>yang tercermin dalam 4 pernyataan positif dan 4 pernyataan negatif</w:t>
      </w:r>
      <w:r w:rsidR="007D6C1C">
        <w:rPr>
          <w:rFonts w:ascii="Times New Roman" w:hAnsi="Times New Roman" w:cs="Times New Roman"/>
          <w:sz w:val="24"/>
          <w:szCs w:val="24"/>
        </w:rPr>
        <w:t xml:space="preserve"> secara terpisah. Hasil dari analisis deskriptif </w:t>
      </w:r>
      <w:r w:rsidR="007D6C1C" w:rsidRPr="00597F61">
        <w:rPr>
          <w:rFonts w:ascii="Times New Roman" w:hAnsi="Times New Roman" w:cs="Times New Roman"/>
          <w:i/>
          <w:iCs/>
          <w:sz w:val="24"/>
          <w:szCs w:val="24"/>
        </w:rPr>
        <w:t>self assessment system</w:t>
      </w:r>
      <w:r w:rsidR="007D6C1C">
        <w:rPr>
          <w:rFonts w:ascii="Times New Roman" w:hAnsi="Times New Roman" w:cs="Times New Roman"/>
          <w:sz w:val="24"/>
          <w:szCs w:val="24"/>
        </w:rPr>
        <w:t xml:space="preserve"> ini disajikan dalam bentuk tabel sebagai berikut, yang berisi jawaban dari responden dan nilai rata-rata (</w:t>
      </w:r>
      <w:r w:rsidR="007D6C1C" w:rsidRPr="00597F61">
        <w:rPr>
          <w:rFonts w:ascii="Times New Roman" w:hAnsi="Times New Roman" w:cs="Times New Roman"/>
          <w:i/>
          <w:iCs/>
          <w:sz w:val="24"/>
          <w:szCs w:val="24"/>
        </w:rPr>
        <w:t>mean</w:t>
      </w:r>
      <w:r w:rsidR="007D6C1C">
        <w:rPr>
          <w:rFonts w:ascii="Times New Roman" w:hAnsi="Times New Roman" w:cs="Times New Roman"/>
          <w:sz w:val="24"/>
          <w:szCs w:val="24"/>
        </w:rPr>
        <w:t xml:space="preserve">). </w:t>
      </w:r>
    </w:p>
    <w:p w14:paraId="7DB7A8E1" w14:textId="2489A47E" w:rsidR="00B8305D" w:rsidRPr="00595A03" w:rsidRDefault="00595A03" w:rsidP="00595A03">
      <w:pPr>
        <w:pStyle w:val="Caption"/>
        <w:jc w:val="left"/>
        <w:rPr>
          <w:rFonts w:cs="Times New Roman"/>
          <w:b/>
          <w:bCs/>
          <w:color w:val="auto"/>
        </w:rPr>
      </w:pPr>
      <w:bookmarkStart w:id="119" w:name="_Toc193292863"/>
      <w:bookmarkStart w:id="120" w:name="_Toc193292921"/>
      <w:r w:rsidRPr="00595A03">
        <w:rPr>
          <w:b/>
          <w:bCs/>
          <w:color w:val="auto"/>
        </w:rPr>
        <w:t xml:space="preserve">Tabel 4. </w:t>
      </w:r>
      <w:r w:rsidRPr="00595A03">
        <w:rPr>
          <w:b/>
          <w:bCs/>
          <w:color w:val="auto"/>
        </w:rPr>
        <w:fldChar w:fldCharType="begin"/>
      </w:r>
      <w:r w:rsidRPr="00595A03">
        <w:rPr>
          <w:b/>
          <w:bCs/>
          <w:color w:val="auto"/>
        </w:rPr>
        <w:instrText xml:space="preserve"> SEQ Tabel_4. \* ARABIC </w:instrText>
      </w:r>
      <w:r w:rsidRPr="00595A03">
        <w:rPr>
          <w:b/>
          <w:bCs/>
          <w:color w:val="auto"/>
        </w:rPr>
        <w:fldChar w:fldCharType="separate"/>
      </w:r>
      <w:r w:rsidR="00E36FBD">
        <w:rPr>
          <w:b/>
          <w:bCs/>
          <w:noProof/>
          <w:color w:val="auto"/>
        </w:rPr>
        <w:t>8</w:t>
      </w:r>
      <w:r w:rsidRPr="00595A03">
        <w:rPr>
          <w:b/>
          <w:bCs/>
          <w:color w:val="auto"/>
        </w:rPr>
        <w:fldChar w:fldCharType="end"/>
      </w:r>
      <w:r w:rsidR="006C4F79" w:rsidRPr="00595A03">
        <w:rPr>
          <w:rFonts w:cs="Times New Roman"/>
          <w:b/>
          <w:bCs/>
          <w:color w:val="auto"/>
        </w:rPr>
        <w:t xml:space="preserve"> Deskriptif Variabel </w:t>
      </w:r>
      <w:r w:rsidR="006C4F79" w:rsidRPr="00977F81">
        <w:rPr>
          <w:rFonts w:cs="Times New Roman"/>
          <w:b/>
          <w:bCs/>
          <w:i/>
          <w:iCs w:val="0"/>
          <w:color w:val="auto"/>
        </w:rPr>
        <w:t>Self Assessment System</w:t>
      </w:r>
      <w:bookmarkEnd w:id="119"/>
      <w:bookmarkEnd w:id="120"/>
      <w:r w:rsidR="006C4F79" w:rsidRPr="00595A03">
        <w:rPr>
          <w:rFonts w:cs="Times New Roman"/>
          <w:b/>
          <w:bCs/>
          <w:color w:val="auto"/>
        </w:rPr>
        <w:t xml:space="preserve"> </w:t>
      </w:r>
    </w:p>
    <w:tbl>
      <w:tblPr>
        <w:tblStyle w:val="TableGrid"/>
        <w:tblW w:w="0" w:type="auto"/>
        <w:tblLook w:val="04A0" w:firstRow="1" w:lastRow="0" w:firstColumn="1" w:lastColumn="0" w:noHBand="0" w:noVBand="1"/>
      </w:tblPr>
      <w:tblGrid>
        <w:gridCol w:w="1271"/>
        <w:gridCol w:w="992"/>
        <w:gridCol w:w="993"/>
        <w:gridCol w:w="992"/>
        <w:gridCol w:w="992"/>
        <w:gridCol w:w="1134"/>
        <w:gridCol w:w="1553"/>
      </w:tblGrid>
      <w:tr w:rsidR="006C4F79" w14:paraId="784E0982" w14:textId="77777777" w:rsidTr="00385ED7">
        <w:tc>
          <w:tcPr>
            <w:tcW w:w="1271" w:type="dxa"/>
            <w:vMerge w:val="restart"/>
          </w:tcPr>
          <w:p w14:paraId="74CFE2F8" w14:textId="77777777" w:rsidR="006C4F79" w:rsidRPr="00581A58" w:rsidRDefault="006C4F79" w:rsidP="00FD14DB">
            <w:pPr>
              <w:jc w:val="center"/>
              <w:rPr>
                <w:rFonts w:ascii="Times New Roman" w:hAnsi="Times New Roman" w:cs="Times New Roman"/>
                <w:b/>
                <w:bCs/>
                <w:sz w:val="20"/>
                <w:szCs w:val="20"/>
              </w:rPr>
            </w:pPr>
            <w:bookmarkStart w:id="121" w:name="_Hlk190933651"/>
            <w:r w:rsidRPr="00581A58">
              <w:rPr>
                <w:rFonts w:ascii="Times New Roman" w:hAnsi="Times New Roman" w:cs="Times New Roman"/>
                <w:b/>
                <w:bCs/>
                <w:sz w:val="20"/>
                <w:szCs w:val="20"/>
              </w:rPr>
              <w:t>Indikator</w:t>
            </w:r>
          </w:p>
        </w:tc>
        <w:tc>
          <w:tcPr>
            <w:tcW w:w="5103" w:type="dxa"/>
            <w:gridSpan w:val="5"/>
          </w:tcPr>
          <w:p w14:paraId="664331A3" w14:textId="77777777" w:rsidR="006C4F79" w:rsidRPr="00581A58" w:rsidRDefault="006C4F79" w:rsidP="00FD14DB">
            <w:pPr>
              <w:jc w:val="center"/>
              <w:rPr>
                <w:rFonts w:ascii="Times New Roman" w:hAnsi="Times New Roman" w:cs="Times New Roman"/>
                <w:b/>
                <w:bCs/>
                <w:sz w:val="20"/>
                <w:szCs w:val="20"/>
              </w:rPr>
            </w:pPr>
            <w:r w:rsidRPr="00581A58">
              <w:rPr>
                <w:rFonts w:ascii="Times New Roman" w:hAnsi="Times New Roman" w:cs="Times New Roman"/>
                <w:b/>
                <w:bCs/>
                <w:sz w:val="20"/>
                <w:szCs w:val="20"/>
              </w:rPr>
              <w:t>Jawaban Responden</w:t>
            </w:r>
          </w:p>
        </w:tc>
        <w:tc>
          <w:tcPr>
            <w:tcW w:w="1553" w:type="dxa"/>
            <w:vMerge w:val="restart"/>
          </w:tcPr>
          <w:p w14:paraId="3AD429A2" w14:textId="77777777" w:rsidR="006C4F79" w:rsidRPr="00581A58" w:rsidRDefault="006C4F79" w:rsidP="00FD14DB">
            <w:pPr>
              <w:jc w:val="center"/>
              <w:rPr>
                <w:rFonts w:ascii="Times New Roman" w:hAnsi="Times New Roman" w:cs="Times New Roman"/>
                <w:b/>
                <w:bCs/>
                <w:sz w:val="20"/>
                <w:szCs w:val="20"/>
              </w:rPr>
            </w:pPr>
            <w:r w:rsidRPr="00581A58">
              <w:rPr>
                <w:rFonts w:ascii="Times New Roman" w:hAnsi="Times New Roman" w:cs="Times New Roman"/>
                <w:b/>
                <w:bCs/>
                <w:sz w:val="20"/>
                <w:szCs w:val="20"/>
              </w:rPr>
              <w:t>Rata-rata (</w:t>
            </w:r>
            <w:r w:rsidRPr="00385ED7">
              <w:rPr>
                <w:rFonts w:ascii="Times New Roman" w:hAnsi="Times New Roman" w:cs="Times New Roman"/>
                <w:b/>
                <w:bCs/>
                <w:i/>
                <w:iCs/>
                <w:sz w:val="20"/>
                <w:szCs w:val="20"/>
              </w:rPr>
              <w:t>mean</w:t>
            </w:r>
            <w:r w:rsidRPr="00581A58">
              <w:rPr>
                <w:rFonts w:ascii="Times New Roman" w:hAnsi="Times New Roman" w:cs="Times New Roman"/>
                <w:b/>
                <w:bCs/>
                <w:sz w:val="20"/>
                <w:szCs w:val="20"/>
              </w:rPr>
              <w:t>)</w:t>
            </w:r>
          </w:p>
        </w:tc>
      </w:tr>
      <w:tr w:rsidR="006C4F79" w14:paraId="2B093896" w14:textId="77777777" w:rsidTr="00385ED7">
        <w:tc>
          <w:tcPr>
            <w:tcW w:w="1271" w:type="dxa"/>
            <w:vMerge/>
          </w:tcPr>
          <w:p w14:paraId="64CFC260" w14:textId="77777777" w:rsidR="006C4F79" w:rsidRPr="00091996" w:rsidRDefault="006C4F79" w:rsidP="00FD14DB">
            <w:pPr>
              <w:rPr>
                <w:rFonts w:ascii="Times New Roman" w:hAnsi="Times New Roman" w:cs="Times New Roman"/>
                <w:sz w:val="20"/>
                <w:szCs w:val="20"/>
              </w:rPr>
            </w:pPr>
          </w:p>
        </w:tc>
        <w:tc>
          <w:tcPr>
            <w:tcW w:w="992" w:type="dxa"/>
          </w:tcPr>
          <w:p w14:paraId="1160CA59" w14:textId="77777777" w:rsidR="006C4F79" w:rsidRPr="00581A58" w:rsidRDefault="006C4F79" w:rsidP="00FD14DB">
            <w:pPr>
              <w:jc w:val="center"/>
              <w:rPr>
                <w:rFonts w:ascii="Times New Roman" w:hAnsi="Times New Roman" w:cs="Times New Roman"/>
                <w:b/>
                <w:bCs/>
                <w:sz w:val="20"/>
                <w:szCs w:val="20"/>
              </w:rPr>
            </w:pPr>
            <w:r w:rsidRPr="00581A58">
              <w:rPr>
                <w:rFonts w:ascii="Times New Roman" w:hAnsi="Times New Roman" w:cs="Times New Roman"/>
                <w:b/>
                <w:bCs/>
                <w:sz w:val="20"/>
                <w:szCs w:val="20"/>
              </w:rPr>
              <w:t>1 (STS)</w:t>
            </w:r>
          </w:p>
        </w:tc>
        <w:tc>
          <w:tcPr>
            <w:tcW w:w="993" w:type="dxa"/>
          </w:tcPr>
          <w:p w14:paraId="493F7A45" w14:textId="77777777" w:rsidR="006C4F79" w:rsidRPr="00581A58" w:rsidRDefault="006C4F79" w:rsidP="00FD14DB">
            <w:pPr>
              <w:jc w:val="center"/>
              <w:rPr>
                <w:rFonts w:ascii="Times New Roman" w:hAnsi="Times New Roman" w:cs="Times New Roman"/>
                <w:b/>
                <w:bCs/>
                <w:sz w:val="20"/>
                <w:szCs w:val="20"/>
              </w:rPr>
            </w:pPr>
            <w:r w:rsidRPr="00581A58">
              <w:rPr>
                <w:rFonts w:ascii="Times New Roman" w:hAnsi="Times New Roman" w:cs="Times New Roman"/>
                <w:b/>
                <w:bCs/>
                <w:sz w:val="20"/>
                <w:szCs w:val="20"/>
              </w:rPr>
              <w:t>2 (TS)</w:t>
            </w:r>
          </w:p>
        </w:tc>
        <w:tc>
          <w:tcPr>
            <w:tcW w:w="992" w:type="dxa"/>
          </w:tcPr>
          <w:p w14:paraId="23427CEA" w14:textId="77777777" w:rsidR="006C4F79" w:rsidRPr="00581A58" w:rsidRDefault="006C4F79" w:rsidP="00FD14DB">
            <w:pPr>
              <w:jc w:val="center"/>
              <w:rPr>
                <w:rFonts w:ascii="Times New Roman" w:hAnsi="Times New Roman" w:cs="Times New Roman"/>
                <w:b/>
                <w:bCs/>
                <w:sz w:val="20"/>
                <w:szCs w:val="20"/>
              </w:rPr>
            </w:pPr>
            <w:r w:rsidRPr="00581A58">
              <w:rPr>
                <w:rFonts w:ascii="Times New Roman" w:hAnsi="Times New Roman" w:cs="Times New Roman"/>
                <w:b/>
                <w:bCs/>
                <w:sz w:val="20"/>
                <w:szCs w:val="20"/>
              </w:rPr>
              <w:t>3 (N)</w:t>
            </w:r>
          </w:p>
        </w:tc>
        <w:tc>
          <w:tcPr>
            <w:tcW w:w="992" w:type="dxa"/>
          </w:tcPr>
          <w:p w14:paraId="48BEDA4D" w14:textId="77777777" w:rsidR="006C4F79" w:rsidRPr="00581A58" w:rsidRDefault="006C4F79" w:rsidP="00FD14DB">
            <w:pPr>
              <w:jc w:val="center"/>
              <w:rPr>
                <w:rFonts w:ascii="Times New Roman" w:hAnsi="Times New Roman" w:cs="Times New Roman"/>
                <w:b/>
                <w:bCs/>
                <w:sz w:val="20"/>
                <w:szCs w:val="20"/>
              </w:rPr>
            </w:pPr>
            <w:r w:rsidRPr="00581A58">
              <w:rPr>
                <w:rFonts w:ascii="Times New Roman" w:hAnsi="Times New Roman" w:cs="Times New Roman"/>
                <w:b/>
                <w:bCs/>
                <w:sz w:val="20"/>
                <w:szCs w:val="20"/>
              </w:rPr>
              <w:t>4 (S)</w:t>
            </w:r>
          </w:p>
        </w:tc>
        <w:tc>
          <w:tcPr>
            <w:tcW w:w="1134" w:type="dxa"/>
          </w:tcPr>
          <w:p w14:paraId="5CC985C7" w14:textId="77777777" w:rsidR="006C4F79" w:rsidRPr="00581A58" w:rsidRDefault="006C4F79" w:rsidP="00FD14DB">
            <w:pPr>
              <w:jc w:val="center"/>
              <w:rPr>
                <w:rFonts w:ascii="Times New Roman" w:hAnsi="Times New Roman" w:cs="Times New Roman"/>
                <w:b/>
                <w:bCs/>
                <w:sz w:val="20"/>
                <w:szCs w:val="20"/>
              </w:rPr>
            </w:pPr>
            <w:r w:rsidRPr="00581A58">
              <w:rPr>
                <w:rFonts w:ascii="Times New Roman" w:hAnsi="Times New Roman" w:cs="Times New Roman"/>
                <w:b/>
                <w:bCs/>
                <w:sz w:val="20"/>
                <w:szCs w:val="20"/>
              </w:rPr>
              <w:t>5 (SS)</w:t>
            </w:r>
          </w:p>
        </w:tc>
        <w:tc>
          <w:tcPr>
            <w:tcW w:w="1553" w:type="dxa"/>
            <w:vMerge/>
          </w:tcPr>
          <w:p w14:paraId="3A1DF9E9" w14:textId="77777777" w:rsidR="006C4F79" w:rsidRPr="00091996" w:rsidRDefault="006C4F79" w:rsidP="00FD14DB">
            <w:pPr>
              <w:rPr>
                <w:rFonts w:ascii="Times New Roman" w:hAnsi="Times New Roman" w:cs="Times New Roman"/>
                <w:sz w:val="20"/>
                <w:szCs w:val="20"/>
              </w:rPr>
            </w:pPr>
          </w:p>
        </w:tc>
      </w:tr>
      <w:tr w:rsidR="006C4F79" w14:paraId="2666160A" w14:textId="77777777" w:rsidTr="00385ED7">
        <w:tc>
          <w:tcPr>
            <w:tcW w:w="1271" w:type="dxa"/>
          </w:tcPr>
          <w:p w14:paraId="1BCC9D46" w14:textId="50E2C62B" w:rsidR="006C4F79" w:rsidRPr="00091996" w:rsidRDefault="00595BCC" w:rsidP="00FD14DB">
            <w:pPr>
              <w:rPr>
                <w:rFonts w:ascii="Times New Roman" w:hAnsi="Times New Roman" w:cs="Times New Roman"/>
                <w:sz w:val="20"/>
                <w:szCs w:val="20"/>
              </w:rPr>
            </w:pPr>
            <w:r>
              <w:rPr>
                <w:rFonts w:ascii="Times New Roman" w:hAnsi="Times New Roman" w:cs="Times New Roman"/>
                <w:sz w:val="20"/>
                <w:szCs w:val="20"/>
              </w:rPr>
              <w:t>X1.1</w:t>
            </w:r>
            <w:r w:rsidR="006C4F79">
              <w:rPr>
                <w:rFonts w:ascii="Times New Roman" w:hAnsi="Times New Roman" w:cs="Times New Roman"/>
                <w:sz w:val="20"/>
                <w:szCs w:val="20"/>
              </w:rPr>
              <w:t xml:space="preserve"> (+)</w:t>
            </w:r>
          </w:p>
        </w:tc>
        <w:tc>
          <w:tcPr>
            <w:tcW w:w="992" w:type="dxa"/>
          </w:tcPr>
          <w:p w14:paraId="13BA448C" w14:textId="32D37EDD" w:rsidR="006C4F79" w:rsidRPr="00091996" w:rsidRDefault="00E2578E" w:rsidP="00FD14DB">
            <w:pPr>
              <w:jc w:val="right"/>
              <w:rPr>
                <w:rFonts w:ascii="Times New Roman" w:hAnsi="Times New Roman" w:cs="Times New Roman"/>
                <w:sz w:val="20"/>
                <w:szCs w:val="20"/>
              </w:rPr>
            </w:pPr>
            <w:r>
              <w:rPr>
                <w:rFonts w:ascii="Times New Roman" w:hAnsi="Times New Roman" w:cs="Times New Roman"/>
                <w:sz w:val="20"/>
                <w:szCs w:val="20"/>
              </w:rPr>
              <w:t>3</w:t>
            </w:r>
          </w:p>
        </w:tc>
        <w:tc>
          <w:tcPr>
            <w:tcW w:w="993" w:type="dxa"/>
          </w:tcPr>
          <w:p w14:paraId="6BE47896" w14:textId="58390ADF" w:rsidR="006C4F79" w:rsidRPr="00091996" w:rsidRDefault="008B6028" w:rsidP="00FD14DB">
            <w:pPr>
              <w:jc w:val="right"/>
              <w:rPr>
                <w:rFonts w:ascii="Times New Roman" w:hAnsi="Times New Roman" w:cs="Times New Roman"/>
                <w:sz w:val="20"/>
                <w:szCs w:val="20"/>
              </w:rPr>
            </w:pPr>
            <w:r>
              <w:rPr>
                <w:rFonts w:ascii="Times New Roman" w:hAnsi="Times New Roman" w:cs="Times New Roman"/>
                <w:sz w:val="20"/>
                <w:szCs w:val="20"/>
              </w:rPr>
              <w:t>1</w:t>
            </w:r>
            <w:r w:rsidR="00E2578E">
              <w:rPr>
                <w:rFonts w:ascii="Times New Roman" w:hAnsi="Times New Roman" w:cs="Times New Roman"/>
                <w:sz w:val="20"/>
                <w:szCs w:val="20"/>
              </w:rPr>
              <w:t>3</w:t>
            </w:r>
          </w:p>
        </w:tc>
        <w:tc>
          <w:tcPr>
            <w:tcW w:w="992" w:type="dxa"/>
          </w:tcPr>
          <w:p w14:paraId="36F30881" w14:textId="47AD7F42" w:rsidR="006C4F79" w:rsidRPr="00091996" w:rsidRDefault="00E2578E" w:rsidP="00FD14DB">
            <w:pPr>
              <w:jc w:val="right"/>
              <w:rPr>
                <w:rFonts w:ascii="Times New Roman" w:hAnsi="Times New Roman" w:cs="Times New Roman"/>
                <w:sz w:val="20"/>
                <w:szCs w:val="20"/>
              </w:rPr>
            </w:pPr>
            <w:r>
              <w:rPr>
                <w:rFonts w:ascii="Times New Roman" w:hAnsi="Times New Roman" w:cs="Times New Roman"/>
                <w:sz w:val="20"/>
                <w:szCs w:val="20"/>
              </w:rPr>
              <w:t>50</w:t>
            </w:r>
          </w:p>
        </w:tc>
        <w:tc>
          <w:tcPr>
            <w:tcW w:w="992" w:type="dxa"/>
          </w:tcPr>
          <w:p w14:paraId="249A1A00" w14:textId="2CE1C0E7" w:rsidR="006C4F79" w:rsidRPr="00091996" w:rsidRDefault="008B6028" w:rsidP="00FD14DB">
            <w:pPr>
              <w:jc w:val="right"/>
              <w:rPr>
                <w:rFonts w:ascii="Times New Roman" w:hAnsi="Times New Roman" w:cs="Times New Roman"/>
                <w:sz w:val="20"/>
                <w:szCs w:val="20"/>
              </w:rPr>
            </w:pPr>
            <w:r>
              <w:rPr>
                <w:rFonts w:ascii="Times New Roman" w:hAnsi="Times New Roman" w:cs="Times New Roman"/>
                <w:sz w:val="20"/>
                <w:szCs w:val="20"/>
              </w:rPr>
              <w:t>4</w:t>
            </w:r>
            <w:r w:rsidR="00E2578E">
              <w:rPr>
                <w:rFonts w:ascii="Times New Roman" w:hAnsi="Times New Roman" w:cs="Times New Roman"/>
                <w:sz w:val="20"/>
                <w:szCs w:val="20"/>
              </w:rPr>
              <w:t>23</w:t>
            </w:r>
          </w:p>
        </w:tc>
        <w:tc>
          <w:tcPr>
            <w:tcW w:w="1134" w:type="dxa"/>
          </w:tcPr>
          <w:p w14:paraId="46E4435F" w14:textId="2BCD64C9" w:rsidR="006C4F79" w:rsidRPr="00091996" w:rsidRDefault="008B6028" w:rsidP="00FD14DB">
            <w:pPr>
              <w:jc w:val="right"/>
              <w:rPr>
                <w:rFonts w:ascii="Times New Roman" w:hAnsi="Times New Roman" w:cs="Times New Roman"/>
                <w:sz w:val="20"/>
                <w:szCs w:val="20"/>
              </w:rPr>
            </w:pPr>
            <w:r>
              <w:rPr>
                <w:rFonts w:ascii="Times New Roman" w:hAnsi="Times New Roman" w:cs="Times New Roman"/>
                <w:sz w:val="20"/>
                <w:szCs w:val="20"/>
              </w:rPr>
              <w:t>5</w:t>
            </w:r>
            <w:r w:rsidR="00E2578E">
              <w:rPr>
                <w:rFonts w:ascii="Times New Roman" w:hAnsi="Times New Roman" w:cs="Times New Roman"/>
                <w:sz w:val="20"/>
                <w:szCs w:val="20"/>
              </w:rPr>
              <w:t>8</w:t>
            </w:r>
            <w:r>
              <w:rPr>
                <w:rFonts w:ascii="Times New Roman" w:hAnsi="Times New Roman" w:cs="Times New Roman"/>
                <w:sz w:val="20"/>
                <w:szCs w:val="20"/>
              </w:rPr>
              <w:t>9</w:t>
            </w:r>
          </w:p>
        </w:tc>
        <w:tc>
          <w:tcPr>
            <w:tcW w:w="1553" w:type="dxa"/>
          </w:tcPr>
          <w:p w14:paraId="3DF97764" w14:textId="384EABB7" w:rsidR="006C4F79" w:rsidRPr="00091996" w:rsidRDefault="003A5B55" w:rsidP="003A5B55">
            <w:pPr>
              <w:jc w:val="center"/>
              <w:rPr>
                <w:rFonts w:ascii="Times New Roman" w:hAnsi="Times New Roman" w:cs="Times New Roman"/>
                <w:sz w:val="20"/>
                <w:szCs w:val="20"/>
              </w:rPr>
            </w:pPr>
            <w:r>
              <w:rPr>
                <w:rFonts w:ascii="Times New Roman" w:hAnsi="Times New Roman" w:cs="Times New Roman"/>
                <w:sz w:val="20"/>
                <w:szCs w:val="20"/>
              </w:rPr>
              <w:t>4,46</w:t>
            </w:r>
          </w:p>
        </w:tc>
      </w:tr>
      <w:tr w:rsidR="006C4F79" w14:paraId="15E208B3" w14:textId="77777777" w:rsidTr="00385ED7">
        <w:tc>
          <w:tcPr>
            <w:tcW w:w="1271" w:type="dxa"/>
          </w:tcPr>
          <w:p w14:paraId="356847E3" w14:textId="1C3DD942" w:rsidR="006C4F79" w:rsidRDefault="00595BCC" w:rsidP="00FD14DB">
            <w:pPr>
              <w:rPr>
                <w:rFonts w:ascii="Times New Roman" w:hAnsi="Times New Roman" w:cs="Times New Roman"/>
                <w:sz w:val="20"/>
                <w:szCs w:val="20"/>
              </w:rPr>
            </w:pPr>
            <w:r>
              <w:rPr>
                <w:rFonts w:ascii="Times New Roman" w:hAnsi="Times New Roman" w:cs="Times New Roman"/>
                <w:sz w:val="20"/>
                <w:szCs w:val="20"/>
              </w:rPr>
              <w:t>X1.2</w:t>
            </w:r>
            <w:r w:rsidR="006C4F79">
              <w:rPr>
                <w:rFonts w:ascii="Times New Roman" w:hAnsi="Times New Roman" w:cs="Times New Roman"/>
                <w:sz w:val="20"/>
                <w:szCs w:val="20"/>
              </w:rPr>
              <w:t xml:space="preserve"> (+)</w:t>
            </w:r>
          </w:p>
        </w:tc>
        <w:tc>
          <w:tcPr>
            <w:tcW w:w="992" w:type="dxa"/>
          </w:tcPr>
          <w:p w14:paraId="7C9AA986" w14:textId="5B8CB92D" w:rsidR="006C4F79" w:rsidRDefault="008B6028" w:rsidP="00FD14DB">
            <w:pPr>
              <w:jc w:val="right"/>
              <w:rPr>
                <w:rFonts w:ascii="Times New Roman" w:hAnsi="Times New Roman" w:cs="Times New Roman"/>
                <w:sz w:val="20"/>
                <w:szCs w:val="20"/>
              </w:rPr>
            </w:pPr>
            <w:r>
              <w:rPr>
                <w:rFonts w:ascii="Times New Roman" w:hAnsi="Times New Roman" w:cs="Times New Roman"/>
                <w:sz w:val="20"/>
                <w:szCs w:val="20"/>
              </w:rPr>
              <w:t>3</w:t>
            </w:r>
          </w:p>
        </w:tc>
        <w:tc>
          <w:tcPr>
            <w:tcW w:w="993" w:type="dxa"/>
          </w:tcPr>
          <w:p w14:paraId="5466869E" w14:textId="3731EA9D" w:rsidR="006C4F79" w:rsidRDefault="005B1453" w:rsidP="00FD14DB">
            <w:pPr>
              <w:jc w:val="right"/>
              <w:rPr>
                <w:rFonts w:ascii="Times New Roman" w:hAnsi="Times New Roman" w:cs="Times New Roman"/>
                <w:sz w:val="20"/>
                <w:szCs w:val="20"/>
              </w:rPr>
            </w:pPr>
            <w:r>
              <w:rPr>
                <w:rFonts w:ascii="Times New Roman" w:hAnsi="Times New Roman" w:cs="Times New Roman"/>
                <w:sz w:val="20"/>
                <w:szCs w:val="20"/>
              </w:rPr>
              <w:t>5</w:t>
            </w:r>
          </w:p>
        </w:tc>
        <w:tc>
          <w:tcPr>
            <w:tcW w:w="992" w:type="dxa"/>
          </w:tcPr>
          <w:p w14:paraId="7C474EDC" w14:textId="604FD81D" w:rsidR="006C4F79" w:rsidRDefault="005B1453" w:rsidP="00FD14DB">
            <w:pPr>
              <w:jc w:val="right"/>
              <w:rPr>
                <w:rFonts w:ascii="Times New Roman" w:hAnsi="Times New Roman" w:cs="Times New Roman"/>
                <w:sz w:val="20"/>
                <w:szCs w:val="20"/>
              </w:rPr>
            </w:pPr>
            <w:r>
              <w:rPr>
                <w:rFonts w:ascii="Times New Roman" w:hAnsi="Times New Roman" w:cs="Times New Roman"/>
                <w:sz w:val="20"/>
                <w:szCs w:val="20"/>
              </w:rPr>
              <w:t>40</w:t>
            </w:r>
          </w:p>
        </w:tc>
        <w:tc>
          <w:tcPr>
            <w:tcW w:w="992" w:type="dxa"/>
          </w:tcPr>
          <w:p w14:paraId="56A94A9A" w14:textId="14E0063D" w:rsidR="006C4F79" w:rsidRDefault="006C4F79" w:rsidP="00FD14DB">
            <w:pPr>
              <w:jc w:val="right"/>
              <w:rPr>
                <w:rFonts w:ascii="Times New Roman" w:hAnsi="Times New Roman" w:cs="Times New Roman"/>
                <w:sz w:val="20"/>
                <w:szCs w:val="20"/>
              </w:rPr>
            </w:pPr>
            <w:r>
              <w:rPr>
                <w:rFonts w:ascii="Times New Roman" w:hAnsi="Times New Roman" w:cs="Times New Roman"/>
                <w:sz w:val="20"/>
                <w:szCs w:val="20"/>
              </w:rPr>
              <w:t>4</w:t>
            </w:r>
            <w:r w:rsidR="008554C2">
              <w:rPr>
                <w:rFonts w:ascii="Times New Roman" w:hAnsi="Times New Roman" w:cs="Times New Roman"/>
                <w:sz w:val="20"/>
                <w:szCs w:val="20"/>
              </w:rPr>
              <w:t>35</w:t>
            </w:r>
          </w:p>
        </w:tc>
        <w:tc>
          <w:tcPr>
            <w:tcW w:w="1134" w:type="dxa"/>
          </w:tcPr>
          <w:p w14:paraId="379FD960" w14:textId="7038A4BF" w:rsidR="006C4F79" w:rsidRDefault="008554C2" w:rsidP="00FD14DB">
            <w:pPr>
              <w:jc w:val="right"/>
              <w:rPr>
                <w:rFonts w:ascii="Times New Roman" w:hAnsi="Times New Roman" w:cs="Times New Roman"/>
                <w:sz w:val="20"/>
                <w:szCs w:val="20"/>
              </w:rPr>
            </w:pPr>
            <w:r>
              <w:rPr>
                <w:rFonts w:ascii="Times New Roman" w:hAnsi="Times New Roman" w:cs="Times New Roman"/>
                <w:sz w:val="20"/>
                <w:szCs w:val="20"/>
              </w:rPr>
              <w:t>595</w:t>
            </w:r>
          </w:p>
        </w:tc>
        <w:tc>
          <w:tcPr>
            <w:tcW w:w="1553" w:type="dxa"/>
          </w:tcPr>
          <w:p w14:paraId="0A631324" w14:textId="3CDC710F" w:rsidR="006C4F79" w:rsidRPr="00091996" w:rsidRDefault="003A5B55" w:rsidP="003A5B55">
            <w:pPr>
              <w:jc w:val="center"/>
              <w:rPr>
                <w:rFonts w:ascii="Times New Roman" w:hAnsi="Times New Roman" w:cs="Times New Roman"/>
                <w:sz w:val="20"/>
                <w:szCs w:val="20"/>
              </w:rPr>
            </w:pPr>
            <w:r>
              <w:rPr>
                <w:rFonts w:ascii="Times New Roman" w:hAnsi="Times New Roman" w:cs="Times New Roman"/>
                <w:sz w:val="20"/>
                <w:szCs w:val="20"/>
              </w:rPr>
              <w:t>4,49</w:t>
            </w:r>
          </w:p>
        </w:tc>
      </w:tr>
      <w:tr w:rsidR="006C4F79" w14:paraId="076FD012" w14:textId="77777777" w:rsidTr="00385ED7">
        <w:tc>
          <w:tcPr>
            <w:tcW w:w="1271" w:type="dxa"/>
          </w:tcPr>
          <w:p w14:paraId="1B746C7C" w14:textId="2EEAF3E5" w:rsidR="006C4F79" w:rsidRDefault="00595BCC" w:rsidP="00FD14DB">
            <w:pPr>
              <w:rPr>
                <w:rFonts w:ascii="Times New Roman" w:hAnsi="Times New Roman" w:cs="Times New Roman"/>
                <w:sz w:val="20"/>
                <w:szCs w:val="20"/>
              </w:rPr>
            </w:pPr>
            <w:r>
              <w:rPr>
                <w:rFonts w:ascii="Times New Roman" w:hAnsi="Times New Roman" w:cs="Times New Roman"/>
                <w:sz w:val="20"/>
                <w:szCs w:val="20"/>
              </w:rPr>
              <w:t>X1.3</w:t>
            </w:r>
            <w:r w:rsidR="006C4F79">
              <w:rPr>
                <w:rFonts w:ascii="Times New Roman" w:hAnsi="Times New Roman" w:cs="Times New Roman"/>
                <w:sz w:val="20"/>
                <w:szCs w:val="20"/>
              </w:rPr>
              <w:t xml:space="preserve"> (+)</w:t>
            </w:r>
          </w:p>
        </w:tc>
        <w:tc>
          <w:tcPr>
            <w:tcW w:w="992" w:type="dxa"/>
          </w:tcPr>
          <w:p w14:paraId="5C728007" w14:textId="77777777" w:rsidR="006C4F79" w:rsidRDefault="006C4F79" w:rsidP="00FD14DB">
            <w:pPr>
              <w:jc w:val="right"/>
              <w:rPr>
                <w:rFonts w:ascii="Times New Roman" w:hAnsi="Times New Roman" w:cs="Times New Roman"/>
                <w:sz w:val="20"/>
                <w:szCs w:val="20"/>
              </w:rPr>
            </w:pPr>
            <w:r>
              <w:rPr>
                <w:rFonts w:ascii="Times New Roman" w:hAnsi="Times New Roman" w:cs="Times New Roman"/>
                <w:sz w:val="20"/>
                <w:szCs w:val="20"/>
              </w:rPr>
              <w:t>4</w:t>
            </w:r>
          </w:p>
        </w:tc>
        <w:tc>
          <w:tcPr>
            <w:tcW w:w="993" w:type="dxa"/>
          </w:tcPr>
          <w:p w14:paraId="2FA6621D" w14:textId="1F881B96" w:rsidR="006C4F79" w:rsidRDefault="008554C2" w:rsidP="00FD14DB">
            <w:pPr>
              <w:jc w:val="right"/>
              <w:rPr>
                <w:rFonts w:ascii="Times New Roman" w:hAnsi="Times New Roman" w:cs="Times New Roman"/>
                <w:sz w:val="20"/>
                <w:szCs w:val="20"/>
              </w:rPr>
            </w:pPr>
            <w:r>
              <w:rPr>
                <w:rFonts w:ascii="Times New Roman" w:hAnsi="Times New Roman" w:cs="Times New Roman"/>
                <w:sz w:val="20"/>
                <w:szCs w:val="20"/>
              </w:rPr>
              <w:t>3</w:t>
            </w:r>
          </w:p>
        </w:tc>
        <w:tc>
          <w:tcPr>
            <w:tcW w:w="992" w:type="dxa"/>
          </w:tcPr>
          <w:p w14:paraId="1D0EB6A6" w14:textId="7CA8A7A1" w:rsidR="006C4F79" w:rsidRDefault="008554C2" w:rsidP="00FD14DB">
            <w:pPr>
              <w:jc w:val="right"/>
              <w:rPr>
                <w:rFonts w:ascii="Times New Roman" w:hAnsi="Times New Roman" w:cs="Times New Roman"/>
                <w:sz w:val="20"/>
                <w:szCs w:val="20"/>
              </w:rPr>
            </w:pPr>
            <w:r>
              <w:rPr>
                <w:rFonts w:ascii="Times New Roman" w:hAnsi="Times New Roman" w:cs="Times New Roman"/>
                <w:sz w:val="20"/>
                <w:szCs w:val="20"/>
              </w:rPr>
              <w:t>47</w:t>
            </w:r>
          </w:p>
        </w:tc>
        <w:tc>
          <w:tcPr>
            <w:tcW w:w="992" w:type="dxa"/>
          </w:tcPr>
          <w:p w14:paraId="5881B60D" w14:textId="25713651" w:rsidR="006C4F79" w:rsidRDefault="006C4F79" w:rsidP="00FD14DB">
            <w:pPr>
              <w:jc w:val="right"/>
              <w:rPr>
                <w:rFonts w:ascii="Times New Roman" w:hAnsi="Times New Roman" w:cs="Times New Roman"/>
                <w:sz w:val="20"/>
                <w:szCs w:val="20"/>
              </w:rPr>
            </w:pPr>
            <w:r>
              <w:rPr>
                <w:rFonts w:ascii="Times New Roman" w:hAnsi="Times New Roman" w:cs="Times New Roman"/>
                <w:sz w:val="20"/>
                <w:szCs w:val="20"/>
              </w:rPr>
              <w:t>4</w:t>
            </w:r>
            <w:r w:rsidR="008554C2">
              <w:rPr>
                <w:rFonts w:ascii="Times New Roman" w:hAnsi="Times New Roman" w:cs="Times New Roman"/>
                <w:sz w:val="20"/>
                <w:szCs w:val="20"/>
              </w:rPr>
              <w:t>97</w:t>
            </w:r>
          </w:p>
        </w:tc>
        <w:tc>
          <w:tcPr>
            <w:tcW w:w="1134" w:type="dxa"/>
          </w:tcPr>
          <w:p w14:paraId="0331EFF6" w14:textId="51156520" w:rsidR="006C4F79" w:rsidRDefault="006C4F79" w:rsidP="00FD14DB">
            <w:pPr>
              <w:jc w:val="right"/>
              <w:rPr>
                <w:rFonts w:ascii="Times New Roman" w:hAnsi="Times New Roman" w:cs="Times New Roman"/>
                <w:sz w:val="20"/>
                <w:szCs w:val="20"/>
              </w:rPr>
            </w:pPr>
            <w:r>
              <w:rPr>
                <w:rFonts w:ascii="Times New Roman" w:hAnsi="Times New Roman" w:cs="Times New Roman"/>
                <w:sz w:val="20"/>
                <w:szCs w:val="20"/>
              </w:rPr>
              <w:t>5</w:t>
            </w:r>
            <w:r w:rsidR="008554C2">
              <w:rPr>
                <w:rFonts w:ascii="Times New Roman" w:hAnsi="Times New Roman" w:cs="Times New Roman"/>
                <w:sz w:val="20"/>
                <w:szCs w:val="20"/>
              </w:rPr>
              <w:t>27</w:t>
            </w:r>
          </w:p>
        </w:tc>
        <w:tc>
          <w:tcPr>
            <w:tcW w:w="1553" w:type="dxa"/>
          </w:tcPr>
          <w:p w14:paraId="2DCF5EAD" w14:textId="0DD4543A" w:rsidR="006C4F79" w:rsidRPr="00091996" w:rsidRDefault="003A5B55" w:rsidP="003A5B55">
            <w:pPr>
              <w:jc w:val="center"/>
              <w:rPr>
                <w:rFonts w:ascii="Times New Roman" w:hAnsi="Times New Roman" w:cs="Times New Roman"/>
                <w:sz w:val="20"/>
                <w:szCs w:val="20"/>
              </w:rPr>
            </w:pPr>
            <w:r>
              <w:rPr>
                <w:rFonts w:ascii="Times New Roman" w:hAnsi="Times New Roman" w:cs="Times New Roman"/>
                <w:sz w:val="20"/>
                <w:szCs w:val="20"/>
              </w:rPr>
              <w:t>4,42</w:t>
            </w:r>
          </w:p>
        </w:tc>
      </w:tr>
      <w:tr w:rsidR="006C4F79" w14:paraId="4D86577A" w14:textId="77777777" w:rsidTr="00385ED7">
        <w:tc>
          <w:tcPr>
            <w:tcW w:w="1271" w:type="dxa"/>
          </w:tcPr>
          <w:p w14:paraId="678DF603" w14:textId="7BB0F814" w:rsidR="006C4F79" w:rsidRDefault="00595BCC" w:rsidP="00FD14DB">
            <w:pPr>
              <w:rPr>
                <w:rFonts w:ascii="Times New Roman" w:hAnsi="Times New Roman" w:cs="Times New Roman"/>
                <w:sz w:val="20"/>
                <w:szCs w:val="20"/>
              </w:rPr>
            </w:pPr>
            <w:r>
              <w:rPr>
                <w:rFonts w:ascii="Times New Roman" w:hAnsi="Times New Roman" w:cs="Times New Roman"/>
                <w:sz w:val="20"/>
                <w:szCs w:val="20"/>
              </w:rPr>
              <w:t>X1.4</w:t>
            </w:r>
            <w:r w:rsidR="006C4F79">
              <w:rPr>
                <w:rFonts w:ascii="Times New Roman" w:hAnsi="Times New Roman" w:cs="Times New Roman"/>
                <w:sz w:val="20"/>
                <w:szCs w:val="20"/>
              </w:rPr>
              <w:t xml:space="preserve"> (+)</w:t>
            </w:r>
          </w:p>
        </w:tc>
        <w:tc>
          <w:tcPr>
            <w:tcW w:w="992" w:type="dxa"/>
          </w:tcPr>
          <w:p w14:paraId="4C23C920" w14:textId="7DF46659" w:rsidR="006C4F79" w:rsidRDefault="00715DC9" w:rsidP="00FD14DB">
            <w:pPr>
              <w:jc w:val="right"/>
              <w:rPr>
                <w:rFonts w:ascii="Times New Roman" w:hAnsi="Times New Roman" w:cs="Times New Roman"/>
                <w:sz w:val="20"/>
                <w:szCs w:val="20"/>
              </w:rPr>
            </w:pPr>
            <w:r>
              <w:rPr>
                <w:rFonts w:ascii="Times New Roman" w:hAnsi="Times New Roman" w:cs="Times New Roman"/>
                <w:sz w:val="20"/>
                <w:szCs w:val="20"/>
              </w:rPr>
              <w:t>3</w:t>
            </w:r>
          </w:p>
        </w:tc>
        <w:tc>
          <w:tcPr>
            <w:tcW w:w="993" w:type="dxa"/>
          </w:tcPr>
          <w:p w14:paraId="13E7AA04" w14:textId="77777777" w:rsidR="006C4F79" w:rsidRDefault="006C4F79" w:rsidP="00FD14DB">
            <w:pPr>
              <w:jc w:val="right"/>
              <w:rPr>
                <w:rFonts w:ascii="Times New Roman" w:hAnsi="Times New Roman" w:cs="Times New Roman"/>
                <w:sz w:val="20"/>
                <w:szCs w:val="20"/>
              </w:rPr>
            </w:pPr>
            <w:r>
              <w:rPr>
                <w:rFonts w:ascii="Times New Roman" w:hAnsi="Times New Roman" w:cs="Times New Roman"/>
                <w:sz w:val="20"/>
                <w:szCs w:val="20"/>
              </w:rPr>
              <w:t>7</w:t>
            </w:r>
          </w:p>
        </w:tc>
        <w:tc>
          <w:tcPr>
            <w:tcW w:w="992" w:type="dxa"/>
          </w:tcPr>
          <w:p w14:paraId="397229AE" w14:textId="1141D8AE" w:rsidR="006C4F79" w:rsidRDefault="00715DC9" w:rsidP="00FD14DB">
            <w:pPr>
              <w:jc w:val="right"/>
              <w:rPr>
                <w:rFonts w:ascii="Times New Roman" w:hAnsi="Times New Roman" w:cs="Times New Roman"/>
                <w:sz w:val="20"/>
                <w:szCs w:val="20"/>
              </w:rPr>
            </w:pPr>
            <w:r>
              <w:rPr>
                <w:rFonts w:ascii="Times New Roman" w:hAnsi="Times New Roman" w:cs="Times New Roman"/>
                <w:sz w:val="20"/>
                <w:szCs w:val="20"/>
              </w:rPr>
              <w:t>40</w:t>
            </w:r>
          </w:p>
        </w:tc>
        <w:tc>
          <w:tcPr>
            <w:tcW w:w="992" w:type="dxa"/>
          </w:tcPr>
          <w:p w14:paraId="6BB5C3F6" w14:textId="5314F51C" w:rsidR="006C4F79" w:rsidRDefault="006C4F79" w:rsidP="00FD14DB">
            <w:pPr>
              <w:jc w:val="right"/>
              <w:rPr>
                <w:rFonts w:ascii="Times New Roman" w:hAnsi="Times New Roman" w:cs="Times New Roman"/>
                <w:sz w:val="20"/>
                <w:szCs w:val="20"/>
              </w:rPr>
            </w:pPr>
            <w:r>
              <w:rPr>
                <w:rFonts w:ascii="Times New Roman" w:hAnsi="Times New Roman" w:cs="Times New Roman"/>
                <w:sz w:val="20"/>
                <w:szCs w:val="20"/>
              </w:rPr>
              <w:t>4</w:t>
            </w:r>
            <w:r w:rsidR="00715DC9">
              <w:rPr>
                <w:rFonts w:ascii="Times New Roman" w:hAnsi="Times New Roman" w:cs="Times New Roman"/>
                <w:sz w:val="20"/>
                <w:szCs w:val="20"/>
              </w:rPr>
              <w:t>30</w:t>
            </w:r>
          </w:p>
        </w:tc>
        <w:tc>
          <w:tcPr>
            <w:tcW w:w="1134" w:type="dxa"/>
          </w:tcPr>
          <w:p w14:paraId="372BA6B5" w14:textId="3939209B" w:rsidR="006C4F79" w:rsidRDefault="00715DC9" w:rsidP="00FD14DB">
            <w:pPr>
              <w:jc w:val="right"/>
              <w:rPr>
                <w:rFonts w:ascii="Times New Roman" w:hAnsi="Times New Roman" w:cs="Times New Roman"/>
                <w:sz w:val="20"/>
                <w:szCs w:val="20"/>
              </w:rPr>
            </w:pPr>
            <w:r>
              <w:rPr>
                <w:rFonts w:ascii="Times New Roman" w:hAnsi="Times New Roman" w:cs="Times New Roman"/>
                <w:sz w:val="20"/>
                <w:szCs w:val="20"/>
              </w:rPr>
              <w:t>598</w:t>
            </w:r>
          </w:p>
        </w:tc>
        <w:tc>
          <w:tcPr>
            <w:tcW w:w="1553" w:type="dxa"/>
          </w:tcPr>
          <w:p w14:paraId="20A74ECA" w14:textId="64571FFE" w:rsidR="006C4F79" w:rsidRPr="00091996" w:rsidRDefault="003A5B55" w:rsidP="003A5B55">
            <w:pPr>
              <w:jc w:val="center"/>
              <w:rPr>
                <w:rFonts w:ascii="Times New Roman" w:hAnsi="Times New Roman" w:cs="Times New Roman"/>
                <w:sz w:val="20"/>
                <w:szCs w:val="20"/>
              </w:rPr>
            </w:pPr>
            <w:r>
              <w:rPr>
                <w:rFonts w:ascii="Times New Roman" w:hAnsi="Times New Roman" w:cs="Times New Roman"/>
                <w:sz w:val="20"/>
                <w:szCs w:val="20"/>
              </w:rPr>
              <w:t>4,49</w:t>
            </w:r>
          </w:p>
        </w:tc>
      </w:tr>
      <w:bookmarkEnd w:id="121"/>
    </w:tbl>
    <w:p w14:paraId="0D4F4095" w14:textId="77777777" w:rsidR="006C4F79" w:rsidRDefault="006C4F79" w:rsidP="006C4F79">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271"/>
        <w:gridCol w:w="992"/>
        <w:gridCol w:w="993"/>
        <w:gridCol w:w="992"/>
        <w:gridCol w:w="992"/>
        <w:gridCol w:w="1134"/>
        <w:gridCol w:w="1553"/>
      </w:tblGrid>
      <w:tr w:rsidR="00FC1536" w14:paraId="2CE64384" w14:textId="77777777" w:rsidTr="00977F81">
        <w:tc>
          <w:tcPr>
            <w:tcW w:w="1271" w:type="dxa"/>
            <w:vMerge w:val="restart"/>
          </w:tcPr>
          <w:p w14:paraId="0AD927CA" w14:textId="77777777" w:rsidR="00FC1536" w:rsidRPr="00581A58" w:rsidRDefault="00FC1536" w:rsidP="00FD14DB">
            <w:pPr>
              <w:jc w:val="center"/>
              <w:rPr>
                <w:rFonts w:ascii="Times New Roman" w:hAnsi="Times New Roman" w:cs="Times New Roman"/>
                <w:b/>
                <w:bCs/>
                <w:sz w:val="20"/>
                <w:szCs w:val="20"/>
              </w:rPr>
            </w:pPr>
            <w:bookmarkStart w:id="122" w:name="_Hlk190933958"/>
            <w:r w:rsidRPr="00581A58">
              <w:rPr>
                <w:rFonts w:ascii="Times New Roman" w:hAnsi="Times New Roman" w:cs="Times New Roman"/>
                <w:b/>
                <w:bCs/>
                <w:sz w:val="20"/>
                <w:szCs w:val="20"/>
              </w:rPr>
              <w:t>Indikator</w:t>
            </w:r>
          </w:p>
        </w:tc>
        <w:tc>
          <w:tcPr>
            <w:tcW w:w="5103" w:type="dxa"/>
            <w:gridSpan w:val="5"/>
          </w:tcPr>
          <w:p w14:paraId="47D8249C" w14:textId="77777777" w:rsidR="00FC1536" w:rsidRPr="00581A58" w:rsidRDefault="00FC1536" w:rsidP="00FD14DB">
            <w:pPr>
              <w:jc w:val="center"/>
              <w:rPr>
                <w:rFonts w:ascii="Times New Roman" w:hAnsi="Times New Roman" w:cs="Times New Roman"/>
                <w:b/>
                <w:bCs/>
                <w:sz w:val="20"/>
                <w:szCs w:val="20"/>
              </w:rPr>
            </w:pPr>
            <w:r w:rsidRPr="00581A58">
              <w:rPr>
                <w:rFonts w:ascii="Times New Roman" w:hAnsi="Times New Roman" w:cs="Times New Roman"/>
                <w:b/>
                <w:bCs/>
                <w:sz w:val="20"/>
                <w:szCs w:val="20"/>
              </w:rPr>
              <w:t>Jawaban Responden</w:t>
            </w:r>
          </w:p>
        </w:tc>
        <w:tc>
          <w:tcPr>
            <w:tcW w:w="1553" w:type="dxa"/>
            <w:vMerge w:val="restart"/>
          </w:tcPr>
          <w:p w14:paraId="4A013F4D" w14:textId="77777777" w:rsidR="00FC1536" w:rsidRPr="00581A58" w:rsidRDefault="00FC1536" w:rsidP="00FD14DB">
            <w:pPr>
              <w:jc w:val="center"/>
              <w:rPr>
                <w:rFonts w:ascii="Times New Roman" w:hAnsi="Times New Roman" w:cs="Times New Roman"/>
                <w:b/>
                <w:bCs/>
                <w:sz w:val="20"/>
                <w:szCs w:val="20"/>
              </w:rPr>
            </w:pPr>
            <w:r w:rsidRPr="00581A58">
              <w:rPr>
                <w:rFonts w:ascii="Times New Roman" w:hAnsi="Times New Roman" w:cs="Times New Roman"/>
                <w:b/>
                <w:bCs/>
                <w:sz w:val="20"/>
                <w:szCs w:val="20"/>
              </w:rPr>
              <w:t>Rata-rata (</w:t>
            </w:r>
            <w:r w:rsidRPr="00385ED7">
              <w:rPr>
                <w:rFonts w:ascii="Times New Roman" w:hAnsi="Times New Roman" w:cs="Times New Roman"/>
                <w:b/>
                <w:bCs/>
                <w:i/>
                <w:iCs/>
                <w:sz w:val="20"/>
                <w:szCs w:val="20"/>
              </w:rPr>
              <w:t>mean</w:t>
            </w:r>
            <w:r w:rsidRPr="00581A58">
              <w:rPr>
                <w:rFonts w:ascii="Times New Roman" w:hAnsi="Times New Roman" w:cs="Times New Roman"/>
                <w:b/>
                <w:bCs/>
                <w:sz w:val="20"/>
                <w:szCs w:val="20"/>
              </w:rPr>
              <w:t>)</w:t>
            </w:r>
          </w:p>
        </w:tc>
      </w:tr>
      <w:tr w:rsidR="00FC1536" w14:paraId="14F54E23" w14:textId="77777777" w:rsidTr="00977F81">
        <w:tc>
          <w:tcPr>
            <w:tcW w:w="1271" w:type="dxa"/>
            <w:vMerge/>
          </w:tcPr>
          <w:p w14:paraId="18B8F0ED" w14:textId="77777777" w:rsidR="00FC1536" w:rsidRPr="00091996" w:rsidRDefault="00FC1536" w:rsidP="00FD14DB">
            <w:pPr>
              <w:rPr>
                <w:rFonts w:ascii="Times New Roman" w:hAnsi="Times New Roman" w:cs="Times New Roman"/>
                <w:sz w:val="20"/>
                <w:szCs w:val="20"/>
              </w:rPr>
            </w:pPr>
          </w:p>
        </w:tc>
        <w:tc>
          <w:tcPr>
            <w:tcW w:w="992" w:type="dxa"/>
          </w:tcPr>
          <w:p w14:paraId="09FF8300" w14:textId="77777777" w:rsidR="00FC1536" w:rsidRPr="00581A58" w:rsidRDefault="00FC1536" w:rsidP="00FD14DB">
            <w:pPr>
              <w:jc w:val="center"/>
              <w:rPr>
                <w:rFonts w:ascii="Times New Roman" w:hAnsi="Times New Roman" w:cs="Times New Roman"/>
                <w:b/>
                <w:bCs/>
                <w:sz w:val="20"/>
                <w:szCs w:val="20"/>
              </w:rPr>
            </w:pPr>
            <w:r w:rsidRPr="00581A58">
              <w:rPr>
                <w:rFonts w:ascii="Times New Roman" w:hAnsi="Times New Roman" w:cs="Times New Roman"/>
                <w:b/>
                <w:bCs/>
                <w:sz w:val="20"/>
                <w:szCs w:val="20"/>
              </w:rPr>
              <w:t>1 (SS)</w:t>
            </w:r>
          </w:p>
        </w:tc>
        <w:tc>
          <w:tcPr>
            <w:tcW w:w="993" w:type="dxa"/>
          </w:tcPr>
          <w:p w14:paraId="2A5154BE" w14:textId="77777777" w:rsidR="00FC1536" w:rsidRPr="00581A58" w:rsidRDefault="00FC1536" w:rsidP="00FD14DB">
            <w:pPr>
              <w:jc w:val="center"/>
              <w:rPr>
                <w:rFonts w:ascii="Times New Roman" w:hAnsi="Times New Roman" w:cs="Times New Roman"/>
                <w:b/>
                <w:bCs/>
                <w:sz w:val="20"/>
                <w:szCs w:val="20"/>
              </w:rPr>
            </w:pPr>
            <w:r w:rsidRPr="00581A58">
              <w:rPr>
                <w:rFonts w:ascii="Times New Roman" w:hAnsi="Times New Roman" w:cs="Times New Roman"/>
                <w:b/>
                <w:bCs/>
                <w:sz w:val="20"/>
                <w:szCs w:val="20"/>
              </w:rPr>
              <w:t>2 (S)</w:t>
            </w:r>
          </w:p>
        </w:tc>
        <w:tc>
          <w:tcPr>
            <w:tcW w:w="992" w:type="dxa"/>
          </w:tcPr>
          <w:p w14:paraId="0D2CCA47" w14:textId="77777777" w:rsidR="00FC1536" w:rsidRPr="00581A58" w:rsidRDefault="00FC1536" w:rsidP="00FD14DB">
            <w:pPr>
              <w:jc w:val="center"/>
              <w:rPr>
                <w:rFonts w:ascii="Times New Roman" w:hAnsi="Times New Roman" w:cs="Times New Roman"/>
                <w:b/>
                <w:bCs/>
                <w:sz w:val="20"/>
                <w:szCs w:val="20"/>
              </w:rPr>
            </w:pPr>
            <w:r w:rsidRPr="00581A58">
              <w:rPr>
                <w:rFonts w:ascii="Times New Roman" w:hAnsi="Times New Roman" w:cs="Times New Roman"/>
                <w:b/>
                <w:bCs/>
                <w:sz w:val="20"/>
                <w:szCs w:val="20"/>
              </w:rPr>
              <w:t>3 (N)</w:t>
            </w:r>
          </w:p>
        </w:tc>
        <w:tc>
          <w:tcPr>
            <w:tcW w:w="992" w:type="dxa"/>
          </w:tcPr>
          <w:p w14:paraId="0A58C3B0" w14:textId="77777777" w:rsidR="00FC1536" w:rsidRPr="00581A58" w:rsidRDefault="00FC1536" w:rsidP="00FD14DB">
            <w:pPr>
              <w:jc w:val="center"/>
              <w:rPr>
                <w:rFonts w:ascii="Times New Roman" w:hAnsi="Times New Roman" w:cs="Times New Roman"/>
                <w:b/>
                <w:bCs/>
                <w:sz w:val="20"/>
                <w:szCs w:val="20"/>
              </w:rPr>
            </w:pPr>
            <w:r w:rsidRPr="00581A58">
              <w:rPr>
                <w:rFonts w:ascii="Times New Roman" w:hAnsi="Times New Roman" w:cs="Times New Roman"/>
                <w:b/>
                <w:bCs/>
                <w:sz w:val="20"/>
                <w:szCs w:val="20"/>
              </w:rPr>
              <w:t>4 (TS)</w:t>
            </w:r>
          </w:p>
        </w:tc>
        <w:tc>
          <w:tcPr>
            <w:tcW w:w="1134" w:type="dxa"/>
          </w:tcPr>
          <w:p w14:paraId="0A57EBC4" w14:textId="77777777" w:rsidR="00FC1536" w:rsidRPr="00581A58" w:rsidRDefault="00FC1536" w:rsidP="00FD14DB">
            <w:pPr>
              <w:jc w:val="center"/>
              <w:rPr>
                <w:rFonts w:ascii="Times New Roman" w:hAnsi="Times New Roman" w:cs="Times New Roman"/>
                <w:b/>
                <w:bCs/>
                <w:sz w:val="20"/>
                <w:szCs w:val="20"/>
              </w:rPr>
            </w:pPr>
            <w:r w:rsidRPr="00581A58">
              <w:rPr>
                <w:rFonts w:ascii="Times New Roman" w:hAnsi="Times New Roman" w:cs="Times New Roman"/>
                <w:b/>
                <w:bCs/>
                <w:sz w:val="20"/>
                <w:szCs w:val="20"/>
              </w:rPr>
              <w:t>5 (STS)</w:t>
            </w:r>
          </w:p>
        </w:tc>
        <w:tc>
          <w:tcPr>
            <w:tcW w:w="1553" w:type="dxa"/>
            <w:vMerge/>
          </w:tcPr>
          <w:p w14:paraId="69FC73D9" w14:textId="77777777" w:rsidR="00FC1536" w:rsidRPr="00091996" w:rsidRDefault="00FC1536" w:rsidP="00FD14DB">
            <w:pPr>
              <w:rPr>
                <w:rFonts w:ascii="Times New Roman" w:hAnsi="Times New Roman" w:cs="Times New Roman"/>
                <w:sz w:val="20"/>
                <w:szCs w:val="20"/>
              </w:rPr>
            </w:pPr>
          </w:p>
        </w:tc>
      </w:tr>
      <w:tr w:rsidR="00FC1536" w14:paraId="44C1506C" w14:textId="77777777" w:rsidTr="00977F81">
        <w:tc>
          <w:tcPr>
            <w:tcW w:w="1271" w:type="dxa"/>
          </w:tcPr>
          <w:p w14:paraId="21C34353" w14:textId="67ABC2AE" w:rsidR="00FC1536" w:rsidRPr="00091996" w:rsidRDefault="00D57B56" w:rsidP="00FD14DB">
            <w:pPr>
              <w:rPr>
                <w:rFonts w:ascii="Times New Roman" w:hAnsi="Times New Roman" w:cs="Times New Roman"/>
                <w:sz w:val="20"/>
                <w:szCs w:val="20"/>
              </w:rPr>
            </w:pPr>
            <w:r>
              <w:rPr>
                <w:rFonts w:ascii="Times New Roman" w:hAnsi="Times New Roman" w:cs="Times New Roman"/>
                <w:sz w:val="20"/>
                <w:szCs w:val="20"/>
              </w:rPr>
              <w:t>X1.5</w:t>
            </w:r>
            <w:r w:rsidR="00FC1536">
              <w:rPr>
                <w:rFonts w:ascii="Times New Roman" w:hAnsi="Times New Roman" w:cs="Times New Roman"/>
                <w:sz w:val="20"/>
                <w:szCs w:val="20"/>
              </w:rPr>
              <w:t xml:space="preserve"> (-)</w:t>
            </w:r>
          </w:p>
        </w:tc>
        <w:tc>
          <w:tcPr>
            <w:tcW w:w="992" w:type="dxa"/>
          </w:tcPr>
          <w:p w14:paraId="5AFA79E1" w14:textId="732A14E9" w:rsidR="00FC1536" w:rsidRPr="00091996" w:rsidRDefault="00737D4B" w:rsidP="00FD14DB">
            <w:pPr>
              <w:jc w:val="right"/>
              <w:rPr>
                <w:rFonts w:ascii="Times New Roman" w:hAnsi="Times New Roman" w:cs="Times New Roman"/>
                <w:sz w:val="20"/>
                <w:szCs w:val="20"/>
              </w:rPr>
            </w:pPr>
            <w:r>
              <w:rPr>
                <w:rFonts w:ascii="Times New Roman" w:hAnsi="Times New Roman" w:cs="Times New Roman"/>
                <w:sz w:val="20"/>
                <w:szCs w:val="20"/>
              </w:rPr>
              <w:t>6</w:t>
            </w:r>
          </w:p>
        </w:tc>
        <w:tc>
          <w:tcPr>
            <w:tcW w:w="993" w:type="dxa"/>
          </w:tcPr>
          <w:p w14:paraId="56228574" w14:textId="7D84562A" w:rsidR="00FC1536" w:rsidRPr="00091996" w:rsidRDefault="00FC1536" w:rsidP="00FD14DB">
            <w:pPr>
              <w:jc w:val="right"/>
              <w:rPr>
                <w:rFonts w:ascii="Times New Roman" w:hAnsi="Times New Roman" w:cs="Times New Roman"/>
                <w:sz w:val="20"/>
                <w:szCs w:val="20"/>
              </w:rPr>
            </w:pPr>
            <w:r>
              <w:rPr>
                <w:rFonts w:ascii="Times New Roman" w:hAnsi="Times New Roman" w:cs="Times New Roman"/>
                <w:sz w:val="20"/>
                <w:szCs w:val="20"/>
              </w:rPr>
              <w:t>1</w:t>
            </w:r>
            <w:r w:rsidR="00737D4B">
              <w:rPr>
                <w:rFonts w:ascii="Times New Roman" w:hAnsi="Times New Roman" w:cs="Times New Roman"/>
                <w:sz w:val="20"/>
                <w:szCs w:val="20"/>
              </w:rPr>
              <w:t>8</w:t>
            </w:r>
          </w:p>
        </w:tc>
        <w:tc>
          <w:tcPr>
            <w:tcW w:w="992" w:type="dxa"/>
          </w:tcPr>
          <w:p w14:paraId="05668F62" w14:textId="669E4D73" w:rsidR="00FC1536" w:rsidRPr="00091996" w:rsidRDefault="00737D4B" w:rsidP="00FD14DB">
            <w:pPr>
              <w:jc w:val="right"/>
              <w:rPr>
                <w:rFonts w:ascii="Times New Roman" w:hAnsi="Times New Roman" w:cs="Times New Roman"/>
                <w:sz w:val="20"/>
                <w:szCs w:val="20"/>
              </w:rPr>
            </w:pPr>
            <w:r>
              <w:rPr>
                <w:rFonts w:ascii="Times New Roman" w:hAnsi="Times New Roman" w:cs="Times New Roman"/>
                <w:sz w:val="20"/>
                <w:szCs w:val="20"/>
              </w:rPr>
              <w:t>44</w:t>
            </w:r>
          </w:p>
        </w:tc>
        <w:tc>
          <w:tcPr>
            <w:tcW w:w="992" w:type="dxa"/>
          </w:tcPr>
          <w:p w14:paraId="4A9746B7" w14:textId="308DF3EF" w:rsidR="00FC1536" w:rsidRPr="00091996" w:rsidRDefault="00FC1536" w:rsidP="00FD14DB">
            <w:pPr>
              <w:jc w:val="right"/>
              <w:rPr>
                <w:rFonts w:ascii="Times New Roman" w:hAnsi="Times New Roman" w:cs="Times New Roman"/>
                <w:sz w:val="20"/>
                <w:szCs w:val="20"/>
              </w:rPr>
            </w:pPr>
            <w:r>
              <w:rPr>
                <w:rFonts w:ascii="Times New Roman" w:hAnsi="Times New Roman" w:cs="Times New Roman"/>
                <w:sz w:val="20"/>
                <w:szCs w:val="20"/>
              </w:rPr>
              <w:t>4</w:t>
            </w:r>
            <w:r w:rsidR="00737D4B">
              <w:rPr>
                <w:rFonts w:ascii="Times New Roman" w:hAnsi="Times New Roman" w:cs="Times New Roman"/>
                <w:sz w:val="20"/>
                <w:szCs w:val="20"/>
              </w:rPr>
              <w:t>42</w:t>
            </w:r>
          </w:p>
        </w:tc>
        <w:tc>
          <w:tcPr>
            <w:tcW w:w="1134" w:type="dxa"/>
          </w:tcPr>
          <w:p w14:paraId="2880C973" w14:textId="50006298" w:rsidR="00FC1536" w:rsidRPr="00091996" w:rsidRDefault="00737D4B" w:rsidP="00FD14DB">
            <w:pPr>
              <w:jc w:val="right"/>
              <w:rPr>
                <w:rFonts w:ascii="Times New Roman" w:hAnsi="Times New Roman" w:cs="Times New Roman"/>
                <w:sz w:val="20"/>
                <w:szCs w:val="20"/>
              </w:rPr>
            </w:pPr>
            <w:r>
              <w:rPr>
                <w:rFonts w:ascii="Times New Roman" w:hAnsi="Times New Roman" w:cs="Times New Roman"/>
                <w:sz w:val="20"/>
                <w:szCs w:val="20"/>
              </w:rPr>
              <w:t>568</w:t>
            </w:r>
          </w:p>
        </w:tc>
        <w:tc>
          <w:tcPr>
            <w:tcW w:w="1553" w:type="dxa"/>
          </w:tcPr>
          <w:p w14:paraId="6FBD1AFD" w14:textId="031A5F5C" w:rsidR="00FC1536" w:rsidRPr="00091996" w:rsidRDefault="00416646" w:rsidP="00416646">
            <w:pPr>
              <w:jc w:val="center"/>
              <w:rPr>
                <w:rFonts w:ascii="Times New Roman" w:hAnsi="Times New Roman" w:cs="Times New Roman"/>
                <w:sz w:val="20"/>
                <w:szCs w:val="20"/>
              </w:rPr>
            </w:pPr>
            <w:r>
              <w:rPr>
                <w:rFonts w:ascii="Times New Roman" w:hAnsi="Times New Roman" w:cs="Times New Roman"/>
                <w:sz w:val="20"/>
                <w:szCs w:val="20"/>
              </w:rPr>
              <w:t>4,43</w:t>
            </w:r>
          </w:p>
        </w:tc>
      </w:tr>
      <w:tr w:rsidR="00FC1536" w14:paraId="4CE6CF20" w14:textId="77777777" w:rsidTr="00977F81">
        <w:tc>
          <w:tcPr>
            <w:tcW w:w="1271" w:type="dxa"/>
          </w:tcPr>
          <w:p w14:paraId="47372A75" w14:textId="442FA8C9" w:rsidR="00FC1536" w:rsidRDefault="00D57B56" w:rsidP="00FD14DB">
            <w:pPr>
              <w:rPr>
                <w:rFonts w:ascii="Times New Roman" w:hAnsi="Times New Roman" w:cs="Times New Roman"/>
                <w:sz w:val="20"/>
                <w:szCs w:val="20"/>
              </w:rPr>
            </w:pPr>
            <w:r>
              <w:rPr>
                <w:rFonts w:ascii="Times New Roman" w:hAnsi="Times New Roman" w:cs="Times New Roman"/>
                <w:sz w:val="20"/>
                <w:szCs w:val="20"/>
              </w:rPr>
              <w:t>X1.6</w:t>
            </w:r>
            <w:r w:rsidR="00FC1536">
              <w:rPr>
                <w:rFonts w:ascii="Times New Roman" w:hAnsi="Times New Roman" w:cs="Times New Roman"/>
                <w:sz w:val="20"/>
                <w:szCs w:val="20"/>
              </w:rPr>
              <w:t xml:space="preserve"> (-)</w:t>
            </w:r>
          </w:p>
        </w:tc>
        <w:tc>
          <w:tcPr>
            <w:tcW w:w="992" w:type="dxa"/>
          </w:tcPr>
          <w:p w14:paraId="2A64A192" w14:textId="6DDFE0A9" w:rsidR="00FC1536" w:rsidRDefault="008E7D1D" w:rsidP="00FD14DB">
            <w:pPr>
              <w:jc w:val="right"/>
              <w:rPr>
                <w:rFonts w:ascii="Times New Roman" w:hAnsi="Times New Roman" w:cs="Times New Roman"/>
                <w:sz w:val="20"/>
                <w:szCs w:val="20"/>
              </w:rPr>
            </w:pPr>
            <w:r>
              <w:rPr>
                <w:rFonts w:ascii="Times New Roman" w:hAnsi="Times New Roman" w:cs="Times New Roman"/>
                <w:sz w:val="20"/>
                <w:szCs w:val="20"/>
              </w:rPr>
              <w:t>8</w:t>
            </w:r>
          </w:p>
        </w:tc>
        <w:tc>
          <w:tcPr>
            <w:tcW w:w="993" w:type="dxa"/>
          </w:tcPr>
          <w:p w14:paraId="71973A6C" w14:textId="51D710F4" w:rsidR="00FC1536" w:rsidRDefault="004508E6" w:rsidP="00FD14DB">
            <w:pPr>
              <w:jc w:val="right"/>
              <w:rPr>
                <w:rFonts w:ascii="Times New Roman" w:hAnsi="Times New Roman" w:cs="Times New Roman"/>
                <w:sz w:val="20"/>
                <w:szCs w:val="20"/>
              </w:rPr>
            </w:pPr>
            <w:r>
              <w:rPr>
                <w:rFonts w:ascii="Times New Roman" w:hAnsi="Times New Roman" w:cs="Times New Roman"/>
                <w:sz w:val="20"/>
                <w:szCs w:val="20"/>
              </w:rPr>
              <w:t>1</w:t>
            </w:r>
            <w:r w:rsidR="008E7D1D">
              <w:rPr>
                <w:rFonts w:ascii="Times New Roman" w:hAnsi="Times New Roman" w:cs="Times New Roman"/>
                <w:sz w:val="20"/>
                <w:szCs w:val="20"/>
              </w:rPr>
              <w:t>4</w:t>
            </w:r>
          </w:p>
        </w:tc>
        <w:tc>
          <w:tcPr>
            <w:tcW w:w="992" w:type="dxa"/>
          </w:tcPr>
          <w:p w14:paraId="51A94003" w14:textId="48B706A9" w:rsidR="00FC1536" w:rsidRDefault="004508E6" w:rsidP="00FD14DB">
            <w:pPr>
              <w:jc w:val="right"/>
              <w:rPr>
                <w:rFonts w:ascii="Times New Roman" w:hAnsi="Times New Roman" w:cs="Times New Roman"/>
                <w:sz w:val="20"/>
                <w:szCs w:val="20"/>
              </w:rPr>
            </w:pPr>
            <w:r>
              <w:rPr>
                <w:rFonts w:ascii="Times New Roman" w:hAnsi="Times New Roman" w:cs="Times New Roman"/>
                <w:sz w:val="20"/>
                <w:szCs w:val="20"/>
              </w:rPr>
              <w:t>4</w:t>
            </w:r>
            <w:r w:rsidR="008E7D1D">
              <w:rPr>
                <w:rFonts w:ascii="Times New Roman" w:hAnsi="Times New Roman" w:cs="Times New Roman"/>
                <w:sz w:val="20"/>
                <w:szCs w:val="20"/>
              </w:rPr>
              <w:t>5</w:t>
            </w:r>
          </w:p>
        </w:tc>
        <w:tc>
          <w:tcPr>
            <w:tcW w:w="992" w:type="dxa"/>
          </w:tcPr>
          <w:p w14:paraId="650999D1" w14:textId="13316491" w:rsidR="00FC1536" w:rsidRDefault="00FC1536" w:rsidP="00FD14DB">
            <w:pPr>
              <w:jc w:val="right"/>
              <w:rPr>
                <w:rFonts w:ascii="Times New Roman" w:hAnsi="Times New Roman" w:cs="Times New Roman"/>
                <w:sz w:val="20"/>
                <w:szCs w:val="20"/>
              </w:rPr>
            </w:pPr>
            <w:r>
              <w:rPr>
                <w:rFonts w:ascii="Times New Roman" w:hAnsi="Times New Roman" w:cs="Times New Roman"/>
                <w:sz w:val="20"/>
                <w:szCs w:val="20"/>
              </w:rPr>
              <w:t>4</w:t>
            </w:r>
            <w:r w:rsidR="004508E6">
              <w:rPr>
                <w:rFonts w:ascii="Times New Roman" w:hAnsi="Times New Roman" w:cs="Times New Roman"/>
                <w:sz w:val="20"/>
                <w:szCs w:val="20"/>
              </w:rPr>
              <w:t>5</w:t>
            </w:r>
            <w:r w:rsidR="008E7D1D">
              <w:rPr>
                <w:rFonts w:ascii="Times New Roman" w:hAnsi="Times New Roman" w:cs="Times New Roman"/>
                <w:sz w:val="20"/>
                <w:szCs w:val="20"/>
              </w:rPr>
              <w:t>2</w:t>
            </w:r>
          </w:p>
        </w:tc>
        <w:tc>
          <w:tcPr>
            <w:tcW w:w="1134" w:type="dxa"/>
          </w:tcPr>
          <w:p w14:paraId="3C5EC1E4" w14:textId="569A8418" w:rsidR="00FC1536" w:rsidRDefault="004508E6" w:rsidP="00FD14DB">
            <w:pPr>
              <w:jc w:val="right"/>
              <w:rPr>
                <w:rFonts w:ascii="Times New Roman" w:hAnsi="Times New Roman" w:cs="Times New Roman"/>
                <w:sz w:val="20"/>
                <w:szCs w:val="20"/>
              </w:rPr>
            </w:pPr>
            <w:r>
              <w:rPr>
                <w:rFonts w:ascii="Times New Roman" w:hAnsi="Times New Roman" w:cs="Times New Roman"/>
                <w:sz w:val="20"/>
                <w:szCs w:val="20"/>
              </w:rPr>
              <w:t>5</w:t>
            </w:r>
            <w:r w:rsidR="008E7D1D">
              <w:rPr>
                <w:rFonts w:ascii="Times New Roman" w:hAnsi="Times New Roman" w:cs="Times New Roman"/>
                <w:sz w:val="20"/>
                <w:szCs w:val="20"/>
              </w:rPr>
              <w:t>59</w:t>
            </w:r>
          </w:p>
        </w:tc>
        <w:tc>
          <w:tcPr>
            <w:tcW w:w="1553" w:type="dxa"/>
          </w:tcPr>
          <w:p w14:paraId="1A410EF0" w14:textId="48911B43" w:rsidR="00FC1536" w:rsidRPr="00091996" w:rsidRDefault="00416646" w:rsidP="00416646">
            <w:pPr>
              <w:jc w:val="center"/>
              <w:rPr>
                <w:rFonts w:ascii="Times New Roman" w:hAnsi="Times New Roman" w:cs="Times New Roman"/>
                <w:sz w:val="20"/>
                <w:szCs w:val="20"/>
              </w:rPr>
            </w:pPr>
            <w:r>
              <w:rPr>
                <w:rFonts w:ascii="Times New Roman" w:hAnsi="Times New Roman" w:cs="Times New Roman"/>
                <w:sz w:val="20"/>
                <w:szCs w:val="20"/>
              </w:rPr>
              <w:t>4,42</w:t>
            </w:r>
          </w:p>
        </w:tc>
      </w:tr>
      <w:tr w:rsidR="00FC1536" w14:paraId="6CDC9E51" w14:textId="77777777" w:rsidTr="00977F81">
        <w:tc>
          <w:tcPr>
            <w:tcW w:w="1271" w:type="dxa"/>
          </w:tcPr>
          <w:p w14:paraId="4DA4D278" w14:textId="1D2B821D" w:rsidR="00FC1536" w:rsidRDefault="00D57B56" w:rsidP="00FD14DB">
            <w:pPr>
              <w:rPr>
                <w:rFonts w:ascii="Times New Roman" w:hAnsi="Times New Roman" w:cs="Times New Roman"/>
                <w:sz w:val="20"/>
                <w:szCs w:val="20"/>
              </w:rPr>
            </w:pPr>
            <w:r>
              <w:rPr>
                <w:rFonts w:ascii="Times New Roman" w:hAnsi="Times New Roman" w:cs="Times New Roman"/>
                <w:sz w:val="20"/>
                <w:szCs w:val="20"/>
              </w:rPr>
              <w:t>X1.7</w:t>
            </w:r>
            <w:r w:rsidR="00FC1536">
              <w:rPr>
                <w:rFonts w:ascii="Times New Roman" w:hAnsi="Times New Roman" w:cs="Times New Roman"/>
                <w:sz w:val="20"/>
                <w:szCs w:val="20"/>
              </w:rPr>
              <w:t xml:space="preserve"> (-)</w:t>
            </w:r>
          </w:p>
        </w:tc>
        <w:tc>
          <w:tcPr>
            <w:tcW w:w="992" w:type="dxa"/>
          </w:tcPr>
          <w:p w14:paraId="472B2940" w14:textId="77777777" w:rsidR="00FC1536" w:rsidRDefault="00FC1536" w:rsidP="00FD14DB">
            <w:pPr>
              <w:jc w:val="right"/>
              <w:rPr>
                <w:rFonts w:ascii="Times New Roman" w:hAnsi="Times New Roman" w:cs="Times New Roman"/>
                <w:sz w:val="20"/>
                <w:szCs w:val="20"/>
              </w:rPr>
            </w:pPr>
            <w:r>
              <w:rPr>
                <w:rFonts w:ascii="Times New Roman" w:hAnsi="Times New Roman" w:cs="Times New Roman"/>
                <w:sz w:val="20"/>
                <w:szCs w:val="20"/>
              </w:rPr>
              <w:t>13</w:t>
            </w:r>
          </w:p>
        </w:tc>
        <w:tc>
          <w:tcPr>
            <w:tcW w:w="993" w:type="dxa"/>
          </w:tcPr>
          <w:p w14:paraId="5DDA460E" w14:textId="24DB5552" w:rsidR="00FC1536" w:rsidRDefault="00012304" w:rsidP="00FD14DB">
            <w:pPr>
              <w:jc w:val="right"/>
              <w:rPr>
                <w:rFonts w:ascii="Times New Roman" w:hAnsi="Times New Roman" w:cs="Times New Roman"/>
                <w:sz w:val="20"/>
                <w:szCs w:val="20"/>
              </w:rPr>
            </w:pPr>
            <w:r>
              <w:rPr>
                <w:rFonts w:ascii="Times New Roman" w:hAnsi="Times New Roman" w:cs="Times New Roman"/>
                <w:sz w:val="20"/>
                <w:szCs w:val="20"/>
              </w:rPr>
              <w:t>8</w:t>
            </w:r>
          </w:p>
        </w:tc>
        <w:tc>
          <w:tcPr>
            <w:tcW w:w="992" w:type="dxa"/>
          </w:tcPr>
          <w:p w14:paraId="19BE5DB5" w14:textId="1544C84F" w:rsidR="00FC1536" w:rsidRDefault="00FC1536" w:rsidP="00FD14DB">
            <w:pPr>
              <w:jc w:val="right"/>
              <w:rPr>
                <w:rFonts w:ascii="Times New Roman" w:hAnsi="Times New Roman" w:cs="Times New Roman"/>
                <w:sz w:val="20"/>
                <w:szCs w:val="20"/>
              </w:rPr>
            </w:pPr>
            <w:r>
              <w:rPr>
                <w:rFonts w:ascii="Times New Roman" w:hAnsi="Times New Roman" w:cs="Times New Roman"/>
                <w:sz w:val="20"/>
                <w:szCs w:val="20"/>
              </w:rPr>
              <w:t>3</w:t>
            </w:r>
            <w:r w:rsidR="003A5B55">
              <w:rPr>
                <w:rFonts w:ascii="Times New Roman" w:hAnsi="Times New Roman" w:cs="Times New Roman"/>
                <w:sz w:val="20"/>
                <w:szCs w:val="20"/>
              </w:rPr>
              <w:t>8</w:t>
            </w:r>
          </w:p>
        </w:tc>
        <w:tc>
          <w:tcPr>
            <w:tcW w:w="992" w:type="dxa"/>
          </w:tcPr>
          <w:p w14:paraId="371D9B55" w14:textId="4B170F07" w:rsidR="00FC1536" w:rsidRDefault="00FC1536" w:rsidP="00FD14DB">
            <w:pPr>
              <w:jc w:val="right"/>
              <w:rPr>
                <w:rFonts w:ascii="Times New Roman" w:hAnsi="Times New Roman" w:cs="Times New Roman"/>
                <w:sz w:val="20"/>
                <w:szCs w:val="20"/>
              </w:rPr>
            </w:pPr>
            <w:r>
              <w:rPr>
                <w:rFonts w:ascii="Times New Roman" w:hAnsi="Times New Roman" w:cs="Times New Roman"/>
                <w:sz w:val="20"/>
                <w:szCs w:val="20"/>
              </w:rPr>
              <w:t>4</w:t>
            </w:r>
            <w:r w:rsidR="00012304">
              <w:rPr>
                <w:rFonts w:ascii="Times New Roman" w:hAnsi="Times New Roman" w:cs="Times New Roman"/>
                <w:sz w:val="20"/>
                <w:szCs w:val="20"/>
              </w:rPr>
              <w:t>7</w:t>
            </w:r>
            <w:r w:rsidR="003A5B55">
              <w:rPr>
                <w:rFonts w:ascii="Times New Roman" w:hAnsi="Times New Roman" w:cs="Times New Roman"/>
                <w:sz w:val="20"/>
                <w:szCs w:val="20"/>
              </w:rPr>
              <w:t>8</w:t>
            </w:r>
          </w:p>
        </w:tc>
        <w:tc>
          <w:tcPr>
            <w:tcW w:w="1134" w:type="dxa"/>
          </w:tcPr>
          <w:p w14:paraId="05DCD6A9" w14:textId="6A2C28A7" w:rsidR="00FC1536" w:rsidRDefault="00FC1536" w:rsidP="00FD14DB">
            <w:pPr>
              <w:jc w:val="right"/>
              <w:rPr>
                <w:rFonts w:ascii="Times New Roman" w:hAnsi="Times New Roman" w:cs="Times New Roman"/>
                <w:sz w:val="20"/>
                <w:szCs w:val="20"/>
              </w:rPr>
            </w:pPr>
            <w:r>
              <w:rPr>
                <w:rFonts w:ascii="Times New Roman" w:hAnsi="Times New Roman" w:cs="Times New Roman"/>
                <w:sz w:val="20"/>
                <w:szCs w:val="20"/>
              </w:rPr>
              <w:t>5</w:t>
            </w:r>
            <w:r w:rsidR="00012304">
              <w:rPr>
                <w:rFonts w:ascii="Times New Roman" w:hAnsi="Times New Roman" w:cs="Times New Roman"/>
                <w:sz w:val="20"/>
                <w:szCs w:val="20"/>
              </w:rPr>
              <w:t>41</w:t>
            </w:r>
          </w:p>
        </w:tc>
        <w:tc>
          <w:tcPr>
            <w:tcW w:w="1553" w:type="dxa"/>
          </w:tcPr>
          <w:p w14:paraId="0423CF84" w14:textId="31BE16B5" w:rsidR="00FC1536" w:rsidRPr="00091996" w:rsidRDefault="00416646" w:rsidP="00416646">
            <w:pPr>
              <w:jc w:val="center"/>
              <w:rPr>
                <w:rFonts w:ascii="Times New Roman" w:hAnsi="Times New Roman" w:cs="Times New Roman"/>
                <w:sz w:val="20"/>
                <w:szCs w:val="20"/>
              </w:rPr>
            </w:pPr>
            <w:r>
              <w:rPr>
                <w:rFonts w:ascii="Times New Roman" w:hAnsi="Times New Roman" w:cs="Times New Roman"/>
                <w:sz w:val="20"/>
                <w:szCs w:val="20"/>
              </w:rPr>
              <w:t>4,41</w:t>
            </w:r>
          </w:p>
        </w:tc>
      </w:tr>
      <w:tr w:rsidR="00FC1536" w14:paraId="134F093A" w14:textId="77777777" w:rsidTr="00977F81">
        <w:tc>
          <w:tcPr>
            <w:tcW w:w="1271" w:type="dxa"/>
          </w:tcPr>
          <w:p w14:paraId="66B27F70" w14:textId="5A82087D" w:rsidR="00FC1536" w:rsidRDefault="00D57B56" w:rsidP="00FD14DB">
            <w:pPr>
              <w:rPr>
                <w:rFonts w:ascii="Times New Roman" w:hAnsi="Times New Roman" w:cs="Times New Roman"/>
                <w:sz w:val="20"/>
                <w:szCs w:val="20"/>
              </w:rPr>
            </w:pPr>
            <w:r>
              <w:rPr>
                <w:rFonts w:ascii="Times New Roman" w:hAnsi="Times New Roman" w:cs="Times New Roman"/>
                <w:sz w:val="20"/>
                <w:szCs w:val="20"/>
              </w:rPr>
              <w:t>X1.8</w:t>
            </w:r>
            <w:r w:rsidR="00FC1536">
              <w:rPr>
                <w:rFonts w:ascii="Times New Roman" w:hAnsi="Times New Roman" w:cs="Times New Roman"/>
                <w:sz w:val="20"/>
                <w:szCs w:val="20"/>
              </w:rPr>
              <w:t xml:space="preserve"> (-)</w:t>
            </w:r>
          </w:p>
        </w:tc>
        <w:tc>
          <w:tcPr>
            <w:tcW w:w="992" w:type="dxa"/>
          </w:tcPr>
          <w:p w14:paraId="68CFC8D2" w14:textId="77777777" w:rsidR="00FC1536" w:rsidRDefault="00FC1536" w:rsidP="00FD14DB">
            <w:pPr>
              <w:jc w:val="right"/>
              <w:rPr>
                <w:rFonts w:ascii="Times New Roman" w:hAnsi="Times New Roman" w:cs="Times New Roman"/>
                <w:sz w:val="20"/>
                <w:szCs w:val="20"/>
              </w:rPr>
            </w:pPr>
            <w:r>
              <w:rPr>
                <w:rFonts w:ascii="Times New Roman" w:hAnsi="Times New Roman" w:cs="Times New Roman"/>
                <w:sz w:val="20"/>
                <w:szCs w:val="20"/>
              </w:rPr>
              <w:t>10</w:t>
            </w:r>
          </w:p>
        </w:tc>
        <w:tc>
          <w:tcPr>
            <w:tcW w:w="993" w:type="dxa"/>
          </w:tcPr>
          <w:p w14:paraId="06581807" w14:textId="6B5DAF73" w:rsidR="00FC1536" w:rsidRDefault="00FC1536" w:rsidP="00FD14DB">
            <w:pPr>
              <w:jc w:val="right"/>
              <w:rPr>
                <w:rFonts w:ascii="Times New Roman" w:hAnsi="Times New Roman" w:cs="Times New Roman"/>
                <w:sz w:val="20"/>
                <w:szCs w:val="20"/>
              </w:rPr>
            </w:pPr>
            <w:r>
              <w:rPr>
                <w:rFonts w:ascii="Times New Roman" w:hAnsi="Times New Roman" w:cs="Times New Roman"/>
                <w:sz w:val="20"/>
                <w:szCs w:val="20"/>
              </w:rPr>
              <w:t>1</w:t>
            </w:r>
            <w:r w:rsidR="00012304">
              <w:rPr>
                <w:rFonts w:ascii="Times New Roman" w:hAnsi="Times New Roman" w:cs="Times New Roman"/>
                <w:sz w:val="20"/>
                <w:szCs w:val="20"/>
              </w:rPr>
              <w:t>7</w:t>
            </w:r>
          </w:p>
        </w:tc>
        <w:tc>
          <w:tcPr>
            <w:tcW w:w="992" w:type="dxa"/>
          </w:tcPr>
          <w:p w14:paraId="7C9E820E" w14:textId="77777777" w:rsidR="00FC1536" w:rsidRDefault="00FC1536" w:rsidP="00FD14DB">
            <w:pPr>
              <w:jc w:val="right"/>
              <w:rPr>
                <w:rFonts w:ascii="Times New Roman" w:hAnsi="Times New Roman" w:cs="Times New Roman"/>
                <w:sz w:val="20"/>
                <w:szCs w:val="20"/>
              </w:rPr>
            </w:pPr>
            <w:r>
              <w:rPr>
                <w:rFonts w:ascii="Times New Roman" w:hAnsi="Times New Roman" w:cs="Times New Roman"/>
                <w:sz w:val="20"/>
                <w:szCs w:val="20"/>
              </w:rPr>
              <w:t>36</w:t>
            </w:r>
          </w:p>
        </w:tc>
        <w:tc>
          <w:tcPr>
            <w:tcW w:w="992" w:type="dxa"/>
          </w:tcPr>
          <w:p w14:paraId="67F05828" w14:textId="2C875A0C" w:rsidR="00FC1536" w:rsidRDefault="00FC1536" w:rsidP="00FD14DB">
            <w:pPr>
              <w:jc w:val="right"/>
              <w:rPr>
                <w:rFonts w:ascii="Times New Roman" w:hAnsi="Times New Roman" w:cs="Times New Roman"/>
                <w:sz w:val="20"/>
                <w:szCs w:val="20"/>
              </w:rPr>
            </w:pPr>
            <w:r>
              <w:rPr>
                <w:rFonts w:ascii="Times New Roman" w:hAnsi="Times New Roman" w:cs="Times New Roman"/>
                <w:sz w:val="20"/>
                <w:szCs w:val="20"/>
              </w:rPr>
              <w:t>4</w:t>
            </w:r>
            <w:r w:rsidR="00012304">
              <w:rPr>
                <w:rFonts w:ascii="Times New Roman" w:hAnsi="Times New Roman" w:cs="Times New Roman"/>
                <w:sz w:val="20"/>
                <w:szCs w:val="20"/>
              </w:rPr>
              <w:t>17</w:t>
            </w:r>
          </w:p>
        </w:tc>
        <w:tc>
          <w:tcPr>
            <w:tcW w:w="1134" w:type="dxa"/>
          </w:tcPr>
          <w:p w14:paraId="0A72E727" w14:textId="578FA67E" w:rsidR="00FC1536" w:rsidRDefault="00FC1536" w:rsidP="00FD14DB">
            <w:pPr>
              <w:jc w:val="right"/>
              <w:rPr>
                <w:rFonts w:ascii="Times New Roman" w:hAnsi="Times New Roman" w:cs="Times New Roman"/>
                <w:sz w:val="20"/>
                <w:szCs w:val="20"/>
              </w:rPr>
            </w:pPr>
            <w:r>
              <w:rPr>
                <w:rFonts w:ascii="Times New Roman" w:hAnsi="Times New Roman" w:cs="Times New Roman"/>
                <w:sz w:val="20"/>
                <w:szCs w:val="20"/>
              </w:rPr>
              <w:t>5</w:t>
            </w:r>
            <w:r w:rsidR="00012304">
              <w:rPr>
                <w:rFonts w:ascii="Times New Roman" w:hAnsi="Times New Roman" w:cs="Times New Roman"/>
                <w:sz w:val="20"/>
                <w:szCs w:val="20"/>
              </w:rPr>
              <w:t>98</w:t>
            </w:r>
          </w:p>
        </w:tc>
        <w:tc>
          <w:tcPr>
            <w:tcW w:w="1553" w:type="dxa"/>
          </w:tcPr>
          <w:p w14:paraId="751A76DE" w14:textId="2AED7112" w:rsidR="00FC1536" w:rsidRPr="00091996" w:rsidRDefault="00416646" w:rsidP="00416646">
            <w:pPr>
              <w:jc w:val="center"/>
              <w:rPr>
                <w:rFonts w:ascii="Times New Roman" w:hAnsi="Times New Roman" w:cs="Times New Roman"/>
                <w:sz w:val="20"/>
                <w:szCs w:val="20"/>
              </w:rPr>
            </w:pPr>
            <w:r>
              <w:rPr>
                <w:rFonts w:ascii="Times New Roman" w:hAnsi="Times New Roman" w:cs="Times New Roman"/>
                <w:sz w:val="20"/>
                <w:szCs w:val="20"/>
              </w:rPr>
              <w:t>4,45</w:t>
            </w:r>
          </w:p>
        </w:tc>
      </w:tr>
    </w:tbl>
    <w:bookmarkEnd w:id="122"/>
    <w:p w14:paraId="3C2638F6" w14:textId="28B7B94C" w:rsidR="006C4F79" w:rsidRPr="00C218CD" w:rsidRDefault="00C218CD" w:rsidP="00BB3448">
      <w:pPr>
        <w:spacing w:line="480" w:lineRule="auto"/>
        <w:rPr>
          <w:rFonts w:ascii="Times New Roman" w:hAnsi="Times New Roman" w:cs="Times New Roman"/>
          <w:i/>
          <w:iCs/>
          <w:sz w:val="20"/>
          <w:szCs w:val="20"/>
        </w:rPr>
      </w:pPr>
      <w:r w:rsidRPr="00C218CD">
        <w:rPr>
          <w:rFonts w:ascii="Times New Roman" w:hAnsi="Times New Roman" w:cs="Times New Roman"/>
          <w:i/>
          <w:iCs/>
          <w:sz w:val="20"/>
          <w:szCs w:val="20"/>
        </w:rPr>
        <w:t xml:space="preserve">Sumber: Data </w:t>
      </w:r>
      <w:r w:rsidR="00CF1384">
        <w:rPr>
          <w:rFonts w:ascii="Times New Roman" w:hAnsi="Times New Roman" w:cs="Times New Roman"/>
          <w:i/>
          <w:iCs/>
          <w:sz w:val="20"/>
          <w:szCs w:val="20"/>
        </w:rPr>
        <w:t>olahan</w:t>
      </w:r>
      <w:r w:rsidRPr="00C218CD">
        <w:rPr>
          <w:rFonts w:ascii="Times New Roman" w:hAnsi="Times New Roman" w:cs="Times New Roman"/>
          <w:i/>
          <w:iCs/>
          <w:sz w:val="20"/>
          <w:szCs w:val="20"/>
        </w:rPr>
        <w:t>, 2025</w:t>
      </w:r>
    </w:p>
    <w:p w14:paraId="149D0D77" w14:textId="756E93B1" w:rsidR="00FC1536" w:rsidRDefault="00BB3448" w:rsidP="00D0231C">
      <w:pPr>
        <w:spacing w:line="480" w:lineRule="auto"/>
        <w:jc w:val="both"/>
        <w:rPr>
          <w:rFonts w:ascii="Times New Roman" w:hAnsi="Times New Roman" w:cs="Times New Roman"/>
          <w:sz w:val="24"/>
          <w:szCs w:val="24"/>
        </w:rPr>
      </w:pPr>
      <w:r>
        <w:rPr>
          <w:rFonts w:ascii="Times New Roman" w:hAnsi="Times New Roman" w:cs="Times New Roman"/>
          <w:sz w:val="24"/>
          <w:szCs w:val="24"/>
        </w:rPr>
        <w:tab/>
        <w:t>Dilihat dari tabel di atas, hasil analisis statistik deskriptif dari butir pernyataan</w:t>
      </w:r>
      <w:r w:rsidR="00896FCC">
        <w:rPr>
          <w:rFonts w:ascii="Times New Roman" w:hAnsi="Times New Roman" w:cs="Times New Roman"/>
          <w:sz w:val="24"/>
          <w:szCs w:val="24"/>
        </w:rPr>
        <w:t xml:space="preserve"> (X1.1)</w:t>
      </w:r>
      <w:r w:rsidR="004805FF">
        <w:rPr>
          <w:rFonts w:ascii="Times New Roman" w:hAnsi="Times New Roman" w:cs="Times New Roman"/>
          <w:sz w:val="24"/>
          <w:szCs w:val="24"/>
        </w:rPr>
        <w:t xml:space="preserve"> positif</w:t>
      </w:r>
      <w:r w:rsidR="00896FCC">
        <w:rPr>
          <w:rFonts w:ascii="Times New Roman" w:hAnsi="Times New Roman" w:cs="Times New Roman"/>
          <w:sz w:val="24"/>
          <w:szCs w:val="24"/>
        </w:rPr>
        <w:t xml:space="preserve"> menyatakan nilai rata-rata (</w:t>
      </w:r>
      <w:r w:rsidR="00896FCC" w:rsidRPr="00977F81">
        <w:rPr>
          <w:rFonts w:ascii="Times New Roman" w:hAnsi="Times New Roman" w:cs="Times New Roman"/>
          <w:i/>
          <w:iCs/>
          <w:sz w:val="24"/>
          <w:szCs w:val="24"/>
        </w:rPr>
        <w:t>mean</w:t>
      </w:r>
      <w:r w:rsidR="00896FCC">
        <w:rPr>
          <w:rFonts w:ascii="Times New Roman" w:hAnsi="Times New Roman" w:cs="Times New Roman"/>
          <w:sz w:val="24"/>
          <w:szCs w:val="24"/>
        </w:rPr>
        <w:t>)</w:t>
      </w:r>
      <w:r w:rsidR="00416646">
        <w:rPr>
          <w:rFonts w:ascii="Times New Roman" w:hAnsi="Times New Roman" w:cs="Times New Roman"/>
          <w:sz w:val="24"/>
          <w:szCs w:val="24"/>
        </w:rPr>
        <w:t xml:space="preserve"> 4,46 yang sejalan dengan </w:t>
      </w:r>
      <w:r w:rsidR="0084143C">
        <w:rPr>
          <w:rFonts w:ascii="Times New Roman" w:hAnsi="Times New Roman" w:cs="Times New Roman"/>
          <w:sz w:val="24"/>
          <w:szCs w:val="24"/>
        </w:rPr>
        <w:t>pernyataan negatif (X1.5) dengan nilai rata-rata (</w:t>
      </w:r>
      <w:r w:rsidR="0084143C" w:rsidRPr="00977F81">
        <w:rPr>
          <w:rFonts w:ascii="Times New Roman" w:hAnsi="Times New Roman" w:cs="Times New Roman"/>
          <w:i/>
          <w:iCs/>
          <w:sz w:val="24"/>
          <w:szCs w:val="24"/>
        </w:rPr>
        <w:t>mean</w:t>
      </w:r>
      <w:r w:rsidR="0084143C">
        <w:rPr>
          <w:rFonts w:ascii="Times New Roman" w:hAnsi="Times New Roman" w:cs="Times New Roman"/>
          <w:sz w:val="24"/>
          <w:szCs w:val="24"/>
        </w:rPr>
        <w:t>) 4,43</w:t>
      </w:r>
      <w:r w:rsidR="00153967">
        <w:rPr>
          <w:rFonts w:ascii="Times New Roman" w:hAnsi="Times New Roman" w:cs="Times New Roman"/>
          <w:sz w:val="24"/>
          <w:szCs w:val="24"/>
        </w:rPr>
        <w:t xml:space="preserve">. Dapat disimpulkan bahwa wajib pajak </w:t>
      </w:r>
      <w:r w:rsidR="003E5F02">
        <w:rPr>
          <w:rFonts w:ascii="Times New Roman" w:hAnsi="Times New Roman" w:cs="Times New Roman"/>
          <w:sz w:val="24"/>
          <w:szCs w:val="24"/>
        </w:rPr>
        <w:t>memiliki kemampuan untuk menghitung sendiri jumlah pajak yang terutang selama tahun berjalan.</w:t>
      </w:r>
    </w:p>
    <w:p w14:paraId="6A6F8F4F" w14:textId="60076D2D" w:rsidR="003E5F02" w:rsidRDefault="003E5F02" w:rsidP="003E5F02">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3E5F02">
        <w:rPr>
          <w:rFonts w:ascii="Times New Roman" w:hAnsi="Times New Roman" w:cs="Times New Roman"/>
          <w:sz w:val="24"/>
          <w:szCs w:val="24"/>
        </w:rPr>
        <w:t>Berdasarkan hasil analisis statistik deskriptif dari pernyataan (</w:t>
      </w:r>
      <w:r>
        <w:rPr>
          <w:rFonts w:ascii="Times New Roman" w:hAnsi="Times New Roman" w:cs="Times New Roman"/>
          <w:sz w:val="24"/>
          <w:szCs w:val="24"/>
        </w:rPr>
        <w:t>X1.2</w:t>
      </w:r>
      <w:r w:rsidRPr="003E5F02">
        <w:rPr>
          <w:rFonts w:ascii="Times New Roman" w:hAnsi="Times New Roman" w:cs="Times New Roman"/>
          <w:sz w:val="24"/>
          <w:szCs w:val="24"/>
        </w:rPr>
        <w:t>) positif menyatakan nilai rata-rata (</w:t>
      </w:r>
      <w:r w:rsidRPr="00977F81">
        <w:rPr>
          <w:rFonts w:ascii="Times New Roman" w:hAnsi="Times New Roman" w:cs="Times New Roman"/>
          <w:i/>
          <w:iCs/>
          <w:sz w:val="24"/>
          <w:szCs w:val="24"/>
        </w:rPr>
        <w:t>mean</w:t>
      </w:r>
      <w:r w:rsidRPr="003E5F02">
        <w:rPr>
          <w:rFonts w:ascii="Times New Roman" w:hAnsi="Times New Roman" w:cs="Times New Roman"/>
          <w:sz w:val="24"/>
          <w:szCs w:val="24"/>
        </w:rPr>
        <w:t>) 4,4</w:t>
      </w:r>
      <w:r>
        <w:rPr>
          <w:rFonts w:ascii="Times New Roman" w:hAnsi="Times New Roman" w:cs="Times New Roman"/>
          <w:sz w:val="24"/>
          <w:szCs w:val="24"/>
        </w:rPr>
        <w:t>9</w:t>
      </w:r>
      <w:r w:rsidRPr="003E5F02">
        <w:rPr>
          <w:rFonts w:ascii="Times New Roman" w:hAnsi="Times New Roman" w:cs="Times New Roman"/>
          <w:sz w:val="24"/>
          <w:szCs w:val="24"/>
        </w:rPr>
        <w:t xml:space="preserve"> yang sejalan dengan pernyataan negatif (</w:t>
      </w:r>
      <w:r>
        <w:rPr>
          <w:rFonts w:ascii="Times New Roman" w:hAnsi="Times New Roman" w:cs="Times New Roman"/>
          <w:sz w:val="24"/>
          <w:szCs w:val="24"/>
        </w:rPr>
        <w:t>X1.</w:t>
      </w:r>
      <w:r w:rsidR="0091534D">
        <w:rPr>
          <w:rFonts w:ascii="Times New Roman" w:hAnsi="Times New Roman" w:cs="Times New Roman"/>
          <w:sz w:val="24"/>
          <w:szCs w:val="24"/>
        </w:rPr>
        <w:t>6</w:t>
      </w:r>
      <w:r w:rsidRPr="003E5F02">
        <w:rPr>
          <w:rFonts w:ascii="Times New Roman" w:hAnsi="Times New Roman" w:cs="Times New Roman"/>
          <w:sz w:val="24"/>
          <w:szCs w:val="24"/>
        </w:rPr>
        <w:t>) dengan nilai rata-rata (</w:t>
      </w:r>
      <w:r w:rsidRPr="00977F81">
        <w:rPr>
          <w:rFonts w:ascii="Times New Roman" w:hAnsi="Times New Roman" w:cs="Times New Roman"/>
          <w:i/>
          <w:iCs/>
          <w:sz w:val="24"/>
          <w:szCs w:val="24"/>
        </w:rPr>
        <w:t>mean</w:t>
      </w:r>
      <w:r w:rsidRPr="003E5F02">
        <w:rPr>
          <w:rFonts w:ascii="Times New Roman" w:hAnsi="Times New Roman" w:cs="Times New Roman"/>
          <w:sz w:val="24"/>
          <w:szCs w:val="24"/>
        </w:rPr>
        <w:t>) 4,4</w:t>
      </w:r>
      <w:r w:rsidR="0091534D">
        <w:rPr>
          <w:rFonts w:ascii="Times New Roman" w:hAnsi="Times New Roman" w:cs="Times New Roman"/>
          <w:sz w:val="24"/>
          <w:szCs w:val="24"/>
        </w:rPr>
        <w:t>2</w:t>
      </w:r>
      <w:r w:rsidRPr="003E5F02">
        <w:rPr>
          <w:rFonts w:ascii="Times New Roman" w:hAnsi="Times New Roman" w:cs="Times New Roman"/>
          <w:sz w:val="24"/>
          <w:szCs w:val="24"/>
        </w:rPr>
        <w:t xml:space="preserve">. Dapat disimpulkan bahwa wajib pajak telah </w:t>
      </w:r>
      <w:r w:rsidR="0091534D">
        <w:rPr>
          <w:rFonts w:ascii="Times New Roman" w:hAnsi="Times New Roman" w:cs="Times New Roman"/>
          <w:sz w:val="24"/>
          <w:szCs w:val="24"/>
        </w:rPr>
        <w:t>melakukan pembayaran pajak secara mandiri.</w:t>
      </w:r>
    </w:p>
    <w:p w14:paraId="11F8231B" w14:textId="57D91388" w:rsidR="0091534D" w:rsidRDefault="0091534D" w:rsidP="003E5F02">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412B1D">
        <w:rPr>
          <w:rFonts w:ascii="Times New Roman" w:hAnsi="Times New Roman" w:cs="Times New Roman"/>
          <w:sz w:val="24"/>
          <w:szCs w:val="24"/>
        </w:rPr>
        <w:t>Kemudian,</w:t>
      </w:r>
      <w:r w:rsidR="00CA3933">
        <w:rPr>
          <w:rFonts w:ascii="Times New Roman" w:hAnsi="Times New Roman" w:cs="Times New Roman"/>
          <w:sz w:val="24"/>
          <w:szCs w:val="24"/>
        </w:rPr>
        <w:t xml:space="preserve"> hasil analisis statistik deskriptif dari pernyataan (X1.3) positif menyatakan nilai rata-rata (</w:t>
      </w:r>
      <w:r w:rsidR="00CA3933" w:rsidRPr="00977F81">
        <w:rPr>
          <w:rFonts w:ascii="Times New Roman" w:hAnsi="Times New Roman" w:cs="Times New Roman"/>
          <w:i/>
          <w:iCs/>
          <w:sz w:val="24"/>
          <w:szCs w:val="24"/>
        </w:rPr>
        <w:t>mean</w:t>
      </w:r>
      <w:r w:rsidR="00CA3933">
        <w:rPr>
          <w:rFonts w:ascii="Times New Roman" w:hAnsi="Times New Roman" w:cs="Times New Roman"/>
          <w:sz w:val="24"/>
          <w:szCs w:val="24"/>
        </w:rPr>
        <w:t>) 4,42 yang sejalan dengan pernyataan negatif (X1.7)</w:t>
      </w:r>
      <w:r w:rsidR="00445206">
        <w:rPr>
          <w:rFonts w:ascii="Times New Roman" w:hAnsi="Times New Roman" w:cs="Times New Roman"/>
          <w:sz w:val="24"/>
          <w:szCs w:val="24"/>
        </w:rPr>
        <w:t xml:space="preserve"> dengan nilai rata-rata (</w:t>
      </w:r>
      <w:r w:rsidR="00445206" w:rsidRPr="00977F81">
        <w:rPr>
          <w:rFonts w:ascii="Times New Roman" w:hAnsi="Times New Roman" w:cs="Times New Roman"/>
          <w:i/>
          <w:iCs/>
          <w:sz w:val="24"/>
          <w:szCs w:val="24"/>
        </w:rPr>
        <w:t>mean</w:t>
      </w:r>
      <w:r w:rsidR="00445206">
        <w:rPr>
          <w:rFonts w:ascii="Times New Roman" w:hAnsi="Times New Roman" w:cs="Times New Roman"/>
          <w:sz w:val="24"/>
          <w:szCs w:val="24"/>
        </w:rPr>
        <w:t xml:space="preserve">) 4,41. Dapat disimpulkan bahwa wajib pajak telah dengan rutin melaporkan pajak dengan mengisi formulir SPT </w:t>
      </w:r>
      <w:r w:rsidR="004C1B2C">
        <w:rPr>
          <w:rFonts w:ascii="Times New Roman" w:hAnsi="Times New Roman" w:cs="Times New Roman"/>
          <w:sz w:val="24"/>
          <w:szCs w:val="24"/>
        </w:rPr>
        <w:t xml:space="preserve">dengan lengkap dan benar. </w:t>
      </w:r>
    </w:p>
    <w:p w14:paraId="0074365B" w14:textId="3715DC0B" w:rsidR="00FC1536" w:rsidRDefault="004C1B2C" w:rsidP="00860FF4">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412B1D">
        <w:rPr>
          <w:rFonts w:ascii="Times New Roman" w:hAnsi="Times New Roman" w:cs="Times New Roman"/>
          <w:sz w:val="24"/>
          <w:szCs w:val="24"/>
        </w:rPr>
        <w:t xml:space="preserve">Dan yang terakhir </w:t>
      </w:r>
      <w:r>
        <w:rPr>
          <w:rFonts w:ascii="Times New Roman" w:hAnsi="Times New Roman" w:cs="Times New Roman"/>
          <w:sz w:val="24"/>
          <w:szCs w:val="24"/>
        </w:rPr>
        <w:t xml:space="preserve">hasil analisis statistik deskriptif dari </w:t>
      </w:r>
      <w:r w:rsidR="00731D70">
        <w:rPr>
          <w:rFonts w:ascii="Times New Roman" w:hAnsi="Times New Roman" w:cs="Times New Roman"/>
          <w:sz w:val="24"/>
          <w:szCs w:val="24"/>
        </w:rPr>
        <w:t>pernyataan (X</w:t>
      </w:r>
      <w:r w:rsidR="00CC1C26">
        <w:rPr>
          <w:rFonts w:ascii="Times New Roman" w:hAnsi="Times New Roman" w:cs="Times New Roman"/>
          <w:sz w:val="24"/>
          <w:szCs w:val="24"/>
        </w:rPr>
        <w:t xml:space="preserve">1.4) positif menyatakan nilai rata-rata </w:t>
      </w:r>
      <w:r w:rsidR="00CC1C26" w:rsidRPr="00977F81">
        <w:rPr>
          <w:rFonts w:ascii="Times New Roman" w:hAnsi="Times New Roman" w:cs="Times New Roman"/>
          <w:sz w:val="24"/>
          <w:szCs w:val="24"/>
        </w:rPr>
        <w:t>(</w:t>
      </w:r>
      <w:r w:rsidR="00CC1C26" w:rsidRPr="00977F81">
        <w:rPr>
          <w:rFonts w:ascii="Times New Roman" w:hAnsi="Times New Roman" w:cs="Times New Roman"/>
          <w:i/>
          <w:iCs/>
          <w:sz w:val="24"/>
          <w:szCs w:val="24"/>
        </w:rPr>
        <w:t>mean</w:t>
      </w:r>
      <w:r w:rsidR="00CC1C26">
        <w:rPr>
          <w:rFonts w:ascii="Times New Roman" w:hAnsi="Times New Roman" w:cs="Times New Roman"/>
          <w:sz w:val="24"/>
          <w:szCs w:val="24"/>
        </w:rPr>
        <w:t>) 4,49 yang sejalan dengan pernyataan negatif (X1.8) dengan nilai rata-rata (</w:t>
      </w:r>
      <w:r w:rsidR="00CC1C26" w:rsidRPr="00977F81">
        <w:rPr>
          <w:rFonts w:ascii="Times New Roman" w:hAnsi="Times New Roman" w:cs="Times New Roman"/>
          <w:i/>
          <w:iCs/>
          <w:sz w:val="24"/>
          <w:szCs w:val="24"/>
        </w:rPr>
        <w:t>mean</w:t>
      </w:r>
      <w:r w:rsidR="00CC1C26">
        <w:rPr>
          <w:rFonts w:ascii="Times New Roman" w:hAnsi="Times New Roman" w:cs="Times New Roman"/>
          <w:sz w:val="24"/>
          <w:szCs w:val="24"/>
        </w:rPr>
        <w:t xml:space="preserve">) </w:t>
      </w:r>
      <w:r w:rsidR="00860FF4">
        <w:rPr>
          <w:rFonts w:ascii="Times New Roman" w:hAnsi="Times New Roman" w:cs="Times New Roman"/>
          <w:sz w:val="24"/>
          <w:szCs w:val="24"/>
        </w:rPr>
        <w:t xml:space="preserve">4,45. Dapat disimpulkan bahwa wajib pajak dapat mempertanggungjawabkan setiap perhitungan dalam penyetoran pajak yang terutang. </w:t>
      </w:r>
    </w:p>
    <w:p w14:paraId="5FDFC8E6" w14:textId="766BB744" w:rsidR="00AA6F5E" w:rsidRPr="009B0E2C" w:rsidRDefault="00AA6F5E" w:rsidP="009B0E2C">
      <w:pPr>
        <w:pStyle w:val="Heading4"/>
        <w:numPr>
          <w:ilvl w:val="0"/>
          <w:numId w:val="0"/>
        </w:numPr>
        <w:ind w:left="709" w:hanging="709"/>
        <w:rPr>
          <w:i w:val="0"/>
          <w:iCs w:val="0"/>
        </w:rPr>
      </w:pPr>
      <w:bookmarkStart w:id="123" w:name="_Toc202867328"/>
      <w:r w:rsidRPr="009B0E2C">
        <w:rPr>
          <w:i w:val="0"/>
          <w:iCs w:val="0"/>
        </w:rPr>
        <w:t>4.2.3 Analisis Deskriptif Pengetahuan Pajak Wajib Pajak (X2)</w:t>
      </w:r>
      <w:bookmarkEnd w:id="123"/>
    </w:p>
    <w:p w14:paraId="64BCA6E2" w14:textId="7CF809CA" w:rsidR="00D061A0" w:rsidRDefault="00AA6F5E" w:rsidP="00D061A0">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Pengetahuan pajak wajib pajak </w:t>
      </w:r>
      <w:r w:rsidR="0016529E">
        <w:rPr>
          <w:rFonts w:ascii="Times New Roman" w:hAnsi="Times New Roman" w:cs="Times New Roman"/>
          <w:sz w:val="24"/>
          <w:szCs w:val="24"/>
        </w:rPr>
        <w:t xml:space="preserve">merupakan </w:t>
      </w:r>
      <w:r w:rsidR="00F85E59">
        <w:rPr>
          <w:rFonts w:ascii="Times New Roman" w:hAnsi="Times New Roman" w:cs="Times New Roman"/>
          <w:sz w:val="24"/>
          <w:szCs w:val="24"/>
        </w:rPr>
        <w:t xml:space="preserve">faktor internal yang dimiliki oleh </w:t>
      </w:r>
      <w:r w:rsidR="00D061A0">
        <w:rPr>
          <w:rFonts w:ascii="Times New Roman" w:hAnsi="Times New Roman" w:cs="Times New Roman"/>
          <w:sz w:val="24"/>
          <w:szCs w:val="24"/>
        </w:rPr>
        <w:t xml:space="preserve">individu </w:t>
      </w:r>
      <w:r w:rsidR="00F85E59">
        <w:rPr>
          <w:rFonts w:ascii="Times New Roman" w:hAnsi="Times New Roman" w:cs="Times New Roman"/>
          <w:sz w:val="24"/>
          <w:szCs w:val="24"/>
        </w:rPr>
        <w:t xml:space="preserve">wajib pajak </w:t>
      </w:r>
      <w:r w:rsidR="00CE5B36">
        <w:rPr>
          <w:rFonts w:ascii="Times New Roman" w:hAnsi="Times New Roman" w:cs="Times New Roman"/>
          <w:sz w:val="24"/>
          <w:szCs w:val="24"/>
        </w:rPr>
        <w:t>dalam me</w:t>
      </w:r>
      <w:r w:rsidR="003E7F7F">
        <w:rPr>
          <w:rFonts w:ascii="Times New Roman" w:hAnsi="Times New Roman" w:cs="Times New Roman"/>
          <w:sz w:val="24"/>
          <w:szCs w:val="24"/>
        </w:rPr>
        <w:t xml:space="preserve">ngerti dan memahami </w:t>
      </w:r>
      <w:r w:rsidR="00A4772C">
        <w:rPr>
          <w:rFonts w:ascii="Times New Roman" w:hAnsi="Times New Roman" w:cs="Times New Roman"/>
          <w:sz w:val="24"/>
          <w:szCs w:val="24"/>
        </w:rPr>
        <w:t xml:space="preserve">tanggung jawab </w:t>
      </w:r>
      <w:r w:rsidR="007610FB">
        <w:rPr>
          <w:rFonts w:ascii="Times New Roman" w:hAnsi="Times New Roman" w:cs="Times New Roman"/>
          <w:sz w:val="24"/>
          <w:szCs w:val="24"/>
        </w:rPr>
        <w:t xml:space="preserve">serta </w:t>
      </w:r>
      <w:r w:rsidR="00FE4771">
        <w:rPr>
          <w:rFonts w:ascii="Times New Roman" w:hAnsi="Times New Roman" w:cs="Times New Roman"/>
          <w:sz w:val="24"/>
          <w:szCs w:val="24"/>
        </w:rPr>
        <w:t xml:space="preserve">konsep perpajakan </w:t>
      </w:r>
      <w:r w:rsidR="00D061A0">
        <w:rPr>
          <w:rFonts w:ascii="Times New Roman" w:hAnsi="Times New Roman" w:cs="Times New Roman"/>
          <w:sz w:val="24"/>
          <w:szCs w:val="24"/>
        </w:rPr>
        <w:t xml:space="preserve">yang berlaku. Dalam penelitian ini terdapat 5 indikator yang menjadi dasar </w:t>
      </w:r>
      <w:r w:rsidR="006A5742">
        <w:rPr>
          <w:rFonts w:ascii="Times New Roman" w:hAnsi="Times New Roman" w:cs="Times New Roman"/>
          <w:sz w:val="24"/>
          <w:szCs w:val="24"/>
        </w:rPr>
        <w:t xml:space="preserve">dimilikinya pengetahuan pajak wajib pajak yang mumpuni dan </w:t>
      </w:r>
      <w:r w:rsidR="00D061A0">
        <w:rPr>
          <w:rFonts w:ascii="Times New Roman" w:hAnsi="Times New Roman" w:cs="Times New Roman"/>
          <w:sz w:val="24"/>
          <w:szCs w:val="24"/>
        </w:rPr>
        <w:t xml:space="preserve">tercermin dalam </w:t>
      </w:r>
      <w:r w:rsidR="00E644BB">
        <w:rPr>
          <w:rFonts w:ascii="Times New Roman" w:hAnsi="Times New Roman" w:cs="Times New Roman"/>
          <w:sz w:val="24"/>
          <w:szCs w:val="24"/>
        </w:rPr>
        <w:t>5</w:t>
      </w:r>
      <w:r w:rsidR="00D061A0">
        <w:rPr>
          <w:rFonts w:ascii="Times New Roman" w:hAnsi="Times New Roman" w:cs="Times New Roman"/>
          <w:sz w:val="24"/>
          <w:szCs w:val="24"/>
        </w:rPr>
        <w:t xml:space="preserve"> pernyataan positif dan </w:t>
      </w:r>
      <w:r w:rsidR="00E644BB">
        <w:rPr>
          <w:rFonts w:ascii="Times New Roman" w:hAnsi="Times New Roman" w:cs="Times New Roman"/>
          <w:sz w:val="24"/>
          <w:szCs w:val="24"/>
        </w:rPr>
        <w:t>5</w:t>
      </w:r>
      <w:r w:rsidR="00D061A0">
        <w:rPr>
          <w:rFonts w:ascii="Times New Roman" w:hAnsi="Times New Roman" w:cs="Times New Roman"/>
          <w:sz w:val="24"/>
          <w:szCs w:val="24"/>
        </w:rPr>
        <w:t xml:space="preserve"> pernyataan negatif secara terpisah. Hasil dari analisis deskriptif </w:t>
      </w:r>
      <w:r w:rsidR="00E644BB">
        <w:rPr>
          <w:rFonts w:ascii="Times New Roman" w:hAnsi="Times New Roman" w:cs="Times New Roman"/>
          <w:sz w:val="24"/>
          <w:szCs w:val="24"/>
        </w:rPr>
        <w:t>pengetahuan pajak wajib pajak</w:t>
      </w:r>
      <w:r w:rsidR="00D061A0">
        <w:rPr>
          <w:rFonts w:ascii="Times New Roman" w:hAnsi="Times New Roman" w:cs="Times New Roman"/>
          <w:sz w:val="24"/>
          <w:szCs w:val="24"/>
        </w:rPr>
        <w:t xml:space="preserve"> ini disajikan dalam bentuk tabel sebagai berikut, yang berisi jawaban dari responden dan nilai rata-rata (</w:t>
      </w:r>
      <w:r w:rsidR="00D061A0" w:rsidRPr="003B75CB">
        <w:rPr>
          <w:rFonts w:ascii="Times New Roman" w:hAnsi="Times New Roman" w:cs="Times New Roman"/>
          <w:i/>
          <w:iCs/>
          <w:sz w:val="24"/>
          <w:szCs w:val="24"/>
        </w:rPr>
        <w:t>mean</w:t>
      </w:r>
      <w:r w:rsidR="00D061A0">
        <w:rPr>
          <w:rFonts w:ascii="Times New Roman" w:hAnsi="Times New Roman" w:cs="Times New Roman"/>
          <w:sz w:val="24"/>
          <w:szCs w:val="24"/>
        </w:rPr>
        <w:t xml:space="preserve">). </w:t>
      </w:r>
    </w:p>
    <w:p w14:paraId="56E5979F" w14:textId="7B0CAD3D" w:rsidR="00AA6F5E" w:rsidRPr="00595A03" w:rsidRDefault="00595A03" w:rsidP="00595A03">
      <w:pPr>
        <w:pStyle w:val="Caption"/>
        <w:jc w:val="left"/>
        <w:rPr>
          <w:rFonts w:cs="Times New Roman"/>
          <w:b/>
          <w:bCs/>
          <w:color w:val="auto"/>
        </w:rPr>
      </w:pPr>
      <w:bookmarkStart w:id="124" w:name="_Toc193292864"/>
      <w:bookmarkStart w:id="125" w:name="_Toc193292922"/>
      <w:r w:rsidRPr="00595A03">
        <w:rPr>
          <w:b/>
          <w:bCs/>
          <w:color w:val="auto"/>
        </w:rPr>
        <w:lastRenderedPageBreak/>
        <w:t xml:space="preserve">Tabel 4. </w:t>
      </w:r>
      <w:r w:rsidRPr="00595A03">
        <w:rPr>
          <w:b/>
          <w:bCs/>
          <w:color w:val="auto"/>
        </w:rPr>
        <w:fldChar w:fldCharType="begin"/>
      </w:r>
      <w:r w:rsidRPr="00595A03">
        <w:rPr>
          <w:b/>
          <w:bCs/>
          <w:color w:val="auto"/>
        </w:rPr>
        <w:instrText xml:space="preserve"> SEQ Tabel_4. \* ARABIC </w:instrText>
      </w:r>
      <w:r w:rsidRPr="00595A03">
        <w:rPr>
          <w:b/>
          <w:bCs/>
          <w:color w:val="auto"/>
        </w:rPr>
        <w:fldChar w:fldCharType="separate"/>
      </w:r>
      <w:r w:rsidR="00E36FBD">
        <w:rPr>
          <w:b/>
          <w:bCs/>
          <w:noProof/>
          <w:color w:val="auto"/>
        </w:rPr>
        <w:t>9</w:t>
      </w:r>
      <w:r w:rsidRPr="00595A03">
        <w:rPr>
          <w:b/>
          <w:bCs/>
          <w:color w:val="auto"/>
        </w:rPr>
        <w:fldChar w:fldCharType="end"/>
      </w:r>
      <w:r w:rsidR="00E644BB" w:rsidRPr="00595A03">
        <w:rPr>
          <w:rFonts w:cs="Times New Roman"/>
          <w:b/>
          <w:bCs/>
          <w:color w:val="auto"/>
        </w:rPr>
        <w:t xml:space="preserve"> Deskriptif Variabel Pengetahuan Pajak Wajib Pajak (X2)</w:t>
      </w:r>
      <w:bookmarkEnd w:id="124"/>
      <w:bookmarkEnd w:id="125"/>
    </w:p>
    <w:tbl>
      <w:tblPr>
        <w:tblStyle w:val="TableGrid"/>
        <w:tblW w:w="0" w:type="auto"/>
        <w:tblLook w:val="04A0" w:firstRow="1" w:lastRow="0" w:firstColumn="1" w:lastColumn="0" w:noHBand="0" w:noVBand="1"/>
      </w:tblPr>
      <w:tblGrid>
        <w:gridCol w:w="1271"/>
        <w:gridCol w:w="992"/>
        <w:gridCol w:w="993"/>
        <w:gridCol w:w="992"/>
        <w:gridCol w:w="992"/>
        <w:gridCol w:w="1134"/>
        <w:gridCol w:w="1553"/>
      </w:tblGrid>
      <w:tr w:rsidR="00F454CF" w14:paraId="578939FC" w14:textId="77777777" w:rsidTr="003B75CB">
        <w:tc>
          <w:tcPr>
            <w:tcW w:w="1271" w:type="dxa"/>
            <w:vMerge w:val="restart"/>
          </w:tcPr>
          <w:p w14:paraId="34478E3D" w14:textId="77777777" w:rsidR="00F454CF" w:rsidRPr="00581A58" w:rsidRDefault="00F454CF" w:rsidP="008F4D34">
            <w:pPr>
              <w:jc w:val="center"/>
              <w:rPr>
                <w:rFonts w:ascii="Times New Roman" w:hAnsi="Times New Roman" w:cs="Times New Roman"/>
                <w:b/>
                <w:bCs/>
                <w:sz w:val="20"/>
                <w:szCs w:val="20"/>
              </w:rPr>
            </w:pPr>
            <w:r w:rsidRPr="00581A58">
              <w:rPr>
                <w:rFonts w:ascii="Times New Roman" w:hAnsi="Times New Roman" w:cs="Times New Roman"/>
                <w:b/>
                <w:bCs/>
                <w:sz w:val="20"/>
                <w:szCs w:val="20"/>
              </w:rPr>
              <w:t>Indikator</w:t>
            </w:r>
          </w:p>
        </w:tc>
        <w:tc>
          <w:tcPr>
            <w:tcW w:w="5103" w:type="dxa"/>
            <w:gridSpan w:val="5"/>
          </w:tcPr>
          <w:p w14:paraId="382877D4" w14:textId="77777777" w:rsidR="00F454CF" w:rsidRPr="00581A58" w:rsidRDefault="00F454CF" w:rsidP="008F4D34">
            <w:pPr>
              <w:jc w:val="center"/>
              <w:rPr>
                <w:rFonts w:ascii="Times New Roman" w:hAnsi="Times New Roman" w:cs="Times New Roman"/>
                <w:b/>
                <w:bCs/>
                <w:sz w:val="20"/>
                <w:szCs w:val="20"/>
              </w:rPr>
            </w:pPr>
            <w:r w:rsidRPr="00581A58">
              <w:rPr>
                <w:rFonts w:ascii="Times New Roman" w:hAnsi="Times New Roman" w:cs="Times New Roman"/>
                <w:b/>
                <w:bCs/>
                <w:sz w:val="20"/>
                <w:szCs w:val="20"/>
              </w:rPr>
              <w:t>Jawaban Responden</w:t>
            </w:r>
          </w:p>
        </w:tc>
        <w:tc>
          <w:tcPr>
            <w:tcW w:w="1553" w:type="dxa"/>
            <w:vMerge w:val="restart"/>
          </w:tcPr>
          <w:p w14:paraId="0389C64D" w14:textId="77777777" w:rsidR="00F454CF" w:rsidRPr="00581A58" w:rsidRDefault="00F454CF" w:rsidP="008F4D34">
            <w:pPr>
              <w:jc w:val="center"/>
              <w:rPr>
                <w:rFonts w:ascii="Times New Roman" w:hAnsi="Times New Roman" w:cs="Times New Roman"/>
                <w:b/>
                <w:bCs/>
                <w:sz w:val="20"/>
                <w:szCs w:val="20"/>
              </w:rPr>
            </w:pPr>
            <w:r w:rsidRPr="00581A58">
              <w:rPr>
                <w:rFonts w:ascii="Times New Roman" w:hAnsi="Times New Roman" w:cs="Times New Roman"/>
                <w:b/>
                <w:bCs/>
                <w:sz w:val="20"/>
                <w:szCs w:val="20"/>
              </w:rPr>
              <w:t>Rata-rata (</w:t>
            </w:r>
            <w:r w:rsidRPr="003B75CB">
              <w:rPr>
                <w:rFonts w:ascii="Times New Roman" w:hAnsi="Times New Roman" w:cs="Times New Roman"/>
                <w:b/>
                <w:bCs/>
                <w:i/>
                <w:iCs/>
                <w:sz w:val="20"/>
                <w:szCs w:val="20"/>
              </w:rPr>
              <w:t>mean</w:t>
            </w:r>
            <w:r w:rsidRPr="00581A58">
              <w:rPr>
                <w:rFonts w:ascii="Times New Roman" w:hAnsi="Times New Roman" w:cs="Times New Roman"/>
                <w:b/>
                <w:bCs/>
                <w:sz w:val="20"/>
                <w:szCs w:val="20"/>
              </w:rPr>
              <w:t>)</w:t>
            </w:r>
          </w:p>
        </w:tc>
      </w:tr>
      <w:tr w:rsidR="00F454CF" w14:paraId="36594487" w14:textId="77777777" w:rsidTr="003B75CB">
        <w:tc>
          <w:tcPr>
            <w:tcW w:w="1271" w:type="dxa"/>
            <w:vMerge/>
          </w:tcPr>
          <w:p w14:paraId="4682535C" w14:textId="77777777" w:rsidR="00F454CF" w:rsidRPr="00091996" w:rsidRDefault="00F454CF" w:rsidP="008F4D34">
            <w:pPr>
              <w:rPr>
                <w:rFonts w:ascii="Times New Roman" w:hAnsi="Times New Roman" w:cs="Times New Roman"/>
                <w:sz w:val="20"/>
                <w:szCs w:val="20"/>
              </w:rPr>
            </w:pPr>
          </w:p>
        </w:tc>
        <w:tc>
          <w:tcPr>
            <w:tcW w:w="992" w:type="dxa"/>
          </w:tcPr>
          <w:p w14:paraId="10C4CFF5" w14:textId="77777777" w:rsidR="00F454CF" w:rsidRPr="00581A58" w:rsidRDefault="00F454CF" w:rsidP="008F4D34">
            <w:pPr>
              <w:jc w:val="center"/>
              <w:rPr>
                <w:rFonts w:ascii="Times New Roman" w:hAnsi="Times New Roman" w:cs="Times New Roman"/>
                <w:b/>
                <w:bCs/>
                <w:sz w:val="20"/>
                <w:szCs w:val="20"/>
              </w:rPr>
            </w:pPr>
            <w:r w:rsidRPr="00581A58">
              <w:rPr>
                <w:rFonts w:ascii="Times New Roman" w:hAnsi="Times New Roman" w:cs="Times New Roman"/>
                <w:b/>
                <w:bCs/>
                <w:sz w:val="20"/>
                <w:szCs w:val="20"/>
              </w:rPr>
              <w:t>1 (STS)</w:t>
            </w:r>
          </w:p>
        </w:tc>
        <w:tc>
          <w:tcPr>
            <w:tcW w:w="993" w:type="dxa"/>
          </w:tcPr>
          <w:p w14:paraId="696AB42E" w14:textId="77777777" w:rsidR="00F454CF" w:rsidRPr="00581A58" w:rsidRDefault="00F454CF" w:rsidP="008F4D34">
            <w:pPr>
              <w:jc w:val="center"/>
              <w:rPr>
                <w:rFonts w:ascii="Times New Roman" w:hAnsi="Times New Roman" w:cs="Times New Roman"/>
                <w:b/>
                <w:bCs/>
                <w:sz w:val="20"/>
                <w:szCs w:val="20"/>
              </w:rPr>
            </w:pPr>
            <w:r w:rsidRPr="00581A58">
              <w:rPr>
                <w:rFonts w:ascii="Times New Roman" w:hAnsi="Times New Roman" w:cs="Times New Roman"/>
                <w:b/>
                <w:bCs/>
                <w:sz w:val="20"/>
                <w:szCs w:val="20"/>
              </w:rPr>
              <w:t>2 (TS)</w:t>
            </w:r>
          </w:p>
        </w:tc>
        <w:tc>
          <w:tcPr>
            <w:tcW w:w="992" w:type="dxa"/>
          </w:tcPr>
          <w:p w14:paraId="3D8F422C" w14:textId="77777777" w:rsidR="00F454CF" w:rsidRPr="00581A58" w:rsidRDefault="00F454CF" w:rsidP="008F4D34">
            <w:pPr>
              <w:jc w:val="center"/>
              <w:rPr>
                <w:rFonts w:ascii="Times New Roman" w:hAnsi="Times New Roman" w:cs="Times New Roman"/>
                <w:b/>
                <w:bCs/>
                <w:sz w:val="20"/>
                <w:szCs w:val="20"/>
              </w:rPr>
            </w:pPr>
            <w:r w:rsidRPr="00581A58">
              <w:rPr>
                <w:rFonts w:ascii="Times New Roman" w:hAnsi="Times New Roman" w:cs="Times New Roman"/>
                <w:b/>
                <w:bCs/>
                <w:sz w:val="20"/>
                <w:szCs w:val="20"/>
              </w:rPr>
              <w:t>3 (N)</w:t>
            </w:r>
          </w:p>
        </w:tc>
        <w:tc>
          <w:tcPr>
            <w:tcW w:w="992" w:type="dxa"/>
          </w:tcPr>
          <w:p w14:paraId="3BEA5652" w14:textId="77777777" w:rsidR="00F454CF" w:rsidRPr="00581A58" w:rsidRDefault="00F454CF" w:rsidP="008F4D34">
            <w:pPr>
              <w:jc w:val="center"/>
              <w:rPr>
                <w:rFonts w:ascii="Times New Roman" w:hAnsi="Times New Roman" w:cs="Times New Roman"/>
                <w:b/>
                <w:bCs/>
                <w:sz w:val="20"/>
                <w:szCs w:val="20"/>
              </w:rPr>
            </w:pPr>
            <w:r w:rsidRPr="00581A58">
              <w:rPr>
                <w:rFonts w:ascii="Times New Roman" w:hAnsi="Times New Roman" w:cs="Times New Roman"/>
                <w:b/>
                <w:bCs/>
                <w:sz w:val="20"/>
                <w:szCs w:val="20"/>
              </w:rPr>
              <w:t>4 (S)</w:t>
            </w:r>
          </w:p>
        </w:tc>
        <w:tc>
          <w:tcPr>
            <w:tcW w:w="1134" w:type="dxa"/>
          </w:tcPr>
          <w:p w14:paraId="27FE5471" w14:textId="77777777" w:rsidR="00F454CF" w:rsidRPr="00581A58" w:rsidRDefault="00F454CF" w:rsidP="008F4D34">
            <w:pPr>
              <w:jc w:val="center"/>
              <w:rPr>
                <w:rFonts w:ascii="Times New Roman" w:hAnsi="Times New Roman" w:cs="Times New Roman"/>
                <w:b/>
                <w:bCs/>
                <w:sz w:val="20"/>
                <w:szCs w:val="20"/>
              </w:rPr>
            </w:pPr>
            <w:r w:rsidRPr="00581A58">
              <w:rPr>
                <w:rFonts w:ascii="Times New Roman" w:hAnsi="Times New Roman" w:cs="Times New Roman"/>
                <w:b/>
                <w:bCs/>
                <w:sz w:val="20"/>
                <w:szCs w:val="20"/>
              </w:rPr>
              <w:t>5 (SS)</w:t>
            </w:r>
          </w:p>
        </w:tc>
        <w:tc>
          <w:tcPr>
            <w:tcW w:w="1553" w:type="dxa"/>
            <w:vMerge/>
          </w:tcPr>
          <w:p w14:paraId="62FA45EB" w14:textId="77777777" w:rsidR="00F454CF" w:rsidRPr="00091996" w:rsidRDefault="00F454CF" w:rsidP="008F4D34">
            <w:pPr>
              <w:rPr>
                <w:rFonts w:ascii="Times New Roman" w:hAnsi="Times New Roman" w:cs="Times New Roman"/>
                <w:sz w:val="20"/>
                <w:szCs w:val="20"/>
              </w:rPr>
            </w:pPr>
          </w:p>
        </w:tc>
      </w:tr>
      <w:tr w:rsidR="00F454CF" w14:paraId="55EFF7CA" w14:textId="77777777" w:rsidTr="003B75CB">
        <w:tc>
          <w:tcPr>
            <w:tcW w:w="1271" w:type="dxa"/>
          </w:tcPr>
          <w:p w14:paraId="19A6C80F" w14:textId="7F5DBB37" w:rsidR="00F454CF" w:rsidRPr="00091996" w:rsidRDefault="00F454CF" w:rsidP="008F4D34">
            <w:pPr>
              <w:rPr>
                <w:rFonts w:ascii="Times New Roman" w:hAnsi="Times New Roman" w:cs="Times New Roman"/>
                <w:sz w:val="20"/>
                <w:szCs w:val="20"/>
              </w:rPr>
            </w:pPr>
            <w:r>
              <w:rPr>
                <w:rFonts w:ascii="Times New Roman" w:hAnsi="Times New Roman" w:cs="Times New Roman"/>
                <w:sz w:val="20"/>
                <w:szCs w:val="20"/>
              </w:rPr>
              <w:t>X2.1 (+)</w:t>
            </w:r>
          </w:p>
        </w:tc>
        <w:tc>
          <w:tcPr>
            <w:tcW w:w="992" w:type="dxa"/>
          </w:tcPr>
          <w:p w14:paraId="2E55B933" w14:textId="1EB07304" w:rsidR="00F454CF" w:rsidRPr="00091996" w:rsidRDefault="00A856DD" w:rsidP="008F4D34">
            <w:pPr>
              <w:jc w:val="right"/>
              <w:rPr>
                <w:rFonts w:ascii="Times New Roman" w:hAnsi="Times New Roman" w:cs="Times New Roman"/>
                <w:sz w:val="20"/>
                <w:szCs w:val="20"/>
              </w:rPr>
            </w:pPr>
            <w:r>
              <w:rPr>
                <w:rFonts w:ascii="Times New Roman" w:hAnsi="Times New Roman" w:cs="Times New Roman"/>
                <w:sz w:val="20"/>
                <w:szCs w:val="20"/>
              </w:rPr>
              <w:t>3</w:t>
            </w:r>
          </w:p>
        </w:tc>
        <w:tc>
          <w:tcPr>
            <w:tcW w:w="993" w:type="dxa"/>
          </w:tcPr>
          <w:p w14:paraId="29AE9386" w14:textId="581BC265" w:rsidR="00F454CF" w:rsidRPr="00091996" w:rsidRDefault="00A856DD" w:rsidP="008F4D34">
            <w:pPr>
              <w:jc w:val="right"/>
              <w:rPr>
                <w:rFonts w:ascii="Times New Roman" w:hAnsi="Times New Roman" w:cs="Times New Roman"/>
                <w:sz w:val="20"/>
                <w:szCs w:val="20"/>
              </w:rPr>
            </w:pPr>
            <w:r>
              <w:rPr>
                <w:rFonts w:ascii="Times New Roman" w:hAnsi="Times New Roman" w:cs="Times New Roman"/>
                <w:sz w:val="20"/>
                <w:szCs w:val="20"/>
              </w:rPr>
              <w:t>13</w:t>
            </w:r>
          </w:p>
        </w:tc>
        <w:tc>
          <w:tcPr>
            <w:tcW w:w="992" w:type="dxa"/>
          </w:tcPr>
          <w:p w14:paraId="295E45C9" w14:textId="421BFDC0" w:rsidR="00F454CF" w:rsidRPr="00091996" w:rsidRDefault="00A856DD" w:rsidP="008F4D34">
            <w:pPr>
              <w:jc w:val="right"/>
              <w:rPr>
                <w:rFonts w:ascii="Times New Roman" w:hAnsi="Times New Roman" w:cs="Times New Roman"/>
                <w:sz w:val="20"/>
                <w:szCs w:val="20"/>
              </w:rPr>
            </w:pPr>
            <w:r>
              <w:rPr>
                <w:rFonts w:ascii="Times New Roman" w:hAnsi="Times New Roman" w:cs="Times New Roman"/>
                <w:sz w:val="20"/>
                <w:szCs w:val="20"/>
              </w:rPr>
              <w:t>45</w:t>
            </w:r>
          </w:p>
        </w:tc>
        <w:tc>
          <w:tcPr>
            <w:tcW w:w="992" w:type="dxa"/>
          </w:tcPr>
          <w:p w14:paraId="20A7FC26" w14:textId="7B6CF2A3" w:rsidR="00F454CF" w:rsidRPr="00091996" w:rsidRDefault="00A856DD" w:rsidP="008F4D34">
            <w:pPr>
              <w:jc w:val="right"/>
              <w:rPr>
                <w:rFonts w:ascii="Times New Roman" w:hAnsi="Times New Roman" w:cs="Times New Roman"/>
                <w:sz w:val="20"/>
                <w:szCs w:val="20"/>
              </w:rPr>
            </w:pPr>
            <w:r>
              <w:rPr>
                <w:rFonts w:ascii="Times New Roman" w:hAnsi="Times New Roman" w:cs="Times New Roman"/>
                <w:sz w:val="20"/>
                <w:szCs w:val="20"/>
              </w:rPr>
              <w:t>399</w:t>
            </w:r>
          </w:p>
        </w:tc>
        <w:tc>
          <w:tcPr>
            <w:tcW w:w="1134" w:type="dxa"/>
          </w:tcPr>
          <w:p w14:paraId="67810642" w14:textId="696A3838" w:rsidR="00F454CF" w:rsidRPr="00091996" w:rsidRDefault="00DF7172" w:rsidP="008F4D34">
            <w:pPr>
              <w:jc w:val="right"/>
              <w:rPr>
                <w:rFonts w:ascii="Times New Roman" w:hAnsi="Times New Roman" w:cs="Times New Roman"/>
                <w:sz w:val="20"/>
                <w:szCs w:val="20"/>
              </w:rPr>
            </w:pPr>
            <w:r>
              <w:rPr>
                <w:rFonts w:ascii="Times New Roman" w:hAnsi="Times New Roman" w:cs="Times New Roman"/>
                <w:sz w:val="20"/>
                <w:szCs w:val="20"/>
              </w:rPr>
              <w:t>6</w:t>
            </w:r>
            <w:r w:rsidR="00A856DD">
              <w:rPr>
                <w:rFonts w:ascii="Times New Roman" w:hAnsi="Times New Roman" w:cs="Times New Roman"/>
                <w:sz w:val="20"/>
                <w:szCs w:val="20"/>
              </w:rPr>
              <w:t>18</w:t>
            </w:r>
          </w:p>
        </w:tc>
        <w:tc>
          <w:tcPr>
            <w:tcW w:w="1553" w:type="dxa"/>
          </w:tcPr>
          <w:p w14:paraId="5BDA049E" w14:textId="01F5DF1C" w:rsidR="00F454CF" w:rsidRPr="00091996" w:rsidRDefault="00F66FD0" w:rsidP="00F66FD0">
            <w:pPr>
              <w:jc w:val="center"/>
              <w:rPr>
                <w:rFonts w:ascii="Times New Roman" w:hAnsi="Times New Roman" w:cs="Times New Roman"/>
                <w:sz w:val="20"/>
                <w:szCs w:val="20"/>
              </w:rPr>
            </w:pPr>
            <w:r>
              <w:rPr>
                <w:rFonts w:ascii="Times New Roman" w:hAnsi="Times New Roman" w:cs="Times New Roman"/>
                <w:sz w:val="20"/>
                <w:szCs w:val="20"/>
              </w:rPr>
              <w:t>4,49</w:t>
            </w:r>
          </w:p>
        </w:tc>
      </w:tr>
      <w:tr w:rsidR="00F454CF" w14:paraId="18DD35FF" w14:textId="77777777" w:rsidTr="003B75CB">
        <w:tc>
          <w:tcPr>
            <w:tcW w:w="1271" w:type="dxa"/>
          </w:tcPr>
          <w:p w14:paraId="7201EAC7" w14:textId="527DCC32" w:rsidR="00F454CF" w:rsidRDefault="00F454CF" w:rsidP="008F4D34">
            <w:pPr>
              <w:rPr>
                <w:rFonts w:ascii="Times New Roman" w:hAnsi="Times New Roman" w:cs="Times New Roman"/>
                <w:sz w:val="20"/>
                <w:szCs w:val="20"/>
              </w:rPr>
            </w:pPr>
            <w:r>
              <w:rPr>
                <w:rFonts w:ascii="Times New Roman" w:hAnsi="Times New Roman" w:cs="Times New Roman"/>
                <w:sz w:val="20"/>
                <w:szCs w:val="20"/>
              </w:rPr>
              <w:t>X2.2 (+)</w:t>
            </w:r>
          </w:p>
        </w:tc>
        <w:tc>
          <w:tcPr>
            <w:tcW w:w="992" w:type="dxa"/>
          </w:tcPr>
          <w:p w14:paraId="4E98D1CC" w14:textId="77777777" w:rsidR="00F454CF" w:rsidRDefault="00F454CF" w:rsidP="008F4D34">
            <w:pPr>
              <w:jc w:val="right"/>
              <w:rPr>
                <w:rFonts w:ascii="Times New Roman" w:hAnsi="Times New Roman" w:cs="Times New Roman"/>
                <w:sz w:val="20"/>
                <w:szCs w:val="20"/>
              </w:rPr>
            </w:pPr>
            <w:r>
              <w:rPr>
                <w:rFonts w:ascii="Times New Roman" w:hAnsi="Times New Roman" w:cs="Times New Roman"/>
                <w:sz w:val="20"/>
                <w:szCs w:val="20"/>
              </w:rPr>
              <w:t>3</w:t>
            </w:r>
          </w:p>
        </w:tc>
        <w:tc>
          <w:tcPr>
            <w:tcW w:w="993" w:type="dxa"/>
          </w:tcPr>
          <w:p w14:paraId="57B5628A" w14:textId="14103478" w:rsidR="00F454CF" w:rsidRDefault="00A856DD" w:rsidP="008F4D34">
            <w:pPr>
              <w:jc w:val="right"/>
              <w:rPr>
                <w:rFonts w:ascii="Times New Roman" w:hAnsi="Times New Roman" w:cs="Times New Roman"/>
                <w:sz w:val="20"/>
                <w:szCs w:val="20"/>
              </w:rPr>
            </w:pPr>
            <w:r>
              <w:rPr>
                <w:rFonts w:ascii="Times New Roman" w:hAnsi="Times New Roman" w:cs="Times New Roman"/>
                <w:sz w:val="20"/>
                <w:szCs w:val="20"/>
              </w:rPr>
              <w:t>9</w:t>
            </w:r>
          </w:p>
        </w:tc>
        <w:tc>
          <w:tcPr>
            <w:tcW w:w="992" w:type="dxa"/>
          </w:tcPr>
          <w:p w14:paraId="64922365" w14:textId="07659E8A" w:rsidR="00F454CF" w:rsidRDefault="006C5E64" w:rsidP="008F4D34">
            <w:pPr>
              <w:jc w:val="right"/>
              <w:rPr>
                <w:rFonts w:ascii="Times New Roman" w:hAnsi="Times New Roman" w:cs="Times New Roman"/>
                <w:sz w:val="20"/>
                <w:szCs w:val="20"/>
              </w:rPr>
            </w:pPr>
            <w:r>
              <w:rPr>
                <w:rFonts w:ascii="Times New Roman" w:hAnsi="Times New Roman" w:cs="Times New Roman"/>
                <w:sz w:val="20"/>
                <w:szCs w:val="20"/>
              </w:rPr>
              <w:t>3</w:t>
            </w:r>
            <w:r w:rsidR="00A856DD">
              <w:rPr>
                <w:rFonts w:ascii="Times New Roman" w:hAnsi="Times New Roman" w:cs="Times New Roman"/>
                <w:sz w:val="20"/>
                <w:szCs w:val="20"/>
              </w:rPr>
              <w:t>7</w:t>
            </w:r>
          </w:p>
        </w:tc>
        <w:tc>
          <w:tcPr>
            <w:tcW w:w="992" w:type="dxa"/>
          </w:tcPr>
          <w:p w14:paraId="5564BCAC" w14:textId="5878964B" w:rsidR="00F454CF" w:rsidRDefault="00F66FD0" w:rsidP="008F4D34">
            <w:pPr>
              <w:jc w:val="right"/>
              <w:rPr>
                <w:rFonts w:ascii="Times New Roman" w:hAnsi="Times New Roman" w:cs="Times New Roman"/>
                <w:sz w:val="20"/>
                <w:szCs w:val="20"/>
              </w:rPr>
            </w:pPr>
            <w:r>
              <w:rPr>
                <w:rFonts w:ascii="Times New Roman" w:hAnsi="Times New Roman" w:cs="Times New Roman"/>
                <w:sz w:val="20"/>
                <w:szCs w:val="20"/>
              </w:rPr>
              <w:t>413</w:t>
            </w:r>
          </w:p>
        </w:tc>
        <w:tc>
          <w:tcPr>
            <w:tcW w:w="1134" w:type="dxa"/>
          </w:tcPr>
          <w:p w14:paraId="14A6EA4E" w14:textId="37A4ECAF" w:rsidR="00F454CF" w:rsidRDefault="006C5E64" w:rsidP="008F4D34">
            <w:pPr>
              <w:jc w:val="right"/>
              <w:rPr>
                <w:rFonts w:ascii="Times New Roman" w:hAnsi="Times New Roman" w:cs="Times New Roman"/>
                <w:sz w:val="20"/>
                <w:szCs w:val="20"/>
              </w:rPr>
            </w:pPr>
            <w:r>
              <w:rPr>
                <w:rFonts w:ascii="Times New Roman" w:hAnsi="Times New Roman" w:cs="Times New Roman"/>
                <w:sz w:val="20"/>
                <w:szCs w:val="20"/>
              </w:rPr>
              <w:t>6</w:t>
            </w:r>
            <w:r w:rsidR="00F66FD0">
              <w:rPr>
                <w:rFonts w:ascii="Times New Roman" w:hAnsi="Times New Roman" w:cs="Times New Roman"/>
                <w:sz w:val="20"/>
                <w:szCs w:val="20"/>
              </w:rPr>
              <w:t>16</w:t>
            </w:r>
          </w:p>
        </w:tc>
        <w:tc>
          <w:tcPr>
            <w:tcW w:w="1553" w:type="dxa"/>
          </w:tcPr>
          <w:p w14:paraId="62776150" w14:textId="6BDFE629" w:rsidR="00F454CF" w:rsidRPr="00091996" w:rsidRDefault="00F66FD0" w:rsidP="00F66FD0">
            <w:pPr>
              <w:jc w:val="center"/>
              <w:rPr>
                <w:rFonts w:ascii="Times New Roman" w:hAnsi="Times New Roman" w:cs="Times New Roman"/>
                <w:sz w:val="20"/>
                <w:szCs w:val="20"/>
              </w:rPr>
            </w:pPr>
            <w:r>
              <w:rPr>
                <w:rFonts w:ascii="Times New Roman" w:hAnsi="Times New Roman" w:cs="Times New Roman"/>
                <w:sz w:val="20"/>
                <w:szCs w:val="20"/>
              </w:rPr>
              <w:t>4,50</w:t>
            </w:r>
          </w:p>
        </w:tc>
      </w:tr>
      <w:tr w:rsidR="00F454CF" w14:paraId="51EB7615" w14:textId="77777777" w:rsidTr="003B75CB">
        <w:tc>
          <w:tcPr>
            <w:tcW w:w="1271" w:type="dxa"/>
          </w:tcPr>
          <w:p w14:paraId="796D3BBE" w14:textId="50942882" w:rsidR="00F454CF" w:rsidRDefault="00F454CF" w:rsidP="008F4D34">
            <w:pPr>
              <w:rPr>
                <w:rFonts w:ascii="Times New Roman" w:hAnsi="Times New Roman" w:cs="Times New Roman"/>
                <w:sz w:val="20"/>
                <w:szCs w:val="20"/>
              </w:rPr>
            </w:pPr>
            <w:r>
              <w:rPr>
                <w:rFonts w:ascii="Times New Roman" w:hAnsi="Times New Roman" w:cs="Times New Roman"/>
                <w:sz w:val="20"/>
                <w:szCs w:val="20"/>
              </w:rPr>
              <w:t>X2.3 (+)</w:t>
            </w:r>
          </w:p>
        </w:tc>
        <w:tc>
          <w:tcPr>
            <w:tcW w:w="992" w:type="dxa"/>
          </w:tcPr>
          <w:p w14:paraId="6E99EC7E" w14:textId="5621C982" w:rsidR="00F454CF" w:rsidRDefault="006C5E64" w:rsidP="008F4D34">
            <w:pPr>
              <w:jc w:val="right"/>
              <w:rPr>
                <w:rFonts w:ascii="Times New Roman" w:hAnsi="Times New Roman" w:cs="Times New Roman"/>
                <w:sz w:val="20"/>
                <w:szCs w:val="20"/>
              </w:rPr>
            </w:pPr>
            <w:r>
              <w:rPr>
                <w:rFonts w:ascii="Times New Roman" w:hAnsi="Times New Roman" w:cs="Times New Roman"/>
                <w:sz w:val="20"/>
                <w:szCs w:val="20"/>
              </w:rPr>
              <w:t>3</w:t>
            </w:r>
          </w:p>
        </w:tc>
        <w:tc>
          <w:tcPr>
            <w:tcW w:w="993" w:type="dxa"/>
          </w:tcPr>
          <w:p w14:paraId="2212A35F" w14:textId="4B46D0A0" w:rsidR="00F454CF" w:rsidRDefault="006C5E64" w:rsidP="008F4D34">
            <w:pPr>
              <w:jc w:val="right"/>
              <w:rPr>
                <w:rFonts w:ascii="Times New Roman" w:hAnsi="Times New Roman" w:cs="Times New Roman"/>
                <w:sz w:val="20"/>
                <w:szCs w:val="20"/>
              </w:rPr>
            </w:pPr>
            <w:r>
              <w:rPr>
                <w:rFonts w:ascii="Times New Roman" w:hAnsi="Times New Roman" w:cs="Times New Roman"/>
                <w:sz w:val="20"/>
                <w:szCs w:val="20"/>
              </w:rPr>
              <w:t>9</w:t>
            </w:r>
          </w:p>
        </w:tc>
        <w:tc>
          <w:tcPr>
            <w:tcW w:w="992" w:type="dxa"/>
          </w:tcPr>
          <w:p w14:paraId="40124842" w14:textId="743C6B29" w:rsidR="00F454CF" w:rsidRDefault="00F454CF" w:rsidP="008F4D34">
            <w:pPr>
              <w:jc w:val="right"/>
              <w:rPr>
                <w:rFonts w:ascii="Times New Roman" w:hAnsi="Times New Roman" w:cs="Times New Roman"/>
                <w:sz w:val="20"/>
                <w:szCs w:val="20"/>
              </w:rPr>
            </w:pPr>
            <w:r>
              <w:rPr>
                <w:rFonts w:ascii="Times New Roman" w:hAnsi="Times New Roman" w:cs="Times New Roman"/>
                <w:sz w:val="20"/>
                <w:szCs w:val="20"/>
              </w:rPr>
              <w:t>4</w:t>
            </w:r>
            <w:r w:rsidR="00891433">
              <w:rPr>
                <w:rFonts w:ascii="Times New Roman" w:hAnsi="Times New Roman" w:cs="Times New Roman"/>
                <w:sz w:val="20"/>
                <w:szCs w:val="20"/>
              </w:rPr>
              <w:t>4</w:t>
            </w:r>
          </w:p>
        </w:tc>
        <w:tc>
          <w:tcPr>
            <w:tcW w:w="992" w:type="dxa"/>
          </w:tcPr>
          <w:p w14:paraId="186AD02A" w14:textId="6AB13557" w:rsidR="00F454CF" w:rsidRDefault="00F454CF" w:rsidP="008F4D34">
            <w:pPr>
              <w:jc w:val="right"/>
              <w:rPr>
                <w:rFonts w:ascii="Times New Roman" w:hAnsi="Times New Roman" w:cs="Times New Roman"/>
                <w:sz w:val="20"/>
                <w:szCs w:val="20"/>
              </w:rPr>
            </w:pPr>
            <w:r>
              <w:rPr>
                <w:rFonts w:ascii="Times New Roman" w:hAnsi="Times New Roman" w:cs="Times New Roman"/>
                <w:sz w:val="20"/>
                <w:szCs w:val="20"/>
              </w:rPr>
              <w:t>4</w:t>
            </w:r>
            <w:r w:rsidR="00891433">
              <w:rPr>
                <w:rFonts w:ascii="Times New Roman" w:hAnsi="Times New Roman" w:cs="Times New Roman"/>
                <w:sz w:val="20"/>
                <w:szCs w:val="20"/>
              </w:rPr>
              <w:t>81</w:t>
            </w:r>
          </w:p>
        </w:tc>
        <w:tc>
          <w:tcPr>
            <w:tcW w:w="1134" w:type="dxa"/>
          </w:tcPr>
          <w:p w14:paraId="54C099F9" w14:textId="47EBADC6" w:rsidR="00F454CF" w:rsidRDefault="00F454CF" w:rsidP="008F4D34">
            <w:pPr>
              <w:jc w:val="right"/>
              <w:rPr>
                <w:rFonts w:ascii="Times New Roman" w:hAnsi="Times New Roman" w:cs="Times New Roman"/>
                <w:sz w:val="20"/>
                <w:szCs w:val="20"/>
              </w:rPr>
            </w:pPr>
            <w:r>
              <w:rPr>
                <w:rFonts w:ascii="Times New Roman" w:hAnsi="Times New Roman" w:cs="Times New Roman"/>
                <w:sz w:val="20"/>
                <w:szCs w:val="20"/>
              </w:rPr>
              <w:t>5</w:t>
            </w:r>
            <w:r w:rsidR="00891433">
              <w:rPr>
                <w:rFonts w:ascii="Times New Roman" w:hAnsi="Times New Roman" w:cs="Times New Roman"/>
                <w:sz w:val="20"/>
                <w:szCs w:val="20"/>
              </w:rPr>
              <w:t>41</w:t>
            </w:r>
          </w:p>
        </w:tc>
        <w:tc>
          <w:tcPr>
            <w:tcW w:w="1553" w:type="dxa"/>
          </w:tcPr>
          <w:p w14:paraId="7BDFC091" w14:textId="45AE53CD" w:rsidR="00F454CF" w:rsidRPr="00091996" w:rsidRDefault="00F66FD0" w:rsidP="00F66FD0">
            <w:pPr>
              <w:jc w:val="center"/>
              <w:rPr>
                <w:rFonts w:ascii="Times New Roman" w:hAnsi="Times New Roman" w:cs="Times New Roman"/>
                <w:sz w:val="20"/>
                <w:szCs w:val="20"/>
              </w:rPr>
            </w:pPr>
            <w:r>
              <w:rPr>
                <w:rFonts w:ascii="Times New Roman" w:hAnsi="Times New Roman" w:cs="Times New Roman"/>
                <w:sz w:val="20"/>
                <w:szCs w:val="20"/>
              </w:rPr>
              <w:t>4,43</w:t>
            </w:r>
          </w:p>
        </w:tc>
      </w:tr>
      <w:tr w:rsidR="00F454CF" w14:paraId="1EF11FD3" w14:textId="77777777" w:rsidTr="003B75CB">
        <w:tc>
          <w:tcPr>
            <w:tcW w:w="1271" w:type="dxa"/>
          </w:tcPr>
          <w:p w14:paraId="511DE3C3" w14:textId="3EF1963D" w:rsidR="00F454CF" w:rsidRDefault="00F454CF" w:rsidP="008F4D34">
            <w:pPr>
              <w:rPr>
                <w:rFonts w:ascii="Times New Roman" w:hAnsi="Times New Roman" w:cs="Times New Roman"/>
                <w:sz w:val="20"/>
                <w:szCs w:val="20"/>
              </w:rPr>
            </w:pPr>
            <w:r>
              <w:rPr>
                <w:rFonts w:ascii="Times New Roman" w:hAnsi="Times New Roman" w:cs="Times New Roman"/>
                <w:sz w:val="20"/>
                <w:szCs w:val="20"/>
              </w:rPr>
              <w:t>X2.4 (+)</w:t>
            </w:r>
          </w:p>
        </w:tc>
        <w:tc>
          <w:tcPr>
            <w:tcW w:w="992" w:type="dxa"/>
          </w:tcPr>
          <w:p w14:paraId="02B78B68" w14:textId="52FEDEA9" w:rsidR="00F454CF" w:rsidRDefault="00891433" w:rsidP="008F4D34">
            <w:pPr>
              <w:jc w:val="right"/>
              <w:rPr>
                <w:rFonts w:ascii="Times New Roman" w:hAnsi="Times New Roman" w:cs="Times New Roman"/>
                <w:sz w:val="20"/>
                <w:szCs w:val="20"/>
              </w:rPr>
            </w:pPr>
            <w:r>
              <w:rPr>
                <w:rFonts w:ascii="Times New Roman" w:hAnsi="Times New Roman" w:cs="Times New Roman"/>
                <w:sz w:val="20"/>
                <w:szCs w:val="20"/>
              </w:rPr>
              <w:t>4</w:t>
            </w:r>
          </w:p>
        </w:tc>
        <w:tc>
          <w:tcPr>
            <w:tcW w:w="993" w:type="dxa"/>
          </w:tcPr>
          <w:p w14:paraId="566BC6E8" w14:textId="199E8B38" w:rsidR="00F454CF" w:rsidRDefault="00891433" w:rsidP="008F4D34">
            <w:pPr>
              <w:jc w:val="right"/>
              <w:rPr>
                <w:rFonts w:ascii="Times New Roman" w:hAnsi="Times New Roman" w:cs="Times New Roman"/>
                <w:sz w:val="20"/>
                <w:szCs w:val="20"/>
              </w:rPr>
            </w:pPr>
            <w:r>
              <w:rPr>
                <w:rFonts w:ascii="Times New Roman" w:hAnsi="Times New Roman" w:cs="Times New Roman"/>
                <w:sz w:val="20"/>
                <w:szCs w:val="20"/>
              </w:rPr>
              <w:t>6</w:t>
            </w:r>
          </w:p>
        </w:tc>
        <w:tc>
          <w:tcPr>
            <w:tcW w:w="992" w:type="dxa"/>
          </w:tcPr>
          <w:p w14:paraId="7FBA9FFA" w14:textId="23BB305C" w:rsidR="00F454CF" w:rsidRDefault="00891433" w:rsidP="008F4D34">
            <w:pPr>
              <w:jc w:val="right"/>
              <w:rPr>
                <w:rFonts w:ascii="Times New Roman" w:hAnsi="Times New Roman" w:cs="Times New Roman"/>
                <w:sz w:val="20"/>
                <w:szCs w:val="20"/>
              </w:rPr>
            </w:pPr>
            <w:r>
              <w:rPr>
                <w:rFonts w:ascii="Times New Roman" w:hAnsi="Times New Roman" w:cs="Times New Roman"/>
                <w:sz w:val="20"/>
                <w:szCs w:val="20"/>
              </w:rPr>
              <w:t>58</w:t>
            </w:r>
          </w:p>
        </w:tc>
        <w:tc>
          <w:tcPr>
            <w:tcW w:w="992" w:type="dxa"/>
          </w:tcPr>
          <w:p w14:paraId="359827AB" w14:textId="1B2EB09D" w:rsidR="00F454CF" w:rsidRDefault="00F454CF" w:rsidP="008F4D34">
            <w:pPr>
              <w:jc w:val="right"/>
              <w:rPr>
                <w:rFonts w:ascii="Times New Roman" w:hAnsi="Times New Roman" w:cs="Times New Roman"/>
                <w:sz w:val="20"/>
                <w:szCs w:val="20"/>
              </w:rPr>
            </w:pPr>
            <w:r>
              <w:rPr>
                <w:rFonts w:ascii="Times New Roman" w:hAnsi="Times New Roman" w:cs="Times New Roman"/>
                <w:sz w:val="20"/>
                <w:szCs w:val="20"/>
              </w:rPr>
              <w:t>4</w:t>
            </w:r>
            <w:r w:rsidR="00891433">
              <w:rPr>
                <w:rFonts w:ascii="Times New Roman" w:hAnsi="Times New Roman" w:cs="Times New Roman"/>
                <w:sz w:val="20"/>
                <w:szCs w:val="20"/>
              </w:rPr>
              <w:t>69</w:t>
            </w:r>
          </w:p>
        </w:tc>
        <w:tc>
          <w:tcPr>
            <w:tcW w:w="1134" w:type="dxa"/>
          </w:tcPr>
          <w:p w14:paraId="293689B0" w14:textId="30B583E5" w:rsidR="00F454CF" w:rsidRDefault="00F454CF" w:rsidP="008F4D34">
            <w:pPr>
              <w:jc w:val="right"/>
              <w:rPr>
                <w:rFonts w:ascii="Times New Roman" w:hAnsi="Times New Roman" w:cs="Times New Roman"/>
                <w:sz w:val="20"/>
                <w:szCs w:val="20"/>
              </w:rPr>
            </w:pPr>
            <w:r>
              <w:rPr>
                <w:rFonts w:ascii="Times New Roman" w:hAnsi="Times New Roman" w:cs="Times New Roman"/>
                <w:sz w:val="20"/>
                <w:szCs w:val="20"/>
              </w:rPr>
              <w:t>5</w:t>
            </w:r>
            <w:r w:rsidR="003015B1">
              <w:rPr>
                <w:rFonts w:ascii="Times New Roman" w:hAnsi="Times New Roman" w:cs="Times New Roman"/>
                <w:sz w:val="20"/>
                <w:szCs w:val="20"/>
              </w:rPr>
              <w:t>41</w:t>
            </w:r>
          </w:p>
        </w:tc>
        <w:tc>
          <w:tcPr>
            <w:tcW w:w="1553" w:type="dxa"/>
          </w:tcPr>
          <w:p w14:paraId="2C4CF21D" w14:textId="181A0A94" w:rsidR="00F454CF" w:rsidRPr="00091996" w:rsidRDefault="009E1426" w:rsidP="00F66FD0">
            <w:pPr>
              <w:jc w:val="center"/>
              <w:rPr>
                <w:rFonts w:ascii="Times New Roman" w:hAnsi="Times New Roman" w:cs="Times New Roman"/>
                <w:sz w:val="20"/>
                <w:szCs w:val="20"/>
              </w:rPr>
            </w:pPr>
            <w:r>
              <w:rPr>
                <w:rFonts w:ascii="Times New Roman" w:hAnsi="Times New Roman" w:cs="Times New Roman"/>
                <w:sz w:val="20"/>
                <w:szCs w:val="20"/>
              </w:rPr>
              <w:t>4,42</w:t>
            </w:r>
          </w:p>
        </w:tc>
      </w:tr>
      <w:tr w:rsidR="003015B1" w14:paraId="0521ECC8" w14:textId="77777777" w:rsidTr="003B75CB">
        <w:tc>
          <w:tcPr>
            <w:tcW w:w="1271" w:type="dxa"/>
          </w:tcPr>
          <w:p w14:paraId="69F308E5" w14:textId="53CDB740" w:rsidR="003015B1" w:rsidRDefault="003015B1" w:rsidP="008F4D34">
            <w:pPr>
              <w:rPr>
                <w:rFonts w:ascii="Times New Roman" w:hAnsi="Times New Roman" w:cs="Times New Roman"/>
                <w:sz w:val="20"/>
                <w:szCs w:val="20"/>
              </w:rPr>
            </w:pPr>
            <w:r>
              <w:rPr>
                <w:rFonts w:ascii="Times New Roman" w:hAnsi="Times New Roman" w:cs="Times New Roman"/>
                <w:sz w:val="20"/>
                <w:szCs w:val="20"/>
              </w:rPr>
              <w:t>X2.5 (+)</w:t>
            </w:r>
          </w:p>
        </w:tc>
        <w:tc>
          <w:tcPr>
            <w:tcW w:w="992" w:type="dxa"/>
          </w:tcPr>
          <w:p w14:paraId="2BA93653" w14:textId="15FBF4EF" w:rsidR="003015B1" w:rsidRDefault="003015B1" w:rsidP="008F4D34">
            <w:pPr>
              <w:jc w:val="right"/>
              <w:rPr>
                <w:rFonts w:ascii="Times New Roman" w:hAnsi="Times New Roman" w:cs="Times New Roman"/>
                <w:sz w:val="20"/>
                <w:szCs w:val="20"/>
              </w:rPr>
            </w:pPr>
            <w:r>
              <w:rPr>
                <w:rFonts w:ascii="Times New Roman" w:hAnsi="Times New Roman" w:cs="Times New Roman"/>
                <w:sz w:val="20"/>
                <w:szCs w:val="20"/>
              </w:rPr>
              <w:t>3</w:t>
            </w:r>
          </w:p>
        </w:tc>
        <w:tc>
          <w:tcPr>
            <w:tcW w:w="993" w:type="dxa"/>
          </w:tcPr>
          <w:p w14:paraId="1595CEAB" w14:textId="7DF030C3" w:rsidR="003015B1" w:rsidRDefault="003015B1" w:rsidP="008F4D34">
            <w:pPr>
              <w:jc w:val="right"/>
              <w:rPr>
                <w:rFonts w:ascii="Times New Roman" w:hAnsi="Times New Roman" w:cs="Times New Roman"/>
                <w:sz w:val="20"/>
                <w:szCs w:val="20"/>
              </w:rPr>
            </w:pPr>
            <w:r>
              <w:rPr>
                <w:rFonts w:ascii="Times New Roman" w:hAnsi="Times New Roman" w:cs="Times New Roman"/>
                <w:sz w:val="20"/>
                <w:szCs w:val="20"/>
              </w:rPr>
              <w:t>4</w:t>
            </w:r>
          </w:p>
        </w:tc>
        <w:tc>
          <w:tcPr>
            <w:tcW w:w="992" w:type="dxa"/>
          </w:tcPr>
          <w:p w14:paraId="2F2638A9" w14:textId="44ACC80D" w:rsidR="003015B1" w:rsidRDefault="003015B1" w:rsidP="008F4D34">
            <w:pPr>
              <w:jc w:val="right"/>
              <w:rPr>
                <w:rFonts w:ascii="Times New Roman" w:hAnsi="Times New Roman" w:cs="Times New Roman"/>
                <w:sz w:val="20"/>
                <w:szCs w:val="20"/>
              </w:rPr>
            </w:pPr>
            <w:r>
              <w:rPr>
                <w:rFonts w:ascii="Times New Roman" w:hAnsi="Times New Roman" w:cs="Times New Roman"/>
                <w:sz w:val="20"/>
                <w:szCs w:val="20"/>
              </w:rPr>
              <w:t>50</w:t>
            </w:r>
          </w:p>
        </w:tc>
        <w:tc>
          <w:tcPr>
            <w:tcW w:w="992" w:type="dxa"/>
          </w:tcPr>
          <w:p w14:paraId="68586A42" w14:textId="3F822138" w:rsidR="003015B1" w:rsidRDefault="003015B1" w:rsidP="008F4D34">
            <w:pPr>
              <w:jc w:val="right"/>
              <w:rPr>
                <w:rFonts w:ascii="Times New Roman" w:hAnsi="Times New Roman" w:cs="Times New Roman"/>
                <w:sz w:val="20"/>
                <w:szCs w:val="20"/>
              </w:rPr>
            </w:pPr>
            <w:r>
              <w:rPr>
                <w:rFonts w:ascii="Times New Roman" w:hAnsi="Times New Roman" w:cs="Times New Roman"/>
                <w:sz w:val="20"/>
                <w:szCs w:val="20"/>
              </w:rPr>
              <w:t>499</w:t>
            </w:r>
          </w:p>
        </w:tc>
        <w:tc>
          <w:tcPr>
            <w:tcW w:w="1134" w:type="dxa"/>
          </w:tcPr>
          <w:p w14:paraId="22F14F07" w14:textId="48D28A84" w:rsidR="003015B1" w:rsidRDefault="003015B1" w:rsidP="008F4D34">
            <w:pPr>
              <w:jc w:val="right"/>
              <w:rPr>
                <w:rFonts w:ascii="Times New Roman" w:hAnsi="Times New Roman" w:cs="Times New Roman"/>
                <w:sz w:val="20"/>
                <w:szCs w:val="20"/>
              </w:rPr>
            </w:pPr>
            <w:r>
              <w:rPr>
                <w:rFonts w:ascii="Times New Roman" w:hAnsi="Times New Roman" w:cs="Times New Roman"/>
                <w:sz w:val="20"/>
                <w:szCs w:val="20"/>
              </w:rPr>
              <w:t>522</w:t>
            </w:r>
          </w:p>
        </w:tc>
        <w:tc>
          <w:tcPr>
            <w:tcW w:w="1553" w:type="dxa"/>
          </w:tcPr>
          <w:p w14:paraId="1E718C59" w14:textId="363D3E3A" w:rsidR="003015B1" w:rsidRPr="00091996" w:rsidRDefault="009E1426" w:rsidP="00F66FD0">
            <w:pPr>
              <w:jc w:val="center"/>
              <w:rPr>
                <w:rFonts w:ascii="Times New Roman" w:hAnsi="Times New Roman" w:cs="Times New Roman"/>
                <w:sz w:val="20"/>
                <w:szCs w:val="20"/>
              </w:rPr>
            </w:pPr>
            <w:r>
              <w:rPr>
                <w:rFonts w:ascii="Times New Roman" w:hAnsi="Times New Roman" w:cs="Times New Roman"/>
                <w:sz w:val="20"/>
                <w:szCs w:val="20"/>
              </w:rPr>
              <w:t>4,41</w:t>
            </w:r>
          </w:p>
        </w:tc>
      </w:tr>
    </w:tbl>
    <w:p w14:paraId="50054989" w14:textId="77777777" w:rsidR="00E644BB" w:rsidRDefault="00E644BB" w:rsidP="00E644BB">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271"/>
        <w:gridCol w:w="992"/>
        <w:gridCol w:w="993"/>
        <w:gridCol w:w="992"/>
        <w:gridCol w:w="992"/>
        <w:gridCol w:w="1134"/>
        <w:gridCol w:w="1553"/>
      </w:tblGrid>
      <w:tr w:rsidR="003015B1" w14:paraId="29B575CB" w14:textId="77777777" w:rsidTr="003B75CB">
        <w:tc>
          <w:tcPr>
            <w:tcW w:w="1271" w:type="dxa"/>
            <w:vMerge w:val="restart"/>
          </w:tcPr>
          <w:p w14:paraId="49FB89DA" w14:textId="77777777" w:rsidR="003015B1" w:rsidRPr="00581A58" w:rsidRDefault="003015B1" w:rsidP="008F4D34">
            <w:pPr>
              <w:jc w:val="center"/>
              <w:rPr>
                <w:rFonts w:ascii="Times New Roman" w:hAnsi="Times New Roman" w:cs="Times New Roman"/>
                <w:b/>
                <w:bCs/>
                <w:sz w:val="20"/>
                <w:szCs w:val="20"/>
              </w:rPr>
            </w:pPr>
            <w:r w:rsidRPr="00581A58">
              <w:rPr>
                <w:rFonts w:ascii="Times New Roman" w:hAnsi="Times New Roman" w:cs="Times New Roman"/>
                <w:b/>
                <w:bCs/>
                <w:sz w:val="20"/>
                <w:szCs w:val="20"/>
              </w:rPr>
              <w:t>Indikator</w:t>
            </w:r>
          </w:p>
        </w:tc>
        <w:tc>
          <w:tcPr>
            <w:tcW w:w="5103" w:type="dxa"/>
            <w:gridSpan w:val="5"/>
          </w:tcPr>
          <w:p w14:paraId="51E45B44" w14:textId="77777777" w:rsidR="003015B1" w:rsidRPr="00581A58" w:rsidRDefault="003015B1" w:rsidP="008F4D34">
            <w:pPr>
              <w:jc w:val="center"/>
              <w:rPr>
                <w:rFonts w:ascii="Times New Roman" w:hAnsi="Times New Roman" w:cs="Times New Roman"/>
                <w:b/>
                <w:bCs/>
                <w:sz w:val="20"/>
                <w:szCs w:val="20"/>
              </w:rPr>
            </w:pPr>
            <w:r w:rsidRPr="00581A58">
              <w:rPr>
                <w:rFonts w:ascii="Times New Roman" w:hAnsi="Times New Roman" w:cs="Times New Roman"/>
                <w:b/>
                <w:bCs/>
                <w:sz w:val="20"/>
                <w:szCs w:val="20"/>
              </w:rPr>
              <w:t>Jawaban Responden</w:t>
            </w:r>
          </w:p>
        </w:tc>
        <w:tc>
          <w:tcPr>
            <w:tcW w:w="1553" w:type="dxa"/>
            <w:vMerge w:val="restart"/>
          </w:tcPr>
          <w:p w14:paraId="408E2F32" w14:textId="77777777" w:rsidR="003015B1" w:rsidRPr="00581A58" w:rsidRDefault="003015B1" w:rsidP="008F4D34">
            <w:pPr>
              <w:jc w:val="center"/>
              <w:rPr>
                <w:rFonts w:ascii="Times New Roman" w:hAnsi="Times New Roman" w:cs="Times New Roman"/>
                <w:b/>
                <w:bCs/>
                <w:sz w:val="20"/>
                <w:szCs w:val="20"/>
              </w:rPr>
            </w:pPr>
            <w:r w:rsidRPr="00581A58">
              <w:rPr>
                <w:rFonts w:ascii="Times New Roman" w:hAnsi="Times New Roman" w:cs="Times New Roman"/>
                <w:b/>
                <w:bCs/>
                <w:sz w:val="20"/>
                <w:szCs w:val="20"/>
              </w:rPr>
              <w:t>Rata-rata (</w:t>
            </w:r>
            <w:r w:rsidRPr="003B75CB">
              <w:rPr>
                <w:rFonts w:ascii="Times New Roman" w:hAnsi="Times New Roman" w:cs="Times New Roman"/>
                <w:b/>
                <w:bCs/>
                <w:i/>
                <w:iCs/>
                <w:sz w:val="20"/>
                <w:szCs w:val="20"/>
              </w:rPr>
              <w:t>mean</w:t>
            </w:r>
            <w:r w:rsidRPr="00581A58">
              <w:rPr>
                <w:rFonts w:ascii="Times New Roman" w:hAnsi="Times New Roman" w:cs="Times New Roman"/>
                <w:b/>
                <w:bCs/>
                <w:sz w:val="20"/>
                <w:szCs w:val="20"/>
              </w:rPr>
              <w:t>)</w:t>
            </w:r>
          </w:p>
        </w:tc>
      </w:tr>
      <w:tr w:rsidR="003015B1" w14:paraId="45527B25" w14:textId="77777777" w:rsidTr="003B75CB">
        <w:tc>
          <w:tcPr>
            <w:tcW w:w="1271" w:type="dxa"/>
            <w:vMerge/>
          </w:tcPr>
          <w:p w14:paraId="3174C46A" w14:textId="77777777" w:rsidR="003015B1" w:rsidRPr="00091996" w:rsidRDefault="003015B1" w:rsidP="008F4D34">
            <w:pPr>
              <w:rPr>
                <w:rFonts w:ascii="Times New Roman" w:hAnsi="Times New Roman" w:cs="Times New Roman"/>
                <w:sz w:val="20"/>
                <w:szCs w:val="20"/>
              </w:rPr>
            </w:pPr>
          </w:p>
        </w:tc>
        <w:tc>
          <w:tcPr>
            <w:tcW w:w="992" w:type="dxa"/>
          </w:tcPr>
          <w:p w14:paraId="679FDDEA" w14:textId="77777777" w:rsidR="003015B1" w:rsidRPr="00581A58" w:rsidRDefault="003015B1" w:rsidP="008F4D34">
            <w:pPr>
              <w:jc w:val="center"/>
              <w:rPr>
                <w:rFonts w:ascii="Times New Roman" w:hAnsi="Times New Roman" w:cs="Times New Roman"/>
                <w:b/>
                <w:bCs/>
                <w:sz w:val="20"/>
                <w:szCs w:val="20"/>
              </w:rPr>
            </w:pPr>
            <w:r w:rsidRPr="00581A58">
              <w:rPr>
                <w:rFonts w:ascii="Times New Roman" w:hAnsi="Times New Roman" w:cs="Times New Roman"/>
                <w:b/>
                <w:bCs/>
                <w:sz w:val="20"/>
                <w:szCs w:val="20"/>
              </w:rPr>
              <w:t>1 (SS)</w:t>
            </w:r>
          </w:p>
        </w:tc>
        <w:tc>
          <w:tcPr>
            <w:tcW w:w="993" w:type="dxa"/>
          </w:tcPr>
          <w:p w14:paraId="7B1137D1" w14:textId="77777777" w:rsidR="003015B1" w:rsidRPr="00581A58" w:rsidRDefault="003015B1" w:rsidP="008F4D34">
            <w:pPr>
              <w:jc w:val="center"/>
              <w:rPr>
                <w:rFonts w:ascii="Times New Roman" w:hAnsi="Times New Roman" w:cs="Times New Roman"/>
                <w:b/>
                <w:bCs/>
                <w:sz w:val="20"/>
                <w:szCs w:val="20"/>
              </w:rPr>
            </w:pPr>
            <w:r w:rsidRPr="00581A58">
              <w:rPr>
                <w:rFonts w:ascii="Times New Roman" w:hAnsi="Times New Roman" w:cs="Times New Roman"/>
                <w:b/>
                <w:bCs/>
                <w:sz w:val="20"/>
                <w:szCs w:val="20"/>
              </w:rPr>
              <w:t>2 (S)</w:t>
            </w:r>
          </w:p>
        </w:tc>
        <w:tc>
          <w:tcPr>
            <w:tcW w:w="992" w:type="dxa"/>
          </w:tcPr>
          <w:p w14:paraId="5E9736A6" w14:textId="77777777" w:rsidR="003015B1" w:rsidRPr="00581A58" w:rsidRDefault="003015B1" w:rsidP="008F4D34">
            <w:pPr>
              <w:jc w:val="center"/>
              <w:rPr>
                <w:rFonts w:ascii="Times New Roman" w:hAnsi="Times New Roman" w:cs="Times New Roman"/>
                <w:b/>
                <w:bCs/>
                <w:sz w:val="20"/>
                <w:szCs w:val="20"/>
              </w:rPr>
            </w:pPr>
            <w:r w:rsidRPr="00581A58">
              <w:rPr>
                <w:rFonts w:ascii="Times New Roman" w:hAnsi="Times New Roman" w:cs="Times New Roman"/>
                <w:b/>
                <w:bCs/>
                <w:sz w:val="20"/>
                <w:szCs w:val="20"/>
              </w:rPr>
              <w:t>3 (N)</w:t>
            </w:r>
          </w:p>
        </w:tc>
        <w:tc>
          <w:tcPr>
            <w:tcW w:w="992" w:type="dxa"/>
          </w:tcPr>
          <w:p w14:paraId="6A186388" w14:textId="77777777" w:rsidR="003015B1" w:rsidRPr="00581A58" w:rsidRDefault="003015B1" w:rsidP="008F4D34">
            <w:pPr>
              <w:jc w:val="center"/>
              <w:rPr>
                <w:rFonts w:ascii="Times New Roman" w:hAnsi="Times New Roman" w:cs="Times New Roman"/>
                <w:b/>
                <w:bCs/>
                <w:sz w:val="20"/>
                <w:szCs w:val="20"/>
              </w:rPr>
            </w:pPr>
            <w:r w:rsidRPr="00581A58">
              <w:rPr>
                <w:rFonts w:ascii="Times New Roman" w:hAnsi="Times New Roman" w:cs="Times New Roman"/>
                <w:b/>
                <w:bCs/>
                <w:sz w:val="20"/>
                <w:szCs w:val="20"/>
              </w:rPr>
              <w:t>4 (TS)</w:t>
            </w:r>
          </w:p>
        </w:tc>
        <w:tc>
          <w:tcPr>
            <w:tcW w:w="1134" w:type="dxa"/>
          </w:tcPr>
          <w:p w14:paraId="44AF4175" w14:textId="77777777" w:rsidR="003015B1" w:rsidRPr="00581A58" w:rsidRDefault="003015B1" w:rsidP="008F4D34">
            <w:pPr>
              <w:jc w:val="center"/>
              <w:rPr>
                <w:rFonts w:ascii="Times New Roman" w:hAnsi="Times New Roman" w:cs="Times New Roman"/>
                <w:b/>
                <w:bCs/>
                <w:sz w:val="20"/>
                <w:szCs w:val="20"/>
              </w:rPr>
            </w:pPr>
            <w:r w:rsidRPr="00581A58">
              <w:rPr>
                <w:rFonts w:ascii="Times New Roman" w:hAnsi="Times New Roman" w:cs="Times New Roman"/>
                <w:b/>
                <w:bCs/>
                <w:sz w:val="20"/>
                <w:szCs w:val="20"/>
              </w:rPr>
              <w:t>5 (STS)</w:t>
            </w:r>
          </w:p>
        </w:tc>
        <w:tc>
          <w:tcPr>
            <w:tcW w:w="1553" w:type="dxa"/>
            <w:vMerge/>
          </w:tcPr>
          <w:p w14:paraId="126EF24F" w14:textId="77777777" w:rsidR="003015B1" w:rsidRPr="00091996" w:rsidRDefault="003015B1" w:rsidP="008F4D34">
            <w:pPr>
              <w:rPr>
                <w:rFonts w:ascii="Times New Roman" w:hAnsi="Times New Roman" w:cs="Times New Roman"/>
                <w:sz w:val="20"/>
                <w:szCs w:val="20"/>
              </w:rPr>
            </w:pPr>
          </w:p>
        </w:tc>
      </w:tr>
      <w:tr w:rsidR="003015B1" w14:paraId="495047EC" w14:textId="77777777" w:rsidTr="003B75CB">
        <w:tc>
          <w:tcPr>
            <w:tcW w:w="1271" w:type="dxa"/>
          </w:tcPr>
          <w:p w14:paraId="084B07FF" w14:textId="38D2AF52" w:rsidR="003015B1" w:rsidRPr="00091996" w:rsidRDefault="003015B1" w:rsidP="008F4D34">
            <w:pPr>
              <w:rPr>
                <w:rFonts w:ascii="Times New Roman" w:hAnsi="Times New Roman" w:cs="Times New Roman"/>
                <w:sz w:val="20"/>
                <w:szCs w:val="20"/>
              </w:rPr>
            </w:pPr>
            <w:r>
              <w:rPr>
                <w:rFonts w:ascii="Times New Roman" w:hAnsi="Times New Roman" w:cs="Times New Roman"/>
                <w:sz w:val="20"/>
                <w:szCs w:val="20"/>
              </w:rPr>
              <w:t>X</w:t>
            </w:r>
            <w:r w:rsidR="00AE7920">
              <w:rPr>
                <w:rFonts w:ascii="Times New Roman" w:hAnsi="Times New Roman" w:cs="Times New Roman"/>
                <w:sz w:val="20"/>
                <w:szCs w:val="20"/>
              </w:rPr>
              <w:t>2</w:t>
            </w:r>
            <w:r>
              <w:rPr>
                <w:rFonts w:ascii="Times New Roman" w:hAnsi="Times New Roman" w:cs="Times New Roman"/>
                <w:sz w:val="20"/>
                <w:szCs w:val="20"/>
              </w:rPr>
              <w:t>.</w:t>
            </w:r>
            <w:r w:rsidR="000D6531">
              <w:rPr>
                <w:rFonts w:ascii="Times New Roman" w:hAnsi="Times New Roman" w:cs="Times New Roman"/>
                <w:sz w:val="20"/>
                <w:szCs w:val="20"/>
              </w:rPr>
              <w:t>6</w:t>
            </w:r>
            <w:r>
              <w:rPr>
                <w:rFonts w:ascii="Times New Roman" w:hAnsi="Times New Roman" w:cs="Times New Roman"/>
                <w:sz w:val="20"/>
                <w:szCs w:val="20"/>
              </w:rPr>
              <w:t xml:space="preserve"> (-)</w:t>
            </w:r>
          </w:p>
        </w:tc>
        <w:tc>
          <w:tcPr>
            <w:tcW w:w="992" w:type="dxa"/>
          </w:tcPr>
          <w:p w14:paraId="417E750A" w14:textId="5FBA694D" w:rsidR="003015B1" w:rsidRPr="00091996" w:rsidRDefault="00AE7920" w:rsidP="008F4D34">
            <w:pPr>
              <w:jc w:val="right"/>
              <w:rPr>
                <w:rFonts w:ascii="Times New Roman" w:hAnsi="Times New Roman" w:cs="Times New Roman"/>
                <w:sz w:val="20"/>
                <w:szCs w:val="20"/>
              </w:rPr>
            </w:pPr>
            <w:r>
              <w:rPr>
                <w:rFonts w:ascii="Times New Roman" w:hAnsi="Times New Roman" w:cs="Times New Roman"/>
                <w:sz w:val="20"/>
                <w:szCs w:val="20"/>
              </w:rPr>
              <w:t>5</w:t>
            </w:r>
          </w:p>
        </w:tc>
        <w:tc>
          <w:tcPr>
            <w:tcW w:w="993" w:type="dxa"/>
          </w:tcPr>
          <w:p w14:paraId="2B5CCB57" w14:textId="369A9726" w:rsidR="003015B1" w:rsidRPr="00091996" w:rsidRDefault="003015B1" w:rsidP="008F4D34">
            <w:pPr>
              <w:jc w:val="right"/>
              <w:rPr>
                <w:rFonts w:ascii="Times New Roman" w:hAnsi="Times New Roman" w:cs="Times New Roman"/>
                <w:sz w:val="20"/>
                <w:szCs w:val="20"/>
              </w:rPr>
            </w:pPr>
            <w:r>
              <w:rPr>
                <w:rFonts w:ascii="Times New Roman" w:hAnsi="Times New Roman" w:cs="Times New Roman"/>
                <w:sz w:val="20"/>
                <w:szCs w:val="20"/>
              </w:rPr>
              <w:t>1</w:t>
            </w:r>
            <w:r w:rsidR="00AE7920">
              <w:rPr>
                <w:rFonts w:ascii="Times New Roman" w:hAnsi="Times New Roman" w:cs="Times New Roman"/>
                <w:sz w:val="20"/>
                <w:szCs w:val="20"/>
              </w:rPr>
              <w:t>9</w:t>
            </w:r>
          </w:p>
        </w:tc>
        <w:tc>
          <w:tcPr>
            <w:tcW w:w="992" w:type="dxa"/>
          </w:tcPr>
          <w:p w14:paraId="21F17FC1" w14:textId="2F046264" w:rsidR="003015B1" w:rsidRPr="00091996" w:rsidRDefault="00AE7920" w:rsidP="008F4D34">
            <w:pPr>
              <w:jc w:val="right"/>
              <w:rPr>
                <w:rFonts w:ascii="Times New Roman" w:hAnsi="Times New Roman" w:cs="Times New Roman"/>
                <w:sz w:val="20"/>
                <w:szCs w:val="20"/>
              </w:rPr>
            </w:pPr>
            <w:r>
              <w:rPr>
                <w:rFonts w:ascii="Times New Roman" w:hAnsi="Times New Roman" w:cs="Times New Roman"/>
                <w:sz w:val="20"/>
                <w:szCs w:val="20"/>
              </w:rPr>
              <w:t>35</w:t>
            </w:r>
          </w:p>
        </w:tc>
        <w:tc>
          <w:tcPr>
            <w:tcW w:w="992" w:type="dxa"/>
          </w:tcPr>
          <w:p w14:paraId="48BEDCF7" w14:textId="4BF268DD" w:rsidR="003015B1" w:rsidRPr="00091996" w:rsidRDefault="003015B1" w:rsidP="008F4D34">
            <w:pPr>
              <w:jc w:val="right"/>
              <w:rPr>
                <w:rFonts w:ascii="Times New Roman" w:hAnsi="Times New Roman" w:cs="Times New Roman"/>
                <w:sz w:val="20"/>
                <w:szCs w:val="20"/>
              </w:rPr>
            </w:pPr>
            <w:r>
              <w:rPr>
                <w:rFonts w:ascii="Times New Roman" w:hAnsi="Times New Roman" w:cs="Times New Roman"/>
                <w:sz w:val="20"/>
                <w:szCs w:val="20"/>
              </w:rPr>
              <w:t>4</w:t>
            </w:r>
            <w:r w:rsidR="00AE7920">
              <w:rPr>
                <w:rFonts w:ascii="Times New Roman" w:hAnsi="Times New Roman" w:cs="Times New Roman"/>
                <w:sz w:val="20"/>
                <w:szCs w:val="20"/>
              </w:rPr>
              <w:t>33</w:t>
            </w:r>
          </w:p>
        </w:tc>
        <w:tc>
          <w:tcPr>
            <w:tcW w:w="1134" w:type="dxa"/>
          </w:tcPr>
          <w:p w14:paraId="5D2FBF01" w14:textId="18EDC878" w:rsidR="003015B1" w:rsidRPr="00091996" w:rsidRDefault="003015B1" w:rsidP="008F4D34">
            <w:pPr>
              <w:jc w:val="right"/>
              <w:rPr>
                <w:rFonts w:ascii="Times New Roman" w:hAnsi="Times New Roman" w:cs="Times New Roman"/>
                <w:sz w:val="20"/>
                <w:szCs w:val="20"/>
              </w:rPr>
            </w:pPr>
            <w:r>
              <w:rPr>
                <w:rFonts w:ascii="Times New Roman" w:hAnsi="Times New Roman" w:cs="Times New Roman"/>
                <w:sz w:val="20"/>
                <w:szCs w:val="20"/>
              </w:rPr>
              <w:t>5</w:t>
            </w:r>
            <w:r w:rsidR="00AE7920">
              <w:rPr>
                <w:rFonts w:ascii="Times New Roman" w:hAnsi="Times New Roman" w:cs="Times New Roman"/>
                <w:sz w:val="20"/>
                <w:szCs w:val="20"/>
              </w:rPr>
              <w:t>86</w:t>
            </w:r>
          </w:p>
        </w:tc>
        <w:tc>
          <w:tcPr>
            <w:tcW w:w="1553" w:type="dxa"/>
          </w:tcPr>
          <w:p w14:paraId="0BBF69F3" w14:textId="341BF160" w:rsidR="003015B1" w:rsidRPr="00091996" w:rsidRDefault="003C0E78" w:rsidP="003C0E78">
            <w:pPr>
              <w:jc w:val="center"/>
              <w:rPr>
                <w:rFonts w:ascii="Times New Roman" w:hAnsi="Times New Roman" w:cs="Times New Roman"/>
                <w:sz w:val="20"/>
                <w:szCs w:val="20"/>
              </w:rPr>
            </w:pPr>
            <w:r>
              <w:rPr>
                <w:rFonts w:ascii="Times New Roman" w:hAnsi="Times New Roman" w:cs="Times New Roman"/>
                <w:sz w:val="20"/>
                <w:szCs w:val="20"/>
              </w:rPr>
              <w:t>4,45</w:t>
            </w:r>
          </w:p>
        </w:tc>
      </w:tr>
      <w:tr w:rsidR="003015B1" w14:paraId="70E7AF6C" w14:textId="77777777" w:rsidTr="003B75CB">
        <w:tc>
          <w:tcPr>
            <w:tcW w:w="1271" w:type="dxa"/>
          </w:tcPr>
          <w:p w14:paraId="27E40EDD" w14:textId="67E0729D" w:rsidR="003015B1" w:rsidRDefault="003015B1" w:rsidP="008F4D34">
            <w:pPr>
              <w:rPr>
                <w:rFonts w:ascii="Times New Roman" w:hAnsi="Times New Roman" w:cs="Times New Roman"/>
                <w:sz w:val="20"/>
                <w:szCs w:val="20"/>
              </w:rPr>
            </w:pPr>
            <w:r>
              <w:rPr>
                <w:rFonts w:ascii="Times New Roman" w:hAnsi="Times New Roman" w:cs="Times New Roman"/>
                <w:sz w:val="20"/>
                <w:szCs w:val="20"/>
              </w:rPr>
              <w:t>X</w:t>
            </w:r>
            <w:r w:rsidR="00AE7920">
              <w:rPr>
                <w:rFonts w:ascii="Times New Roman" w:hAnsi="Times New Roman" w:cs="Times New Roman"/>
                <w:sz w:val="20"/>
                <w:szCs w:val="20"/>
              </w:rPr>
              <w:t>2</w:t>
            </w:r>
            <w:r>
              <w:rPr>
                <w:rFonts w:ascii="Times New Roman" w:hAnsi="Times New Roman" w:cs="Times New Roman"/>
                <w:sz w:val="20"/>
                <w:szCs w:val="20"/>
              </w:rPr>
              <w:t>.</w:t>
            </w:r>
            <w:r w:rsidR="000D6531">
              <w:rPr>
                <w:rFonts w:ascii="Times New Roman" w:hAnsi="Times New Roman" w:cs="Times New Roman"/>
                <w:sz w:val="20"/>
                <w:szCs w:val="20"/>
              </w:rPr>
              <w:t>7</w:t>
            </w:r>
            <w:r>
              <w:rPr>
                <w:rFonts w:ascii="Times New Roman" w:hAnsi="Times New Roman" w:cs="Times New Roman"/>
                <w:sz w:val="20"/>
                <w:szCs w:val="20"/>
              </w:rPr>
              <w:t xml:space="preserve"> (-)</w:t>
            </w:r>
          </w:p>
        </w:tc>
        <w:tc>
          <w:tcPr>
            <w:tcW w:w="992" w:type="dxa"/>
          </w:tcPr>
          <w:p w14:paraId="731AFDDD" w14:textId="7B1E3BCC" w:rsidR="003015B1" w:rsidRDefault="00E061EE" w:rsidP="008F4D34">
            <w:pPr>
              <w:jc w:val="right"/>
              <w:rPr>
                <w:rFonts w:ascii="Times New Roman" w:hAnsi="Times New Roman" w:cs="Times New Roman"/>
                <w:sz w:val="20"/>
                <w:szCs w:val="20"/>
              </w:rPr>
            </w:pPr>
            <w:r>
              <w:rPr>
                <w:rFonts w:ascii="Times New Roman" w:hAnsi="Times New Roman" w:cs="Times New Roman"/>
                <w:sz w:val="20"/>
                <w:szCs w:val="20"/>
              </w:rPr>
              <w:t>7</w:t>
            </w:r>
          </w:p>
        </w:tc>
        <w:tc>
          <w:tcPr>
            <w:tcW w:w="993" w:type="dxa"/>
          </w:tcPr>
          <w:p w14:paraId="6D89EF5C" w14:textId="71C79889" w:rsidR="003015B1" w:rsidRDefault="003015B1" w:rsidP="008F4D34">
            <w:pPr>
              <w:jc w:val="right"/>
              <w:rPr>
                <w:rFonts w:ascii="Times New Roman" w:hAnsi="Times New Roman" w:cs="Times New Roman"/>
                <w:sz w:val="20"/>
                <w:szCs w:val="20"/>
              </w:rPr>
            </w:pPr>
            <w:r>
              <w:rPr>
                <w:rFonts w:ascii="Times New Roman" w:hAnsi="Times New Roman" w:cs="Times New Roman"/>
                <w:sz w:val="20"/>
                <w:szCs w:val="20"/>
              </w:rPr>
              <w:t>1</w:t>
            </w:r>
            <w:r w:rsidR="00E061EE">
              <w:rPr>
                <w:rFonts w:ascii="Times New Roman" w:hAnsi="Times New Roman" w:cs="Times New Roman"/>
                <w:sz w:val="20"/>
                <w:szCs w:val="20"/>
              </w:rPr>
              <w:t>4</w:t>
            </w:r>
          </w:p>
        </w:tc>
        <w:tc>
          <w:tcPr>
            <w:tcW w:w="992" w:type="dxa"/>
          </w:tcPr>
          <w:p w14:paraId="5FB081CC" w14:textId="6069E01C" w:rsidR="003015B1" w:rsidRDefault="00E061EE" w:rsidP="008F4D34">
            <w:pPr>
              <w:jc w:val="right"/>
              <w:rPr>
                <w:rFonts w:ascii="Times New Roman" w:hAnsi="Times New Roman" w:cs="Times New Roman"/>
                <w:sz w:val="20"/>
                <w:szCs w:val="20"/>
              </w:rPr>
            </w:pPr>
            <w:r>
              <w:rPr>
                <w:rFonts w:ascii="Times New Roman" w:hAnsi="Times New Roman" w:cs="Times New Roman"/>
                <w:sz w:val="20"/>
                <w:szCs w:val="20"/>
              </w:rPr>
              <w:t>44</w:t>
            </w:r>
          </w:p>
        </w:tc>
        <w:tc>
          <w:tcPr>
            <w:tcW w:w="992" w:type="dxa"/>
          </w:tcPr>
          <w:p w14:paraId="1170662C" w14:textId="605A2F54" w:rsidR="003015B1" w:rsidRDefault="00D27E19" w:rsidP="008F4D34">
            <w:pPr>
              <w:jc w:val="right"/>
              <w:rPr>
                <w:rFonts w:ascii="Times New Roman" w:hAnsi="Times New Roman" w:cs="Times New Roman"/>
                <w:sz w:val="20"/>
                <w:szCs w:val="20"/>
              </w:rPr>
            </w:pPr>
            <w:r>
              <w:rPr>
                <w:rFonts w:ascii="Times New Roman" w:hAnsi="Times New Roman" w:cs="Times New Roman"/>
                <w:sz w:val="20"/>
                <w:szCs w:val="20"/>
              </w:rPr>
              <w:t>3</w:t>
            </w:r>
            <w:r w:rsidR="00E061EE">
              <w:rPr>
                <w:rFonts w:ascii="Times New Roman" w:hAnsi="Times New Roman" w:cs="Times New Roman"/>
                <w:sz w:val="20"/>
                <w:szCs w:val="20"/>
              </w:rPr>
              <w:t>95</w:t>
            </w:r>
          </w:p>
        </w:tc>
        <w:tc>
          <w:tcPr>
            <w:tcW w:w="1134" w:type="dxa"/>
          </w:tcPr>
          <w:p w14:paraId="200C7184" w14:textId="482D376B" w:rsidR="003015B1" w:rsidRDefault="00E061EE" w:rsidP="008F4D34">
            <w:pPr>
              <w:jc w:val="right"/>
              <w:rPr>
                <w:rFonts w:ascii="Times New Roman" w:hAnsi="Times New Roman" w:cs="Times New Roman"/>
                <w:sz w:val="20"/>
                <w:szCs w:val="20"/>
              </w:rPr>
            </w:pPr>
            <w:r>
              <w:rPr>
                <w:rFonts w:ascii="Times New Roman" w:hAnsi="Times New Roman" w:cs="Times New Roman"/>
                <w:sz w:val="20"/>
                <w:szCs w:val="20"/>
              </w:rPr>
              <w:t>618</w:t>
            </w:r>
          </w:p>
        </w:tc>
        <w:tc>
          <w:tcPr>
            <w:tcW w:w="1553" w:type="dxa"/>
          </w:tcPr>
          <w:p w14:paraId="186B8C07" w14:textId="604E0268" w:rsidR="003015B1" w:rsidRPr="00091996" w:rsidRDefault="003C0E78" w:rsidP="003C0E78">
            <w:pPr>
              <w:jc w:val="center"/>
              <w:rPr>
                <w:rFonts w:ascii="Times New Roman" w:hAnsi="Times New Roman" w:cs="Times New Roman"/>
                <w:sz w:val="20"/>
                <w:szCs w:val="20"/>
              </w:rPr>
            </w:pPr>
            <w:r>
              <w:rPr>
                <w:rFonts w:ascii="Times New Roman" w:hAnsi="Times New Roman" w:cs="Times New Roman"/>
                <w:sz w:val="20"/>
                <w:szCs w:val="20"/>
              </w:rPr>
              <w:t>4,48</w:t>
            </w:r>
          </w:p>
        </w:tc>
      </w:tr>
      <w:tr w:rsidR="003015B1" w14:paraId="379E0EBF" w14:textId="77777777" w:rsidTr="003B75CB">
        <w:tc>
          <w:tcPr>
            <w:tcW w:w="1271" w:type="dxa"/>
          </w:tcPr>
          <w:p w14:paraId="0341BBFF" w14:textId="34F3A0E5" w:rsidR="003015B1" w:rsidRDefault="003015B1" w:rsidP="008F4D34">
            <w:pPr>
              <w:rPr>
                <w:rFonts w:ascii="Times New Roman" w:hAnsi="Times New Roman" w:cs="Times New Roman"/>
                <w:sz w:val="20"/>
                <w:szCs w:val="20"/>
              </w:rPr>
            </w:pPr>
            <w:r>
              <w:rPr>
                <w:rFonts w:ascii="Times New Roman" w:hAnsi="Times New Roman" w:cs="Times New Roman"/>
                <w:sz w:val="20"/>
                <w:szCs w:val="20"/>
              </w:rPr>
              <w:t>X</w:t>
            </w:r>
            <w:r w:rsidR="00AE7920">
              <w:rPr>
                <w:rFonts w:ascii="Times New Roman" w:hAnsi="Times New Roman" w:cs="Times New Roman"/>
                <w:sz w:val="20"/>
                <w:szCs w:val="20"/>
              </w:rPr>
              <w:t>2</w:t>
            </w:r>
            <w:r>
              <w:rPr>
                <w:rFonts w:ascii="Times New Roman" w:hAnsi="Times New Roman" w:cs="Times New Roman"/>
                <w:sz w:val="20"/>
                <w:szCs w:val="20"/>
              </w:rPr>
              <w:t>.</w:t>
            </w:r>
            <w:r w:rsidR="000D6531">
              <w:rPr>
                <w:rFonts w:ascii="Times New Roman" w:hAnsi="Times New Roman" w:cs="Times New Roman"/>
                <w:sz w:val="20"/>
                <w:szCs w:val="20"/>
              </w:rPr>
              <w:t>8</w:t>
            </w:r>
            <w:r>
              <w:rPr>
                <w:rFonts w:ascii="Times New Roman" w:hAnsi="Times New Roman" w:cs="Times New Roman"/>
                <w:sz w:val="20"/>
                <w:szCs w:val="20"/>
              </w:rPr>
              <w:t xml:space="preserve"> (-)</w:t>
            </w:r>
          </w:p>
        </w:tc>
        <w:tc>
          <w:tcPr>
            <w:tcW w:w="992" w:type="dxa"/>
          </w:tcPr>
          <w:p w14:paraId="0BD5DF8F" w14:textId="492658D9" w:rsidR="003015B1" w:rsidRDefault="006B757F" w:rsidP="008F4D34">
            <w:pPr>
              <w:jc w:val="right"/>
              <w:rPr>
                <w:rFonts w:ascii="Times New Roman" w:hAnsi="Times New Roman" w:cs="Times New Roman"/>
                <w:sz w:val="20"/>
                <w:szCs w:val="20"/>
              </w:rPr>
            </w:pPr>
            <w:r>
              <w:rPr>
                <w:rFonts w:ascii="Times New Roman" w:hAnsi="Times New Roman" w:cs="Times New Roman"/>
                <w:sz w:val="20"/>
                <w:szCs w:val="20"/>
              </w:rPr>
              <w:t>8</w:t>
            </w:r>
          </w:p>
        </w:tc>
        <w:tc>
          <w:tcPr>
            <w:tcW w:w="993" w:type="dxa"/>
          </w:tcPr>
          <w:p w14:paraId="26EE3417" w14:textId="7C22C215" w:rsidR="003015B1" w:rsidRDefault="006B757F" w:rsidP="008F4D34">
            <w:pPr>
              <w:jc w:val="right"/>
              <w:rPr>
                <w:rFonts w:ascii="Times New Roman" w:hAnsi="Times New Roman" w:cs="Times New Roman"/>
                <w:sz w:val="20"/>
                <w:szCs w:val="20"/>
              </w:rPr>
            </w:pPr>
            <w:r>
              <w:rPr>
                <w:rFonts w:ascii="Times New Roman" w:hAnsi="Times New Roman" w:cs="Times New Roman"/>
                <w:sz w:val="20"/>
                <w:szCs w:val="20"/>
              </w:rPr>
              <w:t>11</w:t>
            </w:r>
          </w:p>
        </w:tc>
        <w:tc>
          <w:tcPr>
            <w:tcW w:w="992" w:type="dxa"/>
          </w:tcPr>
          <w:p w14:paraId="1B51173D" w14:textId="710EB47E" w:rsidR="003015B1" w:rsidRDefault="006B757F" w:rsidP="008F4D34">
            <w:pPr>
              <w:jc w:val="right"/>
              <w:rPr>
                <w:rFonts w:ascii="Times New Roman" w:hAnsi="Times New Roman" w:cs="Times New Roman"/>
                <w:sz w:val="20"/>
                <w:szCs w:val="20"/>
              </w:rPr>
            </w:pPr>
            <w:r>
              <w:rPr>
                <w:rFonts w:ascii="Times New Roman" w:hAnsi="Times New Roman" w:cs="Times New Roman"/>
                <w:sz w:val="20"/>
                <w:szCs w:val="20"/>
              </w:rPr>
              <w:t>45</w:t>
            </w:r>
          </w:p>
        </w:tc>
        <w:tc>
          <w:tcPr>
            <w:tcW w:w="992" w:type="dxa"/>
          </w:tcPr>
          <w:p w14:paraId="10F52EEE" w14:textId="4AB26708" w:rsidR="003015B1" w:rsidRDefault="003015B1" w:rsidP="008F4D34">
            <w:pPr>
              <w:jc w:val="right"/>
              <w:rPr>
                <w:rFonts w:ascii="Times New Roman" w:hAnsi="Times New Roman" w:cs="Times New Roman"/>
                <w:sz w:val="20"/>
                <w:szCs w:val="20"/>
              </w:rPr>
            </w:pPr>
            <w:r>
              <w:rPr>
                <w:rFonts w:ascii="Times New Roman" w:hAnsi="Times New Roman" w:cs="Times New Roman"/>
                <w:sz w:val="20"/>
                <w:szCs w:val="20"/>
              </w:rPr>
              <w:t>4</w:t>
            </w:r>
            <w:r w:rsidR="006B757F">
              <w:rPr>
                <w:rFonts w:ascii="Times New Roman" w:hAnsi="Times New Roman" w:cs="Times New Roman"/>
                <w:sz w:val="20"/>
                <w:szCs w:val="20"/>
              </w:rPr>
              <w:t>68</w:t>
            </w:r>
          </w:p>
        </w:tc>
        <w:tc>
          <w:tcPr>
            <w:tcW w:w="1134" w:type="dxa"/>
          </w:tcPr>
          <w:p w14:paraId="29161F4A" w14:textId="1DBE86C5" w:rsidR="003015B1" w:rsidRDefault="003015B1" w:rsidP="008F4D34">
            <w:pPr>
              <w:jc w:val="right"/>
              <w:rPr>
                <w:rFonts w:ascii="Times New Roman" w:hAnsi="Times New Roman" w:cs="Times New Roman"/>
                <w:sz w:val="20"/>
                <w:szCs w:val="20"/>
              </w:rPr>
            </w:pPr>
            <w:r>
              <w:rPr>
                <w:rFonts w:ascii="Times New Roman" w:hAnsi="Times New Roman" w:cs="Times New Roman"/>
                <w:sz w:val="20"/>
                <w:szCs w:val="20"/>
              </w:rPr>
              <w:t>5</w:t>
            </w:r>
            <w:r w:rsidR="006B757F">
              <w:rPr>
                <w:rFonts w:ascii="Times New Roman" w:hAnsi="Times New Roman" w:cs="Times New Roman"/>
                <w:sz w:val="20"/>
                <w:szCs w:val="20"/>
              </w:rPr>
              <w:t>46</w:t>
            </w:r>
          </w:p>
        </w:tc>
        <w:tc>
          <w:tcPr>
            <w:tcW w:w="1553" w:type="dxa"/>
          </w:tcPr>
          <w:p w14:paraId="50BB2C44" w14:textId="41955319" w:rsidR="003015B1" w:rsidRPr="00091996" w:rsidRDefault="003C0E78" w:rsidP="003C0E78">
            <w:pPr>
              <w:jc w:val="center"/>
              <w:rPr>
                <w:rFonts w:ascii="Times New Roman" w:hAnsi="Times New Roman" w:cs="Times New Roman"/>
                <w:sz w:val="20"/>
                <w:szCs w:val="20"/>
              </w:rPr>
            </w:pPr>
            <w:r>
              <w:rPr>
                <w:rFonts w:ascii="Times New Roman" w:hAnsi="Times New Roman" w:cs="Times New Roman"/>
                <w:sz w:val="20"/>
                <w:szCs w:val="20"/>
              </w:rPr>
              <w:t>4,41</w:t>
            </w:r>
          </w:p>
        </w:tc>
      </w:tr>
      <w:tr w:rsidR="003015B1" w14:paraId="2A894B2B" w14:textId="77777777" w:rsidTr="003B75CB">
        <w:tc>
          <w:tcPr>
            <w:tcW w:w="1271" w:type="dxa"/>
          </w:tcPr>
          <w:p w14:paraId="45A8960B" w14:textId="48664CD5" w:rsidR="003015B1" w:rsidRDefault="003015B1" w:rsidP="008F4D34">
            <w:pPr>
              <w:rPr>
                <w:rFonts w:ascii="Times New Roman" w:hAnsi="Times New Roman" w:cs="Times New Roman"/>
                <w:sz w:val="20"/>
                <w:szCs w:val="20"/>
              </w:rPr>
            </w:pPr>
            <w:r>
              <w:rPr>
                <w:rFonts w:ascii="Times New Roman" w:hAnsi="Times New Roman" w:cs="Times New Roman"/>
                <w:sz w:val="20"/>
                <w:szCs w:val="20"/>
              </w:rPr>
              <w:t>X</w:t>
            </w:r>
            <w:r w:rsidR="00AE7920">
              <w:rPr>
                <w:rFonts w:ascii="Times New Roman" w:hAnsi="Times New Roman" w:cs="Times New Roman"/>
                <w:sz w:val="20"/>
                <w:szCs w:val="20"/>
              </w:rPr>
              <w:t>2</w:t>
            </w:r>
            <w:r>
              <w:rPr>
                <w:rFonts w:ascii="Times New Roman" w:hAnsi="Times New Roman" w:cs="Times New Roman"/>
                <w:sz w:val="20"/>
                <w:szCs w:val="20"/>
              </w:rPr>
              <w:t>.</w:t>
            </w:r>
            <w:r w:rsidR="000D6531">
              <w:rPr>
                <w:rFonts w:ascii="Times New Roman" w:hAnsi="Times New Roman" w:cs="Times New Roman"/>
                <w:sz w:val="20"/>
                <w:szCs w:val="20"/>
              </w:rPr>
              <w:t>9</w:t>
            </w:r>
            <w:r>
              <w:rPr>
                <w:rFonts w:ascii="Times New Roman" w:hAnsi="Times New Roman" w:cs="Times New Roman"/>
                <w:sz w:val="20"/>
                <w:szCs w:val="20"/>
              </w:rPr>
              <w:t xml:space="preserve"> (-)</w:t>
            </w:r>
          </w:p>
        </w:tc>
        <w:tc>
          <w:tcPr>
            <w:tcW w:w="992" w:type="dxa"/>
          </w:tcPr>
          <w:p w14:paraId="6F9109F9" w14:textId="1E323F6F" w:rsidR="003015B1" w:rsidRDefault="00727AE0" w:rsidP="008F4D34">
            <w:pPr>
              <w:jc w:val="right"/>
              <w:rPr>
                <w:rFonts w:ascii="Times New Roman" w:hAnsi="Times New Roman" w:cs="Times New Roman"/>
                <w:sz w:val="20"/>
                <w:szCs w:val="20"/>
              </w:rPr>
            </w:pPr>
            <w:r>
              <w:rPr>
                <w:rFonts w:ascii="Times New Roman" w:hAnsi="Times New Roman" w:cs="Times New Roman"/>
                <w:sz w:val="20"/>
                <w:szCs w:val="20"/>
              </w:rPr>
              <w:t>7</w:t>
            </w:r>
          </w:p>
        </w:tc>
        <w:tc>
          <w:tcPr>
            <w:tcW w:w="993" w:type="dxa"/>
          </w:tcPr>
          <w:p w14:paraId="2A387777" w14:textId="1F25999C" w:rsidR="003015B1" w:rsidRDefault="003015B1" w:rsidP="008F4D34">
            <w:pPr>
              <w:jc w:val="right"/>
              <w:rPr>
                <w:rFonts w:ascii="Times New Roman" w:hAnsi="Times New Roman" w:cs="Times New Roman"/>
                <w:sz w:val="20"/>
                <w:szCs w:val="20"/>
              </w:rPr>
            </w:pPr>
            <w:r>
              <w:rPr>
                <w:rFonts w:ascii="Times New Roman" w:hAnsi="Times New Roman" w:cs="Times New Roman"/>
                <w:sz w:val="20"/>
                <w:szCs w:val="20"/>
              </w:rPr>
              <w:t>1</w:t>
            </w:r>
            <w:r w:rsidR="00727AE0">
              <w:rPr>
                <w:rFonts w:ascii="Times New Roman" w:hAnsi="Times New Roman" w:cs="Times New Roman"/>
                <w:sz w:val="20"/>
                <w:szCs w:val="20"/>
              </w:rPr>
              <w:t>2</w:t>
            </w:r>
          </w:p>
        </w:tc>
        <w:tc>
          <w:tcPr>
            <w:tcW w:w="992" w:type="dxa"/>
          </w:tcPr>
          <w:p w14:paraId="534BDA2F" w14:textId="0C52621F" w:rsidR="003015B1" w:rsidRDefault="00727AE0" w:rsidP="008F4D34">
            <w:pPr>
              <w:jc w:val="right"/>
              <w:rPr>
                <w:rFonts w:ascii="Times New Roman" w:hAnsi="Times New Roman" w:cs="Times New Roman"/>
                <w:sz w:val="20"/>
                <w:szCs w:val="20"/>
              </w:rPr>
            </w:pPr>
            <w:r>
              <w:rPr>
                <w:rFonts w:ascii="Times New Roman" w:hAnsi="Times New Roman" w:cs="Times New Roman"/>
                <w:sz w:val="20"/>
                <w:szCs w:val="20"/>
              </w:rPr>
              <w:t>51</w:t>
            </w:r>
          </w:p>
        </w:tc>
        <w:tc>
          <w:tcPr>
            <w:tcW w:w="992" w:type="dxa"/>
          </w:tcPr>
          <w:p w14:paraId="1FFE21A1" w14:textId="77D07B30" w:rsidR="003015B1" w:rsidRDefault="003015B1" w:rsidP="008F4D34">
            <w:pPr>
              <w:jc w:val="right"/>
              <w:rPr>
                <w:rFonts w:ascii="Times New Roman" w:hAnsi="Times New Roman" w:cs="Times New Roman"/>
                <w:sz w:val="20"/>
                <w:szCs w:val="20"/>
              </w:rPr>
            </w:pPr>
            <w:r>
              <w:rPr>
                <w:rFonts w:ascii="Times New Roman" w:hAnsi="Times New Roman" w:cs="Times New Roman"/>
                <w:sz w:val="20"/>
                <w:szCs w:val="20"/>
              </w:rPr>
              <w:t>4</w:t>
            </w:r>
            <w:r w:rsidR="00727AE0">
              <w:rPr>
                <w:rFonts w:ascii="Times New Roman" w:hAnsi="Times New Roman" w:cs="Times New Roman"/>
                <w:sz w:val="20"/>
                <w:szCs w:val="20"/>
              </w:rPr>
              <w:t>65</w:t>
            </w:r>
          </w:p>
        </w:tc>
        <w:tc>
          <w:tcPr>
            <w:tcW w:w="1134" w:type="dxa"/>
          </w:tcPr>
          <w:p w14:paraId="735CEE2F" w14:textId="4624949D" w:rsidR="003015B1" w:rsidRDefault="003015B1" w:rsidP="008F4D34">
            <w:pPr>
              <w:jc w:val="right"/>
              <w:rPr>
                <w:rFonts w:ascii="Times New Roman" w:hAnsi="Times New Roman" w:cs="Times New Roman"/>
                <w:sz w:val="20"/>
                <w:szCs w:val="20"/>
              </w:rPr>
            </w:pPr>
            <w:r>
              <w:rPr>
                <w:rFonts w:ascii="Times New Roman" w:hAnsi="Times New Roman" w:cs="Times New Roman"/>
                <w:sz w:val="20"/>
                <w:szCs w:val="20"/>
              </w:rPr>
              <w:t>5</w:t>
            </w:r>
            <w:r w:rsidR="000D6531">
              <w:rPr>
                <w:rFonts w:ascii="Times New Roman" w:hAnsi="Times New Roman" w:cs="Times New Roman"/>
                <w:sz w:val="20"/>
                <w:szCs w:val="20"/>
              </w:rPr>
              <w:t>43</w:t>
            </w:r>
          </w:p>
        </w:tc>
        <w:tc>
          <w:tcPr>
            <w:tcW w:w="1553" w:type="dxa"/>
          </w:tcPr>
          <w:p w14:paraId="4F2A72F7" w14:textId="53C7A1AE" w:rsidR="003015B1" w:rsidRPr="00091996" w:rsidRDefault="003C0E78" w:rsidP="003C0E78">
            <w:pPr>
              <w:jc w:val="center"/>
              <w:rPr>
                <w:rFonts w:ascii="Times New Roman" w:hAnsi="Times New Roman" w:cs="Times New Roman"/>
                <w:sz w:val="20"/>
                <w:szCs w:val="20"/>
              </w:rPr>
            </w:pPr>
            <w:r>
              <w:rPr>
                <w:rFonts w:ascii="Times New Roman" w:hAnsi="Times New Roman" w:cs="Times New Roman"/>
                <w:sz w:val="20"/>
                <w:szCs w:val="20"/>
              </w:rPr>
              <w:t>4,41</w:t>
            </w:r>
          </w:p>
        </w:tc>
      </w:tr>
      <w:tr w:rsidR="000D6531" w14:paraId="596C5C47" w14:textId="77777777" w:rsidTr="003B75CB">
        <w:tc>
          <w:tcPr>
            <w:tcW w:w="1271" w:type="dxa"/>
          </w:tcPr>
          <w:p w14:paraId="7FD1C6DB" w14:textId="4B8F21BB" w:rsidR="000D6531" w:rsidRDefault="000D6531" w:rsidP="008F4D34">
            <w:pPr>
              <w:rPr>
                <w:rFonts w:ascii="Times New Roman" w:hAnsi="Times New Roman" w:cs="Times New Roman"/>
                <w:sz w:val="20"/>
                <w:szCs w:val="20"/>
              </w:rPr>
            </w:pPr>
            <w:r>
              <w:rPr>
                <w:rFonts w:ascii="Times New Roman" w:hAnsi="Times New Roman" w:cs="Times New Roman"/>
                <w:sz w:val="20"/>
                <w:szCs w:val="20"/>
              </w:rPr>
              <w:t>X2.10 (-)</w:t>
            </w:r>
          </w:p>
        </w:tc>
        <w:tc>
          <w:tcPr>
            <w:tcW w:w="992" w:type="dxa"/>
          </w:tcPr>
          <w:p w14:paraId="2DC6BCFD" w14:textId="4D0DD461" w:rsidR="000D6531" w:rsidRDefault="000D6531" w:rsidP="008F4D34">
            <w:pPr>
              <w:jc w:val="right"/>
              <w:rPr>
                <w:rFonts w:ascii="Times New Roman" w:hAnsi="Times New Roman" w:cs="Times New Roman"/>
                <w:sz w:val="20"/>
                <w:szCs w:val="20"/>
              </w:rPr>
            </w:pPr>
            <w:r>
              <w:rPr>
                <w:rFonts w:ascii="Times New Roman" w:hAnsi="Times New Roman" w:cs="Times New Roman"/>
                <w:sz w:val="20"/>
                <w:szCs w:val="20"/>
              </w:rPr>
              <w:t>6</w:t>
            </w:r>
          </w:p>
        </w:tc>
        <w:tc>
          <w:tcPr>
            <w:tcW w:w="993" w:type="dxa"/>
          </w:tcPr>
          <w:p w14:paraId="3C4D1272" w14:textId="26997817" w:rsidR="000D6531" w:rsidRDefault="000D6531" w:rsidP="008F4D34">
            <w:pPr>
              <w:jc w:val="right"/>
              <w:rPr>
                <w:rFonts w:ascii="Times New Roman" w:hAnsi="Times New Roman" w:cs="Times New Roman"/>
                <w:sz w:val="20"/>
                <w:szCs w:val="20"/>
              </w:rPr>
            </w:pPr>
            <w:r>
              <w:rPr>
                <w:rFonts w:ascii="Times New Roman" w:hAnsi="Times New Roman" w:cs="Times New Roman"/>
                <w:sz w:val="20"/>
                <w:szCs w:val="20"/>
              </w:rPr>
              <w:t>9</w:t>
            </w:r>
          </w:p>
        </w:tc>
        <w:tc>
          <w:tcPr>
            <w:tcW w:w="992" w:type="dxa"/>
          </w:tcPr>
          <w:p w14:paraId="73C985C3" w14:textId="06CE93AA" w:rsidR="000D6531" w:rsidRDefault="00EB2B91" w:rsidP="008F4D34">
            <w:pPr>
              <w:jc w:val="right"/>
              <w:rPr>
                <w:rFonts w:ascii="Times New Roman" w:hAnsi="Times New Roman" w:cs="Times New Roman"/>
                <w:sz w:val="20"/>
                <w:szCs w:val="20"/>
              </w:rPr>
            </w:pPr>
            <w:r>
              <w:rPr>
                <w:rFonts w:ascii="Times New Roman" w:hAnsi="Times New Roman" w:cs="Times New Roman"/>
                <w:sz w:val="20"/>
                <w:szCs w:val="20"/>
              </w:rPr>
              <w:t>38</w:t>
            </w:r>
          </w:p>
        </w:tc>
        <w:tc>
          <w:tcPr>
            <w:tcW w:w="992" w:type="dxa"/>
          </w:tcPr>
          <w:p w14:paraId="151D8EB1" w14:textId="6A61CA01" w:rsidR="000D6531" w:rsidRDefault="00EB2B91" w:rsidP="008F4D34">
            <w:pPr>
              <w:jc w:val="right"/>
              <w:rPr>
                <w:rFonts w:ascii="Times New Roman" w:hAnsi="Times New Roman" w:cs="Times New Roman"/>
                <w:sz w:val="20"/>
                <w:szCs w:val="20"/>
              </w:rPr>
            </w:pPr>
            <w:r>
              <w:rPr>
                <w:rFonts w:ascii="Times New Roman" w:hAnsi="Times New Roman" w:cs="Times New Roman"/>
                <w:sz w:val="20"/>
                <w:szCs w:val="20"/>
              </w:rPr>
              <w:t>478</w:t>
            </w:r>
          </w:p>
        </w:tc>
        <w:tc>
          <w:tcPr>
            <w:tcW w:w="1134" w:type="dxa"/>
          </w:tcPr>
          <w:p w14:paraId="29F7D1BA" w14:textId="153E0CD2" w:rsidR="000D6531" w:rsidRDefault="00EB2B91" w:rsidP="008F4D34">
            <w:pPr>
              <w:jc w:val="right"/>
              <w:rPr>
                <w:rFonts w:ascii="Times New Roman" w:hAnsi="Times New Roman" w:cs="Times New Roman"/>
                <w:sz w:val="20"/>
                <w:szCs w:val="20"/>
              </w:rPr>
            </w:pPr>
            <w:r>
              <w:rPr>
                <w:rFonts w:ascii="Times New Roman" w:hAnsi="Times New Roman" w:cs="Times New Roman"/>
                <w:sz w:val="20"/>
                <w:szCs w:val="20"/>
              </w:rPr>
              <w:t>547</w:t>
            </w:r>
          </w:p>
        </w:tc>
        <w:tc>
          <w:tcPr>
            <w:tcW w:w="1553" w:type="dxa"/>
          </w:tcPr>
          <w:p w14:paraId="2335939B" w14:textId="438E0061" w:rsidR="000D6531" w:rsidRPr="00091996" w:rsidRDefault="003C0E78" w:rsidP="003C0E78">
            <w:pPr>
              <w:jc w:val="center"/>
              <w:rPr>
                <w:rFonts w:ascii="Times New Roman" w:hAnsi="Times New Roman" w:cs="Times New Roman"/>
                <w:sz w:val="20"/>
                <w:szCs w:val="20"/>
              </w:rPr>
            </w:pPr>
            <w:r>
              <w:rPr>
                <w:rFonts w:ascii="Times New Roman" w:hAnsi="Times New Roman" w:cs="Times New Roman"/>
                <w:sz w:val="20"/>
                <w:szCs w:val="20"/>
              </w:rPr>
              <w:t>4,43</w:t>
            </w:r>
          </w:p>
        </w:tc>
      </w:tr>
    </w:tbl>
    <w:p w14:paraId="23D4C892" w14:textId="2BBE5E16" w:rsidR="00E644BB" w:rsidRPr="00EB2B91" w:rsidRDefault="00EB2B91" w:rsidP="00222D36">
      <w:pPr>
        <w:spacing w:line="480" w:lineRule="auto"/>
        <w:rPr>
          <w:rFonts w:ascii="Times New Roman" w:hAnsi="Times New Roman" w:cs="Times New Roman"/>
          <w:i/>
          <w:iCs/>
          <w:sz w:val="20"/>
          <w:szCs w:val="20"/>
        </w:rPr>
      </w:pPr>
      <w:r w:rsidRPr="00EB2B91">
        <w:rPr>
          <w:rFonts w:ascii="Times New Roman" w:hAnsi="Times New Roman" w:cs="Times New Roman"/>
          <w:i/>
          <w:iCs/>
          <w:sz w:val="20"/>
          <w:szCs w:val="20"/>
        </w:rPr>
        <w:t xml:space="preserve">Sumber: Data </w:t>
      </w:r>
      <w:r w:rsidR="00A9008C">
        <w:rPr>
          <w:rFonts w:ascii="Times New Roman" w:hAnsi="Times New Roman" w:cs="Times New Roman"/>
          <w:i/>
          <w:iCs/>
          <w:sz w:val="20"/>
          <w:szCs w:val="20"/>
        </w:rPr>
        <w:t>olahan</w:t>
      </w:r>
      <w:r w:rsidRPr="00EB2B91">
        <w:rPr>
          <w:rFonts w:ascii="Times New Roman" w:hAnsi="Times New Roman" w:cs="Times New Roman"/>
          <w:i/>
          <w:iCs/>
          <w:sz w:val="20"/>
          <w:szCs w:val="20"/>
        </w:rPr>
        <w:t>, 2025</w:t>
      </w:r>
    </w:p>
    <w:p w14:paraId="09CBB839" w14:textId="16F06561" w:rsidR="00222D36" w:rsidRDefault="00222D36" w:rsidP="00222D3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Dilihat dari tabel di atas, hasil analisis statistik deskriptif dari butir pernyataan (X</w:t>
      </w:r>
      <w:r w:rsidR="00860FF4">
        <w:rPr>
          <w:rFonts w:ascii="Times New Roman" w:hAnsi="Times New Roman" w:cs="Times New Roman"/>
          <w:sz w:val="24"/>
          <w:szCs w:val="24"/>
        </w:rPr>
        <w:t>2</w:t>
      </w:r>
      <w:r>
        <w:rPr>
          <w:rFonts w:ascii="Times New Roman" w:hAnsi="Times New Roman" w:cs="Times New Roman"/>
          <w:sz w:val="24"/>
          <w:szCs w:val="24"/>
        </w:rPr>
        <w:t>.1)</w:t>
      </w:r>
      <w:r w:rsidR="003C0E78">
        <w:rPr>
          <w:rFonts w:ascii="Times New Roman" w:hAnsi="Times New Roman" w:cs="Times New Roman"/>
          <w:sz w:val="24"/>
          <w:szCs w:val="24"/>
        </w:rPr>
        <w:t xml:space="preserve"> positif</w:t>
      </w:r>
      <w:r>
        <w:rPr>
          <w:rFonts w:ascii="Times New Roman" w:hAnsi="Times New Roman" w:cs="Times New Roman"/>
          <w:sz w:val="24"/>
          <w:szCs w:val="24"/>
        </w:rPr>
        <w:t xml:space="preserve"> menyatakan nilai rata-rata (</w:t>
      </w:r>
      <w:r w:rsidRPr="003B75CB">
        <w:rPr>
          <w:rFonts w:ascii="Times New Roman" w:hAnsi="Times New Roman" w:cs="Times New Roman"/>
          <w:i/>
          <w:iCs/>
          <w:sz w:val="24"/>
          <w:szCs w:val="24"/>
        </w:rPr>
        <w:t>mean</w:t>
      </w:r>
      <w:r>
        <w:rPr>
          <w:rFonts w:ascii="Times New Roman" w:hAnsi="Times New Roman" w:cs="Times New Roman"/>
          <w:sz w:val="24"/>
          <w:szCs w:val="24"/>
        </w:rPr>
        <w:t>)</w:t>
      </w:r>
      <w:r w:rsidR="003C0E78">
        <w:rPr>
          <w:rFonts w:ascii="Times New Roman" w:hAnsi="Times New Roman" w:cs="Times New Roman"/>
          <w:sz w:val="24"/>
          <w:szCs w:val="24"/>
        </w:rPr>
        <w:t xml:space="preserve"> 4,49 yang sejalan dengan </w:t>
      </w:r>
      <w:r w:rsidR="00085B58">
        <w:rPr>
          <w:rFonts w:ascii="Times New Roman" w:hAnsi="Times New Roman" w:cs="Times New Roman"/>
          <w:sz w:val="24"/>
          <w:szCs w:val="24"/>
        </w:rPr>
        <w:t>pernyataan negatif (X2.6) dengan nilai rata-rata (</w:t>
      </w:r>
      <w:r w:rsidR="00085B58" w:rsidRPr="003B75CB">
        <w:rPr>
          <w:rFonts w:ascii="Times New Roman" w:hAnsi="Times New Roman" w:cs="Times New Roman"/>
          <w:i/>
          <w:iCs/>
          <w:sz w:val="24"/>
          <w:szCs w:val="24"/>
        </w:rPr>
        <w:t>mean</w:t>
      </w:r>
      <w:r w:rsidR="00085B58">
        <w:rPr>
          <w:rFonts w:ascii="Times New Roman" w:hAnsi="Times New Roman" w:cs="Times New Roman"/>
          <w:sz w:val="24"/>
          <w:szCs w:val="24"/>
        </w:rPr>
        <w:t xml:space="preserve">) 4,45. Dapat disimpulkan bahwa wajib pajak </w:t>
      </w:r>
      <w:r w:rsidR="009656A7">
        <w:rPr>
          <w:rFonts w:ascii="Times New Roman" w:hAnsi="Times New Roman" w:cs="Times New Roman"/>
          <w:sz w:val="24"/>
          <w:szCs w:val="24"/>
        </w:rPr>
        <w:t>memahami akan hak dan kewajiban sebagai s</w:t>
      </w:r>
      <w:r w:rsidR="00D54CF2">
        <w:rPr>
          <w:rFonts w:ascii="Times New Roman" w:hAnsi="Times New Roman" w:cs="Times New Roman"/>
          <w:sz w:val="24"/>
          <w:szCs w:val="24"/>
        </w:rPr>
        <w:t xml:space="preserve">eorang wajib pajak. </w:t>
      </w:r>
    </w:p>
    <w:p w14:paraId="592B214C" w14:textId="4E3658FB" w:rsidR="00D54CF2" w:rsidRDefault="00D54CF2" w:rsidP="00222D3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analisis statistik deskriptif dari pernyataan </w:t>
      </w:r>
      <w:r w:rsidR="00A518FA">
        <w:rPr>
          <w:rFonts w:ascii="Times New Roman" w:hAnsi="Times New Roman" w:cs="Times New Roman"/>
          <w:sz w:val="24"/>
          <w:szCs w:val="24"/>
        </w:rPr>
        <w:t>(X2.2) positif menyatakan nilai rara-rata (</w:t>
      </w:r>
      <w:r w:rsidR="00A518FA" w:rsidRPr="003B75CB">
        <w:rPr>
          <w:rFonts w:ascii="Times New Roman" w:hAnsi="Times New Roman" w:cs="Times New Roman"/>
          <w:i/>
          <w:iCs/>
          <w:sz w:val="24"/>
          <w:szCs w:val="24"/>
        </w:rPr>
        <w:t>mean</w:t>
      </w:r>
      <w:r w:rsidR="00A518FA">
        <w:rPr>
          <w:rFonts w:ascii="Times New Roman" w:hAnsi="Times New Roman" w:cs="Times New Roman"/>
          <w:sz w:val="24"/>
          <w:szCs w:val="24"/>
        </w:rPr>
        <w:t>) 4,50 yang sejalan dengan pernyataan negatif (X2.7) dengan nilai rata-rata (</w:t>
      </w:r>
      <w:r w:rsidR="00A518FA" w:rsidRPr="003B75CB">
        <w:rPr>
          <w:rFonts w:ascii="Times New Roman" w:hAnsi="Times New Roman" w:cs="Times New Roman"/>
          <w:i/>
          <w:iCs/>
          <w:sz w:val="24"/>
          <w:szCs w:val="24"/>
        </w:rPr>
        <w:t>mean</w:t>
      </w:r>
      <w:r w:rsidR="00A518FA">
        <w:rPr>
          <w:rFonts w:ascii="Times New Roman" w:hAnsi="Times New Roman" w:cs="Times New Roman"/>
          <w:sz w:val="24"/>
          <w:szCs w:val="24"/>
        </w:rPr>
        <w:t xml:space="preserve">) 4,48. Dapat disimpulkan bahwa wajib pajak </w:t>
      </w:r>
      <w:r w:rsidR="00446F98">
        <w:rPr>
          <w:rFonts w:ascii="Times New Roman" w:hAnsi="Times New Roman" w:cs="Times New Roman"/>
          <w:sz w:val="24"/>
          <w:szCs w:val="24"/>
        </w:rPr>
        <w:t>telah terdaftar dan memiliki NPWP.</w:t>
      </w:r>
    </w:p>
    <w:p w14:paraId="2CEBE59B" w14:textId="2C31C21A" w:rsidR="00446F98" w:rsidRDefault="00412B1D" w:rsidP="00222D3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Lalu,</w:t>
      </w:r>
      <w:r w:rsidR="00446F98">
        <w:rPr>
          <w:rFonts w:ascii="Times New Roman" w:hAnsi="Times New Roman" w:cs="Times New Roman"/>
          <w:sz w:val="24"/>
          <w:szCs w:val="24"/>
        </w:rPr>
        <w:t xml:space="preserve"> hasil analisis statistik deskriptif dari pernyataan (X2.3) positif menyatakan nilai rata-rata (</w:t>
      </w:r>
      <w:r w:rsidR="00446F98" w:rsidRPr="003B75CB">
        <w:rPr>
          <w:rFonts w:ascii="Times New Roman" w:hAnsi="Times New Roman" w:cs="Times New Roman"/>
          <w:i/>
          <w:iCs/>
          <w:sz w:val="24"/>
          <w:szCs w:val="24"/>
        </w:rPr>
        <w:t>mean</w:t>
      </w:r>
      <w:r w:rsidR="00446F98">
        <w:rPr>
          <w:rFonts w:ascii="Times New Roman" w:hAnsi="Times New Roman" w:cs="Times New Roman"/>
          <w:sz w:val="24"/>
          <w:szCs w:val="24"/>
        </w:rPr>
        <w:t>) 4,43 yang sejalan dengan pernyataan negatif (X2.8) dengan nilai rata-rata (</w:t>
      </w:r>
      <w:r w:rsidR="00446F98" w:rsidRPr="003B75CB">
        <w:rPr>
          <w:rFonts w:ascii="Times New Roman" w:hAnsi="Times New Roman" w:cs="Times New Roman"/>
          <w:i/>
          <w:iCs/>
          <w:sz w:val="24"/>
          <w:szCs w:val="24"/>
        </w:rPr>
        <w:t>mean</w:t>
      </w:r>
      <w:r w:rsidR="00446F98">
        <w:rPr>
          <w:rFonts w:ascii="Times New Roman" w:hAnsi="Times New Roman" w:cs="Times New Roman"/>
          <w:sz w:val="24"/>
          <w:szCs w:val="24"/>
        </w:rPr>
        <w:t xml:space="preserve">) 4,41. Dapat disimpulkan bahwa wajib pajak </w:t>
      </w:r>
      <w:r w:rsidR="00D41A99">
        <w:rPr>
          <w:rFonts w:ascii="Times New Roman" w:hAnsi="Times New Roman" w:cs="Times New Roman"/>
          <w:sz w:val="24"/>
          <w:szCs w:val="24"/>
        </w:rPr>
        <w:t xml:space="preserve">telah memahami apa sajak sanksi yang akan didapatkan apabila melakukan pelanggaran. </w:t>
      </w:r>
    </w:p>
    <w:p w14:paraId="0ADAA648" w14:textId="387AA335" w:rsidR="00D41A99" w:rsidRDefault="003657A9" w:rsidP="00222D3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Kemudian dilanjutkan dengan</w:t>
      </w:r>
      <w:r w:rsidR="00D41A99">
        <w:rPr>
          <w:rFonts w:ascii="Times New Roman" w:hAnsi="Times New Roman" w:cs="Times New Roman"/>
          <w:sz w:val="24"/>
          <w:szCs w:val="24"/>
        </w:rPr>
        <w:t xml:space="preserve"> hasil analisis statistik deskriptif dari pernyataan (X2.4) positif menyatakan nilai rata-rata (</w:t>
      </w:r>
      <w:r w:rsidR="00D41A99" w:rsidRPr="00945B35">
        <w:rPr>
          <w:rFonts w:ascii="Times New Roman" w:hAnsi="Times New Roman" w:cs="Times New Roman"/>
          <w:i/>
          <w:iCs/>
          <w:sz w:val="24"/>
          <w:szCs w:val="24"/>
        </w:rPr>
        <w:t>mean</w:t>
      </w:r>
      <w:r w:rsidR="00D41A99">
        <w:rPr>
          <w:rFonts w:ascii="Times New Roman" w:hAnsi="Times New Roman" w:cs="Times New Roman"/>
          <w:sz w:val="24"/>
          <w:szCs w:val="24"/>
        </w:rPr>
        <w:t>) 4,42 yang sejalan dengan pernyataan negatif (X2</w:t>
      </w:r>
      <w:r w:rsidR="00142E9E">
        <w:rPr>
          <w:rFonts w:ascii="Times New Roman" w:hAnsi="Times New Roman" w:cs="Times New Roman"/>
          <w:sz w:val="24"/>
          <w:szCs w:val="24"/>
        </w:rPr>
        <w:t>.9) dengan nilai rata-rata (</w:t>
      </w:r>
      <w:r w:rsidR="00142E9E" w:rsidRPr="00945B35">
        <w:rPr>
          <w:rFonts w:ascii="Times New Roman" w:hAnsi="Times New Roman" w:cs="Times New Roman"/>
          <w:i/>
          <w:iCs/>
          <w:sz w:val="24"/>
          <w:szCs w:val="24"/>
        </w:rPr>
        <w:t>mean</w:t>
      </w:r>
      <w:r w:rsidR="00142E9E">
        <w:rPr>
          <w:rFonts w:ascii="Times New Roman" w:hAnsi="Times New Roman" w:cs="Times New Roman"/>
          <w:sz w:val="24"/>
          <w:szCs w:val="24"/>
        </w:rPr>
        <w:t xml:space="preserve">) 4,41. Dapat disimpulkan bahwa wajib pajak telah mengetahui dan memahami unsur-unsur dalam perpajakan serta tata cara </w:t>
      </w:r>
      <w:r w:rsidR="00BF02DA">
        <w:rPr>
          <w:rFonts w:ascii="Times New Roman" w:hAnsi="Times New Roman" w:cs="Times New Roman"/>
          <w:sz w:val="24"/>
          <w:szCs w:val="24"/>
        </w:rPr>
        <w:t xml:space="preserve">untuk menghitung dan melaporkan kewajiban dalam perpajakan dengan lengkap dan benar. </w:t>
      </w:r>
    </w:p>
    <w:p w14:paraId="10C2CED2" w14:textId="29176AE9" w:rsidR="00BF02DA" w:rsidRDefault="00146810" w:rsidP="00222D3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Serta yang terakhir menunjukkan</w:t>
      </w:r>
      <w:r w:rsidR="00BF02DA">
        <w:rPr>
          <w:rFonts w:ascii="Times New Roman" w:hAnsi="Times New Roman" w:cs="Times New Roman"/>
          <w:sz w:val="24"/>
          <w:szCs w:val="24"/>
        </w:rPr>
        <w:t xml:space="preserve"> hasil analisis statistik deskriptif dari pernyataan (X2.5) positif menyatakan nilai rata-rata (</w:t>
      </w:r>
      <w:r w:rsidR="00BF02DA" w:rsidRPr="00945B35">
        <w:rPr>
          <w:rFonts w:ascii="Times New Roman" w:hAnsi="Times New Roman" w:cs="Times New Roman"/>
          <w:i/>
          <w:iCs/>
          <w:sz w:val="24"/>
          <w:szCs w:val="24"/>
        </w:rPr>
        <w:t>mean</w:t>
      </w:r>
      <w:r w:rsidR="00BF02DA">
        <w:rPr>
          <w:rFonts w:ascii="Times New Roman" w:hAnsi="Times New Roman" w:cs="Times New Roman"/>
          <w:sz w:val="24"/>
          <w:szCs w:val="24"/>
        </w:rPr>
        <w:t>) 4,41 yang sejalan dengan pernyataan negatif (X2.10) dengan nilai rata-rata (</w:t>
      </w:r>
      <w:r w:rsidR="00BF02DA" w:rsidRPr="00945B35">
        <w:rPr>
          <w:rFonts w:ascii="Times New Roman" w:hAnsi="Times New Roman" w:cs="Times New Roman"/>
          <w:i/>
          <w:iCs/>
          <w:sz w:val="24"/>
          <w:szCs w:val="24"/>
        </w:rPr>
        <w:t>mean</w:t>
      </w:r>
      <w:r w:rsidR="00BF02DA">
        <w:rPr>
          <w:rFonts w:ascii="Times New Roman" w:hAnsi="Times New Roman" w:cs="Times New Roman"/>
          <w:sz w:val="24"/>
          <w:szCs w:val="24"/>
        </w:rPr>
        <w:t xml:space="preserve">) 4,43. Dapat disimpulkan bahwa wajib pajak memiliki pengetahuan terkait perpajakan melalui </w:t>
      </w:r>
      <w:r w:rsidR="00A20FF0">
        <w:rPr>
          <w:rFonts w:ascii="Times New Roman" w:hAnsi="Times New Roman" w:cs="Times New Roman"/>
          <w:sz w:val="24"/>
          <w:szCs w:val="24"/>
        </w:rPr>
        <w:t xml:space="preserve">kegiatan formal maupun nonformal yang menambah pengetahuan. </w:t>
      </w:r>
    </w:p>
    <w:p w14:paraId="730A40FC" w14:textId="15B3B537" w:rsidR="003944D0" w:rsidRPr="0044794D" w:rsidRDefault="003944D0" w:rsidP="00B878AD">
      <w:pPr>
        <w:pStyle w:val="Heading2"/>
      </w:pPr>
      <w:bookmarkStart w:id="126" w:name="_Toc202867329"/>
      <w:r w:rsidRPr="0044794D">
        <w:t>4.3 Hasil Analisis Data</w:t>
      </w:r>
      <w:bookmarkEnd w:id="126"/>
    </w:p>
    <w:p w14:paraId="0B97D7A9" w14:textId="477F30DA" w:rsidR="003015B1" w:rsidRPr="009B0E2C" w:rsidRDefault="003944D0" w:rsidP="009B0E2C">
      <w:pPr>
        <w:pStyle w:val="Heading4"/>
        <w:numPr>
          <w:ilvl w:val="0"/>
          <w:numId w:val="0"/>
        </w:numPr>
        <w:ind w:left="709" w:hanging="709"/>
        <w:rPr>
          <w:i w:val="0"/>
          <w:iCs w:val="0"/>
        </w:rPr>
      </w:pPr>
      <w:bookmarkStart w:id="127" w:name="_Toc202867330"/>
      <w:r w:rsidRPr="009B0E2C">
        <w:rPr>
          <w:i w:val="0"/>
          <w:iCs w:val="0"/>
        </w:rPr>
        <w:t>4.3.1 Analisis Model Pengukuran (</w:t>
      </w:r>
      <w:r w:rsidRPr="009B0E2C">
        <w:t>Outer Model</w:t>
      </w:r>
      <w:r w:rsidRPr="009B0E2C">
        <w:rPr>
          <w:i w:val="0"/>
          <w:iCs w:val="0"/>
        </w:rPr>
        <w:t>)</w:t>
      </w:r>
      <w:bookmarkEnd w:id="127"/>
    </w:p>
    <w:p w14:paraId="23C55A24" w14:textId="4C98DECA" w:rsidR="003015B1" w:rsidRDefault="00D91ED7" w:rsidP="00FD3273">
      <w:pPr>
        <w:spacing w:line="48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Model pengukuran </w:t>
      </w:r>
      <w:r w:rsidRPr="00932044">
        <w:rPr>
          <w:rFonts w:ascii="Times New Roman" w:hAnsi="Times New Roman" w:cs="Times New Roman"/>
          <w:i/>
          <w:iCs/>
          <w:sz w:val="24"/>
          <w:szCs w:val="24"/>
        </w:rPr>
        <w:t>(outer model)</w:t>
      </w:r>
      <w:r>
        <w:rPr>
          <w:rFonts w:ascii="Times New Roman" w:hAnsi="Times New Roman" w:cs="Times New Roman"/>
          <w:sz w:val="24"/>
          <w:szCs w:val="24"/>
        </w:rPr>
        <w:t xml:space="preserve"> berguna untuk menjelaskan hubungan antar variabel </w:t>
      </w:r>
      <w:r w:rsidR="00FD3273">
        <w:rPr>
          <w:rFonts w:ascii="Times New Roman" w:hAnsi="Times New Roman" w:cs="Times New Roman"/>
          <w:sz w:val="24"/>
          <w:szCs w:val="24"/>
        </w:rPr>
        <w:t xml:space="preserve">dengan masing-masing indikator. Besaran dari setiap indikator dapat dilihat pada </w:t>
      </w:r>
      <w:r w:rsidR="00FD3273" w:rsidRPr="00932044">
        <w:rPr>
          <w:rFonts w:ascii="Times New Roman" w:hAnsi="Times New Roman" w:cs="Times New Roman"/>
          <w:i/>
          <w:iCs/>
          <w:sz w:val="24"/>
          <w:szCs w:val="24"/>
        </w:rPr>
        <w:t>loading factor</w:t>
      </w:r>
      <w:r w:rsidR="00FD3273">
        <w:rPr>
          <w:rFonts w:ascii="Times New Roman" w:hAnsi="Times New Roman" w:cs="Times New Roman"/>
          <w:sz w:val="24"/>
          <w:szCs w:val="24"/>
        </w:rPr>
        <w:t xml:space="preserve">. Apabila nilai </w:t>
      </w:r>
      <w:r w:rsidR="00FD3273" w:rsidRPr="00932044">
        <w:rPr>
          <w:rFonts w:ascii="Times New Roman" w:hAnsi="Times New Roman" w:cs="Times New Roman"/>
          <w:i/>
          <w:iCs/>
          <w:sz w:val="24"/>
          <w:szCs w:val="24"/>
        </w:rPr>
        <w:t>loading factor</w:t>
      </w:r>
      <w:r w:rsidR="00FD3273">
        <w:rPr>
          <w:rFonts w:ascii="Times New Roman" w:hAnsi="Times New Roman" w:cs="Times New Roman"/>
          <w:sz w:val="24"/>
          <w:szCs w:val="24"/>
        </w:rPr>
        <w:t xml:space="preserve"> lebih rendah daripada indikator, maka indikator tersebut tidak berfungsi. </w:t>
      </w:r>
      <w:r w:rsidR="00932044">
        <w:rPr>
          <w:rFonts w:ascii="Times New Roman" w:hAnsi="Times New Roman" w:cs="Times New Roman"/>
          <w:sz w:val="24"/>
          <w:szCs w:val="24"/>
        </w:rPr>
        <w:t xml:space="preserve">Untuk dapat dikatakan valid nilai </w:t>
      </w:r>
      <w:r w:rsidR="00932044" w:rsidRPr="004C6D0A">
        <w:rPr>
          <w:rFonts w:ascii="Times New Roman" w:hAnsi="Times New Roman" w:cs="Times New Roman"/>
          <w:i/>
          <w:iCs/>
          <w:sz w:val="24"/>
          <w:szCs w:val="24"/>
        </w:rPr>
        <w:t>loading factor</w:t>
      </w:r>
      <w:r w:rsidR="00932044">
        <w:rPr>
          <w:rFonts w:ascii="Times New Roman" w:hAnsi="Times New Roman" w:cs="Times New Roman"/>
          <w:sz w:val="24"/>
          <w:szCs w:val="24"/>
        </w:rPr>
        <w:t xml:space="preserve"> harus berada &gt; 0,7 </w:t>
      </w:r>
      <w:r w:rsidR="004C6D0A">
        <w:rPr>
          <w:rFonts w:ascii="Times New Roman" w:hAnsi="Times New Roman" w:cs="Times New Roman"/>
          <w:sz w:val="24"/>
          <w:szCs w:val="24"/>
        </w:rPr>
        <w:fldChar w:fldCharType="begin" w:fldLock="1"/>
      </w:r>
      <w:r w:rsidR="00D4708E">
        <w:rPr>
          <w:rFonts w:ascii="Times New Roman" w:hAnsi="Times New Roman" w:cs="Times New Roman"/>
          <w:sz w:val="24"/>
          <w:szCs w:val="24"/>
        </w:rPr>
        <w:instrText>ADDIN CSL_CITATION {"citationItems":[{"id":"ITEM-1","itemData":{"author":[{"dropping-particle":"","family":"Ghozali","given":"Imam","non-dropping-particle":"","parse-names":false,"suffix":""},{"dropping-particle":"","family":"Latan","given":"Hengky","non-dropping-particle":"","parse-names":false,"suffix":""}],"id":"ITEM-1","issued":{"date-parts":[["2015"]]},"title":"Partial Least Squares: Konsep, Teknik dan Aplikasi Menggunakan SmartPLS 3.0","type":"book"},"uris":["http://www.mendeley.com/documents/?uuid=9221bf44-3242-4f29-8c28-87990544f1fb"]}],"mendeley":{"formattedCitation":"(Ghozali &amp; Latan, 2015)","plainTextFormattedCitation":"(Ghozali &amp; Latan, 2015)","previouslyFormattedCitation":"(Ghozali &amp; Latan, 2015)"},"properties":{"noteIndex":0},"schema":"https://github.com/citation-style-language/schema/raw/master/csl-citation.json"}</w:instrText>
      </w:r>
      <w:r w:rsidR="004C6D0A">
        <w:rPr>
          <w:rFonts w:ascii="Times New Roman" w:hAnsi="Times New Roman" w:cs="Times New Roman"/>
          <w:sz w:val="24"/>
          <w:szCs w:val="24"/>
        </w:rPr>
        <w:fldChar w:fldCharType="separate"/>
      </w:r>
      <w:r w:rsidR="004C6D0A" w:rsidRPr="004C6D0A">
        <w:rPr>
          <w:rFonts w:ascii="Times New Roman" w:hAnsi="Times New Roman" w:cs="Times New Roman"/>
          <w:noProof/>
          <w:sz w:val="24"/>
          <w:szCs w:val="24"/>
        </w:rPr>
        <w:t>(Ghozali &amp; Latan, 2015)</w:t>
      </w:r>
      <w:r w:rsidR="004C6D0A">
        <w:rPr>
          <w:rFonts w:ascii="Times New Roman" w:hAnsi="Times New Roman" w:cs="Times New Roman"/>
          <w:sz w:val="24"/>
          <w:szCs w:val="24"/>
        </w:rPr>
        <w:fldChar w:fldCharType="end"/>
      </w:r>
      <w:r w:rsidR="007523E8">
        <w:rPr>
          <w:rFonts w:ascii="Times New Roman" w:hAnsi="Times New Roman" w:cs="Times New Roman"/>
          <w:sz w:val="24"/>
          <w:szCs w:val="24"/>
        </w:rPr>
        <w:t xml:space="preserve">. </w:t>
      </w:r>
    </w:p>
    <w:p w14:paraId="3968534E" w14:textId="540D240E" w:rsidR="007523E8" w:rsidRPr="009B0E2C" w:rsidRDefault="007523E8" w:rsidP="009B0E2C">
      <w:pPr>
        <w:pStyle w:val="Heading4"/>
        <w:numPr>
          <w:ilvl w:val="0"/>
          <w:numId w:val="0"/>
        </w:numPr>
        <w:ind w:left="709" w:hanging="709"/>
        <w:rPr>
          <w:i w:val="0"/>
          <w:iCs w:val="0"/>
        </w:rPr>
      </w:pPr>
      <w:bookmarkStart w:id="128" w:name="_Toc202867331"/>
      <w:r w:rsidRPr="009B0E2C">
        <w:rPr>
          <w:i w:val="0"/>
          <w:iCs w:val="0"/>
        </w:rPr>
        <w:t xml:space="preserve">4.3.1.1 Hasil Uji </w:t>
      </w:r>
      <w:r w:rsidR="004856D0" w:rsidRPr="000C138C">
        <w:t>Convergent Validity</w:t>
      </w:r>
      <w:bookmarkEnd w:id="128"/>
    </w:p>
    <w:p w14:paraId="218D9F52" w14:textId="11B7D906" w:rsidR="00D91ED7" w:rsidRPr="00D73830" w:rsidRDefault="004856D0" w:rsidP="00AA23E0">
      <w:pPr>
        <w:spacing w:line="480" w:lineRule="auto"/>
        <w:jc w:val="both"/>
        <w:rPr>
          <w:rFonts w:ascii="Times New Roman" w:hAnsi="Times New Roman" w:cs="Times New Roman"/>
          <w:sz w:val="24"/>
          <w:szCs w:val="24"/>
        </w:rPr>
      </w:pPr>
      <w:r>
        <w:rPr>
          <w:rFonts w:ascii="Times New Roman" w:hAnsi="Times New Roman" w:cs="Times New Roman"/>
          <w:b/>
          <w:bCs/>
          <w:sz w:val="24"/>
          <w:szCs w:val="24"/>
        </w:rPr>
        <w:tab/>
      </w:r>
      <w:bookmarkStart w:id="129" w:name="_Hlk191388089"/>
      <w:r>
        <w:rPr>
          <w:rFonts w:ascii="Times New Roman" w:hAnsi="Times New Roman" w:cs="Times New Roman"/>
          <w:sz w:val="24"/>
          <w:szCs w:val="24"/>
        </w:rPr>
        <w:t xml:space="preserve">Suatu indikator dianggap valid apabila memiliki nilai </w:t>
      </w:r>
      <w:r w:rsidRPr="00945B35">
        <w:rPr>
          <w:rFonts w:ascii="Times New Roman" w:hAnsi="Times New Roman" w:cs="Times New Roman"/>
          <w:i/>
          <w:iCs/>
          <w:sz w:val="24"/>
          <w:szCs w:val="24"/>
        </w:rPr>
        <w:t>loading factor</w:t>
      </w:r>
      <w:r>
        <w:rPr>
          <w:rFonts w:ascii="Times New Roman" w:hAnsi="Times New Roman" w:cs="Times New Roman"/>
          <w:sz w:val="24"/>
          <w:szCs w:val="24"/>
        </w:rPr>
        <w:t xml:space="preserve"> &gt; 0,7</w:t>
      </w:r>
      <w:r w:rsidR="005947CB">
        <w:rPr>
          <w:rFonts w:ascii="Times New Roman" w:hAnsi="Times New Roman" w:cs="Times New Roman"/>
          <w:sz w:val="24"/>
          <w:szCs w:val="24"/>
        </w:rPr>
        <w:t xml:space="preserve">. Uji validitas bertujuan </w:t>
      </w:r>
      <w:bookmarkEnd w:id="129"/>
      <w:r w:rsidR="005947CB">
        <w:rPr>
          <w:rFonts w:ascii="Times New Roman" w:hAnsi="Times New Roman" w:cs="Times New Roman"/>
          <w:sz w:val="24"/>
          <w:szCs w:val="24"/>
        </w:rPr>
        <w:t>untuk menilai keabsahan kuesioner dalam suatu penelitian</w:t>
      </w:r>
      <w:r w:rsidR="0085363A">
        <w:rPr>
          <w:rFonts w:ascii="Times New Roman" w:hAnsi="Times New Roman" w:cs="Times New Roman"/>
          <w:sz w:val="24"/>
          <w:szCs w:val="24"/>
        </w:rPr>
        <w:t xml:space="preserve">, dengan mempertimbangkan </w:t>
      </w:r>
      <w:r w:rsidR="0085363A" w:rsidRPr="00945B35">
        <w:rPr>
          <w:rFonts w:ascii="Times New Roman" w:hAnsi="Times New Roman" w:cs="Times New Roman"/>
          <w:i/>
          <w:iCs/>
          <w:sz w:val="24"/>
          <w:szCs w:val="24"/>
        </w:rPr>
        <w:t>convergent validity</w:t>
      </w:r>
      <w:r w:rsidR="0085363A">
        <w:rPr>
          <w:rFonts w:ascii="Times New Roman" w:hAnsi="Times New Roman" w:cs="Times New Roman"/>
          <w:sz w:val="24"/>
          <w:szCs w:val="24"/>
        </w:rPr>
        <w:t xml:space="preserve"> dan </w:t>
      </w:r>
      <w:r w:rsidR="0085363A" w:rsidRPr="00945B35">
        <w:rPr>
          <w:rFonts w:ascii="Times New Roman" w:hAnsi="Times New Roman" w:cs="Times New Roman"/>
          <w:i/>
          <w:iCs/>
          <w:sz w:val="24"/>
          <w:szCs w:val="24"/>
        </w:rPr>
        <w:t>discriminant validity</w:t>
      </w:r>
      <w:r w:rsidR="0085363A">
        <w:rPr>
          <w:rFonts w:ascii="Times New Roman" w:hAnsi="Times New Roman" w:cs="Times New Roman"/>
          <w:sz w:val="24"/>
          <w:szCs w:val="24"/>
        </w:rPr>
        <w:t xml:space="preserve">. </w:t>
      </w:r>
      <w:r w:rsidR="00201AB9">
        <w:rPr>
          <w:rFonts w:ascii="Times New Roman" w:hAnsi="Times New Roman" w:cs="Times New Roman"/>
          <w:sz w:val="24"/>
          <w:szCs w:val="24"/>
        </w:rPr>
        <w:t xml:space="preserve">Untuk </w:t>
      </w:r>
      <w:r w:rsidR="00201AB9">
        <w:rPr>
          <w:rFonts w:ascii="Times New Roman" w:hAnsi="Times New Roman" w:cs="Times New Roman"/>
          <w:sz w:val="24"/>
          <w:szCs w:val="24"/>
        </w:rPr>
        <w:lastRenderedPageBreak/>
        <w:t xml:space="preserve">menguji kevalidan dalam instrument penelitian ini, langkah pertama yang dilakukan adalah melakukan uji konvergensi dengan </w:t>
      </w:r>
      <w:r w:rsidR="00632AB6">
        <w:rPr>
          <w:rFonts w:ascii="Times New Roman" w:hAnsi="Times New Roman" w:cs="Times New Roman"/>
          <w:sz w:val="24"/>
          <w:szCs w:val="24"/>
        </w:rPr>
        <w:t xml:space="preserve">menggunakan perhitungan </w:t>
      </w:r>
      <w:r w:rsidR="00632AB6" w:rsidRPr="00632AB6">
        <w:rPr>
          <w:rFonts w:ascii="Times New Roman" w:hAnsi="Times New Roman" w:cs="Times New Roman"/>
          <w:i/>
          <w:iCs/>
          <w:sz w:val="24"/>
          <w:szCs w:val="24"/>
        </w:rPr>
        <w:t>loading factor</w:t>
      </w:r>
      <w:r w:rsidR="00632AB6">
        <w:rPr>
          <w:rFonts w:ascii="Times New Roman" w:hAnsi="Times New Roman" w:cs="Times New Roman"/>
          <w:sz w:val="24"/>
          <w:szCs w:val="24"/>
        </w:rPr>
        <w:t>, yang dapat dilihat pada gambar dibawah ini;</w:t>
      </w:r>
    </w:p>
    <w:p w14:paraId="7AA01744" w14:textId="77777777" w:rsidR="00632AB6" w:rsidRDefault="00D73830" w:rsidP="00D91ED7">
      <w:pPr>
        <w:rPr>
          <w:rFonts w:ascii="Times New Roman" w:eastAsia="Calibri" w:hAnsi="Times New Roman" w:cs="Times New Roman"/>
          <w:b/>
          <w:bCs/>
          <w:noProof/>
        </w:rPr>
      </w:pPr>
      <w:r w:rsidRPr="00D73830">
        <w:rPr>
          <w:rFonts w:ascii="Times New Roman" w:eastAsia="Calibri" w:hAnsi="Times New Roman" w:cs="Times New Roman"/>
          <w:b/>
          <w:bCs/>
          <w:noProof/>
        </w:rPr>
        <w:drawing>
          <wp:inline distT="0" distB="0" distL="0" distR="0" wp14:anchorId="0574C188" wp14:editId="30CD7EE1">
            <wp:extent cx="5039995" cy="5207548"/>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9995" cy="5207548"/>
                    </a:xfrm>
                    <a:prstGeom prst="rect">
                      <a:avLst/>
                    </a:prstGeom>
                    <a:noFill/>
                    <a:ln>
                      <a:noFill/>
                    </a:ln>
                  </pic:spPr>
                </pic:pic>
              </a:graphicData>
            </a:graphic>
          </wp:inline>
        </w:drawing>
      </w:r>
    </w:p>
    <w:p w14:paraId="0F0A9B4B" w14:textId="15C03DFF" w:rsidR="003F7B53" w:rsidRPr="008B1ACE" w:rsidRDefault="008B1ACE" w:rsidP="00BB4866">
      <w:pPr>
        <w:pStyle w:val="Caption"/>
        <w:rPr>
          <w:rFonts w:eastAsia="Calibri" w:cs="Times New Roman"/>
          <w:b/>
          <w:bCs/>
          <w:noProof/>
          <w:color w:val="auto"/>
        </w:rPr>
      </w:pPr>
      <w:bookmarkStart w:id="130" w:name="_Toc193293653"/>
      <w:r w:rsidRPr="008B1ACE">
        <w:rPr>
          <w:b/>
          <w:bCs/>
          <w:color w:val="auto"/>
        </w:rPr>
        <w:t xml:space="preserve">Gambar 4. </w:t>
      </w:r>
      <w:r w:rsidRPr="008B1ACE">
        <w:rPr>
          <w:b/>
          <w:bCs/>
          <w:color w:val="auto"/>
        </w:rPr>
        <w:fldChar w:fldCharType="begin"/>
      </w:r>
      <w:r w:rsidRPr="008B1ACE">
        <w:rPr>
          <w:b/>
          <w:bCs/>
          <w:color w:val="auto"/>
        </w:rPr>
        <w:instrText xml:space="preserve"> SEQ Gambar_4. \* ARABIC </w:instrText>
      </w:r>
      <w:r w:rsidRPr="008B1ACE">
        <w:rPr>
          <w:b/>
          <w:bCs/>
          <w:color w:val="auto"/>
        </w:rPr>
        <w:fldChar w:fldCharType="separate"/>
      </w:r>
      <w:r w:rsidR="00E36FBD">
        <w:rPr>
          <w:b/>
          <w:bCs/>
          <w:noProof/>
          <w:color w:val="auto"/>
        </w:rPr>
        <w:t>1</w:t>
      </w:r>
      <w:r w:rsidRPr="008B1ACE">
        <w:rPr>
          <w:b/>
          <w:bCs/>
          <w:color w:val="auto"/>
        </w:rPr>
        <w:fldChar w:fldCharType="end"/>
      </w:r>
      <w:r w:rsidR="00AA23E0" w:rsidRPr="008B1ACE">
        <w:rPr>
          <w:rFonts w:eastAsia="Calibri" w:cs="Times New Roman"/>
          <w:b/>
          <w:bCs/>
          <w:noProof/>
          <w:color w:val="auto"/>
        </w:rPr>
        <w:t xml:space="preserve"> Perhitungan Tahap Pertama</w:t>
      </w:r>
      <w:r w:rsidR="00667196" w:rsidRPr="008B1ACE">
        <w:rPr>
          <w:rFonts w:eastAsia="Calibri" w:cs="Times New Roman"/>
          <w:b/>
          <w:bCs/>
          <w:noProof/>
          <w:color w:val="auto"/>
        </w:rPr>
        <w:t xml:space="preserve"> </w:t>
      </w:r>
      <w:r w:rsidR="00667196" w:rsidRPr="00945B35">
        <w:rPr>
          <w:rFonts w:eastAsia="Calibri" w:cs="Times New Roman"/>
          <w:b/>
          <w:bCs/>
          <w:i/>
          <w:iCs w:val="0"/>
          <w:noProof/>
          <w:color w:val="auto"/>
        </w:rPr>
        <w:t>Outer Loading</w:t>
      </w:r>
      <w:bookmarkEnd w:id="130"/>
    </w:p>
    <w:p w14:paraId="5F9A8D2D" w14:textId="3972D63F" w:rsidR="003F7B53" w:rsidRPr="003F7B53" w:rsidRDefault="003F7B53" w:rsidP="00BB4866">
      <w:pPr>
        <w:tabs>
          <w:tab w:val="left" w:pos="3143"/>
        </w:tabs>
        <w:spacing w:line="240" w:lineRule="auto"/>
        <w:jc w:val="center"/>
        <w:rPr>
          <w:rFonts w:ascii="Times New Roman" w:eastAsia="Calibri" w:hAnsi="Times New Roman" w:cs="Times New Roman"/>
          <w:i/>
          <w:iCs/>
          <w:noProof/>
          <w:sz w:val="20"/>
          <w:szCs w:val="20"/>
        </w:rPr>
      </w:pPr>
      <w:r w:rsidRPr="003F7B53">
        <w:rPr>
          <w:rFonts w:ascii="Times New Roman" w:eastAsia="Calibri" w:hAnsi="Times New Roman" w:cs="Times New Roman"/>
          <w:i/>
          <w:iCs/>
          <w:noProof/>
          <w:sz w:val="20"/>
          <w:szCs w:val="20"/>
        </w:rPr>
        <w:t>Sumber: Data Hasil Penelitian, 2025</w:t>
      </w:r>
      <w:r w:rsidR="004E5E7E">
        <w:rPr>
          <w:rFonts w:ascii="Times New Roman" w:hAnsi="Times New Roman" w:cs="Times New Roman"/>
          <w:sz w:val="24"/>
          <w:szCs w:val="24"/>
        </w:rPr>
        <w:tab/>
      </w:r>
    </w:p>
    <w:p w14:paraId="40D7A8AF" w14:textId="77777777" w:rsidR="003F7B53" w:rsidRDefault="003F7B53" w:rsidP="0042137E">
      <w:pPr>
        <w:tabs>
          <w:tab w:val="left" w:pos="0"/>
        </w:tabs>
        <w:spacing w:line="480" w:lineRule="auto"/>
        <w:rPr>
          <w:rFonts w:ascii="Times New Roman" w:hAnsi="Times New Roman" w:cs="Times New Roman"/>
          <w:sz w:val="24"/>
          <w:szCs w:val="24"/>
        </w:rPr>
      </w:pPr>
    </w:p>
    <w:p w14:paraId="18F64601" w14:textId="3A00BC21" w:rsidR="00D73830" w:rsidRDefault="003F7B53" w:rsidP="003F7B53">
      <w:p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4E5E7E">
        <w:rPr>
          <w:rFonts w:ascii="Times New Roman" w:hAnsi="Times New Roman" w:cs="Times New Roman"/>
          <w:sz w:val="24"/>
          <w:szCs w:val="24"/>
        </w:rPr>
        <w:t xml:space="preserve">Dapat dilihat pada gambar di atas terdapat </w:t>
      </w:r>
      <w:r w:rsidR="00150E13">
        <w:rPr>
          <w:rFonts w:ascii="Times New Roman" w:hAnsi="Times New Roman" w:cs="Times New Roman"/>
          <w:sz w:val="24"/>
          <w:szCs w:val="24"/>
        </w:rPr>
        <w:t>1</w:t>
      </w:r>
      <w:r w:rsidR="004E5E7E">
        <w:rPr>
          <w:rFonts w:ascii="Times New Roman" w:hAnsi="Times New Roman" w:cs="Times New Roman"/>
          <w:sz w:val="24"/>
          <w:szCs w:val="24"/>
        </w:rPr>
        <w:t xml:space="preserve"> indikator yang memiliki nilai di bawah 0,</w:t>
      </w:r>
      <w:r w:rsidR="00150E13">
        <w:rPr>
          <w:rFonts w:ascii="Times New Roman" w:hAnsi="Times New Roman" w:cs="Times New Roman"/>
          <w:sz w:val="24"/>
          <w:szCs w:val="24"/>
        </w:rPr>
        <w:t>6</w:t>
      </w:r>
      <w:r w:rsidR="0063296E">
        <w:rPr>
          <w:rFonts w:ascii="Times New Roman" w:hAnsi="Times New Roman" w:cs="Times New Roman"/>
          <w:sz w:val="24"/>
          <w:szCs w:val="24"/>
        </w:rPr>
        <w:t xml:space="preserve"> dan </w:t>
      </w:r>
      <w:r w:rsidR="00FE5FD4">
        <w:rPr>
          <w:rFonts w:ascii="Times New Roman" w:hAnsi="Times New Roman" w:cs="Times New Roman"/>
          <w:sz w:val="24"/>
          <w:szCs w:val="24"/>
        </w:rPr>
        <w:t>9 indikator memiliki nilai di bawah 0,7</w:t>
      </w:r>
      <w:r w:rsidR="00150E13">
        <w:rPr>
          <w:rFonts w:ascii="Times New Roman" w:hAnsi="Times New Roman" w:cs="Times New Roman"/>
          <w:sz w:val="24"/>
          <w:szCs w:val="24"/>
        </w:rPr>
        <w:t xml:space="preserve">. </w:t>
      </w:r>
      <w:r w:rsidR="00CC0919">
        <w:rPr>
          <w:rFonts w:ascii="Times New Roman" w:hAnsi="Times New Roman" w:cs="Times New Roman"/>
          <w:sz w:val="24"/>
          <w:szCs w:val="24"/>
        </w:rPr>
        <w:t xml:space="preserve">Hal ini menandakan </w:t>
      </w:r>
      <w:r w:rsidR="00CC0919">
        <w:rPr>
          <w:rFonts w:ascii="Times New Roman" w:hAnsi="Times New Roman" w:cs="Times New Roman"/>
          <w:sz w:val="24"/>
          <w:szCs w:val="24"/>
        </w:rPr>
        <w:lastRenderedPageBreak/>
        <w:t>bahwa indikator</w:t>
      </w:r>
      <w:r w:rsidR="00FE5FD4">
        <w:rPr>
          <w:rFonts w:ascii="Times New Roman" w:hAnsi="Times New Roman" w:cs="Times New Roman"/>
          <w:sz w:val="24"/>
          <w:szCs w:val="24"/>
        </w:rPr>
        <w:t xml:space="preserve">-indikator tersebut </w:t>
      </w:r>
      <w:r w:rsidR="00CC0919">
        <w:rPr>
          <w:rFonts w:ascii="Times New Roman" w:hAnsi="Times New Roman" w:cs="Times New Roman"/>
          <w:sz w:val="24"/>
          <w:szCs w:val="24"/>
        </w:rPr>
        <w:t xml:space="preserve">harus </w:t>
      </w:r>
      <w:r w:rsidR="00C11B11">
        <w:rPr>
          <w:rFonts w:ascii="Times New Roman" w:hAnsi="Times New Roman" w:cs="Times New Roman"/>
          <w:sz w:val="24"/>
          <w:szCs w:val="24"/>
        </w:rPr>
        <w:t xml:space="preserve">melalui proses </w:t>
      </w:r>
      <w:r w:rsidR="00C11B11" w:rsidRPr="00787139">
        <w:rPr>
          <w:rFonts w:ascii="Times New Roman" w:hAnsi="Times New Roman" w:cs="Times New Roman"/>
          <w:i/>
          <w:iCs/>
          <w:sz w:val="24"/>
          <w:szCs w:val="24"/>
        </w:rPr>
        <w:t>dropping</w:t>
      </w:r>
      <w:r w:rsidR="00C11B11">
        <w:rPr>
          <w:rFonts w:ascii="Times New Roman" w:hAnsi="Times New Roman" w:cs="Times New Roman"/>
          <w:sz w:val="24"/>
          <w:szCs w:val="24"/>
        </w:rPr>
        <w:t xml:space="preserve"> atau </w:t>
      </w:r>
      <w:r w:rsidR="00787139">
        <w:rPr>
          <w:rFonts w:ascii="Times New Roman" w:hAnsi="Times New Roman" w:cs="Times New Roman"/>
          <w:sz w:val="24"/>
          <w:szCs w:val="24"/>
        </w:rPr>
        <w:t xml:space="preserve">proses </w:t>
      </w:r>
      <w:r w:rsidR="00C11B11">
        <w:rPr>
          <w:rFonts w:ascii="Times New Roman" w:hAnsi="Times New Roman" w:cs="Times New Roman"/>
          <w:sz w:val="24"/>
          <w:szCs w:val="24"/>
        </w:rPr>
        <w:t>meng</w:t>
      </w:r>
      <w:r w:rsidR="00CC0919">
        <w:rPr>
          <w:rFonts w:ascii="Times New Roman" w:hAnsi="Times New Roman" w:cs="Times New Roman"/>
          <w:sz w:val="24"/>
          <w:szCs w:val="24"/>
        </w:rPr>
        <w:t xml:space="preserve">hilangkan dan </w:t>
      </w:r>
      <w:r w:rsidR="00C11B11">
        <w:rPr>
          <w:rFonts w:ascii="Times New Roman" w:hAnsi="Times New Roman" w:cs="Times New Roman"/>
          <w:sz w:val="24"/>
          <w:szCs w:val="24"/>
        </w:rPr>
        <w:t>me</w:t>
      </w:r>
      <w:r w:rsidR="00CC0919">
        <w:rPr>
          <w:rFonts w:ascii="Times New Roman" w:hAnsi="Times New Roman" w:cs="Times New Roman"/>
          <w:sz w:val="24"/>
          <w:szCs w:val="24"/>
        </w:rPr>
        <w:t>lakukan pengujia</w:t>
      </w:r>
      <w:r w:rsidR="002558C3">
        <w:rPr>
          <w:rFonts w:ascii="Times New Roman" w:hAnsi="Times New Roman" w:cs="Times New Roman"/>
          <w:sz w:val="24"/>
          <w:szCs w:val="24"/>
        </w:rPr>
        <w:t xml:space="preserve">n </w:t>
      </w:r>
      <w:r w:rsidR="00C11B11">
        <w:rPr>
          <w:rFonts w:ascii="Times New Roman" w:hAnsi="Times New Roman" w:cs="Times New Roman"/>
          <w:sz w:val="24"/>
          <w:szCs w:val="24"/>
        </w:rPr>
        <w:t xml:space="preserve">kembali terhadap </w:t>
      </w:r>
      <w:r w:rsidR="002558C3">
        <w:rPr>
          <w:rFonts w:ascii="Times New Roman" w:hAnsi="Times New Roman" w:cs="Times New Roman"/>
          <w:sz w:val="24"/>
          <w:szCs w:val="24"/>
        </w:rPr>
        <w:t xml:space="preserve">validitas konvergen pada </w:t>
      </w:r>
      <w:r w:rsidR="002558C3" w:rsidRPr="002558C3">
        <w:rPr>
          <w:rFonts w:ascii="Times New Roman" w:hAnsi="Times New Roman" w:cs="Times New Roman"/>
          <w:i/>
          <w:iCs/>
          <w:sz w:val="24"/>
          <w:szCs w:val="24"/>
        </w:rPr>
        <w:t>outer loading</w:t>
      </w:r>
      <w:r w:rsidR="002558C3">
        <w:rPr>
          <w:rFonts w:ascii="Times New Roman" w:hAnsi="Times New Roman" w:cs="Times New Roman"/>
          <w:sz w:val="24"/>
          <w:szCs w:val="24"/>
        </w:rPr>
        <w:t xml:space="preserve"> tahap kedua.</w:t>
      </w:r>
    </w:p>
    <w:p w14:paraId="0730228A" w14:textId="15AC3368" w:rsidR="00C11B11" w:rsidRDefault="00787139" w:rsidP="003F7B53">
      <w:pPr>
        <w:tabs>
          <w:tab w:val="left" w:pos="0"/>
        </w:tabs>
        <w:spacing w:line="480" w:lineRule="auto"/>
        <w:jc w:val="both"/>
        <w:rPr>
          <w:rFonts w:ascii="Times New Roman" w:hAnsi="Times New Roman" w:cs="Times New Roman"/>
          <w:sz w:val="24"/>
          <w:szCs w:val="24"/>
        </w:rPr>
      </w:pPr>
      <w:r w:rsidRPr="00787139">
        <w:rPr>
          <w:rFonts w:ascii="Times New Roman" w:eastAsia="Calibri" w:hAnsi="Times New Roman" w:cs="Times New Roman"/>
          <w:b/>
          <w:bCs/>
          <w:noProof/>
        </w:rPr>
        <w:drawing>
          <wp:inline distT="0" distB="0" distL="0" distR="0" wp14:anchorId="0A3CD535" wp14:editId="70DEAC58">
            <wp:extent cx="5039995" cy="5060101"/>
            <wp:effectExtent l="0" t="0" r="8255" b="7620"/>
            <wp:docPr id="712444597" name="Picture 71244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9995" cy="5060101"/>
                    </a:xfrm>
                    <a:prstGeom prst="rect">
                      <a:avLst/>
                    </a:prstGeom>
                    <a:noFill/>
                    <a:ln>
                      <a:noFill/>
                    </a:ln>
                  </pic:spPr>
                </pic:pic>
              </a:graphicData>
            </a:graphic>
          </wp:inline>
        </w:drawing>
      </w:r>
    </w:p>
    <w:p w14:paraId="7633257B" w14:textId="2084A237" w:rsidR="00787139" w:rsidRPr="00517678" w:rsidRDefault="008B1ACE" w:rsidP="008B1ACE">
      <w:pPr>
        <w:pStyle w:val="Caption"/>
        <w:rPr>
          <w:rFonts w:cs="Times New Roman"/>
          <w:b/>
          <w:bCs/>
          <w:color w:val="auto"/>
        </w:rPr>
      </w:pPr>
      <w:bookmarkStart w:id="131" w:name="_Toc193293654"/>
      <w:r w:rsidRPr="00517678">
        <w:rPr>
          <w:b/>
          <w:bCs/>
          <w:color w:val="auto"/>
        </w:rPr>
        <w:t xml:space="preserve">Gambar 4. </w:t>
      </w:r>
      <w:r w:rsidRPr="00517678">
        <w:rPr>
          <w:b/>
          <w:bCs/>
          <w:color w:val="auto"/>
        </w:rPr>
        <w:fldChar w:fldCharType="begin"/>
      </w:r>
      <w:r w:rsidRPr="00517678">
        <w:rPr>
          <w:b/>
          <w:bCs/>
          <w:color w:val="auto"/>
        </w:rPr>
        <w:instrText xml:space="preserve"> SEQ Gambar_4. \* ARABIC </w:instrText>
      </w:r>
      <w:r w:rsidRPr="00517678">
        <w:rPr>
          <w:b/>
          <w:bCs/>
          <w:color w:val="auto"/>
        </w:rPr>
        <w:fldChar w:fldCharType="separate"/>
      </w:r>
      <w:r w:rsidR="00E36FBD">
        <w:rPr>
          <w:b/>
          <w:bCs/>
          <w:noProof/>
          <w:color w:val="auto"/>
        </w:rPr>
        <w:t>2</w:t>
      </w:r>
      <w:r w:rsidRPr="00517678">
        <w:rPr>
          <w:b/>
          <w:bCs/>
          <w:color w:val="auto"/>
        </w:rPr>
        <w:fldChar w:fldCharType="end"/>
      </w:r>
      <w:r w:rsidR="00AA225B" w:rsidRPr="00517678">
        <w:rPr>
          <w:rFonts w:cs="Times New Roman"/>
          <w:b/>
          <w:bCs/>
          <w:color w:val="auto"/>
        </w:rPr>
        <w:t xml:space="preserve"> Perhitungan Tahap Kedua </w:t>
      </w:r>
      <w:r w:rsidR="00AA225B" w:rsidRPr="00945B35">
        <w:rPr>
          <w:rFonts w:cs="Times New Roman"/>
          <w:b/>
          <w:bCs/>
          <w:i/>
          <w:iCs w:val="0"/>
          <w:color w:val="auto"/>
        </w:rPr>
        <w:t>Outer Loading</w:t>
      </w:r>
      <w:bookmarkEnd w:id="131"/>
    </w:p>
    <w:p w14:paraId="411C83CB" w14:textId="0A5A0C30" w:rsidR="00AA225B" w:rsidRPr="00AA225B" w:rsidRDefault="00AA225B" w:rsidP="00AA225B">
      <w:pPr>
        <w:spacing w:line="240" w:lineRule="auto"/>
        <w:jc w:val="center"/>
        <w:rPr>
          <w:rFonts w:ascii="Times New Roman" w:hAnsi="Times New Roman" w:cs="Times New Roman"/>
          <w:i/>
          <w:iCs/>
          <w:sz w:val="20"/>
          <w:szCs w:val="20"/>
        </w:rPr>
      </w:pPr>
      <w:r w:rsidRPr="00AA225B">
        <w:rPr>
          <w:rFonts w:ascii="Times New Roman" w:hAnsi="Times New Roman" w:cs="Times New Roman"/>
          <w:i/>
          <w:iCs/>
          <w:sz w:val="20"/>
          <w:szCs w:val="20"/>
        </w:rPr>
        <w:t>Sumber: Data Hasil Penelitian, 2025</w:t>
      </w:r>
    </w:p>
    <w:p w14:paraId="7E46DBB6" w14:textId="77777777" w:rsidR="00787139" w:rsidRDefault="00787139" w:rsidP="00787139">
      <w:pPr>
        <w:rPr>
          <w:rFonts w:ascii="Times New Roman" w:hAnsi="Times New Roman" w:cs="Times New Roman"/>
          <w:i/>
          <w:iCs/>
          <w:sz w:val="20"/>
          <w:szCs w:val="20"/>
        </w:rPr>
      </w:pPr>
    </w:p>
    <w:p w14:paraId="4E3B936E" w14:textId="63518087" w:rsidR="0063296E" w:rsidRDefault="0063296E" w:rsidP="00C92C11">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C92C11">
        <w:rPr>
          <w:rFonts w:ascii="Times New Roman" w:hAnsi="Times New Roman" w:cs="Times New Roman"/>
          <w:sz w:val="24"/>
          <w:szCs w:val="24"/>
        </w:rPr>
        <w:t xml:space="preserve">Pada tahap pertama dilakukan proses </w:t>
      </w:r>
      <w:r w:rsidR="00C92C11" w:rsidRPr="00A4744E">
        <w:rPr>
          <w:rFonts w:ascii="Times New Roman" w:hAnsi="Times New Roman" w:cs="Times New Roman"/>
          <w:i/>
          <w:iCs/>
          <w:sz w:val="24"/>
          <w:szCs w:val="24"/>
        </w:rPr>
        <w:t>dropping</w:t>
      </w:r>
      <w:r w:rsidR="00C92C11">
        <w:rPr>
          <w:rFonts w:ascii="Times New Roman" w:hAnsi="Times New Roman" w:cs="Times New Roman"/>
          <w:sz w:val="24"/>
          <w:szCs w:val="24"/>
        </w:rPr>
        <w:t xml:space="preserve"> yaitu terhadap indikator yang berada di bawah 0,6 </w:t>
      </w:r>
      <w:r w:rsidR="00F33E44">
        <w:rPr>
          <w:rFonts w:ascii="Times New Roman" w:hAnsi="Times New Roman" w:cs="Times New Roman"/>
          <w:sz w:val="24"/>
          <w:szCs w:val="24"/>
        </w:rPr>
        <w:t>(</w:t>
      </w:r>
      <w:r w:rsidR="00C92C11">
        <w:rPr>
          <w:rFonts w:ascii="Times New Roman" w:hAnsi="Times New Roman" w:cs="Times New Roman"/>
          <w:sz w:val="24"/>
          <w:szCs w:val="24"/>
        </w:rPr>
        <w:t>X2.5</w:t>
      </w:r>
      <w:r w:rsidR="00F33E44">
        <w:rPr>
          <w:rFonts w:ascii="Times New Roman" w:hAnsi="Times New Roman" w:cs="Times New Roman"/>
          <w:sz w:val="24"/>
          <w:szCs w:val="24"/>
        </w:rPr>
        <w:t>)</w:t>
      </w:r>
      <w:r w:rsidR="00A4744E">
        <w:rPr>
          <w:rFonts w:ascii="Times New Roman" w:hAnsi="Times New Roman" w:cs="Times New Roman"/>
          <w:sz w:val="24"/>
          <w:szCs w:val="24"/>
        </w:rPr>
        <w:t xml:space="preserve">. Dapat dilihat pada gambar di atas indikator tersebut telah dihilangkan. Selanjutnya, akan dilakukan proses </w:t>
      </w:r>
      <w:r w:rsidR="00A4744E" w:rsidRPr="00F33E44">
        <w:rPr>
          <w:rFonts w:ascii="Times New Roman" w:hAnsi="Times New Roman" w:cs="Times New Roman"/>
          <w:i/>
          <w:iCs/>
          <w:sz w:val="24"/>
          <w:szCs w:val="24"/>
        </w:rPr>
        <w:t>dropping</w:t>
      </w:r>
      <w:r w:rsidR="00A4744E">
        <w:rPr>
          <w:rFonts w:ascii="Times New Roman" w:hAnsi="Times New Roman" w:cs="Times New Roman"/>
          <w:sz w:val="24"/>
          <w:szCs w:val="24"/>
        </w:rPr>
        <w:t xml:space="preserve"> kedua </w:t>
      </w:r>
      <w:r w:rsidR="006479FA">
        <w:rPr>
          <w:rFonts w:ascii="Times New Roman" w:hAnsi="Times New Roman" w:cs="Times New Roman"/>
          <w:sz w:val="24"/>
          <w:szCs w:val="24"/>
        </w:rPr>
        <w:lastRenderedPageBreak/>
        <w:t xml:space="preserve">terhadap indikator-indikator yang bernilai di bawah 0,7 yaitu, X1.2, X1.3, </w:t>
      </w:r>
      <w:r w:rsidR="004316EC">
        <w:rPr>
          <w:rFonts w:ascii="Times New Roman" w:hAnsi="Times New Roman" w:cs="Times New Roman"/>
          <w:sz w:val="24"/>
          <w:szCs w:val="24"/>
        </w:rPr>
        <w:t>X1.4, X2.2, X2.3, X2.4, X2.10</w:t>
      </w:r>
      <w:r w:rsidR="00F33E44">
        <w:rPr>
          <w:rFonts w:ascii="Times New Roman" w:hAnsi="Times New Roman" w:cs="Times New Roman"/>
          <w:sz w:val="24"/>
          <w:szCs w:val="24"/>
        </w:rPr>
        <w:t xml:space="preserve">, Y4, dan Y6. </w:t>
      </w:r>
    </w:p>
    <w:p w14:paraId="08743393" w14:textId="77777777" w:rsidR="00F33E44" w:rsidRDefault="00F33E44" w:rsidP="00C92C11">
      <w:pPr>
        <w:spacing w:line="480" w:lineRule="auto"/>
        <w:jc w:val="both"/>
        <w:rPr>
          <w:rFonts w:ascii="Times New Roman" w:hAnsi="Times New Roman" w:cs="Times New Roman"/>
          <w:sz w:val="24"/>
          <w:szCs w:val="24"/>
        </w:rPr>
      </w:pPr>
    </w:p>
    <w:p w14:paraId="19ACB681" w14:textId="2969239D" w:rsidR="00F33E44" w:rsidRPr="0063296E" w:rsidRDefault="00277120" w:rsidP="00C92C11">
      <w:pPr>
        <w:spacing w:line="480" w:lineRule="auto"/>
        <w:jc w:val="both"/>
        <w:rPr>
          <w:rFonts w:ascii="Times New Roman" w:hAnsi="Times New Roman" w:cs="Times New Roman"/>
          <w:sz w:val="24"/>
          <w:szCs w:val="24"/>
        </w:rPr>
      </w:pPr>
      <w:r w:rsidRPr="00277120">
        <w:rPr>
          <w:rFonts w:ascii="Times New Roman" w:eastAsia="Calibri" w:hAnsi="Times New Roman" w:cs="Times New Roman"/>
          <w:b/>
          <w:bCs/>
          <w:noProof/>
        </w:rPr>
        <w:drawing>
          <wp:inline distT="0" distB="0" distL="0" distR="0" wp14:anchorId="418810E8" wp14:editId="79733925">
            <wp:extent cx="5039995" cy="4048081"/>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9995" cy="4048081"/>
                    </a:xfrm>
                    <a:prstGeom prst="rect">
                      <a:avLst/>
                    </a:prstGeom>
                    <a:noFill/>
                    <a:ln>
                      <a:noFill/>
                    </a:ln>
                  </pic:spPr>
                </pic:pic>
              </a:graphicData>
            </a:graphic>
          </wp:inline>
        </w:drawing>
      </w:r>
    </w:p>
    <w:p w14:paraId="3331B3E4" w14:textId="128F0C02" w:rsidR="0063296E" w:rsidRPr="00517678" w:rsidRDefault="00517678" w:rsidP="00517678">
      <w:pPr>
        <w:pStyle w:val="Caption"/>
        <w:rPr>
          <w:rFonts w:cs="Times New Roman"/>
          <w:b/>
          <w:bCs/>
          <w:color w:val="auto"/>
        </w:rPr>
      </w:pPr>
      <w:bookmarkStart w:id="132" w:name="_Toc193293655"/>
      <w:r w:rsidRPr="00517678">
        <w:rPr>
          <w:b/>
          <w:bCs/>
          <w:color w:val="auto"/>
        </w:rPr>
        <w:t xml:space="preserve">Gambar 4. </w:t>
      </w:r>
      <w:r w:rsidRPr="00517678">
        <w:rPr>
          <w:b/>
          <w:bCs/>
          <w:color w:val="auto"/>
        </w:rPr>
        <w:fldChar w:fldCharType="begin"/>
      </w:r>
      <w:r w:rsidRPr="00517678">
        <w:rPr>
          <w:b/>
          <w:bCs/>
          <w:color w:val="auto"/>
        </w:rPr>
        <w:instrText xml:space="preserve"> SEQ Gambar_4. \* ARABIC </w:instrText>
      </w:r>
      <w:r w:rsidRPr="00517678">
        <w:rPr>
          <w:b/>
          <w:bCs/>
          <w:color w:val="auto"/>
        </w:rPr>
        <w:fldChar w:fldCharType="separate"/>
      </w:r>
      <w:r w:rsidR="00E36FBD">
        <w:rPr>
          <w:b/>
          <w:bCs/>
          <w:noProof/>
          <w:color w:val="auto"/>
        </w:rPr>
        <w:t>3</w:t>
      </w:r>
      <w:r w:rsidRPr="00517678">
        <w:rPr>
          <w:b/>
          <w:bCs/>
          <w:color w:val="auto"/>
        </w:rPr>
        <w:fldChar w:fldCharType="end"/>
      </w:r>
      <w:r w:rsidR="00277120" w:rsidRPr="00517678">
        <w:rPr>
          <w:rFonts w:cs="Times New Roman"/>
          <w:b/>
          <w:bCs/>
          <w:color w:val="auto"/>
        </w:rPr>
        <w:t xml:space="preserve"> Perhitungan Tahap Ketiga </w:t>
      </w:r>
      <w:r w:rsidR="00277120" w:rsidRPr="00AD51EF">
        <w:rPr>
          <w:rFonts w:cs="Times New Roman"/>
          <w:b/>
          <w:bCs/>
          <w:i/>
          <w:iCs w:val="0"/>
          <w:color w:val="auto"/>
        </w:rPr>
        <w:t>Outer Loading</w:t>
      </w:r>
      <w:bookmarkEnd w:id="132"/>
    </w:p>
    <w:p w14:paraId="5C6A2A99" w14:textId="2844D8E5" w:rsidR="00277120" w:rsidRPr="001D1A66" w:rsidRDefault="00277120" w:rsidP="001D1A66">
      <w:pPr>
        <w:spacing w:line="240" w:lineRule="auto"/>
        <w:jc w:val="center"/>
        <w:rPr>
          <w:rFonts w:ascii="Times New Roman" w:hAnsi="Times New Roman" w:cs="Times New Roman"/>
          <w:i/>
          <w:iCs/>
          <w:sz w:val="20"/>
          <w:szCs w:val="20"/>
        </w:rPr>
      </w:pPr>
      <w:r w:rsidRPr="001D1A66">
        <w:rPr>
          <w:rFonts w:ascii="Times New Roman" w:hAnsi="Times New Roman" w:cs="Times New Roman"/>
          <w:i/>
          <w:iCs/>
          <w:sz w:val="20"/>
          <w:szCs w:val="20"/>
        </w:rPr>
        <w:t>Sumber: Data Hasil Penelitian, 2025</w:t>
      </w:r>
    </w:p>
    <w:p w14:paraId="654141CA" w14:textId="77777777" w:rsidR="0063296E" w:rsidRDefault="0063296E" w:rsidP="00277120">
      <w:pPr>
        <w:jc w:val="center"/>
        <w:rPr>
          <w:rFonts w:ascii="Times New Roman" w:hAnsi="Times New Roman" w:cs="Times New Roman"/>
          <w:i/>
          <w:iCs/>
          <w:sz w:val="20"/>
          <w:szCs w:val="20"/>
        </w:rPr>
      </w:pPr>
    </w:p>
    <w:p w14:paraId="11B5BD41" w14:textId="57247A63" w:rsidR="001D1A66" w:rsidRPr="001D1A66" w:rsidRDefault="001D1A66" w:rsidP="00CC2D77">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Pada gambar diatas telah dilakukan proses </w:t>
      </w:r>
      <w:r w:rsidRPr="00CC2D77">
        <w:rPr>
          <w:rFonts w:ascii="Times New Roman" w:hAnsi="Times New Roman" w:cs="Times New Roman"/>
          <w:i/>
          <w:iCs/>
          <w:sz w:val="24"/>
          <w:szCs w:val="24"/>
        </w:rPr>
        <w:t>dropping</w:t>
      </w:r>
      <w:r>
        <w:rPr>
          <w:rFonts w:ascii="Times New Roman" w:hAnsi="Times New Roman" w:cs="Times New Roman"/>
          <w:sz w:val="24"/>
          <w:szCs w:val="24"/>
        </w:rPr>
        <w:t xml:space="preserve"> kedua dengan menghilangkan indikator yang ber</w:t>
      </w:r>
      <w:r w:rsidR="00CC2D77">
        <w:rPr>
          <w:rFonts w:ascii="Times New Roman" w:hAnsi="Times New Roman" w:cs="Times New Roman"/>
          <w:sz w:val="24"/>
          <w:szCs w:val="24"/>
        </w:rPr>
        <w:t xml:space="preserve">nilai di bawah 0,7. </w:t>
      </w:r>
      <w:r w:rsidR="00DF4ED2">
        <w:rPr>
          <w:rFonts w:ascii="Times New Roman" w:hAnsi="Times New Roman" w:cs="Times New Roman"/>
          <w:sz w:val="24"/>
          <w:szCs w:val="24"/>
        </w:rPr>
        <w:t>Dalam proses ini yang pada akhirnya menyisakan indikator-indikator dengan nilai &gt; 0,7</w:t>
      </w:r>
      <w:r w:rsidR="00E81539">
        <w:rPr>
          <w:rFonts w:ascii="Times New Roman" w:hAnsi="Times New Roman" w:cs="Times New Roman"/>
          <w:sz w:val="24"/>
          <w:szCs w:val="24"/>
        </w:rPr>
        <w:t xml:space="preserve"> sehingga semua indikator yang tersisa dinyatakan valid dan pantas untuk digunakan pada penelitian lebih lanjut</w:t>
      </w:r>
      <w:r w:rsidR="00FC0E90">
        <w:rPr>
          <w:rFonts w:ascii="Times New Roman" w:hAnsi="Times New Roman" w:cs="Times New Roman"/>
          <w:sz w:val="24"/>
          <w:szCs w:val="24"/>
        </w:rPr>
        <w:t xml:space="preserve">, berikut adalah tabel nilai </w:t>
      </w:r>
      <w:r w:rsidR="00FC0E90" w:rsidRPr="008971B8">
        <w:rPr>
          <w:rFonts w:ascii="Times New Roman" w:hAnsi="Times New Roman" w:cs="Times New Roman"/>
          <w:i/>
          <w:iCs/>
          <w:sz w:val="24"/>
          <w:szCs w:val="24"/>
        </w:rPr>
        <w:t>loading factor</w:t>
      </w:r>
      <w:r w:rsidR="00FC0E90">
        <w:rPr>
          <w:rFonts w:ascii="Times New Roman" w:hAnsi="Times New Roman" w:cs="Times New Roman"/>
          <w:sz w:val="24"/>
          <w:szCs w:val="24"/>
        </w:rPr>
        <w:t>:</w:t>
      </w:r>
    </w:p>
    <w:p w14:paraId="1891DD4C" w14:textId="24E78CCD" w:rsidR="001D1A66" w:rsidRPr="00595A03" w:rsidRDefault="00595A03" w:rsidP="00595A03">
      <w:pPr>
        <w:pStyle w:val="Caption"/>
        <w:jc w:val="left"/>
        <w:rPr>
          <w:rFonts w:cs="Times New Roman"/>
          <w:b/>
          <w:bCs/>
          <w:color w:val="auto"/>
        </w:rPr>
      </w:pPr>
      <w:bookmarkStart w:id="133" w:name="_Toc193292865"/>
      <w:bookmarkStart w:id="134" w:name="_Toc193292923"/>
      <w:r w:rsidRPr="00595A03">
        <w:rPr>
          <w:b/>
          <w:bCs/>
          <w:color w:val="auto"/>
        </w:rPr>
        <w:lastRenderedPageBreak/>
        <w:t xml:space="preserve">Tabel 4. </w:t>
      </w:r>
      <w:r w:rsidRPr="00595A03">
        <w:rPr>
          <w:b/>
          <w:bCs/>
          <w:color w:val="auto"/>
        </w:rPr>
        <w:fldChar w:fldCharType="begin"/>
      </w:r>
      <w:r w:rsidRPr="00595A03">
        <w:rPr>
          <w:b/>
          <w:bCs/>
          <w:color w:val="auto"/>
        </w:rPr>
        <w:instrText xml:space="preserve"> SEQ Tabel_4. \* ARABIC </w:instrText>
      </w:r>
      <w:r w:rsidRPr="00595A03">
        <w:rPr>
          <w:b/>
          <w:bCs/>
          <w:color w:val="auto"/>
        </w:rPr>
        <w:fldChar w:fldCharType="separate"/>
      </w:r>
      <w:r w:rsidR="00E36FBD">
        <w:rPr>
          <w:b/>
          <w:bCs/>
          <w:noProof/>
          <w:color w:val="auto"/>
        </w:rPr>
        <w:t>10</w:t>
      </w:r>
      <w:r w:rsidRPr="00595A03">
        <w:rPr>
          <w:b/>
          <w:bCs/>
          <w:color w:val="auto"/>
        </w:rPr>
        <w:fldChar w:fldCharType="end"/>
      </w:r>
      <w:r w:rsidR="001E3985" w:rsidRPr="00595A03">
        <w:rPr>
          <w:rFonts w:cs="Times New Roman"/>
          <w:b/>
          <w:bCs/>
          <w:color w:val="auto"/>
        </w:rPr>
        <w:t xml:space="preserve"> Hasil </w:t>
      </w:r>
      <w:r w:rsidR="001E3985" w:rsidRPr="00AD51EF">
        <w:rPr>
          <w:rFonts w:cs="Times New Roman"/>
          <w:b/>
          <w:bCs/>
          <w:i/>
          <w:iCs w:val="0"/>
          <w:color w:val="auto"/>
        </w:rPr>
        <w:t>Outer Loading</w:t>
      </w:r>
      <w:bookmarkEnd w:id="133"/>
      <w:bookmarkEnd w:id="134"/>
    </w:p>
    <w:tbl>
      <w:tblPr>
        <w:tblStyle w:val="TableGrid"/>
        <w:tblW w:w="0" w:type="auto"/>
        <w:tblLook w:val="04A0" w:firstRow="1" w:lastRow="0" w:firstColumn="1" w:lastColumn="0" w:noHBand="0" w:noVBand="1"/>
      </w:tblPr>
      <w:tblGrid>
        <w:gridCol w:w="846"/>
        <w:gridCol w:w="2268"/>
        <w:gridCol w:w="2268"/>
        <w:gridCol w:w="2545"/>
      </w:tblGrid>
      <w:tr w:rsidR="005C27CE" w:rsidRPr="008439EA" w14:paraId="05B0EA53" w14:textId="77777777" w:rsidTr="00BE4197">
        <w:tc>
          <w:tcPr>
            <w:tcW w:w="846" w:type="dxa"/>
          </w:tcPr>
          <w:p w14:paraId="04012E7E" w14:textId="77777777" w:rsidR="005C27CE" w:rsidRPr="008439EA" w:rsidRDefault="005C27CE" w:rsidP="001D1A66">
            <w:pPr>
              <w:rPr>
                <w:rFonts w:ascii="Times New Roman" w:hAnsi="Times New Roman" w:cs="Times New Roman"/>
                <w:sz w:val="20"/>
                <w:szCs w:val="20"/>
              </w:rPr>
            </w:pPr>
          </w:p>
        </w:tc>
        <w:tc>
          <w:tcPr>
            <w:tcW w:w="2268" w:type="dxa"/>
          </w:tcPr>
          <w:p w14:paraId="78D9B5B2" w14:textId="2B650DE3" w:rsidR="005C27CE" w:rsidRPr="009C7B83" w:rsidRDefault="00BE4197" w:rsidP="009C7B83">
            <w:pPr>
              <w:jc w:val="center"/>
              <w:rPr>
                <w:rFonts w:ascii="Times New Roman" w:hAnsi="Times New Roman" w:cs="Times New Roman"/>
                <w:b/>
                <w:bCs/>
                <w:sz w:val="20"/>
                <w:szCs w:val="20"/>
              </w:rPr>
            </w:pPr>
            <w:r w:rsidRPr="009C7B83">
              <w:rPr>
                <w:rFonts w:ascii="Times New Roman" w:hAnsi="Times New Roman" w:cs="Times New Roman"/>
                <w:b/>
                <w:bCs/>
                <w:sz w:val="20"/>
                <w:szCs w:val="20"/>
              </w:rPr>
              <w:t>X1</w:t>
            </w:r>
            <w:r w:rsidR="003358DB" w:rsidRPr="009C7B83">
              <w:rPr>
                <w:rFonts w:ascii="Times New Roman" w:hAnsi="Times New Roman" w:cs="Times New Roman"/>
                <w:b/>
                <w:bCs/>
                <w:sz w:val="20"/>
                <w:szCs w:val="20"/>
              </w:rPr>
              <w:t xml:space="preserve">. </w:t>
            </w:r>
            <w:r w:rsidRPr="006E1CA9">
              <w:rPr>
                <w:rFonts w:ascii="Times New Roman" w:hAnsi="Times New Roman" w:cs="Times New Roman"/>
                <w:b/>
                <w:bCs/>
                <w:i/>
                <w:iCs/>
                <w:sz w:val="20"/>
                <w:szCs w:val="20"/>
              </w:rPr>
              <w:t>Self Assessment System</w:t>
            </w:r>
          </w:p>
        </w:tc>
        <w:tc>
          <w:tcPr>
            <w:tcW w:w="2268" w:type="dxa"/>
          </w:tcPr>
          <w:p w14:paraId="3C613C0A" w14:textId="283F11C0" w:rsidR="005C27CE" w:rsidRPr="009C7B83" w:rsidRDefault="00BE4197" w:rsidP="009C7B83">
            <w:pPr>
              <w:jc w:val="center"/>
              <w:rPr>
                <w:rFonts w:ascii="Times New Roman" w:hAnsi="Times New Roman" w:cs="Times New Roman"/>
                <w:b/>
                <w:bCs/>
                <w:sz w:val="20"/>
                <w:szCs w:val="20"/>
              </w:rPr>
            </w:pPr>
            <w:r w:rsidRPr="009C7B83">
              <w:rPr>
                <w:rFonts w:ascii="Times New Roman" w:hAnsi="Times New Roman" w:cs="Times New Roman"/>
                <w:b/>
                <w:bCs/>
                <w:sz w:val="20"/>
                <w:szCs w:val="20"/>
              </w:rPr>
              <w:t>X2</w:t>
            </w:r>
            <w:r w:rsidR="003358DB" w:rsidRPr="009C7B83">
              <w:rPr>
                <w:rFonts w:ascii="Times New Roman" w:hAnsi="Times New Roman" w:cs="Times New Roman"/>
                <w:b/>
                <w:bCs/>
                <w:sz w:val="20"/>
                <w:szCs w:val="20"/>
              </w:rPr>
              <w:t xml:space="preserve">. </w:t>
            </w:r>
            <w:r w:rsidRPr="009C7B83">
              <w:rPr>
                <w:rFonts w:ascii="Times New Roman" w:hAnsi="Times New Roman" w:cs="Times New Roman"/>
                <w:b/>
                <w:bCs/>
                <w:sz w:val="20"/>
                <w:szCs w:val="20"/>
              </w:rPr>
              <w:t>Pengetahuan Pajak Wajib Pajak</w:t>
            </w:r>
          </w:p>
        </w:tc>
        <w:tc>
          <w:tcPr>
            <w:tcW w:w="2545" w:type="dxa"/>
          </w:tcPr>
          <w:p w14:paraId="7949222C" w14:textId="4A28428A" w:rsidR="005C27CE" w:rsidRPr="009C7B83" w:rsidRDefault="00BE4197" w:rsidP="009C7B83">
            <w:pPr>
              <w:jc w:val="center"/>
              <w:rPr>
                <w:rFonts w:ascii="Times New Roman" w:hAnsi="Times New Roman" w:cs="Times New Roman"/>
                <w:b/>
                <w:bCs/>
                <w:sz w:val="20"/>
                <w:szCs w:val="20"/>
              </w:rPr>
            </w:pPr>
            <w:r w:rsidRPr="009C7B83">
              <w:rPr>
                <w:rFonts w:ascii="Times New Roman" w:hAnsi="Times New Roman" w:cs="Times New Roman"/>
                <w:b/>
                <w:bCs/>
                <w:sz w:val="20"/>
                <w:szCs w:val="20"/>
              </w:rPr>
              <w:t>Y</w:t>
            </w:r>
            <w:r w:rsidR="003358DB" w:rsidRPr="009C7B83">
              <w:rPr>
                <w:rFonts w:ascii="Times New Roman" w:hAnsi="Times New Roman" w:cs="Times New Roman"/>
                <w:b/>
                <w:bCs/>
                <w:sz w:val="20"/>
                <w:szCs w:val="20"/>
              </w:rPr>
              <w:t>.</w:t>
            </w:r>
            <w:r w:rsidRPr="009C7B83">
              <w:rPr>
                <w:rFonts w:ascii="Times New Roman" w:hAnsi="Times New Roman" w:cs="Times New Roman"/>
                <w:b/>
                <w:bCs/>
                <w:sz w:val="20"/>
                <w:szCs w:val="20"/>
              </w:rPr>
              <w:t xml:space="preserve"> Penggelapan Pajak </w:t>
            </w:r>
            <w:r w:rsidRPr="006E1CA9">
              <w:rPr>
                <w:rFonts w:ascii="Times New Roman" w:hAnsi="Times New Roman" w:cs="Times New Roman"/>
                <w:b/>
                <w:bCs/>
                <w:i/>
                <w:iCs/>
                <w:sz w:val="20"/>
                <w:szCs w:val="20"/>
              </w:rPr>
              <w:t>(</w:t>
            </w:r>
            <w:r w:rsidR="003358DB" w:rsidRPr="006E1CA9">
              <w:rPr>
                <w:rFonts w:ascii="Times New Roman" w:hAnsi="Times New Roman" w:cs="Times New Roman"/>
                <w:b/>
                <w:bCs/>
                <w:i/>
                <w:iCs/>
                <w:sz w:val="20"/>
                <w:szCs w:val="20"/>
              </w:rPr>
              <w:t>Tax Evasion)</w:t>
            </w:r>
          </w:p>
        </w:tc>
      </w:tr>
      <w:tr w:rsidR="003358DB" w:rsidRPr="008439EA" w14:paraId="68C7C3EC" w14:textId="77777777" w:rsidTr="00BE4197">
        <w:tc>
          <w:tcPr>
            <w:tcW w:w="846" w:type="dxa"/>
          </w:tcPr>
          <w:p w14:paraId="1200DE4B" w14:textId="2641D544" w:rsidR="003358DB" w:rsidRPr="008439EA" w:rsidRDefault="003358DB" w:rsidP="001D1A66">
            <w:pPr>
              <w:rPr>
                <w:rFonts w:ascii="Times New Roman" w:hAnsi="Times New Roman" w:cs="Times New Roman"/>
                <w:sz w:val="20"/>
                <w:szCs w:val="20"/>
              </w:rPr>
            </w:pPr>
            <w:r w:rsidRPr="008439EA">
              <w:rPr>
                <w:rFonts w:ascii="Times New Roman" w:hAnsi="Times New Roman" w:cs="Times New Roman"/>
                <w:sz w:val="20"/>
                <w:szCs w:val="20"/>
              </w:rPr>
              <w:t>X1.1</w:t>
            </w:r>
          </w:p>
        </w:tc>
        <w:tc>
          <w:tcPr>
            <w:tcW w:w="2268" w:type="dxa"/>
          </w:tcPr>
          <w:p w14:paraId="465CA7F5" w14:textId="15ACBA87" w:rsidR="003358DB" w:rsidRPr="008439EA" w:rsidRDefault="003358DB" w:rsidP="001D1A66">
            <w:pPr>
              <w:rPr>
                <w:rFonts w:ascii="Times New Roman" w:hAnsi="Times New Roman" w:cs="Times New Roman"/>
                <w:sz w:val="20"/>
                <w:szCs w:val="20"/>
              </w:rPr>
            </w:pPr>
            <w:r w:rsidRPr="008439EA">
              <w:rPr>
                <w:rFonts w:ascii="Times New Roman" w:hAnsi="Times New Roman" w:cs="Times New Roman"/>
                <w:sz w:val="20"/>
                <w:szCs w:val="20"/>
              </w:rPr>
              <w:t>0</w:t>
            </w:r>
            <w:r w:rsidR="00E82401">
              <w:rPr>
                <w:rFonts w:ascii="Times New Roman" w:hAnsi="Times New Roman" w:cs="Times New Roman"/>
                <w:sz w:val="20"/>
                <w:szCs w:val="20"/>
              </w:rPr>
              <w:t>,</w:t>
            </w:r>
            <w:r w:rsidRPr="008439EA">
              <w:rPr>
                <w:rFonts w:ascii="Times New Roman" w:hAnsi="Times New Roman" w:cs="Times New Roman"/>
                <w:sz w:val="20"/>
                <w:szCs w:val="20"/>
              </w:rPr>
              <w:t>800</w:t>
            </w:r>
          </w:p>
        </w:tc>
        <w:tc>
          <w:tcPr>
            <w:tcW w:w="2268" w:type="dxa"/>
          </w:tcPr>
          <w:p w14:paraId="6BA42B22" w14:textId="77777777" w:rsidR="003358DB" w:rsidRPr="008439EA" w:rsidRDefault="003358DB" w:rsidP="001D1A66">
            <w:pPr>
              <w:rPr>
                <w:rFonts w:ascii="Times New Roman" w:hAnsi="Times New Roman" w:cs="Times New Roman"/>
                <w:sz w:val="20"/>
                <w:szCs w:val="20"/>
              </w:rPr>
            </w:pPr>
          </w:p>
        </w:tc>
        <w:tc>
          <w:tcPr>
            <w:tcW w:w="2545" w:type="dxa"/>
          </w:tcPr>
          <w:p w14:paraId="14179BFC" w14:textId="77777777" w:rsidR="003358DB" w:rsidRPr="008439EA" w:rsidRDefault="003358DB" w:rsidP="001D1A66">
            <w:pPr>
              <w:rPr>
                <w:rFonts w:ascii="Times New Roman" w:hAnsi="Times New Roman" w:cs="Times New Roman"/>
                <w:sz w:val="20"/>
                <w:szCs w:val="20"/>
              </w:rPr>
            </w:pPr>
          </w:p>
        </w:tc>
      </w:tr>
      <w:tr w:rsidR="00C2077C" w:rsidRPr="008439EA" w14:paraId="14D3092F" w14:textId="77777777" w:rsidTr="00BE4197">
        <w:tc>
          <w:tcPr>
            <w:tcW w:w="846" w:type="dxa"/>
          </w:tcPr>
          <w:p w14:paraId="71C85A78" w14:textId="399324A6" w:rsidR="00C2077C" w:rsidRPr="008439EA" w:rsidRDefault="00C2077C" w:rsidP="001D1A66">
            <w:pPr>
              <w:rPr>
                <w:rFonts w:ascii="Times New Roman" w:hAnsi="Times New Roman" w:cs="Times New Roman"/>
                <w:sz w:val="20"/>
                <w:szCs w:val="20"/>
              </w:rPr>
            </w:pPr>
            <w:r w:rsidRPr="008439EA">
              <w:rPr>
                <w:rFonts w:ascii="Times New Roman" w:hAnsi="Times New Roman" w:cs="Times New Roman"/>
                <w:sz w:val="20"/>
                <w:szCs w:val="20"/>
              </w:rPr>
              <w:t>X1.5</w:t>
            </w:r>
          </w:p>
        </w:tc>
        <w:tc>
          <w:tcPr>
            <w:tcW w:w="2268" w:type="dxa"/>
          </w:tcPr>
          <w:p w14:paraId="2E43AF85" w14:textId="2D3DD33E" w:rsidR="00C2077C" w:rsidRPr="008439EA" w:rsidRDefault="00D45583" w:rsidP="001D1A66">
            <w:pPr>
              <w:rPr>
                <w:rFonts w:ascii="Times New Roman" w:hAnsi="Times New Roman" w:cs="Times New Roman"/>
                <w:sz w:val="20"/>
                <w:szCs w:val="20"/>
              </w:rPr>
            </w:pPr>
            <w:r w:rsidRPr="008439EA">
              <w:rPr>
                <w:rFonts w:ascii="Times New Roman" w:hAnsi="Times New Roman" w:cs="Times New Roman"/>
                <w:sz w:val="20"/>
                <w:szCs w:val="20"/>
              </w:rPr>
              <w:t>0</w:t>
            </w:r>
            <w:r w:rsidR="00E82401">
              <w:rPr>
                <w:rFonts w:ascii="Times New Roman" w:hAnsi="Times New Roman" w:cs="Times New Roman"/>
                <w:sz w:val="20"/>
                <w:szCs w:val="20"/>
              </w:rPr>
              <w:t>,</w:t>
            </w:r>
            <w:r w:rsidRPr="008439EA">
              <w:rPr>
                <w:rFonts w:ascii="Times New Roman" w:hAnsi="Times New Roman" w:cs="Times New Roman"/>
                <w:sz w:val="20"/>
                <w:szCs w:val="20"/>
              </w:rPr>
              <w:t>794</w:t>
            </w:r>
          </w:p>
        </w:tc>
        <w:tc>
          <w:tcPr>
            <w:tcW w:w="2268" w:type="dxa"/>
          </w:tcPr>
          <w:p w14:paraId="75B159F4" w14:textId="77777777" w:rsidR="00C2077C" w:rsidRPr="008439EA" w:rsidRDefault="00C2077C" w:rsidP="001D1A66">
            <w:pPr>
              <w:rPr>
                <w:rFonts w:ascii="Times New Roman" w:hAnsi="Times New Roman" w:cs="Times New Roman"/>
                <w:sz w:val="20"/>
                <w:szCs w:val="20"/>
              </w:rPr>
            </w:pPr>
          </w:p>
        </w:tc>
        <w:tc>
          <w:tcPr>
            <w:tcW w:w="2545" w:type="dxa"/>
          </w:tcPr>
          <w:p w14:paraId="2FD4E146" w14:textId="77777777" w:rsidR="00C2077C" w:rsidRPr="008439EA" w:rsidRDefault="00C2077C" w:rsidP="001D1A66">
            <w:pPr>
              <w:rPr>
                <w:rFonts w:ascii="Times New Roman" w:hAnsi="Times New Roman" w:cs="Times New Roman"/>
                <w:sz w:val="20"/>
                <w:szCs w:val="20"/>
              </w:rPr>
            </w:pPr>
          </w:p>
        </w:tc>
      </w:tr>
      <w:tr w:rsidR="00D45583" w:rsidRPr="008439EA" w14:paraId="018EED97" w14:textId="77777777" w:rsidTr="00BE4197">
        <w:tc>
          <w:tcPr>
            <w:tcW w:w="846" w:type="dxa"/>
          </w:tcPr>
          <w:p w14:paraId="5F43BCF2" w14:textId="77886B9D" w:rsidR="00D45583" w:rsidRPr="008439EA" w:rsidRDefault="00D45583" w:rsidP="001D1A66">
            <w:pPr>
              <w:rPr>
                <w:rFonts w:ascii="Times New Roman" w:hAnsi="Times New Roman" w:cs="Times New Roman"/>
                <w:sz w:val="20"/>
                <w:szCs w:val="20"/>
              </w:rPr>
            </w:pPr>
            <w:r w:rsidRPr="008439EA">
              <w:rPr>
                <w:rFonts w:ascii="Times New Roman" w:hAnsi="Times New Roman" w:cs="Times New Roman"/>
                <w:sz w:val="20"/>
                <w:szCs w:val="20"/>
              </w:rPr>
              <w:t>X1.6</w:t>
            </w:r>
          </w:p>
        </w:tc>
        <w:tc>
          <w:tcPr>
            <w:tcW w:w="2268" w:type="dxa"/>
          </w:tcPr>
          <w:p w14:paraId="44B48AB9" w14:textId="51C70C5B" w:rsidR="00D45583" w:rsidRPr="008439EA" w:rsidRDefault="00D45583" w:rsidP="001D1A66">
            <w:pPr>
              <w:rPr>
                <w:rFonts w:ascii="Times New Roman" w:hAnsi="Times New Roman" w:cs="Times New Roman"/>
                <w:sz w:val="20"/>
                <w:szCs w:val="20"/>
              </w:rPr>
            </w:pPr>
            <w:r w:rsidRPr="008439EA">
              <w:rPr>
                <w:rFonts w:ascii="Times New Roman" w:hAnsi="Times New Roman" w:cs="Times New Roman"/>
                <w:sz w:val="20"/>
                <w:szCs w:val="20"/>
              </w:rPr>
              <w:t>0</w:t>
            </w:r>
            <w:r w:rsidR="00E82401">
              <w:rPr>
                <w:rFonts w:ascii="Times New Roman" w:hAnsi="Times New Roman" w:cs="Times New Roman"/>
                <w:sz w:val="20"/>
                <w:szCs w:val="20"/>
              </w:rPr>
              <w:t>,</w:t>
            </w:r>
            <w:r w:rsidRPr="008439EA">
              <w:rPr>
                <w:rFonts w:ascii="Times New Roman" w:hAnsi="Times New Roman" w:cs="Times New Roman"/>
                <w:sz w:val="20"/>
                <w:szCs w:val="20"/>
              </w:rPr>
              <w:t>825</w:t>
            </w:r>
          </w:p>
        </w:tc>
        <w:tc>
          <w:tcPr>
            <w:tcW w:w="2268" w:type="dxa"/>
          </w:tcPr>
          <w:p w14:paraId="5D3AA9E1" w14:textId="77777777" w:rsidR="00D45583" w:rsidRPr="008439EA" w:rsidRDefault="00D45583" w:rsidP="001D1A66">
            <w:pPr>
              <w:rPr>
                <w:rFonts w:ascii="Times New Roman" w:hAnsi="Times New Roman" w:cs="Times New Roman"/>
                <w:sz w:val="20"/>
                <w:szCs w:val="20"/>
              </w:rPr>
            </w:pPr>
          </w:p>
        </w:tc>
        <w:tc>
          <w:tcPr>
            <w:tcW w:w="2545" w:type="dxa"/>
          </w:tcPr>
          <w:p w14:paraId="2E94124D" w14:textId="77777777" w:rsidR="00D45583" w:rsidRPr="008439EA" w:rsidRDefault="00D45583" w:rsidP="001D1A66">
            <w:pPr>
              <w:rPr>
                <w:rFonts w:ascii="Times New Roman" w:hAnsi="Times New Roman" w:cs="Times New Roman"/>
                <w:sz w:val="20"/>
                <w:szCs w:val="20"/>
              </w:rPr>
            </w:pPr>
          </w:p>
        </w:tc>
      </w:tr>
      <w:tr w:rsidR="00A503EE" w:rsidRPr="008439EA" w14:paraId="159F169C" w14:textId="77777777" w:rsidTr="00BE4197">
        <w:tc>
          <w:tcPr>
            <w:tcW w:w="846" w:type="dxa"/>
          </w:tcPr>
          <w:p w14:paraId="460F11F3" w14:textId="1E6BA47E" w:rsidR="00A503EE" w:rsidRPr="008439EA" w:rsidRDefault="00A503EE" w:rsidP="001D1A66">
            <w:pPr>
              <w:rPr>
                <w:rFonts w:ascii="Times New Roman" w:hAnsi="Times New Roman" w:cs="Times New Roman"/>
                <w:sz w:val="20"/>
                <w:szCs w:val="20"/>
              </w:rPr>
            </w:pPr>
            <w:r>
              <w:rPr>
                <w:rFonts w:ascii="Times New Roman" w:hAnsi="Times New Roman" w:cs="Times New Roman"/>
                <w:sz w:val="20"/>
                <w:szCs w:val="20"/>
              </w:rPr>
              <w:t>X1.7</w:t>
            </w:r>
          </w:p>
        </w:tc>
        <w:tc>
          <w:tcPr>
            <w:tcW w:w="2268" w:type="dxa"/>
          </w:tcPr>
          <w:p w14:paraId="4B306162" w14:textId="59450A8D" w:rsidR="00A503EE" w:rsidRPr="008439EA" w:rsidRDefault="00A503EE" w:rsidP="001D1A66">
            <w:pPr>
              <w:rPr>
                <w:rFonts w:ascii="Times New Roman" w:hAnsi="Times New Roman" w:cs="Times New Roman"/>
                <w:sz w:val="20"/>
                <w:szCs w:val="20"/>
              </w:rPr>
            </w:pPr>
            <w:r>
              <w:rPr>
                <w:rFonts w:ascii="Times New Roman" w:hAnsi="Times New Roman" w:cs="Times New Roman"/>
                <w:sz w:val="20"/>
                <w:szCs w:val="20"/>
              </w:rPr>
              <w:t>0,758</w:t>
            </w:r>
          </w:p>
        </w:tc>
        <w:tc>
          <w:tcPr>
            <w:tcW w:w="2268" w:type="dxa"/>
          </w:tcPr>
          <w:p w14:paraId="1A14B8BB" w14:textId="77777777" w:rsidR="00A503EE" w:rsidRPr="008439EA" w:rsidRDefault="00A503EE" w:rsidP="001D1A66">
            <w:pPr>
              <w:rPr>
                <w:rFonts w:ascii="Times New Roman" w:hAnsi="Times New Roman" w:cs="Times New Roman"/>
                <w:sz w:val="20"/>
                <w:szCs w:val="20"/>
              </w:rPr>
            </w:pPr>
          </w:p>
        </w:tc>
        <w:tc>
          <w:tcPr>
            <w:tcW w:w="2545" w:type="dxa"/>
          </w:tcPr>
          <w:p w14:paraId="27FFA664" w14:textId="77777777" w:rsidR="00A503EE" w:rsidRPr="008439EA" w:rsidRDefault="00A503EE" w:rsidP="001D1A66">
            <w:pPr>
              <w:rPr>
                <w:rFonts w:ascii="Times New Roman" w:hAnsi="Times New Roman" w:cs="Times New Roman"/>
                <w:sz w:val="20"/>
                <w:szCs w:val="20"/>
              </w:rPr>
            </w:pPr>
          </w:p>
        </w:tc>
      </w:tr>
      <w:tr w:rsidR="00A503EE" w:rsidRPr="008439EA" w14:paraId="3BCA2E7A" w14:textId="77777777" w:rsidTr="00BE4197">
        <w:tc>
          <w:tcPr>
            <w:tcW w:w="846" w:type="dxa"/>
          </w:tcPr>
          <w:p w14:paraId="4E8536D1" w14:textId="21DB54A4" w:rsidR="00A503EE" w:rsidRDefault="00A503EE" w:rsidP="001D1A66">
            <w:pPr>
              <w:rPr>
                <w:rFonts w:ascii="Times New Roman" w:hAnsi="Times New Roman" w:cs="Times New Roman"/>
                <w:sz w:val="20"/>
                <w:szCs w:val="20"/>
              </w:rPr>
            </w:pPr>
            <w:r>
              <w:rPr>
                <w:rFonts w:ascii="Times New Roman" w:hAnsi="Times New Roman" w:cs="Times New Roman"/>
                <w:sz w:val="20"/>
                <w:szCs w:val="20"/>
              </w:rPr>
              <w:t>X1.8</w:t>
            </w:r>
          </w:p>
        </w:tc>
        <w:tc>
          <w:tcPr>
            <w:tcW w:w="2268" w:type="dxa"/>
          </w:tcPr>
          <w:p w14:paraId="6794D06E" w14:textId="2A914B2D" w:rsidR="00A503EE" w:rsidRDefault="00A503EE" w:rsidP="001D1A66">
            <w:pPr>
              <w:rPr>
                <w:rFonts w:ascii="Times New Roman" w:hAnsi="Times New Roman" w:cs="Times New Roman"/>
                <w:sz w:val="20"/>
                <w:szCs w:val="20"/>
              </w:rPr>
            </w:pPr>
            <w:r>
              <w:rPr>
                <w:rFonts w:ascii="Times New Roman" w:hAnsi="Times New Roman" w:cs="Times New Roman"/>
                <w:sz w:val="20"/>
                <w:szCs w:val="20"/>
              </w:rPr>
              <w:t>0,720</w:t>
            </w:r>
          </w:p>
        </w:tc>
        <w:tc>
          <w:tcPr>
            <w:tcW w:w="2268" w:type="dxa"/>
          </w:tcPr>
          <w:p w14:paraId="530D0A5D" w14:textId="77777777" w:rsidR="00A503EE" w:rsidRPr="008439EA" w:rsidRDefault="00A503EE" w:rsidP="001D1A66">
            <w:pPr>
              <w:rPr>
                <w:rFonts w:ascii="Times New Roman" w:hAnsi="Times New Roman" w:cs="Times New Roman"/>
                <w:sz w:val="20"/>
                <w:szCs w:val="20"/>
              </w:rPr>
            </w:pPr>
          </w:p>
        </w:tc>
        <w:tc>
          <w:tcPr>
            <w:tcW w:w="2545" w:type="dxa"/>
          </w:tcPr>
          <w:p w14:paraId="36537C09" w14:textId="77777777" w:rsidR="00A503EE" w:rsidRPr="008439EA" w:rsidRDefault="00A503EE" w:rsidP="001D1A66">
            <w:pPr>
              <w:rPr>
                <w:rFonts w:ascii="Times New Roman" w:hAnsi="Times New Roman" w:cs="Times New Roman"/>
                <w:sz w:val="20"/>
                <w:szCs w:val="20"/>
              </w:rPr>
            </w:pPr>
          </w:p>
        </w:tc>
      </w:tr>
      <w:tr w:rsidR="00A503EE" w:rsidRPr="008439EA" w14:paraId="5A7C4BB1" w14:textId="77777777" w:rsidTr="00BE4197">
        <w:tc>
          <w:tcPr>
            <w:tcW w:w="846" w:type="dxa"/>
          </w:tcPr>
          <w:p w14:paraId="03B0F831" w14:textId="3D0E7534" w:rsidR="00A503EE" w:rsidRDefault="00A503EE" w:rsidP="001D1A66">
            <w:pPr>
              <w:rPr>
                <w:rFonts w:ascii="Times New Roman" w:hAnsi="Times New Roman" w:cs="Times New Roman"/>
                <w:sz w:val="20"/>
                <w:szCs w:val="20"/>
              </w:rPr>
            </w:pPr>
            <w:r>
              <w:rPr>
                <w:rFonts w:ascii="Times New Roman" w:hAnsi="Times New Roman" w:cs="Times New Roman"/>
                <w:sz w:val="20"/>
                <w:szCs w:val="20"/>
              </w:rPr>
              <w:t>X2.1</w:t>
            </w:r>
          </w:p>
        </w:tc>
        <w:tc>
          <w:tcPr>
            <w:tcW w:w="2268" w:type="dxa"/>
          </w:tcPr>
          <w:p w14:paraId="372E2620" w14:textId="77777777" w:rsidR="00A503EE" w:rsidRDefault="00A503EE" w:rsidP="001D1A66">
            <w:pPr>
              <w:rPr>
                <w:rFonts w:ascii="Times New Roman" w:hAnsi="Times New Roman" w:cs="Times New Roman"/>
                <w:sz w:val="20"/>
                <w:szCs w:val="20"/>
              </w:rPr>
            </w:pPr>
          </w:p>
        </w:tc>
        <w:tc>
          <w:tcPr>
            <w:tcW w:w="2268" w:type="dxa"/>
          </w:tcPr>
          <w:p w14:paraId="0079678E" w14:textId="69AA921B" w:rsidR="00A503EE" w:rsidRPr="008439EA" w:rsidRDefault="00A503EE" w:rsidP="001D1A66">
            <w:pPr>
              <w:rPr>
                <w:rFonts w:ascii="Times New Roman" w:hAnsi="Times New Roman" w:cs="Times New Roman"/>
                <w:sz w:val="20"/>
                <w:szCs w:val="20"/>
              </w:rPr>
            </w:pPr>
            <w:r>
              <w:rPr>
                <w:rFonts w:ascii="Times New Roman" w:hAnsi="Times New Roman" w:cs="Times New Roman"/>
                <w:sz w:val="20"/>
                <w:szCs w:val="20"/>
              </w:rPr>
              <w:t>0,793</w:t>
            </w:r>
          </w:p>
        </w:tc>
        <w:tc>
          <w:tcPr>
            <w:tcW w:w="2545" w:type="dxa"/>
          </w:tcPr>
          <w:p w14:paraId="4C866277" w14:textId="77777777" w:rsidR="00A503EE" w:rsidRPr="008439EA" w:rsidRDefault="00A503EE" w:rsidP="001D1A66">
            <w:pPr>
              <w:rPr>
                <w:rFonts w:ascii="Times New Roman" w:hAnsi="Times New Roman" w:cs="Times New Roman"/>
                <w:sz w:val="20"/>
                <w:szCs w:val="20"/>
              </w:rPr>
            </w:pPr>
          </w:p>
        </w:tc>
      </w:tr>
      <w:tr w:rsidR="00A503EE" w:rsidRPr="008439EA" w14:paraId="51CC5429" w14:textId="77777777" w:rsidTr="00BE4197">
        <w:tc>
          <w:tcPr>
            <w:tcW w:w="846" w:type="dxa"/>
          </w:tcPr>
          <w:p w14:paraId="550756C4" w14:textId="7B0C3162" w:rsidR="00A503EE" w:rsidRDefault="00A503EE" w:rsidP="001D1A66">
            <w:pPr>
              <w:rPr>
                <w:rFonts w:ascii="Times New Roman" w:hAnsi="Times New Roman" w:cs="Times New Roman"/>
                <w:sz w:val="20"/>
                <w:szCs w:val="20"/>
              </w:rPr>
            </w:pPr>
            <w:r>
              <w:rPr>
                <w:rFonts w:ascii="Times New Roman" w:hAnsi="Times New Roman" w:cs="Times New Roman"/>
                <w:sz w:val="20"/>
                <w:szCs w:val="20"/>
              </w:rPr>
              <w:t>X2.6</w:t>
            </w:r>
          </w:p>
        </w:tc>
        <w:tc>
          <w:tcPr>
            <w:tcW w:w="2268" w:type="dxa"/>
          </w:tcPr>
          <w:p w14:paraId="15987027" w14:textId="77777777" w:rsidR="00A503EE" w:rsidRDefault="00A503EE" w:rsidP="001D1A66">
            <w:pPr>
              <w:rPr>
                <w:rFonts w:ascii="Times New Roman" w:hAnsi="Times New Roman" w:cs="Times New Roman"/>
                <w:sz w:val="20"/>
                <w:szCs w:val="20"/>
              </w:rPr>
            </w:pPr>
          </w:p>
        </w:tc>
        <w:tc>
          <w:tcPr>
            <w:tcW w:w="2268" w:type="dxa"/>
          </w:tcPr>
          <w:p w14:paraId="14133E92" w14:textId="23DAB244" w:rsidR="00A503EE" w:rsidRDefault="00A503EE" w:rsidP="001D1A66">
            <w:pPr>
              <w:rPr>
                <w:rFonts w:ascii="Times New Roman" w:hAnsi="Times New Roman" w:cs="Times New Roman"/>
                <w:sz w:val="20"/>
                <w:szCs w:val="20"/>
              </w:rPr>
            </w:pPr>
            <w:r>
              <w:rPr>
                <w:rFonts w:ascii="Times New Roman" w:hAnsi="Times New Roman" w:cs="Times New Roman"/>
                <w:sz w:val="20"/>
                <w:szCs w:val="20"/>
              </w:rPr>
              <w:t>0,795</w:t>
            </w:r>
          </w:p>
        </w:tc>
        <w:tc>
          <w:tcPr>
            <w:tcW w:w="2545" w:type="dxa"/>
          </w:tcPr>
          <w:p w14:paraId="41541592" w14:textId="77777777" w:rsidR="00A503EE" w:rsidRPr="008439EA" w:rsidRDefault="00A503EE" w:rsidP="001D1A66">
            <w:pPr>
              <w:rPr>
                <w:rFonts w:ascii="Times New Roman" w:hAnsi="Times New Roman" w:cs="Times New Roman"/>
                <w:sz w:val="20"/>
                <w:szCs w:val="20"/>
              </w:rPr>
            </w:pPr>
          </w:p>
        </w:tc>
      </w:tr>
      <w:tr w:rsidR="00A503EE" w:rsidRPr="008439EA" w14:paraId="353C5C1F" w14:textId="77777777" w:rsidTr="00BE4197">
        <w:tc>
          <w:tcPr>
            <w:tcW w:w="846" w:type="dxa"/>
          </w:tcPr>
          <w:p w14:paraId="12CF5A29" w14:textId="0358AC00" w:rsidR="00A503EE" w:rsidRDefault="00A503EE" w:rsidP="001D1A66">
            <w:pPr>
              <w:rPr>
                <w:rFonts w:ascii="Times New Roman" w:hAnsi="Times New Roman" w:cs="Times New Roman"/>
                <w:sz w:val="20"/>
                <w:szCs w:val="20"/>
              </w:rPr>
            </w:pPr>
            <w:r>
              <w:rPr>
                <w:rFonts w:ascii="Times New Roman" w:hAnsi="Times New Roman" w:cs="Times New Roman"/>
                <w:sz w:val="20"/>
                <w:szCs w:val="20"/>
              </w:rPr>
              <w:t>X2.7</w:t>
            </w:r>
          </w:p>
        </w:tc>
        <w:tc>
          <w:tcPr>
            <w:tcW w:w="2268" w:type="dxa"/>
          </w:tcPr>
          <w:p w14:paraId="37C28C18" w14:textId="77777777" w:rsidR="00A503EE" w:rsidRDefault="00A503EE" w:rsidP="001D1A66">
            <w:pPr>
              <w:rPr>
                <w:rFonts w:ascii="Times New Roman" w:hAnsi="Times New Roman" w:cs="Times New Roman"/>
                <w:sz w:val="20"/>
                <w:szCs w:val="20"/>
              </w:rPr>
            </w:pPr>
          </w:p>
        </w:tc>
        <w:tc>
          <w:tcPr>
            <w:tcW w:w="2268" w:type="dxa"/>
          </w:tcPr>
          <w:p w14:paraId="3D854D36" w14:textId="01300F85" w:rsidR="00A503EE" w:rsidRDefault="00A503EE" w:rsidP="001D1A66">
            <w:pPr>
              <w:rPr>
                <w:rFonts w:ascii="Times New Roman" w:hAnsi="Times New Roman" w:cs="Times New Roman"/>
                <w:sz w:val="20"/>
                <w:szCs w:val="20"/>
              </w:rPr>
            </w:pPr>
            <w:r>
              <w:rPr>
                <w:rFonts w:ascii="Times New Roman" w:hAnsi="Times New Roman" w:cs="Times New Roman"/>
                <w:sz w:val="20"/>
                <w:szCs w:val="20"/>
              </w:rPr>
              <w:t>0,809</w:t>
            </w:r>
          </w:p>
        </w:tc>
        <w:tc>
          <w:tcPr>
            <w:tcW w:w="2545" w:type="dxa"/>
          </w:tcPr>
          <w:p w14:paraId="3DEFD7F3" w14:textId="77777777" w:rsidR="00A503EE" w:rsidRPr="008439EA" w:rsidRDefault="00A503EE" w:rsidP="001D1A66">
            <w:pPr>
              <w:rPr>
                <w:rFonts w:ascii="Times New Roman" w:hAnsi="Times New Roman" w:cs="Times New Roman"/>
                <w:sz w:val="20"/>
                <w:szCs w:val="20"/>
              </w:rPr>
            </w:pPr>
          </w:p>
        </w:tc>
      </w:tr>
      <w:tr w:rsidR="00A503EE" w:rsidRPr="008439EA" w14:paraId="7090DEBD" w14:textId="77777777" w:rsidTr="00BE4197">
        <w:tc>
          <w:tcPr>
            <w:tcW w:w="846" w:type="dxa"/>
          </w:tcPr>
          <w:p w14:paraId="3C2795B0" w14:textId="4B671B17" w:rsidR="00A503EE" w:rsidRDefault="00A503EE" w:rsidP="001D1A66">
            <w:pPr>
              <w:rPr>
                <w:rFonts w:ascii="Times New Roman" w:hAnsi="Times New Roman" w:cs="Times New Roman"/>
                <w:sz w:val="20"/>
                <w:szCs w:val="20"/>
              </w:rPr>
            </w:pPr>
            <w:r>
              <w:rPr>
                <w:rFonts w:ascii="Times New Roman" w:hAnsi="Times New Roman" w:cs="Times New Roman"/>
                <w:sz w:val="20"/>
                <w:szCs w:val="20"/>
              </w:rPr>
              <w:t>X2.8</w:t>
            </w:r>
          </w:p>
        </w:tc>
        <w:tc>
          <w:tcPr>
            <w:tcW w:w="2268" w:type="dxa"/>
          </w:tcPr>
          <w:p w14:paraId="55A656CE" w14:textId="77777777" w:rsidR="00A503EE" w:rsidRDefault="00A503EE" w:rsidP="001D1A66">
            <w:pPr>
              <w:rPr>
                <w:rFonts w:ascii="Times New Roman" w:hAnsi="Times New Roman" w:cs="Times New Roman"/>
                <w:sz w:val="20"/>
                <w:szCs w:val="20"/>
              </w:rPr>
            </w:pPr>
          </w:p>
        </w:tc>
        <w:tc>
          <w:tcPr>
            <w:tcW w:w="2268" w:type="dxa"/>
          </w:tcPr>
          <w:p w14:paraId="695CFCD1" w14:textId="6B1667EA" w:rsidR="00A503EE" w:rsidRDefault="000E267A" w:rsidP="001D1A66">
            <w:pPr>
              <w:rPr>
                <w:rFonts w:ascii="Times New Roman" w:hAnsi="Times New Roman" w:cs="Times New Roman"/>
                <w:sz w:val="20"/>
                <w:szCs w:val="20"/>
              </w:rPr>
            </w:pPr>
            <w:r>
              <w:rPr>
                <w:rFonts w:ascii="Times New Roman" w:hAnsi="Times New Roman" w:cs="Times New Roman"/>
                <w:sz w:val="20"/>
                <w:szCs w:val="20"/>
              </w:rPr>
              <w:t>0,710</w:t>
            </w:r>
          </w:p>
        </w:tc>
        <w:tc>
          <w:tcPr>
            <w:tcW w:w="2545" w:type="dxa"/>
          </w:tcPr>
          <w:p w14:paraId="2F5BD1EB" w14:textId="77777777" w:rsidR="00A503EE" w:rsidRPr="008439EA" w:rsidRDefault="00A503EE" w:rsidP="001D1A66">
            <w:pPr>
              <w:rPr>
                <w:rFonts w:ascii="Times New Roman" w:hAnsi="Times New Roman" w:cs="Times New Roman"/>
                <w:sz w:val="20"/>
                <w:szCs w:val="20"/>
              </w:rPr>
            </w:pPr>
          </w:p>
        </w:tc>
      </w:tr>
      <w:tr w:rsidR="000E267A" w:rsidRPr="008439EA" w14:paraId="70454B38" w14:textId="77777777" w:rsidTr="00BE4197">
        <w:tc>
          <w:tcPr>
            <w:tcW w:w="846" w:type="dxa"/>
          </w:tcPr>
          <w:p w14:paraId="038B9087" w14:textId="3562B28D" w:rsidR="000E267A" w:rsidRDefault="000E267A" w:rsidP="001D1A66">
            <w:pPr>
              <w:rPr>
                <w:rFonts w:ascii="Times New Roman" w:hAnsi="Times New Roman" w:cs="Times New Roman"/>
                <w:sz w:val="20"/>
                <w:szCs w:val="20"/>
              </w:rPr>
            </w:pPr>
            <w:r>
              <w:rPr>
                <w:rFonts w:ascii="Times New Roman" w:hAnsi="Times New Roman" w:cs="Times New Roman"/>
                <w:sz w:val="20"/>
                <w:szCs w:val="20"/>
              </w:rPr>
              <w:t>X2.9</w:t>
            </w:r>
          </w:p>
        </w:tc>
        <w:tc>
          <w:tcPr>
            <w:tcW w:w="2268" w:type="dxa"/>
          </w:tcPr>
          <w:p w14:paraId="1C3449FC" w14:textId="77777777" w:rsidR="000E267A" w:rsidRDefault="000E267A" w:rsidP="001D1A66">
            <w:pPr>
              <w:rPr>
                <w:rFonts w:ascii="Times New Roman" w:hAnsi="Times New Roman" w:cs="Times New Roman"/>
                <w:sz w:val="20"/>
                <w:szCs w:val="20"/>
              </w:rPr>
            </w:pPr>
          </w:p>
        </w:tc>
        <w:tc>
          <w:tcPr>
            <w:tcW w:w="2268" w:type="dxa"/>
          </w:tcPr>
          <w:p w14:paraId="1D071234" w14:textId="46CD5821" w:rsidR="000E267A" w:rsidRDefault="000E267A" w:rsidP="001D1A66">
            <w:pPr>
              <w:rPr>
                <w:rFonts w:ascii="Times New Roman" w:hAnsi="Times New Roman" w:cs="Times New Roman"/>
                <w:sz w:val="20"/>
                <w:szCs w:val="20"/>
              </w:rPr>
            </w:pPr>
            <w:r>
              <w:rPr>
                <w:rFonts w:ascii="Times New Roman" w:hAnsi="Times New Roman" w:cs="Times New Roman"/>
                <w:sz w:val="20"/>
                <w:szCs w:val="20"/>
              </w:rPr>
              <w:t>0,714</w:t>
            </w:r>
          </w:p>
        </w:tc>
        <w:tc>
          <w:tcPr>
            <w:tcW w:w="2545" w:type="dxa"/>
          </w:tcPr>
          <w:p w14:paraId="33521D92" w14:textId="77777777" w:rsidR="000E267A" w:rsidRPr="008439EA" w:rsidRDefault="000E267A" w:rsidP="001D1A66">
            <w:pPr>
              <w:rPr>
                <w:rFonts w:ascii="Times New Roman" w:hAnsi="Times New Roman" w:cs="Times New Roman"/>
                <w:sz w:val="20"/>
                <w:szCs w:val="20"/>
              </w:rPr>
            </w:pPr>
          </w:p>
        </w:tc>
      </w:tr>
      <w:tr w:rsidR="000E267A" w:rsidRPr="008439EA" w14:paraId="02B97CE4" w14:textId="77777777" w:rsidTr="00BE4197">
        <w:tc>
          <w:tcPr>
            <w:tcW w:w="846" w:type="dxa"/>
          </w:tcPr>
          <w:p w14:paraId="28C719D6" w14:textId="09163A72" w:rsidR="000E267A" w:rsidRDefault="000E267A" w:rsidP="001D1A66">
            <w:pPr>
              <w:rPr>
                <w:rFonts w:ascii="Times New Roman" w:hAnsi="Times New Roman" w:cs="Times New Roman"/>
                <w:sz w:val="20"/>
                <w:szCs w:val="20"/>
              </w:rPr>
            </w:pPr>
            <w:r>
              <w:rPr>
                <w:rFonts w:ascii="Times New Roman" w:hAnsi="Times New Roman" w:cs="Times New Roman"/>
                <w:sz w:val="20"/>
                <w:szCs w:val="20"/>
              </w:rPr>
              <w:t>Y1</w:t>
            </w:r>
          </w:p>
        </w:tc>
        <w:tc>
          <w:tcPr>
            <w:tcW w:w="2268" w:type="dxa"/>
          </w:tcPr>
          <w:p w14:paraId="7936F14B" w14:textId="77777777" w:rsidR="000E267A" w:rsidRDefault="000E267A" w:rsidP="001D1A66">
            <w:pPr>
              <w:rPr>
                <w:rFonts w:ascii="Times New Roman" w:hAnsi="Times New Roman" w:cs="Times New Roman"/>
                <w:sz w:val="20"/>
                <w:szCs w:val="20"/>
              </w:rPr>
            </w:pPr>
          </w:p>
        </w:tc>
        <w:tc>
          <w:tcPr>
            <w:tcW w:w="2268" w:type="dxa"/>
          </w:tcPr>
          <w:p w14:paraId="4BD3C02F" w14:textId="77777777" w:rsidR="000E267A" w:rsidRDefault="000E267A" w:rsidP="001D1A66">
            <w:pPr>
              <w:rPr>
                <w:rFonts w:ascii="Times New Roman" w:hAnsi="Times New Roman" w:cs="Times New Roman"/>
                <w:sz w:val="20"/>
                <w:szCs w:val="20"/>
              </w:rPr>
            </w:pPr>
          </w:p>
        </w:tc>
        <w:tc>
          <w:tcPr>
            <w:tcW w:w="2545" w:type="dxa"/>
          </w:tcPr>
          <w:p w14:paraId="1580A152" w14:textId="05078BA5" w:rsidR="000E267A" w:rsidRPr="008439EA" w:rsidRDefault="000E267A" w:rsidP="001D1A66">
            <w:pPr>
              <w:rPr>
                <w:rFonts w:ascii="Times New Roman" w:hAnsi="Times New Roman" w:cs="Times New Roman"/>
                <w:sz w:val="20"/>
                <w:szCs w:val="20"/>
              </w:rPr>
            </w:pPr>
            <w:r>
              <w:rPr>
                <w:rFonts w:ascii="Times New Roman" w:hAnsi="Times New Roman" w:cs="Times New Roman"/>
                <w:sz w:val="20"/>
                <w:szCs w:val="20"/>
              </w:rPr>
              <w:t>0,812</w:t>
            </w:r>
          </w:p>
        </w:tc>
      </w:tr>
      <w:tr w:rsidR="000E267A" w:rsidRPr="008439EA" w14:paraId="2B966239" w14:textId="77777777" w:rsidTr="00BE4197">
        <w:tc>
          <w:tcPr>
            <w:tcW w:w="846" w:type="dxa"/>
          </w:tcPr>
          <w:p w14:paraId="13EE2EB2" w14:textId="78E1D86C" w:rsidR="000E267A" w:rsidRDefault="000E267A" w:rsidP="001D1A66">
            <w:pPr>
              <w:rPr>
                <w:rFonts w:ascii="Times New Roman" w:hAnsi="Times New Roman" w:cs="Times New Roman"/>
                <w:sz w:val="20"/>
                <w:szCs w:val="20"/>
              </w:rPr>
            </w:pPr>
            <w:r>
              <w:rPr>
                <w:rFonts w:ascii="Times New Roman" w:hAnsi="Times New Roman" w:cs="Times New Roman"/>
                <w:sz w:val="20"/>
                <w:szCs w:val="20"/>
              </w:rPr>
              <w:t>Y2</w:t>
            </w:r>
          </w:p>
        </w:tc>
        <w:tc>
          <w:tcPr>
            <w:tcW w:w="2268" w:type="dxa"/>
          </w:tcPr>
          <w:p w14:paraId="33821C06" w14:textId="77777777" w:rsidR="000E267A" w:rsidRDefault="000E267A" w:rsidP="001D1A66">
            <w:pPr>
              <w:rPr>
                <w:rFonts w:ascii="Times New Roman" w:hAnsi="Times New Roman" w:cs="Times New Roman"/>
                <w:sz w:val="20"/>
                <w:szCs w:val="20"/>
              </w:rPr>
            </w:pPr>
          </w:p>
        </w:tc>
        <w:tc>
          <w:tcPr>
            <w:tcW w:w="2268" w:type="dxa"/>
          </w:tcPr>
          <w:p w14:paraId="2179DA9A" w14:textId="77777777" w:rsidR="000E267A" w:rsidRDefault="000E267A" w:rsidP="001D1A66">
            <w:pPr>
              <w:rPr>
                <w:rFonts w:ascii="Times New Roman" w:hAnsi="Times New Roman" w:cs="Times New Roman"/>
                <w:sz w:val="20"/>
                <w:szCs w:val="20"/>
              </w:rPr>
            </w:pPr>
          </w:p>
        </w:tc>
        <w:tc>
          <w:tcPr>
            <w:tcW w:w="2545" w:type="dxa"/>
          </w:tcPr>
          <w:p w14:paraId="5AC3FB8E" w14:textId="1C2BB6AA" w:rsidR="000E267A" w:rsidRDefault="000E267A" w:rsidP="001D1A66">
            <w:pPr>
              <w:rPr>
                <w:rFonts w:ascii="Times New Roman" w:hAnsi="Times New Roman" w:cs="Times New Roman"/>
                <w:sz w:val="20"/>
                <w:szCs w:val="20"/>
              </w:rPr>
            </w:pPr>
            <w:r>
              <w:rPr>
                <w:rFonts w:ascii="Times New Roman" w:hAnsi="Times New Roman" w:cs="Times New Roman"/>
                <w:sz w:val="20"/>
                <w:szCs w:val="20"/>
              </w:rPr>
              <w:t>0,783</w:t>
            </w:r>
          </w:p>
        </w:tc>
      </w:tr>
      <w:tr w:rsidR="000E267A" w:rsidRPr="008439EA" w14:paraId="58E6855B" w14:textId="77777777" w:rsidTr="00BE4197">
        <w:tc>
          <w:tcPr>
            <w:tcW w:w="846" w:type="dxa"/>
          </w:tcPr>
          <w:p w14:paraId="7CE5EF9F" w14:textId="1DDDFA44" w:rsidR="000E267A" w:rsidRDefault="000E267A" w:rsidP="001D1A66">
            <w:pPr>
              <w:rPr>
                <w:rFonts w:ascii="Times New Roman" w:hAnsi="Times New Roman" w:cs="Times New Roman"/>
                <w:sz w:val="20"/>
                <w:szCs w:val="20"/>
              </w:rPr>
            </w:pPr>
            <w:r>
              <w:rPr>
                <w:rFonts w:ascii="Times New Roman" w:hAnsi="Times New Roman" w:cs="Times New Roman"/>
                <w:sz w:val="20"/>
                <w:szCs w:val="20"/>
              </w:rPr>
              <w:t>Y3</w:t>
            </w:r>
          </w:p>
        </w:tc>
        <w:tc>
          <w:tcPr>
            <w:tcW w:w="2268" w:type="dxa"/>
          </w:tcPr>
          <w:p w14:paraId="1C26AB16" w14:textId="77777777" w:rsidR="000E267A" w:rsidRDefault="000E267A" w:rsidP="001D1A66">
            <w:pPr>
              <w:rPr>
                <w:rFonts w:ascii="Times New Roman" w:hAnsi="Times New Roman" w:cs="Times New Roman"/>
                <w:sz w:val="20"/>
                <w:szCs w:val="20"/>
              </w:rPr>
            </w:pPr>
          </w:p>
        </w:tc>
        <w:tc>
          <w:tcPr>
            <w:tcW w:w="2268" w:type="dxa"/>
          </w:tcPr>
          <w:p w14:paraId="127E3C71" w14:textId="77777777" w:rsidR="000E267A" w:rsidRDefault="000E267A" w:rsidP="001D1A66">
            <w:pPr>
              <w:rPr>
                <w:rFonts w:ascii="Times New Roman" w:hAnsi="Times New Roman" w:cs="Times New Roman"/>
                <w:sz w:val="20"/>
                <w:szCs w:val="20"/>
              </w:rPr>
            </w:pPr>
          </w:p>
        </w:tc>
        <w:tc>
          <w:tcPr>
            <w:tcW w:w="2545" w:type="dxa"/>
          </w:tcPr>
          <w:p w14:paraId="0FE17F8A" w14:textId="0061F370" w:rsidR="000E267A" w:rsidRDefault="000E267A" w:rsidP="001D1A66">
            <w:pPr>
              <w:rPr>
                <w:rFonts w:ascii="Times New Roman" w:hAnsi="Times New Roman" w:cs="Times New Roman"/>
                <w:sz w:val="20"/>
                <w:szCs w:val="20"/>
              </w:rPr>
            </w:pPr>
            <w:r>
              <w:rPr>
                <w:rFonts w:ascii="Times New Roman" w:hAnsi="Times New Roman" w:cs="Times New Roman"/>
                <w:sz w:val="20"/>
                <w:szCs w:val="20"/>
              </w:rPr>
              <w:t>0,800</w:t>
            </w:r>
          </w:p>
        </w:tc>
      </w:tr>
      <w:tr w:rsidR="000E267A" w:rsidRPr="008439EA" w14:paraId="3968E698" w14:textId="77777777" w:rsidTr="00BE4197">
        <w:tc>
          <w:tcPr>
            <w:tcW w:w="846" w:type="dxa"/>
          </w:tcPr>
          <w:p w14:paraId="49DC19C9" w14:textId="3D9FCB6E" w:rsidR="000E267A" w:rsidRDefault="000E267A" w:rsidP="001D1A66">
            <w:pPr>
              <w:rPr>
                <w:rFonts w:ascii="Times New Roman" w:hAnsi="Times New Roman" w:cs="Times New Roman"/>
                <w:sz w:val="20"/>
                <w:szCs w:val="20"/>
              </w:rPr>
            </w:pPr>
            <w:r>
              <w:rPr>
                <w:rFonts w:ascii="Times New Roman" w:hAnsi="Times New Roman" w:cs="Times New Roman"/>
                <w:sz w:val="20"/>
                <w:szCs w:val="20"/>
              </w:rPr>
              <w:t>Y5</w:t>
            </w:r>
          </w:p>
        </w:tc>
        <w:tc>
          <w:tcPr>
            <w:tcW w:w="2268" w:type="dxa"/>
          </w:tcPr>
          <w:p w14:paraId="1BD615E1" w14:textId="77777777" w:rsidR="000E267A" w:rsidRDefault="000E267A" w:rsidP="001D1A66">
            <w:pPr>
              <w:rPr>
                <w:rFonts w:ascii="Times New Roman" w:hAnsi="Times New Roman" w:cs="Times New Roman"/>
                <w:sz w:val="20"/>
                <w:szCs w:val="20"/>
              </w:rPr>
            </w:pPr>
          </w:p>
        </w:tc>
        <w:tc>
          <w:tcPr>
            <w:tcW w:w="2268" w:type="dxa"/>
          </w:tcPr>
          <w:p w14:paraId="7F1214C1" w14:textId="77777777" w:rsidR="000E267A" w:rsidRDefault="000E267A" w:rsidP="001D1A66">
            <w:pPr>
              <w:rPr>
                <w:rFonts w:ascii="Times New Roman" w:hAnsi="Times New Roman" w:cs="Times New Roman"/>
                <w:sz w:val="20"/>
                <w:szCs w:val="20"/>
              </w:rPr>
            </w:pPr>
          </w:p>
        </w:tc>
        <w:tc>
          <w:tcPr>
            <w:tcW w:w="2545" w:type="dxa"/>
          </w:tcPr>
          <w:p w14:paraId="73B31CE8" w14:textId="3724BA4E" w:rsidR="000E267A" w:rsidRDefault="00F61214" w:rsidP="001D1A66">
            <w:pPr>
              <w:rPr>
                <w:rFonts w:ascii="Times New Roman" w:hAnsi="Times New Roman" w:cs="Times New Roman"/>
                <w:sz w:val="20"/>
                <w:szCs w:val="20"/>
              </w:rPr>
            </w:pPr>
            <w:r>
              <w:rPr>
                <w:rFonts w:ascii="Times New Roman" w:hAnsi="Times New Roman" w:cs="Times New Roman"/>
                <w:sz w:val="20"/>
                <w:szCs w:val="20"/>
              </w:rPr>
              <w:t>0,739</w:t>
            </w:r>
          </w:p>
        </w:tc>
      </w:tr>
      <w:tr w:rsidR="00F61214" w:rsidRPr="008439EA" w14:paraId="26BCEF9A" w14:textId="77777777" w:rsidTr="00BE4197">
        <w:tc>
          <w:tcPr>
            <w:tcW w:w="846" w:type="dxa"/>
          </w:tcPr>
          <w:p w14:paraId="4350CFE4" w14:textId="003FBE17" w:rsidR="00F61214" w:rsidRDefault="00F61214" w:rsidP="001D1A66">
            <w:pPr>
              <w:rPr>
                <w:rFonts w:ascii="Times New Roman" w:hAnsi="Times New Roman" w:cs="Times New Roman"/>
                <w:sz w:val="20"/>
                <w:szCs w:val="20"/>
              </w:rPr>
            </w:pPr>
            <w:r>
              <w:rPr>
                <w:rFonts w:ascii="Times New Roman" w:hAnsi="Times New Roman" w:cs="Times New Roman"/>
                <w:sz w:val="20"/>
                <w:szCs w:val="20"/>
              </w:rPr>
              <w:t>Y6</w:t>
            </w:r>
          </w:p>
        </w:tc>
        <w:tc>
          <w:tcPr>
            <w:tcW w:w="2268" w:type="dxa"/>
          </w:tcPr>
          <w:p w14:paraId="0E4433D9" w14:textId="77777777" w:rsidR="00F61214" w:rsidRDefault="00F61214" w:rsidP="001D1A66">
            <w:pPr>
              <w:rPr>
                <w:rFonts w:ascii="Times New Roman" w:hAnsi="Times New Roman" w:cs="Times New Roman"/>
                <w:sz w:val="20"/>
                <w:szCs w:val="20"/>
              </w:rPr>
            </w:pPr>
          </w:p>
        </w:tc>
        <w:tc>
          <w:tcPr>
            <w:tcW w:w="2268" w:type="dxa"/>
          </w:tcPr>
          <w:p w14:paraId="6985D363" w14:textId="77777777" w:rsidR="00F61214" w:rsidRDefault="00F61214" w:rsidP="001D1A66">
            <w:pPr>
              <w:rPr>
                <w:rFonts w:ascii="Times New Roman" w:hAnsi="Times New Roman" w:cs="Times New Roman"/>
                <w:sz w:val="20"/>
                <w:szCs w:val="20"/>
              </w:rPr>
            </w:pPr>
          </w:p>
        </w:tc>
        <w:tc>
          <w:tcPr>
            <w:tcW w:w="2545" w:type="dxa"/>
          </w:tcPr>
          <w:p w14:paraId="4E0B68B6" w14:textId="279220AB" w:rsidR="00F61214" w:rsidRDefault="00F61214" w:rsidP="001D1A66">
            <w:pPr>
              <w:rPr>
                <w:rFonts w:ascii="Times New Roman" w:hAnsi="Times New Roman" w:cs="Times New Roman"/>
                <w:sz w:val="20"/>
                <w:szCs w:val="20"/>
              </w:rPr>
            </w:pPr>
            <w:r>
              <w:rPr>
                <w:rFonts w:ascii="Times New Roman" w:hAnsi="Times New Roman" w:cs="Times New Roman"/>
                <w:sz w:val="20"/>
                <w:szCs w:val="20"/>
              </w:rPr>
              <w:t>0,706</w:t>
            </w:r>
          </w:p>
        </w:tc>
      </w:tr>
      <w:tr w:rsidR="00F61214" w:rsidRPr="008439EA" w14:paraId="4663C42B" w14:textId="77777777" w:rsidTr="00BE4197">
        <w:tc>
          <w:tcPr>
            <w:tcW w:w="846" w:type="dxa"/>
          </w:tcPr>
          <w:p w14:paraId="21D289BE" w14:textId="78B2C7DC" w:rsidR="00F61214" w:rsidRDefault="00F61214" w:rsidP="001D1A66">
            <w:pPr>
              <w:rPr>
                <w:rFonts w:ascii="Times New Roman" w:hAnsi="Times New Roman" w:cs="Times New Roman"/>
                <w:sz w:val="20"/>
                <w:szCs w:val="20"/>
              </w:rPr>
            </w:pPr>
            <w:r>
              <w:rPr>
                <w:rFonts w:ascii="Times New Roman" w:hAnsi="Times New Roman" w:cs="Times New Roman"/>
                <w:sz w:val="20"/>
                <w:szCs w:val="20"/>
              </w:rPr>
              <w:t>Y7</w:t>
            </w:r>
          </w:p>
        </w:tc>
        <w:tc>
          <w:tcPr>
            <w:tcW w:w="2268" w:type="dxa"/>
          </w:tcPr>
          <w:p w14:paraId="24FB03A2" w14:textId="77777777" w:rsidR="00F61214" w:rsidRDefault="00F61214" w:rsidP="001D1A66">
            <w:pPr>
              <w:rPr>
                <w:rFonts w:ascii="Times New Roman" w:hAnsi="Times New Roman" w:cs="Times New Roman"/>
                <w:sz w:val="20"/>
                <w:szCs w:val="20"/>
              </w:rPr>
            </w:pPr>
          </w:p>
        </w:tc>
        <w:tc>
          <w:tcPr>
            <w:tcW w:w="2268" w:type="dxa"/>
          </w:tcPr>
          <w:p w14:paraId="4CC72DE0" w14:textId="77777777" w:rsidR="00F61214" w:rsidRDefault="00F61214" w:rsidP="001D1A66">
            <w:pPr>
              <w:rPr>
                <w:rFonts w:ascii="Times New Roman" w:hAnsi="Times New Roman" w:cs="Times New Roman"/>
                <w:sz w:val="20"/>
                <w:szCs w:val="20"/>
              </w:rPr>
            </w:pPr>
          </w:p>
        </w:tc>
        <w:tc>
          <w:tcPr>
            <w:tcW w:w="2545" w:type="dxa"/>
          </w:tcPr>
          <w:p w14:paraId="1037C3EB" w14:textId="1EE9B5EB" w:rsidR="00F61214" w:rsidRDefault="00F61214" w:rsidP="001D1A66">
            <w:pPr>
              <w:rPr>
                <w:rFonts w:ascii="Times New Roman" w:hAnsi="Times New Roman" w:cs="Times New Roman"/>
                <w:sz w:val="20"/>
                <w:szCs w:val="20"/>
              </w:rPr>
            </w:pPr>
            <w:r>
              <w:rPr>
                <w:rFonts w:ascii="Times New Roman" w:hAnsi="Times New Roman" w:cs="Times New Roman"/>
                <w:sz w:val="20"/>
                <w:szCs w:val="20"/>
              </w:rPr>
              <w:t>0,830</w:t>
            </w:r>
          </w:p>
        </w:tc>
      </w:tr>
    </w:tbl>
    <w:p w14:paraId="4CD7C486" w14:textId="11CE8248" w:rsidR="001E3985" w:rsidRPr="003C1C9C" w:rsidRDefault="003C1C9C" w:rsidP="008971B8">
      <w:pPr>
        <w:spacing w:line="480" w:lineRule="auto"/>
        <w:rPr>
          <w:rFonts w:ascii="Times New Roman" w:hAnsi="Times New Roman" w:cs="Times New Roman"/>
          <w:i/>
          <w:iCs/>
          <w:sz w:val="20"/>
          <w:szCs w:val="20"/>
        </w:rPr>
      </w:pPr>
      <w:r w:rsidRPr="003C1C9C">
        <w:rPr>
          <w:rFonts w:ascii="Times New Roman" w:hAnsi="Times New Roman" w:cs="Times New Roman"/>
          <w:i/>
          <w:iCs/>
          <w:sz w:val="20"/>
          <w:szCs w:val="20"/>
        </w:rPr>
        <w:t xml:space="preserve">Sumber: Data </w:t>
      </w:r>
      <w:r w:rsidR="00A9008C">
        <w:rPr>
          <w:rFonts w:ascii="Times New Roman" w:hAnsi="Times New Roman" w:cs="Times New Roman"/>
          <w:i/>
          <w:iCs/>
          <w:sz w:val="20"/>
          <w:szCs w:val="20"/>
        </w:rPr>
        <w:t>olahan</w:t>
      </w:r>
      <w:r w:rsidRPr="003C1C9C">
        <w:rPr>
          <w:rFonts w:ascii="Times New Roman" w:hAnsi="Times New Roman" w:cs="Times New Roman"/>
          <w:i/>
          <w:iCs/>
          <w:sz w:val="20"/>
          <w:szCs w:val="20"/>
        </w:rPr>
        <w:t>, 2025</w:t>
      </w:r>
    </w:p>
    <w:p w14:paraId="7A1B0A32" w14:textId="459FC6DA" w:rsidR="001D1A66" w:rsidRDefault="00CB21E9" w:rsidP="00C374B8">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Dari tabel hasil </w:t>
      </w:r>
      <w:r w:rsidRPr="00AD51EF">
        <w:rPr>
          <w:rFonts w:ascii="Times New Roman" w:hAnsi="Times New Roman" w:cs="Times New Roman"/>
          <w:i/>
          <w:iCs/>
          <w:sz w:val="24"/>
          <w:szCs w:val="24"/>
        </w:rPr>
        <w:t>outer model</w:t>
      </w:r>
      <w:r>
        <w:rPr>
          <w:rFonts w:ascii="Times New Roman" w:hAnsi="Times New Roman" w:cs="Times New Roman"/>
          <w:sz w:val="24"/>
          <w:szCs w:val="24"/>
        </w:rPr>
        <w:t xml:space="preserve"> di atas yang telah melalui proses </w:t>
      </w:r>
      <w:r w:rsidRPr="00C374B8">
        <w:rPr>
          <w:rFonts w:ascii="Times New Roman" w:hAnsi="Times New Roman" w:cs="Times New Roman"/>
          <w:i/>
          <w:iCs/>
          <w:sz w:val="24"/>
          <w:szCs w:val="24"/>
        </w:rPr>
        <w:t>dropping</w:t>
      </w:r>
      <w:r>
        <w:rPr>
          <w:rFonts w:ascii="Times New Roman" w:hAnsi="Times New Roman" w:cs="Times New Roman"/>
          <w:sz w:val="24"/>
          <w:szCs w:val="24"/>
        </w:rPr>
        <w:t xml:space="preserve"> sebanyak dua tahap</w:t>
      </w:r>
      <w:r w:rsidR="00E82401">
        <w:rPr>
          <w:rFonts w:ascii="Times New Roman" w:hAnsi="Times New Roman" w:cs="Times New Roman"/>
          <w:sz w:val="24"/>
          <w:szCs w:val="24"/>
        </w:rPr>
        <w:t>, menyatakan bahwa semua indikator yang tersisa memiliki nilai &gt; 0,7</w:t>
      </w:r>
      <w:r w:rsidR="006E7CAF">
        <w:rPr>
          <w:rFonts w:ascii="Times New Roman" w:hAnsi="Times New Roman" w:cs="Times New Roman"/>
          <w:sz w:val="24"/>
          <w:szCs w:val="24"/>
        </w:rPr>
        <w:t xml:space="preserve"> yang artinya </w:t>
      </w:r>
      <w:r w:rsidR="00570B61">
        <w:rPr>
          <w:rFonts w:ascii="Times New Roman" w:hAnsi="Times New Roman" w:cs="Times New Roman"/>
          <w:sz w:val="24"/>
          <w:szCs w:val="24"/>
        </w:rPr>
        <w:t xml:space="preserve">variabel </w:t>
      </w:r>
      <w:r w:rsidR="00570B61" w:rsidRPr="00AD51EF">
        <w:rPr>
          <w:rFonts w:ascii="Times New Roman" w:hAnsi="Times New Roman" w:cs="Times New Roman"/>
          <w:i/>
          <w:iCs/>
          <w:sz w:val="24"/>
          <w:szCs w:val="24"/>
        </w:rPr>
        <w:t>self assessment system</w:t>
      </w:r>
      <w:r w:rsidR="00570B61">
        <w:rPr>
          <w:rFonts w:ascii="Times New Roman" w:hAnsi="Times New Roman" w:cs="Times New Roman"/>
          <w:sz w:val="24"/>
          <w:szCs w:val="24"/>
        </w:rPr>
        <w:t xml:space="preserve"> dan pengetahuan pajak wajib pajak memiliki masing-masing 5 indikator bernilai &gt; 0,7 </w:t>
      </w:r>
      <w:r w:rsidR="00CB0631">
        <w:rPr>
          <w:rFonts w:ascii="Times New Roman" w:hAnsi="Times New Roman" w:cs="Times New Roman"/>
          <w:sz w:val="24"/>
          <w:szCs w:val="24"/>
        </w:rPr>
        <w:t xml:space="preserve">sedangkan variabel penggelapan pajak memiliki 6 indikator yang bernilai &gt; 0,7. Sehingga dapat disimpulkan bahwa </w:t>
      </w:r>
      <w:r w:rsidR="00C374B8">
        <w:rPr>
          <w:rFonts w:ascii="Times New Roman" w:hAnsi="Times New Roman" w:cs="Times New Roman"/>
          <w:sz w:val="24"/>
          <w:szCs w:val="24"/>
        </w:rPr>
        <w:t xml:space="preserve">berdasarkan hasil </w:t>
      </w:r>
      <w:r w:rsidR="00C374B8" w:rsidRPr="00C374B8">
        <w:rPr>
          <w:rFonts w:ascii="Times New Roman" w:hAnsi="Times New Roman" w:cs="Times New Roman"/>
          <w:i/>
          <w:iCs/>
          <w:sz w:val="24"/>
          <w:szCs w:val="24"/>
        </w:rPr>
        <w:t>loading factor</w:t>
      </w:r>
      <w:r w:rsidR="00C374B8">
        <w:rPr>
          <w:rFonts w:ascii="Times New Roman" w:hAnsi="Times New Roman" w:cs="Times New Roman"/>
          <w:sz w:val="24"/>
          <w:szCs w:val="24"/>
        </w:rPr>
        <w:t xml:space="preserve"> ke 3 variabel dalam penelitian ini dapat dikatakan valid.</w:t>
      </w:r>
    </w:p>
    <w:p w14:paraId="1B0668C7" w14:textId="75C367D3" w:rsidR="00F61214" w:rsidRDefault="00A0718A" w:rsidP="00C374B8">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Selain </w:t>
      </w:r>
      <w:r w:rsidRPr="00CE24F6">
        <w:rPr>
          <w:rFonts w:ascii="Times New Roman" w:hAnsi="Times New Roman" w:cs="Times New Roman"/>
          <w:i/>
          <w:iCs/>
          <w:sz w:val="24"/>
          <w:szCs w:val="24"/>
        </w:rPr>
        <w:t>loading factor</w:t>
      </w:r>
      <w:r w:rsidR="00BA7567">
        <w:rPr>
          <w:rFonts w:ascii="Times New Roman" w:hAnsi="Times New Roman" w:cs="Times New Roman"/>
          <w:sz w:val="24"/>
          <w:szCs w:val="24"/>
        </w:rPr>
        <w:t xml:space="preserve">, </w:t>
      </w:r>
      <w:r>
        <w:rPr>
          <w:rFonts w:ascii="Times New Roman" w:hAnsi="Times New Roman" w:cs="Times New Roman"/>
          <w:sz w:val="24"/>
          <w:szCs w:val="24"/>
        </w:rPr>
        <w:t xml:space="preserve">untuk </w:t>
      </w:r>
      <w:r w:rsidR="00BA7567">
        <w:rPr>
          <w:rFonts w:ascii="Times New Roman" w:hAnsi="Times New Roman" w:cs="Times New Roman"/>
          <w:sz w:val="24"/>
          <w:szCs w:val="24"/>
        </w:rPr>
        <w:t>menguji validitas konvergen juga dapat dilihat dari nilai AVE</w:t>
      </w:r>
      <w:r w:rsidR="00DC571A">
        <w:rPr>
          <w:rFonts w:ascii="Times New Roman" w:hAnsi="Times New Roman" w:cs="Times New Roman"/>
          <w:sz w:val="24"/>
          <w:szCs w:val="24"/>
        </w:rPr>
        <w:t xml:space="preserve"> (</w:t>
      </w:r>
      <w:r w:rsidR="00DC571A" w:rsidRPr="00DC571A">
        <w:rPr>
          <w:rFonts w:ascii="Times New Roman" w:hAnsi="Times New Roman" w:cs="Times New Roman"/>
          <w:i/>
          <w:iCs/>
          <w:sz w:val="24"/>
          <w:szCs w:val="24"/>
        </w:rPr>
        <w:t>Average Variance Extracted</w:t>
      </w:r>
      <w:r w:rsidR="00DC571A">
        <w:rPr>
          <w:rFonts w:ascii="Times New Roman" w:hAnsi="Times New Roman" w:cs="Times New Roman"/>
          <w:sz w:val="24"/>
          <w:szCs w:val="24"/>
        </w:rPr>
        <w:t>)</w:t>
      </w:r>
      <w:r w:rsidR="00BA7567">
        <w:rPr>
          <w:rFonts w:ascii="Times New Roman" w:hAnsi="Times New Roman" w:cs="Times New Roman"/>
          <w:sz w:val="24"/>
          <w:szCs w:val="24"/>
        </w:rPr>
        <w:t xml:space="preserve"> yang apabila bernilai &gt; 0,5 maka </w:t>
      </w:r>
      <w:r w:rsidR="00DC571A">
        <w:rPr>
          <w:rFonts w:ascii="Times New Roman" w:hAnsi="Times New Roman" w:cs="Times New Roman"/>
          <w:sz w:val="24"/>
          <w:szCs w:val="24"/>
        </w:rPr>
        <w:t>dapat dinyatakan valid.</w:t>
      </w:r>
    </w:p>
    <w:p w14:paraId="6A769C21" w14:textId="77777777" w:rsidR="00E9140D" w:rsidRDefault="00E9140D" w:rsidP="003F6DD6">
      <w:pPr>
        <w:pStyle w:val="Caption"/>
        <w:jc w:val="left"/>
        <w:rPr>
          <w:b/>
          <w:bCs/>
          <w:color w:val="auto"/>
        </w:rPr>
      </w:pPr>
      <w:bookmarkStart w:id="135" w:name="_Toc193292866"/>
      <w:bookmarkStart w:id="136" w:name="_Toc193292924"/>
    </w:p>
    <w:p w14:paraId="25A69CED" w14:textId="77777777" w:rsidR="00E9140D" w:rsidRDefault="00E9140D" w:rsidP="003F6DD6">
      <w:pPr>
        <w:pStyle w:val="Caption"/>
        <w:jc w:val="left"/>
        <w:rPr>
          <w:b/>
          <w:bCs/>
          <w:color w:val="auto"/>
        </w:rPr>
      </w:pPr>
    </w:p>
    <w:p w14:paraId="19B90579" w14:textId="77777777" w:rsidR="00E9140D" w:rsidRDefault="00E9140D" w:rsidP="003F6DD6">
      <w:pPr>
        <w:pStyle w:val="Caption"/>
        <w:jc w:val="left"/>
        <w:rPr>
          <w:b/>
          <w:bCs/>
          <w:color w:val="auto"/>
        </w:rPr>
      </w:pPr>
    </w:p>
    <w:p w14:paraId="0FED361A" w14:textId="77777777" w:rsidR="00E9140D" w:rsidRDefault="00E9140D" w:rsidP="003F6DD6">
      <w:pPr>
        <w:pStyle w:val="Caption"/>
        <w:jc w:val="left"/>
        <w:rPr>
          <w:b/>
          <w:bCs/>
          <w:color w:val="auto"/>
        </w:rPr>
      </w:pPr>
    </w:p>
    <w:p w14:paraId="1AE64D00" w14:textId="12D2141C" w:rsidR="00DC571A" w:rsidRPr="003F6DD6" w:rsidRDefault="003F6DD6" w:rsidP="003F6DD6">
      <w:pPr>
        <w:pStyle w:val="Caption"/>
        <w:jc w:val="left"/>
        <w:rPr>
          <w:rFonts w:cs="Times New Roman"/>
          <w:b/>
          <w:bCs/>
          <w:color w:val="auto"/>
        </w:rPr>
      </w:pPr>
      <w:r w:rsidRPr="003F6DD6">
        <w:rPr>
          <w:b/>
          <w:bCs/>
          <w:color w:val="auto"/>
        </w:rPr>
        <w:lastRenderedPageBreak/>
        <w:t xml:space="preserve">Tabel 4. </w:t>
      </w:r>
      <w:r w:rsidRPr="003F6DD6">
        <w:rPr>
          <w:b/>
          <w:bCs/>
          <w:color w:val="auto"/>
        </w:rPr>
        <w:fldChar w:fldCharType="begin"/>
      </w:r>
      <w:r w:rsidRPr="003F6DD6">
        <w:rPr>
          <w:b/>
          <w:bCs/>
          <w:color w:val="auto"/>
        </w:rPr>
        <w:instrText xml:space="preserve"> SEQ Tabel_4. \* ARABIC </w:instrText>
      </w:r>
      <w:r w:rsidRPr="003F6DD6">
        <w:rPr>
          <w:b/>
          <w:bCs/>
          <w:color w:val="auto"/>
        </w:rPr>
        <w:fldChar w:fldCharType="separate"/>
      </w:r>
      <w:r w:rsidR="00E36FBD">
        <w:rPr>
          <w:b/>
          <w:bCs/>
          <w:noProof/>
          <w:color w:val="auto"/>
        </w:rPr>
        <w:t>11</w:t>
      </w:r>
      <w:r w:rsidRPr="003F6DD6">
        <w:rPr>
          <w:b/>
          <w:bCs/>
          <w:color w:val="auto"/>
        </w:rPr>
        <w:fldChar w:fldCharType="end"/>
      </w:r>
      <w:r w:rsidR="00DC571A" w:rsidRPr="003F6DD6">
        <w:rPr>
          <w:rFonts w:cs="Times New Roman"/>
          <w:b/>
          <w:bCs/>
          <w:color w:val="auto"/>
        </w:rPr>
        <w:t xml:space="preserve"> Nilai </w:t>
      </w:r>
      <w:r w:rsidR="00DC571A" w:rsidRPr="003F6DD6">
        <w:rPr>
          <w:rFonts w:cs="Times New Roman"/>
          <w:b/>
          <w:bCs/>
          <w:i/>
          <w:color w:val="auto"/>
        </w:rPr>
        <w:t>Average Variance Extracted</w:t>
      </w:r>
      <w:r w:rsidR="0086518E" w:rsidRPr="003F6DD6">
        <w:rPr>
          <w:rFonts w:cs="Times New Roman"/>
          <w:b/>
          <w:bCs/>
          <w:color w:val="auto"/>
        </w:rPr>
        <w:t xml:space="preserve"> (AVE)</w:t>
      </w:r>
      <w:bookmarkEnd w:id="135"/>
      <w:bookmarkEnd w:id="136"/>
    </w:p>
    <w:tbl>
      <w:tblPr>
        <w:tblStyle w:val="TableGrid"/>
        <w:tblW w:w="0" w:type="auto"/>
        <w:tblLook w:val="04A0" w:firstRow="1" w:lastRow="0" w:firstColumn="1" w:lastColumn="0" w:noHBand="0" w:noVBand="1"/>
      </w:tblPr>
      <w:tblGrid>
        <w:gridCol w:w="1585"/>
        <w:gridCol w:w="1585"/>
        <w:gridCol w:w="1585"/>
        <w:gridCol w:w="1586"/>
        <w:gridCol w:w="1586"/>
      </w:tblGrid>
      <w:tr w:rsidR="0086518E" w:rsidRPr="0086518E" w14:paraId="61A60F79" w14:textId="77777777" w:rsidTr="0086518E">
        <w:tc>
          <w:tcPr>
            <w:tcW w:w="1585" w:type="dxa"/>
          </w:tcPr>
          <w:p w14:paraId="30369FED" w14:textId="4C37F086" w:rsidR="0086518E" w:rsidRPr="0086518E" w:rsidRDefault="0086518E" w:rsidP="0086518E">
            <w:pPr>
              <w:jc w:val="both"/>
              <w:rPr>
                <w:rFonts w:ascii="Times New Roman" w:hAnsi="Times New Roman" w:cs="Times New Roman"/>
                <w:sz w:val="20"/>
                <w:szCs w:val="20"/>
              </w:rPr>
            </w:pPr>
          </w:p>
        </w:tc>
        <w:tc>
          <w:tcPr>
            <w:tcW w:w="1585" w:type="dxa"/>
          </w:tcPr>
          <w:p w14:paraId="3AA20B6F" w14:textId="336492C7" w:rsidR="0086518E" w:rsidRPr="00AD51EF" w:rsidRDefault="0086518E" w:rsidP="00D83F19">
            <w:pPr>
              <w:jc w:val="both"/>
              <w:rPr>
                <w:rFonts w:ascii="Times New Roman" w:hAnsi="Times New Roman" w:cs="Times New Roman"/>
                <w:b/>
                <w:bCs/>
                <w:i/>
                <w:iCs/>
                <w:sz w:val="20"/>
                <w:szCs w:val="20"/>
              </w:rPr>
            </w:pPr>
            <w:r w:rsidRPr="00AD51EF">
              <w:rPr>
                <w:rFonts w:ascii="Times New Roman" w:hAnsi="Times New Roman" w:cs="Times New Roman"/>
                <w:b/>
                <w:bCs/>
                <w:i/>
                <w:iCs/>
                <w:sz w:val="20"/>
                <w:szCs w:val="20"/>
              </w:rPr>
              <w:t>Cronbach’s alpha</w:t>
            </w:r>
          </w:p>
        </w:tc>
        <w:tc>
          <w:tcPr>
            <w:tcW w:w="1585" w:type="dxa"/>
          </w:tcPr>
          <w:p w14:paraId="759D6DF9" w14:textId="435172AB" w:rsidR="0086518E" w:rsidRPr="00AD51EF" w:rsidRDefault="0086518E" w:rsidP="00D83F19">
            <w:pPr>
              <w:jc w:val="both"/>
              <w:rPr>
                <w:rFonts w:ascii="Times New Roman" w:hAnsi="Times New Roman" w:cs="Times New Roman"/>
                <w:b/>
                <w:bCs/>
                <w:i/>
                <w:iCs/>
                <w:sz w:val="20"/>
                <w:szCs w:val="20"/>
              </w:rPr>
            </w:pPr>
            <w:r w:rsidRPr="00AD51EF">
              <w:rPr>
                <w:rFonts w:ascii="Times New Roman" w:hAnsi="Times New Roman" w:cs="Times New Roman"/>
                <w:b/>
                <w:bCs/>
                <w:i/>
                <w:iCs/>
                <w:sz w:val="20"/>
                <w:szCs w:val="20"/>
              </w:rPr>
              <w:t>Composite reliability (rho_a)</w:t>
            </w:r>
          </w:p>
        </w:tc>
        <w:tc>
          <w:tcPr>
            <w:tcW w:w="1586" w:type="dxa"/>
          </w:tcPr>
          <w:p w14:paraId="3390E2B1" w14:textId="16C0DF16" w:rsidR="0086518E" w:rsidRPr="00AD51EF" w:rsidRDefault="0086518E" w:rsidP="00D83F19">
            <w:pPr>
              <w:jc w:val="both"/>
              <w:rPr>
                <w:rFonts w:ascii="Times New Roman" w:hAnsi="Times New Roman" w:cs="Times New Roman"/>
                <w:b/>
                <w:bCs/>
                <w:i/>
                <w:iCs/>
                <w:sz w:val="20"/>
                <w:szCs w:val="20"/>
              </w:rPr>
            </w:pPr>
            <w:r w:rsidRPr="00AD51EF">
              <w:rPr>
                <w:rFonts w:ascii="Times New Roman" w:hAnsi="Times New Roman" w:cs="Times New Roman"/>
                <w:b/>
                <w:bCs/>
                <w:i/>
                <w:iCs/>
                <w:sz w:val="20"/>
                <w:szCs w:val="20"/>
              </w:rPr>
              <w:t>Composite reliability (rho_c)</w:t>
            </w:r>
          </w:p>
        </w:tc>
        <w:tc>
          <w:tcPr>
            <w:tcW w:w="1586" w:type="dxa"/>
          </w:tcPr>
          <w:p w14:paraId="5855763E" w14:textId="59F050F5" w:rsidR="0086518E" w:rsidRPr="00AD51EF" w:rsidRDefault="0086518E" w:rsidP="00D83F19">
            <w:pPr>
              <w:jc w:val="both"/>
              <w:rPr>
                <w:rFonts w:ascii="Times New Roman" w:hAnsi="Times New Roman" w:cs="Times New Roman"/>
                <w:b/>
                <w:bCs/>
                <w:i/>
                <w:iCs/>
                <w:sz w:val="20"/>
                <w:szCs w:val="20"/>
              </w:rPr>
            </w:pPr>
            <w:r w:rsidRPr="00AD51EF">
              <w:rPr>
                <w:rFonts w:ascii="Times New Roman" w:hAnsi="Times New Roman" w:cs="Times New Roman"/>
                <w:b/>
                <w:bCs/>
                <w:i/>
                <w:iCs/>
                <w:sz w:val="20"/>
                <w:szCs w:val="20"/>
              </w:rPr>
              <w:t>Average variance extracted (AVE)</w:t>
            </w:r>
          </w:p>
        </w:tc>
      </w:tr>
      <w:tr w:rsidR="00B77233" w:rsidRPr="0086518E" w14:paraId="039B55CE" w14:textId="77777777" w:rsidTr="0086518E">
        <w:tc>
          <w:tcPr>
            <w:tcW w:w="1585" w:type="dxa"/>
          </w:tcPr>
          <w:p w14:paraId="464106B2" w14:textId="304FC70E" w:rsidR="00B77233" w:rsidRPr="0086518E" w:rsidRDefault="00B77233" w:rsidP="0086518E">
            <w:pPr>
              <w:jc w:val="both"/>
              <w:rPr>
                <w:rFonts w:ascii="Times New Roman" w:hAnsi="Times New Roman" w:cs="Times New Roman"/>
                <w:sz w:val="20"/>
                <w:szCs w:val="20"/>
              </w:rPr>
            </w:pPr>
            <w:r>
              <w:rPr>
                <w:rFonts w:ascii="Times New Roman" w:hAnsi="Times New Roman" w:cs="Times New Roman"/>
                <w:sz w:val="20"/>
                <w:szCs w:val="20"/>
              </w:rPr>
              <w:t>X1. Self Assessment System</w:t>
            </w:r>
          </w:p>
        </w:tc>
        <w:tc>
          <w:tcPr>
            <w:tcW w:w="1585" w:type="dxa"/>
          </w:tcPr>
          <w:p w14:paraId="47AAA6DE" w14:textId="56394ACD" w:rsidR="00B77233" w:rsidRPr="0086518E" w:rsidRDefault="00B77233" w:rsidP="0086518E">
            <w:pPr>
              <w:jc w:val="both"/>
              <w:rPr>
                <w:rFonts w:ascii="Times New Roman" w:hAnsi="Times New Roman" w:cs="Times New Roman"/>
                <w:sz w:val="20"/>
                <w:szCs w:val="20"/>
              </w:rPr>
            </w:pPr>
            <w:r>
              <w:rPr>
                <w:rFonts w:ascii="Times New Roman" w:hAnsi="Times New Roman" w:cs="Times New Roman"/>
                <w:sz w:val="20"/>
                <w:szCs w:val="20"/>
              </w:rPr>
              <w:t>0,839</w:t>
            </w:r>
          </w:p>
        </w:tc>
        <w:tc>
          <w:tcPr>
            <w:tcW w:w="1585" w:type="dxa"/>
          </w:tcPr>
          <w:p w14:paraId="78D06212" w14:textId="5C64A55C" w:rsidR="00B77233" w:rsidRPr="0086518E" w:rsidRDefault="00B77233" w:rsidP="0086518E">
            <w:pPr>
              <w:jc w:val="both"/>
              <w:rPr>
                <w:rFonts w:ascii="Times New Roman" w:hAnsi="Times New Roman" w:cs="Times New Roman"/>
                <w:sz w:val="20"/>
                <w:szCs w:val="20"/>
              </w:rPr>
            </w:pPr>
            <w:r>
              <w:rPr>
                <w:rFonts w:ascii="Times New Roman" w:hAnsi="Times New Roman" w:cs="Times New Roman"/>
                <w:sz w:val="20"/>
                <w:szCs w:val="20"/>
              </w:rPr>
              <w:t>0.842</w:t>
            </w:r>
          </w:p>
        </w:tc>
        <w:tc>
          <w:tcPr>
            <w:tcW w:w="1586" w:type="dxa"/>
          </w:tcPr>
          <w:p w14:paraId="6D4F3B0E" w14:textId="583B6F0C" w:rsidR="00B77233" w:rsidRPr="0086518E" w:rsidRDefault="00B77233" w:rsidP="0086518E">
            <w:pPr>
              <w:jc w:val="both"/>
              <w:rPr>
                <w:rFonts w:ascii="Times New Roman" w:hAnsi="Times New Roman" w:cs="Times New Roman"/>
                <w:sz w:val="20"/>
                <w:szCs w:val="20"/>
              </w:rPr>
            </w:pPr>
            <w:r>
              <w:rPr>
                <w:rFonts w:ascii="Times New Roman" w:hAnsi="Times New Roman" w:cs="Times New Roman"/>
                <w:sz w:val="20"/>
                <w:szCs w:val="20"/>
              </w:rPr>
              <w:t>0,886</w:t>
            </w:r>
          </w:p>
        </w:tc>
        <w:tc>
          <w:tcPr>
            <w:tcW w:w="1586" w:type="dxa"/>
          </w:tcPr>
          <w:p w14:paraId="1399854B" w14:textId="0D68E2C4" w:rsidR="00B77233" w:rsidRPr="0086518E" w:rsidRDefault="00B77233" w:rsidP="0086518E">
            <w:pPr>
              <w:jc w:val="both"/>
              <w:rPr>
                <w:rFonts w:ascii="Times New Roman" w:hAnsi="Times New Roman" w:cs="Times New Roman"/>
                <w:sz w:val="20"/>
                <w:szCs w:val="20"/>
              </w:rPr>
            </w:pPr>
            <w:r>
              <w:rPr>
                <w:rFonts w:ascii="Times New Roman" w:hAnsi="Times New Roman" w:cs="Times New Roman"/>
                <w:sz w:val="20"/>
                <w:szCs w:val="20"/>
              </w:rPr>
              <w:t>0,609</w:t>
            </w:r>
          </w:p>
        </w:tc>
      </w:tr>
      <w:tr w:rsidR="00F038A5" w:rsidRPr="0086518E" w14:paraId="6EA8E75E" w14:textId="77777777" w:rsidTr="0086518E">
        <w:tc>
          <w:tcPr>
            <w:tcW w:w="1585" w:type="dxa"/>
          </w:tcPr>
          <w:p w14:paraId="16A0FC8C" w14:textId="18E28E1E" w:rsidR="00F038A5" w:rsidRDefault="00F038A5" w:rsidP="00F038A5">
            <w:pPr>
              <w:jc w:val="both"/>
              <w:rPr>
                <w:rFonts w:ascii="Times New Roman" w:hAnsi="Times New Roman" w:cs="Times New Roman"/>
                <w:sz w:val="20"/>
                <w:szCs w:val="20"/>
              </w:rPr>
            </w:pPr>
            <w:r>
              <w:rPr>
                <w:rFonts w:ascii="Times New Roman" w:hAnsi="Times New Roman" w:cs="Times New Roman"/>
                <w:sz w:val="20"/>
                <w:szCs w:val="20"/>
              </w:rPr>
              <w:t>X2. Pengetahuan Pajak Wajib Pajak</w:t>
            </w:r>
          </w:p>
        </w:tc>
        <w:tc>
          <w:tcPr>
            <w:tcW w:w="1585" w:type="dxa"/>
          </w:tcPr>
          <w:p w14:paraId="39054D84" w14:textId="325B868C" w:rsidR="00F038A5" w:rsidRDefault="00F038A5" w:rsidP="00F038A5">
            <w:pPr>
              <w:jc w:val="both"/>
              <w:rPr>
                <w:rFonts w:ascii="Times New Roman" w:hAnsi="Times New Roman" w:cs="Times New Roman"/>
                <w:sz w:val="20"/>
                <w:szCs w:val="20"/>
              </w:rPr>
            </w:pPr>
            <w:r>
              <w:rPr>
                <w:rFonts w:ascii="Times New Roman" w:hAnsi="Times New Roman" w:cs="Times New Roman"/>
                <w:sz w:val="20"/>
                <w:szCs w:val="20"/>
              </w:rPr>
              <w:t>0,823</w:t>
            </w:r>
          </w:p>
        </w:tc>
        <w:tc>
          <w:tcPr>
            <w:tcW w:w="1585" w:type="dxa"/>
          </w:tcPr>
          <w:p w14:paraId="1B7BA5CF" w14:textId="7C457F9F" w:rsidR="00F038A5" w:rsidRDefault="00F038A5" w:rsidP="00F038A5">
            <w:pPr>
              <w:jc w:val="both"/>
              <w:rPr>
                <w:rFonts w:ascii="Times New Roman" w:hAnsi="Times New Roman" w:cs="Times New Roman"/>
                <w:sz w:val="20"/>
                <w:szCs w:val="20"/>
              </w:rPr>
            </w:pPr>
            <w:r>
              <w:rPr>
                <w:rFonts w:ascii="Times New Roman" w:hAnsi="Times New Roman" w:cs="Times New Roman"/>
                <w:sz w:val="20"/>
                <w:szCs w:val="20"/>
              </w:rPr>
              <w:t>0,830</w:t>
            </w:r>
          </w:p>
        </w:tc>
        <w:tc>
          <w:tcPr>
            <w:tcW w:w="1586" w:type="dxa"/>
          </w:tcPr>
          <w:p w14:paraId="7194BC68" w14:textId="113E0401" w:rsidR="00F038A5" w:rsidRDefault="00F038A5" w:rsidP="00F038A5">
            <w:pPr>
              <w:jc w:val="both"/>
              <w:rPr>
                <w:rFonts w:ascii="Times New Roman" w:hAnsi="Times New Roman" w:cs="Times New Roman"/>
                <w:sz w:val="20"/>
                <w:szCs w:val="20"/>
              </w:rPr>
            </w:pPr>
            <w:r>
              <w:rPr>
                <w:rFonts w:ascii="Times New Roman" w:hAnsi="Times New Roman" w:cs="Times New Roman"/>
                <w:sz w:val="20"/>
                <w:szCs w:val="20"/>
              </w:rPr>
              <w:t>0,876</w:t>
            </w:r>
          </w:p>
        </w:tc>
        <w:tc>
          <w:tcPr>
            <w:tcW w:w="1586" w:type="dxa"/>
          </w:tcPr>
          <w:p w14:paraId="720CC32F" w14:textId="132C5CFA" w:rsidR="00F038A5" w:rsidRDefault="00F038A5" w:rsidP="00F038A5">
            <w:pPr>
              <w:jc w:val="both"/>
              <w:rPr>
                <w:rFonts w:ascii="Times New Roman" w:hAnsi="Times New Roman" w:cs="Times New Roman"/>
                <w:sz w:val="20"/>
                <w:szCs w:val="20"/>
              </w:rPr>
            </w:pPr>
            <w:r>
              <w:rPr>
                <w:rFonts w:ascii="Times New Roman" w:hAnsi="Times New Roman" w:cs="Times New Roman"/>
                <w:sz w:val="20"/>
                <w:szCs w:val="20"/>
              </w:rPr>
              <w:t>0,585</w:t>
            </w:r>
          </w:p>
        </w:tc>
      </w:tr>
      <w:tr w:rsidR="00F038A5" w:rsidRPr="0086518E" w14:paraId="60B6E2EB" w14:textId="77777777" w:rsidTr="0086518E">
        <w:tc>
          <w:tcPr>
            <w:tcW w:w="1585" w:type="dxa"/>
          </w:tcPr>
          <w:p w14:paraId="6D77F171" w14:textId="649A0E29" w:rsidR="00F038A5" w:rsidRDefault="00F038A5" w:rsidP="00F038A5">
            <w:pPr>
              <w:jc w:val="both"/>
              <w:rPr>
                <w:rFonts w:ascii="Times New Roman" w:hAnsi="Times New Roman" w:cs="Times New Roman"/>
                <w:sz w:val="20"/>
                <w:szCs w:val="20"/>
              </w:rPr>
            </w:pPr>
            <w:r>
              <w:rPr>
                <w:rFonts w:ascii="Times New Roman" w:hAnsi="Times New Roman" w:cs="Times New Roman"/>
                <w:sz w:val="20"/>
                <w:szCs w:val="20"/>
              </w:rPr>
              <w:t>Y. Penggelapan Pajak (Tax Evasion)</w:t>
            </w:r>
          </w:p>
        </w:tc>
        <w:tc>
          <w:tcPr>
            <w:tcW w:w="1585" w:type="dxa"/>
          </w:tcPr>
          <w:p w14:paraId="2D765B83" w14:textId="6F585980" w:rsidR="00F038A5" w:rsidRDefault="00F038A5" w:rsidP="00F038A5">
            <w:pPr>
              <w:jc w:val="both"/>
              <w:rPr>
                <w:rFonts w:ascii="Times New Roman" w:hAnsi="Times New Roman" w:cs="Times New Roman"/>
                <w:sz w:val="20"/>
                <w:szCs w:val="20"/>
              </w:rPr>
            </w:pPr>
            <w:r>
              <w:rPr>
                <w:rFonts w:ascii="Times New Roman" w:hAnsi="Times New Roman" w:cs="Times New Roman"/>
                <w:sz w:val="20"/>
                <w:szCs w:val="20"/>
              </w:rPr>
              <w:t>0,870</w:t>
            </w:r>
          </w:p>
        </w:tc>
        <w:tc>
          <w:tcPr>
            <w:tcW w:w="1585" w:type="dxa"/>
          </w:tcPr>
          <w:p w14:paraId="30A173F4" w14:textId="2B6E70AC" w:rsidR="00F038A5" w:rsidRDefault="00F038A5" w:rsidP="00F038A5">
            <w:pPr>
              <w:jc w:val="both"/>
              <w:rPr>
                <w:rFonts w:ascii="Times New Roman" w:hAnsi="Times New Roman" w:cs="Times New Roman"/>
                <w:sz w:val="20"/>
                <w:szCs w:val="20"/>
              </w:rPr>
            </w:pPr>
            <w:r>
              <w:rPr>
                <w:rFonts w:ascii="Times New Roman" w:hAnsi="Times New Roman" w:cs="Times New Roman"/>
                <w:sz w:val="20"/>
                <w:szCs w:val="20"/>
              </w:rPr>
              <w:t>0,873</w:t>
            </w:r>
          </w:p>
        </w:tc>
        <w:tc>
          <w:tcPr>
            <w:tcW w:w="1586" w:type="dxa"/>
          </w:tcPr>
          <w:p w14:paraId="3CEA166E" w14:textId="46E542FC" w:rsidR="00F038A5" w:rsidRDefault="00F038A5" w:rsidP="00F038A5">
            <w:pPr>
              <w:jc w:val="both"/>
              <w:rPr>
                <w:rFonts w:ascii="Times New Roman" w:hAnsi="Times New Roman" w:cs="Times New Roman"/>
                <w:sz w:val="20"/>
                <w:szCs w:val="20"/>
              </w:rPr>
            </w:pPr>
            <w:r>
              <w:rPr>
                <w:rFonts w:ascii="Times New Roman" w:hAnsi="Times New Roman" w:cs="Times New Roman"/>
                <w:sz w:val="20"/>
                <w:szCs w:val="20"/>
              </w:rPr>
              <w:t>0,903</w:t>
            </w:r>
          </w:p>
        </w:tc>
        <w:tc>
          <w:tcPr>
            <w:tcW w:w="1586" w:type="dxa"/>
          </w:tcPr>
          <w:p w14:paraId="7B6B5C0A" w14:textId="6447A8D8" w:rsidR="00F038A5" w:rsidRDefault="00F038A5" w:rsidP="00F038A5">
            <w:pPr>
              <w:jc w:val="both"/>
              <w:rPr>
                <w:rFonts w:ascii="Times New Roman" w:hAnsi="Times New Roman" w:cs="Times New Roman"/>
                <w:sz w:val="20"/>
                <w:szCs w:val="20"/>
              </w:rPr>
            </w:pPr>
            <w:r>
              <w:rPr>
                <w:rFonts w:ascii="Times New Roman" w:hAnsi="Times New Roman" w:cs="Times New Roman"/>
                <w:sz w:val="20"/>
                <w:szCs w:val="20"/>
              </w:rPr>
              <w:t>0,608</w:t>
            </w:r>
          </w:p>
        </w:tc>
      </w:tr>
    </w:tbl>
    <w:p w14:paraId="095674CB" w14:textId="4FA742E6" w:rsidR="0086518E" w:rsidRPr="00DE148F" w:rsidRDefault="00DE148F" w:rsidP="00C374B8">
      <w:pPr>
        <w:spacing w:line="480" w:lineRule="auto"/>
        <w:jc w:val="both"/>
        <w:rPr>
          <w:rFonts w:ascii="Times New Roman" w:hAnsi="Times New Roman" w:cs="Times New Roman"/>
          <w:i/>
          <w:iCs/>
          <w:sz w:val="20"/>
          <w:szCs w:val="20"/>
        </w:rPr>
      </w:pPr>
      <w:r w:rsidRPr="00DE148F">
        <w:rPr>
          <w:rFonts w:ascii="Times New Roman" w:hAnsi="Times New Roman" w:cs="Times New Roman"/>
          <w:i/>
          <w:iCs/>
          <w:sz w:val="20"/>
          <w:szCs w:val="20"/>
        </w:rPr>
        <w:t xml:space="preserve">Sumber: Data </w:t>
      </w:r>
      <w:r w:rsidR="00A9008C">
        <w:rPr>
          <w:rFonts w:ascii="Times New Roman" w:hAnsi="Times New Roman" w:cs="Times New Roman"/>
          <w:i/>
          <w:iCs/>
          <w:sz w:val="20"/>
          <w:szCs w:val="20"/>
        </w:rPr>
        <w:t>olahan</w:t>
      </w:r>
      <w:r w:rsidRPr="00DE148F">
        <w:rPr>
          <w:rFonts w:ascii="Times New Roman" w:hAnsi="Times New Roman" w:cs="Times New Roman"/>
          <w:i/>
          <w:iCs/>
          <w:sz w:val="20"/>
          <w:szCs w:val="20"/>
        </w:rPr>
        <w:t>, 2025</w:t>
      </w:r>
    </w:p>
    <w:p w14:paraId="5023FCCC" w14:textId="77777777" w:rsidR="00702DE9" w:rsidRDefault="00E568D4" w:rsidP="00E568D4">
      <w:pPr>
        <w:spacing w:line="480" w:lineRule="auto"/>
        <w:jc w:val="both"/>
        <w:rPr>
          <w:rFonts w:ascii="Times New Roman" w:hAnsi="Times New Roman" w:cs="Times New Roman"/>
          <w:sz w:val="24"/>
          <w:szCs w:val="24"/>
        </w:rPr>
      </w:pPr>
      <w:r>
        <w:rPr>
          <w:rFonts w:ascii="Times New Roman" w:hAnsi="Times New Roman" w:cs="Times New Roman"/>
          <w:sz w:val="24"/>
          <w:szCs w:val="24"/>
        </w:rPr>
        <w:tab/>
        <w:t>Dari tabel di atas, nilai AVE setiap variabel bernilai &gt; 0,5 yang berarti valid dan memenuhi syarat.</w:t>
      </w:r>
    </w:p>
    <w:p w14:paraId="7025746B" w14:textId="75A372F9" w:rsidR="00702DE9" w:rsidRPr="000C138C" w:rsidRDefault="00604F97" w:rsidP="000C138C">
      <w:pPr>
        <w:pStyle w:val="Heading4"/>
        <w:numPr>
          <w:ilvl w:val="0"/>
          <w:numId w:val="0"/>
        </w:numPr>
        <w:ind w:left="709" w:hanging="709"/>
      </w:pPr>
      <w:bookmarkStart w:id="137" w:name="_Toc202867332"/>
      <w:r w:rsidRPr="000C138C">
        <w:rPr>
          <w:i w:val="0"/>
          <w:iCs w:val="0"/>
        </w:rPr>
        <w:t xml:space="preserve">4.3.1.2 Hasil Uji </w:t>
      </w:r>
      <w:r w:rsidRPr="000C138C">
        <w:t>Discriminant Validity</w:t>
      </w:r>
      <w:bookmarkEnd w:id="137"/>
    </w:p>
    <w:p w14:paraId="6C64D796" w14:textId="5905A45F" w:rsidR="00702DE9" w:rsidRDefault="00B72EBA" w:rsidP="00851465">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Setelah melakukan uji </w:t>
      </w:r>
      <w:r w:rsidR="00EA7E7E" w:rsidRPr="0089100B">
        <w:rPr>
          <w:rFonts w:ascii="Times New Roman" w:hAnsi="Times New Roman" w:cs="Times New Roman"/>
          <w:i/>
          <w:iCs/>
          <w:sz w:val="24"/>
          <w:szCs w:val="24"/>
        </w:rPr>
        <w:t>convergent validity</w:t>
      </w:r>
      <w:r w:rsidR="00EA7E7E">
        <w:rPr>
          <w:rFonts w:ascii="Times New Roman" w:hAnsi="Times New Roman" w:cs="Times New Roman"/>
          <w:sz w:val="24"/>
          <w:szCs w:val="24"/>
        </w:rPr>
        <w:t xml:space="preserve">, </w:t>
      </w:r>
      <w:r w:rsidR="005307B0">
        <w:rPr>
          <w:rFonts w:ascii="Times New Roman" w:hAnsi="Times New Roman" w:cs="Times New Roman"/>
          <w:sz w:val="24"/>
          <w:szCs w:val="24"/>
        </w:rPr>
        <w:t xml:space="preserve">maka langkah selanjutnya yaitu melakukan pengujian </w:t>
      </w:r>
      <w:r w:rsidR="005307B0" w:rsidRPr="0089100B">
        <w:rPr>
          <w:rFonts w:ascii="Times New Roman" w:hAnsi="Times New Roman" w:cs="Times New Roman"/>
          <w:i/>
          <w:iCs/>
          <w:sz w:val="24"/>
          <w:szCs w:val="24"/>
        </w:rPr>
        <w:t>discriminant validity</w:t>
      </w:r>
      <w:r w:rsidR="005307B0">
        <w:rPr>
          <w:rFonts w:ascii="Times New Roman" w:hAnsi="Times New Roman" w:cs="Times New Roman"/>
          <w:sz w:val="24"/>
          <w:szCs w:val="24"/>
        </w:rPr>
        <w:t xml:space="preserve">. Pengujian ini dilakukan untuk melihat nilai </w:t>
      </w:r>
      <w:r w:rsidR="00C64A0B">
        <w:rPr>
          <w:rFonts w:ascii="Times New Roman" w:hAnsi="Times New Roman" w:cs="Times New Roman"/>
          <w:sz w:val="24"/>
          <w:szCs w:val="24"/>
        </w:rPr>
        <w:t xml:space="preserve">dari </w:t>
      </w:r>
      <w:r w:rsidR="00C64A0B" w:rsidRPr="00851465">
        <w:rPr>
          <w:rFonts w:ascii="Times New Roman" w:hAnsi="Times New Roman" w:cs="Times New Roman"/>
          <w:i/>
          <w:iCs/>
          <w:sz w:val="24"/>
          <w:szCs w:val="24"/>
        </w:rPr>
        <w:t>cross loading</w:t>
      </w:r>
      <w:r w:rsidR="00C64A0B">
        <w:rPr>
          <w:rFonts w:ascii="Times New Roman" w:hAnsi="Times New Roman" w:cs="Times New Roman"/>
          <w:sz w:val="24"/>
          <w:szCs w:val="24"/>
        </w:rPr>
        <w:t xml:space="preserve"> pada variabel yang akan dituju serta nilai korelasi dari setiap variabel</w:t>
      </w:r>
      <w:r w:rsidR="00851465">
        <w:rPr>
          <w:rFonts w:ascii="Times New Roman" w:hAnsi="Times New Roman" w:cs="Times New Roman"/>
          <w:sz w:val="24"/>
          <w:szCs w:val="24"/>
        </w:rPr>
        <w:t>.</w:t>
      </w:r>
      <w:r w:rsidR="005079C5">
        <w:rPr>
          <w:rFonts w:ascii="Times New Roman" w:hAnsi="Times New Roman" w:cs="Times New Roman"/>
          <w:sz w:val="24"/>
          <w:szCs w:val="24"/>
        </w:rPr>
        <w:t xml:space="preserve"> </w:t>
      </w:r>
    </w:p>
    <w:p w14:paraId="2AF7AA6D" w14:textId="76DFEC51" w:rsidR="00851465" w:rsidRPr="003F6DD6" w:rsidRDefault="003F6DD6" w:rsidP="003F6DD6">
      <w:pPr>
        <w:pStyle w:val="Caption"/>
        <w:jc w:val="left"/>
        <w:rPr>
          <w:rFonts w:cs="Times New Roman"/>
          <w:b/>
          <w:bCs/>
          <w:color w:val="auto"/>
        </w:rPr>
      </w:pPr>
      <w:bookmarkStart w:id="138" w:name="_Toc193292867"/>
      <w:bookmarkStart w:id="139" w:name="_Toc193292925"/>
      <w:r w:rsidRPr="003F6DD6">
        <w:rPr>
          <w:b/>
          <w:bCs/>
          <w:color w:val="auto"/>
        </w:rPr>
        <w:t xml:space="preserve">Tabel 4. </w:t>
      </w:r>
      <w:r w:rsidRPr="003F6DD6">
        <w:rPr>
          <w:b/>
          <w:bCs/>
          <w:color w:val="auto"/>
        </w:rPr>
        <w:fldChar w:fldCharType="begin"/>
      </w:r>
      <w:r w:rsidRPr="003F6DD6">
        <w:rPr>
          <w:b/>
          <w:bCs/>
          <w:color w:val="auto"/>
        </w:rPr>
        <w:instrText xml:space="preserve"> SEQ Tabel_4. \* ARABIC </w:instrText>
      </w:r>
      <w:r w:rsidRPr="003F6DD6">
        <w:rPr>
          <w:b/>
          <w:bCs/>
          <w:color w:val="auto"/>
        </w:rPr>
        <w:fldChar w:fldCharType="separate"/>
      </w:r>
      <w:r w:rsidR="00E36FBD">
        <w:rPr>
          <w:b/>
          <w:bCs/>
          <w:noProof/>
          <w:color w:val="auto"/>
        </w:rPr>
        <w:t>12</w:t>
      </w:r>
      <w:r w:rsidRPr="003F6DD6">
        <w:rPr>
          <w:b/>
          <w:bCs/>
          <w:color w:val="auto"/>
        </w:rPr>
        <w:fldChar w:fldCharType="end"/>
      </w:r>
      <w:r w:rsidR="00851465" w:rsidRPr="003F6DD6">
        <w:rPr>
          <w:rFonts w:cs="Times New Roman"/>
          <w:b/>
          <w:bCs/>
          <w:color w:val="auto"/>
        </w:rPr>
        <w:t xml:space="preserve"> </w:t>
      </w:r>
      <w:r w:rsidR="00851465" w:rsidRPr="003F6DD6">
        <w:rPr>
          <w:rFonts w:cs="Times New Roman"/>
          <w:b/>
          <w:bCs/>
          <w:i/>
          <w:color w:val="auto"/>
        </w:rPr>
        <w:t>Cross Loading</w:t>
      </w:r>
      <w:bookmarkEnd w:id="138"/>
      <w:bookmarkEnd w:id="139"/>
    </w:p>
    <w:tbl>
      <w:tblPr>
        <w:tblStyle w:val="TableGrid"/>
        <w:tblW w:w="0" w:type="auto"/>
        <w:tblLook w:val="04A0" w:firstRow="1" w:lastRow="0" w:firstColumn="1" w:lastColumn="0" w:noHBand="0" w:noVBand="1"/>
      </w:tblPr>
      <w:tblGrid>
        <w:gridCol w:w="1981"/>
        <w:gridCol w:w="1982"/>
        <w:gridCol w:w="1982"/>
        <w:gridCol w:w="1982"/>
      </w:tblGrid>
      <w:tr w:rsidR="0089100B" w:rsidRPr="0089100B" w14:paraId="12E63E81" w14:textId="77777777" w:rsidTr="0089100B">
        <w:tc>
          <w:tcPr>
            <w:tcW w:w="1981" w:type="dxa"/>
          </w:tcPr>
          <w:p w14:paraId="5297254E" w14:textId="77777777" w:rsidR="0089100B" w:rsidRPr="0089100B" w:rsidRDefault="0089100B" w:rsidP="0089100B">
            <w:pPr>
              <w:jc w:val="both"/>
              <w:rPr>
                <w:rFonts w:ascii="Times New Roman" w:hAnsi="Times New Roman" w:cs="Times New Roman"/>
                <w:sz w:val="20"/>
                <w:szCs w:val="20"/>
              </w:rPr>
            </w:pPr>
          </w:p>
        </w:tc>
        <w:tc>
          <w:tcPr>
            <w:tcW w:w="1982" w:type="dxa"/>
          </w:tcPr>
          <w:p w14:paraId="0B7EF662" w14:textId="5A9E0128" w:rsidR="0089100B" w:rsidRPr="009664EC" w:rsidRDefault="0089100B" w:rsidP="009664EC">
            <w:pPr>
              <w:jc w:val="center"/>
              <w:rPr>
                <w:rFonts w:ascii="Times New Roman" w:hAnsi="Times New Roman" w:cs="Times New Roman"/>
                <w:b/>
                <w:bCs/>
                <w:sz w:val="20"/>
                <w:szCs w:val="20"/>
              </w:rPr>
            </w:pPr>
            <w:r w:rsidRPr="009664EC">
              <w:rPr>
                <w:rFonts w:ascii="Times New Roman" w:hAnsi="Times New Roman" w:cs="Times New Roman"/>
                <w:b/>
                <w:bCs/>
                <w:sz w:val="20"/>
                <w:szCs w:val="20"/>
              </w:rPr>
              <w:t xml:space="preserve">X1. </w:t>
            </w:r>
            <w:r w:rsidRPr="009664EC">
              <w:rPr>
                <w:rFonts w:ascii="Times New Roman" w:hAnsi="Times New Roman" w:cs="Times New Roman"/>
                <w:b/>
                <w:bCs/>
                <w:i/>
                <w:iCs/>
                <w:sz w:val="20"/>
                <w:szCs w:val="20"/>
              </w:rPr>
              <w:t xml:space="preserve">Self </w:t>
            </w:r>
            <w:r w:rsidR="00851309" w:rsidRPr="009664EC">
              <w:rPr>
                <w:rFonts w:ascii="Times New Roman" w:hAnsi="Times New Roman" w:cs="Times New Roman"/>
                <w:b/>
                <w:bCs/>
                <w:i/>
                <w:iCs/>
                <w:sz w:val="20"/>
                <w:szCs w:val="20"/>
              </w:rPr>
              <w:t>Assessment System</w:t>
            </w:r>
          </w:p>
        </w:tc>
        <w:tc>
          <w:tcPr>
            <w:tcW w:w="1982" w:type="dxa"/>
          </w:tcPr>
          <w:p w14:paraId="20BEC74C" w14:textId="1E409DF6" w:rsidR="0089100B" w:rsidRPr="009664EC" w:rsidRDefault="00851309" w:rsidP="009664EC">
            <w:pPr>
              <w:jc w:val="center"/>
              <w:rPr>
                <w:rFonts w:ascii="Times New Roman" w:hAnsi="Times New Roman" w:cs="Times New Roman"/>
                <w:b/>
                <w:bCs/>
                <w:sz w:val="20"/>
                <w:szCs w:val="20"/>
              </w:rPr>
            </w:pPr>
            <w:r w:rsidRPr="009664EC">
              <w:rPr>
                <w:rFonts w:ascii="Times New Roman" w:hAnsi="Times New Roman" w:cs="Times New Roman"/>
                <w:b/>
                <w:bCs/>
                <w:sz w:val="20"/>
                <w:szCs w:val="20"/>
              </w:rPr>
              <w:t>X2. Pengetahuan Pajak Wajib Pajak</w:t>
            </w:r>
          </w:p>
        </w:tc>
        <w:tc>
          <w:tcPr>
            <w:tcW w:w="1982" w:type="dxa"/>
          </w:tcPr>
          <w:p w14:paraId="51F08334" w14:textId="43ADCF36" w:rsidR="0089100B" w:rsidRPr="009664EC" w:rsidRDefault="00851309" w:rsidP="009664EC">
            <w:pPr>
              <w:jc w:val="center"/>
              <w:rPr>
                <w:rFonts w:ascii="Times New Roman" w:hAnsi="Times New Roman" w:cs="Times New Roman"/>
                <w:b/>
                <w:bCs/>
                <w:sz w:val="20"/>
                <w:szCs w:val="20"/>
              </w:rPr>
            </w:pPr>
            <w:r w:rsidRPr="009664EC">
              <w:rPr>
                <w:rFonts w:ascii="Times New Roman" w:hAnsi="Times New Roman" w:cs="Times New Roman"/>
                <w:b/>
                <w:bCs/>
                <w:sz w:val="20"/>
                <w:szCs w:val="20"/>
              </w:rPr>
              <w:t xml:space="preserve">Y. Penggelapan Pajak </w:t>
            </w:r>
            <w:r w:rsidRPr="009664EC">
              <w:rPr>
                <w:rFonts w:ascii="Times New Roman" w:hAnsi="Times New Roman" w:cs="Times New Roman"/>
                <w:b/>
                <w:bCs/>
                <w:i/>
                <w:iCs/>
                <w:sz w:val="20"/>
                <w:szCs w:val="20"/>
              </w:rPr>
              <w:t>(Tax Evasion)</w:t>
            </w:r>
          </w:p>
        </w:tc>
      </w:tr>
      <w:tr w:rsidR="00851309" w:rsidRPr="0089100B" w14:paraId="786DF619" w14:textId="77777777" w:rsidTr="008F74DF">
        <w:tc>
          <w:tcPr>
            <w:tcW w:w="1981" w:type="dxa"/>
          </w:tcPr>
          <w:p w14:paraId="137CD072" w14:textId="4261F078" w:rsidR="00851309" w:rsidRPr="0089100B" w:rsidRDefault="00851309" w:rsidP="0089100B">
            <w:pPr>
              <w:jc w:val="both"/>
              <w:rPr>
                <w:rFonts w:ascii="Times New Roman" w:hAnsi="Times New Roman" w:cs="Times New Roman"/>
                <w:sz w:val="20"/>
                <w:szCs w:val="20"/>
              </w:rPr>
            </w:pPr>
            <w:r>
              <w:rPr>
                <w:rFonts w:ascii="Times New Roman" w:hAnsi="Times New Roman" w:cs="Times New Roman"/>
                <w:sz w:val="20"/>
                <w:szCs w:val="20"/>
              </w:rPr>
              <w:t>X1.1</w:t>
            </w:r>
          </w:p>
        </w:tc>
        <w:tc>
          <w:tcPr>
            <w:tcW w:w="1982" w:type="dxa"/>
            <w:shd w:val="clear" w:color="auto" w:fill="AEAAAA" w:themeFill="background2" w:themeFillShade="BF"/>
          </w:tcPr>
          <w:p w14:paraId="36556FD2" w14:textId="10FAC160" w:rsidR="00851309" w:rsidRPr="006A5971" w:rsidRDefault="00851309" w:rsidP="009664EC">
            <w:pPr>
              <w:jc w:val="center"/>
              <w:rPr>
                <w:rFonts w:ascii="Times New Roman" w:hAnsi="Times New Roman" w:cs="Times New Roman"/>
                <w:sz w:val="20"/>
                <w:szCs w:val="20"/>
              </w:rPr>
            </w:pPr>
            <w:r w:rsidRPr="006A5971">
              <w:rPr>
                <w:rFonts w:ascii="Times New Roman" w:hAnsi="Times New Roman" w:cs="Times New Roman"/>
                <w:sz w:val="20"/>
                <w:szCs w:val="20"/>
              </w:rPr>
              <w:t>0,800</w:t>
            </w:r>
          </w:p>
        </w:tc>
        <w:tc>
          <w:tcPr>
            <w:tcW w:w="1982" w:type="dxa"/>
          </w:tcPr>
          <w:p w14:paraId="06AF8CEE" w14:textId="0CE73EE5" w:rsidR="00851309" w:rsidRDefault="00851309" w:rsidP="009664EC">
            <w:pPr>
              <w:jc w:val="center"/>
              <w:rPr>
                <w:rFonts w:ascii="Times New Roman" w:hAnsi="Times New Roman" w:cs="Times New Roman"/>
                <w:sz w:val="20"/>
                <w:szCs w:val="20"/>
              </w:rPr>
            </w:pPr>
            <w:r>
              <w:rPr>
                <w:rFonts w:ascii="Times New Roman" w:hAnsi="Times New Roman" w:cs="Times New Roman"/>
                <w:sz w:val="20"/>
                <w:szCs w:val="20"/>
              </w:rPr>
              <w:t>0,701</w:t>
            </w:r>
          </w:p>
        </w:tc>
        <w:tc>
          <w:tcPr>
            <w:tcW w:w="1982" w:type="dxa"/>
          </w:tcPr>
          <w:p w14:paraId="17BE3E6F" w14:textId="144F2BF2" w:rsidR="00851309" w:rsidRDefault="00851309" w:rsidP="009664EC">
            <w:pPr>
              <w:jc w:val="center"/>
              <w:rPr>
                <w:rFonts w:ascii="Times New Roman" w:hAnsi="Times New Roman" w:cs="Times New Roman"/>
                <w:sz w:val="20"/>
                <w:szCs w:val="20"/>
              </w:rPr>
            </w:pPr>
            <w:r>
              <w:rPr>
                <w:rFonts w:ascii="Times New Roman" w:hAnsi="Times New Roman" w:cs="Times New Roman"/>
                <w:sz w:val="20"/>
                <w:szCs w:val="20"/>
              </w:rPr>
              <w:t>0,</w:t>
            </w:r>
            <w:r w:rsidR="00284E67">
              <w:rPr>
                <w:rFonts w:ascii="Times New Roman" w:hAnsi="Times New Roman" w:cs="Times New Roman"/>
                <w:sz w:val="20"/>
                <w:szCs w:val="20"/>
              </w:rPr>
              <w:t>705</w:t>
            </w:r>
          </w:p>
        </w:tc>
      </w:tr>
      <w:tr w:rsidR="00284E67" w:rsidRPr="0089100B" w14:paraId="5C992A56" w14:textId="77777777" w:rsidTr="008F74DF">
        <w:tc>
          <w:tcPr>
            <w:tcW w:w="1981" w:type="dxa"/>
          </w:tcPr>
          <w:p w14:paraId="55EB5A90" w14:textId="1E75848B" w:rsidR="00284E67" w:rsidRDefault="00284E67" w:rsidP="0089100B">
            <w:pPr>
              <w:jc w:val="both"/>
              <w:rPr>
                <w:rFonts w:ascii="Times New Roman" w:hAnsi="Times New Roman" w:cs="Times New Roman"/>
                <w:sz w:val="20"/>
                <w:szCs w:val="20"/>
              </w:rPr>
            </w:pPr>
            <w:r>
              <w:rPr>
                <w:rFonts w:ascii="Times New Roman" w:hAnsi="Times New Roman" w:cs="Times New Roman"/>
                <w:sz w:val="20"/>
                <w:szCs w:val="20"/>
              </w:rPr>
              <w:t>X1.5</w:t>
            </w:r>
          </w:p>
        </w:tc>
        <w:tc>
          <w:tcPr>
            <w:tcW w:w="1982" w:type="dxa"/>
            <w:shd w:val="clear" w:color="auto" w:fill="AEAAAA" w:themeFill="background2" w:themeFillShade="BF"/>
          </w:tcPr>
          <w:p w14:paraId="40FE283E" w14:textId="0E5DE11A" w:rsidR="00284E67" w:rsidRPr="006A5971" w:rsidRDefault="00284E67" w:rsidP="009664EC">
            <w:pPr>
              <w:jc w:val="center"/>
              <w:rPr>
                <w:rFonts w:ascii="Times New Roman" w:hAnsi="Times New Roman" w:cs="Times New Roman"/>
                <w:sz w:val="20"/>
                <w:szCs w:val="20"/>
              </w:rPr>
            </w:pPr>
            <w:r w:rsidRPr="006A5971">
              <w:rPr>
                <w:rFonts w:ascii="Times New Roman" w:hAnsi="Times New Roman" w:cs="Times New Roman"/>
                <w:sz w:val="20"/>
                <w:szCs w:val="20"/>
              </w:rPr>
              <w:t>0,794</w:t>
            </w:r>
          </w:p>
        </w:tc>
        <w:tc>
          <w:tcPr>
            <w:tcW w:w="1982" w:type="dxa"/>
          </w:tcPr>
          <w:p w14:paraId="715ABBDF" w14:textId="5D2E5FA6" w:rsidR="00284E67" w:rsidRDefault="00284E67" w:rsidP="009664EC">
            <w:pPr>
              <w:jc w:val="center"/>
              <w:rPr>
                <w:rFonts w:ascii="Times New Roman" w:hAnsi="Times New Roman" w:cs="Times New Roman"/>
                <w:sz w:val="20"/>
                <w:szCs w:val="20"/>
              </w:rPr>
            </w:pPr>
            <w:r>
              <w:rPr>
                <w:rFonts w:ascii="Times New Roman" w:hAnsi="Times New Roman" w:cs="Times New Roman"/>
                <w:sz w:val="20"/>
                <w:szCs w:val="20"/>
              </w:rPr>
              <w:t>0,678</w:t>
            </w:r>
          </w:p>
        </w:tc>
        <w:tc>
          <w:tcPr>
            <w:tcW w:w="1982" w:type="dxa"/>
          </w:tcPr>
          <w:p w14:paraId="40E642B0" w14:textId="0197CD21" w:rsidR="00284E67" w:rsidRDefault="00284E67" w:rsidP="009664EC">
            <w:pPr>
              <w:jc w:val="center"/>
              <w:rPr>
                <w:rFonts w:ascii="Times New Roman" w:hAnsi="Times New Roman" w:cs="Times New Roman"/>
                <w:sz w:val="20"/>
                <w:szCs w:val="20"/>
              </w:rPr>
            </w:pPr>
            <w:r>
              <w:rPr>
                <w:rFonts w:ascii="Times New Roman" w:hAnsi="Times New Roman" w:cs="Times New Roman"/>
                <w:sz w:val="20"/>
                <w:szCs w:val="20"/>
              </w:rPr>
              <w:t>0,655</w:t>
            </w:r>
          </w:p>
        </w:tc>
      </w:tr>
      <w:tr w:rsidR="00284E67" w:rsidRPr="0089100B" w14:paraId="6BE443B0" w14:textId="77777777" w:rsidTr="008F74DF">
        <w:tc>
          <w:tcPr>
            <w:tcW w:w="1981" w:type="dxa"/>
          </w:tcPr>
          <w:p w14:paraId="65CE9BE3" w14:textId="17376E3F" w:rsidR="00284E67" w:rsidRDefault="00284E67" w:rsidP="0089100B">
            <w:pPr>
              <w:jc w:val="both"/>
              <w:rPr>
                <w:rFonts w:ascii="Times New Roman" w:hAnsi="Times New Roman" w:cs="Times New Roman"/>
                <w:sz w:val="20"/>
                <w:szCs w:val="20"/>
              </w:rPr>
            </w:pPr>
            <w:r>
              <w:rPr>
                <w:rFonts w:ascii="Times New Roman" w:hAnsi="Times New Roman" w:cs="Times New Roman"/>
                <w:sz w:val="20"/>
                <w:szCs w:val="20"/>
              </w:rPr>
              <w:t>X1.6</w:t>
            </w:r>
          </w:p>
        </w:tc>
        <w:tc>
          <w:tcPr>
            <w:tcW w:w="1982" w:type="dxa"/>
            <w:shd w:val="clear" w:color="auto" w:fill="AEAAAA" w:themeFill="background2" w:themeFillShade="BF"/>
          </w:tcPr>
          <w:p w14:paraId="423F4CEC" w14:textId="022485E9" w:rsidR="00284E67" w:rsidRPr="006A5971" w:rsidRDefault="00284E67" w:rsidP="009664EC">
            <w:pPr>
              <w:jc w:val="center"/>
              <w:rPr>
                <w:rFonts w:ascii="Times New Roman" w:hAnsi="Times New Roman" w:cs="Times New Roman"/>
                <w:sz w:val="20"/>
                <w:szCs w:val="20"/>
              </w:rPr>
            </w:pPr>
            <w:r w:rsidRPr="006A5971">
              <w:rPr>
                <w:rFonts w:ascii="Times New Roman" w:hAnsi="Times New Roman" w:cs="Times New Roman"/>
                <w:sz w:val="20"/>
                <w:szCs w:val="20"/>
              </w:rPr>
              <w:t>0,825</w:t>
            </w:r>
          </w:p>
        </w:tc>
        <w:tc>
          <w:tcPr>
            <w:tcW w:w="1982" w:type="dxa"/>
          </w:tcPr>
          <w:p w14:paraId="1176E46F" w14:textId="57B34D48" w:rsidR="00284E67" w:rsidRDefault="00284E67" w:rsidP="009664EC">
            <w:pPr>
              <w:jc w:val="center"/>
              <w:rPr>
                <w:rFonts w:ascii="Times New Roman" w:hAnsi="Times New Roman" w:cs="Times New Roman"/>
                <w:sz w:val="20"/>
                <w:szCs w:val="20"/>
              </w:rPr>
            </w:pPr>
            <w:r>
              <w:rPr>
                <w:rFonts w:ascii="Times New Roman" w:hAnsi="Times New Roman" w:cs="Times New Roman"/>
                <w:sz w:val="20"/>
                <w:szCs w:val="20"/>
              </w:rPr>
              <w:t>0,743</w:t>
            </w:r>
          </w:p>
        </w:tc>
        <w:tc>
          <w:tcPr>
            <w:tcW w:w="1982" w:type="dxa"/>
          </w:tcPr>
          <w:p w14:paraId="192642FB" w14:textId="655BE442" w:rsidR="00284E67" w:rsidRDefault="00284E67" w:rsidP="009664EC">
            <w:pPr>
              <w:jc w:val="center"/>
              <w:rPr>
                <w:rFonts w:ascii="Times New Roman" w:hAnsi="Times New Roman" w:cs="Times New Roman"/>
                <w:sz w:val="20"/>
                <w:szCs w:val="20"/>
              </w:rPr>
            </w:pPr>
            <w:r>
              <w:rPr>
                <w:rFonts w:ascii="Times New Roman" w:hAnsi="Times New Roman" w:cs="Times New Roman"/>
                <w:sz w:val="20"/>
                <w:szCs w:val="20"/>
              </w:rPr>
              <w:t>0,724</w:t>
            </w:r>
          </w:p>
        </w:tc>
      </w:tr>
      <w:tr w:rsidR="00284E67" w:rsidRPr="0089100B" w14:paraId="5DC7A21D" w14:textId="77777777" w:rsidTr="008F74DF">
        <w:tc>
          <w:tcPr>
            <w:tcW w:w="1981" w:type="dxa"/>
          </w:tcPr>
          <w:p w14:paraId="24D01EC7" w14:textId="4258551B" w:rsidR="00284E67" w:rsidRDefault="00284E67" w:rsidP="0089100B">
            <w:pPr>
              <w:jc w:val="both"/>
              <w:rPr>
                <w:rFonts w:ascii="Times New Roman" w:hAnsi="Times New Roman" w:cs="Times New Roman"/>
                <w:sz w:val="20"/>
                <w:szCs w:val="20"/>
              </w:rPr>
            </w:pPr>
            <w:r>
              <w:rPr>
                <w:rFonts w:ascii="Times New Roman" w:hAnsi="Times New Roman" w:cs="Times New Roman"/>
                <w:sz w:val="20"/>
                <w:szCs w:val="20"/>
              </w:rPr>
              <w:t>X1.7</w:t>
            </w:r>
          </w:p>
        </w:tc>
        <w:tc>
          <w:tcPr>
            <w:tcW w:w="1982" w:type="dxa"/>
            <w:shd w:val="clear" w:color="auto" w:fill="AEAAAA" w:themeFill="background2" w:themeFillShade="BF"/>
          </w:tcPr>
          <w:p w14:paraId="5F397309" w14:textId="557384AD" w:rsidR="00284E67" w:rsidRPr="006A5971" w:rsidRDefault="00AB2486" w:rsidP="009664EC">
            <w:pPr>
              <w:jc w:val="center"/>
              <w:rPr>
                <w:rFonts w:ascii="Times New Roman" w:hAnsi="Times New Roman" w:cs="Times New Roman"/>
                <w:sz w:val="20"/>
                <w:szCs w:val="20"/>
              </w:rPr>
            </w:pPr>
            <w:r w:rsidRPr="006A5971">
              <w:rPr>
                <w:rFonts w:ascii="Times New Roman" w:hAnsi="Times New Roman" w:cs="Times New Roman"/>
                <w:sz w:val="20"/>
                <w:szCs w:val="20"/>
              </w:rPr>
              <w:t>0,758</w:t>
            </w:r>
          </w:p>
        </w:tc>
        <w:tc>
          <w:tcPr>
            <w:tcW w:w="1982" w:type="dxa"/>
          </w:tcPr>
          <w:p w14:paraId="39FF09B2" w14:textId="7EF88906" w:rsidR="00284E67" w:rsidRDefault="00AB2486" w:rsidP="009664EC">
            <w:pPr>
              <w:jc w:val="center"/>
              <w:rPr>
                <w:rFonts w:ascii="Times New Roman" w:hAnsi="Times New Roman" w:cs="Times New Roman"/>
                <w:sz w:val="20"/>
                <w:szCs w:val="20"/>
              </w:rPr>
            </w:pPr>
            <w:r>
              <w:rPr>
                <w:rFonts w:ascii="Times New Roman" w:hAnsi="Times New Roman" w:cs="Times New Roman"/>
                <w:sz w:val="20"/>
                <w:szCs w:val="20"/>
              </w:rPr>
              <w:t>0,667</w:t>
            </w:r>
          </w:p>
        </w:tc>
        <w:tc>
          <w:tcPr>
            <w:tcW w:w="1982" w:type="dxa"/>
          </w:tcPr>
          <w:p w14:paraId="0823BAF3" w14:textId="03D6C6BD" w:rsidR="00284E67" w:rsidRDefault="00AB2486" w:rsidP="009664EC">
            <w:pPr>
              <w:jc w:val="center"/>
              <w:rPr>
                <w:rFonts w:ascii="Times New Roman" w:hAnsi="Times New Roman" w:cs="Times New Roman"/>
                <w:sz w:val="20"/>
                <w:szCs w:val="20"/>
              </w:rPr>
            </w:pPr>
            <w:r>
              <w:rPr>
                <w:rFonts w:ascii="Times New Roman" w:hAnsi="Times New Roman" w:cs="Times New Roman"/>
                <w:sz w:val="20"/>
                <w:szCs w:val="20"/>
              </w:rPr>
              <w:t>0,653</w:t>
            </w:r>
          </w:p>
        </w:tc>
      </w:tr>
      <w:tr w:rsidR="00AB2486" w:rsidRPr="0089100B" w14:paraId="199F8782" w14:textId="77777777" w:rsidTr="008F74DF">
        <w:tc>
          <w:tcPr>
            <w:tcW w:w="1981" w:type="dxa"/>
          </w:tcPr>
          <w:p w14:paraId="117F6285" w14:textId="2C5FCF9A" w:rsidR="00AB2486" w:rsidRDefault="00AB2486" w:rsidP="0089100B">
            <w:pPr>
              <w:jc w:val="both"/>
              <w:rPr>
                <w:rFonts w:ascii="Times New Roman" w:hAnsi="Times New Roman" w:cs="Times New Roman"/>
                <w:sz w:val="20"/>
                <w:szCs w:val="20"/>
              </w:rPr>
            </w:pPr>
            <w:r>
              <w:rPr>
                <w:rFonts w:ascii="Times New Roman" w:hAnsi="Times New Roman" w:cs="Times New Roman"/>
                <w:sz w:val="20"/>
                <w:szCs w:val="20"/>
              </w:rPr>
              <w:t>X1.8</w:t>
            </w:r>
          </w:p>
        </w:tc>
        <w:tc>
          <w:tcPr>
            <w:tcW w:w="1982" w:type="dxa"/>
            <w:shd w:val="clear" w:color="auto" w:fill="AEAAAA" w:themeFill="background2" w:themeFillShade="BF"/>
          </w:tcPr>
          <w:p w14:paraId="5EF34502" w14:textId="0B186F24" w:rsidR="00AB2486" w:rsidRPr="006A5971" w:rsidRDefault="00AB2486" w:rsidP="009664EC">
            <w:pPr>
              <w:jc w:val="center"/>
              <w:rPr>
                <w:rFonts w:ascii="Times New Roman" w:hAnsi="Times New Roman" w:cs="Times New Roman"/>
                <w:sz w:val="20"/>
                <w:szCs w:val="20"/>
              </w:rPr>
            </w:pPr>
            <w:r w:rsidRPr="006A5971">
              <w:rPr>
                <w:rFonts w:ascii="Times New Roman" w:hAnsi="Times New Roman" w:cs="Times New Roman"/>
                <w:sz w:val="20"/>
                <w:szCs w:val="20"/>
              </w:rPr>
              <w:t>0,720</w:t>
            </w:r>
          </w:p>
        </w:tc>
        <w:tc>
          <w:tcPr>
            <w:tcW w:w="1982" w:type="dxa"/>
          </w:tcPr>
          <w:p w14:paraId="35AB3C83" w14:textId="7654D6C0" w:rsidR="00AB2486" w:rsidRDefault="00AB2486" w:rsidP="009664EC">
            <w:pPr>
              <w:jc w:val="center"/>
              <w:rPr>
                <w:rFonts w:ascii="Times New Roman" w:hAnsi="Times New Roman" w:cs="Times New Roman"/>
                <w:sz w:val="20"/>
                <w:szCs w:val="20"/>
              </w:rPr>
            </w:pPr>
            <w:r>
              <w:rPr>
                <w:rFonts w:ascii="Times New Roman" w:hAnsi="Times New Roman" w:cs="Times New Roman"/>
                <w:sz w:val="20"/>
                <w:szCs w:val="20"/>
              </w:rPr>
              <w:t>0,623</w:t>
            </w:r>
          </w:p>
        </w:tc>
        <w:tc>
          <w:tcPr>
            <w:tcW w:w="1982" w:type="dxa"/>
          </w:tcPr>
          <w:p w14:paraId="053D3ED1" w14:textId="46888C97" w:rsidR="00AB2486" w:rsidRDefault="00AB2486" w:rsidP="009664EC">
            <w:pPr>
              <w:jc w:val="center"/>
              <w:rPr>
                <w:rFonts w:ascii="Times New Roman" w:hAnsi="Times New Roman" w:cs="Times New Roman"/>
                <w:sz w:val="20"/>
                <w:szCs w:val="20"/>
              </w:rPr>
            </w:pPr>
            <w:r>
              <w:rPr>
                <w:rFonts w:ascii="Times New Roman" w:hAnsi="Times New Roman" w:cs="Times New Roman"/>
                <w:sz w:val="20"/>
                <w:szCs w:val="20"/>
              </w:rPr>
              <w:t>0,607</w:t>
            </w:r>
          </w:p>
        </w:tc>
      </w:tr>
      <w:tr w:rsidR="00AB2486" w:rsidRPr="0089100B" w14:paraId="2215BC73" w14:textId="77777777" w:rsidTr="008F74DF">
        <w:tc>
          <w:tcPr>
            <w:tcW w:w="1981" w:type="dxa"/>
          </w:tcPr>
          <w:p w14:paraId="3EE8B737" w14:textId="4E733CDD" w:rsidR="00AB2486" w:rsidRDefault="00B1795F" w:rsidP="0089100B">
            <w:pPr>
              <w:jc w:val="both"/>
              <w:rPr>
                <w:rFonts w:ascii="Times New Roman" w:hAnsi="Times New Roman" w:cs="Times New Roman"/>
                <w:sz w:val="20"/>
                <w:szCs w:val="20"/>
              </w:rPr>
            </w:pPr>
            <w:r>
              <w:rPr>
                <w:rFonts w:ascii="Times New Roman" w:hAnsi="Times New Roman" w:cs="Times New Roman"/>
                <w:sz w:val="20"/>
                <w:szCs w:val="20"/>
              </w:rPr>
              <w:t>X2.1</w:t>
            </w:r>
          </w:p>
        </w:tc>
        <w:tc>
          <w:tcPr>
            <w:tcW w:w="1982" w:type="dxa"/>
          </w:tcPr>
          <w:p w14:paraId="00C98F9A" w14:textId="49D158BB" w:rsidR="00AB2486" w:rsidRPr="00B1795F" w:rsidRDefault="00B1795F" w:rsidP="009664EC">
            <w:pPr>
              <w:jc w:val="center"/>
              <w:rPr>
                <w:rFonts w:ascii="Times New Roman" w:hAnsi="Times New Roman" w:cs="Times New Roman"/>
                <w:sz w:val="20"/>
                <w:szCs w:val="20"/>
              </w:rPr>
            </w:pPr>
            <w:r>
              <w:rPr>
                <w:rFonts w:ascii="Times New Roman" w:hAnsi="Times New Roman" w:cs="Times New Roman"/>
                <w:sz w:val="20"/>
                <w:szCs w:val="20"/>
              </w:rPr>
              <w:t>0,681</w:t>
            </w:r>
          </w:p>
        </w:tc>
        <w:tc>
          <w:tcPr>
            <w:tcW w:w="1982" w:type="dxa"/>
            <w:shd w:val="clear" w:color="auto" w:fill="AEAAAA" w:themeFill="background2" w:themeFillShade="BF"/>
          </w:tcPr>
          <w:p w14:paraId="4F96B985" w14:textId="17E255E7" w:rsidR="00AB2486" w:rsidRPr="006A5971" w:rsidRDefault="00B1795F" w:rsidP="009664EC">
            <w:pPr>
              <w:jc w:val="center"/>
              <w:rPr>
                <w:rFonts w:ascii="Times New Roman" w:hAnsi="Times New Roman" w:cs="Times New Roman"/>
                <w:sz w:val="20"/>
                <w:szCs w:val="20"/>
              </w:rPr>
            </w:pPr>
            <w:r w:rsidRPr="006A5971">
              <w:rPr>
                <w:rFonts w:ascii="Times New Roman" w:hAnsi="Times New Roman" w:cs="Times New Roman"/>
                <w:sz w:val="20"/>
                <w:szCs w:val="20"/>
              </w:rPr>
              <w:t>0,793</w:t>
            </w:r>
          </w:p>
        </w:tc>
        <w:tc>
          <w:tcPr>
            <w:tcW w:w="1982" w:type="dxa"/>
          </w:tcPr>
          <w:p w14:paraId="64581475" w14:textId="6CEE4AFF" w:rsidR="00AB2486" w:rsidRDefault="00B1795F" w:rsidP="009664EC">
            <w:pPr>
              <w:jc w:val="center"/>
              <w:rPr>
                <w:rFonts w:ascii="Times New Roman" w:hAnsi="Times New Roman" w:cs="Times New Roman"/>
                <w:sz w:val="20"/>
                <w:szCs w:val="20"/>
              </w:rPr>
            </w:pPr>
            <w:r>
              <w:rPr>
                <w:rFonts w:ascii="Times New Roman" w:hAnsi="Times New Roman" w:cs="Times New Roman"/>
                <w:sz w:val="20"/>
                <w:szCs w:val="20"/>
              </w:rPr>
              <w:t>0,723</w:t>
            </w:r>
          </w:p>
        </w:tc>
      </w:tr>
      <w:tr w:rsidR="00B1795F" w:rsidRPr="0089100B" w14:paraId="35EEAD3B" w14:textId="77777777" w:rsidTr="008F74DF">
        <w:tc>
          <w:tcPr>
            <w:tcW w:w="1981" w:type="dxa"/>
          </w:tcPr>
          <w:p w14:paraId="65BF3692" w14:textId="2636E306" w:rsidR="00B1795F" w:rsidRDefault="00B1795F" w:rsidP="0089100B">
            <w:pPr>
              <w:jc w:val="both"/>
              <w:rPr>
                <w:rFonts w:ascii="Times New Roman" w:hAnsi="Times New Roman" w:cs="Times New Roman"/>
                <w:sz w:val="20"/>
                <w:szCs w:val="20"/>
              </w:rPr>
            </w:pPr>
            <w:r>
              <w:rPr>
                <w:rFonts w:ascii="Times New Roman" w:hAnsi="Times New Roman" w:cs="Times New Roman"/>
                <w:sz w:val="20"/>
                <w:szCs w:val="20"/>
              </w:rPr>
              <w:t>X2.6</w:t>
            </w:r>
          </w:p>
        </w:tc>
        <w:tc>
          <w:tcPr>
            <w:tcW w:w="1982" w:type="dxa"/>
          </w:tcPr>
          <w:p w14:paraId="739D69A9" w14:textId="021CBE69" w:rsidR="00B1795F" w:rsidRDefault="00B1795F" w:rsidP="009664EC">
            <w:pPr>
              <w:jc w:val="center"/>
              <w:rPr>
                <w:rFonts w:ascii="Times New Roman" w:hAnsi="Times New Roman" w:cs="Times New Roman"/>
                <w:sz w:val="20"/>
                <w:szCs w:val="20"/>
              </w:rPr>
            </w:pPr>
            <w:r>
              <w:rPr>
                <w:rFonts w:ascii="Times New Roman" w:hAnsi="Times New Roman" w:cs="Times New Roman"/>
                <w:sz w:val="20"/>
                <w:szCs w:val="20"/>
              </w:rPr>
              <w:t>0,664</w:t>
            </w:r>
          </w:p>
        </w:tc>
        <w:tc>
          <w:tcPr>
            <w:tcW w:w="1982" w:type="dxa"/>
            <w:shd w:val="clear" w:color="auto" w:fill="AEAAAA" w:themeFill="background2" w:themeFillShade="BF"/>
          </w:tcPr>
          <w:p w14:paraId="78EB6470" w14:textId="3091EC7A" w:rsidR="00B1795F" w:rsidRPr="006A5971" w:rsidRDefault="00B1795F" w:rsidP="009664EC">
            <w:pPr>
              <w:jc w:val="center"/>
              <w:rPr>
                <w:rFonts w:ascii="Times New Roman" w:hAnsi="Times New Roman" w:cs="Times New Roman"/>
                <w:sz w:val="20"/>
                <w:szCs w:val="20"/>
              </w:rPr>
            </w:pPr>
            <w:r w:rsidRPr="006A5971">
              <w:rPr>
                <w:rFonts w:ascii="Times New Roman" w:hAnsi="Times New Roman" w:cs="Times New Roman"/>
                <w:sz w:val="20"/>
                <w:szCs w:val="20"/>
              </w:rPr>
              <w:t>0,795</w:t>
            </w:r>
          </w:p>
        </w:tc>
        <w:tc>
          <w:tcPr>
            <w:tcW w:w="1982" w:type="dxa"/>
          </w:tcPr>
          <w:p w14:paraId="79791A30" w14:textId="55801100" w:rsidR="00B1795F" w:rsidRDefault="00B1795F" w:rsidP="009664EC">
            <w:pPr>
              <w:jc w:val="center"/>
              <w:rPr>
                <w:rFonts w:ascii="Times New Roman" w:hAnsi="Times New Roman" w:cs="Times New Roman"/>
                <w:sz w:val="20"/>
                <w:szCs w:val="20"/>
              </w:rPr>
            </w:pPr>
            <w:r>
              <w:rPr>
                <w:rFonts w:ascii="Times New Roman" w:hAnsi="Times New Roman" w:cs="Times New Roman"/>
                <w:sz w:val="20"/>
                <w:szCs w:val="20"/>
              </w:rPr>
              <w:t>0,643</w:t>
            </w:r>
          </w:p>
        </w:tc>
      </w:tr>
      <w:tr w:rsidR="00B1795F" w:rsidRPr="0089100B" w14:paraId="4031BD49" w14:textId="77777777" w:rsidTr="008F74DF">
        <w:tc>
          <w:tcPr>
            <w:tcW w:w="1981" w:type="dxa"/>
          </w:tcPr>
          <w:p w14:paraId="7D150FF8" w14:textId="4636200F" w:rsidR="00B1795F" w:rsidRDefault="00B1795F" w:rsidP="0089100B">
            <w:pPr>
              <w:jc w:val="both"/>
              <w:rPr>
                <w:rFonts w:ascii="Times New Roman" w:hAnsi="Times New Roman" w:cs="Times New Roman"/>
                <w:sz w:val="20"/>
                <w:szCs w:val="20"/>
              </w:rPr>
            </w:pPr>
            <w:r>
              <w:rPr>
                <w:rFonts w:ascii="Times New Roman" w:hAnsi="Times New Roman" w:cs="Times New Roman"/>
                <w:sz w:val="20"/>
                <w:szCs w:val="20"/>
              </w:rPr>
              <w:t>X2.7</w:t>
            </w:r>
          </w:p>
        </w:tc>
        <w:tc>
          <w:tcPr>
            <w:tcW w:w="1982" w:type="dxa"/>
          </w:tcPr>
          <w:p w14:paraId="2C12AB16" w14:textId="4D08C7CA" w:rsidR="00B1795F" w:rsidRDefault="00B1795F" w:rsidP="009664EC">
            <w:pPr>
              <w:jc w:val="center"/>
              <w:rPr>
                <w:rFonts w:ascii="Times New Roman" w:hAnsi="Times New Roman" w:cs="Times New Roman"/>
                <w:sz w:val="20"/>
                <w:szCs w:val="20"/>
              </w:rPr>
            </w:pPr>
            <w:r>
              <w:rPr>
                <w:rFonts w:ascii="Times New Roman" w:hAnsi="Times New Roman" w:cs="Times New Roman"/>
                <w:sz w:val="20"/>
                <w:szCs w:val="20"/>
              </w:rPr>
              <w:t>0,742</w:t>
            </w:r>
          </w:p>
        </w:tc>
        <w:tc>
          <w:tcPr>
            <w:tcW w:w="1982" w:type="dxa"/>
            <w:shd w:val="clear" w:color="auto" w:fill="AEAAAA" w:themeFill="background2" w:themeFillShade="BF"/>
          </w:tcPr>
          <w:p w14:paraId="633A268F" w14:textId="5A4A3C44" w:rsidR="00B1795F" w:rsidRPr="006A5971" w:rsidRDefault="00B1795F" w:rsidP="009664EC">
            <w:pPr>
              <w:jc w:val="center"/>
              <w:rPr>
                <w:rFonts w:ascii="Times New Roman" w:hAnsi="Times New Roman" w:cs="Times New Roman"/>
                <w:sz w:val="20"/>
                <w:szCs w:val="20"/>
              </w:rPr>
            </w:pPr>
            <w:r w:rsidRPr="006A5971">
              <w:rPr>
                <w:rFonts w:ascii="Times New Roman" w:hAnsi="Times New Roman" w:cs="Times New Roman"/>
                <w:sz w:val="20"/>
                <w:szCs w:val="20"/>
              </w:rPr>
              <w:t>0,809</w:t>
            </w:r>
          </w:p>
        </w:tc>
        <w:tc>
          <w:tcPr>
            <w:tcW w:w="1982" w:type="dxa"/>
          </w:tcPr>
          <w:p w14:paraId="48E6254C" w14:textId="312D5866" w:rsidR="00B1795F" w:rsidRDefault="00B1795F" w:rsidP="009664EC">
            <w:pPr>
              <w:jc w:val="center"/>
              <w:rPr>
                <w:rFonts w:ascii="Times New Roman" w:hAnsi="Times New Roman" w:cs="Times New Roman"/>
                <w:sz w:val="20"/>
                <w:szCs w:val="20"/>
              </w:rPr>
            </w:pPr>
            <w:r>
              <w:rPr>
                <w:rFonts w:ascii="Times New Roman" w:hAnsi="Times New Roman" w:cs="Times New Roman"/>
                <w:sz w:val="20"/>
                <w:szCs w:val="20"/>
              </w:rPr>
              <w:t>0,746</w:t>
            </w:r>
          </w:p>
        </w:tc>
      </w:tr>
      <w:tr w:rsidR="00B1795F" w:rsidRPr="0089100B" w14:paraId="583B0529" w14:textId="77777777" w:rsidTr="008F74DF">
        <w:tc>
          <w:tcPr>
            <w:tcW w:w="1981" w:type="dxa"/>
          </w:tcPr>
          <w:p w14:paraId="6C48C4CE" w14:textId="486168E8" w:rsidR="00B1795F" w:rsidRDefault="00B1795F" w:rsidP="0089100B">
            <w:pPr>
              <w:jc w:val="both"/>
              <w:rPr>
                <w:rFonts w:ascii="Times New Roman" w:hAnsi="Times New Roman" w:cs="Times New Roman"/>
                <w:sz w:val="20"/>
                <w:szCs w:val="20"/>
              </w:rPr>
            </w:pPr>
            <w:r>
              <w:rPr>
                <w:rFonts w:ascii="Times New Roman" w:hAnsi="Times New Roman" w:cs="Times New Roman"/>
                <w:sz w:val="20"/>
                <w:szCs w:val="20"/>
              </w:rPr>
              <w:t>X2.8</w:t>
            </w:r>
          </w:p>
        </w:tc>
        <w:tc>
          <w:tcPr>
            <w:tcW w:w="1982" w:type="dxa"/>
          </w:tcPr>
          <w:p w14:paraId="3EB303AE" w14:textId="4A4D7CFF" w:rsidR="00B1795F" w:rsidRDefault="00B1795F" w:rsidP="009664EC">
            <w:pPr>
              <w:jc w:val="center"/>
              <w:rPr>
                <w:rFonts w:ascii="Times New Roman" w:hAnsi="Times New Roman" w:cs="Times New Roman"/>
                <w:sz w:val="20"/>
                <w:szCs w:val="20"/>
              </w:rPr>
            </w:pPr>
            <w:r>
              <w:rPr>
                <w:rFonts w:ascii="Times New Roman" w:hAnsi="Times New Roman" w:cs="Times New Roman"/>
                <w:sz w:val="20"/>
                <w:szCs w:val="20"/>
              </w:rPr>
              <w:t>0,624</w:t>
            </w:r>
          </w:p>
        </w:tc>
        <w:tc>
          <w:tcPr>
            <w:tcW w:w="1982" w:type="dxa"/>
            <w:shd w:val="clear" w:color="auto" w:fill="AEAAAA" w:themeFill="background2" w:themeFillShade="BF"/>
          </w:tcPr>
          <w:p w14:paraId="74A0F2F7" w14:textId="71BFC9C1" w:rsidR="00B1795F" w:rsidRPr="006A5971" w:rsidRDefault="00B1795F" w:rsidP="009664EC">
            <w:pPr>
              <w:jc w:val="center"/>
              <w:rPr>
                <w:rFonts w:ascii="Times New Roman" w:hAnsi="Times New Roman" w:cs="Times New Roman"/>
                <w:sz w:val="20"/>
                <w:szCs w:val="20"/>
              </w:rPr>
            </w:pPr>
            <w:r w:rsidRPr="006A5971">
              <w:rPr>
                <w:rFonts w:ascii="Times New Roman" w:hAnsi="Times New Roman" w:cs="Times New Roman"/>
                <w:sz w:val="20"/>
                <w:szCs w:val="20"/>
              </w:rPr>
              <w:t>0,710</w:t>
            </w:r>
          </w:p>
        </w:tc>
        <w:tc>
          <w:tcPr>
            <w:tcW w:w="1982" w:type="dxa"/>
          </w:tcPr>
          <w:p w14:paraId="5D95D5E1" w14:textId="76C8E5F7" w:rsidR="00B1795F" w:rsidRDefault="00B1795F" w:rsidP="009664EC">
            <w:pPr>
              <w:jc w:val="center"/>
              <w:rPr>
                <w:rFonts w:ascii="Times New Roman" w:hAnsi="Times New Roman" w:cs="Times New Roman"/>
                <w:sz w:val="20"/>
                <w:szCs w:val="20"/>
              </w:rPr>
            </w:pPr>
            <w:r>
              <w:rPr>
                <w:rFonts w:ascii="Times New Roman" w:hAnsi="Times New Roman" w:cs="Times New Roman"/>
                <w:sz w:val="20"/>
                <w:szCs w:val="20"/>
              </w:rPr>
              <w:t>0,599</w:t>
            </w:r>
          </w:p>
        </w:tc>
      </w:tr>
      <w:tr w:rsidR="00B1795F" w:rsidRPr="0089100B" w14:paraId="73AA8DFF" w14:textId="77777777" w:rsidTr="008F74DF">
        <w:tc>
          <w:tcPr>
            <w:tcW w:w="1981" w:type="dxa"/>
          </w:tcPr>
          <w:p w14:paraId="18C59914" w14:textId="27728093" w:rsidR="00B1795F" w:rsidRDefault="00B1795F" w:rsidP="0089100B">
            <w:pPr>
              <w:jc w:val="both"/>
              <w:rPr>
                <w:rFonts w:ascii="Times New Roman" w:hAnsi="Times New Roman" w:cs="Times New Roman"/>
                <w:sz w:val="20"/>
                <w:szCs w:val="20"/>
              </w:rPr>
            </w:pPr>
            <w:r>
              <w:rPr>
                <w:rFonts w:ascii="Times New Roman" w:hAnsi="Times New Roman" w:cs="Times New Roman"/>
                <w:sz w:val="20"/>
                <w:szCs w:val="20"/>
              </w:rPr>
              <w:t>X2.9</w:t>
            </w:r>
          </w:p>
        </w:tc>
        <w:tc>
          <w:tcPr>
            <w:tcW w:w="1982" w:type="dxa"/>
          </w:tcPr>
          <w:p w14:paraId="6F8E463D" w14:textId="4B08927A" w:rsidR="00B1795F" w:rsidRDefault="00712CA4" w:rsidP="009664EC">
            <w:pPr>
              <w:jc w:val="center"/>
              <w:rPr>
                <w:rFonts w:ascii="Times New Roman" w:hAnsi="Times New Roman" w:cs="Times New Roman"/>
                <w:sz w:val="20"/>
                <w:szCs w:val="20"/>
              </w:rPr>
            </w:pPr>
            <w:r>
              <w:rPr>
                <w:rFonts w:ascii="Times New Roman" w:hAnsi="Times New Roman" w:cs="Times New Roman"/>
                <w:sz w:val="20"/>
                <w:szCs w:val="20"/>
              </w:rPr>
              <w:t>0,632</w:t>
            </w:r>
          </w:p>
        </w:tc>
        <w:tc>
          <w:tcPr>
            <w:tcW w:w="1982" w:type="dxa"/>
            <w:shd w:val="clear" w:color="auto" w:fill="AEAAAA" w:themeFill="background2" w:themeFillShade="BF"/>
          </w:tcPr>
          <w:p w14:paraId="40299848" w14:textId="3CABAE0F" w:rsidR="00B1795F" w:rsidRPr="006A5971" w:rsidRDefault="00712CA4" w:rsidP="009664EC">
            <w:pPr>
              <w:jc w:val="center"/>
              <w:rPr>
                <w:rFonts w:ascii="Times New Roman" w:hAnsi="Times New Roman" w:cs="Times New Roman"/>
                <w:sz w:val="20"/>
                <w:szCs w:val="20"/>
              </w:rPr>
            </w:pPr>
            <w:r w:rsidRPr="006A5971">
              <w:rPr>
                <w:rFonts w:ascii="Times New Roman" w:hAnsi="Times New Roman" w:cs="Times New Roman"/>
                <w:sz w:val="20"/>
                <w:szCs w:val="20"/>
              </w:rPr>
              <w:t>0,714</w:t>
            </w:r>
          </w:p>
        </w:tc>
        <w:tc>
          <w:tcPr>
            <w:tcW w:w="1982" w:type="dxa"/>
          </w:tcPr>
          <w:p w14:paraId="16C3E165" w14:textId="60349260" w:rsidR="00B1795F" w:rsidRDefault="00712CA4" w:rsidP="009664EC">
            <w:pPr>
              <w:jc w:val="center"/>
              <w:rPr>
                <w:rFonts w:ascii="Times New Roman" w:hAnsi="Times New Roman" w:cs="Times New Roman"/>
                <w:sz w:val="20"/>
                <w:szCs w:val="20"/>
              </w:rPr>
            </w:pPr>
            <w:r>
              <w:rPr>
                <w:rFonts w:ascii="Times New Roman" w:hAnsi="Times New Roman" w:cs="Times New Roman"/>
                <w:sz w:val="20"/>
                <w:szCs w:val="20"/>
              </w:rPr>
              <w:t>0,576</w:t>
            </w:r>
          </w:p>
        </w:tc>
      </w:tr>
      <w:tr w:rsidR="00712CA4" w:rsidRPr="0089100B" w14:paraId="29580533" w14:textId="77777777" w:rsidTr="009664EC">
        <w:tc>
          <w:tcPr>
            <w:tcW w:w="1981" w:type="dxa"/>
          </w:tcPr>
          <w:p w14:paraId="256EB8A3" w14:textId="4AE47F81" w:rsidR="00712CA4" w:rsidRDefault="005B129D" w:rsidP="0089100B">
            <w:pPr>
              <w:jc w:val="both"/>
              <w:rPr>
                <w:rFonts w:ascii="Times New Roman" w:hAnsi="Times New Roman" w:cs="Times New Roman"/>
                <w:sz w:val="20"/>
                <w:szCs w:val="20"/>
              </w:rPr>
            </w:pPr>
            <w:r>
              <w:rPr>
                <w:rFonts w:ascii="Times New Roman" w:hAnsi="Times New Roman" w:cs="Times New Roman"/>
                <w:sz w:val="20"/>
                <w:szCs w:val="20"/>
              </w:rPr>
              <w:t>Y1</w:t>
            </w:r>
          </w:p>
        </w:tc>
        <w:tc>
          <w:tcPr>
            <w:tcW w:w="1982" w:type="dxa"/>
          </w:tcPr>
          <w:p w14:paraId="23AE0CB3" w14:textId="5F8F074B" w:rsidR="00712CA4" w:rsidRPr="005B129D" w:rsidRDefault="005B129D" w:rsidP="009664EC">
            <w:pPr>
              <w:jc w:val="center"/>
              <w:rPr>
                <w:rFonts w:ascii="Times New Roman" w:hAnsi="Times New Roman" w:cs="Times New Roman"/>
                <w:sz w:val="20"/>
                <w:szCs w:val="20"/>
              </w:rPr>
            </w:pPr>
            <w:r>
              <w:rPr>
                <w:rFonts w:ascii="Times New Roman" w:hAnsi="Times New Roman" w:cs="Times New Roman"/>
                <w:sz w:val="20"/>
                <w:szCs w:val="20"/>
              </w:rPr>
              <w:t>0,674</w:t>
            </w:r>
          </w:p>
        </w:tc>
        <w:tc>
          <w:tcPr>
            <w:tcW w:w="1982" w:type="dxa"/>
          </w:tcPr>
          <w:p w14:paraId="6729ED71" w14:textId="32CDB3F9" w:rsidR="00712CA4" w:rsidRPr="005B129D" w:rsidRDefault="005B129D" w:rsidP="009664EC">
            <w:pPr>
              <w:jc w:val="center"/>
              <w:rPr>
                <w:rFonts w:ascii="Times New Roman" w:hAnsi="Times New Roman" w:cs="Times New Roman"/>
                <w:sz w:val="20"/>
                <w:szCs w:val="20"/>
              </w:rPr>
            </w:pPr>
            <w:r>
              <w:rPr>
                <w:rFonts w:ascii="Times New Roman" w:hAnsi="Times New Roman" w:cs="Times New Roman"/>
                <w:sz w:val="20"/>
                <w:szCs w:val="20"/>
              </w:rPr>
              <w:t>0,705</w:t>
            </w:r>
          </w:p>
        </w:tc>
        <w:tc>
          <w:tcPr>
            <w:tcW w:w="1982" w:type="dxa"/>
            <w:shd w:val="clear" w:color="auto" w:fill="AEAAAA" w:themeFill="background2" w:themeFillShade="BF"/>
          </w:tcPr>
          <w:p w14:paraId="4E86EDA7" w14:textId="54B021BE" w:rsidR="00712CA4" w:rsidRPr="00C728D0" w:rsidRDefault="005B129D" w:rsidP="009664EC">
            <w:pPr>
              <w:jc w:val="center"/>
              <w:rPr>
                <w:rFonts w:ascii="Times New Roman" w:hAnsi="Times New Roman" w:cs="Times New Roman"/>
                <w:sz w:val="20"/>
                <w:szCs w:val="20"/>
              </w:rPr>
            </w:pPr>
            <w:r w:rsidRPr="00C728D0">
              <w:rPr>
                <w:rFonts w:ascii="Times New Roman" w:hAnsi="Times New Roman" w:cs="Times New Roman"/>
                <w:sz w:val="20"/>
                <w:szCs w:val="20"/>
              </w:rPr>
              <w:t>0,812</w:t>
            </w:r>
          </w:p>
        </w:tc>
      </w:tr>
      <w:tr w:rsidR="005B129D" w:rsidRPr="0089100B" w14:paraId="2A08FE4E" w14:textId="77777777" w:rsidTr="009664EC">
        <w:tc>
          <w:tcPr>
            <w:tcW w:w="1981" w:type="dxa"/>
          </w:tcPr>
          <w:p w14:paraId="144586CA" w14:textId="3AE4847D" w:rsidR="005B129D" w:rsidRDefault="005B129D" w:rsidP="0089100B">
            <w:pPr>
              <w:jc w:val="both"/>
              <w:rPr>
                <w:rFonts w:ascii="Times New Roman" w:hAnsi="Times New Roman" w:cs="Times New Roman"/>
                <w:sz w:val="20"/>
                <w:szCs w:val="20"/>
              </w:rPr>
            </w:pPr>
            <w:r>
              <w:rPr>
                <w:rFonts w:ascii="Times New Roman" w:hAnsi="Times New Roman" w:cs="Times New Roman"/>
                <w:sz w:val="20"/>
                <w:szCs w:val="20"/>
              </w:rPr>
              <w:t>Y2</w:t>
            </w:r>
          </w:p>
        </w:tc>
        <w:tc>
          <w:tcPr>
            <w:tcW w:w="1982" w:type="dxa"/>
          </w:tcPr>
          <w:p w14:paraId="4A50A702" w14:textId="67AE14DD" w:rsidR="005B129D" w:rsidRDefault="005B129D" w:rsidP="009664EC">
            <w:pPr>
              <w:jc w:val="center"/>
              <w:rPr>
                <w:rFonts w:ascii="Times New Roman" w:hAnsi="Times New Roman" w:cs="Times New Roman"/>
                <w:sz w:val="20"/>
                <w:szCs w:val="20"/>
              </w:rPr>
            </w:pPr>
            <w:r>
              <w:rPr>
                <w:rFonts w:ascii="Times New Roman" w:hAnsi="Times New Roman" w:cs="Times New Roman"/>
                <w:sz w:val="20"/>
                <w:szCs w:val="20"/>
              </w:rPr>
              <w:t>0,657</w:t>
            </w:r>
          </w:p>
        </w:tc>
        <w:tc>
          <w:tcPr>
            <w:tcW w:w="1982" w:type="dxa"/>
          </w:tcPr>
          <w:p w14:paraId="1323D757" w14:textId="00518E9B" w:rsidR="005B129D" w:rsidRDefault="005B129D" w:rsidP="009664EC">
            <w:pPr>
              <w:jc w:val="center"/>
              <w:rPr>
                <w:rFonts w:ascii="Times New Roman" w:hAnsi="Times New Roman" w:cs="Times New Roman"/>
                <w:sz w:val="20"/>
                <w:szCs w:val="20"/>
              </w:rPr>
            </w:pPr>
            <w:r>
              <w:rPr>
                <w:rFonts w:ascii="Times New Roman" w:hAnsi="Times New Roman" w:cs="Times New Roman"/>
                <w:sz w:val="20"/>
                <w:szCs w:val="20"/>
              </w:rPr>
              <w:t>0,675</w:t>
            </w:r>
          </w:p>
        </w:tc>
        <w:tc>
          <w:tcPr>
            <w:tcW w:w="1982" w:type="dxa"/>
            <w:shd w:val="clear" w:color="auto" w:fill="AEAAAA" w:themeFill="background2" w:themeFillShade="BF"/>
          </w:tcPr>
          <w:p w14:paraId="6108CF63" w14:textId="298C8067" w:rsidR="005B129D" w:rsidRPr="00C728D0" w:rsidRDefault="005B129D" w:rsidP="009664EC">
            <w:pPr>
              <w:jc w:val="center"/>
              <w:rPr>
                <w:rFonts w:ascii="Times New Roman" w:hAnsi="Times New Roman" w:cs="Times New Roman"/>
                <w:sz w:val="20"/>
                <w:szCs w:val="20"/>
              </w:rPr>
            </w:pPr>
            <w:r w:rsidRPr="00C728D0">
              <w:rPr>
                <w:rFonts w:ascii="Times New Roman" w:hAnsi="Times New Roman" w:cs="Times New Roman"/>
                <w:sz w:val="20"/>
                <w:szCs w:val="20"/>
              </w:rPr>
              <w:t>0,783</w:t>
            </w:r>
          </w:p>
        </w:tc>
      </w:tr>
      <w:tr w:rsidR="005B129D" w:rsidRPr="0089100B" w14:paraId="2E70F450" w14:textId="77777777" w:rsidTr="009664EC">
        <w:tc>
          <w:tcPr>
            <w:tcW w:w="1981" w:type="dxa"/>
          </w:tcPr>
          <w:p w14:paraId="41A92AFA" w14:textId="075CFDA8" w:rsidR="005B129D" w:rsidRDefault="005B129D" w:rsidP="0089100B">
            <w:pPr>
              <w:jc w:val="both"/>
              <w:rPr>
                <w:rFonts w:ascii="Times New Roman" w:hAnsi="Times New Roman" w:cs="Times New Roman"/>
                <w:sz w:val="20"/>
                <w:szCs w:val="20"/>
              </w:rPr>
            </w:pPr>
            <w:r>
              <w:rPr>
                <w:rFonts w:ascii="Times New Roman" w:hAnsi="Times New Roman" w:cs="Times New Roman"/>
                <w:sz w:val="20"/>
                <w:szCs w:val="20"/>
              </w:rPr>
              <w:t>Y3</w:t>
            </w:r>
          </w:p>
        </w:tc>
        <w:tc>
          <w:tcPr>
            <w:tcW w:w="1982" w:type="dxa"/>
          </w:tcPr>
          <w:p w14:paraId="11E28819" w14:textId="30942D93" w:rsidR="005B129D" w:rsidRDefault="005B129D" w:rsidP="009664EC">
            <w:pPr>
              <w:jc w:val="center"/>
              <w:rPr>
                <w:rFonts w:ascii="Times New Roman" w:hAnsi="Times New Roman" w:cs="Times New Roman"/>
                <w:sz w:val="20"/>
                <w:szCs w:val="20"/>
              </w:rPr>
            </w:pPr>
            <w:r>
              <w:rPr>
                <w:rFonts w:ascii="Times New Roman" w:hAnsi="Times New Roman" w:cs="Times New Roman"/>
                <w:sz w:val="20"/>
                <w:szCs w:val="20"/>
              </w:rPr>
              <w:t>0,670</w:t>
            </w:r>
          </w:p>
        </w:tc>
        <w:tc>
          <w:tcPr>
            <w:tcW w:w="1982" w:type="dxa"/>
          </w:tcPr>
          <w:p w14:paraId="3A8BE14D" w14:textId="5F6A7B92" w:rsidR="005B129D" w:rsidRDefault="005B129D" w:rsidP="009664EC">
            <w:pPr>
              <w:jc w:val="center"/>
              <w:rPr>
                <w:rFonts w:ascii="Times New Roman" w:hAnsi="Times New Roman" w:cs="Times New Roman"/>
                <w:sz w:val="20"/>
                <w:szCs w:val="20"/>
              </w:rPr>
            </w:pPr>
            <w:r>
              <w:rPr>
                <w:rFonts w:ascii="Times New Roman" w:hAnsi="Times New Roman" w:cs="Times New Roman"/>
                <w:sz w:val="20"/>
                <w:szCs w:val="20"/>
              </w:rPr>
              <w:t>0,675</w:t>
            </w:r>
          </w:p>
        </w:tc>
        <w:tc>
          <w:tcPr>
            <w:tcW w:w="1982" w:type="dxa"/>
            <w:shd w:val="clear" w:color="auto" w:fill="AEAAAA" w:themeFill="background2" w:themeFillShade="BF"/>
          </w:tcPr>
          <w:p w14:paraId="234F25FC" w14:textId="2B24DA21" w:rsidR="005B129D" w:rsidRPr="00C728D0" w:rsidRDefault="00EB5F15" w:rsidP="009664EC">
            <w:pPr>
              <w:jc w:val="center"/>
              <w:rPr>
                <w:rFonts w:ascii="Times New Roman" w:hAnsi="Times New Roman" w:cs="Times New Roman"/>
                <w:sz w:val="20"/>
                <w:szCs w:val="20"/>
              </w:rPr>
            </w:pPr>
            <w:r w:rsidRPr="00C728D0">
              <w:rPr>
                <w:rFonts w:ascii="Times New Roman" w:hAnsi="Times New Roman" w:cs="Times New Roman"/>
                <w:sz w:val="20"/>
                <w:szCs w:val="20"/>
              </w:rPr>
              <w:t>0,800</w:t>
            </w:r>
          </w:p>
        </w:tc>
      </w:tr>
      <w:tr w:rsidR="00EB5F15" w:rsidRPr="0089100B" w14:paraId="2F0CCA91" w14:textId="77777777" w:rsidTr="009664EC">
        <w:tc>
          <w:tcPr>
            <w:tcW w:w="1981" w:type="dxa"/>
          </w:tcPr>
          <w:p w14:paraId="79B41CBA" w14:textId="2D8ABD85" w:rsidR="00EB5F15" w:rsidRDefault="00EB5F15" w:rsidP="0089100B">
            <w:pPr>
              <w:jc w:val="both"/>
              <w:rPr>
                <w:rFonts w:ascii="Times New Roman" w:hAnsi="Times New Roman" w:cs="Times New Roman"/>
                <w:sz w:val="20"/>
                <w:szCs w:val="20"/>
              </w:rPr>
            </w:pPr>
            <w:r>
              <w:rPr>
                <w:rFonts w:ascii="Times New Roman" w:hAnsi="Times New Roman" w:cs="Times New Roman"/>
                <w:sz w:val="20"/>
                <w:szCs w:val="20"/>
              </w:rPr>
              <w:t>Y5</w:t>
            </w:r>
          </w:p>
        </w:tc>
        <w:tc>
          <w:tcPr>
            <w:tcW w:w="1982" w:type="dxa"/>
          </w:tcPr>
          <w:p w14:paraId="0DBF0003" w14:textId="331584E0" w:rsidR="00EB5F15" w:rsidRDefault="00EB5F15" w:rsidP="009664EC">
            <w:pPr>
              <w:jc w:val="center"/>
              <w:rPr>
                <w:rFonts w:ascii="Times New Roman" w:hAnsi="Times New Roman" w:cs="Times New Roman"/>
                <w:sz w:val="20"/>
                <w:szCs w:val="20"/>
              </w:rPr>
            </w:pPr>
            <w:r>
              <w:rPr>
                <w:rFonts w:ascii="Times New Roman" w:hAnsi="Times New Roman" w:cs="Times New Roman"/>
                <w:sz w:val="20"/>
                <w:szCs w:val="20"/>
              </w:rPr>
              <w:t>0,639</w:t>
            </w:r>
          </w:p>
        </w:tc>
        <w:tc>
          <w:tcPr>
            <w:tcW w:w="1982" w:type="dxa"/>
          </w:tcPr>
          <w:p w14:paraId="7370310D" w14:textId="1CFAD1B2" w:rsidR="00EB5F15" w:rsidRDefault="00EB5F15" w:rsidP="009664EC">
            <w:pPr>
              <w:jc w:val="center"/>
              <w:rPr>
                <w:rFonts w:ascii="Times New Roman" w:hAnsi="Times New Roman" w:cs="Times New Roman"/>
                <w:sz w:val="20"/>
                <w:szCs w:val="20"/>
              </w:rPr>
            </w:pPr>
            <w:r>
              <w:rPr>
                <w:rFonts w:ascii="Times New Roman" w:hAnsi="Times New Roman" w:cs="Times New Roman"/>
                <w:sz w:val="20"/>
                <w:szCs w:val="20"/>
              </w:rPr>
              <w:t>0,650</w:t>
            </w:r>
          </w:p>
        </w:tc>
        <w:tc>
          <w:tcPr>
            <w:tcW w:w="1982" w:type="dxa"/>
            <w:shd w:val="clear" w:color="auto" w:fill="AEAAAA" w:themeFill="background2" w:themeFillShade="BF"/>
          </w:tcPr>
          <w:p w14:paraId="3216C83E" w14:textId="70A5BA99" w:rsidR="00EB5F15" w:rsidRPr="00C728D0" w:rsidRDefault="00EB5F15" w:rsidP="009664EC">
            <w:pPr>
              <w:jc w:val="center"/>
              <w:rPr>
                <w:rFonts w:ascii="Times New Roman" w:hAnsi="Times New Roman" w:cs="Times New Roman"/>
                <w:sz w:val="20"/>
                <w:szCs w:val="20"/>
              </w:rPr>
            </w:pPr>
            <w:r w:rsidRPr="00C728D0">
              <w:rPr>
                <w:rFonts w:ascii="Times New Roman" w:hAnsi="Times New Roman" w:cs="Times New Roman"/>
                <w:sz w:val="20"/>
                <w:szCs w:val="20"/>
              </w:rPr>
              <w:t>0,739</w:t>
            </w:r>
          </w:p>
        </w:tc>
      </w:tr>
    </w:tbl>
    <w:p w14:paraId="16A5DCD9" w14:textId="150BB594" w:rsidR="00E9140D" w:rsidRDefault="00E9140D">
      <w:pPr>
        <w:rPr>
          <w:rFonts w:ascii="Times New Roman" w:hAnsi="Times New Roman" w:cs="Times New Roman"/>
          <w:i/>
          <w:iCs/>
        </w:rPr>
      </w:pPr>
      <w:r w:rsidRPr="00E9140D">
        <w:rPr>
          <w:rFonts w:ascii="Times New Roman" w:hAnsi="Times New Roman" w:cs="Times New Roman"/>
          <w:i/>
          <w:iCs/>
        </w:rPr>
        <w:t>Disambung ke halaman berikutnya</w:t>
      </w:r>
    </w:p>
    <w:p w14:paraId="3F7BA2B8" w14:textId="5A42A9D9" w:rsidR="00394399" w:rsidRPr="00394399" w:rsidRDefault="00394399">
      <w:pPr>
        <w:rPr>
          <w:rFonts w:ascii="Times New Roman" w:hAnsi="Times New Roman" w:cs="Times New Roman"/>
          <w:b/>
          <w:bCs/>
        </w:rPr>
      </w:pPr>
      <w:r w:rsidRPr="00394399">
        <w:rPr>
          <w:rFonts w:ascii="Times New Roman" w:hAnsi="Times New Roman" w:cs="Times New Roman"/>
          <w:b/>
          <w:bCs/>
        </w:rPr>
        <w:lastRenderedPageBreak/>
        <w:t>Tabel 4.12 Sambungan</w:t>
      </w:r>
    </w:p>
    <w:tbl>
      <w:tblPr>
        <w:tblStyle w:val="TableGrid1"/>
        <w:tblW w:w="0" w:type="auto"/>
        <w:tblLook w:val="04A0" w:firstRow="1" w:lastRow="0" w:firstColumn="1" w:lastColumn="0" w:noHBand="0" w:noVBand="1"/>
      </w:tblPr>
      <w:tblGrid>
        <w:gridCol w:w="1981"/>
        <w:gridCol w:w="1982"/>
        <w:gridCol w:w="1982"/>
        <w:gridCol w:w="1982"/>
      </w:tblGrid>
      <w:tr w:rsidR="00BF05D8" w:rsidRPr="0089100B" w14:paraId="7368C2F2" w14:textId="77777777" w:rsidTr="00BF05D8">
        <w:tc>
          <w:tcPr>
            <w:tcW w:w="1981" w:type="dxa"/>
          </w:tcPr>
          <w:p w14:paraId="0096EA59" w14:textId="77777777" w:rsidR="00BF05D8" w:rsidRDefault="00BF05D8" w:rsidP="00BF05D8">
            <w:pPr>
              <w:jc w:val="both"/>
              <w:rPr>
                <w:rFonts w:ascii="Times New Roman" w:hAnsi="Times New Roman" w:cs="Times New Roman"/>
                <w:sz w:val="20"/>
                <w:szCs w:val="20"/>
              </w:rPr>
            </w:pPr>
          </w:p>
        </w:tc>
        <w:tc>
          <w:tcPr>
            <w:tcW w:w="1982" w:type="dxa"/>
          </w:tcPr>
          <w:p w14:paraId="38A908E3" w14:textId="1B95FD78" w:rsidR="00BF05D8" w:rsidRDefault="00BF05D8" w:rsidP="00BF05D8">
            <w:pPr>
              <w:jc w:val="center"/>
              <w:rPr>
                <w:rFonts w:ascii="Times New Roman" w:hAnsi="Times New Roman" w:cs="Times New Roman"/>
                <w:sz w:val="20"/>
                <w:szCs w:val="20"/>
              </w:rPr>
            </w:pPr>
            <w:r w:rsidRPr="009664EC">
              <w:rPr>
                <w:rFonts w:ascii="Times New Roman" w:hAnsi="Times New Roman" w:cs="Times New Roman"/>
                <w:b/>
                <w:bCs/>
                <w:sz w:val="20"/>
                <w:szCs w:val="20"/>
              </w:rPr>
              <w:t xml:space="preserve">X1. </w:t>
            </w:r>
            <w:r w:rsidRPr="009664EC">
              <w:rPr>
                <w:rFonts w:ascii="Times New Roman" w:hAnsi="Times New Roman" w:cs="Times New Roman"/>
                <w:b/>
                <w:bCs/>
                <w:i/>
                <w:iCs/>
                <w:sz w:val="20"/>
                <w:szCs w:val="20"/>
              </w:rPr>
              <w:t>Self Assessment System</w:t>
            </w:r>
          </w:p>
        </w:tc>
        <w:tc>
          <w:tcPr>
            <w:tcW w:w="1982" w:type="dxa"/>
          </w:tcPr>
          <w:p w14:paraId="47C6BAEA" w14:textId="6429B61D" w:rsidR="00BF05D8" w:rsidRDefault="00BF05D8" w:rsidP="00BF05D8">
            <w:pPr>
              <w:jc w:val="center"/>
              <w:rPr>
                <w:rFonts w:ascii="Times New Roman" w:hAnsi="Times New Roman" w:cs="Times New Roman"/>
                <w:sz w:val="20"/>
                <w:szCs w:val="20"/>
              </w:rPr>
            </w:pPr>
            <w:r w:rsidRPr="009664EC">
              <w:rPr>
                <w:rFonts w:ascii="Times New Roman" w:hAnsi="Times New Roman" w:cs="Times New Roman"/>
                <w:b/>
                <w:bCs/>
                <w:sz w:val="20"/>
                <w:szCs w:val="20"/>
              </w:rPr>
              <w:t>X2. Pengetahuan Pajak Wajib Pajak</w:t>
            </w:r>
          </w:p>
        </w:tc>
        <w:tc>
          <w:tcPr>
            <w:tcW w:w="1982" w:type="dxa"/>
          </w:tcPr>
          <w:p w14:paraId="2DFD8F21" w14:textId="2F3C685A" w:rsidR="00BF05D8" w:rsidRPr="00C728D0" w:rsidRDefault="00BF05D8" w:rsidP="00BF05D8">
            <w:pPr>
              <w:jc w:val="center"/>
              <w:rPr>
                <w:rFonts w:ascii="Times New Roman" w:hAnsi="Times New Roman" w:cs="Times New Roman"/>
                <w:sz w:val="20"/>
                <w:szCs w:val="20"/>
              </w:rPr>
            </w:pPr>
            <w:r w:rsidRPr="009664EC">
              <w:rPr>
                <w:rFonts w:ascii="Times New Roman" w:hAnsi="Times New Roman" w:cs="Times New Roman"/>
                <w:b/>
                <w:bCs/>
                <w:sz w:val="20"/>
                <w:szCs w:val="20"/>
              </w:rPr>
              <w:t xml:space="preserve">Y. Penggelapan Pajak </w:t>
            </w:r>
            <w:r w:rsidRPr="009664EC">
              <w:rPr>
                <w:rFonts w:ascii="Times New Roman" w:hAnsi="Times New Roman" w:cs="Times New Roman"/>
                <w:b/>
                <w:bCs/>
                <w:i/>
                <w:iCs/>
                <w:sz w:val="20"/>
                <w:szCs w:val="20"/>
              </w:rPr>
              <w:t>(Tax Evasion)</w:t>
            </w:r>
          </w:p>
        </w:tc>
      </w:tr>
      <w:tr w:rsidR="00EB5F15" w:rsidRPr="0089100B" w14:paraId="51D79B3C" w14:textId="77777777" w:rsidTr="00BF05D8">
        <w:tc>
          <w:tcPr>
            <w:tcW w:w="1981" w:type="dxa"/>
          </w:tcPr>
          <w:p w14:paraId="13052243" w14:textId="484DE381" w:rsidR="00EB5F15" w:rsidRDefault="00EB5F15" w:rsidP="0089100B">
            <w:pPr>
              <w:jc w:val="both"/>
              <w:rPr>
                <w:rFonts w:ascii="Times New Roman" w:hAnsi="Times New Roman" w:cs="Times New Roman"/>
                <w:sz w:val="20"/>
                <w:szCs w:val="20"/>
              </w:rPr>
            </w:pPr>
            <w:r>
              <w:rPr>
                <w:rFonts w:ascii="Times New Roman" w:hAnsi="Times New Roman" w:cs="Times New Roman"/>
                <w:sz w:val="20"/>
                <w:szCs w:val="20"/>
              </w:rPr>
              <w:t>Y6</w:t>
            </w:r>
          </w:p>
        </w:tc>
        <w:tc>
          <w:tcPr>
            <w:tcW w:w="1982" w:type="dxa"/>
          </w:tcPr>
          <w:p w14:paraId="47002FA5" w14:textId="154D6F98" w:rsidR="00EB5F15" w:rsidRDefault="00EB5F15" w:rsidP="009664EC">
            <w:pPr>
              <w:jc w:val="center"/>
              <w:rPr>
                <w:rFonts w:ascii="Times New Roman" w:hAnsi="Times New Roman" w:cs="Times New Roman"/>
                <w:sz w:val="20"/>
                <w:szCs w:val="20"/>
              </w:rPr>
            </w:pPr>
            <w:r>
              <w:rPr>
                <w:rFonts w:ascii="Times New Roman" w:hAnsi="Times New Roman" w:cs="Times New Roman"/>
                <w:sz w:val="20"/>
                <w:szCs w:val="20"/>
              </w:rPr>
              <w:t>0,626</w:t>
            </w:r>
          </w:p>
        </w:tc>
        <w:tc>
          <w:tcPr>
            <w:tcW w:w="1982" w:type="dxa"/>
          </w:tcPr>
          <w:p w14:paraId="6D309578" w14:textId="47BCB72D" w:rsidR="00EB5F15" w:rsidRDefault="00EB5F15" w:rsidP="009664EC">
            <w:pPr>
              <w:jc w:val="center"/>
              <w:rPr>
                <w:rFonts w:ascii="Times New Roman" w:hAnsi="Times New Roman" w:cs="Times New Roman"/>
                <w:sz w:val="20"/>
                <w:szCs w:val="20"/>
              </w:rPr>
            </w:pPr>
            <w:r>
              <w:rPr>
                <w:rFonts w:ascii="Times New Roman" w:hAnsi="Times New Roman" w:cs="Times New Roman"/>
                <w:sz w:val="20"/>
                <w:szCs w:val="20"/>
              </w:rPr>
              <w:t>0,610</w:t>
            </w:r>
          </w:p>
        </w:tc>
        <w:tc>
          <w:tcPr>
            <w:tcW w:w="1982" w:type="dxa"/>
            <w:shd w:val="clear" w:color="auto" w:fill="AEAAAA" w:themeFill="background2" w:themeFillShade="BF"/>
          </w:tcPr>
          <w:p w14:paraId="7BE31633" w14:textId="0CB75D93" w:rsidR="00EB5F15" w:rsidRPr="00C728D0" w:rsidRDefault="00EB5F15" w:rsidP="009664EC">
            <w:pPr>
              <w:jc w:val="center"/>
              <w:rPr>
                <w:rFonts w:ascii="Times New Roman" w:hAnsi="Times New Roman" w:cs="Times New Roman"/>
                <w:sz w:val="20"/>
                <w:szCs w:val="20"/>
              </w:rPr>
            </w:pPr>
            <w:r w:rsidRPr="00C728D0">
              <w:rPr>
                <w:rFonts w:ascii="Times New Roman" w:hAnsi="Times New Roman" w:cs="Times New Roman"/>
                <w:sz w:val="20"/>
                <w:szCs w:val="20"/>
              </w:rPr>
              <w:t>0,706</w:t>
            </w:r>
          </w:p>
        </w:tc>
      </w:tr>
      <w:tr w:rsidR="00EB5F15" w:rsidRPr="0089100B" w14:paraId="43D79129" w14:textId="77777777" w:rsidTr="00BF05D8">
        <w:tc>
          <w:tcPr>
            <w:tcW w:w="1981" w:type="dxa"/>
          </w:tcPr>
          <w:p w14:paraId="4E8E1F2C" w14:textId="5A1A1399" w:rsidR="00EB5F15" w:rsidRDefault="00EB5F15" w:rsidP="0089100B">
            <w:pPr>
              <w:jc w:val="both"/>
              <w:rPr>
                <w:rFonts w:ascii="Times New Roman" w:hAnsi="Times New Roman" w:cs="Times New Roman"/>
                <w:sz w:val="20"/>
                <w:szCs w:val="20"/>
              </w:rPr>
            </w:pPr>
            <w:r>
              <w:rPr>
                <w:rFonts w:ascii="Times New Roman" w:hAnsi="Times New Roman" w:cs="Times New Roman"/>
                <w:sz w:val="20"/>
                <w:szCs w:val="20"/>
              </w:rPr>
              <w:t>Y7</w:t>
            </w:r>
          </w:p>
        </w:tc>
        <w:tc>
          <w:tcPr>
            <w:tcW w:w="1982" w:type="dxa"/>
          </w:tcPr>
          <w:p w14:paraId="3D4EAB02" w14:textId="5A913293" w:rsidR="00EB5F15" w:rsidRDefault="00EB5F15" w:rsidP="009664EC">
            <w:pPr>
              <w:jc w:val="center"/>
              <w:rPr>
                <w:rFonts w:ascii="Times New Roman" w:hAnsi="Times New Roman" w:cs="Times New Roman"/>
                <w:sz w:val="20"/>
                <w:szCs w:val="20"/>
              </w:rPr>
            </w:pPr>
            <w:r>
              <w:rPr>
                <w:rFonts w:ascii="Times New Roman" w:hAnsi="Times New Roman" w:cs="Times New Roman"/>
                <w:sz w:val="20"/>
                <w:szCs w:val="20"/>
              </w:rPr>
              <w:t>0,744</w:t>
            </w:r>
          </w:p>
        </w:tc>
        <w:tc>
          <w:tcPr>
            <w:tcW w:w="1982" w:type="dxa"/>
          </w:tcPr>
          <w:p w14:paraId="0E034545" w14:textId="4B608300" w:rsidR="00EB5F15" w:rsidRDefault="00EB5F15" w:rsidP="009664EC">
            <w:pPr>
              <w:jc w:val="center"/>
              <w:rPr>
                <w:rFonts w:ascii="Times New Roman" w:hAnsi="Times New Roman" w:cs="Times New Roman"/>
                <w:sz w:val="20"/>
                <w:szCs w:val="20"/>
              </w:rPr>
            </w:pPr>
            <w:r>
              <w:rPr>
                <w:rFonts w:ascii="Times New Roman" w:hAnsi="Times New Roman" w:cs="Times New Roman"/>
                <w:sz w:val="20"/>
                <w:szCs w:val="20"/>
              </w:rPr>
              <w:t>0,724</w:t>
            </w:r>
          </w:p>
        </w:tc>
        <w:tc>
          <w:tcPr>
            <w:tcW w:w="1982" w:type="dxa"/>
            <w:shd w:val="clear" w:color="auto" w:fill="AEAAAA" w:themeFill="background2" w:themeFillShade="BF"/>
          </w:tcPr>
          <w:p w14:paraId="2E851DDE" w14:textId="76E227DE" w:rsidR="00EB5F15" w:rsidRPr="00C728D0" w:rsidRDefault="00EB5F15" w:rsidP="009664EC">
            <w:pPr>
              <w:jc w:val="center"/>
              <w:rPr>
                <w:rFonts w:ascii="Times New Roman" w:hAnsi="Times New Roman" w:cs="Times New Roman"/>
                <w:sz w:val="20"/>
                <w:szCs w:val="20"/>
              </w:rPr>
            </w:pPr>
            <w:r w:rsidRPr="00C728D0">
              <w:rPr>
                <w:rFonts w:ascii="Times New Roman" w:hAnsi="Times New Roman" w:cs="Times New Roman"/>
                <w:sz w:val="20"/>
                <w:szCs w:val="20"/>
              </w:rPr>
              <w:t>0,830</w:t>
            </w:r>
          </w:p>
        </w:tc>
      </w:tr>
    </w:tbl>
    <w:p w14:paraId="18653495" w14:textId="279725B4" w:rsidR="00851465" w:rsidRDefault="009664EC" w:rsidP="005079C5">
      <w:pPr>
        <w:spacing w:line="480" w:lineRule="auto"/>
        <w:jc w:val="both"/>
        <w:rPr>
          <w:rFonts w:ascii="Times New Roman" w:hAnsi="Times New Roman" w:cs="Times New Roman"/>
          <w:i/>
          <w:iCs/>
          <w:sz w:val="20"/>
          <w:szCs w:val="20"/>
        </w:rPr>
      </w:pPr>
      <w:r w:rsidRPr="009664EC">
        <w:rPr>
          <w:rFonts w:ascii="Times New Roman" w:hAnsi="Times New Roman" w:cs="Times New Roman"/>
          <w:i/>
          <w:iCs/>
          <w:sz w:val="20"/>
          <w:szCs w:val="20"/>
        </w:rPr>
        <w:t xml:space="preserve">Sumber: Data </w:t>
      </w:r>
      <w:r w:rsidR="00A9008C">
        <w:rPr>
          <w:rFonts w:ascii="Times New Roman" w:hAnsi="Times New Roman" w:cs="Times New Roman"/>
          <w:i/>
          <w:iCs/>
          <w:sz w:val="20"/>
          <w:szCs w:val="20"/>
        </w:rPr>
        <w:t>olahan</w:t>
      </w:r>
      <w:r w:rsidRPr="009664EC">
        <w:rPr>
          <w:rFonts w:ascii="Times New Roman" w:hAnsi="Times New Roman" w:cs="Times New Roman"/>
          <w:i/>
          <w:iCs/>
          <w:sz w:val="20"/>
          <w:szCs w:val="20"/>
        </w:rPr>
        <w:t>, 2025</w:t>
      </w:r>
    </w:p>
    <w:p w14:paraId="019CF7AA" w14:textId="77777777" w:rsidR="00F55929" w:rsidRDefault="005079C5" w:rsidP="005079C5">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tabel di atas, dapat dilihat bahwa </w:t>
      </w:r>
      <w:r w:rsidR="00FA2158">
        <w:rPr>
          <w:rFonts w:ascii="Times New Roman" w:hAnsi="Times New Roman" w:cs="Times New Roman"/>
          <w:sz w:val="24"/>
          <w:szCs w:val="24"/>
        </w:rPr>
        <w:t xml:space="preserve">nilai </w:t>
      </w:r>
      <w:r w:rsidR="00FA2158" w:rsidRPr="009C6DB2">
        <w:rPr>
          <w:rFonts w:ascii="Times New Roman" w:hAnsi="Times New Roman" w:cs="Times New Roman"/>
          <w:i/>
          <w:iCs/>
          <w:sz w:val="24"/>
          <w:szCs w:val="24"/>
        </w:rPr>
        <w:t>cross loading</w:t>
      </w:r>
      <w:r w:rsidR="00FA2158">
        <w:rPr>
          <w:rFonts w:ascii="Times New Roman" w:hAnsi="Times New Roman" w:cs="Times New Roman"/>
          <w:sz w:val="24"/>
          <w:szCs w:val="24"/>
        </w:rPr>
        <w:t xml:space="preserve"> berada pada nilai &gt; 0,5, hal ini sejalan dengan pendapat ahli yaitu Ghozali &amp; Latan (2015) yang mengungkapkan bahwa </w:t>
      </w:r>
      <w:r w:rsidR="00FB04E5">
        <w:rPr>
          <w:rFonts w:ascii="Times New Roman" w:hAnsi="Times New Roman" w:cs="Times New Roman"/>
          <w:sz w:val="24"/>
          <w:szCs w:val="24"/>
        </w:rPr>
        <w:t xml:space="preserve">nilai diskriminan yang efektif diperoleh ketika nilai dasar AVE melebihi nilai korelasi antara konstruk dengan nilai yang direkomendasikan, yaitu &gt; 0,5. Dapat disimpulkan bahwa </w:t>
      </w:r>
      <w:r w:rsidR="00BA1218">
        <w:rPr>
          <w:rFonts w:ascii="Times New Roman" w:hAnsi="Times New Roman" w:cs="Times New Roman"/>
          <w:sz w:val="24"/>
          <w:szCs w:val="24"/>
        </w:rPr>
        <w:t xml:space="preserve">analisis </w:t>
      </w:r>
      <w:r w:rsidR="00BA1218" w:rsidRPr="009C6DB2">
        <w:rPr>
          <w:rFonts w:ascii="Times New Roman" w:hAnsi="Times New Roman" w:cs="Times New Roman"/>
          <w:i/>
          <w:iCs/>
          <w:sz w:val="24"/>
          <w:szCs w:val="24"/>
        </w:rPr>
        <w:t>cross loading</w:t>
      </w:r>
      <w:r w:rsidR="00BA1218">
        <w:rPr>
          <w:rFonts w:ascii="Times New Roman" w:hAnsi="Times New Roman" w:cs="Times New Roman"/>
          <w:sz w:val="24"/>
          <w:szCs w:val="24"/>
        </w:rPr>
        <w:t xml:space="preserve"> </w:t>
      </w:r>
      <w:r w:rsidR="007D3C74">
        <w:rPr>
          <w:rFonts w:ascii="Times New Roman" w:hAnsi="Times New Roman" w:cs="Times New Roman"/>
          <w:sz w:val="24"/>
          <w:szCs w:val="24"/>
        </w:rPr>
        <w:t xml:space="preserve">telah sesuai dan </w:t>
      </w:r>
      <w:r w:rsidR="00BA1218">
        <w:rPr>
          <w:rFonts w:ascii="Times New Roman" w:hAnsi="Times New Roman" w:cs="Times New Roman"/>
          <w:sz w:val="24"/>
          <w:szCs w:val="24"/>
        </w:rPr>
        <w:t xml:space="preserve">tidak </w:t>
      </w:r>
      <w:r w:rsidR="007D3C74">
        <w:rPr>
          <w:rFonts w:ascii="Times New Roman" w:hAnsi="Times New Roman" w:cs="Times New Roman"/>
          <w:sz w:val="24"/>
          <w:szCs w:val="24"/>
        </w:rPr>
        <w:t xml:space="preserve">terdapat masalah </w:t>
      </w:r>
      <w:r w:rsidR="009C6DB2">
        <w:rPr>
          <w:rFonts w:ascii="Times New Roman" w:hAnsi="Times New Roman" w:cs="Times New Roman"/>
          <w:sz w:val="24"/>
          <w:szCs w:val="24"/>
        </w:rPr>
        <w:t>serta</w:t>
      </w:r>
      <w:r w:rsidR="007D3C74">
        <w:rPr>
          <w:rFonts w:ascii="Times New Roman" w:hAnsi="Times New Roman" w:cs="Times New Roman"/>
          <w:sz w:val="24"/>
          <w:szCs w:val="24"/>
        </w:rPr>
        <w:t xml:space="preserve"> memiliki validitas diskriminan yang baik</w:t>
      </w:r>
      <w:r w:rsidR="00F55929">
        <w:rPr>
          <w:rFonts w:ascii="Times New Roman" w:hAnsi="Times New Roman" w:cs="Times New Roman"/>
          <w:sz w:val="24"/>
          <w:szCs w:val="24"/>
        </w:rPr>
        <w:t>.</w:t>
      </w:r>
    </w:p>
    <w:p w14:paraId="0F249B0A" w14:textId="058A6CA9" w:rsidR="00F55929" w:rsidRPr="000C138C" w:rsidRDefault="00F55929" w:rsidP="000C138C">
      <w:pPr>
        <w:pStyle w:val="Heading4"/>
        <w:numPr>
          <w:ilvl w:val="0"/>
          <w:numId w:val="0"/>
        </w:numPr>
        <w:ind w:left="709" w:hanging="709"/>
        <w:rPr>
          <w:i w:val="0"/>
          <w:iCs w:val="0"/>
        </w:rPr>
      </w:pPr>
      <w:bookmarkStart w:id="140" w:name="_Toc202867333"/>
      <w:r w:rsidRPr="000C138C">
        <w:rPr>
          <w:i w:val="0"/>
          <w:iCs w:val="0"/>
        </w:rPr>
        <w:t>4.3.1.3 Hasil Uji Reliabilitias</w:t>
      </w:r>
      <w:bookmarkEnd w:id="140"/>
    </w:p>
    <w:p w14:paraId="28D03048" w14:textId="77777777" w:rsidR="00F55929" w:rsidRDefault="00750C69" w:rsidP="00A15F26">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Uji reliabilitas dilakukan untuk </w:t>
      </w:r>
      <w:r w:rsidR="00275C4B">
        <w:rPr>
          <w:rFonts w:ascii="Times New Roman" w:hAnsi="Times New Roman" w:cs="Times New Roman"/>
          <w:sz w:val="24"/>
          <w:szCs w:val="24"/>
        </w:rPr>
        <w:t xml:space="preserve">menilai suatu indikator </w:t>
      </w:r>
      <w:r w:rsidR="00485198">
        <w:rPr>
          <w:rFonts w:ascii="Times New Roman" w:hAnsi="Times New Roman" w:cs="Times New Roman"/>
          <w:sz w:val="24"/>
          <w:szCs w:val="24"/>
        </w:rPr>
        <w:t xml:space="preserve">yang digunakan sebagai instrumen pengukur variabel dalam penelitian </w:t>
      </w:r>
      <w:r w:rsidR="00A15F26">
        <w:rPr>
          <w:rFonts w:ascii="Times New Roman" w:hAnsi="Times New Roman" w:cs="Times New Roman"/>
          <w:sz w:val="24"/>
          <w:szCs w:val="24"/>
        </w:rPr>
        <w:t xml:space="preserve">apakah </w:t>
      </w:r>
      <w:r w:rsidR="00485198">
        <w:rPr>
          <w:rFonts w:ascii="Times New Roman" w:hAnsi="Times New Roman" w:cs="Times New Roman"/>
          <w:sz w:val="24"/>
          <w:szCs w:val="24"/>
        </w:rPr>
        <w:t>memberikan hasil pengukuran yang konsisten atau tidak</w:t>
      </w:r>
      <w:r w:rsidR="00A15F26">
        <w:rPr>
          <w:rFonts w:ascii="Times New Roman" w:hAnsi="Times New Roman" w:cs="Times New Roman"/>
          <w:sz w:val="24"/>
          <w:szCs w:val="24"/>
        </w:rPr>
        <w:t xml:space="preserve">. </w:t>
      </w:r>
      <w:r w:rsidR="003A7AF8">
        <w:rPr>
          <w:rFonts w:ascii="Times New Roman" w:hAnsi="Times New Roman" w:cs="Times New Roman"/>
          <w:sz w:val="24"/>
          <w:szCs w:val="24"/>
        </w:rPr>
        <w:t xml:space="preserve">Proses ini menggabungkan sejumlah indikator kelompok untuk mengukur suatu konstruk. </w:t>
      </w:r>
      <w:r w:rsidR="003E2293">
        <w:rPr>
          <w:rFonts w:ascii="Times New Roman" w:hAnsi="Times New Roman" w:cs="Times New Roman"/>
          <w:sz w:val="24"/>
          <w:szCs w:val="24"/>
        </w:rPr>
        <w:t xml:space="preserve">Suatu indikator dianggap </w:t>
      </w:r>
      <w:r w:rsidR="00777F53">
        <w:rPr>
          <w:rFonts w:ascii="Times New Roman" w:hAnsi="Times New Roman" w:cs="Times New Roman"/>
          <w:sz w:val="24"/>
          <w:szCs w:val="24"/>
        </w:rPr>
        <w:t xml:space="preserve">reliabel apabila nilai </w:t>
      </w:r>
      <w:r w:rsidR="00E5630A" w:rsidRPr="00E5630A">
        <w:rPr>
          <w:rFonts w:ascii="Times New Roman" w:hAnsi="Times New Roman" w:cs="Times New Roman"/>
          <w:i/>
          <w:iCs/>
          <w:sz w:val="24"/>
          <w:szCs w:val="24"/>
        </w:rPr>
        <w:t>c</w:t>
      </w:r>
      <w:r w:rsidR="00777F53" w:rsidRPr="00E5630A">
        <w:rPr>
          <w:rFonts w:ascii="Times New Roman" w:hAnsi="Times New Roman" w:cs="Times New Roman"/>
          <w:i/>
          <w:iCs/>
          <w:sz w:val="24"/>
          <w:szCs w:val="24"/>
        </w:rPr>
        <w:t>ronbach alpha</w:t>
      </w:r>
      <w:r w:rsidR="00777F53">
        <w:rPr>
          <w:rFonts w:ascii="Times New Roman" w:hAnsi="Times New Roman" w:cs="Times New Roman"/>
          <w:sz w:val="24"/>
          <w:szCs w:val="24"/>
        </w:rPr>
        <w:t xml:space="preserve"> &gt; 0,6</w:t>
      </w:r>
      <w:r w:rsidR="00E5630A">
        <w:rPr>
          <w:rFonts w:ascii="Times New Roman" w:hAnsi="Times New Roman" w:cs="Times New Roman"/>
          <w:sz w:val="24"/>
          <w:szCs w:val="24"/>
        </w:rPr>
        <w:t xml:space="preserve"> dan nilai </w:t>
      </w:r>
      <w:r w:rsidR="00E5630A" w:rsidRPr="00E5630A">
        <w:rPr>
          <w:rFonts w:ascii="Times New Roman" w:hAnsi="Times New Roman" w:cs="Times New Roman"/>
          <w:i/>
          <w:iCs/>
          <w:sz w:val="24"/>
          <w:szCs w:val="24"/>
        </w:rPr>
        <w:t>composite reliability</w:t>
      </w:r>
      <w:r w:rsidR="00E5630A">
        <w:rPr>
          <w:rFonts w:ascii="Times New Roman" w:hAnsi="Times New Roman" w:cs="Times New Roman"/>
          <w:sz w:val="24"/>
          <w:szCs w:val="24"/>
        </w:rPr>
        <w:t xml:space="preserve"> &gt; 0,7.</w:t>
      </w:r>
    </w:p>
    <w:p w14:paraId="6500AE05" w14:textId="7BE511BB" w:rsidR="00E5630A" w:rsidRPr="003F6DD6" w:rsidRDefault="003F6DD6" w:rsidP="003F6DD6">
      <w:pPr>
        <w:pStyle w:val="Caption"/>
        <w:jc w:val="left"/>
        <w:rPr>
          <w:rFonts w:cs="Times New Roman"/>
          <w:b/>
          <w:bCs/>
          <w:i/>
          <w:iCs w:val="0"/>
          <w:color w:val="auto"/>
        </w:rPr>
      </w:pPr>
      <w:bookmarkStart w:id="141" w:name="_Toc193292868"/>
      <w:bookmarkStart w:id="142" w:name="_Toc193292926"/>
      <w:r w:rsidRPr="003F6DD6">
        <w:rPr>
          <w:b/>
          <w:bCs/>
          <w:color w:val="auto"/>
        </w:rPr>
        <w:t xml:space="preserve">Tabel 4. </w:t>
      </w:r>
      <w:r w:rsidRPr="003F6DD6">
        <w:rPr>
          <w:b/>
          <w:bCs/>
          <w:color w:val="auto"/>
        </w:rPr>
        <w:fldChar w:fldCharType="begin"/>
      </w:r>
      <w:r w:rsidRPr="003F6DD6">
        <w:rPr>
          <w:b/>
          <w:bCs/>
          <w:color w:val="auto"/>
        </w:rPr>
        <w:instrText xml:space="preserve"> SEQ Tabel_4. \* ARABIC </w:instrText>
      </w:r>
      <w:r w:rsidRPr="003F6DD6">
        <w:rPr>
          <w:b/>
          <w:bCs/>
          <w:color w:val="auto"/>
        </w:rPr>
        <w:fldChar w:fldCharType="separate"/>
      </w:r>
      <w:r w:rsidR="00E36FBD">
        <w:rPr>
          <w:b/>
          <w:bCs/>
          <w:noProof/>
          <w:color w:val="auto"/>
        </w:rPr>
        <w:t>13</w:t>
      </w:r>
      <w:r w:rsidRPr="003F6DD6">
        <w:rPr>
          <w:b/>
          <w:bCs/>
          <w:color w:val="auto"/>
        </w:rPr>
        <w:fldChar w:fldCharType="end"/>
      </w:r>
      <w:r w:rsidR="00CF4EB7" w:rsidRPr="003F6DD6">
        <w:rPr>
          <w:rFonts w:cs="Times New Roman"/>
          <w:b/>
          <w:bCs/>
          <w:color w:val="auto"/>
        </w:rPr>
        <w:t xml:space="preserve"> </w:t>
      </w:r>
      <w:r w:rsidR="00CF4EB7" w:rsidRPr="003F6DD6">
        <w:rPr>
          <w:rFonts w:cs="Times New Roman"/>
          <w:b/>
          <w:bCs/>
          <w:i/>
          <w:iCs w:val="0"/>
          <w:color w:val="auto"/>
        </w:rPr>
        <w:t>Cronbach’s alpha</w:t>
      </w:r>
      <w:r w:rsidR="00CF4EB7" w:rsidRPr="003F6DD6">
        <w:rPr>
          <w:rFonts w:cs="Times New Roman"/>
          <w:b/>
          <w:bCs/>
          <w:color w:val="auto"/>
        </w:rPr>
        <w:t xml:space="preserve"> dan </w:t>
      </w:r>
      <w:r w:rsidR="00CF4EB7" w:rsidRPr="003F6DD6">
        <w:rPr>
          <w:rFonts w:cs="Times New Roman"/>
          <w:b/>
          <w:bCs/>
          <w:i/>
          <w:iCs w:val="0"/>
          <w:color w:val="auto"/>
        </w:rPr>
        <w:t>Composite reliability</w:t>
      </w:r>
      <w:bookmarkEnd w:id="141"/>
      <w:bookmarkEnd w:id="142"/>
    </w:p>
    <w:tbl>
      <w:tblPr>
        <w:tblStyle w:val="TableGrid"/>
        <w:tblW w:w="0" w:type="auto"/>
        <w:jc w:val="center"/>
        <w:tblLook w:val="04A0" w:firstRow="1" w:lastRow="0" w:firstColumn="1" w:lastColumn="0" w:noHBand="0" w:noVBand="1"/>
      </w:tblPr>
      <w:tblGrid>
        <w:gridCol w:w="1981"/>
        <w:gridCol w:w="1982"/>
        <w:gridCol w:w="1982"/>
        <w:gridCol w:w="1982"/>
      </w:tblGrid>
      <w:tr w:rsidR="00CF4EB7" w:rsidRPr="00164F5B" w14:paraId="783283F7" w14:textId="77777777" w:rsidTr="00164F5B">
        <w:trPr>
          <w:jc w:val="center"/>
        </w:trPr>
        <w:tc>
          <w:tcPr>
            <w:tcW w:w="1981" w:type="dxa"/>
          </w:tcPr>
          <w:p w14:paraId="266EAA9E" w14:textId="34B00A18" w:rsidR="00CF4EB7" w:rsidRPr="00863EE3" w:rsidRDefault="00CF4EB7" w:rsidP="00164F5B">
            <w:pPr>
              <w:jc w:val="center"/>
              <w:rPr>
                <w:rFonts w:ascii="Times New Roman" w:hAnsi="Times New Roman" w:cs="Times New Roman"/>
                <w:b/>
                <w:bCs/>
                <w:sz w:val="20"/>
                <w:szCs w:val="20"/>
              </w:rPr>
            </w:pPr>
            <w:r w:rsidRPr="00863EE3">
              <w:rPr>
                <w:rFonts w:ascii="Times New Roman" w:hAnsi="Times New Roman" w:cs="Times New Roman"/>
                <w:b/>
                <w:bCs/>
                <w:sz w:val="20"/>
                <w:szCs w:val="20"/>
              </w:rPr>
              <w:t>Variabel</w:t>
            </w:r>
          </w:p>
        </w:tc>
        <w:tc>
          <w:tcPr>
            <w:tcW w:w="1982" w:type="dxa"/>
          </w:tcPr>
          <w:p w14:paraId="7E94384D" w14:textId="40528042" w:rsidR="00CF4EB7" w:rsidRPr="00D60ECE" w:rsidRDefault="00CF4EB7" w:rsidP="00164F5B">
            <w:pPr>
              <w:jc w:val="center"/>
              <w:rPr>
                <w:rFonts w:ascii="Times New Roman" w:hAnsi="Times New Roman" w:cs="Times New Roman"/>
                <w:b/>
                <w:bCs/>
                <w:i/>
                <w:iCs/>
                <w:sz w:val="20"/>
                <w:szCs w:val="20"/>
              </w:rPr>
            </w:pPr>
            <w:r w:rsidRPr="00D60ECE">
              <w:rPr>
                <w:rFonts w:ascii="Times New Roman" w:hAnsi="Times New Roman" w:cs="Times New Roman"/>
                <w:b/>
                <w:bCs/>
                <w:i/>
                <w:iCs/>
                <w:sz w:val="20"/>
                <w:szCs w:val="20"/>
              </w:rPr>
              <w:t>Cronbach’s Alpha</w:t>
            </w:r>
          </w:p>
        </w:tc>
        <w:tc>
          <w:tcPr>
            <w:tcW w:w="1982" w:type="dxa"/>
          </w:tcPr>
          <w:p w14:paraId="1740D810" w14:textId="032F835E" w:rsidR="00CF4EB7" w:rsidRPr="00D60ECE" w:rsidRDefault="00CF4EB7" w:rsidP="00164F5B">
            <w:pPr>
              <w:jc w:val="center"/>
              <w:rPr>
                <w:rFonts w:ascii="Times New Roman" w:hAnsi="Times New Roman" w:cs="Times New Roman"/>
                <w:b/>
                <w:bCs/>
                <w:i/>
                <w:iCs/>
                <w:sz w:val="20"/>
                <w:szCs w:val="20"/>
              </w:rPr>
            </w:pPr>
            <w:r w:rsidRPr="00D60ECE">
              <w:rPr>
                <w:rFonts w:ascii="Times New Roman" w:hAnsi="Times New Roman" w:cs="Times New Roman"/>
                <w:b/>
                <w:bCs/>
                <w:i/>
                <w:iCs/>
                <w:sz w:val="20"/>
                <w:szCs w:val="20"/>
              </w:rPr>
              <w:t>Composite Reliability</w:t>
            </w:r>
          </w:p>
        </w:tc>
        <w:tc>
          <w:tcPr>
            <w:tcW w:w="1982" w:type="dxa"/>
          </w:tcPr>
          <w:p w14:paraId="2DAD9B7B" w14:textId="27AF2DA8" w:rsidR="00CF4EB7" w:rsidRPr="00863EE3" w:rsidRDefault="00CF4EB7" w:rsidP="00164F5B">
            <w:pPr>
              <w:jc w:val="center"/>
              <w:rPr>
                <w:rFonts w:ascii="Times New Roman" w:hAnsi="Times New Roman" w:cs="Times New Roman"/>
                <w:b/>
                <w:bCs/>
                <w:sz w:val="20"/>
                <w:szCs w:val="20"/>
              </w:rPr>
            </w:pPr>
            <w:r w:rsidRPr="00863EE3">
              <w:rPr>
                <w:rFonts w:ascii="Times New Roman" w:hAnsi="Times New Roman" w:cs="Times New Roman"/>
                <w:b/>
                <w:bCs/>
                <w:sz w:val="20"/>
                <w:szCs w:val="20"/>
              </w:rPr>
              <w:t>Keterangan</w:t>
            </w:r>
          </w:p>
        </w:tc>
      </w:tr>
      <w:tr w:rsidR="00CF4EB7" w:rsidRPr="00164F5B" w14:paraId="1DCB5526" w14:textId="77777777" w:rsidTr="00164F5B">
        <w:trPr>
          <w:jc w:val="center"/>
        </w:trPr>
        <w:tc>
          <w:tcPr>
            <w:tcW w:w="1981" w:type="dxa"/>
          </w:tcPr>
          <w:p w14:paraId="55287BA3" w14:textId="1B9DADA3" w:rsidR="00CF4EB7" w:rsidRPr="00164F5B" w:rsidRDefault="00CF4EB7" w:rsidP="00164F5B">
            <w:pPr>
              <w:jc w:val="center"/>
              <w:rPr>
                <w:rFonts w:ascii="Times New Roman" w:hAnsi="Times New Roman" w:cs="Times New Roman"/>
                <w:sz w:val="20"/>
                <w:szCs w:val="20"/>
              </w:rPr>
            </w:pPr>
            <w:r w:rsidRPr="00164F5B">
              <w:rPr>
                <w:rFonts w:ascii="Times New Roman" w:hAnsi="Times New Roman" w:cs="Times New Roman"/>
                <w:sz w:val="20"/>
                <w:szCs w:val="20"/>
              </w:rPr>
              <w:t>X1</w:t>
            </w:r>
          </w:p>
        </w:tc>
        <w:tc>
          <w:tcPr>
            <w:tcW w:w="1982" w:type="dxa"/>
          </w:tcPr>
          <w:p w14:paraId="0D1C075E" w14:textId="41E606F3" w:rsidR="00CF4EB7" w:rsidRPr="00164F5B" w:rsidRDefault="00CF4EB7" w:rsidP="00164F5B">
            <w:pPr>
              <w:jc w:val="center"/>
              <w:rPr>
                <w:rFonts w:ascii="Times New Roman" w:hAnsi="Times New Roman" w:cs="Times New Roman"/>
                <w:sz w:val="20"/>
                <w:szCs w:val="20"/>
              </w:rPr>
            </w:pPr>
            <w:r w:rsidRPr="00164F5B">
              <w:rPr>
                <w:rFonts w:ascii="Times New Roman" w:hAnsi="Times New Roman" w:cs="Times New Roman"/>
                <w:sz w:val="20"/>
                <w:szCs w:val="20"/>
              </w:rPr>
              <w:t>0,839</w:t>
            </w:r>
          </w:p>
        </w:tc>
        <w:tc>
          <w:tcPr>
            <w:tcW w:w="1982" w:type="dxa"/>
          </w:tcPr>
          <w:p w14:paraId="075361E4" w14:textId="0429807D" w:rsidR="00CF4EB7" w:rsidRPr="00164F5B" w:rsidRDefault="00836DB4" w:rsidP="00164F5B">
            <w:pPr>
              <w:jc w:val="center"/>
              <w:rPr>
                <w:rFonts w:ascii="Times New Roman" w:hAnsi="Times New Roman" w:cs="Times New Roman"/>
                <w:sz w:val="20"/>
                <w:szCs w:val="20"/>
              </w:rPr>
            </w:pPr>
            <w:r w:rsidRPr="00164F5B">
              <w:rPr>
                <w:rFonts w:ascii="Times New Roman" w:hAnsi="Times New Roman" w:cs="Times New Roman"/>
                <w:sz w:val="20"/>
                <w:szCs w:val="20"/>
              </w:rPr>
              <w:t>0,886</w:t>
            </w:r>
          </w:p>
        </w:tc>
        <w:tc>
          <w:tcPr>
            <w:tcW w:w="1982" w:type="dxa"/>
          </w:tcPr>
          <w:p w14:paraId="24DF18E8" w14:textId="531E70C1" w:rsidR="00CF4EB7" w:rsidRPr="00164F5B" w:rsidRDefault="00836DB4" w:rsidP="00164F5B">
            <w:pPr>
              <w:jc w:val="center"/>
              <w:rPr>
                <w:rFonts w:ascii="Times New Roman" w:hAnsi="Times New Roman" w:cs="Times New Roman"/>
                <w:sz w:val="20"/>
                <w:szCs w:val="20"/>
              </w:rPr>
            </w:pPr>
            <w:r w:rsidRPr="00164F5B">
              <w:rPr>
                <w:rFonts w:ascii="Times New Roman" w:hAnsi="Times New Roman" w:cs="Times New Roman"/>
                <w:sz w:val="20"/>
                <w:szCs w:val="20"/>
              </w:rPr>
              <w:t>Reliabel</w:t>
            </w:r>
          </w:p>
        </w:tc>
      </w:tr>
      <w:tr w:rsidR="00836DB4" w:rsidRPr="00164F5B" w14:paraId="16B2F1A8" w14:textId="77777777" w:rsidTr="00164F5B">
        <w:trPr>
          <w:jc w:val="center"/>
        </w:trPr>
        <w:tc>
          <w:tcPr>
            <w:tcW w:w="1981" w:type="dxa"/>
          </w:tcPr>
          <w:p w14:paraId="2FB720EA" w14:textId="565AD135" w:rsidR="00836DB4" w:rsidRPr="00164F5B" w:rsidRDefault="00836DB4" w:rsidP="00164F5B">
            <w:pPr>
              <w:jc w:val="center"/>
              <w:rPr>
                <w:rFonts w:ascii="Times New Roman" w:hAnsi="Times New Roman" w:cs="Times New Roman"/>
                <w:sz w:val="20"/>
                <w:szCs w:val="20"/>
              </w:rPr>
            </w:pPr>
            <w:r w:rsidRPr="00164F5B">
              <w:rPr>
                <w:rFonts w:ascii="Times New Roman" w:hAnsi="Times New Roman" w:cs="Times New Roman"/>
                <w:sz w:val="20"/>
                <w:szCs w:val="20"/>
              </w:rPr>
              <w:t>X2</w:t>
            </w:r>
          </w:p>
        </w:tc>
        <w:tc>
          <w:tcPr>
            <w:tcW w:w="1982" w:type="dxa"/>
          </w:tcPr>
          <w:p w14:paraId="1F76702D" w14:textId="567E72A7" w:rsidR="00836DB4" w:rsidRPr="00164F5B" w:rsidRDefault="00836DB4" w:rsidP="00164F5B">
            <w:pPr>
              <w:jc w:val="center"/>
              <w:rPr>
                <w:rFonts w:ascii="Times New Roman" w:hAnsi="Times New Roman" w:cs="Times New Roman"/>
                <w:sz w:val="20"/>
                <w:szCs w:val="20"/>
              </w:rPr>
            </w:pPr>
            <w:r w:rsidRPr="00164F5B">
              <w:rPr>
                <w:rFonts w:ascii="Times New Roman" w:hAnsi="Times New Roman" w:cs="Times New Roman"/>
                <w:sz w:val="20"/>
                <w:szCs w:val="20"/>
              </w:rPr>
              <w:t>0,823</w:t>
            </w:r>
          </w:p>
        </w:tc>
        <w:tc>
          <w:tcPr>
            <w:tcW w:w="1982" w:type="dxa"/>
          </w:tcPr>
          <w:p w14:paraId="1DBA268C" w14:textId="1896B738" w:rsidR="00836DB4" w:rsidRPr="00164F5B" w:rsidRDefault="00836DB4" w:rsidP="00164F5B">
            <w:pPr>
              <w:jc w:val="center"/>
              <w:rPr>
                <w:rFonts w:ascii="Times New Roman" w:hAnsi="Times New Roman" w:cs="Times New Roman"/>
                <w:sz w:val="20"/>
                <w:szCs w:val="20"/>
              </w:rPr>
            </w:pPr>
            <w:r w:rsidRPr="00164F5B">
              <w:rPr>
                <w:rFonts w:ascii="Times New Roman" w:hAnsi="Times New Roman" w:cs="Times New Roman"/>
                <w:sz w:val="20"/>
                <w:szCs w:val="20"/>
              </w:rPr>
              <w:t>0,876</w:t>
            </w:r>
          </w:p>
        </w:tc>
        <w:tc>
          <w:tcPr>
            <w:tcW w:w="1982" w:type="dxa"/>
          </w:tcPr>
          <w:p w14:paraId="0965852E" w14:textId="68BE811A" w:rsidR="00836DB4" w:rsidRPr="00164F5B" w:rsidRDefault="00836DB4" w:rsidP="00164F5B">
            <w:pPr>
              <w:jc w:val="center"/>
              <w:rPr>
                <w:rFonts w:ascii="Times New Roman" w:hAnsi="Times New Roman" w:cs="Times New Roman"/>
                <w:sz w:val="20"/>
                <w:szCs w:val="20"/>
              </w:rPr>
            </w:pPr>
            <w:r w:rsidRPr="00164F5B">
              <w:rPr>
                <w:rFonts w:ascii="Times New Roman" w:hAnsi="Times New Roman" w:cs="Times New Roman"/>
                <w:sz w:val="20"/>
                <w:szCs w:val="20"/>
              </w:rPr>
              <w:t>Reliabel</w:t>
            </w:r>
          </w:p>
        </w:tc>
      </w:tr>
      <w:tr w:rsidR="00836DB4" w:rsidRPr="00164F5B" w14:paraId="44DE53F6" w14:textId="77777777" w:rsidTr="00164F5B">
        <w:trPr>
          <w:jc w:val="center"/>
        </w:trPr>
        <w:tc>
          <w:tcPr>
            <w:tcW w:w="1981" w:type="dxa"/>
          </w:tcPr>
          <w:p w14:paraId="01AD5632" w14:textId="3CF80B51" w:rsidR="00836DB4" w:rsidRPr="00164F5B" w:rsidRDefault="00836DB4" w:rsidP="00164F5B">
            <w:pPr>
              <w:jc w:val="center"/>
              <w:rPr>
                <w:rFonts w:ascii="Times New Roman" w:hAnsi="Times New Roman" w:cs="Times New Roman"/>
                <w:sz w:val="20"/>
                <w:szCs w:val="20"/>
              </w:rPr>
            </w:pPr>
            <w:r w:rsidRPr="00164F5B">
              <w:rPr>
                <w:rFonts w:ascii="Times New Roman" w:hAnsi="Times New Roman" w:cs="Times New Roman"/>
                <w:sz w:val="20"/>
                <w:szCs w:val="20"/>
              </w:rPr>
              <w:t>Y</w:t>
            </w:r>
          </w:p>
        </w:tc>
        <w:tc>
          <w:tcPr>
            <w:tcW w:w="1982" w:type="dxa"/>
          </w:tcPr>
          <w:p w14:paraId="71D07C26" w14:textId="65961263" w:rsidR="00836DB4" w:rsidRPr="00164F5B" w:rsidRDefault="00836DB4" w:rsidP="00164F5B">
            <w:pPr>
              <w:jc w:val="center"/>
              <w:rPr>
                <w:rFonts w:ascii="Times New Roman" w:hAnsi="Times New Roman" w:cs="Times New Roman"/>
                <w:sz w:val="20"/>
                <w:szCs w:val="20"/>
              </w:rPr>
            </w:pPr>
            <w:r w:rsidRPr="00164F5B">
              <w:rPr>
                <w:rFonts w:ascii="Times New Roman" w:hAnsi="Times New Roman" w:cs="Times New Roman"/>
                <w:sz w:val="20"/>
                <w:szCs w:val="20"/>
              </w:rPr>
              <w:t>0,870</w:t>
            </w:r>
          </w:p>
        </w:tc>
        <w:tc>
          <w:tcPr>
            <w:tcW w:w="1982" w:type="dxa"/>
          </w:tcPr>
          <w:p w14:paraId="6637C2A7" w14:textId="403B5555" w:rsidR="00836DB4" w:rsidRPr="00164F5B" w:rsidRDefault="00164F5B" w:rsidP="00164F5B">
            <w:pPr>
              <w:jc w:val="center"/>
              <w:rPr>
                <w:rFonts w:ascii="Times New Roman" w:hAnsi="Times New Roman" w:cs="Times New Roman"/>
                <w:sz w:val="20"/>
                <w:szCs w:val="20"/>
              </w:rPr>
            </w:pPr>
            <w:r w:rsidRPr="00164F5B">
              <w:rPr>
                <w:rFonts w:ascii="Times New Roman" w:hAnsi="Times New Roman" w:cs="Times New Roman"/>
                <w:sz w:val="20"/>
                <w:szCs w:val="20"/>
              </w:rPr>
              <w:t>0,903</w:t>
            </w:r>
          </w:p>
        </w:tc>
        <w:tc>
          <w:tcPr>
            <w:tcW w:w="1982" w:type="dxa"/>
          </w:tcPr>
          <w:p w14:paraId="04337363" w14:textId="57F86B32" w:rsidR="00836DB4" w:rsidRPr="00164F5B" w:rsidRDefault="00164F5B" w:rsidP="00164F5B">
            <w:pPr>
              <w:jc w:val="center"/>
              <w:rPr>
                <w:rFonts w:ascii="Times New Roman" w:hAnsi="Times New Roman" w:cs="Times New Roman"/>
                <w:sz w:val="20"/>
                <w:szCs w:val="20"/>
              </w:rPr>
            </w:pPr>
            <w:r w:rsidRPr="00164F5B">
              <w:rPr>
                <w:rFonts w:ascii="Times New Roman" w:hAnsi="Times New Roman" w:cs="Times New Roman"/>
                <w:sz w:val="20"/>
                <w:szCs w:val="20"/>
              </w:rPr>
              <w:t>Reliabel</w:t>
            </w:r>
          </w:p>
        </w:tc>
      </w:tr>
    </w:tbl>
    <w:p w14:paraId="3F5F5F51" w14:textId="20EFCD85" w:rsidR="00CF4EB7" w:rsidRDefault="00863EE3" w:rsidP="00863EE3">
      <w:pPr>
        <w:spacing w:line="480" w:lineRule="auto"/>
        <w:rPr>
          <w:rFonts w:ascii="Times New Roman" w:hAnsi="Times New Roman" w:cs="Times New Roman"/>
          <w:i/>
          <w:iCs/>
          <w:sz w:val="20"/>
          <w:szCs w:val="20"/>
        </w:rPr>
      </w:pPr>
      <w:r w:rsidRPr="00863EE3">
        <w:rPr>
          <w:rFonts w:ascii="Times New Roman" w:hAnsi="Times New Roman" w:cs="Times New Roman"/>
          <w:i/>
          <w:iCs/>
          <w:sz w:val="20"/>
          <w:szCs w:val="20"/>
        </w:rPr>
        <w:t xml:space="preserve">Sumber: Data </w:t>
      </w:r>
      <w:r w:rsidR="00A9008C">
        <w:rPr>
          <w:rFonts w:ascii="Times New Roman" w:hAnsi="Times New Roman" w:cs="Times New Roman"/>
          <w:i/>
          <w:iCs/>
          <w:sz w:val="20"/>
          <w:szCs w:val="20"/>
        </w:rPr>
        <w:t>olahan</w:t>
      </w:r>
      <w:r w:rsidRPr="00863EE3">
        <w:rPr>
          <w:rFonts w:ascii="Times New Roman" w:hAnsi="Times New Roman" w:cs="Times New Roman"/>
          <w:i/>
          <w:iCs/>
          <w:sz w:val="20"/>
          <w:szCs w:val="20"/>
        </w:rPr>
        <w:t>, 2025</w:t>
      </w:r>
    </w:p>
    <w:p w14:paraId="2B081873" w14:textId="3F81FA33" w:rsidR="00863EE3" w:rsidRPr="00863EE3" w:rsidRDefault="00535E58" w:rsidP="00F92F94">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tabel di atas dapat dilihat bahwa nilai </w:t>
      </w:r>
      <w:r w:rsidRPr="00F92F94">
        <w:rPr>
          <w:rFonts w:ascii="Times New Roman" w:hAnsi="Times New Roman" w:cs="Times New Roman"/>
          <w:i/>
          <w:iCs/>
          <w:sz w:val="24"/>
          <w:szCs w:val="24"/>
        </w:rPr>
        <w:t>cronbach alpha</w:t>
      </w:r>
      <w:r>
        <w:rPr>
          <w:rFonts w:ascii="Times New Roman" w:hAnsi="Times New Roman" w:cs="Times New Roman"/>
          <w:sz w:val="24"/>
          <w:szCs w:val="24"/>
        </w:rPr>
        <w:t xml:space="preserve"> untuk semua konstruk &gt; 0,7 </w:t>
      </w:r>
      <w:r w:rsidR="00DC0021">
        <w:rPr>
          <w:rFonts w:ascii="Times New Roman" w:hAnsi="Times New Roman" w:cs="Times New Roman"/>
          <w:sz w:val="24"/>
          <w:szCs w:val="24"/>
        </w:rPr>
        <w:t xml:space="preserve">artinya semua variabel memiliki reliabilitas yang baik. Sama </w:t>
      </w:r>
      <w:r w:rsidR="00DC0021">
        <w:rPr>
          <w:rFonts w:ascii="Times New Roman" w:hAnsi="Times New Roman" w:cs="Times New Roman"/>
          <w:sz w:val="24"/>
          <w:szCs w:val="24"/>
        </w:rPr>
        <w:lastRenderedPageBreak/>
        <w:t xml:space="preserve">halnya dengan hasil perhitungan </w:t>
      </w:r>
      <w:r w:rsidR="00DC0021" w:rsidRPr="00F92F94">
        <w:rPr>
          <w:rFonts w:ascii="Times New Roman" w:hAnsi="Times New Roman" w:cs="Times New Roman"/>
          <w:i/>
          <w:iCs/>
          <w:sz w:val="24"/>
          <w:szCs w:val="24"/>
        </w:rPr>
        <w:t>composite reliability</w:t>
      </w:r>
      <w:r w:rsidR="00DC0021">
        <w:rPr>
          <w:rFonts w:ascii="Times New Roman" w:hAnsi="Times New Roman" w:cs="Times New Roman"/>
          <w:sz w:val="24"/>
          <w:szCs w:val="24"/>
        </w:rPr>
        <w:t xml:space="preserve"> untuk semua konstruk bernilai &gt; 0,6 </w:t>
      </w:r>
      <w:r w:rsidR="00815B14">
        <w:rPr>
          <w:rFonts w:ascii="Times New Roman" w:hAnsi="Times New Roman" w:cs="Times New Roman"/>
          <w:sz w:val="24"/>
          <w:szCs w:val="24"/>
        </w:rPr>
        <w:t xml:space="preserve">yang berarti bahwa responden konsisten saat menentukan jawaban atas pernyataan dan dapat disimpulkan bahwa semua konstruk memiliki tingkat reliabilitas yang sangat baik dan konsisten. </w:t>
      </w:r>
    </w:p>
    <w:p w14:paraId="291A3532" w14:textId="00B17391" w:rsidR="00863EE3" w:rsidRPr="000C138C" w:rsidRDefault="001E5D3B" w:rsidP="000C138C">
      <w:pPr>
        <w:pStyle w:val="Heading4"/>
        <w:numPr>
          <w:ilvl w:val="0"/>
          <w:numId w:val="0"/>
        </w:numPr>
        <w:ind w:left="709" w:hanging="709"/>
        <w:rPr>
          <w:i w:val="0"/>
          <w:iCs w:val="0"/>
        </w:rPr>
      </w:pPr>
      <w:bookmarkStart w:id="143" w:name="_Toc202867334"/>
      <w:r w:rsidRPr="000C138C">
        <w:rPr>
          <w:i w:val="0"/>
          <w:iCs w:val="0"/>
        </w:rPr>
        <w:t>4.3.2 Hasil Model Struktural (</w:t>
      </w:r>
      <w:r w:rsidRPr="000C138C">
        <w:t>Inner Model</w:t>
      </w:r>
      <w:r w:rsidRPr="000C138C">
        <w:rPr>
          <w:i w:val="0"/>
          <w:iCs w:val="0"/>
        </w:rPr>
        <w:t>)</w:t>
      </w:r>
      <w:bookmarkEnd w:id="143"/>
    </w:p>
    <w:p w14:paraId="7793B914" w14:textId="53CFE773" w:rsidR="00863EE3" w:rsidRPr="00483127" w:rsidRDefault="004E3B53" w:rsidP="00DB7727">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F22112">
        <w:rPr>
          <w:rFonts w:ascii="Times New Roman" w:hAnsi="Times New Roman" w:cs="Times New Roman"/>
          <w:sz w:val="24"/>
          <w:szCs w:val="24"/>
        </w:rPr>
        <w:t xml:space="preserve">Pengujian model struktural </w:t>
      </w:r>
      <w:r w:rsidR="00DB7727" w:rsidRPr="00483127">
        <w:rPr>
          <w:rFonts w:ascii="Times New Roman" w:hAnsi="Times New Roman" w:cs="Times New Roman"/>
          <w:sz w:val="24"/>
          <w:szCs w:val="24"/>
        </w:rPr>
        <w:t>(</w:t>
      </w:r>
      <w:r w:rsidR="00DB7727" w:rsidRPr="00483127">
        <w:rPr>
          <w:rFonts w:ascii="Times New Roman" w:hAnsi="Times New Roman" w:cs="Times New Roman"/>
          <w:i/>
          <w:iCs/>
          <w:sz w:val="24"/>
          <w:szCs w:val="24"/>
        </w:rPr>
        <w:t>inner model</w:t>
      </w:r>
      <w:r w:rsidR="00DB7727" w:rsidRPr="00483127">
        <w:rPr>
          <w:rFonts w:ascii="Times New Roman" w:hAnsi="Times New Roman" w:cs="Times New Roman"/>
          <w:sz w:val="24"/>
          <w:szCs w:val="24"/>
        </w:rPr>
        <w:t>)</w:t>
      </w:r>
      <w:r w:rsidR="00DB7727">
        <w:rPr>
          <w:rFonts w:ascii="Times New Roman" w:hAnsi="Times New Roman" w:cs="Times New Roman"/>
          <w:sz w:val="24"/>
          <w:szCs w:val="24"/>
        </w:rPr>
        <w:t xml:space="preserve"> dilakukan dengan menguji menggunakan 2 metode yaitu koefisien determinasi (</w:t>
      </w:r>
      <w:r w:rsidR="00DB7727" w:rsidRPr="00483127">
        <w:rPr>
          <w:rFonts w:ascii="Times New Roman" w:hAnsi="Times New Roman" w:cs="Times New Roman"/>
          <w:i/>
          <w:iCs/>
          <w:sz w:val="24"/>
          <w:szCs w:val="24"/>
        </w:rPr>
        <w:t>r-square</w:t>
      </w:r>
      <w:r w:rsidR="00DB7727">
        <w:rPr>
          <w:rFonts w:ascii="Times New Roman" w:hAnsi="Times New Roman" w:cs="Times New Roman"/>
          <w:sz w:val="24"/>
          <w:szCs w:val="24"/>
        </w:rPr>
        <w:t xml:space="preserve">) dan uji </w:t>
      </w:r>
      <w:r w:rsidR="00DB7727" w:rsidRPr="00483127">
        <w:rPr>
          <w:rFonts w:ascii="Times New Roman" w:hAnsi="Times New Roman" w:cs="Times New Roman"/>
          <w:i/>
          <w:iCs/>
          <w:sz w:val="24"/>
          <w:szCs w:val="24"/>
        </w:rPr>
        <w:t>f-square</w:t>
      </w:r>
      <w:r w:rsidR="00483127">
        <w:rPr>
          <w:rFonts w:ascii="Times New Roman" w:hAnsi="Times New Roman" w:cs="Times New Roman"/>
          <w:sz w:val="24"/>
          <w:szCs w:val="24"/>
        </w:rPr>
        <w:t>.</w:t>
      </w:r>
    </w:p>
    <w:p w14:paraId="46C48F16" w14:textId="4BF416E2" w:rsidR="004E3B53" w:rsidRPr="000C138C" w:rsidRDefault="00AC0261" w:rsidP="000C138C">
      <w:pPr>
        <w:pStyle w:val="Heading4"/>
        <w:numPr>
          <w:ilvl w:val="0"/>
          <w:numId w:val="0"/>
        </w:numPr>
        <w:ind w:left="709" w:hanging="709"/>
        <w:rPr>
          <w:i w:val="0"/>
          <w:iCs w:val="0"/>
        </w:rPr>
      </w:pPr>
      <w:bookmarkStart w:id="144" w:name="_Toc202867335"/>
      <w:r w:rsidRPr="000C138C">
        <w:rPr>
          <w:i w:val="0"/>
          <w:iCs w:val="0"/>
        </w:rPr>
        <w:t>4.3.2.1 Uji Koefisien Determinasi (</w:t>
      </w:r>
      <w:r w:rsidRPr="000C138C">
        <w:t>R-Square</w:t>
      </w:r>
      <w:r w:rsidRPr="000C138C">
        <w:rPr>
          <w:i w:val="0"/>
          <w:iCs w:val="0"/>
        </w:rPr>
        <w:t>)</w:t>
      </w:r>
      <w:bookmarkEnd w:id="144"/>
    </w:p>
    <w:p w14:paraId="49BF9123" w14:textId="17F83140" w:rsidR="00873B16" w:rsidRPr="00873B16" w:rsidRDefault="00873B16" w:rsidP="00166D78">
      <w:pPr>
        <w:spacing w:line="48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Pada uji koefisien determinasi (</w:t>
      </w:r>
      <w:r w:rsidRPr="008649F4">
        <w:rPr>
          <w:rFonts w:ascii="Times New Roman" w:hAnsi="Times New Roman" w:cs="Times New Roman"/>
          <w:i/>
          <w:iCs/>
          <w:sz w:val="24"/>
          <w:szCs w:val="24"/>
        </w:rPr>
        <w:t>r-square</w:t>
      </w:r>
      <w:r>
        <w:rPr>
          <w:rFonts w:ascii="Times New Roman" w:hAnsi="Times New Roman" w:cs="Times New Roman"/>
          <w:sz w:val="24"/>
          <w:szCs w:val="24"/>
        </w:rPr>
        <w:t xml:space="preserve">) </w:t>
      </w:r>
      <w:r w:rsidR="006D536D">
        <w:rPr>
          <w:rFonts w:ascii="Times New Roman" w:hAnsi="Times New Roman" w:cs="Times New Roman"/>
          <w:sz w:val="24"/>
          <w:szCs w:val="24"/>
        </w:rPr>
        <w:t xml:space="preserve">digunakan untuk </w:t>
      </w:r>
      <w:r w:rsidR="00645E01">
        <w:rPr>
          <w:rFonts w:ascii="Times New Roman" w:hAnsi="Times New Roman" w:cs="Times New Roman"/>
          <w:sz w:val="24"/>
          <w:szCs w:val="24"/>
        </w:rPr>
        <w:t>mengukur tingkat pengaruh antar variabel independen dan variabel dependen</w:t>
      </w:r>
      <w:r w:rsidR="00C85AF6">
        <w:rPr>
          <w:rFonts w:ascii="Times New Roman" w:hAnsi="Times New Roman" w:cs="Times New Roman"/>
          <w:sz w:val="24"/>
          <w:szCs w:val="24"/>
        </w:rPr>
        <w:t>.</w:t>
      </w:r>
    </w:p>
    <w:p w14:paraId="2D9AF4AD" w14:textId="48B470FB" w:rsidR="004E3B53" w:rsidRPr="003F6DD6" w:rsidRDefault="003F6DD6" w:rsidP="003F6DD6">
      <w:pPr>
        <w:pStyle w:val="Caption"/>
        <w:jc w:val="left"/>
        <w:rPr>
          <w:rFonts w:cs="Times New Roman"/>
          <w:b/>
          <w:bCs/>
          <w:color w:val="auto"/>
        </w:rPr>
      </w:pPr>
      <w:bookmarkStart w:id="145" w:name="_Toc193292869"/>
      <w:bookmarkStart w:id="146" w:name="_Toc193292927"/>
      <w:r w:rsidRPr="003F6DD6">
        <w:rPr>
          <w:b/>
          <w:bCs/>
          <w:color w:val="auto"/>
        </w:rPr>
        <w:t xml:space="preserve">Tabel 4. </w:t>
      </w:r>
      <w:r w:rsidRPr="003F6DD6">
        <w:rPr>
          <w:b/>
          <w:bCs/>
          <w:color w:val="auto"/>
        </w:rPr>
        <w:fldChar w:fldCharType="begin"/>
      </w:r>
      <w:r w:rsidRPr="003F6DD6">
        <w:rPr>
          <w:b/>
          <w:bCs/>
          <w:color w:val="auto"/>
        </w:rPr>
        <w:instrText xml:space="preserve"> SEQ Tabel_4. \* ARABIC </w:instrText>
      </w:r>
      <w:r w:rsidRPr="003F6DD6">
        <w:rPr>
          <w:b/>
          <w:bCs/>
          <w:color w:val="auto"/>
        </w:rPr>
        <w:fldChar w:fldCharType="separate"/>
      </w:r>
      <w:r w:rsidR="00E36FBD">
        <w:rPr>
          <w:b/>
          <w:bCs/>
          <w:noProof/>
          <w:color w:val="auto"/>
        </w:rPr>
        <w:t>14</w:t>
      </w:r>
      <w:r w:rsidRPr="003F6DD6">
        <w:rPr>
          <w:b/>
          <w:bCs/>
          <w:color w:val="auto"/>
        </w:rPr>
        <w:fldChar w:fldCharType="end"/>
      </w:r>
      <w:r w:rsidR="00AC0261" w:rsidRPr="003F6DD6">
        <w:rPr>
          <w:rFonts w:cs="Times New Roman"/>
          <w:b/>
          <w:bCs/>
          <w:color w:val="auto"/>
        </w:rPr>
        <w:t xml:space="preserve"> Nilai </w:t>
      </w:r>
      <w:r w:rsidR="00AC0261" w:rsidRPr="003F6DD6">
        <w:rPr>
          <w:rFonts w:cs="Times New Roman"/>
          <w:b/>
          <w:bCs/>
          <w:i/>
          <w:color w:val="auto"/>
        </w:rPr>
        <w:t>R-Square</w:t>
      </w:r>
      <w:bookmarkEnd w:id="145"/>
      <w:bookmarkEnd w:id="146"/>
    </w:p>
    <w:tbl>
      <w:tblPr>
        <w:tblStyle w:val="TableGrid"/>
        <w:tblW w:w="0" w:type="auto"/>
        <w:tblLook w:val="04A0" w:firstRow="1" w:lastRow="0" w:firstColumn="1" w:lastColumn="0" w:noHBand="0" w:noVBand="1"/>
      </w:tblPr>
      <w:tblGrid>
        <w:gridCol w:w="2642"/>
        <w:gridCol w:w="2642"/>
        <w:gridCol w:w="2643"/>
      </w:tblGrid>
      <w:tr w:rsidR="00AC0261" w:rsidRPr="00110E2F" w14:paraId="75FF70A4" w14:textId="77777777" w:rsidTr="00AC0261">
        <w:tc>
          <w:tcPr>
            <w:tcW w:w="2642" w:type="dxa"/>
          </w:tcPr>
          <w:p w14:paraId="6DDE49C6" w14:textId="77777777" w:rsidR="00AC0261" w:rsidRPr="00110E2F" w:rsidRDefault="00AC0261" w:rsidP="00AC0261">
            <w:pPr>
              <w:rPr>
                <w:rFonts w:ascii="Times New Roman" w:hAnsi="Times New Roman" w:cs="Times New Roman"/>
                <w:sz w:val="20"/>
                <w:szCs w:val="20"/>
              </w:rPr>
            </w:pPr>
          </w:p>
        </w:tc>
        <w:tc>
          <w:tcPr>
            <w:tcW w:w="2642" w:type="dxa"/>
          </w:tcPr>
          <w:p w14:paraId="03C11437" w14:textId="24AF7AF5" w:rsidR="00AC0261" w:rsidRPr="008649F4" w:rsidRDefault="00110E2F" w:rsidP="00110E2F">
            <w:pPr>
              <w:jc w:val="center"/>
              <w:rPr>
                <w:rFonts w:ascii="Times New Roman" w:hAnsi="Times New Roman" w:cs="Times New Roman"/>
                <w:b/>
                <w:bCs/>
                <w:i/>
                <w:iCs/>
                <w:sz w:val="20"/>
                <w:szCs w:val="20"/>
              </w:rPr>
            </w:pPr>
            <w:r w:rsidRPr="008649F4">
              <w:rPr>
                <w:rFonts w:ascii="Times New Roman" w:hAnsi="Times New Roman" w:cs="Times New Roman"/>
                <w:b/>
                <w:bCs/>
                <w:i/>
                <w:iCs/>
                <w:sz w:val="20"/>
                <w:szCs w:val="20"/>
              </w:rPr>
              <w:t>R-square</w:t>
            </w:r>
          </w:p>
        </w:tc>
        <w:tc>
          <w:tcPr>
            <w:tcW w:w="2643" w:type="dxa"/>
          </w:tcPr>
          <w:p w14:paraId="21312905" w14:textId="31A75061" w:rsidR="00AC0261" w:rsidRPr="008649F4" w:rsidRDefault="00110E2F" w:rsidP="00110E2F">
            <w:pPr>
              <w:jc w:val="center"/>
              <w:rPr>
                <w:rFonts w:ascii="Times New Roman" w:hAnsi="Times New Roman" w:cs="Times New Roman"/>
                <w:b/>
                <w:bCs/>
                <w:i/>
                <w:iCs/>
                <w:sz w:val="20"/>
                <w:szCs w:val="20"/>
              </w:rPr>
            </w:pPr>
            <w:r w:rsidRPr="008649F4">
              <w:rPr>
                <w:rFonts w:ascii="Times New Roman" w:hAnsi="Times New Roman" w:cs="Times New Roman"/>
                <w:b/>
                <w:bCs/>
                <w:i/>
                <w:iCs/>
                <w:sz w:val="20"/>
                <w:szCs w:val="20"/>
              </w:rPr>
              <w:t>R-square adjusted</w:t>
            </w:r>
          </w:p>
        </w:tc>
      </w:tr>
      <w:tr w:rsidR="00110E2F" w:rsidRPr="00110E2F" w14:paraId="1CA77151" w14:textId="77777777" w:rsidTr="00AC0261">
        <w:tc>
          <w:tcPr>
            <w:tcW w:w="2642" w:type="dxa"/>
          </w:tcPr>
          <w:p w14:paraId="18A0F1E3" w14:textId="407AAE32" w:rsidR="00110E2F" w:rsidRPr="00110E2F" w:rsidRDefault="00110E2F" w:rsidP="00AC0261">
            <w:pPr>
              <w:rPr>
                <w:rFonts w:ascii="Times New Roman" w:hAnsi="Times New Roman" w:cs="Times New Roman"/>
                <w:sz w:val="20"/>
                <w:szCs w:val="20"/>
              </w:rPr>
            </w:pPr>
            <w:r w:rsidRPr="00110E2F">
              <w:rPr>
                <w:rFonts w:ascii="Times New Roman" w:hAnsi="Times New Roman" w:cs="Times New Roman"/>
                <w:sz w:val="20"/>
                <w:szCs w:val="20"/>
              </w:rPr>
              <w:t>Y. Penggelapan Pajak (</w:t>
            </w:r>
            <w:r w:rsidRPr="004970CA">
              <w:rPr>
                <w:rFonts w:ascii="Times New Roman" w:hAnsi="Times New Roman" w:cs="Times New Roman"/>
                <w:i/>
                <w:iCs/>
                <w:sz w:val="20"/>
                <w:szCs w:val="20"/>
              </w:rPr>
              <w:t>Tax Evasion</w:t>
            </w:r>
            <w:r w:rsidRPr="00110E2F">
              <w:rPr>
                <w:rFonts w:ascii="Times New Roman" w:hAnsi="Times New Roman" w:cs="Times New Roman"/>
                <w:sz w:val="20"/>
                <w:szCs w:val="20"/>
              </w:rPr>
              <w:t>)</w:t>
            </w:r>
          </w:p>
        </w:tc>
        <w:tc>
          <w:tcPr>
            <w:tcW w:w="2642" w:type="dxa"/>
          </w:tcPr>
          <w:p w14:paraId="716C513A" w14:textId="17FA3BA1" w:rsidR="00110E2F" w:rsidRPr="00110E2F" w:rsidRDefault="00110E2F" w:rsidP="00AC0261">
            <w:pPr>
              <w:rPr>
                <w:rFonts w:ascii="Times New Roman" w:hAnsi="Times New Roman" w:cs="Times New Roman"/>
                <w:sz w:val="20"/>
                <w:szCs w:val="20"/>
              </w:rPr>
            </w:pPr>
            <w:r w:rsidRPr="00110E2F">
              <w:rPr>
                <w:rFonts w:ascii="Times New Roman" w:hAnsi="Times New Roman" w:cs="Times New Roman"/>
                <w:sz w:val="20"/>
                <w:szCs w:val="20"/>
              </w:rPr>
              <w:t>0,792</w:t>
            </w:r>
          </w:p>
        </w:tc>
        <w:tc>
          <w:tcPr>
            <w:tcW w:w="2643" w:type="dxa"/>
          </w:tcPr>
          <w:p w14:paraId="63750E03" w14:textId="4C998FF3" w:rsidR="00110E2F" w:rsidRPr="00110E2F" w:rsidRDefault="00110E2F" w:rsidP="00AC0261">
            <w:pPr>
              <w:rPr>
                <w:rFonts w:ascii="Times New Roman" w:hAnsi="Times New Roman" w:cs="Times New Roman"/>
                <w:sz w:val="20"/>
                <w:szCs w:val="20"/>
              </w:rPr>
            </w:pPr>
            <w:r w:rsidRPr="00110E2F">
              <w:rPr>
                <w:rFonts w:ascii="Times New Roman" w:hAnsi="Times New Roman" w:cs="Times New Roman"/>
                <w:sz w:val="20"/>
                <w:szCs w:val="20"/>
              </w:rPr>
              <w:t>0,792</w:t>
            </w:r>
          </w:p>
        </w:tc>
      </w:tr>
    </w:tbl>
    <w:p w14:paraId="7B0FAC5D" w14:textId="5F4A61F4" w:rsidR="00AC0261" w:rsidRPr="00166D78" w:rsidRDefault="00166D78" w:rsidP="00166D78">
      <w:pPr>
        <w:spacing w:line="480" w:lineRule="auto"/>
        <w:rPr>
          <w:rFonts w:ascii="Times New Roman" w:hAnsi="Times New Roman" w:cs="Times New Roman"/>
          <w:i/>
          <w:iCs/>
          <w:sz w:val="20"/>
          <w:szCs w:val="20"/>
        </w:rPr>
      </w:pPr>
      <w:r w:rsidRPr="00166D78">
        <w:rPr>
          <w:rFonts w:ascii="Times New Roman" w:hAnsi="Times New Roman" w:cs="Times New Roman"/>
          <w:i/>
          <w:iCs/>
          <w:sz w:val="20"/>
          <w:szCs w:val="20"/>
        </w:rPr>
        <w:t xml:space="preserve">Sumber: Data </w:t>
      </w:r>
      <w:r w:rsidR="00A9008C">
        <w:rPr>
          <w:rFonts w:ascii="Times New Roman" w:hAnsi="Times New Roman" w:cs="Times New Roman"/>
          <w:i/>
          <w:iCs/>
          <w:sz w:val="20"/>
          <w:szCs w:val="20"/>
        </w:rPr>
        <w:t>olahan</w:t>
      </w:r>
      <w:r w:rsidRPr="00166D78">
        <w:rPr>
          <w:rFonts w:ascii="Times New Roman" w:hAnsi="Times New Roman" w:cs="Times New Roman"/>
          <w:i/>
          <w:iCs/>
          <w:sz w:val="20"/>
          <w:szCs w:val="20"/>
        </w:rPr>
        <w:t>, 2025</w:t>
      </w:r>
    </w:p>
    <w:p w14:paraId="0F88CDE3" w14:textId="0EE22A01" w:rsidR="001A499B" w:rsidRDefault="00C85AF6" w:rsidP="008649F4">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hasil uji koefisien determinasi di atas, pada penelitian ini didapatkan nilai </w:t>
      </w:r>
      <w:r w:rsidRPr="00D60ECE">
        <w:rPr>
          <w:rFonts w:ascii="Times New Roman" w:hAnsi="Times New Roman" w:cs="Times New Roman"/>
          <w:i/>
          <w:iCs/>
          <w:sz w:val="24"/>
          <w:szCs w:val="24"/>
        </w:rPr>
        <w:t>r-square</w:t>
      </w:r>
      <w:r>
        <w:rPr>
          <w:rFonts w:ascii="Times New Roman" w:hAnsi="Times New Roman" w:cs="Times New Roman"/>
          <w:sz w:val="24"/>
          <w:szCs w:val="24"/>
        </w:rPr>
        <w:t xml:space="preserve"> sebesar 0,792 untuk vari</w:t>
      </w:r>
      <w:r w:rsidR="00D717B9">
        <w:rPr>
          <w:rFonts w:ascii="Times New Roman" w:hAnsi="Times New Roman" w:cs="Times New Roman"/>
          <w:sz w:val="24"/>
          <w:szCs w:val="24"/>
        </w:rPr>
        <w:t xml:space="preserve">abel penggelapan pajak (Y), </w:t>
      </w:r>
      <w:r w:rsidR="00D557C7">
        <w:rPr>
          <w:rFonts w:ascii="Times New Roman" w:hAnsi="Times New Roman" w:cs="Times New Roman"/>
          <w:sz w:val="24"/>
          <w:szCs w:val="24"/>
        </w:rPr>
        <w:t xml:space="preserve">yang artinya 79% dari variabel penggelapan pajak </w:t>
      </w:r>
      <w:r w:rsidR="00297D42">
        <w:rPr>
          <w:rFonts w:ascii="Times New Roman" w:hAnsi="Times New Roman" w:cs="Times New Roman"/>
          <w:sz w:val="24"/>
          <w:szCs w:val="24"/>
        </w:rPr>
        <w:t xml:space="preserve">dapat dijelaskan dalam penelitian ini, </w:t>
      </w:r>
      <w:r w:rsidR="00A66958">
        <w:rPr>
          <w:rFonts w:ascii="Times New Roman" w:hAnsi="Times New Roman" w:cs="Times New Roman"/>
          <w:sz w:val="24"/>
          <w:szCs w:val="24"/>
        </w:rPr>
        <w:t>dan sisanya sebanyak 21% variabel independen tidak termasuk dalam penelitian ini.</w:t>
      </w:r>
    </w:p>
    <w:p w14:paraId="587CF7ED" w14:textId="77777777" w:rsidR="001A499B" w:rsidRDefault="001A499B" w:rsidP="008649F4">
      <w:pPr>
        <w:spacing w:line="480" w:lineRule="auto"/>
        <w:jc w:val="both"/>
        <w:rPr>
          <w:rFonts w:ascii="Times New Roman" w:hAnsi="Times New Roman" w:cs="Times New Roman"/>
          <w:sz w:val="24"/>
          <w:szCs w:val="24"/>
        </w:rPr>
      </w:pPr>
    </w:p>
    <w:p w14:paraId="3314524E" w14:textId="77777777" w:rsidR="001A499B" w:rsidRDefault="001A499B" w:rsidP="008649F4">
      <w:pPr>
        <w:spacing w:line="480" w:lineRule="auto"/>
        <w:jc w:val="both"/>
        <w:rPr>
          <w:rFonts w:ascii="Times New Roman" w:hAnsi="Times New Roman" w:cs="Times New Roman"/>
          <w:sz w:val="24"/>
          <w:szCs w:val="24"/>
        </w:rPr>
      </w:pPr>
    </w:p>
    <w:p w14:paraId="6DEF7568" w14:textId="77777777" w:rsidR="001A499B" w:rsidRDefault="001A499B" w:rsidP="008649F4">
      <w:pPr>
        <w:spacing w:line="480" w:lineRule="auto"/>
        <w:jc w:val="both"/>
        <w:rPr>
          <w:rFonts w:ascii="Times New Roman" w:hAnsi="Times New Roman" w:cs="Times New Roman"/>
          <w:sz w:val="24"/>
          <w:szCs w:val="24"/>
        </w:rPr>
      </w:pPr>
    </w:p>
    <w:p w14:paraId="4F5ED1FB" w14:textId="10801C9D" w:rsidR="008649F4" w:rsidRPr="000C138C" w:rsidRDefault="008649F4" w:rsidP="000C138C">
      <w:pPr>
        <w:pStyle w:val="Heading4"/>
        <w:numPr>
          <w:ilvl w:val="0"/>
          <w:numId w:val="0"/>
        </w:numPr>
        <w:ind w:left="709" w:hanging="709"/>
        <w:rPr>
          <w:i w:val="0"/>
          <w:iCs w:val="0"/>
        </w:rPr>
      </w:pPr>
      <w:bookmarkStart w:id="147" w:name="_Toc202867336"/>
      <w:r w:rsidRPr="000C138C">
        <w:rPr>
          <w:i w:val="0"/>
          <w:iCs w:val="0"/>
        </w:rPr>
        <w:lastRenderedPageBreak/>
        <w:t xml:space="preserve">4.3.2.2 Uji </w:t>
      </w:r>
      <w:r w:rsidRPr="000C138C">
        <w:t>F-Square</w:t>
      </w:r>
      <w:bookmarkEnd w:id="147"/>
    </w:p>
    <w:p w14:paraId="42C07E12" w14:textId="183B6050" w:rsidR="00E10148" w:rsidRDefault="005E4B37" w:rsidP="00D86B19">
      <w:pPr>
        <w:spacing w:line="480" w:lineRule="auto"/>
        <w:jc w:val="both"/>
        <w:rPr>
          <w:rFonts w:ascii="Times New Roman" w:hAnsi="Times New Roman" w:cs="Times New Roman"/>
          <w:sz w:val="24"/>
          <w:szCs w:val="24"/>
        </w:rPr>
      </w:pPr>
      <w:r>
        <w:rPr>
          <w:rFonts w:ascii="Times New Roman" w:hAnsi="Times New Roman" w:cs="Times New Roman"/>
          <w:sz w:val="24"/>
          <w:szCs w:val="24"/>
        </w:rPr>
        <w:tab/>
        <w:t>Setelah dilakukan pengujian koefisien determinasi (</w:t>
      </w:r>
      <w:r w:rsidRPr="004970CA">
        <w:rPr>
          <w:rFonts w:ascii="Times New Roman" w:hAnsi="Times New Roman" w:cs="Times New Roman"/>
          <w:i/>
          <w:iCs/>
          <w:sz w:val="24"/>
          <w:szCs w:val="24"/>
        </w:rPr>
        <w:t>r-square</w:t>
      </w:r>
      <w:r>
        <w:rPr>
          <w:rFonts w:ascii="Times New Roman" w:hAnsi="Times New Roman" w:cs="Times New Roman"/>
          <w:sz w:val="24"/>
          <w:szCs w:val="24"/>
        </w:rPr>
        <w:t xml:space="preserve">), langkah </w:t>
      </w:r>
      <w:proofErr w:type="gramStart"/>
      <w:r>
        <w:rPr>
          <w:rFonts w:ascii="Times New Roman" w:hAnsi="Times New Roman" w:cs="Times New Roman"/>
          <w:sz w:val="24"/>
          <w:szCs w:val="24"/>
        </w:rPr>
        <w:t xml:space="preserve">selanjutnya </w:t>
      </w:r>
      <w:r w:rsidR="00D86B19">
        <w:rPr>
          <w:rFonts w:ascii="Times New Roman" w:hAnsi="Times New Roman" w:cs="Times New Roman"/>
          <w:sz w:val="24"/>
          <w:szCs w:val="24"/>
        </w:rPr>
        <w:t xml:space="preserve"> adalah</w:t>
      </w:r>
      <w:proofErr w:type="gramEnd"/>
      <w:r w:rsidR="00D86B19">
        <w:rPr>
          <w:rFonts w:ascii="Times New Roman" w:hAnsi="Times New Roman" w:cs="Times New Roman"/>
          <w:sz w:val="24"/>
          <w:szCs w:val="24"/>
        </w:rPr>
        <w:t xml:space="preserve"> melakukan uji </w:t>
      </w:r>
      <w:r w:rsidR="00D86B19" w:rsidRPr="004970CA">
        <w:rPr>
          <w:rFonts w:ascii="Times New Roman" w:hAnsi="Times New Roman" w:cs="Times New Roman"/>
          <w:i/>
          <w:iCs/>
          <w:sz w:val="24"/>
          <w:szCs w:val="24"/>
        </w:rPr>
        <w:t>f-square</w:t>
      </w:r>
      <w:r w:rsidR="00D86B19">
        <w:rPr>
          <w:rFonts w:ascii="Times New Roman" w:hAnsi="Times New Roman" w:cs="Times New Roman"/>
          <w:sz w:val="24"/>
          <w:szCs w:val="24"/>
        </w:rPr>
        <w:t xml:space="preserve"> untuk mengukur tingkat pengaruh antar variabel. Hasil dari uji </w:t>
      </w:r>
      <w:r w:rsidR="00D86B19" w:rsidRPr="004970CA">
        <w:rPr>
          <w:rFonts w:ascii="Times New Roman" w:hAnsi="Times New Roman" w:cs="Times New Roman"/>
          <w:i/>
          <w:iCs/>
          <w:sz w:val="24"/>
          <w:szCs w:val="24"/>
        </w:rPr>
        <w:t>f-square</w:t>
      </w:r>
      <w:r w:rsidR="00D86B19">
        <w:rPr>
          <w:rFonts w:ascii="Times New Roman" w:hAnsi="Times New Roman" w:cs="Times New Roman"/>
          <w:sz w:val="24"/>
          <w:szCs w:val="24"/>
        </w:rPr>
        <w:t xml:space="preserve"> dapat dilihat pada tabel di bawah ini:</w:t>
      </w:r>
    </w:p>
    <w:p w14:paraId="14AFF530" w14:textId="0BFC0B21" w:rsidR="00D86B19" w:rsidRPr="003F6DD6" w:rsidRDefault="003F6DD6" w:rsidP="003F6DD6">
      <w:pPr>
        <w:pStyle w:val="Caption"/>
        <w:jc w:val="left"/>
        <w:rPr>
          <w:rFonts w:cs="Times New Roman"/>
          <w:b/>
          <w:bCs/>
          <w:color w:val="auto"/>
        </w:rPr>
      </w:pPr>
      <w:bookmarkStart w:id="148" w:name="_Toc193292870"/>
      <w:bookmarkStart w:id="149" w:name="_Toc193292928"/>
      <w:r w:rsidRPr="003F6DD6">
        <w:rPr>
          <w:b/>
          <w:bCs/>
          <w:color w:val="auto"/>
        </w:rPr>
        <w:t xml:space="preserve">Tabel 4. </w:t>
      </w:r>
      <w:r w:rsidRPr="003F6DD6">
        <w:rPr>
          <w:b/>
          <w:bCs/>
          <w:color w:val="auto"/>
        </w:rPr>
        <w:fldChar w:fldCharType="begin"/>
      </w:r>
      <w:r w:rsidRPr="003F6DD6">
        <w:rPr>
          <w:b/>
          <w:bCs/>
          <w:color w:val="auto"/>
        </w:rPr>
        <w:instrText xml:space="preserve"> SEQ Tabel_4. \* ARABIC </w:instrText>
      </w:r>
      <w:r w:rsidRPr="003F6DD6">
        <w:rPr>
          <w:b/>
          <w:bCs/>
          <w:color w:val="auto"/>
        </w:rPr>
        <w:fldChar w:fldCharType="separate"/>
      </w:r>
      <w:r w:rsidR="00E36FBD">
        <w:rPr>
          <w:b/>
          <w:bCs/>
          <w:noProof/>
          <w:color w:val="auto"/>
        </w:rPr>
        <w:t>15</w:t>
      </w:r>
      <w:r w:rsidRPr="003F6DD6">
        <w:rPr>
          <w:b/>
          <w:bCs/>
          <w:color w:val="auto"/>
        </w:rPr>
        <w:fldChar w:fldCharType="end"/>
      </w:r>
      <w:r w:rsidR="0031389B" w:rsidRPr="003F6DD6">
        <w:rPr>
          <w:rFonts w:cs="Times New Roman"/>
          <w:b/>
          <w:bCs/>
          <w:color w:val="auto"/>
        </w:rPr>
        <w:t xml:space="preserve"> Nilai </w:t>
      </w:r>
      <w:r w:rsidR="0031389B" w:rsidRPr="003F6DD6">
        <w:rPr>
          <w:rFonts w:cs="Times New Roman"/>
          <w:b/>
          <w:bCs/>
          <w:i/>
          <w:color w:val="auto"/>
        </w:rPr>
        <w:t>F-Square</w:t>
      </w:r>
      <w:bookmarkEnd w:id="148"/>
      <w:bookmarkEnd w:id="149"/>
    </w:p>
    <w:tbl>
      <w:tblPr>
        <w:tblStyle w:val="TableGrid"/>
        <w:tblW w:w="0" w:type="auto"/>
        <w:tblLook w:val="04A0" w:firstRow="1" w:lastRow="0" w:firstColumn="1" w:lastColumn="0" w:noHBand="0" w:noVBand="1"/>
      </w:tblPr>
      <w:tblGrid>
        <w:gridCol w:w="6091"/>
        <w:gridCol w:w="1836"/>
      </w:tblGrid>
      <w:tr w:rsidR="00E10148" w14:paraId="4E2FE083" w14:textId="77777777" w:rsidTr="00E10148">
        <w:tc>
          <w:tcPr>
            <w:tcW w:w="6091" w:type="dxa"/>
          </w:tcPr>
          <w:p w14:paraId="6B195CC8" w14:textId="77777777" w:rsidR="00E10148" w:rsidRPr="00A50C93" w:rsidRDefault="00E10148" w:rsidP="00A50C93">
            <w:pPr>
              <w:jc w:val="center"/>
              <w:rPr>
                <w:rFonts w:ascii="Times New Roman" w:hAnsi="Times New Roman" w:cs="Times New Roman"/>
                <w:sz w:val="20"/>
                <w:szCs w:val="20"/>
              </w:rPr>
            </w:pPr>
          </w:p>
        </w:tc>
        <w:tc>
          <w:tcPr>
            <w:tcW w:w="1836" w:type="dxa"/>
          </w:tcPr>
          <w:p w14:paraId="47096336" w14:textId="4764067B" w:rsidR="00E10148" w:rsidRPr="004970CA" w:rsidRDefault="00A50C93" w:rsidP="00A50C93">
            <w:pPr>
              <w:jc w:val="center"/>
              <w:rPr>
                <w:rFonts w:ascii="Times New Roman" w:hAnsi="Times New Roman" w:cs="Times New Roman"/>
                <w:b/>
                <w:bCs/>
                <w:i/>
                <w:iCs/>
                <w:sz w:val="20"/>
                <w:szCs w:val="20"/>
              </w:rPr>
            </w:pPr>
            <w:r w:rsidRPr="004970CA">
              <w:rPr>
                <w:rFonts w:ascii="Times New Roman" w:hAnsi="Times New Roman" w:cs="Times New Roman"/>
                <w:b/>
                <w:bCs/>
                <w:i/>
                <w:iCs/>
                <w:sz w:val="20"/>
                <w:szCs w:val="20"/>
              </w:rPr>
              <w:t>F-Square</w:t>
            </w:r>
          </w:p>
        </w:tc>
      </w:tr>
      <w:tr w:rsidR="00A50C93" w14:paraId="3A4A40EE" w14:textId="77777777" w:rsidTr="00E10148">
        <w:tc>
          <w:tcPr>
            <w:tcW w:w="6091" w:type="dxa"/>
          </w:tcPr>
          <w:p w14:paraId="038B5B95" w14:textId="0ADF7A07" w:rsidR="00A50C93" w:rsidRPr="00A50C93" w:rsidRDefault="00A50C93" w:rsidP="00A50C93">
            <w:pPr>
              <w:jc w:val="center"/>
              <w:rPr>
                <w:rFonts w:ascii="Times New Roman" w:hAnsi="Times New Roman" w:cs="Times New Roman"/>
                <w:sz w:val="20"/>
                <w:szCs w:val="20"/>
              </w:rPr>
            </w:pPr>
            <w:r w:rsidRPr="004970CA">
              <w:rPr>
                <w:rFonts w:ascii="Times New Roman" w:hAnsi="Times New Roman" w:cs="Times New Roman"/>
                <w:i/>
                <w:iCs/>
                <w:sz w:val="20"/>
                <w:szCs w:val="20"/>
              </w:rPr>
              <w:t>Self Assessment System</w:t>
            </w:r>
            <w:r w:rsidRPr="00A50C93">
              <w:rPr>
                <w:rFonts w:ascii="Times New Roman" w:hAnsi="Times New Roman" w:cs="Times New Roman"/>
                <w:sz w:val="20"/>
                <w:szCs w:val="20"/>
              </w:rPr>
              <w:t xml:space="preserve"> – Penggelapan Pajak</w:t>
            </w:r>
          </w:p>
        </w:tc>
        <w:tc>
          <w:tcPr>
            <w:tcW w:w="1836" w:type="dxa"/>
          </w:tcPr>
          <w:p w14:paraId="14451BDA" w14:textId="4147DA87" w:rsidR="00A50C93" w:rsidRPr="00A50C93" w:rsidRDefault="00BE2050" w:rsidP="00A50C93">
            <w:pPr>
              <w:jc w:val="center"/>
              <w:rPr>
                <w:rFonts w:ascii="Times New Roman" w:hAnsi="Times New Roman" w:cs="Times New Roman"/>
                <w:sz w:val="20"/>
                <w:szCs w:val="20"/>
              </w:rPr>
            </w:pPr>
            <w:r>
              <w:rPr>
                <w:rFonts w:ascii="Times New Roman" w:hAnsi="Times New Roman" w:cs="Times New Roman"/>
                <w:sz w:val="20"/>
                <w:szCs w:val="20"/>
              </w:rPr>
              <w:t>0,211</w:t>
            </w:r>
          </w:p>
        </w:tc>
      </w:tr>
      <w:tr w:rsidR="00A50C93" w14:paraId="36396DBA" w14:textId="77777777" w:rsidTr="00E10148">
        <w:tc>
          <w:tcPr>
            <w:tcW w:w="6091" w:type="dxa"/>
          </w:tcPr>
          <w:p w14:paraId="141A71BE" w14:textId="0833B6EB" w:rsidR="00A50C93" w:rsidRPr="00A50C93" w:rsidRDefault="00A50C93" w:rsidP="00A50C93">
            <w:pPr>
              <w:jc w:val="center"/>
              <w:rPr>
                <w:rFonts w:ascii="Times New Roman" w:hAnsi="Times New Roman" w:cs="Times New Roman"/>
                <w:sz w:val="20"/>
                <w:szCs w:val="20"/>
              </w:rPr>
            </w:pPr>
            <w:r w:rsidRPr="00A50C93">
              <w:rPr>
                <w:rFonts w:ascii="Times New Roman" w:hAnsi="Times New Roman" w:cs="Times New Roman"/>
                <w:sz w:val="20"/>
                <w:szCs w:val="20"/>
              </w:rPr>
              <w:t>Pengetahuan Pajak Wajib Pajak – Penggelapan Pajak</w:t>
            </w:r>
          </w:p>
        </w:tc>
        <w:tc>
          <w:tcPr>
            <w:tcW w:w="1836" w:type="dxa"/>
          </w:tcPr>
          <w:p w14:paraId="558A505A" w14:textId="7A49E611" w:rsidR="00A50C93" w:rsidRPr="00A50C93" w:rsidRDefault="00BE2050" w:rsidP="00A50C93">
            <w:pPr>
              <w:jc w:val="center"/>
              <w:rPr>
                <w:rFonts w:ascii="Times New Roman" w:hAnsi="Times New Roman" w:cs="Times New Roman"/>
                <w:sz w:val="20"/>
                <w:szCs w:val="20"/>
              </w:rPr>
            </w:pPr>
            <w:r>
              <w:rPr>
                <w:rFonts w:ascii="Times New Roman" w:hAnsi="Times New Roman" w:cs="Times New Roman"/>
                <w:sz w:val="20"/>
                <w:szCs w:val="20"/>
              </w:rPr>
              <w:t>0,263</w:t>
            </w:r>
          </w:p>
        </w:tc>
      </w:tr>
    </w:tbl>
    <w:p w14:paraId="5DBBDD04" w14:textId="570179EA" w:rsidR="0031389B" w:rsidRPr="00D11D2E" w:rsidRDefault="00BE2050" w:rsidP="00D86B19">
      <w:pPr>
        <w:spacing w:line="480" w:lineRule="auto"/>
        <w:jc w:val="both"/>
        <w:rPr>
          <w:rFonts w:ascii="Times New Roman" w:hAnsi="Times New Roman" w:cs="Times New Roman"/>
          <w:i/>
          <w:iCs/>
          <w:sz w:val="20"/>
          <w:szCs w:val="20"/>
        </w:rPr>
      </w:pPr>
      <w:r w:rsidRPr="00D11D2E">
        <w:rPr>
          <w:rFonts w:ascii="Times New Roman" w:hAnsi="Times New Roman" w:cs="Times New Roman"/>
          <w:i/>
          <w:iCs/>
          <w:sz w:val="20"/>
          <w:szCs w:val="20"/>
        </w:rPr>
        <w:t xml:space="preserve">Sumber: Data </w:t>
      </w:r>
      <w:r w:rsidR="00A9008C">
        <w:rPr>
          <w:rFonts w:ascii="Times New Roman" w:hAnsi="Times New Roman" w:cs="Times New Roman"/>
          <w:i/>
          <w:iCs/>
          <w:sz w:val="20"/>
          <w:szCs w:val="20"/>
        </w:rPr>
        <w:t>olahan</w:t>
      </w:r>
      <w:r w:rsidRPr="00D11D2E">
        <w:rPr>
          <w:rFonts w:ascii="Times New Roman" w:hAnsi="Times New Roman" w:cs="Times New Roman"/>
          <w:i/>
          <w:iCs/>
          <w:sz w:val="20"/>
          <w:szCs w:val="20"/>
        </w:rPr>
        <w:t>, 2025</w:t>
      </w:r>
    </w:p>
    <w:p w14:paraId="2A380080" w14:textId="2BDC8968" w:rsidR="0031389B" w:rsidRPr="00D11D2E" w:rsidRDefault="00D11D2E" w:rsidP="00D86B19">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tabel </w:t>
      </w:r>
      <w:r w:rsidRPr="003166B4">
        <w:rPr>
          <w:rFonts w:ascii="Times New Roman" w:hAnsi="Times New Roman" w:cs="Times New Roman"/>
          <w:i/>
          <w:iCs/>
          <w:sz w:val="24"/>
          <w:szCs w:val="24"/>
        </w:rPr>
        <w:t>f-square</w:t>
      </w:r>
      <w:r>
        <w:rPr>
          <w:rFonts w:ascii="Times New Roman" w:hAnsi="Times New Roman" w:cs="Times New Roman"/>
          <w:sz w:val="24"/>
          <w:szCs w:val="24"/>
        </w:rPr>
        <w:t xml:space="preserve"> di atas, dapat diketahui pengaruh antar variabel adalah:</w:t>
      </w:r>
    </w:p>
    <w:p w14:paraId="329D3D88" w14:textId="6D6DC520" w:rsidR="00D11D2E" w:rsidRDefault="003166B4" w:rsidP="00527E4B">
      <w:pPr>
        <w:pStyle w:val="ListParagraph"/>
        <w:numPr>
          <w:ilvl w:val="0"/>
          <w:numId w:val="16"/>
        </w:numPr>
        <w:spacing w:line="480" w:lineRule="auto"/>
        <w:jc w:val="both"/>
        <w:rPr>
          <w:rFonts w:ascii="Times New Roman" w:hAnsi="Times New Roman" w:cs="Times New Roman"/>
          <w:sz w:val="24"/>
          <w:szCs w:val="24"/>
        </w:rPr>
      </w:pPr>
      <w:r w:rsidRPr="006E255C">
        <w:rPr>
          <w:rFonts w:ascii="Times New Roman" w:hAnsi="Times New Roman" w:cs="Times New Roman"/>
          <w:i/>
          <w:iCs/>
          <w:sz w:val="24"/>
          <w:szCs w:val="24"/>
        </w:rPr>
        <w:t xml:space="preserve">Self assessment system </w:t>
      </w:r>
      <w:r>
        <w:rPr>
          <w:rFonts w:ascii="Times New Roman" w:hAnsi="Times New Roman" w:cs="Times New Roman"/>
          <w:sz w:val="24"/>
          <w:szCs w:val="24"/>
        </w:rPr>
        <w:t xml:space="preserve">terhadap penggelapan pajak memiliki nilai </w:t>
      </w:r>
      <w:r w:rsidRPr="004C38C0">
        <w:rPr>
          <w:rFonts w:ascii="Times New Roman" w:hAnsi="Times New Roman" w:cs="Times New Roman"/>
          <w:i/>
          <w:iCs/>
          <w:sz w:val="24"/>
          <w:szCs w:val="24"/>
        </w:rPr>
        <w:t>f-square</w:t>
      </w:r>
      <w:r>
        <w:rPr>
          <w:rFonts w:ascii="Times New Roman" w:hAnsi="Times New Roman" w:cs="Times New Roman"/>
          <w:sz w:val="24"/>
          <w:szCs w:val="24"/>
        </w:rPr>
        <w:t xml:space="preserve"> sebesar 0,211 (menengah); dan</w:t>
      </w:r>
    </w:p>
    <w:p w14:paraId="1BD8E656" w14:textId="003EEE3E" w:rsidR="00D11D2E" w:rsidRPr="00307D6D" w:rsidRDefault="003166B4" w:rsidP="00527E4B">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Pengetahuan pajak wajib pajak terhadap penggelapan pajak memiliki nilai </w:t>
      </w:r>
      <w:r w:rsidRPr="004C38C0">
        <w:rPr>
          <w:rFonts w:ascii="Times New Roman" w:hAnsi="Times New Roman" w:cs="Times New Roman"/>
          <w:i/>
          <w:iCs/>
          <w:sz w:val="24"/>
          <w:szCs w:val="24"/>
        </w:rPr>
        <w:t>f-square</w:t>
      </w:r>
      <w:r>
        <w:rPr>
          <w:rFonts w:ascii="Times New Roman" w:hAnsi="Times New Roman" w:cs="Times New Roman"/>
          <w:sz w:val="24"/>
          <w:szCs w:val="24"/>
        </w:rPr>
        <w:t xml:space="preserve"> sebesar </w:t>
      </w:r>
      <w:r w:rsidR="004C38C0">
        <w:rPr>
          <w:rFonts w:ascii="Times New Roman" w:hAnsi="Times New Roman" w:cs="Times New Roman"/>
          <w:sz w:val="24"/>
          <w:szCs w:val="24"/>
        </w:rPr>
        <w:t>0,263 (menengah).</w:t>
      </w:r>
    </w:p>
    <w:p w14:paraId="2815BA8F" w14:textId="05B44A6B" w:rsidR="004C38C0" w:rsidRPr="000C138C" w:rsidRDefault="00737B36" w:rsidP="000C138C">
      <w:pPr>
        <w:pStyle w:val="Heading4"/>
        <w:numPr>
          <w:ilvl w:val="0"/>
          <w:numId w:val="0"/>
        </w:numPr>
        <w:ind w:left="709" w:hanging="709"/>
        <w:rPr>
          <w:i w:val="0"/>
          <w:iCs w:val="0"/>
        </w:rPr>
      </w:pPr>
      <w:bookmarkStart w:id="150" w:name="_Toc202867337"/>
      <w:r w:rsidRPr="000C138C">
        <w:rPr>
          <w:i w:val="0"/>
          <w:iCs w:val="0"/>
        </w:rPr>
        <w:t xml:space="preserve">4.3.2.3 </w:t>
      </w:r>
      <w:r w:rsidRPr="00842E00">
        <w:t xml:space="preserve">Path </w:t>
      </w:r>
      <w:r w:rsidR="006A51C7" w:rsidRPr="00842E00">
        <w:t>Analysis</w:t>
      </w:r>
      <w:r w:rsidR="006A51C7" w:rsidRPr="000C138C">
        <w:rPr>
          <w:i w:val="0"/>
          <w:iCs w:val="0"/>
        </w:rPr>
        <w:t xml:space="preserve"> (Analisis Jalur)</w:t>
      </w:r>
      <w:bookmarkEnd w:id="150"/>
      <w:r w:rsidR="004970CA" w:rsidRPr="000C138C">
        <w:rPr>
          <w:i w:val="0"/>
          <w:iCs w:val="0"/>
        </w:rPr>
        <w:t xml:space="preserve"> </w:t>
      </w:r>
    </w:p>
    <w:p w14:paraId="7DE88699" w14:textId="18D9AF1E" w:rsidR="00737B36" w:rsidRDefault="006A51C7" w:rsidP="00DD0DF3">
      <w:pPr>
        <w:spacing w:line="480" w:lineRule="auto"/>
        <w:jc w:val="both"/>
        <w:rPr>
          <w:rFonts w:ascii="Times New Roman" w:hAnsi="Times New Roman" w:cs="Times New Roman"/>
          <w:sz w:val="24"/>
          <w:szCs w:val="24"/>
        </w:rPr>
      </w:pPr>
      <w:r>
        <w:rPr>
          <w:rFonts w:ascii="Times New Roman" w:hAnsi="Times New Roman" w:cs="Times New Roman"/>
          <w:sz w:val="24"/>
          <w:szCs w:val="24"/>
        </w:rPr>
        <w:tab/>
        <w:t>Analisis jalur (</w:t>
      </w:r>
      <w:r w:rsidRPr="006E255C">
        <w:rPr>
          <w:rFonts w:ascii="Times New Roman" w:hAnsi="Times New Roman" w:cs="Times New Roman"/>
          <w:i/>
          <w:iCs/>
          <w:sz w:val="24"/>
          <w:szCs w:val="24"/>
        </w:rPr>
        <w:t>path analysis</w:t>
      </w:r>
      <w:r>
        <w:rPr>
          <w:rFonts w:ascii="Times New Roman" w:hAnsi="Times New Roman" w:cs="Times New Roman"/>
          <w:sz w:val="24"/>
          <w:szCs w:val="24"/>
        </w:rPr>
        <w:t>) digunakan untuk menganalisis hubungan antar variabel</w:t>
      </w:r>
      <w:r w:rsidR="00DD0DF3">
        <w:rPr>
          <w:rFonts w:ascii="Times New Roman" w:hAnsi="Times New Roman" w:cs="Times New Roman"/>
          <w:sz w:val="24"/>
          <w:szCs w:val="24"/>
        </w:rPr>
        <w:t xml:space="preserve"> dalam penelitian. Hasil dari </w:t>
      </w:r>
      <w:r w:rsidR="00DD0DF3" w:rsidRPr="00092326">
        <w:rPr>
          <w:rFonts w:ascii="Times New Roman" w:hAnsi="Times New Roman" w:cs="Times New Roman"/>
          <w:i/>
          <w:iCs/>
          <w:sz w:val="24"/>
          <w:szCs w:val="24"/>
        </w:rPr>
        <w:t>path analysis</w:t>
      </w:r>
      <w:r w:rsidR="00DD0DF3">
        <w:rPr>
          <w:rFonts w:ascii="Times New Roman" w:hAnsi="Times New Roman" w:cs="Times New Roman"/>
          <w:sz w:val="24"/>
          <w:szCs w:val="24"/>
        </w:rPr>
        <w:t xml:space="preserve"> ini digunakan untuk me</w:t>
      </w:r>
      <w:r w:rsidR="00774584">
        <w:rPr>
          <w:rFonts w:ascii="Times New Roman" w:hAnsi="Times New Roman" w:cs="Times New Roman"/>
          <w:sz w:val="24"/>
          <w:szCs w:val="24"/>
        </w:rPr>
        <w:t xml:space="preserve">ngukur hubungan antar </w:t>
      </w:r>
      <w:r w:rsidR="0097037B">
        <w:rPr>
          <w:rFonts w:ascii="Times New Roman" w:hAnsi="Times New Roman" w:cs="Times New Roman"/>
          <w:sz w:val="24"/>
          <w:szCs w:val="24"/>
        </w:rPr>
        <w:t xml:space="preserve">variabel </w:t>
      </w:r>
      <w:r w:rsidR="0082094B">
        <w:rPr>
          <w:rFonts w:ascii="Times New Roman" w:hAnsi="Times New Roman" w:cs="Times New Roman"/>
          <w:sz w:val="24"/>
          <w:szCs w:val="24"/>
        </w:rPr>
        <w:t>dependen dan independen</w:t>
      </w:r>
      <w:r w:rsidR="002837BF">
        <w:rPr>
          <w:rFonts w:ascii="Times New Roman" w:hAnsi="Times New Roman" w:cs="Times New Roman"/>
          <w:sz w:val="24"/>
          <w:szCs w:val="24"/>
        </w:rPr>
        <w:t xml:space="preserve"> yang telah ditetapkan sesuai dengan teori yang digunakan. </w:t>
      </w:r>
    </w:p>
    <w:p w14:paraId="58FCB571" w14:textId="77777777" w:rsidR="00DF167E" w:rsidRDefault="00DF167E" w:rsidP="00DD0DF3">
      <w:pPr>
        <w:spacing w:line="480" w:lineRule="auto"/>
        <w:jc w:val="both"/>
        <w:rPr>
          <w:rFonts w:ascii="Times New Roman" w:hAnsi="Times New Roman" w:cs="Times New Roman"/>
          <w:sz w:val="24"/>
          <w:szCs w:val="24"/>
        </w:rPr>
      </w:pPr>
    </w:p>
    <w:p w14:paraId="5A9C4E6E" w14:textId="77777777" w:rsidR="00DF167E" w:rsidRDefault="00DF167E" w:rsidP="00DD0DF3">
      <w:pPr>
        <w:spacing w:line="480" w:lineRule="auto"/>
        <w:jc w:val="both"/>
        <w:rPr>
          <w:rFonts w:ascii="Times New Roman" w:hAnsi="Times New Roman" w:cs="Times New Roman"/>
          <w:sz w:val="24"/>
          <w:szCs w:val="24"/>
        </w:rPr>
      </w:pPr>
    </w:p>
    <w:p w14:paraId="15B2D29D" w14:textId="77777777" w:rsidR="00DF167E" w:rsidRDefault="00DF167E" w:rsidP="00DD0DF3">
      <w:pPr>
        <w:spacing w:line="480" w:lineRule="auto"/>
        <w:jc w:val="both"/>
        <w:rPr>
          <w:rFonts w:ascii="Times New Roman" w:hAnsi="Times New Roman" w:cs="Times New Roman"/>
          <w:sz w:val="24"/>
          <w:szCs w:val="24"/>
        </w:rPr>
      </w:pPr>
    </w:p>
    <w:p w14:paraId="49F141B4" w14:textId="65741B18" w:rsidR="00737B36" w:rsidRPr="00494F3A" w:rsidRDefault="00494F3A" w:rsidP="00494F3A">
      <w:pPr>
        <w:pStyle w:val="Caption"/>
        <w:jc w:val="left"/>
        <w:rPr>
          <w:rFonts w:cs="Times New Roman"/>
          <w:b/>
          <w:bCs/>
          <w:color w:val="auto"/>
        </w:rPr>
      </w:pPr>
      <w:bookmarkStart w:id="151" w:name="_Toc193292871"/>
      <w:bookmarkStart w:id="152" w:name="_Toc193292929"/>
      <w:r w:rsidRPr="00494F3A">
        <w:rPr>
          <w:b/>
          <w:bCs/>
          <w:color w:val="auto"/>
        </w:rPr>
        <w:lastRenderedPageBreak/>
        <w:t xml:space="preserve">Tabel 4. </w:t>
      </w:r>
      <w:r w:rsidRPr="00494F3A">
        <w:rPr>
          <w:b/>
          <w:bCs/>
          <w:color w:val="auto"/>
        </w:rPr>
        <w:fldChar w:fldCharType="begin"/>
      </w:r>
      <w:r w:rsidRPr="00494F3A">
        <w:rPr>
          <w:b/>
          <w:bCs/>
          <w:color w:val="auto"/>
        </w:rPr>
        <w:instrText xml:space="preserve"> SEQ Tabel_4. \* ARABIC </w:instrText>
      </w:r>
      <w:r w:rsidRPr="00494F3A">
        <w:rPr>
          <w:b/>
          <w:bCs/>
          <w:color w:val="auto"/>
        </w:rPr>
        <w:fldChar w:fldCharType="separate"/>
      </w:r>
      <w:r w:rsidR="00E36FBD">
        <w:rPr>
          <w:b/>
          <w:bCs/>
          <w:noProof/>
          <w:color w:val="auto"/>
        </w:rPr>
        <w:t>16</w:t>
      </w:r>
      <w:r w:rsidRPr="00494F3A">
        <w:rPr>
          <w:b/>
          <w:bCs/>
          <w:color w:val="auto"/>
        </w:rPr>
        <w:fldChar w:fldCharType="end"/>
      </w:r>
      <w:r w:rsidR="00217F78" w:rsidRPr="00494F3A">
        <w:rPr>
          <w:rFonts w:cs="Times New Roman"/>
          <w:b/>
          <w:bCs/>
          <w:color w:val="auto"/>
        </w:rPr>
        <w:t xml:space="preserve"> Nil</w:t>
      </w:r>
      <w:r w:rsidR="00D23B2F" w:rsidRPr="00494F3A">
        <w:rPr>
          <w:rFonts w:cs="Times New Roman"/>
          <w:b/>
          <w:bCs/>
          <w:color w:val="auto"/>
        </w:rPr>
        <w:t>a</w:t>
      </w:r>
      <w:r w:rsidR="00217F78" w:rsidRPr="00494F3A">
        <w:rPr>
          <w:rFonts w:cs="Times New Roman"/>
          <w:b/>
          <w:bCs/>
          <w:color w:val="auto"/>
        </w:rPr>
        <w:t xml:space="preserve">i </w:t>
      </w:r>
      <w:r w:rsidR="00217F78" w:rsidRPr="00494F3A">
        <w:rPr>
          <w:rFonts w:cs="Times New Roman"/>
          <w:b/>
          <w:bCs/>
          <w:i/>
          <w:color w:val="auto"/>
        </w:rPr>
        <w:t>Path Coefficient</w:t>
      </w:r>
      <w:bookmarkEnd w:id="151"/>
      <w:bookmarkEnd w:id="152"/>
      <w:r w:rsidR="00217F78" w:rsidRPr="00494F3A">
        <w:rPr>
          <w:rFonts w:cs="Times New Roman"/>
          <w:b/>
          <w:bCs/>
          <w:color w:val="auto"/>
        </w:rPr>
        <w:t xml:space="preserve"> </w:t>
      </w:r>
    </w:p>
    <w:tbl>
      <w:tblPr>
        <w:tblStyle w:val="TableGrid"/>
        <w:tblW w:w="0" w:type="auto"/>
        <w:tblLook w:val="04A0" w:firstRow="1" w:lastRow="0" w:firstColumn="1" w:lastColumn="0" w:noHBand="0" w:noVBand="1"/>
      </w:tblPr>
      <w:tblGrid>
        <w:gridCol w:w="2543"/>
        <w:gridCol w:w="992"/>
        <w:gridCol w:w="991"/>
        <w:gridCol w:w="1275"/>
        <w:gridCol w:w="1282"/>
        <w:gridCol w:w="844"/>
      </w:tblGrid>
      <w:tr w:rsidR="00D23B2F" w:rsidRPr="00092326" w14:paraId="43BBD3C2" w14:textId="77777777" w:rsidTr="00FC33BC">
        <w:tc>
          <w:tcPr>
            <w:tcW w:w="2547" w:type="dxa"/>
          </w:tcPr>
          <w:p w14:paraId="0C62F044" w14:textId="77777777" w:rsidR="00D23B2F" w:rsidRPr="00FC33BC" w:rsidRDefault="00D23B2F" w:rsidP="00737B36">
            <w:pPr>
              <w:rPr>
                <w:rFonts w:ascii="Times New Roman" w:hAnsi="Times New Roman" w:cs="Times New Roman"/>
                <w:sz w:val="20"/>
                <w:szCs w:val="20"/>
              </w:rPr>
            </w:pPr>
          </w:p>
        </w:tc>
        <w:tc>
          <w:tcPr>
            <w:tcW w:w="992" w:type="dxa"/>
          </w:tcPr>
          <w:p w14:paraId="4AA82410" w14:textId="1D0DACE8" w:rsidR="00D23B2F" w:rsidRPr="00092326" w:rsidRDefault="00D75BE4" w:rsidP="00737B36">
            <w:pPr>
              <w:rPr>
                <w:rFonts w:ascii="Times New Roman" w:hAnsi="Times New Roman" w:cs="Times New Roman"/>
                <w:b/>
                <w:bCs/>
                <w:i/>
                <w:iCs/>
                <w:sz w:val="20"/>
                <w:szCs w:val="20"/>
              </w:rPr>
            </w:pPr>
            <w:r w:rsidRPr="00092326">
              <w:rPr>
                <w:rFonts w:ascii="Times New Roman" w:hAnsi="Times New Roman" w:cs="Times New Roman"/>
                <w:b/>
                <w:bCs/>
                <w:i/>
                <w:iCs/>
                <w:sz w:val="20"/>
                <w:szCs w:val="20"/>
              </w:rPr>
              <w:t>Original sampel (O)</w:t>
            </w:r>
          </w:p>
        </w:tc>
        <w:tc>
          <w:tcPr>
            <w:tcW w:w="992" w:type="dxa"/>
          </w:tcPr>
          <w:p w14:paraId="2F7C5EF8" w14:textId="77A13041" w:rsidR="00D23B2F" w:rsidRPr="00092326" w:rsidRDefault="00D75BE4" w:rsidP="00737B36">
            <w:pPr>
              <w:rPr>
                <w:rFonts w:ascii="Times New Roman" w:hAnsi="Times New Roman" w:cs="Times New Roman"/>
                <w:b/>
                <w:bCs/>
                <w:i/>
                <w:iCs/>
                <w:sz w:val="20"/>
                <w:szCs w:val="20"/>
              </w:rPr>
            </w:pPr>
            <w:r w:rsidRPr="00092326">
              <w:rPr>
                <w:rFonts w:ascii="Times New Roman" w:hAnsi="Times New Roman" w:cs="Times New Roman"/>
                <w:b/>
                <w:bCs/>
                <w:i/>
                <w:iCs/>
                <w:sz w:val="20"/>
                <w:szCs w:val="20"/>
              </w:rPr>
              <w:t xml:space="preserve">Sampel </w:t>
            </w:r>
            <w:proofErr w:type="gramStart"/>
            <w:r w:rsidRPr="00092326">
              <w:rPr>
                <w:rFonts w:ascii="Times New Roman" w:hAnsi="Times New Roman" w:cs="Times New Roman"/>
                <w:b/>
                <w:bCs/>
                <w:i/>
                <w:iCs/>
                <w:sz w:val="20"/>
                <w:szCs w:val="20"/>
              </w:rPr>
              <w:t>mean</w:t>
            </w:r>
            <w:proofErr w:type="gramEnd"/>
            <w:r w:rsidRPr="00092326">
              <w:rPr>
                <w:rFonts w:ascii="Times New Roman" w:hAnsi="Times New Roman" w:cs="Times New Roman"/>
                <w:b/>
                <w:bCs/>
                <w:i/>
                <w:iCs/>
                <w:sz w:val="20"/>
                <w:szCs w:val="20"/>
              </w:rPr>
              <w:t xml:space="preserve"> (M)</w:t>
            </w:r>
          </w:p>
        </w:tc>
        <w:tc>
          <w:tcPr>
            <w:tcW w:w="1276" w:type="dxa"/>
          </w:tcPr>
          <w:p w14:paraId="51540BD0" w14:textId="5B3577CC" w:rsidR="00D23B2F" w:rsidRPr="00092326" w:rsidRDefault="00D75BE4" w:rsidP="00737B36">
            <w:pPr>
              <w:rPr>
                <w:rFonts w:ascii="Times New Roman" w:hAnsi="Times New Roman" w:cs="Times New Roman"/>
                <w:b/>
                <w:bCs/>
                <w:i/>
                <w:iCs/>
                <w:sz w:val="20"/>
                <w:szCs w:val="20"/>
              </w:rPr>
            </w:pPr>
            <w:r w:rsidRPr="00092326">
              <w:rPr>
                <w:rFonts w:ascii="Times New Roman" w:hAnsi="Times New Roman" w:cs="Times New Roman"/>
                <w:b/>
                <w:bCs/>
                <w:i/>
                <w:iCs/>
                <w:sz w:val="20"/>
                <w:szCs w:val="20"/>
              </w:rPr>
              <w:t>Standard deviation (STDEV)</w:t>
            </w:r>
          </w:p>
        </w:tc>
        <w:tc>
          <w:tcPr>
            <w:tcW w:w="1276" w:type="dxa"/>
          </w:tcPr>
          <w:p w14:paraId="2055FB7D" w14:textId="4B93E63A" w:rsidR="00D23B2F" w:rsidRPr="00092326" w:rsidRDefault="00D75BE4" w:rsidP="00737B36">
            <w:pPr>
              <w:rPr>
                <w:rFonts w:ascii="Times New Roman" w:hAnsi="Times New Roman" w:cs="Times New Roman"/>
                <w:b/>
                <w:bCs/>
                <w:i/>
                <w:iCs/>
                <w:sz w:val="20"/>
                <w:szCs w:val="20"/>
              </w:rPr>
            </w:pPr>
            <w:r w:rsidRPr="00092326">
              <w:rPr>
                <w:rFonts w:ascii="Times New Roman" w:hAnsi="Times New Roman" w:cs="Times New Roman"/>
                <w:b/>
                <w:bCs/>
                <w:i/>
                <w:iCs/>
                <w:sz w:val="20"/>
                <w:szCs w:val="20"/>
              </w:rPr>
              <w:t xml:space="preserve">T statistic </w:t>
            </w:r>
            <w:r w:rsidRPr="00092326">
              <w:rPr>
                <w:rFonts w:asciiTheme="majorBidi" w:hAnsiTheme="majorBidi" w:cstheme="majorBidi"/>
                <w:b/>
                <w:bCs/>
                <w:i/>
                <w:iCs/>
                <w:sz w:val="20"/>
                <w:szCs w:val="20"/>
              </w:rPr>
              <w:t>(|O/STDEV|)</w:t>
            </w:r>
          </w:p>
        </w:tc>
        <w:tc>
          <w:tcPr>
            <w:tcW w:w="844" w:type="dxa"/>
          </w:tcPr>
          <w:p w14:paraId="1D9DA47B" w14:textId="49EADAC0" w:rsidR="00D23B2F" w:rsidRPr="00092326" w:rsidRDefault="00D75BE4" w:rsidP="00737B36">
            <w:pPr>
              <w:rPr>
                <w:rFonts w:ascii="Times New Roman" w:hAnsi="Times New Roman" w:cs="Times New Roman"/>
                <w:b/>
                <w:bCs/>
                <w:i/>
                <w:iCs/>
                <w:sz w:val="20"/>
                <w:szCs w:val="20"/>
              </w:rPr>
            </w:pPr>
            <w:r w:rsidRPr="00092326">
              <w:rPr>
                <w:rFonts w:ascii="Times New Roman" w:hAnsi="Times New Roman" w:cs="Times New Roman"/>
                <w:b/>
                <w:bCs/>
                <w:i/>
                <w:iCs/>
                <w:sz w:val="20"/>
                <w:szCs w:val="20"/>
              </w:rPr>
              <w:t>P values</w:t>
            </w:r>
          </w:p>
        </w:tc>
      </w:tr>
      <w:tr w:rsidR="00FC33BC" w:rsidRPr="00FC33BC" w14:paraId="22B26195" w14:textId="77777777" w:rsidTr="00FC33BC">
        <w:tc>
          <w:tcPr>
            <w:tcW w:w="2547" w:type="dxa"/>
          </w:tcPr>
          <w:p w14:paraId="2E196E7C" w14:textId="2A015244" w:rsidR="00FC33BC" w:rsidRPr="00FC33BC" w:rsidRDefault="00FC33BC" w:rsidP="00737B36">
            <w:pPr>
              <w:rPr>
                <w:rFonts w:ascii="Times New Roman" w:hAnsi="Times New Roman" w:cs="Times New Roman"/>
                <w:sz w:val="20"/>
                <w:szCs w:val="20"/>
              </w:rPr>
            </w:pPr>
            <w:r>
              <w:rPr>
                <w:rFonts w:ascii="Times New Roman" w:hAnsi="Times New Roman" w:cs="Times New Roman"/>
                <w:sz w:val="20"/>
                <w:szCs w:val="20"/>
              </w:rPr>
              <w:t xml:space="preserve">X1. </w:t>
            </w:r>
            <w:r w:rsidRPr="00092326">
              <w:rPr>
                <w:rFonts w:ascii="Times New Roman" w:hAnsi="Times New Roman" w:cs="Times New Roman"/>
                <w:i/>
                <w:iCs/>
                <w:sz w:val="20"/>
                <w:szCs w:val="20"/>
              </w:rPr>
              <w:t>Self Assessment System</w:t>
            </w:r>
            <w:r>
              <w:rPr>
                <w:rFonts w:ascii="Times New Roman" w:hAnsi="Times New Roman" w:cs="Times New Roman"/>
                <w:sz w:val="20"/>
                <w:szCs w:val="20"/>
              </w:rPr>
              <w:t xml:space="preserve"> -&gt; Y. Penggelapan Pajak (</w:t>
            </w:r>
            <w:r w:rsidRPr="00092326">
              <w:rPr>
                <w:rFonts w:ascii="Times New Roman" w:hAnsi="Times New Roman" w:cs="Times New Roman"/>
                <w:i/>
                <w:iCs/>
                <w:sz w:val="20"/>
                <w:szCs w:val="20"/>
              </w:rPr>
              <w:t>Tax Evasion</w:t>
            </w:r>
            <w:r>
              <w:rPr>
                <w:rFonts w:ascii="Times New Roman" w:hAnsi="Times New Roman" w:cs="Times New Roman"/>
                <w:sz w:val="20"/>
                <w:szCs w:val="20"/>
              </w:rPr>
              <w:t>)</w:t>
            </w:r>
          </w:p>
        </w:tc>
        <w:tc>
          <w:tcPr>
            <w:tcW w:w="992" w:type="dxa"/>
          </w:tcPr>
          <w:p w14:paraId="20B0445F" w14:textId="38633ED8" w:rsidR="00FC33BC" w:rsidRPr="00FC33BC" w:rsidRDefault="00FC33BC" w:rsidP="00737B36">
            <w:pPr>
              <w:rPr>
                <w:rFonts w:ascii="Times New Roman" w:hAnsi="Times New Roman" w:cs="Times New Roman"/>
                <w:sz w:val="20"/>
                <w:szCs w:val="20"/>
              </w:rPr>
            </w:pPr>
            <w:r>
              <w:rPr>
                <w:rFonts w:ascii="Times New Roman" w:hAnsi="Times New Roman" w:cs="Times New Roman"/>
                <w:sz w:val="20"/>
                <w:szCs w:val="20"/>
              </w:rPr>
              <w:t>0,434</w:t>
            </w:r>
          </w:p>
        </w:tc>
        <w:tc>
          <w:tcPr>
            <w:tcW w:w="992" w:type="dxa"/>
          </w:tcPr>
          <w:p w14:paraId="253BA244" w14:textId="2CED49DA" w:rsidR="00FC33BC" w:rsidRPr="00FC33BC" w:rsidRDefault="00FC33BC" w:rsidP="00737B36">
            <w:pPr>
              <w:rPr>
                <w:rFonts w:ascii="Times New Roman" w:hAnsi="Times New Roman" w:cs="Times New Roman"/>
                <w:sz w:val="20"/>
                <w:szCs w:val="20"/>
              </w:rPr>
            </w:pPr>
            <w:r>
              <w:rPr>
                <w:rFonts w:ascii="Times New Roman" w:hAnsi="Times New Roman" w:cs="Times New Roman"/>
                <w:sz w:val="20"/>
                <w:szCs w:val="20"/>
              </w:rPr>
              <w:t>0,434</w:t>
            </w:r>
          </w:p>
        </w:tc>
        <w:tc>
          <w:tcPr>
            <w:tcW w:w="1276" w:type="dxa"/>
          </w:tcPr>
          <w:p w14:paraId="7BCCD58E" w14:textId="6004CD4A" w:rsidR="00FC33BC" w:rsidRPr="00FC33BC" w:rsidRDefault="00FC33BC" w:rsidP="00737B36">
            <w:pPr>
              <w:rPr>
                <w:rFonts w:ascii="Times New Roman" w:hAnsi="Times New Roman" w:cs="Times New Roman"/>
                <w:sz w:val="20"/>
                <w:szCs w:val="20"/>
              </w:rPr>
            </w:pPr>
            <w:r>
              <w:rPr>
                <w:rFonts w:ascii="Times New Roman" w:hAnsi="Times New Roman" w:cs="Times New Roman"/>
                <w:sz w:val="20"/>
                <w:szCs w:val="20"/>
              </w:rPr>
              <w:t>0,036</w:t>
            </w:r>
          </w:p>
        </w:tc>
        <w:tc>
          <w:tcPr>
            <w:tcW w:w="1276" w:type="dxa"/>
          </w:tcPr>
          <w:p w14:paraId="7C299408" w14:textId="469F4AE6" w:rsidR="00FC33BC" w:rsidRPr="00FC33BC" w:rsidRDefault="00FC33BC" w:rsidP="00737B36">
            <w:pPr>
              <w:rPr>
                <w:rFonts w:ascii="Times New Roman" w:hAnsi="Times New Roman" w:cs="Times New Roman"/>
                <w:sz w:val="20"/>
                <w:szCs w:val="20"/>
              </w:rPr>
            </w:pPr>
            <w:r>
              <w:rPr>
                <w:rFonts w:ascii="Times New Roman" w:hAnsi="Times New Roman" w:cs="Times New Roman"/>
                <w:sz w:val="20"/>
                <w:szCs w:val="20"/>
              </w:rPr>
              <w:t>11</w:t>
            </w:r>
            <w:r w:rsidR="001E5F10">
              <w:rPr>
                <w:rFonts w:ascii="Times New Roman" w:hAnsi="Times New Roman" w:cs="Times New Roman"/>
                <w:sz w:val="20"/>
                <w:szCs w:val="20"/>
              </w:rPr>
              <w:t>.933</w:t>
            </w:r>
          </w:p>
        </w:tc>
        <w:tc>
          <w:tcPr>
            <w:tcW w:w="844" w:type="dxa"/>
          </w:tcPr>
          <w:p w14:paraId="6220E307" w14:textId="42318DAB" w:rsidR="00FC33BC" w:rsidRPr="00FC33BC" w:rsidRDefault="001E5F10" w:rsidP="00737B36">
            <w:pPr>
              <w:rPr>
                <w:rFonts w:ascii="Times New Roman" w:hAnsi="Times New Roman" w:cs="Times New Roman"/>
                <w:sz w:val="20"/>
                <w:szCs w:val="20"/>
              </w:rPr>
            </w:pPr>
            <w:r>
              <w:rPr>
                <w:rFonts w:ascii="Times New Roman" w:hAnsi="Times New Roman" w:cs="Times New Roman"/>
                <w:sz w:val="20"/>
                <w:szCs w:val="20"/>
              </w:rPr>
              <w:t>0,000</w:t>
            </w:r>
          </w:p>
        </w:tc>
      </w:tr>
      <w:tr w:rsidR="001E5F10" w:rsidRPr="00FC33BC" w14:paraId="1C8531F7" w14:textId="77777777" w:rsidTr="00FC33BC">
        <w:tc>
          <w:tcPr>
            <w:tcW w:w="2547" w:type="dxa"/>
          </w:tcPr>
          <w:p w14:paraId="3B3F8FFA" w14:textId="083F48B1" w:rsidR="001E5F10" w:rsidRDefault="001E5F10" w:rsidP="00737B36">
            <w:pPr>
              <w:rPr>
                <w:rFonts w:ascii="Times New Roman" w:hAnsi="Times New Roman" w:cs="Times New Roman"/>
                <w:sz w:val="20"/>
                <w:szCs w:val="20"/>
              </w:rPr>
            </w:pPr>
            <w:r>
              <w:rPr>
                <w:rFonts w:ascii="Times New Roman" w:hAnsi="Times New Roman" w:cs="Times New Roman"/>
                <w:sz w:val="20"/>
                <w:szCs w:val="20"/>
              </w:rPr>
              <w:t>X2. Pengetahuan Pajak Wajib Pajak -&gt; Y. Penggelapan Pajak (</w:t>
            </w:r>
            <w:r w:rsidRPr="006422AE">
              <w:rPr>
                <w:rFonts w:ascii="Times New Roman" w:hAnsi="Times New Roman" w:cs="Times New Roman"/>
                <w:i/>
                <w:iCs/>
                <w:sz w:val="20"/>
                <w:szCs w:val="20"/>
              </w:rPr>
              <w:t>Tax Evasion</w:t>
            </w:r>
            <w:r>
              <w:rPr>
                <w:rFonts w:ascii="Times New Roman" w:hAnsi="Times New Roman" w:cs="Times New Roman"/>
                <w:sz w:val="20"/>
                <w:szCs w:val="20"/>
              </w:rPr>
              <w:t>)</w:t>
            </w:r>
          </w:p>
        </w:tc>
        <w:tc>
          <w:tcPr>
            <w:tcW w:w="992" w:type="dxa"/>
          </w:tcPr>
          <w:p w14:paraId="1083380C" w14:textId="652757C2" w:rsidR="001E5F10" w:rsidRDefault="001E5F10" w:rsidP="00737B36">
            <w:pPr>
              <w:rPr>
                <w:rFonts w:ascii="Times New Roman" w:hAnsi="Times New Roman" w:cs="Times New Roman"/>
                <w:sz w:val="20"/>
                <w:szCs w:val="20"/>
              </w:rPr>
            </w:pPr>
            <w:r>
              <w:rPr>
                <w:rFonts w:ascii="Times New Roman" w:hAnsi="Times New Roman" w:cs="Times New Roman"/>
                <w:sz w:val="20"/>
                <w:szCs w:val="20"/>
              </w:rPr>
              <w:t>0,485</w:t>
            </w:r>
          </w:p>
        </w:tc>
        <w:tc>
          <w:tcPr>
            <w:tcW w:w="992" w:type="dxa"/>
          </w:tcPr>
          <w:p w14:paraId="1509F01D" w14:textId="43069E4B" w:rsidR="001E5F10" w:rsidRDefault="001E5F10" w:rsidP="00737B36">
            <w:pPr>
              <w:rPr>
                <w:rFonts w:ascii="Times New Roman" w:hAnsi="Times New Roman" w:cs="Times New Roman"/>
                <w:sz w:val="20"/>
                <w:szCs w:val="20"/>
              </w:rPr>
            </w:pPr>
            <w:r>
              <w:rPr>
                <w:rFonts w:ascii="Times New Roman" w:hAnsi="Times New Roman" w:cs="Times New Roman"/>
                <w:sz w:val="20"/>
                <w:szCs w:val="20"/>
              </w:rPr>
              <w:t>0,485</w:t>
            </w:r>
          </w:p>
        </w:tc>
        <w:tc>
          <w:tcPr>
            <w:tcW w:w="1276" w:type="dxa"/>
          </w:tcPr>
          <w:p w14:paraId="394D5483" w14:textId="1524600B" w:rsidR="001E5F10" w:rsidRDefault="001E5F10" w:rsidP="00737B36">
            <w:pPr>
              <w:rPr>
                <w:rFonts w:ascii="Times New Roman" w:hAnsi="Times New Roman" w:cs="Times New Roman"/>
                <w:sz w:val="20"/>
                <w:szCs w:val="20"/>
              </w:rPr>
            </w:pPr>
            <w:r>
              <w:rPr>
                <w:rFonts w:ascii="Times New Roman" w:hAnsi="Times New Roman" w:cs="Times New Roman"/>
                <w:sz w:val="20"/>
                <w:szCs w:val="20"/>
              </w:rPr>
              <w:t>0,035</w:t>
            </w:r>
          </w:p>
        </w:tc>
        <w:tc>
          <w:tcPr>
            <w:tcW w:w="1276" w:type="dxa"/>
          </w:tcPr>
          <w:p w14:paraId="66B00678" w14:textId="276E2B49" w:rsidR="001E5F10" w:rsidRDefault="001E5F10" w:rsidP="00737B36">
            <w:pPr>
              <w:rPr>
                <w:rFonts w:ascii="Times New Roman" w:hAnsi="Times New Roman" w:cs="Times New Roman"/>
                <w:sz w:val="20"/>
                <w:szCs w:val="20"/>
              </w:rPr>
            </w:pPr>
            <w:r>
              <w:rPr>
                <w:rFonts w:ascii="Times New Roman" w:hAnsi="Times New Roman" w:cs="Times New Roman"/>
                <w:sz w:val="20"/>
                <w:szCs w:val="20"/>
              </w:rPr>
              <w:t>13.684</w:t>
            </w:r>
          </w:p>
        </w:tc>
        <w:tc>
          <w:tcPr>
            <w:tcW w:w="844" w:type="dxa"/>
          </w:tcPr>
          <w:p w14:paraId="09F5247B" w14:textId="3E0014D6" w:rsidR="001E5F10" w:rsidRDefault="001E5F10" w:rsidP="00737B36">
            <w:pPr>
              <w:rPr>
                <w:rFonts w:ascii="Times New Roman" w:hAnsi="Times New Roman" w:cs="Times New Roman"/>
                <w:sz w:val="20"/>
                <w:szCs w:val="20"/>
              </w:rPr>
            </w:pPr>
            <w:r>
              <w:rPr>
                <w:rFonts w:ascii="Times New Roman" w:hAnsi="Times New Roman" w:cs="Times New Roman"/>
                <w:sz w:val="20"/>
                <w:szCs w:val="20"/>
              </w:rPr>
              <w:t>0,000</w:t>
            </w:r>
          </w:p>
        </w:tc>
      </w:tr>
    </w:tbl>
    <w:p w14:paraId="7CB04BB8" w14:textId="0DC1133B" w:rsidR="006422AE" w:rsidRDefault="00505D9C" w:rsidP="00D23B2F">
      <w:pPr>
        <w:rPr>
          <w:rFonts w:ascii="Times New Roman" w:hAnsi="Times New Roman" w:cs="Times New Roman"/>
          <w:i/>
          <w:iCs/>
          <w:sz w:val="20"/>
          <w:szCs w:val="20"/>
        </w:rPr>
      </w:pPr>
      <w:r w:rsidRPr="006E5ABF">
        <w:rPr>
          <w:rFonts w:ascii="Times New Roman" w:hAnsi="Times New Roman" w:cs="Times New Roman"/>
          <w:i/>
          <w:iCs/>
          <w:sz w:val="20"/>
          <w:szCs w:val="20"/>
        </w:rPr>
        <w:t xml:space="preserve">Sumber: Data </w:t>
      </w:r>
      <w:r w:rsidR="009A02A1">
        <w:rPr>
          <w:rFonts w:ascii="Times New Roman" w:hAnsi="Times New Roman" w:cs="Times New Roman"/>
          <w:i/>
          <w:iCs/>
          <w:sz w:val="20"/>
          <w:szCs w:val="20"/>
        </w:rPr>
        <w:t>olahan</w:t>
      </w:r>
      <w:r w:rsidRPr="006E5ABF">
        <w:rPr>
          <w:rFonts w:ascii="Times New Roman" w:hAnsi="Times New Roman" w:cs="Times New Roman"/>
          <w:i/>
          <w:iCs/>
          <w:sz w:val="20"/>
          <w:szCs w:val="20"/>
        </w:rPr>
        <w:t>, 2025</w:t>
      </w:r>
    </w:p>
    <w:p w14:paraId="2AF813FB" w14:textId="77777777" w:rsidR="00DF167E" w:rsidRPr="006422AE" w:rsidRDefault="00DF167E" w:rsidP="00D23B2F">
      <w:pPr>
        <w:rPr>
          <w:rFonts w:ascii="Times New Roman" w:hAnsi="Times New Roman" w:cs="Times New Roman"/>
          <w:i/>
          <w:iCs/>
          <w:sz w:val="20"/>
          <w:szCs w:val="20"/>
        </w:rPr>
      </w:pPr>
    </w:p>
    <w:p w14:paraId="1A844FEA" w14:textId="70552788" w:rsidR="00182CF8" w:rsidRPr="00842E00" w:rsidRDefault="00182CF8" w:rsidP="00842E00">
      <w:pPr>
        <w:pStyle w:val="Heading4"/>
        <w:numPr>
          <w:ilvl w:val="0"/>
          <w:numId w:val="0"/>
        </w:numPr>
        <w:ind w:left="709" w:hanging="709"/>
        <w:rPr>
          <w:i w:val="0"/>
          <w:iCs w:val="0"/>
        </w:rPr>
      </w:pPr>
      <w:bookmarkStart w:id="153" w:name="_Toc202867338"/>
      <w:r w:rsidRPr="00842E00">
        <w:rPr>
          <w:i w:val="0"/>
          <w:iCs w:val="0"/>
        </w:rPr>
        <w:t>4.3.2.4 Uji Hipotesis</w:t>
      </w:r>
      <w:bookmarkEnd w:id="153"/>
    </w:p>
    <w:p w14:paraId="46C302CD" w14:textId="746E5C4B" w:rsidR="006E5ABF" w:rsidRDefault="00A575C3" w:rsidP="00BE2F19">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Uji hipotesis dalam penelitian ini menggunakan pendekatan </w:t>
      </w:r>
      <w:r w:rsidRPr="006422AE">
        <w:rPr>
          <w:rFonts w:ascii="Times New Roman" w:hAnsi="Times New Roman" w:cs="Times New Roman"/>
          <w:i/>
          <w:iCs/>
          <w:sz w:val="24"/>
          <w:szCs w:val="24"/>
        </w:rPr>
        <w:t xml:space="preserve">bootstrapping </w:t>
      </w:r>
      <w:r>
        <w:rPr>
          <w:rFonts w:ascii="Times New Roman" w:hAnsi="Times New Roman" w:cs="Times New Roman"/>
          <w:sz w:val="24"/>
          <w:szCs w:val="24"/>
        </w:rPr>
        <w:t xml:space="preserve">yang digunakan untuk mengevaluasi pengaruh antar variabel. </w:t>
      </w:r>
    </w:p>
    <w:p w14:paraId="57CC6D3E" w14:textId="11F8BABC" w:rsidR="00BE2F19" w:rsidRPr="006E5ABF" w:rsidRDefault="00BE2F19" w:rsidP="00BE2F19">
      <w:pPr>
        <w:spacing w:line="480" w:lineRule="auto"/>
        <w:jc w:val="both"/>
        <w:rPr>
          <w:rFonts w:ascii="Times New Roman" w:hAnsi="Times New Roman" w:cs="Times New Roman"/>
          <w:sz w:val="24"/>
          <w:szCs w:val="24"/>
        </w:rPr>
      </w:pPr>
      <w:r w:rsidRPr="00BE2F19">
        <w:rPr>
          <w:rFonts w:ascii="Times New Roman" w:eastAsia="Calibri" w:hAnsi="Times New Roman" w:cs="Times New Roman"/>
          <w:b/>
          <w:bCs/>
          <w:noProof/>
        </w:rPr>
        <w:drawing>
          <wp:inline distT="0" distB="0" distL="0" distR="0" wp14:anchorId="0E2067CF" wp14:editId="4478D8F3">
            <wp:extent cx="4876800" cy="3917004"/>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18323" cy="3950355"/>
                    </a:xfrm>
                    <a:prstGeom prst="rect">
                      <a:avLst/>
                    </a:prstGeom>
                    <a:noFill/>
                    <a:ln>
                      <a:noFill/>
                    </a:ln>
                  </pic:spPr>
                </pic:pic>
              </a:graphicData>
            </a:graphic>
          </wp:inline>
        </w:drawing>
      </w:r>
    </w:p>
    <w:p w14:paraId="55A2332F" w14:textId="38F63E2F" w:rsidR="006E5ABF" w:rsidRPr="006422AE" w:rsidRDefault="00517678" w:rsidP="00517678">
      <w:pPr>
        <w:pStyle w:val="Caption"/>
        <w:rPr>
          <w:rFonts w:cs="Times New Roman"/>
          <w:b/>
          <w:bCs/>
          <w:i/>
          <w:iCs w:val="0"/>
          <w:color w:val="auto"/>
        </w:rPr>
      </w:pPr>
      <w:bookmarkStart w:id="154" w:name="_Toc193293656"/>
      <w:r w:rsidRPr="00517678">
        <w:rPr>
          <w:b/>
          <w:bCs/>
          <w:color w:val="auto"/>
        </w:rPr>
        <w:t xml:space="preserve">Gambar 4. </w:t>
      </w:r>
      <w:r w:rsidRPr="00517678">
        <w:rPr>
          <w:b/>
          <w:bCs/>
          <w:color w:val="auto"/>
        </w:rPr>
        <w:fldChar w:fldCharType="begin"/>
      </w:r>
      <w:r w:rsidRPr="00517678">
        <w:rPr>
          <w:b/>
          <w:bCs/>
          <w:color w:val="auto"/>
        </w:rPr>
        <w:instrText xml:space="preserve"> SEQ Gambar_4. \* ARABIC </w:instrText>
      </w:r>
      <w:r w:rsidRPr="00517678">
        <w:rPr>
          <w:b/>
          <w:bCs/>
          <w:color w:val="auto"/>
        </w:rPr>
        <w:fldChar w:fldCharType="separate"/>
      </w:r>
      <w:r w:rsidR="00E36FBD">
        <w:rPr>
          <w:b/>
          <w:bCs/>
          <w:noProof/>
          <w:color w:val="auto"/>
        </w:rPr>
        <w:t>4</w:t>
      </w:r>
      <w:r w:rsidRPr="00517678">
        <w:rPr>
          <w:b/>
          <w:bCs/>
          <w:color w:val="auto"/>
        </w:rPr>
        <w:fldChar w:fldCharType="end"/>
      </w:r>
      <w:r w:rsidR="008B3547" w:rsidRPr="00517678">
        <w:rPr>
          <w:rFonts w:cs="Times New Roman"/>
          <w:b/>
          <w:bCs/>
          <w:color w:val="auto"/>
        </w:rPr>
        <w:t xml:space="preserve"> </w:t>
      </w:r>
      <w:r w:rsidR="008B3547" w:rsidRPr="006422AE">
        <w:rPr>
          <w:rFonts w:cs="Times New Roman"/>
          <w:b/>
          <w:bCs/>
          <w:i/>
          <w:iCs w:val="0"/>
          <w:color w:val="auto"/>
        </w:rPr>
        <w:t>Inner Model</w:t>
      </w:r>
      <w:bookmarkEnd w:id="154"/>
    </w:p>
    <w:p w14:paraId="060A051F" w14:textId="6B27CAE0" w:rsidR="0056705D" w:rsidRDefault="008B3547" w:rsidP="00DF167E">
      <w:pPr>
        <w:spacing w:line="240" w:lineRule="auto"/>
        <w:jc w:val="center"/>
        <w:rPr>
          <w:rFonts w:ascii="Times New Roman" w:hAnsi="Times New Roman" w:cs="Times New Roman"/>
          <w:i/>
          <w:iCs/>
          <w:sz w:val="20"/>
          <w:szCs w:val="20"/>
        </w:rPr>
      </w:pPr>
      <w:r w:rsidRPr="008B3547">
        <w:rPr>
          <w:rFonts w:ascii="Times New Roman" w:hAnsi="Times New Roman" w:cs="Times New Roman"/>
          <w:i/>
          <w:iCs/>
          <w:sz w:val="20"/>
          <w:szCs w:val="20"/>
        </w:rPr>
        <w:t>Sumber: Data Hasil Penelitian, 2025</w:t>
      </w:r>
    </w:p>
    <w:p w14:paraId="29568B79" w14:textId="13D5AC77" w:rsidR="00003148" w:rsidRDefault="0056705D" w:rsidP="00B04327">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B04327">
        <w:rPr>
          <w:rFonts w:ascii="Times New Roman" w:hAnsi="Times New Roman" w:cs="Times New Roman"/>
          <w:sz w:val="24"/>
          <w:szCs w:val="24"/>
        </w:rPr>
        <w:t>Dalam</w:t>
      </w:r>
      <w:r>
        <w:rPr>
          <w:rFonts w:ascii="Times New Roman" w:hAnsi="Times New Roman" w:cs="Times New Roman"/>
          <w:sz w:val="24"/>
          <w:szCs w:val="24"/>
        </w:rPr>
        <w:t xml:space="preserve"> uji hipotesis ini dapat</w:t>
      </w:r>
      <w:r w:rsidR="00B04327">
        <w:rPr>
          <w:rFonts w:ascii="Times New Roman" w:hAnsi="Times New Roman" w:cs="Times New Roman"/>
          <w:sz w:val="24"/>
          <w:szCs w:val="24"/>
        </w:rPr>
        <w:t xml:space="preserve"> dilakukan pendekatan dengan menggunakan </w:t>
      </w:r>
      <w:r w:rsidR="00B04327" w:rsidRPr="006422AE">
        <w:rPr>
          <w:rFonts w:ascii="Times New Roman" w:hAnsi="Times New Roman" w:cs="Times New Roman"/>
          <w:i/>
          <w:iCs/>
          <w:sz w:val="24"/>
          <w:szCs w:val="24"/>
        </w:rPr>
        <w:t xml:space="preserve">bootstrapping </w:t>
      </w:r>
      <w:r w:rsidR="00B04327">
        <w:rPr>
          <w:rFonts w:ascii="Times New Roman" w:hAnsi="Times New Roman" w:cs="Times New Roman"/>
          <w:sz w:val="24"/>
          <w:szCs w:val="24"/>
        </w:rPr>
        <w:t xml:space="preserve">yang berguna untuk mengevaluasi pengaruh antar variabel pada </w:t>
      </w:r>
      <w:r w:rsidR="00B04327" w:rsidRPr="006422AE">
        <w:rPr>
          <w:rFonts w:ascii="Times New Roman" w:hAnsi="Times New Roman" w:cs="Times New Roman"/>
          <w:i/>
          <w:iCs/>
          <w:sz w:val="24"/>
          <w:szCs w:val="24"/>
        </w:rPr>
        <w:t>path coefficient</w:t>
      </w:r>
      <w:r w:rsidR="00B04327">
        <w:rPr>
          <w:rFonts w:ascii="Times New Roman" w:hAnsi="Times New Roman" w:cs="Times New Roman"/>
          <w:sz w:val="24"/>
          <w:szCs w:val="24"/>
        </w:rPr>
        <w:t xml:space="preserve">. </w:t>
      </w:r>
      <w:r w:rsidR="00D0381F">
        <w:rPr>
          <w:rFonts w:ascii="Times New Roman" w:hAnsi="Times New Roman" w:cs="Times New Roman"/>
          <w:sz w:val="24"/>
          <w:szCs w:val="24"/>
        </w:rPr>
        <w:t xml:space="preserve">Dengan penentuan signifikasi melalui hasil dari </w:t>
      </w:r>
      <w:r w:rsidR="00D0381F" w:rsidRPr="006422AE">
        <w:rPr>
          <w:rFonts w:ascii="Times New Roman" w:hAnsi="Times New Roman" w:cs="Times New Roman"/>
          <w:i/>
          <w:iCs/>
          <w:sz w:val="24"/>
          <w:szCs w:val="24"/>
        </w:rPr>
        <w:t>p-value</w:t>
      </w:r>
      <w:r w:rsidR="00D0381F">
        <w:rPr>
          <w:rFonts w:ascii="Times New Roman" w:hAnsi="Times New Roman" w:cs="Times New Roman"/>
          <w:sz w:val="24"/>
          <w:szCs w:val="24"/>
        </w:rPr>
        <w:t xml:space="preserve">, </w:t>
      </w:r>
      <w:r w:rsidR="005340D1">
        <w:rPr>
          <w:rFonts w:ascii="Times New Roman" w:hAnsi="Times New Roman" w:cs="Times New Roman"/>
          <w:sz w:val="24"/>
          <w:szCs w:val="24"/>
        </w:rPr>
        <w:t>yang berada pada tingkat &lt; 0,05</w:t>
      </w:r>
      <w:r w:rsidR="00F3466C">
        <w:rPr>
          <w:rFonts w:ascii="Times New Roman" w:hAnsi="Times New Roman" w:cs="Times New Roman"/>
          <w:sz w:val="24"/>
          <w:szCs w:val="24"/>
        </w:rPr>
        <w:t>.</w:t>
      </w:r>
    </w:p>
    <w:p w14:paraId="0562B92C" w14:textId="1FA0E5B2" w:rsidR="00F3466C" w:rsidRPr="00494F3A" w:rsidRDefault="00494F3A" w:rsidP="00494F3A">
      <w:pPr>
        <w:pStyle w:val="Caption"/>
        <w:jc w:val="left"/>
        <w:rPr>
          <w:rFonts w:cs="Times New Roman"/>
          <w:b/>
          <w:bCs/>
          <w:color w:val="auto"/>
        </w:rPr>
      </w:pPr>
      <w:bookmarkStart w:id="155" w:name="_Toc193292872"/>
      <w:bookmarkStart w:id="156" w:name="_Toc193292930"/>
      <w:r w:rsidRPr="00494F3A">
        <w:rPr>
          <w:b/>
          <w:bCs/>
          <w:color w:val="auto"/>
        </w:rPr>
        <w:t xml:space="preserve">Tabel 4. </w:t>
      </w:r>
      <w:r w:rsidRPr="00494F3A">
        <w:rPr>
          <w:b/>
          <w:bCs/>
          <w:color w:val="auto"/>
        </w:rPr>
        <w:fldChar w:fldCharType="begin"/>
      </w:r>
      <w:r w:rsidRPr="00494F3A">
        <w:rPr>
          <w:b/>
          <w:bCs/>
          <w:color w:val="auto"/>
        </w:rPr>
        <w:instrText xml:space="preserve"> SEQ Tabel_4. \* ARABIC </w:instrText>
      </w:r>
      <w:r w:rsidRPr="00494F3A">
        <w:rPr>
          <w:b/>
          <w:bCs/>
          <w:color w:val="auto"/>
        </w:rPr>
        <w:fldChar w:fldCharType="separate"/>
      </w:r>
      <w:r w:rsidR="00E36FBD">
        <w:rPr>
          <w:b/>
          <w:bCs/>
          <w:noProof/>
          <w:color w:val="auto"/>
        </w:rPr>
        <w:t>17</w:t>
      </w:r>
      <w:r w:rsidRPr="00494F3A">
        <w:rPr>
          <w:b/>
          <w:bCs/>
          <w:color w:val="auto"/>
        </w:rPr>
        <w:fldChar w:fldCharType="end"/>
      </w:r>
      <w:r w:rsidR="00F3466C" w:rsidRPr="00494F3A">
        <w:rPr>
          <w:rFonts w:cs="Times New Roman"/>
          <w:b/>
          <w:bCs/>
          <w:color w:val="auto"/>
        </w:rPr>
        <w:t xml:space="preserve"> Hasil Uji Hipotesis</w:t>
      </w:r>
      <w:bookmarkEnd w:id="155"/>
      <w:bookmarkEnd w:id="156"/>
    </w:p>
    <w:tbl>
      <w:tblPr>
        <w:tblStyle w:val="TableGrid"/>
        <w:tblW w:w="0" w:type="auto"/>
        <w:tblLook w:val="04A0" w:firstRow="1" w:lastRow="0" w:firstColumn="1" w:lastColumn="0" w:noHBand="0" w:noVBand="1"/>
      </w:tblPr>
      <w:tblGrid>
        <w:gridCol w:w="562"/>
        <w:gridCol w:w="3119"/>
        <w:gridCol w:w="992"/>
        <w:gridCol w:w="1985"/>
        <w:gridCol w:w="1269"/>
      </w:tblGrid>
      <w:tr w:rsidR="00F3466C" w:rsidRPr="00F3466C" w14:paraId="07FE9AB0" w14:textId="77777777" w:rsidTr="00275DE5">
        <w:tc>
          <w:tcPr>
            <w:tcW w:w="562" w:type="dxa"/>
          </w:tcPr>
          <w:p w14:paraId="7A5F6ACC" w14:textId="77777777" w:rsidR="00F3466C" w:rsidRPr="00F3466C" w:rsidRDefault="00F3466C" w:rsidP="00F3466C">
            <w:pPr>
              <w:jc w:val="both"/>
              <w:rPr>
                <w:rFonts w:ascii="Times New Roman" w:hAnsi="Times New Roman" w:cs="Times New Roman"/>
                <w:sz w:val="20"/>
                <w:szCs w:val="20"/>
              </w:rPr>
            </w:pPr>
          </w:p>
        </w:tc>
        <w:tc>
          <w:tcPr>
            <w:tcW w:w="3119" w:type="dxa"/>
          </w:tcPr>
          <w:p w14:paraId="39911DFA" w14:textId="77777777" w:rsidR="00F3466C" w:rsidRPr="00F3466C" w:rsidRDefault="00F3466C" w:rsidP="00F3466C">
            <w:pPr>
              <w:jc w:val="both"/>
              <w:rPr>
                <w:rFonts w:ascii="Times New Roman" w:hAnsi="Times New Roman" w:cs="Times New Roman"/>
                <w:sz w:val="20"/>
                <w:szCs w:val="20"/>
              </w:rPr>
            </w:pPr>
          </w:p>
        </w:tc>
        <w:tc>
          <w:tcPr>
            <w:tcW w:w="992" w:type="dxa"/>
          </w:tcPr>
          <w:p w14:paraId="0F37E20E" w14:textId="3EB18156" w:rsidR="00F3466C" w:rsidRPr="00F01309" w:rsidRDefault="00F3466C" w:rsidP="00F3466C">
            <w:pPr>
              <w:jc w:val="both"/>
              <w:rPr>
                <w:rFonts w:ascii="Times New Roman" w:hAnsi="Times New Roman" w:cs="Times New Roman"/>
                <w:b/>
                <w:bCs/>
                <w:i/>
                <w:iCs/>
                <w:sz w:val="20"/>
                <w:szCs w:val="20"/>
              </w:rPr>
            </w:pPr>
            <w:r w:rsidRPr="00F01309">
              <w:rPr>
                <w:rFonts w:ascii="Times New Roman" w:hAnsi="Times New Roman" w:cs="Times New Roman"/>
                <w:b/>
                <w:bCs/>
                <w:i/>
                <w:iCs/>
                <w:sz w:val="20"/>
                <w:szCs w:val="20"/>
              </w:rPr>
              <w:t>P-Values</w:t>
            </w:r>
          </w:p>
        </w:tc>
        <w:tc>
          <w:tcPr>
            <w:tcW w:w="1985" w:type="dxa"/>
          </w:tcPr>
          <w:p w14:paraId="6DE7EB94" w14:textId="1B3AA564" w:rsidR="00F3466C" w:rsidRPr="00F01309" w:rsidRDefault="00F3466C" w:rsidP="00F3466C">
            <w:pPr>
              <w:jc w:val="both"/>
              <w:rPr>
                <w:rFonts w:ascii="Times New Roman" w:hAnsi="Times New Roman" w:cs="Times New Roman"/>
                <w:b/>
                <w:bCs/>
                <w:i/>
                <w:iCs/>
                <w:sz w:val="20"/>
                <w:szCs w:val="20"/>
              </w:rPr>
            </w:pPr>
            <w:r w:rsidRPr="00F01309">
              <w:rPr>
                <w:rFonts w:ascii="Times New Roman" w:hAnsi="Times New Roman" w:cs="Times New Roman"/>
                <w:b/>
                <w:bCs/>
                <w:i/>
                <w:iCs/>
                <w:sz w:val="20"/>
                <w:szCs w:val="20"/>
              </w:rPr>
              <w:t>Original Sampel (O)</w:t>
            </w:r>
          </w:p>
        </w:tc>
        <w:tc>
          <w:tcPr>
            <w:tcW w:w="1269" w:type="dxa"/>
          </w:tcPr>
          <w:p w14:paraId="75458B51" w14:textId="43FF6638" w:rsidR="00F3466C" w:rsidRPr="00003148" w:rsidRDefault="00F3466C" w:rsidP="00F3466C">
            <w:pPr>
              <w:jc w:val="both"/>
              <w:rPr>
                <w:rFonts w:ascii="Times New Roman" w:hAnsi="Times New Roman" w:cs="Times New Roman"/>
                <w:b/>
                <w:bCs/>
                <w:sz w:val="20"/>
                <w:szCs w:val="20"/>
              </w:rPr>
            </w:pPr>
            <w:r w:rsidRPr="00003148">
              <w:rPr>
                <w:rFonts w:ascii="Times New Roman" w:hAnsi="Times New Roman" w:cs="Times New Roman"/>
                <w:b/>
                <w:bCs/>
                <w:sz w:val="20"/>
                <w:szCs w:val="20"/>
              </w:rPr>
              <w:t>Keterangan</w:t>
            </w:r>
          </w:p>
        </w:tc>
      </w:tr>
      <w:tr w:rsidR="00EF1E4B" w:rsidRPr="00F3466C" w14:paraId="17AB5BAD" w14:textId="77777777" w:rsidTr="00275DE5">
        <w:tc>
          <w:tcPr>
            <w:tcW w:w="562" w:type="dxa"/>
          </w:tcPr>
          <w:p w14:paraId="0CA6D2E8" w14:textId="3105300A" w:rsidR="00EF1E4B" w:rsidRPr="00EF1E4B" w:rsidRDefault="00EF1E4B" w:rsidP="00F3466C">
            <w:pPr>
              <w:jc w:val="both"/>
              <w:rPr>
                <w:rFonts w:ascii="Times New Roman" w:hAnsi="Times New Roman" w:cs="Times New Roman"/>
                <w:sz w:val="20"/>
                <w:szCs w:val="20"/>
                <w:vertAlign w:val="subscript"/>
              </w:rPr>
            </w:pPr>
            <w:r>
              <w:rPr>
                <w:rFonts w:ascii="Times New Roman" w:hAnsi="Times New Roman" w:cs="Times New Roman"/>
                <w:sz w:val="20"/>
                <w:szCs w:val="20"/>
              </w:rPr>
              <w:t>H</w:t>
            </w:r>
            <w:r>
              <w:rPr>
                <w:rFonts w:ascii="Times New Roman" w:hAnsi="Times New Roman" w:cs="Times New Roman"/>
                <w:sz w:val="20"/>
                <w:szCs w:val="20"/>
                <w:vertAlign w:val="subscript"/>
              </w:rPr>
              <w:t>1</w:t>
            </w:r>
          </w:p>
        </w:tc>
        <w:tc>
          <w:tcPr>
            <w:tcW w:w="3119" w:type="dxa"/>
          </w:tcPr>
          <w:p w14:paraId="76F5C3ED" w14:textId="715BEF55" w:rsidR="00EF1E4B" w:rsidRPr="00F3466C" w:rsidRDefault="00EF1E4B" w:rsidP="00F3466C">
            <w:pPr>
              <w:jc w:val="both"/>
              <w:rPr>
                <w:rFonts w:ascii="Times New Roman" w:hAnsi="Times New Roman" w:cs="Times New Roman"/>
                <w:sz w:val="20"/>
                <w:szCs w:val="20"/>
              </w:rPr>
            </w:pPr>
            <w:r w:rsidRPr="00F01309">
              <w:rPr>
                <w:rFonts w:ascii="Times New Roman" w:hAnsi="Times New Roman" w:cs="Times New Roman"/>
                <w:i/>
                <w:iCs/>
                <w:sz w:val="20"/>
                <w:szCs w:val="20"/>
              </w:rPr>
              <w:t>Self Assessment System</w:t>
            </w:r>
            <w:r>
              <w:rPr>
                <w:rFonts w:ascii="Times New Roman" w:hAnsi="Times New Roman" w:cs="Times New Roman"/>
                <w:sz w:val="20"/>
                <w:szCs w:val="20"/>
              </w:rPr>
              <w:t xml:space="preserve"> – Penggelapan Pajak (</w:t>
            </w:r>
            <w:r w:rsidRPr="00F01309">
              <w:rPr>
                <w:rFonts w:ascii="Times New Roman" w:hAnsi="Times New Roman" w:cs="Times New Roman"/>
                <w:i/>
                <w:iCs/>
                <w:sz w:val="20"/>
                <w:szCs w:val="20"/>
              </w:rPr>
              <w:t>Tax Evasion</w:t>
            </w:r>
            <w:r>
              <w:rPr>
                <w:rFonts w:ascii="Times New Roman" w:hAnsi="Times New Roman" w:cs="Times New Roman"/>
                <w:sz w:val="20"/>
                <w:szCs w:val="20"/>
              </w:rPr>
              <w:t>)</w:t>
            </w:r>
          </w:p>
        </w:tc>
        <w:tc>
          <w:tcPr>
            <w:tcW w:w="992" w:type="dxa"/>
          </w:tcPr>
          <w:p w14:paraId="4D6A5D66" w14:textId="7BCE4D6D" w:rsidR="00EF1E4B" w:rsidRPr="00F3466C" w:rsidRDefault="00EF1E4B" w:rsidP="00F3466C">
            <w:pPr>
              <w:jc w:val="both"/>
              <w:rPr>
                <w:rFonts w:ascii="Times New Roman" w:hAnsi="Times New Roman" w:cs="Times New Roman"/>
                <w:sz w:val="20"/>
                <w:szCs w:val="20"/>
              </w:rPr>
            </w:pPr>
            <w:r>
              <w:rPr>
                <w:rFonts w:ascii="Times New Roman" w:hAnsi="Times New Roman" w:cs="Times New Roman"/>
                <w:sz w:val="20"/>
                <w:szCs w:val="20"/>
              </w:rPr>
              <w:t>0,000</w:t>
            </w:r>
          </w:p>
        </w:tc>
        <w:tc>
          <w:tcPr>
            <w:tcW w:w="1985" w:type="dxa"/>
          </w:tcPr>
          <w:p w14:paraId="048DE71A" w14:textId="1CB6D7F8" w:rsidR="00EF1E4B" w:rsidRPr="00F3466C" w:rsidRDefault="00EF1E4B" w:rsidP="00F3466C">
            <w:pPr>
              <w:jc w:val="both"/>
              <w:rPr>
                <w:rFonts w:ascii="Times New Roman" w:hAnsi="Times New Roman" w:cs="Times New Roman"/>
                <w:sz w:val="20"/>
                <w:szCs w:val="20"/>
              </w:rPr>
            </w:pPr>
            <w:r>
              <w:rPr>
                <w:rFonts w:ascii="Times New Roman" w:hAnsi="Times New Roman" w:cs="Times New Roman"/>
                <w:sz w:val="20"/>
                <w:szCs w:val="20"/>
              </w:rPr>
              <w:t>0,434</w:t>
            </w:r>
          </w:p>
        </w:tc>
        <w:tc>
          <w:tcPr>
            <w:tcW w:w="1269" w:type="dxa"/>
          </w:tcPr>
          <w:p w14:paraId="52E78A24" w14:textId="0AE99AAB" w:rsidR="00EF1E4B" w:rsidRPr="00F3466C" w:rsidRDefault="00003148" w:rsidP="00F3466C">
            <w:pPr>
              <w:jc w:val="both"/>
              <w:rPr>
                <w:rFonts w:ascii="Times New Roman" w:hAnsi="Times New Roman" w:cs="Times New Roman"/>
                <w:sz w:val="20"/>
                <w:szCs w:val="20"/>
              </w:rPr>
            </w:pPr>
            <w:r>
              <w:rPr>
                <w:rFonts w:ascii="Times New Roman" w:hAnsi="Times New Roman" w:cs="Times New Roman"/>
                <w:sz w:val="20"/>
                <w:szCs w:val="20"/>
              </w:rPr>
              <w:t>Didukung</w:t>
            </w:r>
          </w:p>
        </w:tc>
      </w:tr>
      <w:tr w:rsidR="00EF1E4B" w:rsidRPr="00F3466C" w14:paraId="6732B460" w14:textId="77777777" w:rsidTr="00275DE5">
        <w:tc>
          <w:tcPr>
            <w:tcW w:w="562" w:type="dxa"/>
          </w:tcPr>
          <w:p w14:paraId="3FDEDCE8" w14:textId="4476D250" w:rsidR="00EF1E4B" w:rsidRPr="00EF1E4B" w:rsidRDefault="00EF1E4B" w:rsidP="00F3466C">
            <w:pPr>
              <w:jc w:val="both"/>
              <w:rPr>
                <w:rFonts w:ascii="Times New Roman" w:hAnsi="Times New Roman" w:cs="Times New Roman"/>
                <w:sz w:val="20"/>
                <w:szCs w:val="20"/>
                <w:vertAlign w:val="subscript"/>
              </w:rPr>
            </w:pPr>
            <w:r>
              <w:rPr>
                <w:rFonts w:ascii="Times New Roman" w:hAnsi="Times New Roman" w:cs="Times New Roman"/>
                <w:sz w:val="20"/>
                <w:szCs w:val="20"/>
              </w:rPr>
              <w:t>H</w:t>
            </w:r>
            <w:r>
              <w:rPr>
                <w:rFonts w:ascii="Times New Roman" w:hAnsi="Times New Roman" w:cs="Times New Roman"/>
                <w:sz w:val="20"/>
                <w:szCs w:val="20"/>
                <w:vertAlign w:val="subscript"/>
              </w:rPr>
              <w:t>2</w:t>
            </w:r>
          </w:p>
        </w:tc>
        <w:tc>
          <w:tcPr>
            <w:tcW w:w="3119" w:type="dxa"/>
          </w:tcPr>
          <w:p w14:paraId="63CD9834" w14:textId="47225D2C" w:rsidR="00EF1E4B" w:rsidRDefault="00EF1E4B" w:rsidP="00F3466C">
            <w:pPr>
              <w:jc w:val="both"/>
              <w:rPr>
                <w:rFonts w:ascii="Times New Roman" w:hAnsi="Times New Roman" w:cs="Times New Roman"/>
                <w:sz w:val="20"/>
                <w:szCs w:val="20"/>
              </w:rPr>
            </w:pPr>
            <w:r>
              <w:rPr>
                <w:rFonts w:ascii="Times New Roman" w:hAnsi="Times New Roman" w:cs="Times New Roman"/>
                <w:sz w:val="20"/>
                <w:szCs w:val="20"/>
              </w:rPr>
              <w:t>Pengetahuan Pajak Wajib Pajak – Pengelapan Pajak (</w:t>
            </w:r>
            <w:r w:rsidRPr="00F01309">
              <w:rPr>
                <w:rFonts w:ascii="Times New Roman" w:hAnsi="Times New Roman" w:cs="Times New Roman"/>
                <w:i/>
                <w:iCs/>
                <w:sz w:val="20"/>
                <w:szCs w:val="20"/>
              </w:rPr>
              <w:t>Tax Evasion</w:t>
            </w:r>
            <w:r>
              <w:rPr>
                <w:rFonts w:ascii="Times New Roman" w:hAnsi="Times New Roman" w:cs="Times New Roman"/>
                <w:sz w:val="20"/>
                <w:szCs w:val="20"/>
              </w:rPr>
              <w:t>)</w:t>
            </w:r>
          </w:p>
        </w:tc>
        <w:tc>
          <w:tcPr>
            <w:tcW w:w="992" w:type="dxa"/>
          </w:tcPr>
          <w:p w14:paraId="6155009E" w14:textId="640066D3" w:rsidR="00EF1E4B" w:rsidRDefault="00EF1E4B" w:rsidP="00F3466C">
            <w:pPr>
              <w:jc w:val="both"/>
              <w:rPr>
                <w:rFonts w:ascii="Times New Roman" w:hAnsi="Times New Roman" w:cs="Times New Roman"/>
                <w:sz w:val="20"/>
                <w:szCs w:val="20"/>
              </w:rPr>
            </w:pPr>
            <w:r>
              <w:rPr>
                <w:rFonts w:ascii="Times New Roman" w:hAnsi="Times New Roman" w:cs="Times New Roman"/>
                <w:sz w:val="20"/>
                <w:szCs w:val="20"/>
              </w:rPr>
              <w:t>0,000</w:t>
            </w:r>
          </w:p>
        </w:tc>
        <w:tc>
          <w:tcPr>
            <w:tcW w:w="1985" w:type="dxa"/>
          </w:tcPr>
          <w:p w14:paraId="1505A5A9" w14:textId="48F0C886" w:rsidR="00EF1E4B" w:rsidRDefault="00EF1E4B" w:rsidP="00F3466C">
            <w:pPr>
              <w:jc w:val="both"/>
              <w:rPr>
                <w:rFonts w:ascii="Times New Roman" w:hAnsi="Times New Roman" w:cs="Times New Roman"/>
                <w:sz w:val="20"/>
                <w:szCs w:val="20"/>
              </w:rPr>
            </w:pPr>
            <w:r>
              <w:rPr>
                <w:rFonts w:ascii="Times New Roman" w:hAnsi="Times New Roman" w:cs="Times New Roman"/>
                <w:sz w:val="20"/>
                <w:szCs w:val="20"/>
              </w:rPr>
              <w:t>0,485</w:t>
            </w:r>
          </w:p>
        </w:tc>
        <w:tc>
          <w:tcPr>
            <w:tcW w:w="1269" w:type="dxa"/>
          </w:tcPr>
          <w:p w14:paraId="14B10C54" w14:textId="6F14D0DA" w:rsidR="00EF1E4B" w:rsidRPr="00F3466C" w:rsidRDefault="00927CD2" w:rsidP="00F3466C">
            <w:pPr>
              <w:jc w:val="both"/>
              <w:rPr>
                <w:rFonts w:ascii="Times New Roman" w:hAnsi="Times New Roman" w:cs="Times New Roman"/>
                <w:sz w:val="20"/>
                <w:szCs w:val="20"/>
              </w:rPr>
            </w:pPr>
            <w:r>
              <w:rPr>
                <w:rFonts w:ascii="Times New Roman" w:hAnsi="Times New Roman" w:cs="Times New Roman"/>
                <w:sz w:val="20"/>
                <w:szCs w:val="20"/>
              </w:rPr>
              <w:t xml:space="preserve">Tidak </w:t>
            </w:r>
            <w:r w:rsidR="00003148">
              <w:rPr>
                <w:rFonts w:ascii="Times New Roman" w:hAnsi="Times New Roman" w:cs="Times New Roman"/>
                <w:sz w:val="20"/>
                <w:szCs w:val="20"/>
              </w:rPr>
              <w:t>Didukung</w:t>
            </w:r>
          </w:p>
        </w:tc>
      </w:tr>
    </w:tbl>
    <w:p w14:paraId="75605957" w14:textId="29F4AE4F" w:rsidR="00F3466C" w:rsidRPr="00275DE5" w:rsidRDefault="00275DE5" w:rsidP="00B04327">
      <w:pPr>
        <w:spacing w:line="480" w:lineRule="auto"/>
        <w:jc w:val="both"/>
        <w:rPr>
          <w:rFonts w:ascii="Times New Roman" w:hAnsi="Times New Roman" w:cs="Times New Roman"/>
          <w:i/>
          <w:iCs/>
          <w:sz w:val="20"/>
          <w:szCs w:val="20"/>
        </w:rPr>
      </w:pPr>
      <w:r w:rsidRPr="00275DE5">
        <w:rPr>
          <w:rFonts w:ascii="Times New Roman" w:hAnsi="Times New Roman" w:cs="Times New Roman"/>
          <w:i/>
          <w:iCs/>
          <w:sz w:val="20"/>
          <w:szCs w:val="20"/>
        </w:rPr>
        <w:t xml:space="preserve">Sumber: Data </w:t>
      </w:r>
      <w:r w:rsidR="009A02A1">
        <w:rPr>
          <w:rFonts w:ascii="Times New Roman" w:hAnsi="Times New Roman" w:cs="Times New Roman"/>
          <w:i/>
          <w:iCs/>
          <w:sz w:val="20"/>
          <w:szCs w:val="20"/>
        </w:rPr>
        <w:t>olahan</w:t>
      </w:r>
      <w:r w:rsidRPr="00275DE5">
        <w:rPr>
          <w:rFonts w:ascii="Times New Roman" w:hAnsi="Times New Roman" w:cs="Times New Roman"/>
          <w:i/>
          <w:iCs/>
          <w:sz w:val="20"/>
          <w:szCs w:val="20"/>
        </w:rPr>
        <w:t>, 2025</w:t>
      </w:r>
    </w:p>
    <w:p w14:paraId="619EF6C7" w14:textId="1A87DBA6" w:rsidR="0056705D" w:rsidRDefault="00062BC8" w:rsidP="00243CBC">
      <w:pPr>
        <w:spacing w:line="480" w:lineRule="auto"/>
        <w:jc w:val="both"/>
        <w:rPr>
          <w:rFonts w:ascii="Times New Roman" w:hAnsi="Times New Roman" w:cs="Times New Roman"/>
          <w:sz w:val="24"/>
          <w:szCs w:val="24"/>
        </w:rPr>
      </w:pPr>
      <w:r>
        <w:rPr>
          <w:rFonts w:ascii="Times New Roman" w:hAnsi="Times New Roman" w:cs="Times New Roman"/>
          <w:sz w:val="24"/>
          <w:szCs w:val="24"/>
        </w:rPr>
        <w:tab/>
        <w:t>Berdasarkan tabel di atas, maka dapat disimpulkan bahwa:</w:t>
      </w:r>
    </w:p>
    <w:p w14:paraId="132816E2" w14:textId="376D04BE" w:rsidR="00062BC8" w:rsidRDefault="00062BC8" w:rsidP="00527E4B">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Dengan </w:t>
      </w:r>
      <w:r w:rsidRPr="00647708">
        <w:rPr>
          <w:rFonts w:ascii="Times New Roman" w:hAnsi="Times New Roman" w:cs="Times New Roman"/>
          <w:i/>
          <w:iCs/>
          <w:sz w:val="24"/>
          <w:szCs w:val="24"/>
        </w:rPr>
        <w:t>p-value</w:t>
      </w:r>
      <w:r>
        <w:rPr>
          <w:rFonts w:ascii="Times New Roman" w:hAnsi="Times New Roman" w:cs="Times New Roman"/>
          <w:sz w:val="24"/>
          <w:szCs w:val="24"/>
        </w:rPr>
        <w:t xml:space="preserve"> sebesar 0,000 dan koefisien sebesar 0,434 yang mengarah ke positif, dapat </w:t>
      </w:r>
      <w:r w:rsidR="00243CBC">
        <w:rPr>
          <w:rFonts w:ascii="Times New Roman" w:hAnsi="Times New Roman" w:cs="Times New Roman"/>
          <w:sz w:val="24"/>
          <w:szCs w:val="24"/>
        </w:rPr>
        <w:t xml:space="preserve">ditarik kesimpulan bahwa </w:t>
      </w:r>
      <w:r w:rsidR="00243CBC" w:rsidRPr="00F01309">
        <w:rPr>
          <w:rFonts w:ascii="Times New Roman" w:hAnsi="Times New Roman" w:cs="Times New Roman"/>
          <w:i/>
          <w:iCs/>
          <w:sz w:val="24"/>
          <w:szCs w:val="24"/>
        </w:rPr>
        <w:t>self asessement system</w:t>
      </w:r>
      <w:r w:rsidR="00243CBC">
        <w:rPr>
          <w:rFonts w:ascii="Times New Roman" w:hAnsi="Times New Roman" w:cs="Times New Roman"/>
          <w:sz w:val="24"/>
          <w:szCs w:val="24"/>
        </w:rPr>
        <w:t xml:space="preserve"> berpengaruh signifikan dan positif terhadap penggelapan pajak (</w:t>
      </w:r>
      <w:r w:rsidR="00243CBC" w:rsidRPr="00647708">
        <w:rPr>
          <w:rFonts w:ascii="Times New Roman" w:hAnsi="Times New Roman" w:cs="Times New Roman"/>
          <w:i/>
          <w:iCs/>
          <w:sz w:val="24"/>
          <w:szCs w:val="24"/>
        </w:rPr>
        <w:t>tax evasion</w:t>
      </w:r>
      <w:r w:rsidR="00243CBC">
        <w:rPr>
          <w:rFonts w:ascii="Times New Roman" w:hAnsi="Times New Roman" w:cs="Times New Roman"/>
          <w:sz w:val="24"/>
          <w:szCs w:val="24"/>
        </w:rPr>
        <w:t>), sehingga hipotesis 1 (H</w:t>
      </w:r>
      <w:r w:rsidR="00243CBC">
        <w:rPr>
          <w:rFonts w:ascii="Times New Roman" w:hAnsi="Times New Roman" w:cs="Times New Roman"/>
          <w:sz w:val="24"/>
          <w:szCs w:val="24"/>
          <w:vertAlign w:val="subscript"/>
        </w:rPr>
        <w:t>1</w:t>
      </w:r>
      <w:r w:rsidR="00243CBC">
        <w:rPr>
          <w:rFonts w:ascii="Times New Roman" w:hAnsi="Times New Roman" w:cs="Times New Roman"/>
          <w:sz w:val="24"/>
          <w:szCs w:val="24"/>
        </w:rPr>
        <w:t>) dapat diterima.</w:t>
      </w:r>
    </w:p>
    <w:p w14:paraId="0F664CAA" w14:textId="2A3A8858" w:rsidR="00243CBC" w:rsidRPr="00062BC8" w:rsidRDefault="00243CBC" w:rsidP="00527E4B">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Dengan </w:t>
      </w:r>
      <w:r w:rsidRPr="00647708">
        <w:rPr>
          <w:rFonts w:ascii="Times New Roman" w:hAnsi="Times New Roman" w:cs="Times New Roman"/>
          <w:i/>
          <w:iCs/>
          <w:sz w:val="24"/>
          <w:szCs w:val="24"/>
        </w:rPr>
        <w:t>p-value</w:t>
      </w:r>
      <w:r>
        <w:rPr>
          <w:rFonts w:ascii="Times New Roman" w:hAnsi="Times New Roman" w:cs="Times New Roman"/>
          <w:sz w:val="24"/>
          <w:szCs w:val="24"/>
        </w:rPr>
        <w:t xml:space="preserve"> sebesar 0,000 dan koefisien sebesar 0,485 yang mengarah ke positif, dapat ditarik </w:t>
      </w:r>
      <w:r w:rsidR="00647708">
        <w:rPr>
          <w:rFonts w:ascii="Times New Roman" w:hAnsi="Times New Roman" w:cs="Times New Roman"/>
          <w:sz w:val="24"/>
          <w:szCs w:val="24"/>
        </w:rPr>
        <w:t>k</w:t>
      </w:r>
      <w:r>
        <w:rPr>
          <w:rFonts w:ascii="Times New Roman" w:hAnsi="Times New Roman" w:cs="Times New Roman"/>
          <w:sz w:val="24"/>
          <w:szCs w:val="24"/>
        </w:rPr>
        <w:t>esimpulan bahwa pengetahuan pajak wajib pajak berpengaruh signifikan dan positif terhadap penggelapan pajak (</w:t>
      </w:r>
      <w:r w:rsidRPr="00647708">
        <w:rPr>
          <w:rFonts w:ascii="Times New Roman" w:hAnsi="Times New Roman" w:cs="Times New Roman"/>
          <w:i/>
          <w:iCs/>
          <w:sz w:val="24"/>
          <w:szCs w:val="24"/>
        </w:rPr>
        <w:t>tax evasion</w:t>
      </w:r>
      <w:r>
        <w:rPr>
          <w:rFonts w:ascii="Times New Roman" w:hAnsi="Times New Roman" w:cs="Times New Roman"/>
          <w:sz w:val="24"/>
          <w:szCs w:val="24"/>
        </w:rPr>
        <w:t>), sehingga hipotesis 2 (H</w:t>
      </w:r>
      <w:r>
        <w:rPr>
          <w:rFonts w:ascii="Times New Roman" w:hAnsi="Times New Roman" w:cs="Times New Roman"/>
          <w:sz w:val="24"/>
          <w:szCs w:val="24"/>
          <w:vertAlign w:val="subscript"/>
        </w:rPr>
        <w:t>2</w:t>
      </w:r>
      <w:r>
        <w:rPr>
          <w:rFonts w:ascii="Times New Roman" w:hAnsi="Times New Roman" w:cs="Times New Roman"/>
          <w:sz w:val="24"/>
          <w:szCs w:val="24"/>
        </w:rPr>
        <w:t>) d</w:t>
      </w:r>
      <w:r w:rsidR="00E76199">
        <w:rPr>
          <w:rFonts w:ascii="Times New Roman" w:hAnsi="Times New Roman" w:cs="Times New Roman"/>
          <w:sz w:val="24"/>
          <w:szCs w:val="24"/>
        </w:rPr>
        <w:t>itolak.</w:t>
      </w:r>
    </w:p>
    <w:p w14:paraId="5A5C6DF6" w14:textId="55B552FE" w:rsidR="00275DE5" w:rsidRPr="00A20674" w:rsidRDefault="0072713E" w:rsidP="00B878AD">
      <w:pPr>
        <w:pStyle w:val="Heading2"/>
      </w:pPr>
      <w:bookmarkStart w:id="157" w:name="_Toc202867339"/>
      <w:r w:rsidRPr="00A20674">
        <w:t>4.4 Pembahasan</w:t>
      </w:r>
      <w:bookmarkEnd w:id="157"/>
    </w:p>
    <w:p w14:paraId="64D42FF1" w14:textId="18F83FC8" w:rsidR="00275DE5" w:rsidRPr="00842E00" w:rsidRDefault="0072713E" w:rsidP="00842E00">
      <w:pPr>
        <w:pStyle w:val="Heading4"/>
        <w:numPr>
          <w:ilvl w:val="0"/>
          <w:numId w:val="0"/>
        </w:numPr>
        <w:ind w:left="709" w:hanging="709"/>
        <w:rPr>
          <w:i w:val="0"/>
          <w:iCs w:val="0"/>
        </w:rPr>
      </w:pPr>
      <w:bookmarkStart w:id="158" w:name="_Toc202867340"/>
      <w:r w:rsidRPr="00842E00">
        <w:rPr>
          <w:i w:val="0"/>
          <w:iCs w:val="0"/>
        </w:rPr>
        <w:t xml:space="preserve">4.4.1 Pengaruh </w:t>
      </w:r>
      <w:r w:rsidRPr="00842E00">
        <w:t>Self Assessment System</w:t>
      </w:r>
      <w:r w:rsidRPr="00842E00">
        <w:rPr>
          <w:i w:val="0"/>
          <w:iCs w:val="0"/>
        </w:rPr>
        <w:t xml:space="preserve"> Terhadap Penggelapan Pajak (</w:t>
      </w:r>
      <w:r w:rsidRPr="00842E00">
        <w:t>Tax Evasion</w:t>
      </w:r>
      <w:r w:rsidRPr="00842E00">
        <w:rPr>
          <w:i w:val="0"/>
          <w:iCs w:val="0"/>
        </w:rPr>
        <w:t>)</w:t>
      </w:r>
      <w:bookmarkEnd w:id="158"/>
    </w:p>
    <w:p w14:paraId="76CC0C5C" w14:textId="2C7C00F3" w:rsidR="007C758E" w:rsidRDefault="00B0249F" w:rsidP="0085578C">
      <w:pPr>
        <w:spacing w:line="48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Berdasarkan hasil uji hipotesis pertama, </w:t>
      </w:r>
      <w:r w:rsidR="00892AB6">
        <w:rPr>
          <w:rFonts w:ascii="Times New Roman" w:hAnsi="Times New Roman" w:cs="Times New Roman"/>
          <w:sz w:val="24"/>
          <w:szCs w:val="24"/>
        </w:rPr>
        <w:t xml:space="preserve">diketahui bahwa nilai </w:t>
      </w:r>
      <w:r w:rsidR="00892AB6" w:rsidRPr="00F01309">
        <w:rPr>
          <w:rFonts w:ascii="Times New Roman" w:hAnsi="Times New Roman" w:cs="Times New Roman"/>
          <w:i/>
          <w:iCs/>
          <w:sz w:val="24"/>
          <w:szCs w:val="24"/>
        </w:rPr>
        <w:t>p-value</w:t>
      </w:r>
      <w:r w:rsidR="00892AB6">
        <w:rPr>
          <w:rFonts w:ascii="Times New Roman" w:hAnsi="Times New Roman" w:cs="Times New Roman"/>
          <w:sz w:val="24"/>
          <w:szCs w:val="24"/>
        </w:rPr>
        <w:t xml:space="preserve"> yaitu 0,000 (kurang dari 0,05), dan </w:t>
      </w:r>
      <w:r w:rsidR="00892AB6" w:rsidRPr="00D42156">
        <w:rPr>
          <w:rFonts w:ascii="Times New Roman" w:hAnsi="Times New Roman" w:cs="Times New Roman"/>
          <w:i/>
          <w:iCs/>
          <w:sz w:val="24"/>
          <w:szCs w:val="24"/>
        </w:rPr>
        <w:t>path coefficient</w:t>
      </w:r>
      <w:r w:rsidR="00892AB6">
        <w:rPr>
          <w:rFonts w:ascii="Times New Roman" w:hAnsi="Times New Roman" w:cs="Times New Roman"/>
          <w:sz w:val="24"/>
          <w:szCs w:val="24"/>
        </w:rPr>
        <w:t xml:space="preserve"> berada pada angka 0,434</w:t>
      </w:r>
      <w:r w:rsidR="003C4AFF">
        <w:rPr>
          <w:rFonts w:ascii="Times New Roman" w:hAnsi="Times New Roman" w:cs="Times New Roman"/>
          <w:sz w:val="24"/>
          <w:szCs w:val="24"/>
        </w:rPr>
        <w:t xml:space="preserve"> dengan arah </w:t>
      </w:r>
      <w:r w:rsidR="003C4AFF">
        <w:rPr>
          <w:rFonts w:ascii="Times New Roman" w:hAnsi="Times New Roman" w:cs="Times New Roman"/>
          <w:sz w:val="24"/>
          <w:szCs w:val="24"/>
        </w:rPr>
        <w:lastRenderedPageBreak/>
        <w:t xml:space="preserve">positif. </w:t>
      </w:r>
      <w:r w:rsidR="007D24C9">
        <w:rPr>
          <w:rFonts w:ascii="Times New Roman" w:hAnsi="Times New Roman" w:cs="Times New Roman"/>
          <w:sz w:val="24"/>
          <w:szCs w:val="24"/>
        </w:rPr>
        <w:t xml:space="preserve">Hasil ini menunjukkan adanya pengaruh </w:t>
      </w:r>
      <w:r w:rsidR="0072239C">
        <w:rPr>
          <w:rFonts w:ascii="Times New Roman" w:hAnsi="Times New Roman" w:cs="Times New Roman"/>
          <w:sz w:val="24"/>
          <w:szCs w:val="24"/>
        </w:rPr>
        <w:t>positif dan signifikan</w:t>
      </w:r>
      <w:r w:rsidR="000B01BA">
        <w:rPr>
          <w:rFonts w:ascii="Times New Roman" w:hAnsi="Times New Roman" w:cs="Times New Roman"/>
          <w:sz w:val="24"/>
          <w:szCs w:val="24"/>
        </w:rPr>
        <w:t xml:space="preserve"> </w:t>
      </w:r>
      <w:r w:rsidR="0067262B">
        <w:rPr>
          <w:rFonts w:ascii="Times New Roman" w:hAnsi="Times New Roman" w:cs="Times New Roman"/>
          <w:sz w:val="24"/>
          <w:szCs w:val="24"/>
        </w:rPr>
        <w:t xml:space="preserve">dari </w:t>
      </w:r>
      <w:r w:rsidR="0067262B" w:rsidRPr="004D2465">
        <w:rPr>
          <w:rFonts w:ascii="Times New Roman" w:hAnsi="Times New Roman" w:cs="Times New Roman"/>
          <w:i/>
          <w:iCs/>
          <w:sz w:val="24"/>
          <w:szCs w:val="24"/>
        </w:rPr>
        <w:t>self assessment system</w:t>
      </w:r>
      <w:r w:rsidR="0067262B">
        <w:rPr>
          <w:rFonts w:ascii="Times New Roman" w:hAnsi="Times New Roman" w:cs="Times New Roman"/>
          <w:sz w:val="24"/>
          <w:szCs w:val="24"/>
        </w:rPr>
        <w:t xml:space="preserve"> terhadap penggelapan pajak</w:t>
      </w:r>
      <w:r w:rsidR="001939E6">
        <w:rPr>
          <w:rFonts w:ascii="Times New Roman" w:hAnsi="Times New Roman" w:cs="Times New Roman"/>
          <w:sz w:val="24"/>
          <w:szCs w:val="24"/>
        </w:rPr>
        <w:t xml:space="preserve"> berdasarkan hasil penelitian </w:t>
      </w:r>
      <w:r w:rsidR="00315AB4">
        <w:rPr>
          <w:rFonts w:ascii="Times New Roman" w:hAnsi="Times New Roman" w:cs="Times New Roman"/>
          <w:sz w:val="24"/>
          <w:szCs w:val="24"/>
        </w:rPr>
        <w:t>kepada</w:t>
      </w:r>
      <w:r w:rsidR="001939E6">
        <w:rPr>
          <w:rFonts w:ascii="Times New Roman" w:hAnsi="Times New Roman" w:cs="Times New Roman"/>
          <w:sz w:val="24"/>
          <w:szCs w:val="24"/>
        </w:rPr>
        <w:t xml:space="preserve"> wajib pajak orang pribadi yang berdomisili di Kota Samarinda. </w:t>
      </w:r>
      <w:r w:rsidR="008F730C" w:rsidRPr="00B96517">
        <w:rPr>
          <w:rFonts w:ascii="Times New Roman" w:hAnsi="Times New Roman" w:cs="Times New Roman"/>
          <w:i/>
          <w:iCs/>
          <w:sz w:val="24"/>
          <w:szCs w:val="24"/>
        </w:rPr>
        <w:t>Self assessment system</w:t>
      </w:r>
      <w:r w:rsidR="008F730C">
        <w:rPr>
          <w:rFonts w:ascii="Times New Roman" w:hAnsi="Times New Roman" w:cs="Times New Roman"/>
          <w:sz w:val="24"/>
          <w:szCs w:val="24"/>
        </w:rPr>
        <w:t xml:space="preserve"> </w:t>
      </w:r>
      <w:r w:rsidR="004176A8">
        <w:rPr>
          <w:rFonts w:ascii="Times New Roman" w:hAnsi="Times New Roman" w:cs="Times New Roman"/>
          <w:sz w:val="24"/>
          <w:szCs w:val="24"/>
        </w:rPr>
        <w:t xml:space="preserve">berpengaruh positif dan signifikan </w:t>
      </w:r>
      <w:r w:rsidR="007337E8">
        <w:rPr>
          <w:rFonts w:ascii="Times New Roman" w:hAnsi="Times New Roman" w:cs="Times New Roman"/>
          <w:sz w:val="24"/>
          <w:szCs w:val="24"/>
        </w:rPr>
        <w:t xml:space="preserve">yang dimaksud adalah </w:t>
      </w:r>
      <w:r w:rsidR="00226F77">
        <w:rPr>
          <w:rFonts w:ascii="Times New Roman" w:hAnsi="Times New Roman" w:cs="Times New Roman"/>
          <w:sz w:val="24"/>
          <w:szCs w:val="24"/>
        </w:rPr>
        <w:t xml:space="preserve">semakin wajib pajak mengetahui tentang </w:t>
      </w:r>
      <w:r w:rsidR="00226F77" w:rsidRPr="00AD30EC">
        <w:rPr>
          <w:rFonts w:ascii="Times New Roman" w:hAnsi="Times New Roman" w:cs="Times New Roman"/>
          <w:i/>
          <w:iCs/>
          <w:sz w:val="24"/>
          <w:szCs w:val="24"/>
        </w:rPr>
        <w:t>self assessment system</w:t>
      </w:r>
      <w:r w:rsidR="00226F77">
        <w:rPr>
          <w:rFonts w:ascii="Times New Roman" w:hAnsi="Times New Roman" w:cs="Times New Roman"/>
          <w:sz w:val="24"/>
          <w:szCs w:val="24"/>
        </w:rPr>
        <w:t xml:space="preserve"> maka akan semakin meningkatkan tindakan penggelapan pajak, dalam bentuk </w:t>
      </w:r>
      <w:r w:rsidR="00541B85">
        <w:rPr>
          <w:rFonts w:ascii="Times New Roman" w:hAnsi="Times New Roman" w:cs="Times New Roman"/>
          <w:sz w:val="24"/>
          <w:szCs w:val="24"/>
        </w:rPr>
        <w:t xml:space="preserve">membayar, melaporkan, dan menyetorkan pajak yang terutang tidak sesuai </w:t>
      </w:r>
      <w:r w:rsidR="002859F9">
        <w:rPr>
          <w:rFonts w:ascii="Times New Roman" w:hAnsi="Times New Roman" w:cs="Times New Roman"/>
          <w:sz w:val="24"/>
          <w:szCs w:val="24"/>
        </w:rPr>
        <w:t xml:space="preserve">dengan kondisi yang sebenarnya. </w:t>
      </w:r>
    </w:p>
    <w:p w14:paraId="4B06D10C" w14:textId="29638B95" w:rsidR="007C758E" w:rsidRDefault="007C758E" w:rsidP="0085578C">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4558B7">
        <w:rPr>
          <w:rFonts w:ascii="Times New Roman" w:hAnsi="Times New Roman" w:cs="Times New Roman"/>
          <w:sz w:val="24"/>
          <w:szCs w:val="24"/>
        </w:rPr>
        <w:t xml:space="preserve">Hasil olah data penelitian ini </w:t>
      </w:r>
      <w:r w:rsidR="00275D4A">
        <w:rPr>
          <w:rFonts w:ascii="Times New Roman" w:hAnsi="Times New Roman" w:cs="Times New Roman"/>
          <w:sz w:val="24"/>
          <w:szCs w:val="24"/>
        </w:rPr>
        <w:t xml:space="preserve">sejalan dengan pengembangan hipotesis yang penulis lakukan, disebabkan oleh </w:t>
      </w:r>
      <w:r w:rsidR="005C07C7">
        <w:rPr>
          <w:rFonts w:ascii="Times New Roman" w:hAnsi="Times New Roman" w:cs="Times New Roman"/>
          <w:sz w:val="24"/>
          <w:szCs w:val="24"/>
        </w:rPr>
        <w:t>seluruh responden telah memiliki NPWP dan</w:t>
      </w:r>
      <w:r w:rsidR="00275D4A">
        <w:rPr>
          <w:rFonts w:ascii="Times New Roman" w:hAnsi="Times New Roman" w:cs="Times New Roman"/>
          <w:sz w:val="24"/>
          <w:szCs w:val="24"/>
        </w:rPr>
        <w:t xml:space="preserve"> </w:t>
      </w:r>
      <w:r w:rsidR="00156C2E">
        <w:rPr>
          <w:rFonts w:ascii="Times New Roman" w:hAnsi="Times New Roman" w:cs="Times New Roman"/>
          <w:sz w:val="24"/>
          <w:szCs w:val="24"/>
        </w:rPr>
        <w:t xml:space="preserve">mayoritas </w:t>
      </w:r>
      <w:r w:rsidR="005C07C7">
        <w:rPr>
          <w:rFonts w:ascii="Times New Roman" w:hAnsi="Times New Roman" w:cs="Times New Roman"/>
          <w:sz w:val="24"/>
          <w:szCs w:val="24"/>
        </w:rPr>
        <w:t xml:space="preserve">responden </w:t>
      </w:r>
      <w:r w:rsidR="00275D4A">
        <w:rPr>
          <w:rFonts w:ascii="Times New Roman" w:hAnsi="Times New Roman" w:cs="Times New Roman"/>
          <w:sz w:val="24"/>
          <w:szCs w:val="24"/>
        </w:rPr>
        <w:t xml:space="preserve">berpendidikan </w:t>
      </w:r>
      <w:r w:rsidR="00156C2E">
        <w:rPr>
          <w:rFonts w:ascii="Times New Roman" w:hAnsi="Times New Roman" w:cs="Times New Roman"/>
          <w:sz w:val="24"/>
          <w:szCs w:val="24"/>
        </w:rPr>
        <w:t>tinggi</w:t>
      </w:r>
      <w:r w:rsidR="005C07C7">
        <w:rPr>
          <w:rFonts w:ascii="Times New Roman" w:hAnsi="Times New Roman" w:cs="Times New Roman"/>
          <w:sz w:val="24"/>
          <w:szCs w:val="24"/>
        </w:rPr>
        <w:t xml:space="preserve">. </w:t>
      </w:r>
      <w:r w:rsidR="00077683">
        <w:rPr>
          <w:rFonts w:ascii="Times New Roman" w:hAnsi="Times New Roman" w:cs="Times New Roman"/>
          <w:sz w:val="24"/>
          <w:szCs w:val="24"/>
        </w:rPr>
        <w:t xml:space="preserve">Dengan dimilikinya NPWP sebagai wajib pajak, maka secara otomatis sistem </w:t>
      </w:r>
      <w:r w:rsidR="00DA5821">
        <w:rPr>
          <w:rFonts w:ascii="Times New Roman" w:hAnsi="Times New Roman" w:cs="Times New Roman"/>
          <w:sz w:val="24"/>
          <w:szCs w:val="24"/>
        </w:rPr>
        <w:t xml:space="preserve">pemungutan pajak yang berlaku adalah </w:t>
      </w:r>
      <w:r w:rsidR="00DA5821" w:rsidRPr="003100FC">
        <w:rPr>
          <w:rFonts w:ascii="Times New Roman" w:hAnsi="Times New Roman" w:cs="Times New Roman"/>
          <w:i/>
          <w:iCs/>
          <w:sz w:val="24"/>
          <w:szCs w:val="24"/>
        </w:rPr>
        <w:t>self assessment system</w:t>
      </w:r>
      <w:r w:rsidR="003100FC">
        <w:rPr>
          <w:rFonts w:ascii="Times New Roman" w:hAnsi="Times New Roman" w:cs="Times New Roman"/>
          <w:sz w:val="24"/>
          <w:szCs w:val="24"/>
        </w:rPr>
        <w:t xml:space="preserve"> sehingga seluruh responden telah mengetahui terkait sistem ini dengan baik didukung dengan pendidikan tinggi</w:t>
      </w:r>
      <w:r w:rsidR="00F20379">
        <w:rPr>
          <w:rFonts w:ascii="Times New Roman" w:hAnsi="Times New Roman" w:cs="Times New Roman"/>
          <w:sz w:val="24"/>
          <w:szCs w:val="24"/>
        </w:rPr>
        <w:t xml:space="preserve"> yang dimiliki oleh responden sebagai wajib pajak</w:t>
      </w:r>
      <w:r w:rsidR="00331598">
        <w:rPr>
          <w:rFonts w:ascii="Times New Roman" w:hAnsi="Times New Roman" w:cs="Times New Roman"/>
          <w:sz w:val="24"/>
          <w:szCs w:val="24"/>
        </w:rPr>
        <w:t>.</w:t>
      </w:r>
      <w:r w:rsidR="003B62B4" w:rsidRPr="003B62B4">
        <w:rPr>
          <w:rFonts w:ascii="Times New Roman" w:hAnsi="Times New Roman" w:cs="Times New Roman"/>
          <w:sz w:val="24"/>
          <w:szCs w:val="24"/>
        </w:rPr>
        <w:t xml:space="preserve"> </w:t>
      </w:r>
      <w:r w:rsidR="003B62B4">
        <w:rPr>
          <w:rFonts w:ascii="Times New Roman" w:hAnsi="Times New Roman" w:cs="Times New Roman"/>
          <w:sz w:val="24"/>
          <w:szCs w:val="24"/>
        </w:rPr>
        <w:t xml:space="preserve">Hal inilah yang menyebabkan </w:t>
      </w:r>
      <w:r w:rsidR="003B62B4" w:rsidRPr="00D643BF">
        <w:rPr>
          <w:rFonts w:ascii="Times New Roman" w:hAnsi="Times New Roman" w:cs="Times New Roman"/>
          <w:i/>
          <w:iCs/>
          <w:sz w:val="24"/>
          <w:szCs w:val="24"/>
        </w:rPr>
        <w:t>self assessment system</w:t>
      </w:r>
      <w:r w:rsidR="003B62B4">
        <w:rPr>
          <w:rFonts w:ascii="Times New Roman" w:hAnsi="Times New Roman" w:cs="Times New Roman"/>
          <w:sz w:val="24"/>
          <w:szCs w:val="24"/>
        </w:rPr>
        <w:t xml:space="preserve"> berpengaruh positif. Selain itu, </w:t>
      </w:r>
      <w:r w:rsidR="00BD2E61">
        <w:rPr>
          <w:rFonts w:ascii="Times New Roman" w:hAnsi="Times New Roman" w:cs="Times New Roman"/>
          <w:sz w:val="24"/>
          <w:szCs w:val="24"/>
        </w:rPr>
        <w:t>dijelaskan pada</w:t>
      </w:r>
      <w:r w:rsidR="002C445F">
        <w:rPr>
          <w:rFonts w:ascii="Times New Roman" w:hAnsi="Times New Roman" w:cs="Times New Roman"/>
          <w:sz w:val="24"/>
          <w:szCs w:val="24"/>
        </w:rPr>
        <w:t xml:space="preserve"> tabel 4.8 deskrip</w:t>
      </w:r>
      <w:r w:rsidR="009E648C">
        <w:rPr>
          <w:rFonts w:ascii="Times New Roman" w:hAnsi="Times New Roman" w:cs="Times New Roman"/>
          <w:sz w:val="24"/>
          <w:szCs w:val="24"/>
        </w:rPr>
        <w:t xml:space="preserve">tif variabel </w:t>
      </w:r>
      <w:r w:rsidR="009E648C" w:rsidRPr="003B62B4">
        <w:rPr>
          <w:rFonts w:ascii="Times New Roman" w:hAnsi="Times New Roman" w:cs="Times New Roman"/>
          <w:i/>
          <w:iCs/>
          <w:sz w:val="24"/>
          <w:szCs w:val="24"/>
        </w:rPr>
        <w:t>self assessment system</w:t>
      </w:r>
      <w:r w:rsidR="009E648C">
        <w:rPr>
          <w:rFonts w:ascii="Times New Roman" w:hAnsi="Times New Roman" w:cs="Times New Roman"/>
          <w:sz w:val="24"/>
          <w:szCs w:val="24"/>
        </w:rPr>
        <w:t xml:space="preserve"> </w:t>
      </w:r>
      <w:r w:rsidR="00DA4FAE">
        <w:rPr>
          <w:rFonts w:ascii="Times New Roman" w:hAnsi="Times New Roman" w:cs="Times New Roman"/>
          <w:sz w:val="24"/>
          <w:szCs w:val="24"/>
        </w:rPr>
        <w:t>menunjukkan angka rata-rata (mean) &gt;4,40</w:t>
      </w:r>
      <w:r w:rsidR="006D301E">
        <w:rPr>
          <w:rFonts w:ascii="Times New Roman" w:hAnsi="Times New Roman" w:cs="Times New Roman"/>
          <w:sz w:val="24"/>
          <w:szCs w:val="24"/>
        </w:rPr>
        <w:t xml:space="preserve"> dan tabel 4.7 </w:t>
      </w:r>
      <w:r w:rsidR="000376E2">
        <w:rPr>
          <w:rFonts w:ascii="Times New Roman" w:hAnsi="Times New Roman" w:cs="Times New Roman"/>
          <w:sz w:val="24"/>
          <w:szCs w:val="24"/>
        </w:rPr>
        <w:t xml:space="preserve">deskriptif variabel penggelapan pajak menunjukkan angka rata-rata (mean) &gt;4,45 yang berarti bahwa </w:t>
      </w:r>
      <w:r w:rsidR="000376E2" w:rsidRPr="00BD2E61">
        <w:rPr>
          <w:rFonts w:ascii="Times New Roman" w:hAnsi="Times New Roman" w:cs="Times New Roman"/>
          <w:i/>
          <w:iCs/>
          <w:sz w:val="24"/>
          <w:szCs w:val="24"/>
        </w:rPr>
        <w:t>self assessment system</w:t>
      </w:r>
      <w:r w:rsidR="000376E2">
        <w:rPr>
          <w:rFonts w:ascii="Times New Roman" w:hAnsi="Times New Roman" w:cs="Times New Roman"/>
          <w:sz w:val="24"/>
          <w:szCs w:val="24"/>
        </w:rPr>
        <w:t xml:space="preserve"> berpengaruh positif terhadap penggelapan pajak. </w:t>
      </w:r>
    </w:p>
    <w:p w14:paraId="26CC93C7" w14:textId="79A5A525" w:rsidR="00E17481" w:rsidRDefault="00CB3CC9" w:rsidP="00C4473F">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0F3E87">
        <w:rPr>
          <w:rFonts w:ascii="Times New Roman" w:hAnsi="Times New Roman" w:cs="Times New Roman"/>
          <w:sz w:val="24"/>
          <w:szCs w:val="24"/>
        </w:rPr>
        <w:t>Dari hasil penelitian yan</w:t>
      </w:r>
      <w:r w:rsidR="00FD32CC">
        <w:rPr>
          <w:rFonts w:ascii="Times New Roman" w:hAnsi="Times New Roman" w:cs="Times New Roman"/>
          <w:sz w:val="24"/>
          <w:szCs w:val="24"/>
        </w:rPr>
        <w:t>g</w:t>
      </w:r>
      <w:r w:rsidR="000F3E87">
        <w:rPr>
          <w:rFonts w:ascii="Times New Roman" w:hAnsi="Times New Roman" w:cs="Times New Roman"/>
          <w:sz w:val="24"/>
          <w:szCs w:val="24"/>
        </w:rPr>
        <w:t xml:space="preserve"> menunjukkan bahwa </w:t>
      </w:r>
      <w:r w:rsidR="000F3E87" w:rsidRPr="00FD32CC">
        <w:rPr>
          <w:rFonts w:ascii="Times New Roman" w:hAnsi="Times New Roman" w:cs="Times New Roman"/>
          <w:i/>
          <w:iCs/>
          <w:sz w:val="24"/>
          <w:szCs w:val="24"/>
        </w:rPr>
        <w:t>self assessment</w:t>
      </w:r>
      <w:r w:rsidR="00FD32CC" w:rsidRPr="00FD32CC">
        <w:rPr>
          <w:rFonts w:ascii="Times New Roman" w:hAnsi="Times New Roman" w:cs="Times New Roman"/>
          <w:i/>
          <w:iCs/>
          <w:sz w:val="24"/>
          <w:szCs w:val="24"/>
        </w:rPr>
        <w:t xml:space="preserve"> system</w:t>
      </w:r>
      <w:r w:rsidR="000F3E87">
        <w:rPr>
          <w:rFonts w:ascii="Times New Roman" w:hAnsi="Times New Roman" w:cs="Times New Roman"/>
          <w:sz w:val="24"/>
          <w:szCs w:val="24"/>
        </w:rPr>
        <w:t xml:space="preserve"> berpengaruh positif terhadap penggelapan pajak, terdapat dampak yang tentu saja mempengaruhi wajib pajak sebagai subjek penelitian dan direktorat jenderal pajak sebagai </w:t>
      </w:r>
      <w:r w:rsidR="0074519F">
        <w:rPr>
          <w:rFonts w:ascii="Times New Roman" w:hAnsi="Times New Roman" w:cs="Times New Roman"/>
          <w:sz w:val="24"/>
          <w:szCs w:val="24"/>
        </w:rPr>
        <w:t xml:space="preserve">tatanan tertinggi dalam </w:t>
      </w:r>
      <w:r w:rsidR="00FD32CC">
        <w:rPr>
          <w:rFonts w:ascii="Times New Roman" w:hAnsi="Times New Roman" w:cs="Times New Roman"/>
          <w:sz w:val="24"/>
          <w:szCs w:val="24"/>
        </w:rPr>
        <w:t>bidang</w:t>
      </w:r>
      <w:r w:rsidR="005D0874">
        <w:rPr>
          <w:rFonts w:ascii="Times New Roman" w:hAnsi="Times New Roman" w:cs="Times New Roman"/>
          <w:sz w:val="24"/>
          <w:szCs w:val="24"/>
        </w:rPr>
        <w:t xml:space="preserve"> perpajakan. </w:t>
      </w:r>
      <w:r w:rsidR="00974D61">
        <w:rPr>
          <w:rFonts w:ascii="Times New Roman" w:hAnsi="Times New Roman" w:cs="Times New Roman"/>
          <w:sz w:val="24"/>
          <w:szCs w:val="24"/>
        </w:rPr>
        <w:t xml:space="preserve">Dampak yang dapat terjadi </w:t>
      </w:r>
      <w:r w:rsidR="00974D61">
        <w:rPr>
          <w:rFonts w:ascii="Times New Roman" w:hAnsi="Times New Roman" w:cs="Times New Roman"/>
          <w:sz w:val="24"/>
          <w:szCs w:val="24"/>
        </w:rPr>
        <w:lastRenderedPageBreak/>
        <w:t xml:space="preserve">terhadap wajib pajak adalah </w:t>
      </w:r>
      <w:r w:rsidR="00F539AA">
        <w:rPr>
          <w:rFonts w:ascii="Times New Roman" w:hAnsi="Times New Roman" w:cs="Times New Roman"/>
          <w:sz w:val="24"/>
          <w:szCs w:val="24"/>
        </w:rPr>
        <w:t xml:space="preserve">adanya eksploitasi terhadap celah sistem yang berlaku dengan memanfaatkan fleksibilitas sistem untuk memanipulasi data </w:t>
      </w:r>
      <w:r w:rsidR="004014D4">
        <w:rPr>
          <w:rFonts w:ascii="Times New Roman" w:hAnsi="Times New Roman" w:cs="Times New Roman"/>
          <w:sz w:val="24"/>
          <w:szCs w:val="24"/>
        </w:rPr>
        <w:t xml:space="preserve">dan mengurangi </w:t>
      </w:r>
      <w:r w:rsidR="00EC73F2">
        <w:rPr>
          <w:rFonts w:ascii="Times New Roman" w:hAnsi="Times New Roman" w:cs="Times New Roman"/>
          <w:sz w:val="24"/>
          <w:szCs w:val="24"/>
        </w:rPr>
        <w:t xml:space="preserve">kewajiban perpajakan yang terutang secara ilegal. </w:t>
      </w:r>
      <w:r w:rsidR="00594F9F">
        <w:rPr>
          <w:rFonts w:ascii="Times New Roman" w:hAnsi="Times New Roman" w:cs="Times New Roman"/>
          <w:sz w:val="24"/>
          <w:szCs w:val="24"/>
        </w:rPr>
        <w:t>Dampak selanjutnya bagi wajib pajak adalah</w:t>
      </w:r>
      <w:r w:rsidR="00442272">
        <w:rPr>
          <w:rFonts w:ascii="Times New Roman" w:hAnsi="Times New Roman" w:cs="Times New Roman"/>
          <w:sz w:val="24"/>
          <w:szCs w:val="24"/>
        </w:rPr>
        <w:t xml:space="preserve"> adanya risiko mendapatkan hukuman </w:t>
      </w:r>
      <w:r w:rsidR="001A6C18">
        <w:rPr>
          <w:rFonts w:ascii="Times New Roman" w:hAnsi="Times New Roman" w:cs="Times New Roman"/>
          <w:sz w:val="24"/>
          <w:szCs w:val="24"/>
        </w:rPr>
        <w:t xml:space="preserve">pidana </w:t>
      </w:r>
      <w:r w:rsidR="00442272">
        <w:rPr>
          <w:rFonts w:ascii="Times New Roman" w:hAnsi="Times New Roman" w:cs="Times New Roman"/>
          <w:sz w:val="24"/>
          <w:szCs w:val="24"/>
        </w:rPr>
        <w:t>atau sanksi</w:t>
      </w:r>
      <w:r w:rsidR="001A6C18">
        <w:rPr>
          <w:rFonts w:ascii="Times New Roman" w:hAnsi="Times New Roman" w:cs="Times New Roman"/>
          <w:sz w:val="24"/>
          <w:szCs w:val="24"/>
        </w:rPr>
        <w:t xml:space="preserve"> administratif</w:t>
      </w:r>
      <w:r w:rsidR="00442272">
        <w:rPr>
          <w:rFonts w:ascii="Times New Roman" w:hAnsi="Times New Roman" w:cs="Times New Roman"/>
          <w:sz w:val="24"/>
          <w:szCs w:val="24"/>
        </w:rPr>
        <w:t xml:space="preserve"> jika terbukti melakukan penggelapan</w:t>
      </w:r>
      <w:r w:rsidR="002739A5">
        <w:rPr>
          <w:rFonts w:ascii="Times New Roman" w:hAnsi="Times New Roman" w:cs="Times New Roman"/>
          <w:sz w:val="24"/>
          <w:szCs w:val="24"/>
        </w:rPr>
        <w:t xml:space="preserve">. Selain itu, adanya perspektif wajib pajak lain yang merasa dirugikan karena telah membayar pajak dengan benar, </w:t>
      </w:r>
      <w:r w:rsidR="002C7220">
        <w:rPr>
          <w:rFonts w:ascii="Times New Roman" w:hAnsi="Times New Roman" w:cs="Times New Roman"/>
          <w:sz w:val="24"/>
          <w:szCs w:val="24"/>
        </w:rPr>
        <w:t xml:space="preserve">sedangkan wajib pajak yang tidak bertanggungjawab justru diuntungkan. </w:t>
      </w:r>
      <w:r w:rsidR="00904A02">
        <w:rPr>
          <w:rFonts w:ascii="Times New Roman" w:hAnsi="Times New Roman" w:cs="Times New Roman"/>
          <w:sz w:val="24"/>
          <w:szCs w:val="24"/>
        </w:rPr>
        <w:t>Selain bagi wajib pajak h</w:t>
      </w:r>
      <w:r w:rsidR="00525A18">
        <w:rPr>
          <w:rFonts w:ascii="Times New Roman" w:hAnsi="Times New Roman" w:cs="Times New Roman"/>
          <w:sz w:val="24"/>
          <w:szCs w:val="24"/>
        </w:rPr>
        <w:t>al ini tentu saja akan lebih berdampak bagi direktorat jenderal pajak sebagai posisi tertinggi dalam bidang perpajakan</w:t>
      </w:r>
      <w:r w:rsidR="00904A02">
        <w:rPr>
          <w:rFonts w:ascii="Times New Roman" w:hAnsi="Times New Roman" w:cs="Times New Roman"/>
          <w:sz w:val="24"/>
          <w:szCs w:val="24"/>
        </w:rPr>
        <w:t xml:space="preserve">. Dampak yang dapat terjadi adalah </w:t>
      </w:r>
      <w:r w:rsidR="007B14F9">
        <w:rPr>
          <w:rFonts w:ascii="Times New Roman" w:hAnsi="Times New Roman" w:cs="Times New Roman"/>
          <w:sz w:val="24"/>
          <w:szCs w:val="24"/>
        </w:rPr>
        <w:t xml:space="preserve">adanya penurunan kepatuhan pajak, </w:t>
      </w:r>
      <w:r w:rsidR="00CB6DB6">
        <w:rPr>
          <w:rFonts w:ascii="Times New Roman" w:hAnsi="Times New Roman" w:cs="Times New Roman"/>
          <w:sz w:val="24"/>
          <w:szCs w:val="24"/>
        </w:rPr>
        <w:t xml:space="preserve">wajib pajak tidak mempercayai sistem yang berlaku. </w:t>
      </w:r>
      <w:r w:rsidR="00690402">
        <w:rPr>
          <w:rFonts w:ascii="Times New Roman" w:hAnsi="Times New Roman" w:cs="Times New Roman"/>
          <w:sz w:val="24"/>
          <w:szCs w:val="24"/>
        </w:rPr>
        <w:t xml:space="preserve">Harus dilakukan pembaruan sistem atau kebijakan dengan menyempurnakan keseluruhan </w:t>
      </w:r>
      <w:r w:rsidR="00A35B52">
        <w:rPr>
          <w:rFonts w:ascii="Times New Roman" w:hAnsi="Times New Roman" w:cs="Times New Roman"/>
          <w:sz w:val="24"/>
          <w:szCs w:val="24"/>
        </w:rPr>
        <w:t xml:space="preserve">aspek agar meminimalisir celah untuk memanipulasi data. </w:t>
      </w:r>
      <w:r w:rsidR="002F380F">
        <w:rPr>
          <w:rFonts w:ascii="Times New Roman" w:hAnsi="Times New Roman" w:cs="Times New Roman"/>
          <w:sz w:val="24"/>
          <w:szCs w:val="24"/>
        </w:rPr>
        <w:t>Dan</w:t>
      </w:r>
      <w:r w:rsidR="002853CD">
        <w:rPr>
          <w:rFonts w:ascii="Times New Roman" w:hAnsi="Times New Roman" w:cs="Times New Roman"/>
          <w:sz w:val="24"/>
          <w:szCs w:val="24"/>
        </w:rPr>
        <w:t xml:space="preserve"> harus dilakukan peningkatan terhadap pengawasan agar dapat mendeteksi kecurangan sejak awal agar tindakan penggelapan tidak </w:t>
      </w:r>
      <w:r w:rsidR="00C4473F">
        <w:rPr>
          <w:rFonts w:ascii="Times New Roman" w:hAnsi="Times New Roman" w:cs="Times New Roman"/>
          <w:sz w:val="24"/>
          <w:szCs w:val="24"/>
        </w:rPr>
        <w:t xml:space="preserve">terjadi. </w:t>
      </w:r>
      <w:r w:rsidR="00EE5D10">
        <w:rPr>
          <w:rFonts w:ascii="Times New Roman" w:hAnsi="Times New Roman" w:cs="Times New Roman"/>
          <w:sz w:val="24"/>
          <w:szCs w:val="24"/>
        </w:rPr>
        <w:t xml:space="preserve"> </w:t>
      </w:r>
    </w:p>
    <w:p w14:paraId="76113870" w14:textId="089BBE3B" w:rsidR="0084079D" w:rsidRDefault="00467463" w:rsidP="00E1748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Teori utama yang digunakan dalam penelitian ini adalah </w:t>
      </w:r>
      <w:r w:rsidR="0084079D" w:rsidRPr="0084079D">
        <w:rPr>
          <w:rFonts w:ascii="Times New Roman" w:hAnsi="Times New Roman" w:cs="Times New Roman"/>
          <w:i/>
          <w:iCs/>
          <w:sz w:val="24"/>
          <w:szCs w:val="24"/>
        </w:rPr>
        <w:t>theory of planned behaviour</w:t>
      </w:r>
      <w:r w:rsidR="0084079D" w:rsidRPr="0084079D">
        <w:rPr>
          <w:rFonts w:ascii="Times New Roman" w:hAnsi="Times New Roman" w:cs="Times New Roman"/>
          <w:sz w:val="24"/>
          <w:szCs w:val="24"/>
        </w:rPr>
        <w:t xml:space="preserve"> yang </w:t>
      </w:r>
      <w:r>
        <w:rPr>
          <w:rFonts w:ascii="Times New Roman" w:hAnsi="Times New Roman" w:cs="Times New Roman"/>
          <w:sz w:val="24"/>
          <w:szCs w:val="24"/>
        </w:rPr>
        <w:t>mendukung hasil penelitian</w:t>
      </w:r>
      <w:r w:rsidR="00EF3BD4">
        <w:rPr>
          <w:rFonts w:ascii="Times New Roman" w:hAnsi="Times New Roman" w:cs="Times New Roman"/>
          <w:sz w:val="24"/>
          <w:szCs w:val="24"/>
        </w:rPr>
        <w:t>. S</w:t>
      </w:r>
      <w:r w:rsidR="00861DCA">
        <w:rPr>
          <w:rFonts w:ascii="Times New Roman" w:hAnsi="Times New Roman" w:cs="Times New Roman"/>
          <w:sz w:val="24"/>
          <w:szCs w:val="24"/>
        </w:rPr>
        <w:t xml:space="preserve">ejalan dengan konsep dari teori ini </w:t>
      </w:r>
      <w:r w:rsidR="00486561">
        <w:rPr>
          <w:rFonts w:ascii="Times New Roman" w:hAnsi="Times New Roman" w:cs="Times New Roman"/>
          <w:sz w:val="24"/>
          <w:szCs w:val="24"/>
        </w:rPr>
        <w:t>yang menjelaskan bahwa perilaku dipengaruhi oleh tiga faktor utama yaitu, sikap</w:t>
      </w:r>
      <w:r w:rsidR="00D27F27">
        <w:rPr>
          <w:rFonts w:ascii="Times New Roman" w:hAnsi="Times New Roman" w:cs="Times New Roman"/>
          <w:sz w:val="24"/>
          <w:szCs w:val="24"/>
        </w:rPr>
        <w:t xml:space="preserve"> terhadap perilaku, norma subjektif, dan persepsi kontrol perilaku maka teori ini mendukung </w:t>
      </w:r>
      <w:r w:rsidR="00D27F27" w:rsidRPr="00EF3BD4">
        <w:rPr>
          <w:rFonts w:ascii="Times New Roman" w:hAnsi="Times New Roman" w:cs="Times New Roman"/>
          <w:i/>
          <w:iCs/>
          <w:sz w:val="24"/>
          <w:szCs w:val="24"/>
        </w:rPr>
        <w:t>self assessment system</w:t>
      </w:r>
      <w:r w:rsidR="00D27F27">
        <w:rPr>
          <w:rFonts w:ascii="Times New Roman" w:hAnsi="Times New Roman" w:cs="Times New Roman"/>
          <w:sz w:val="24"/>
          <w:szCs w:val="24"/>
        </w:rPr>
        <w:t xml:space="preserve"> berpengaruh positif dan signifikan terhadap penggelapan pajak. </w:t>
      </w:r>
      <w:r w:rsidR="0054539B">
        <w:rPr>
          <w:rFonts w:ascii="Times New Roman" w:hAnsi="Times New Roman" w:cs="Times New Roman"/>
          <w:sz w:val="24"/>
          <w:szCs w:val="24"/>
        </w:rPr>
        <w:t xml:space="preserve">Dalam konsep </w:t>
      </w:r>
      <w:r w:rsidR="0054539B" w:rsidRPr="002F7184">
        <w:rPr>
          <w:rFonts w:ascii="Times New Roman" w:hAnsi="Times New Roman" w:cs="Times New Roman"/>
          <w:i/>
          <w:iCs/>
          <w:sz w:val="24"/>
          <w:szCs w:val="24"/>
        </w:rPr>
        <w:t>theory of planned behaviour</w:t>
      </w:r>
      <w:r w:rsidR="0054539B">
        <w:rPr>
          <w:rFonts w:ascii="Times New Roman" w:hAnsi="Times New Roman" w:cs="Times New Roman"/>
          <w:sz w:val="24"/>
          <w:szCs w:val="24"/>
        </w:rPr>
        <w:t xml:space="preserve"> </w:t>
      </w:r>
      <w:r w:rsidR="00685A0C">
        <w:rPr>
          <w:rFonts w:ascii="Times New Roman" w:hAnsi="Times New Roman" w:cs="Times New Roman"/>
          <w:sz w:val="24"/>
          <w:szCs w:val="24"/>
        </w:rPr>
        <w:t xml:space="preserve">menjelaskan bagaimana </w:t>
      </w:r>
      <w:r w:rsidR="00E70A9C">
        <w:rPr>
          <w:rFonts w:ascii="Times New Roman" w:hAnsi="Times New Roman" w:cs="Times New Roman"/>
          <w:sz w:val="24"/>
          <w:szCs w:val="24"/>
        </w:rPr>
        <w:t xml:space="preserve">penerapan </w:t>
      </w:r>
      <w:r w:rsidR="00E70A9C" w:rsidRPr="00892604">
        <w:rPr>
          <w:rFonts w:ascii="Times New Roman" w:hAnsi="Times New Roman" w:cs="Times New Roman"/>
          <w:i/>
          <w:iCs/>
          <w:sz w:val="24"/>
          <w:szCs w:val="24"/>
        </w:rPr>
        <w:t>self assessment system</w:t>
      </w:r>
      <w:r w:rsidR="00E70A9C">
        <w:rPr>
          <w:rFonts w:ascii="Times New Roman" w:hAnsi="Times New Roman" w:cs="Times New Roman"/>
          <w:sz w:val="24"/>
          <w:szCs w:val="24"/>
        </w:rPr>
        <w:t xml:space="preserve"> yang memberikan kebebasan dan kepercayaan kepada wajib pajak akan berdampak </w:t>
      </w:r>
      <w:r w:rsidR="00892604">
        <w:rPr>
          <w:rFonts w:ascii="Times New Roman" w:hAnsi="Times New Roman" w:cs="Times New Roman"/>
          <w:sz w:val="24"/>
          <w:szCs w:val="24"/>
        </w:rPr>
        <w:t>terhadap perilaku penggelapan pajak</w:t>
      </w:r>
      <w:r w:rsidR="007A3D9A">
        <w:rPr>
          <w:rFonts w:ascii="Times New Roman" w:hAnsi="Times New Roman" w:cs="Times New Roman"/>
          <w:sz w:val="24"/>
          <w:szCs w:val="24"/>
        </w:rPr>
        <w:t xml:space="preserve">, sehingga akan meningkatkan tindakan penggelapan pajak. Namun, apabila </w:t>
      </w:r>
      <w:r w:rsidR="0086365B">
        <w:rPr>
          <w:rFonts w:ascii="Times New Roman" w:hAnsi="Times New Roman" w:cs="Times New Roman"/>
          <w:sz w:val="24"/>
          <w:szCs w:val="24"/>
        </w:rPr>
        <w:lastRenderedPageBreak/>
        <w:t xml:space="preserve">teori ini didukung dengan </w:t>
      </w:r>
      <w:r w:rsidR="007A3D9A">
        <w:rPr>
          <w:rFonts w:ascii="Times New Roman" w:hAnsi="Times New Roman" w:cs="Times New Roman"/>
          <w:sz w:val="24"/>
          <w:szCs w:val="24"/>
        </w:rPr>
        <w:t xml:space="preserve">teori pendukung yaitu deterrence teori yang menjelaskan tentang </w:t>
      </w:r>
      <w:r w:rsidR="00E820AB">
        <w:rPr>
          <w:rFonts w:ascii="Times New Roman" w:hAnsi="Times New Roman" w:cs="Times New Roman"/>
          <w:sz w:val="24"/>
          <w:szCs w:val="24"/>
        </w:rPr>
        <w:t xml:space="preserve">adanya </w:t>
      </w:r>
      <w:r w:rsidR="0086365B">
        <w:rPr>
          <w:rFonts w:ascii="Times New Roman" w:hAnsi="Times New Roman" w:cs="Times New Roman"/>
          <w:sz w:val="24"/>
          <w:szCs w:val="24"/>
        </w:rPr>
        <w:t xml:space="preserve">ancaman hukuman </w:t>
      </w:r>
      <w:r w:rsidR="007B5943">
        <w:rPr>
          <w:rFonts w:ascii="Times New Roman" w:hAnsi="Times New Roman" w:cs="Times New Roman"/>
          <w:sz w:val="24"/>
          <w:szCs w:val="24"/>
        </w:rPr>
        <w:t xml:space="preserve">dan pemberian </w:t>
      </w:r>
      <w:r w:rsidR="00E820AB">
        <w:rPr>
          <w:rFonts w:ascii="Times New Roman" w:hAnsi="Times New Roman" w:cs="Times New Roman"/>
          <w:sz w:val="24"/>
          <w:szCs w:val="24"/>
        </w:rPr>
        <w:t xml:space="preserve">efek jera yang diberikan bagi oknum-oknum yang tidak bertanggungjawab akan </w:t>
      </w:r>
      <w:r w:rsidR="007B5943">
        <w:rPr>
          <w:rFonts w:ascii="Times New Roman" w:hAnsi="Times New Roman" w:cs="Times New Roman"/>
          <w:sz w:val="24"/>
          <w:szCs w:val="24"/>
        </w:rPr>
        <w:t xml:space="preserve">menjadi </w:t>
      </w:r>
      <w:r w:rsidR="00E820AB">
        <w:rPr>
          <w:rFonts w:ascii="Times New Roman" w:hAnsi="Times New Roman" w:cs="Times New Roman"/>
          <w:sz w:val="24"/>
          <w:szCs w:val="24"/>
        </w:rPr>
        <w:t>solusi terhadap dampak negatif yang terjadi</w:t>
      </w:r>
      <w:r w:rsidR="007B5943">
        <w:rPr>
          <w:rFonts w:ascii="Times New Roman" w:hAnsi="Times New Roman" w:cs="Times New Roman"/>
          <w:sz w:val="24"/>
          <w:szCs w:val="24"/>
        </w:rPr>
        <w:t xml:space="preserve">. </w:t>
      </w:r>
      <w:r w:rsidR="00AC4B61">
        <w:rPr>
          <w:rFonts w:ascii="Times New Roman" w:hAnsi="Times New Roman" w:cs="Times New Roman"/>
          <w:sz w:val="24"/>
          <w:szCs w:val="24"/>
        </w:rPr>
        <w:t xml:space="preserve">Semakin cepat terdeteksi tindakan penggelapan pajak, maka dari pihak fiskus </w:t>
      </w:r>
      <w:r w:rsidR="002D5AF1">
        <w:rPr>
          <w:rFonts w:ascii="Times New Roman" w:hAnsi="Times New Roman" w:cs="Times New Roman"/>
          <w:sz w:val="24"/>
          <w:szCs w:val="24"/>
        </w:rPr>
        <w:t xml:space="preserve">akan semakin cepat untuk mengambil tindakan dengan memberikan hukuman atau sanksi </w:t>
      </w:r>
      <w:r w:rsidR="006F6B37">
        <w:rPr>
          <w:rFonts w:ascii="Times New Roman" w:hAnsi="Times New Roman" w:cs="Times New Roman"/>
          <w:sz w:val="24"/>
          <w:szCs w:val="24"/>
        </w:rPr>
        <w:t>berat yang</w:t>
      </w:r>
      <w:r w:rsidR="002D5AF1">
        <w:rPr>
          <w:rFonts w:ascii="Times New Roman" w:hAnsi="Times New Roman" w:cs="Times New Roman"/>
          <w:sz w:val="24"/>
          <w:szCs w:val="24"/>
        </w:rPr>
        <w:t xml:space="preserve"> memberikan efek jera bagi wajib pajak</w:t>
      </w:r>
      <w:r w:rsidR="006F6B37">
        <w:rPr>
          <w:rFonts w:ascii="Times New Roman" w:hAnsi="Times New Roman" w:cs="Times New Roman"/>
          <w:sz w:val="24"/>
          <w:szCs w:val="24"/>
        </w:rPr>
        <w:t>, dan akan dipublikasikan sebagai bentuk edukasi dan peringatan bagi wajib pajak lain yang ingin melakukan tindakan penggelapan pajak</w:t>
      </w:r>
      <w:r w:rsidR="00150619">
        <w:rPr>
          <w:rFonts w:ascii="Times New Roman" w:hAnsi="Times New Roman" w:cs="Times New Roman"/>
          <w:sz w:val="24"/>
          <w:szCs w:val="24"/>
        </w:rPr>
        <w:t xml:space="preserve">. </w:t>
      </w:r>
    </w:p>
    <w:p w14:paraId="759F847D" w14:textId="62BD851C" w:rsidR="006310D8" w:rsidRDefault="00DE2B9E" w:rsidP="002F380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Dengan kondisi tersebut, </w:t>
      </w:r>
      <w:r w:rsidR="000A5426">
        <w:rPr>
          <w:rFonts w:ascii="Times New Roman" w:hAnsi="Times New Roman" w:cs="Times New Roman"/>
          <w:sz w:val="24"/>
          <w:szCs w:val="24"/>
        </w:rPr>
        <w:t xml:space="preserve">hasil penelitian ini menunjukkan bahwa </w:t>
      </w:r>
      <w:r w:rsidRPr="00B608C3">
        <w:rPr>
          <w:rFonts w:ascii="Times New Roman" w:hAnsi="Times New Roman" w:cs="Times New Roman"/>
          <w:i/>
          <w:iCs/>
          <w:sz w:val="24"/>
          <w:szCs w:val="24"/>
        </w:rPr>
        <w:t>self</w:t>
      </w:r>
      <w:r w:rsidR="00921345">
        <w:rPr>
          <w:rFonts w:ascii="Times New Roman" w:hAnsi="Times New Roman" w:cs="Times New Roman"/>
          <w:i/>
          <w:iCs/>
          <w:sz w:val="24"/>
          <w:szCs w:val="24"/>
        </w:rPr>
        <w:t xml:space="preserve"> </w:t>
      </w:r>
      <w:r w:rsidRPr="00B608C3">
        <w:rPr>
          <w:rFonts w:ascii="Times New Roman" w:hAnsi="Times New Roman" w:cs="Times New Roman"/>
          <w:i/>
          <w:iCs/>
          <w:sz w:val="24"/>
          <w:szCs w:val="24"/>
        </w:rPr>
        <w:t>assessment system</w:t>
      </w:r>
      <w:r w:rsidR="00B07B82">
        <w:rPr>
          <w:rFonts w:ascii="Times New Roman" w:hAnsi="Times New Roman" w:cs="Times New Roman"/>
          <w:sz w:val="24"/>
          <w:szCs w:val="24"/>
        </w:rPr>
        <w:t xml:space="preserve"> </w:t>
      </w:r>
      <w:r w:rsidR="00711CD7">
        <w:rPr>
          <w:rFonts w:ascii="Times New Roman" w:hAnsi="Times New Roman" w:cs="Times New Roman"/>
          <w:sz w:val="24"/>
          <w:szCs w:val="24"/>
        </w:rPr>
        <w:t xml:space="preserve">dapat menjadi celah bagi </w:t>
      </w:r>
      <w:r w:rsidR="00774460">
        <w:rPr>
          <w:rFonts w:ascii="Times New Roman" w:hAnsi="Times New Roman" w:cs="Times New Roman"/>
          <w:sz w:val="24"/>
          <w:szCs w:val="24"/>
        </w:rPr>
        <w:t>wajib pajak untuk melakukan tindakan kecurangan seperti penggelapan pajak (</w:t>
      </w:r>
      <w:r w:rsidR="00774460" w:rsidRPr="00B608C3">
        <w:rPr>
          <w:rFonts w:ascii="Times New Roman" w:hAnsi="Times New Roman" w:cs="Times New Roman"/>
          <w:i/>
          <w:iCs/>
          <w:sz w:val="24"/>
          <w:szCs w:val="24"/>
        </w:rPr>
        <w:t>tax evasion</w:t>
      </w:r>
      <w:r w:rsidR="00774460">
        <w:rPr>
          <w:rFonts w:ascii="Times New Roman" w:hAnsi="Times New Roman" w:cs="Times New Roman"/>
          <w:sz w:val="24"/>
          <w:szCs w:val="24"/>
        </w:rPr>
        <w:t xml:space="preserve">) </w:t>
      </w:r>
      <w:r w:rsidR="006D1144">
        <w:rPr>
          <w:rFonts w:ascii="Times New Roman" w:hAnsi="Times New Roman" w:cs="Times New Roman"/>
          <w:sz w:val="24"/>
          <w:szCs w:val="24"/>
        </w:rPr>
        <w:t>dengan alasan</w:t>
      </w:r>
      <w:r w:rsidR="00E41864">
        <w:rPr>
          <w:rFonts w:ascii="Times New Roman" w:hAnsi="Times New Roman" w:cs="Times New Roman"/>
          <w:sz w:val="24"/>
          <w:szCs w:val="24"/>
        </w:rPr>
        <w:t xml:space="preserve">-alasan yang menyalahkan hanya dari pihak fiskus saja dan kurangnya kesadaran moral pajak yang dimiliki oleh wajib pajak </w:t>
      </w:r>
      <w:r w:rsidR="0052513D">
        <w:rPr>
          <w:rFonts w:ascii="Times New Roman" w:hAnsi="Times New Roman" w:cs="Times New Roman"/>
          <w:sz w:val="24"/>
          <w:szCs w:val="24"/>
        </w:rPr>
        <w:t xml:space="preserve">terhadap kewajiban perpajakan yang seharusnya menjadi tanggung jawab masing-masing. </w:t>
      </w:r>
      <w:r w:rsidR="00D03B72">
        <w:rPr>
          <w:rFonts w:ascii="Times New Roman" w:hAnsi="Times New Roman" w:cs="Times New Roman"/>
          <w:sz w:val="24"/>
          <w:szCs w:val="24"/>
        </w:rPr>
        <w:t xml:space="preserve">Hasil penelitian ini </w:t>
      </w:r>
      <w:r w:rsidR="00E17481">
        <w:rPr>
          <w:rFonts w:ascii="Times New Roman" w:hAnsi="Times New Roman" w:cs="Times New Roman"/>
          <w:sz w:val="24"/>
          <w:szCs w:val="24"/>
        </w:rPr>
        <w:t>diperkuat</w:t>
      </w:r>
      <w:r w:rsidR="00D03B72">
        <w:rPr>
          <w:rFonts w:ascii="Times New Roman" w:hAnsi="Times New Roman" w:cs="Times New Roman"/>
          <w:sz w:val="24"/>
          <w:szCs w:val="24"/>
        </w:rPr>
        <w:t xml:space="preserve"> dengan penelitian </w:t>
      </w:r>
      <w:r w:rsidR="008328D5">
        <w:rPr>
          <w:rFonts w:ascii="Times New Roman" w:hAnsi="Times New Roman" w:cs="Times New Roman"/>
          <w:sz w:val="24"/>
          <w:szCs w:val="24"/>
        </w:rPr>
        <w:fldChar w:fldCharType="begin" w:fldLock="1"/>
      </w:r>
      <w:r w:rsidR="00AF33EC">
        <w:rPr>
          <w:rFonts w:ascii="Times New Roman" w:hAnsi="Times New Roman" w:cs="Times New Roman"/>
          <w:sz w:val="24"/>
          <w:szCs w:val="24"/>
        </w:rPr>
        <w:instrText>ADDIN CSL_CITATION {"citationItems":[{"id":"ITEM-1","itemData":{"author":[{"dropping-particle":"","family":"Azhar","given":"Fahria","non-dropping-particle":"","parse-names":false,"suffix":""},{"dropping-particle":"","family":"Tenriwaru","given":"","non-dropping-particle":"","parse-names":false,"suffix":""},{"dropping-particle":"","family":"Arifin","given":"","non-dropping-particle":"","parse-names":false,"suffix":""}],"container-title":"Paradoks: Jurnal Ilmu Ekonomi","id":"ITEM-1","issued":{"date-parts":[["2023"]]},"page":"106-116","title":"Moralitas Pajak Memoderasi Self Assessment System dan Money Ethics Terhadap Tindakan Tax Evasion","type":"article-journal","volume":"6"},"uris":["http://www.mendeley.com/documents/?uuid=1ed1d9eb-411b-4d38-9f97-4fa65fb7683d"]}],"mendeley":{"formattedCitation":"(Azhar et al., 2023)","manualFormatting":"Azhar et al., (2023)","plainTextFormattedCitation":"(Azhar et al., 2023)","previouslyFormattedCitation":"(Azhar et al., 2023)"},"properties":{"noteIndex":0},"schema":"https://github.com/citation-style-language/schema/raw/master/csl-citation.json"}</w:instrText>
      </w:r>
      <w:r w:rsidR="008328D5">
        <w:rPr>
          <w:rFonts w:ascii="Times New Roman" w:hAnsi="Times New Roman" w:cs="Times New Roman"/>
          <w:sz w:val="24"/>
          <w:szCs w:val="24"/>
        </w:rPr>
        <w:fldChar w:fldCharType="separate"/>
      </w:r>
      <w:r w:rsidR="008328D5" w:rsidRPr="008328D5">
        <w:rPr>
          <w:rFonts w:ascii="Times New Roman" w:hAnsi="Times New Roman" w:cs="Times New Roman"/>
          <w:noProof/>
          <w:sz w:val="24"/>
          <w:szCs w:val="24"/>
        </w:rPr>
        <w:t xml:space="preserve">Azhar et al., </w:t>
      </w:r>
      <w:r w:rsidR="007330FC">
        <w:rPr>
          <w:rFonts w:ascii="Times New Roman" w:hAnsi="Times New Roman" w:cs="Times New Roman"/>
          <w:noProof/>
          <w:sz w:val="24"/>
          <w:szCs w:val="24"/>
        </w:rPr>
        <w:t>(</w:t>
      </w:r>
      <w:r w:rsidR="008328D5" w:rsidRPr="008328D5">
        <w:rPr>
          <w:rFonts w:ascii="Times New Roman" w:hAnsi="Times New Roman" w:cs="Times New Roman"/>
          <w:noProof/>
          <w:sz w:val="24"/>
          <w:szCs w:val="24"/>
        </w:rPr>
        <w:t>2023)</w:t>
      </w:r>
      <w:r w:rsidR="008328D5">
        <w:rPr>
          <w:rFonts w:ascii="Times New Roman" w:hAnsi="Times New Roman" w:cs="Times New Roman"/>
          <w:sz w:val="24"/>
          <w:szCs w:val="24"/>
        </w:rPr>
        <w:fldChar w:fldCharType="end"/>
      </w:r>
      <w:r w:rsidR="00AF33EC">
        <w:rPr>
          <w:rFonts w:ascii="Times New Roman" w:hAnsi="Times New Roman" w:cs="Times New Roman"/>
          <w:sz w:val="24"/>
          <w:szCs w:val="24"/>
        </w:rPr>
        <w:t xml:space="preserve">, </w:t>
      </w:r>
      <w:r w:rsidR="00AF33EC">
        <w:rPr>
          <w:rFonts w:ascii="Times New Roman" w:hAnsi="Times New Roman" w:cs="Times New Roman"/>
          <w:sz w:val="24"/>
          <w:szCs w:val="24"/>
        </w:rPr>
        <w:fldChar w:fldCharType="begin" w:fldLock="1"/>
      </w:r>
      <w:r w:rsidR="007A3770">
        <w:rPr>
          <w:rFonts w:ascii="Times New Roman" w:hAnsi="Times New Roman" w:cs="Times New Roman"/>
          <w:sz w:val="24"/>
          <w:szCs w:val="24"/>
        </w:rPr>
        <w:instrText>ADDIN CSL_CITATION {"citationItems":[{"id":"ITEM-1","itemData":{"DOI":"10.26460/AD.V4I1.5343","author":[{"dropping-particle":"","family":"Styarini","given":"Devi","non-dropping-particle":"","parse-names":false,"suffix":""},{"dropping-particle":"","family":"Nugrahani","given":"Tri","non-dropping-particle":"","parse-names":false,"suffix":""}],"container-title":"Akuntansi Dewantara","id":"ITEM-1","issued":{"date-parts":[["2020"]]},"page":"22-32","title":"Pengaruh Love of Money, Machiavellian, Tarif Pajak, Pemahaman Perpajakan, dan Self Assessment System Terhadap Penggelapan Pajak","type":"article-journal","volume":"4"},"uris":["http://www.mendeley.com/documents/?uuid=cc5dfe29-5357-40e0-89df-0de13940a867"]}],"mendeley":{"formattedCitation":"(Styarini &amp; Nugrahani, 2020)","manualFormatting":"Styarini &amp; Nugrahani, (2020)","plainTextFormattedCitation":"(Styarini &amp; Nugrahani, 2020)","previouslyFormattedCitation":"(Styarini &amp; Nugrahani, 2020)"},"properties":{"noteIndex":0},"schema":"https://github.com/citation-style-language/schema/raw/master/csl-citation.json"}</w:instrText>
      </w:r>
      <w:r w:rsidR="00AF33EC">
        <w:rPr>
          <w:rFonts w:ascii="Times New Roman" w:hAnsi="Times New Roman" w:cs="Times New Roman"/>
          <w:sz w:val="24"/>
          <w:szCs w:val="24"/>
        </w:rPr>
        <w:fldChar w:fldCharType="separate"/>
      </w:r>
      <w:r w:rsidR="00AF33EC" w:rsidRPr="00AF33EC">
        <w:rPr>
          <w:rFonts w:ascii="Times New Roman" w:hAnsi="Times New Roman" w:cs="Times New Roman"/>
          <w:noProof/>
          <w:sz w:val="24"/>
          <w:szCs w:val="24"/>
        </w:rPr>
        <w:t xml:space="preserve">Styarini &amp; Nugrahani, </w:t>
      </w:r>
      <w:r w:rsidR="00AF33EC">
        <w:rPr>
          <w:rFonts w:ascii="Times New Roman" w:hAnsi="Times New Roman" w:cs="Times New Roman"/>
          <w:noProof/>
          <w:sz w:val="24"/>
          <w:szCs w:val="24"/>
        </w:rPr>
        <w:t>(</w:t>
      </w:r>
      <w:r w:rsidR="00AF33EC" w:rsidRPr="00AF33EC">
        <w:rPr>
          <w:rFonts w:ascii="Times New Roman" w:hAnsi="Times New Roman" w:cs="Times New Roman"/>
          <w:noProof/>
          <w:sz w:val="24"/>
          <w:szCs w:val="24"/>
        </w:rPr>
        <w:t>2020)</w:t>
      </w:r>
      <w:r w:rsidR="00AF33EC">
        <w:rPr>
          <w:rFonts w:ascii="Times New Roman" w:hAnsi="Times New Roman" w:cs="Times New Roman"/>
          <w:sz w:val="24"/>
          <w:szCs w:val="24"/>
        </w:rPr>
        <w:fldChar w:fldCharType="end"/>
      </w:r>
      <w:r w:rsidR="007A3770">
        <w:rPr>
          <w:rFonts w:ascii="Times New Roman" w:hAnsi="Times New Roman" w:cs="Times New Roman"/>
          <w:sz w:val="24"/>
          <w:szCs w:val="24"/>
        </w:rPr>
        <w:t xml:space="preserve">, </w:t>
      </w:r>
      <w:r w:rsidR="007A3770">
        <w:rPr>
          <w:rFonts w:ascii="Times New Roman" w:hAnsi="Times New Roman" w:cs="Times New Roman"/>
          <w:sz w:val="24"/>
          <w:szCs w:val="24"/>
        </w:rPr>
        <w:fldChar w:fldCharType="begin" w:fldLock="1"/>
      </w:r>
      <w:r w:rsidR="00B42230">
        <w:rPr>
          <w:rFonts w:ascii="Times New Roman" w:hAnsi="Times New Roman" w:cs="Times New Roman"/>
          <w:sz w:val="24"/>
          <w:szCs w:val="24"/>
        </w:rPr>
        <w:instrText>ADDIN CSL_CITATION {"citationItems":[{"id":"ITEM-1","itemData":{"author":[{"dropping-particle":"","family":"Razif","given":"","non-dropping-particle":"","parse-names":false,"suffix":""},{"dropping-particle":"","family":"Rasyidah","given":"Alqonitur","non-dropping-particle":"","parse-names":false,"suffix":""}],"container-title":"Al-Mashaadir","id":"ITEM-1","issued":{"date-parts":[["2019"]]},"page":"1-18","title":"Pengaruh Self Assessment System, Money Ethics, dan Teknologi dan Informasi Perpajakan Terhadap Persepsi Wajib Pajak Badan Mengenai Tax Evasion (Studi Kasus Pada KPP Pratama Langsa)","type":"article-journal","volume":"1"},"uris":["http://www.mendeley.com/documents/?uuid=80887704-66b9-4d55-8911-8dc8570b3012"]}],"mendeley":{"formattedCitation":"(Razif &amp; Rasyidah, 2019)","manualFormatting":"Razif &amp; Rasyidah, (2019)","plainTextFormattedCitation":"(Razif &amp; Rasyidah, 2019)","previouslyFormattedCitation":"(Razif &amp; Rasyidah, 2019)"},"properties":{"noteIndex":0},"schema":"https://github.com/citation-style-language/schema/raw/master/csl-citation.json"}</w:instrText>
      </w:r>
      <w:r w:rsidR="007A3770">
        <w:rPr>
          <w:rFonts w:ascii="Times New Roman" w:hAnsi="Times New Roman" w:cs="Times New Roman"/>
          <w:sz w:val="24"/>
          <w:szCs w:val="24"/>
        </w:rPr>
        <w:fldChar w:fldCharType="separate"/>
      </w:r>
      <w:r w:rsidR="007A3770" w:rsidRPr="007A3770">
        <w:rPr>
          <w:rFonts w:ascii="Times New Roman" w:hAnsi="Times New Roman" w:cs="Times New Roman"/>
          <w:noProof/>
          <w:sz w:val="24"/>
          <w:szCs w:val="24"/>
        </w:rPr>
        <w:t xml:space="preserve">Razif &amp; Rasyidah, </w:t>
      </w:r>
      <w:r w:rsidR="007A3770">
        <w:rPr>
          <w:rFonts w:ascii="Times New Roman" w:hAnsi="Times New Roman" w:cs="Times New Roman"/>
          <w:noProof/>
          <w:sz w:val="24"/>
          <w:szCs w:val="24"/>
        </w:rPr>
        <w:t>(</w:t>
      </w:r>
      <w:r w:rsidR="007A3770" w:rsidRPr="007A3770">
        <w:rPr>
          <w:rFonts w:ascii="Times New Roman" w:hAnsi="Times New Roman" w:cs="Times New Roman"/>
          <w:noProof/>
          <w:sz w:val="24"/>
          <w:szCs w:val="24"/>
        </w:rPr>
        <w:t>2019)</w:t>
      </w:r>
      <w:r w:rsidR="007A3770">
        <w:rPr>
          <w:rFonts w:ascii="Times New Roman" w:hAnsi="Times New Roman" w:cs="Times New Roman"/>
          <w:sz w:val="24"/>
          <w:szCs w:val="24"/>
        </w:rPr>
        <w:fldChar w:fldCharType="end"/>
      </w:r>
      <w:r w:rsidR="00B42230">
        <w:rPr>
          <w:rFonts w:ascii="Times New Roman" w:hAnsi="Times New Roman" w:cs="Times New Roman"/>
          <w:sz w:val="24"/>
          <w:szCs w:val="24"/>
        </w:rPr>
        <w:t>,</w:t>
      </w:r>
      <w:r w:rsidR="00842CE9">
        <w:rPr>
          <w:rFonts w:ascii="Times New Roman" w:hAnsi="Times New Roman" w:cs="Times New Roman"/>
          <w:sz w:val="24"/>
          <w:szCs w:val="24"/>
        </w:rPr>
        <w:t xml:space="preserve"> dan</w:t>
      </w:r>
      <w:r w:rsidR="00B608C3">
        <w:rPr>
          <w:rFonts w:ascii="Times New Roman" w:hAnsi="Times New Roman" w:cs="Times New Roman"/>
          <w:sz w:val="24"/>
          <w:szCs w:val="24"/>
        </w:rPr>
        <w:t xml:space="preserve"> </w:t>
      </w:r>
      <w:r w:rsidR="00B42230">
        <w:rPr>
          <w:rFonts w:ascii="Times New Roman" w:hAnsi="Times New Roman" w:cs="Times New Roman"/>
          <w:sz w:val="24"/>
          <w:szCs w:val="24"/>
        </w:rPr>
        <w:fldChar w:fldCharType="begin" w:fldLock="1"/>
      </w:r>
      <w:r w:rsidR="00965B48">
        <w:rPr>
          <w:rFonts w:ascii="Times New Roman" w:hAnsi="Times New Roman" w:cs="Times New Roman"/>
          <w:sz w:val="24"/>
          <w:szCs w:val="24"/>
        </w:rPr>
        <w:instrText>ADDIN CSL_CITATION {"citationItems":[{"id":"ITEM-1","itemData":{"author":[{"dropping-particle":"","family":"Salsabila","given":"Bunga","non-dropping-particle":"","parse-names":false,"suffix":""},{"dropping-particle":"","family":"Priyadi","given":"Eko","non-dropping-particle":"","parse-names":false,"suffix":""}],"container-title":"Jurnal Akuntansi Keuangan dan Bisnis","id":"ITEM-1","issued":{"date-parts":[["2024"]]},"page":"344-351","title":"Pengaruh Love of Money, Machiavellian, dan Self Assesment SystemTerhadap Penggelapan Pajak","type":"article-journal","volume":"2"},"uris":["http://www.mendeley.com/documents/?uuid=d3441db5-cc98-4edc-9001-839cc77c689a"]}],"mendeley":{"formattedCitation":"(Salsabila &amp; Priyadi, 2024)","manualFormatting":"Salsabila &amp; Priyadi, (2024)","plainTextFormattedCitation":"(Salsabila &amp; Priyadi, 2024)","previouslyFormattedCitation":"(Salsabila &amp; Priyadi, 2024)"},"properties":{"noteIndex":0},"schema":"https://github.com/citation-style-language/schema/raw/master/csl-citation.json"}</w:instrText>
      </w:r>
      <w:r w:rsidR="00B42230">
        <w:rPr>
          <w:rFonts w:ascii="Times New Roman" w:hAnsi="Times New Roman" w:cs="Times New Roman"/>
          <w:sz w:val="24"/>
          <w:szCs w:val="24"/>
        </w:rPr>
        <w:fldChar w:fldCharType="separate"/>
      </w:r>
      <w:r w:rsidR="00B42230" w:rsidRPr="00B42230">
        <w:rPr>
          <w:rFonts w:ascii="Times New Roman" w:hAnsi="Times New Roman" w:cs="Times New Roman"/>
          <w:noProof/>
          <w:sz w:val="24"/>
          <w:szCs w:val="24"/>
        </w:rPr>
        <w:t xml:space="preserve">Salsabila &amp; Priyadi, </w:t>
      </w:r>
      <w:r w:rsidR="00B42230">
        <w:rPr>
          <w:rFonts w:ascii="Times New Roman" w:hAnsi="Times New Roman" w:cs="Times New Roman"/>
          <w:noProof/>
          <w:sz w:val="24"/>
          <w:szCs w:val="24"/>
        </w:rPr>
        <w:t>(</w:t>
      </w:r>
      <w:r w:rsidR="00B42230" w:rsidRPr="00B42230">
        <w:rPr>
          <w:rFonts w:ascii="Times New Roman" w:hAnsi="Times New Roman" w:cs="Times New Roman"/>
          <w:noProof/>
          <w:sz w:val="24"/>
          <w:szCs w:val="24"/>
        </w:rPr>
        <w:t>2024)</w:t>
      </w:r>
      <w:r w:rsidR="00B42230">
        <w:rPr>
          <w:rFonts w:ascii="Times New Roman" w:hAnsi="Times New Roman" w:cs="Times New Roman"/>
          <w:sz w:val="24"/>
          <w:szCs w:val="24"/>
        </w:rPr>
        <w:fldChar w:fldCharType="end"/>
      </w:r>
      <w:r w:rsidR="00B42230">
        <w:rPr>
          <w:rFonts w:ascii="Times New Roman" w:hAnsi="Times New Roman" w:cs="Times New Roman"/>
          <w:sz w:val="24"/>
          <w:szCs w:val="24"/>
        </w:rPr>
        <w:t xml:space="preserve"> </w:t>
      </w:r>
      <w:r w:rsidR="00B608C3">
        <w:rPr>
          <w:rFonts w:ascii="Times New Roman" w:hAnsi="Times New Roman" w:cs="Times New Roman"/>
          <w:sz w:val="24"/>
          <w:szCs w:val="24"/>
        </w:rPr>
        <w:t xml:space="preserve">yang menunjukkan hasil bahwa </w:t>
      </w:r>
      <w:r w:rsidR="00B608C3" w:rsidRPr="00B608C3">
        <w:rPr>
          <w:rFonts w:ascii="Times New Roman" w:hAnsi="Times New Roman" w:cs="Times New Roman"/>
          <w:i/>
          <w:iCs/>
          <w:sz w:val="24"/>
          <w:szCs w:val="24"/>
        </w:rPr>
        <w:t>self assessment system</w:t>
      </w:r>
      <w:r w:rsidR="00B608C3">
        <w:rPr>
          <w:rFonts w:ascii="Times New Roman" w:hAnsi="Times New Roman" w:cs="Times New Roman"/>
          <w:sz w:val="24"/>
          <w:szCs w:val="24"/>
        </w:rPr>
        <w:t xml:space="preserve"> berpengaruh positif dan signifikan terhadap tindakan penggelapan pajak (</w:t>
      </w:r>
      <w:r w:rsidR="00B608C3" w:rsidRPr="00B608C3">
        <w:rPr>
          <w:rFonts w:ascii="Times New Roman" w:hAnsi="Times New Roman" w:cs="Times New Roman"/>
          <w:i/>
          <w:iCs/>
          <w:sz w:val="24"/>
          <w:szCs w:val="24"/>
        </w:rPr>
        <w:t>tax evasion</w:t>
      </w:r>
      <w:r w:rsidR="00B608C3">
        <w:rPr>
          <w:rFonts w:ascii="Times New Roman" w:hAnsi="Times New Roman" w:cs="Times New Roman"/>
          <w:sz w:val="24"/>
          <w:szCs w:val="24"/>
        </w:rPr>
        <w:t>).</w:t>
      </w:r>
    </w:p>
    <w:p w14:paraId="2ECFC8B6" w14:textId="77777777" w:rsidR="00921345" w:rsidRPr="00842E00" w:rsidRDefault="00374369" w:rsidP="00842E00">
      <w:pPr>
        <w:pStyle w:val="Heading4"/>
        <w:numPr>
          <w:ilvl w:val="0"/>
          <w:numId w:val="0"/>
        </w:numPr>
        <w:ind w:left="709" w:hanging="709"/>
        <w:rPr>
          <w:i w:val="0"/>
          <w:iCs w:val="0"/>
        </w:rPr>
      </w:pPr>
      <w:bookmarkStart w:id="159" w:name="_Toc202867341"/>
      <w:r w:rsidRPr="00842E00">
        <w:rPr>
          <w:i w:val="0"/>
          <w:iCs w:val="0"/>
        </w:rPr>
        <w:t>4.4.2 Pengaruh Pengetahuan Pajak Wajib Pajak Terhadap Penggelapan Pajak (</w:t>
      </w:r>
      <w:r w:rsidRPr="00842E00">
        <w:t>Tax Evasion</w:t>
      </w:r>
      <w:r w:rsidR="00921345" w:rsidRPr="00842E00">
        <w:rPr>
          <w:i w:val="0"/>
          <w:iCs w:val="0"/>
        </w:rPr>
        <w:t>)</w:t>
      </w:r>
      <w:bookmarkEnd w:id="159"/>
    </w:p>
    <w:p w14:paraId="515BA45F" w14:textId="5CACB722" w:rsidR="007B5213" w:rsidRDefault="00D2185B" w:rsidP="007B521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uji hipotesis kedua, diketahui bahwa nilai </w:t>
      </w:r>
      <w:r w:rsidRPr="00DE6F7F">
        <w:rPr>
          <w:rFonts w:ascii="Times New Roman" w:hAnsi="Times New Roman" w:cs="Times New Roman"/>
          <w:i/>
          <w:iCs/>
          <w:sz w:val="24"/>
          <w:szCs w:val="24"/>
        </w:rPr>
        <w:t>p-value</w:t>
      </w:r>
      <w:r>
        <w:rPr>
          <w:rFonts w:ascii="Times New Roman" w:hAnsi="Times New Roman" w:cs="Times New Roman"/>
          <w:sz w:val="24"/>
          <w:szCs w:val="24"/>
        </w:rPr>
        <w:t xml:space="preserve"> yaitu 0,000 (kurang dari 0,05), dan </w:t>
      </w:r>
      <w:r w:rsidRPr="00D42156">
        <w:rPr>
          <w:rFonts w:ascii="Times New Roman" w:hAnsi="Times New Roman" w:cs="Times New Roman"/>
          <w:i/>
          <w:iCs/>
          <w:sz w:val="24"/>
          <w:szCs w:val="24"/>
        </w:rPr>
        <w:t>path coefficient</w:t>
      </w:r>
      <w:r>
        <w:rPr>
          <w:rFonts w:ascii="Times New Roman" w:hAnsi="Times New Roman" w:cs="Times New Roman"/>
          <w:sz w:val="24"/>
          <w:szCs w:val="24"/>
        </w:rPr>
        <w:t xml:space="preserve"> berada pada angka 0,485 dengan arah </w:t>
      </w:r>
      <w:r>
        <w:rPr>
          <w:rFonts w:ascii="Times New Roman" w:hAnsi="Times New Roman" w:cs="Times New Roman"/>
          <w:sz w:val="24"/>
          <w:szCs w:val="24"/>
        </w:rPr>
        <w:lastRenderedPageBreak/>
        <w:t>positif. Hasil ini menunjukkan adanya pengaruh positif dan signifikan dari pengetahuan pajak wajib pajak terhadap penggelapan pajak berdasarkan hasil penelitian kepada wajib pajak orang pribadi yang berdomisili di Kota Samarinda.</w:t>
      </w:r>
      <w:r w:rsidR="007B5213">
        <w:rPr>
          <w:rFonts w:ascii="Times New Roman" w:hAnsi="Times New Roman" w:cs="Times New Roman"/>
          <w:sz w:val="24"/>
          <w:szCs w:val="24"/>
        </w:rPr>
        <w:t xml:space="preserve"> </w:t>
      </w:r>
      <w:r w:rsidR="009A5DE8">
        <w:rPr>
          <w:rFonts w:ascii="Times New Roman" w:hAnsi="Times New Roman" w:cs="Times New Roman"/>
          <w:sz w:val="24"/>
          <w:szCs w:val="24"/>
        </w:rPr>
        <w:t xml:space="preserve">Hasil dari penelitian ini menunjukkan </w:t>
      </w:r>
      <w:r w:rsidR="004F6D75">
        <w:rPr>
          <w:rFonts w:ascii="Times New Roman" w:hAnsi="Times New Roman" w:cs="Times New Roman"/>
          <w:sz w:val="24"/>
          <w:szCs w:val="24"/>
        </w:rPr>
        <w:t xml:space="preserve">arah positif dan signifikan yang artinya </w:t>
      </w:r>
      <w:r w:rsidR="008943B8">
        <w:rPr>
          <w:rFonts w:ascii="Times New Roman" w:hAnsi="Times New Roman" w:cs="Times New Roman"/>
          <w:sz w:val="24"/>
          <w:szCs w:val="24"/>
        </w:rPr>
        <w:t xml:space="preserve">hasil olah data penelitian ini berbeda dengan pengembangan hipotesis yang penulis lakukan yaitu menunjukkan arah negatif dan signifikan. </w:t>
      </w:r>
      <w:r w:rsidR="00D73F25">
        <w:rPr>
          <w:rFonts w:ascii="Times New Roman" w:hAnsi="Times New Roman" w:cs="Times New Roman"/>
          <w:sz w:val="24"/>
          <w:szCs w:val="24"/>
        </w:rPr>
        <w:t xml:space="preserve">Pengetahuan pajak wajib pajak berpengaruh positif dan signifikan yang dimaksud adalah semakin wajib pajak memiliki pengetahuan terkait perpajakan maka akan semakin meningkatkan tindakan penggelapan pajak, dalam bentuk membayar, melaporkan, dan menyetorkan pajak yang terutang tidak sesuai dengan kondisi yang sebenarnya. </w:t>
      </w:r>
    </w:p>
    <w:p w14:paraId="4288ECFA" w14:textId="0FE72A3C" w:rsidR="00FE0850" w:rsidRDefault="008965C5" w:rsidP="00FE085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Hasil olah data penelitian ini berbeda dengan pengembangan hipotesis yang penulis lakukan</w:t>
      </w:r>
      <w:r w:rsidR="00B2092D">
        <w:rPr>
          <w:rFonts w:ascii="Times New Roman" w:hAnsi="Times New Roman" w:cs="Times New Roman"/>
          <w:sz w:val="24"/>
          <w:szCs w:val="24"/>
        </w:rPr>
        <w:t xml:space="preserve"> disebabkan </w:t>
      </w:r>
      <w:r w:rsidR="00A50031">
        <w:rPr>
          <w:rFonts w:ascii="Times New Roman" w:hAnsi="Times New Roman" w:cs="Times New Roman"/>
          <w:sz w:val="24"/>
          <w:szCs w:val="24"/>
        </w:rPr>
        <w:t>adanya faktor internal</w:t>
      </w:r>
      <w:r w:rsidR="00B2092D">
        <w:rPr>
          <w:rFonts w:ascii="Times New Roman" w:hAnsi="Times New Roman" w:cs="Times New Roman"/>
          <w:sz w:val="24"/>
          <w:szCs w:val="24"/>
        </w:rPr>
        <w:t xml:space="preserve"> dari dalam diri responden</w:t>
      </w:r>
      <w:r w:rsidR="00A50031">
        <w:rPr>
          <w:rFonts w:ascii="Times New Roman" w:hAnsi="Times New Roman" w:cs="Times New Roman"/>
          <w:sz w:val="24"/>
          <w:szCs w:val="24"/>
        </w:rPr>
        <w:t xml:space="preserve">, sehingga faktor </w:t>
      </w:r>
      <w:r w:rsidR="00FC6E33">
        <w:rPr>
          <w:rFonts w:ascii="Times New Roman" w:hAnsi="Times New Roman" w:cs="Times New Roman"/>
          <w:sz w:val="24"/>
          <w:szCs w:val="24"/>
        </w:rPr>
        <w:t xml:space="preserve">tersebut </w:t>
      </w:r>
      <w:r w:rsidR="00A50031">
        <w:rPr>
          <w:rFonts w:ascii="Times New Roman" w:hAnsi="Times New Roman" w:cs="Times New Roman"/>
          <w:sz w:val="24"/>
          <w:szCs w:val="24"/>
        </w:rPr>
        <w:t xml:space="preserve">yang menyebabkan arah </w:t>
      </w:r>
      <w:r w:rsidR="00FC6E33">
        <w:rPr>
          <w:rFonts w:ascii="Times New Roman" w:hAnsi="Times New Roman" w:cs="Times New Roman"/>
          <w:sz w:val="24"/>
          <w:szCs w:val="24"/>
        </w:rPr>
        <w:t>positif pada hasil penelitian. Dapat dilihat pada tabel 4.3 yang memuat pendidikan terakhir responden, data</w:t>
      </w:r>
      <w:r w:rsidR="0035256E">
        <w:rPr>
          <w:rFonts w:ascii="Times New Roman" w:hAnsi="Times New Roman" w:cs="Times New Roman"/>
          <w:sz w:val="24"/>
          <w:szCs w:val="24"/>
        </w:rPr>
        <w:t xml:space="preserve"> terbanyak </w:t>
      </w:r>
      <w:r w:rsidR="006D39D5">
        <w:rPr>
          <w:rFonts w:ascii="Times New Roman" w:hAnsi="Times New Roman" w:cs="Times New Roman"/>
          <w:sz w:val="24"/>
          <w:szCs w:val="24"/>
        </w:rPr>
        <w:t xml:space="preserve">yaitu, </w:t>
      </w:r>
      <w:r w:rsidR="0035256E">
        <w:rPr>
          <w:rFonts w:ascii="Times New Roman" w:hAnsi="Times New Roman" w:cs="Times New Roman"/>
          <w:sz w:val="24"/>
          <w:szCs w:val="24"/>
        </w:rPr>
        <w:t xml:space="preserve">S1 (sarjana) dengan persentase 52,4%. </w:t>
      </w:r>
      <w:r w:rsidR="0064794D">
        <w:rPr>
          <w:rFonts w:ascii="Times New Roman" w:hAnsi="Times New Roman" w:cs="Times New Roman"/>
          <w:sz w:val="24"/>
          <w:szCs w:val="24"/>
        </w:rPr>
        <w:t xml:space="preserve">Dapat disimpulkan bahwa, </w:t>
      </w:r>
      <w:r w:rsidR="006B660C">
        <w:rPr>
          <w:rFonts w:ascii="Times New Roman" w:hAnsi="Times New Roman" w:cs="Times New Roman"/>
          <w:sz w:val="24"/>
          <w:szCs w:val="24"/>
        </w:rPr>
        <w:t xml:space="preserve">sebagian besar </w:t>
      </w:r>
      <w:r w:rsidR="0064794D">
        <w:rPr>
          <w:rFonts w:ascii="Times New Roman" w:hAnsi="Times New Roman" w:cs="Times New Roman"/>
          <w:sz w:val="24"/>
          <w:szCs w:val="24"/>
        </w:rPr>
        <w:t xml:space="preserve">responden memiliki pendidikan </w:t>
      </w:r>
      <w:r w:rsidR="006B660C">
        <w:rPr>
          <w:rFonts w:ascii="Times New Roman" w:hAnsi="Times New Roman" w:cs="Times New Roman"/>
          <w:sz w:val="24"/>
          <w:szCs w:val="24"/>
        </w:rPr>
        <w:t xml:space="preserve">yang tinggi/terpelajar sehingga memiliki pengetahuan </w:t>
      </w:r>
      <w:r w:rsidR="00851EED">
        <w:rPr>
          <w:rFonts w:ascii="Times New Roman" w:hAnsi="Times New Roman" w:cs="Times New Roman"/>
          <w:sz w:val="24"/>
          <w:szCs w:val="24"/>
        </w:rPr>
        <w:t>yang le</w:t>
      </w:r>
      <w:r w:rsidR="00BE28E7">
        <w:rPr>
          <w:rFonts w:ascii="Times New Roman" w:hAnsi="Times New Roman" w:cs="Times New Roman"/>
          <w:sz w:val="24"/>
          <w:szCs w:val="24"/>
        </w:rPr>
        <w:t>bih mumpuni</w:t>
      </w:r>
      <w:r w:rsidR="00862999">
        <w:rPr>
          <w:rFonts w:ascii="Times New Roman" w:hAnsi="Times New Roman" w:cs="Times New Roman"/>
          <w:sz w:val="24"/>
          <w:szCs w:val="24"/>
        </w:rPr>
        <w:t xml:space="preserve">. </w:t>
      </w:r>
      <w:r w:rsidR="009911F2">
        <w:rPr>
          <w:rFonts w:ascii="Times New Roman" w:hAnsi="Times New Roman" w:cs="Times New Roman"/>
          <w:sz w:val="24"/>
          <w:szCs w:val="24"/>
        </w:rPr>
        <w:t xml:space="preserve">Semakin tinggi tingkat pendidikan seseorang akan semakin tinggi pula pengetahuan yang dimilikinya. </w:t>
      </w:r>
      <w:r w:rsidR="00AE7562">
        <w:rPr>
          <w:rFonts w:ascii="Times New Roman" w:hAnsi="Times New Roman" w:cs="Times New Roman"/>
          <w:sz w:val="24"/>
          <w:szCs w:val="24"/>
        </w:rPr>
        <w:t>Dengan tingkat pendidikan yang tingg</w:t>
      </w:r>
      <w:r w:rsidR="00ED28F4">
        <w:rPr>
          <w:rFonts w:ascii="Times New Roman" w:hAnsi="Times New Roman" w:cs="Times New Roman"/>
          <w:sz w:val="24"/>
          <w:szCs w:val="24"/>
        </w:rPr>
        <w:t>i</w:t>
      </w:r>
      <w:r w:rsidR="00AE7562">
        <w:rPr>
          <w:rFonts w:ascii="Times New Roman" w:hAnsi="Times New Roman" w:cs="Times New Roman"/>
          <w:sz w:val="24"/>
          <w:szCs w:val="24"/>
        </w:rPr>
        <w:t xml:space="preserve"> membuat wajib pajak memiliki pengetahuan pajak yang </w:t>
      </w:r>
      <w:r w:rsidR="00ED28F4">
        <w:rPr>
          <w:rFonts w:ascii="Times New Roman" w:hAnsi="Times New Roman" w:cs="Times New Roman"/>
          <w:sz w:val="24"/>
          <w:szCs w:val="24"/>
        </w:rPr>
        <w:t>baik</w:t>
      </w:r>
      <w:r w:rsidR="00937651">
        <w:rPr>
          <w:rFonts w:ascii="Times New Roman" w:hAnsi="Times New Roman" w:cs="Times New Roman"/>
          <w:sz w:val="24"/>
          <w:szCs w:val="24"/>
        </w:rPr>
        <w:t xml:space="preserve"> pula. Selain itu, dapat dilihat pada tabel 4.9 deskripsitf variabel pengetahuan pajak wajib pajak </w:t>
      </w:r>
      <w:r w:rsidR="0085530C">
        <w:rPr>
          <w:rFonts w:ascii="Times New Roman" w:hAnsi="Times New Roman" w:cs="Times New Roman"/>
          <w:sz w:val="24"/>
          <w:szCs w:val="24"/>
        </w:rPr>
        <w:t>menunjukkan angka rata-rata (mean) &gt;4,44</w:t>
      </w:r>
      <w:r w:rsidR="006928B5">
        <w:rPr>
          <w:rFonts w:ascii="Times New Roman" w:hAnsi="Times New Roman" w:cs="Times New Roman"/>
          <w:sz w:val="24"/>
          <w:szCs w:val="24"/>
        </w:rPr>
        <w:t xml:space="preserve"> dan tabel 4.7 deskriptif variabel penggelapan pajak menunjukkan angka rata-rata (mean) &gt;4,45 yang</w:t>
      </w:r>
      <w:r w:rsidR="00ED28F4">
        <w:rPr>
          <w:rFonts w:ascii="Times New Roman" w:hAnsi="Times New Roman" w:cs="Times New Roman"/>
          <w:sz w:val="24"/>
          <w:szCs w:val="24"/>
        </w:rPr>
        <w:t xml:space="preserve"> mengakibatkan arah penelitian positif terhadap penggelapan pajak. </w:t>
      </w:r>
    </w:p>
    <w:p w14:paraId="0E83A33C" w14:textId="7CAA7A8F" w:rsidR="00857B37" w:rsidRDefault="005F6354" w:rsidP="003C24E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Hasil penelitian yang menunjukkan bahwa pengetahuan pajak wajib pajak berpengaruh positif terhadap penggelapan pajak, tentu saja terdapat dampak yang mempengaruhi wajib pajak sebagai subjek penelitian dan direktorat jenderal paja</w:t>
      </w:r>
      <w:r w:rsidR="00581E74">
        <w:rPr>
          <w:rFonts w:ascii="Times New Roman" w:hAnsi="Times New Roman" w:cs="Times New Roman"/>
          <w:sz w:val="24"/>
          <w:szCs w:val="24"/>
        </w:rPr>
        <w:t xml:space="preserve">k sebagai </w:t>
      </w:r>
      <w:r w:rsidR="00172F62">
        <w:rPr>
          <w:rFonts w:ascii="Times New Roman" w:hAnsi="Times New Roman" w:cs="Times New Roman"/>
          <w:sz w:val="24"/>
          <w:szCs w:val="24"/>
        </w:rPr>
        <w:t xml:space="preserve">pusat tatanan bidang perpajakan. </w:t>
      </w:r>
      <w:r w:rsidR="00FB77D8">
        <w:rPr>
          <w:rFonts w:ascii="Times New Roman" w:hAnsi="Times New Roman" w:cs="Times New Roman"/>
          <w:sz w:val="24"/>
          <w:szCs w:val="24"/>
        </w:rPr>
        <w:t xml:space="preserve">Dampak yang dapat terjadi terhadap wajib pajak adalah adanya risiko terjerat hukum dan kerugian finansial, sebagai akibat dari tindakan penggelapan pajak. </w:t>
      </w:r>
      <w:r w:rsidR="00BF33FE">
        <w:rPr>
          <w:rFonts w:ascii="Times New Roman" w:hAnsi="Times New Roman" w:cs="Times New Roman"/>
          <w:sz w:val="24"/>
          <w:szCs w:val="24"/>
        </w:rPr>
        <w:t xml:space="preserve">Adanya kecenderungan berperilaku oportunistik dengan memanfaatkan pengetahuan </w:t>
      </w:r>
      <w:r w:rsidR="008A3D81">
        <w:rPr>
          <w:rFonts w:ascii="Times New Roman" w:hAnsi="Times New Roman" w:cs="Times New Roman"/>
          <w:sz w:val="24"/>
          <w:szCs w:val="24"/>
        </w:rPr>
        <w:t xml:space="preserve">tinggi yang dimiliki </w:t>
      </w:r>
      <w:r w:rsidR="00FD6BDF">
        <w:rPr>
          <w:rFonts w:ascii="Times New Roman" w:hAnsi="Times New Roman" w:cs="Times New Roman"/>
          <w:sz w:val="24"/>
          <w:szCs w:val="24"/>
        </w:rPr>
        <w:t xml:space="preserve">untuk melakukan </w:t>
      </w:r>
      <w:r w:rsidR="00234F7D">
        <w:rPr>
          <w:rFonts w:ascii="Times New Roman" w:hAnsi="Times New Roman" w:cs="Times New Roman"/>
          <w:sz w:val="24"/>
          <w:szCs w:val="24"/>
        </w:rPr>
        <w:t>tindakan penggelapan pajak</w:t>
      </w:r>
      <w:r w:rsidR="003A435C">
        <w:rPr>
          <w:rFonts w:ascii="Times New Roman" w:hAnsi="Times New Roman" w:cs="Times New Roman"/>
          <w:sz w:val="24"/>
          <w:szCs w:val="24"/>
        </w:rPr>
        <w:t>, sehingga tentu</w:t>
      </w:r>
      <w:r w:rsidR="00A812A1">
        <w:rPr>
          <w:rFonts w:ascii="Times New Roman" w:hAnsi="Times New Roman" w:cs="Times New Roman"/>
          <w:sz w:val="24"/>
          <w:szCs w:val="24"/>
        </w:rPr>
        <w:t xml:space="preserve">nya hal ini akan merugikan wajib pajak lain yang patuh terhadap kewajiban perpajakan mereka. Dampak lain yang dapat terjadi bagi direktorat jenderal pajak </w:t>
      </w:r>
      <w:r w:rsidR="00C23D80">
        <w:rPr>
          <w:rFonts w:ascii="Times New Roman" w:hAnsi="Times New Roman" w:cs="Times New Roman"/>
          <w:sz w:val="24"/>
          <w:szCs w:val="24"/>
        </w:rPr>
        <w:t xml:space="preserve">adalah terjadinya penurunan penerimaan pajak </w:t>
      </w:r>
      <w:r w:rsidR="00B84568">
        <w:rPr>
          <w:rFonts w:ascii="Times New Roman" w:hAnsi="Times New Roman" w:cs="Times New Roman"/>
          <w:sz w:val="24"/>
          <w:szCs w:val="24"/>
        </w:rPr>
        <w:t>yang seharusnya menjadi sumber pendapatan terbesar negara.</w:t>
      </w:r>
      <w:r w:rsidR="00D56EFA">
        <w:rPr>
          <w:rFonts w:ascii="Times New Roman" w:hAnsi="Times New Roman" w:cs="Times New Roman"/>
          <w:sz w:val="24"/>
          <w:szCs w:val="24"/>
        </w:rPr>
        <w:t xml:space="preserve"> </w:t>
      </w:r>
      <w:r w:rsidR="00AD7E92">
        <w:rPr>
          <w:rFonts w:ascii="Times New Roman" w:hAnsi="Times New Roman" w:cs="Times New Roman"/>
          <w:sz w:val="24"/>
          <w:szCs w:val="24"/>
        </w:rPr>
        <w:t xml:space="preserve">Hal ini juga dapat menurunkan citra </w:t>
      </w:r>
      <w:r w:rsidR="0012491B">
        <w:rPr>
          <w:rFonts w:ascii="Times New Roman" w:hAnsi="Times New Roman" w:cs="Times New Roman"/>
          <w:sz w:val="24"/>
          <w:szCs w:val="24"/>
        </w:rPr>
        <w:t>direktorat jenderal pajak</w:t>
      </w:r>
      <w:r w:rsidR="00AD7E92">
        <w:rPr>
          <w:rFonts w:ascii="Times New Roman" w:hAnsi="Times New Roman" w:cs="Times New Roman"/>
          <w:sz w:val="24"/>
          <w:szCs w:val="24"/>
        </w:rPr>
        <w:t xml:space="preserve"> sebagai lembaga yang dipercaya oleh masyarakat.</w:t>
      </w:r>
      <w:r w:rsidR="00B84568">
        <w:rPr>
          <w:rFonts w:ascii="Times New Roman" w:hAnsi="Times New Roman" w:cs="Times New Roman"/>
          <w:sz w:val="24"/>
          <w:szCs w:val="24"/>
        </w:rPr>
        <w:t xml:space="preserve"> </w:t>
      </w:r>
      <w:r w:rsidR="00034EDF">
        <w:rPr>
          <w:rFonts w:ascii="Times New Roman" w:hAnsi="Times New Roman" w:cs="Times New Roman"/>
          <w:sz w:val="24"/>
          <w:szCs w:val="24"/>
        </w:rPr>
        <w:t xml:space="preserve">Disisi lain, direktorat jenderal pajak harus meningkatkan pengawasan terhadap kecurangan </w:t>
      </w:r>
      <w:r w:rsidR="008F35AF">
        <w:rPr>
          <w:rFonts w:ascii="Times New Roman" w:hAnsi="Times New Roman" w:cs="Times New Roman"/>
          <w:sz w:val="24"/>
          <w:szCs w:val="24"/>
        </w:rPr>
        <w:t xml:space="preserve">dengan memperkuat sistem deteksi kecurangan </w:t>
      </w:r>
      <w:r w:rsidR="00F13678">
        <w:rPr>
          <w:rFonts w:ascii="Times New Roman" w:hAnsi="Times New Roman" w:cs="Times New Roman"/>
          <w:sz w:val="24"/>
          <w:szCs w:val="24"/>
        </w:rPr>
        <w:t>dan memperketat regulasi</w:t>
      </w:r>
      <w:r w:rsidR="002F1568">
        <w:rPr>
          <w:rFonts w:ascii="Times New Roman" w:hAnsi="Times New Roman" w:cs="Times New Roman"/>
          <w:sz w:val="24"/>
          <w:szCs w:val="24"/>
        </w:rPr>
        <w:t xml:space="preserve">. </w:t>
      </w:r>
    </w:p>
    <w:p w14:paraId="26D0F912" w14:textId="2D29D2DA" w:rsidR="002F380F" w:rsidRDefault="00A42286" w:rsidP="003C24E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Teori utama dalam penelitian ini adalah </w:t>
      </w:r>
      <w:r w:rsidRPr="002B5A45">
        <w:rPr>
          <w:rFonts w:ascii="Times New Roman" w:hAnsi="Times New Roman" w:cs="Times New Roman"/>
          <w:i/>
          <w:iCs/>
          <w:sz w:val="24"/>
          <w:szCs w:val="24"/>
        </w:rPr>
        <w:t>theory of planned behaviour</w:t>
      </w:r>
      <w:r>
        <w:rPr>
          <w:rFonts w:ascii="Times New Roman" w:hAnsi="Times New Roman" w:cs="Times New Roman"/>
          <w:sz w:val="24"/>
          <w:szCs w:val="24"/>
        </w:rPr>
        <w:t xml:space="preserve"> </w:t>
      </w:r>
      <w:r w:rsidR="00A10FEA">
        <w:rPr>
          <w:rFonts w:ascii="Times New Roman" w:hAnsi="Times New Roman" w:cs="Times New Roman"/>
          <w:sz w:val="24"/>
          <w:szCs w:val="24"/>
        </w:rPr>
        <w:t>yang mendukung</w:t>
      </w:r>
      <w:r w:rsidR="00DA6E67">
        <w:rPr>
          <w:rFonts w:ascii="Times New Roman" w:hAnsi="Times New Roman" w:cs="Times New Roman"/>
          <w:sz w:val="24"/>
          <w:szCs w:val="24"/>
        </w:rPr>
        <w:t xml:space="preserve"> antara persepsi dalam </w:t>
      </w:r>
      <w:r w:rsidR="002B599F">
        <w:rPr>
          <w:rFonts w:ascii="Times New Roman" w:hAnsi="Times New Roman" w:cs="Times New Roman"/>
          <w:sz w:val="24"/>
          <w:szCs w:val="24"/>
        </w:rPr>
        <w:t>hipotesis penelitian</w:t>
      </w:r>
      <w:r w:rsidR="001A0D83">
        <w:rPr>
          <w:rFonts w:ascii="Times New Roman" w:hAnsi="Times New Roman" w:cs="Times New Roman"/>
          <w:sz w:val="24"/>
          <w:szCs w:val="24"/>
        </w:rPr>
        <w:t xml:space="preserve"> </w:t>
      </w:r>
      <w:r w:rsidR="00A255D2">
        <w:rPr>
          <w:rFonts w:ascii="Times New Roman" w:hAnsi="Times New Roman" w:cs="Times New Roman"/>
          <w:sz w:val="24"/>
          <w:szCs w:val="24"/>
        </w:rPr>
        <w:t xml:space="preserve">dengan arah negatif </w:t>
      </w:r>
      <w:r w:rsidR="00DA6E67">
        <w:rPr>
          <w:rFonts w:ascii="Times New Roman" w:hAnsi="Times New Roman" w:cs="Times New Roman"/>
          <w:sz w:val="24"/>
          <w:szCs w:val="24"/>
        </w:rPr>
        <w:t xml:space="preserve">dan hasil penelitian </w:t>
      </w:r>
      <w:r w:rsidR="00A255D2">
        <w:rPr>
          <w:rFonts w:ascii="Times New Roman" w:hAnsi="Times New Roman" w:cs="Times New Roman"/>
          <w:sz w:val="24"/>
          <w:szCs w:val="24"/>
        </w:rPr>
        <w:t xml:space="preserve">dengan arah positif </w:t>
      </w:r>
      <w:r w:rsidR="001A0D83">
        <w:rPr>
          <w:rFonts w:ascii="Times New Roman" w:hAnsi="Times New Roman" w:cs="Times New Roman"/>
          <w:sz w:val="24"/>
          <w:szCs w:val="24"/>
        </w:rPr>
        <w:t xml:space="preserve">yang menunjukkan arah </w:t>
      </w:r>
      <w:r w:rsidR="00DA6E67">
        <w:rPr>
          <w:rFonts w:ascii="Times New Roman" w:hAnsi="Times New Roman" w:cs="Times New Roman"/>
          <w:sz w:val="24"/>
          <w:szCs w:val="24"/>
        </w:rPr>
        <w:t xml:space="preserve">yang berbeda. </w:t>
      </w:r>
      <w:r w:rsidR="00C20510">
        <w:rPr>
          <w:rFonts w:ascii="Times New Roman" w:hAnsi="Times New Roman" w:cs="Times New Roman"/>
          <w:sz w:val="24"/>
          <w:szCs w:val="24"/>
        </w:rPr>
        <w:t>Meskipun</w:t>
      </w:r>
      <w:r w:rsidR="00546AB8">
        <w:rPr>
          <w:rFonts w:ascii="Times New Roman" w:hAnsi="Times New Roman" w:cs="Times New Roman"/>
          <w:sz w:val="24"/>
          <w:szCs w:val="24"/>
        </w:rPr>
        <w:t xml:space="preserve"> arah dari</w:t>
      </w:r>
      <w:r w:rsidR="00C20510">
        <w:rPr>
          <w:rFonts w:ascii="Times New Roman" w:hAnsi="Times New Roman" w:cs="Times New Roman"/>
          <w:sz w:val="24"/>
          <w:szCs w:val="24"/>
        </w:rPr>
        <w:t xml:space="preserve"> hasil penelitian</w:t>
      </w:r>
      <w:r w:rsidR="00546AB8">
        <w:rPr>
          <w:rFonts w:ascii="Times New Roman" w:hAnsi="Times New Roman" w:cs="Times New Roman"/>
          <w:sz w:val="24"/>
          <w:szCs w:val="24"/>
        </w:rPr>
        <w:t xml:space="preserve"> ini berbeda dengan hipotesis yang telah dibangun diawal,</w:t>
      </w:r>
      <w:r w:rsidR="00C20510">
        <w:rPr>
          <w:rFonts w:ascii="Times New Roman" w:hAnsi="Times New Roman" w:cs="Times New Roman"/>
          <w:sz w:val="24"/>
          <w:szCs w:val="24"/>
        </w:rPr>
        <w:t xml:space="preserve"> </w:t>
      </w:r>
      <w:r w:rsidR="00546AB8" w:rsidRPr="00405758">
        <w:rPr>
          <w:rFonts w:ascii="Times New Roman" w:hAnsi="Times New Roman" w:cs="Times New Roman"/>
          <w:i/>
          <w:iCs/>
          <w:sz w:val="24"/>
          <w:szCs w:val="24"/>
        </w:rPr>
        <w:t>t</w:t>
      </w:r>
      <w:r w:rsidR="00C20510" w:rsidRPr="00405758">
        <w:rPr>
          <w:rFonts w:ascii="Times New Roman" w:hAnsi="Times New Roman" w:cs="Times New Roman"/>
          <w:i/>
          <w:iCs/>
          <w:sz w:val="24"/>
          <w:szCs w:val="24"/>
        </w:rPr>
        <w:t>heory of planned behaviour</w:t>
      </w:r>
      <w:r w:rsidR="00C20510">
        <w:rPr>
          <w:rFonts w:ascii="Times New Roman" w:hAnsi="Times New Roman" w:cs="Times New Roman"/>
          <w:sz w:val="24"/>
          <w:szCs w:val="24"/>
        </w:rPr>
        <w:t xml:space="preserve"> dapat</w:t>
      </w:r>
      <w:r w:rsidR="00546AB8">
        <w:rPr>
          <w:rFonts w:ascii="Times New Roman" w:hAnsi="Times New Roman" w:cs="Times New Roman"/>
          <w:sz w:val="24"/>
          <w:szCs w:val="24"/>
        </w:rPr>
        <w:t xml:space="preserve"> menjadi dasar </w:t>
      </w:r>
      <w:r w:rsidR="00320BBC">
        <w:rPr>
          <w:rFonts w:ascii="Times New Roman" w:hAnsi="Times New Roman" w:cs="Times New Roman"/>
          <w:sz w:val="24"/>
          <w:szCs w:val="24"/>
        </w:rPr>
        <w:t>teori yang kuat untuk menjelaskan mengapa pengetahuan pajak bisa berpengaruh positif atau negati</w:t>
      </w:r>
      <w:r w:rsidR="00E51AA1">
        <w:rPr>
          <w:rFonts w:ascii="Times New Roman" w:hAnsi="Times New Roman" w:cs="Times New Roman"/>
          <w:sz w:val="24"/>
          <w:szCs w:val="24"/>
        </w:rPr>
        <w:t>f</w:t>
      </w:r>
      <w:r w:rsidR="00320BBC">
        <w:rPr>
          <w:rFonts w:ascii="Times New Roman" w:hAnsi="Times New Roman" w:cs="Times New Roman"/>
          <w:sz w:val="24"/>
          <w:szCs w:val="24"/>
        </w:rPr>
        <w:t xml:space="preserve"> terhadap penggelapan pajak</w:t>
      </w:r>
      <w:r w:rsidR="00E51AA1">
        <w:rPr>
          <w:rFonts w:ascii="Times New Roman" w:hAnsi="Times New Roman" w:cs="Times New Roman"/>
          <w:sz w:val="24"/>
          <w:szCs w:val="24"/>
        </w:rPr>
        <w:t xml:space="preserve">. Dari ketiga faktor utama dalam </w:t>
      </w:r>
      <w:r w:rsidR="00E51AA1" w:rsidRPr="00405758">
        <w:rPr>
          <w:rFonts w:ascii="Times New Roman" w:hAnsi="Times New Roman" w:cs="Times New Roman"/>
          <w:i/>
          <w:iCs/>
          <w:sz w:val="24"/>
          <w:szCs w:val="24"/>
        </w:rPr>
        <w:t xml:space="preserve">theory of planned behaviour </w:t>
      </w:r>
      <w:r w:rsidR="00E51AA1">
        <w:rPr>
          <w:rFonts w:ascii="Times New Roman" w:hAnsi="Times New Roman" w:cs="Times New Roman"/>
          <w:sz w:val="24"/>
          <w:szCs w:val="24"/>
        </w:rPr>
        <w:t xml:space="preserve">yaitu, sikap terhadap perilaku, norma subjektif, dan </w:t>
      </w:r>
      <w:r w:rsidR="00EB6E8A">
        <w:rPr>
          <w:rFonts w:ascii="Times New Roman" w:hAnsi="Times New Roman" w:cs="Times New Roman"/>
          <w:sz w:val="24"/>
          <w:szCs w:val="24"/>
        </w:rPr>
        <w:t xml:space="preserve">perspektif kontrol perilaku </w:t>
      </w:r>
      <w:r w:rsidR="00EB6E8A">
        <w:rPr>
          <w:rFonts w:ascii="Times New Roman" w:hAnsi="Times New Roman" w:cs="Times New Roman"/>
          <w:sz w:val="24"/>
          <w:szCs w:val="24"/>
        </w:rPr>
        <w:lastRenderedPageBreak/>
        <w:t>dapat dipengaruhi secara berbeda-beda sehingga</w:t>
      </w:r>
      <w:r w:rsidR="00AE7B57">
        <w:rPr>
          <w:rFonts w:ascii="Times New Roman" w:hAnsi="Times New Roman" w:cs="Times New Roman"/>
          <w:sz w:val="24"/>
          <w:szCs w:val="24"/>
        </w:rPr>
        <w:t xml:space="preserve"> dapat</w:t>
      </w:r>
      <w:r w:rsidR="00EB6E8A">
        <w:rPr>
          <w:rFonts w:ascii="Times New Roman" w:hAnsi="Times New Roman" w:cs="Times New Roman"/>
          <w:sz w:val="24"/>
          <w:szCs w:val="24"/>
        </w:rPr>
        <w:t xml:space="preserve"> menimbulkan dampak yang positif atau negatif</w:t>
      </w:r>
      <w:r w:rsidR="00AE7B57">
        <w:rPr>
          <w:rFonts w:ascii="Times New Roman" w:hAnsi="Times New Roman" w:cs="Times New Roman"/>
          <w:sz w:val="24"/>
          <w:szCs w:val="24"/>
        </w:rPr>
        <w:t xml:space="preserve"> terhadap penggelapan pajak.</w:t>
      </w:r>
      <w:r w:rsidR="0068526F">
        <w:rPr>
          <w:rFonts w:ascii="Times New Roman" w:hAnsi="Times New Roman" w:cs="Times New Roman"/>
          <w:sz w:val="24"/>
          <w:szCs w:val="24"/>
        </w:rPr>
        <w:t xml:space="preserve"> Teori ini meskipun dibangun berdasarkan hipotesis negatif, namun juga dapat digunakan dalam pengembangan hasil penelitian yang positif. </w:t>
      </w:r>
      <w:r w:rsidR="001C0785">
        <w:rPr>
          <w:rFonts w:ascii="Times New Roman" w:hAnsi="Times New Roman" w:cs="Times New Roman"/>
          <w:sz w:val="24"/>
          <w:szCs w:val="24"/>
        </w:rPr>
        <w:t>D</w:t>
      </w:r>
      <w:r w:rsidR="00230C30">
        <w:rPr>
          <w:rFonts w:ascii="Times New Roman" w:hAnsi="Times New Roman" w:cs="Times New Roman"/>
          <w:sz w:val="24"/>
          <w:szCs w:val="24"/>
        </w:rPr>
        <w:t>ari</w:t>
      </w:r>
      <w:r w:rsidR="001C0785">
        <w:rPr>
          <w:rFonts w:ascii="Times New Roman" w:hAnsi="Times New Roman" w:cs="Times New Roman"/>
          <w:sz w:val="24"/>
          <w:szCs w:val="24"/>
        </w:rPr>
        <w:t xml:space="preserve"> hasil penelitian </w:t>
      </w:r>
      <w:r w:rsidR="00230C30">
        <w:rPr>
          <w:rFonts w:ascii="Times New Roman" w:hAnsi="Times New Roman" w:cs="Times New Roman"/>
          <w:sz w:val="24"/>
          <w:szCs w:val="24"/>
        </w:rPr>
        <w:t xml:space="preserve">menunjukkan arah </w:t>
      </w:r>
      <w:r w:rsidR="001C0785">
        <w:rPr>
          <w:rFonts w:ascii="Times New Roman" w:hAnsi="Times New Roman" w:cs="Times New Roman"/>
          <w:sz w:val="24"/>
          <w:szCs w:val="24"/>
        </w:rPr>
        <w:t>positif maka</w:t>
      </w:r>
      <w:r w:rsidR="00230C30">
        <w:rPr>
          <w:rFonts w:ascii="Times New Roman" w:hAnsi="Times New Roman" w:cs="Times New Roman"/>
          <w:sz w:val="24"/>
          <w:szCs w:val="24"/>
        </w:rPr>
        <w:t xml:space="preserve"> artinya adalah</w:t>
      </w:r>
      <w:r w:rsidR="001C0785">
        <w:rPr>
          <w:rFonts w:ascii="Times New Roman" w:hAnsi="Times New Roman" w:cs="Times New Roman"/>
          <w:sz w:val="24"/>
          <w:szCs w:val="24"/>
        </w:rPr>
        <w:t xml:space="preserve"> pengetahuan pajak yang tinggi akan meningkatkan niat penggelapan pajak</w:t>
      </w:r>
      <w:r w:rsidR="00284613">
        <w:rPr>
          <w:rFonts w:ascii="Times New Roman" w:hAnsi="Times New Roman" w:cs="Times New Roman"/>
          <w:sz w:val="24"/>
          <w:szCs w:val="24"/>
        </w:rPr>
        <w:t xml:space="preserve">. Jika dikaitkan dengan tiga faktor utama dalam </w:t>
      </w:r>
      <w:r w:rsidR="00284613" w:rsidRPr="004F12DA">
        <w:rPr>
          <w:rFonts w:ascii="Times New Roman" w:hAnsi="Times New Roman" w:cs="Times New Roman"/>
          <w:i/>
          <w:iCs/>
          <w:sz w:val="24"/>
          <w:szCs w:val="24"/>
        </w:rPr>
        <w:t>theory of planned behaviour</w:t>
      </w:r>
      <w:r w:rsidR="00152375">
        <w:rPr>
          <w:rFonts w:ascii="Times New Roman" w:hAnsi="Times New Roman" w:cs="Times New Roman"/>
          <w:sz w:val="24"/>
          <w:szCs w:val="24"/>
        </w:rPr>
        <w:t xml:space="preserve">, </w:t>
      </w:r>
      <w:r w:rsidR="00203303">
        <w:rPr>
          <w:rFonts w:ascii="Times New Roman" w:hAnsi="Times New Roman" w:cs="Times New Roman"/>
          <w:sz w:val="24"/>
          <w:szCs w:val="24"/>
        </w:rPr>
        <w:t>yang pertama</w:t>
      </w:r>
      <w:r w:rsidR="00152375">
        <w:rPr>
          <w:rFonts w:ascii="Times New Roman" w:hAnsi="Times New Roman" w:cs="Times New Roman"/>
          <w:sz w:val="24"/>
          <w:szCs w:val="24"/>
        </w:rPr>
        <w:t xml:space="preserve"> akan meningkatkan perspektif kontrol perilaku, wajib pajak yang paham akan aturan dan paham akan perpajakan akan merasa mampu untuk memanipulasi pelaporan pajak</w:t>
      </w:r>
      <w:r w:rsidR="00203303">
        <w:rPr>
          <w:rFonts w:ascii="Times New Roman" w:hAnsi="Times New Roman" w:cs="Times New Roman"/>
          <w:sz w:val="24"/>
          <w:szCs w:val="24"/>
        </w:rPr>
        <w:t xml:space="preserve">. Kedua, akan membentuk sikap terhadap perilaku yang mendukung tindakan penggelapan pajak, </w:t>
      </w:r>
      <w:r w:rsidR="00F81505">
        <w:rPr>
          <w:rFonts w:ascii="Times New Roman" w:hAnsi="Times New Roman" w:cs="Times New Roman"/>
          <w:sz w:val="24"/>
          <w:szCs w:val="24"/>
        </w:rPr>
        <w:t xml:space="preserve">ketika wajib pajak melihat adanya ketidakadilan atau korupsi yang dilakukan oleh oknum tidak bertanggungjawab maka pengetahuan akan digunakan untuk </w:t>
      </w:r>
      <w:r w:rsidR="00E26EA0">
        <w:rPr>
          <w:rFonts w:ascii="Times New Roman" w:hAnsi="Times New Roman" w:cs="Times New Roman"/>
          <w:sz w:val="24"/>
          <w:szCs w:val="24"/>
        </w:rPr>
        <w:t>merasionalisasi kecurangan tanpa merasa bersalah. Dan yang terakhir, norma subjektif lingkungan yang mendukung terhadap tindakan penggelapan pajak karena menganggap hal tersebut biasa saja</w:t>
      </w:r>
      <w:r w:rsidR="00506700">
        <w:rPr>
          <w:rFonts w:ascii="Times New Roman" w:hAnsi="Times New Roman" w:cs="Times New Roman"/>
          <w:sz w:val="24"/>
          <w:szCs w:val="24"/>
        </w:rPr>
        <w:t>.</w:t>
      </w:r>
    </w:p>
    <w:p w14:paraId="3EF64C4C" w14:textId="17D87F71" w:rsidR="00506700" w:rsidRDefault="00D04097" w:rsidP="003C24E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Solusi yang dapat menjadi pencegahan tindakan penggelapan pajak yang berasal dari tingginya tingkat pengetahuan perpajakan yang dimiliki oleh wajib pajak adalah </w:t>
      </w:r>
      <w:r w:rsidR="004A0010">
        <w:rPr>
          <w:rFonts w:ascii="Times New Roman" w:hAnsi="Times New Roman" w:cs="Times New Roman"/>
          <w:sz w:val="24"/>
          <w:szCs w:val="24"/>
        </w:rPr>
        <w:t xml:space="preserve">dengan deterrence teori. Teori yang memberikan ancaman hukuman dan efek jera bagi pelanggar hukum. </w:t>
      </w:r>
      <w:r w:rsidR="00E93BED">
        <w:rPr>
          <w:rFonts w:ascii="Times New Roman" w:hAnsi="Times New Roman" w:cs="Times New Roman"/>
          <w:sz w:val="24"/>
          <w:szCs w:val="24"/>
        </w:rPr>
        <w:t xml:space="preserve">Wajib pajak cenderung akan menghindari penggelapan pajak, jika </w:t>
      </w:r>
      <w:r w:rsidR="00EF17C9">
        <w:rPr>
          <w:rFonts w:ascii="Times New Roman" w:hAnsi="Times New Roman" w:cs="Times New Roman"/>
          <w:sz w:val="24"/>
          <w:szCs w:val="24"/>
        </w:rPr>
        <w:t xml:space="preserve">mengetahui bahwa </w:t>
      </w:r>
      <w:r w:rsidR="00E93BED">
        <w:rPr>
          <w:rFonts w:ascii="Times New Roman" w:hAnsi="Times New Roman" w:cs="Times New Roman"/>
          <w:sz w:val="24"/>
          <w:szCs w:val="24"/>
        </w:rPr>
        <w:t xml:space="preserve">risiko yang akan dihadapi lebih besar daripada manfaat </w:t>
      </w:r>
      <w:r w:rsidR="00EF17C9">
        <w:rPr>
          <w:rFonts w:ascii="Times New Roman" w:hAnsi="Times New Roman" w:cs="Times New Roman"/>
          <w:sz w:val="24"/>
          <w:szCs w:val="24"/>
        </w:rPr>
        <w:t xml:space="preserve">dari tindakan penggelapan pajak. </w:t>
      </w:r>
    </w:p>
    <w:p w14:paraId="22362955" w14:textId="68B487E6" w:rsidR="00667F37" w:rsidRDefault="0051466E" w:rsidP="00667F3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Dengan k</w:t>
      </w:r>
      <w:r w:rsidR="00A52573">
        <w:rPr>
          <w:rFonts w:ascii="Times New Roman" w:hAnsi="Times New Roman" w:cs="Times New Roman"/>
          <w:sz w:val="24"/>
          <w:szCs w:val="24"/>
        </w:rPr>
        <w:t>ondisi tersebut</w:t>
      </w:r>
      <w:r>
        <w:rPr>
          <w:rFonts w:ascii="Times New Roman" w:hAnsi="Times New Roman" w:cs="Times New Roman"/>
          <w:sz w:val="24"/>
          <w:szCs w:val="24"/>
        </w:rPr>
        <w:t xml:space="preserve">, </w:t>
      </w:r>
      <w:r w:rsidR="007B4177">
        <w:rPr>
          <w:rFonts w:ascii="Times New Roman" w:hAnsi="Times New Roman" w:cs="Times New Roman"/>
          <w:sz w:val="24"/>
          <w:szCs w:val="24"/>
        </w:rPr>
        <w:t xml:space="preserve">hasil penelitian ini menunjukkan bahwa pengetahuan pajak wajib pajak yang </w:t>
      </w:r>
      <w:r>
        <w:rPr>
          <w:rFonts w:ascii="Times New Roman" w:hAnsi="Times New Roman" w:cs="Times New Roman"/>
          <w:sz w:val="24"/>
          <w:szCs w:val="24"/>
        </w:rPr>
        <w:t xml:space="preserve">semakin tinggi </w:t>
      </w:r>
      <w:r w:rsidR="00EA6AA3">
        <w:rPr>
          <w:rFonts w:ascii="Times New Roman" w:hAnsi="Times New Roman" w:cs="Times New Roman"/>
          <w:sz w:val="24"/>
          <w:szCs w:val="24"/>
        </w:rPr>
        <w:t xml:space="preserve">akan semakin mendorong wajib pajak untuk melakukan tindakan penggelapan pajak demi mengambil </w:t>
      </w:r>
      <w:r w:rsidR="00EA6AA3">
        <w:rPr>
          <w:rFonts w:ascii="Times New Roman" w:hAnsi="Times New Roman" w:cs="Times New Roman"/>
          <w:sz w:val="24"/>
          <w:szCs w:val="24"/>
        </w:rPr>
        <w:lastRenderedPageBreak/>
        <w:t xml:space="preserve">keuntungan pribadi terhadap </w:t>
      </w:r>
      <w:r w:rsidR="00667F37">
        <w:rPr>
          <w:rFonts w:ascii="Times New Roman" w:hAnsi="Times New Roman" w:cs="Times New Roman"/>
          <w:sz w:val="24"/>
          <w:szCs w:val="24"/>
        </w:rPr>
        <w:t xml:space="preserve">hal-hal yang dapat mereka kendalikan. Hasil penelitian ini </w:t>
      </w:r>
      <w:r w:rsidR="004B763A">
        <w:rPr>
          <w:rFonts w:ascii="Times New Roman" w:hAnsi="Times New Roman" w:cs="Times New Roman"/>
          <w:sz w:val="24"/>
          <w:szCs w:val="24"/>
        </w:rPr>
        <w:t>diperkuat</w:t>
      </w:r>
      <w:r w:rsidR="00667F37">
        <w:rPr>
          <w:rFonts w:ascii="Times New Roman" w:hAnsi="Times New Roman" w:cs="Times New Roman"/>
          <w:sz w:val="24"/>
          <w:szCs w:val="24"/>
        </w:rPr>
        <w:t xml:space="preserve"> dengan </w:t>
      </w:r>
      <w:r w:rsidR="007647E2">
        <w:rPr>
          <w:rFonts w:ascii="Times New Roman" w:hAnsi="Times New Roman" w:cs="Times New Roman"/>
          <w:sz w:val="24"/>
          <w:szCs w:val="24"/>
        </w:rPr>
        <w:t xml:space="preserve">hasil </w:t>
      </w:r>
      <w:r w:rsidR="00AE4F8B">
        <w:rPr>
          <w:rFonts w:ascii="Times New Roman" w:hAnsi="Times New Roman" w:cs="Times New Roman"/>
          <w:sz w:val="24"/>
          <w:szCs w:val="24"/>
        </w:rPr>
        <w:t xml:space="preserve">penelitian </w:t>
      </w:r>
      <w:r w:rsidR="00AE4F8B">
        <w:rPr>
          <w:rFonts w:ascii="Times New Roman" w:hAnsi="Times New Roman" w:cs="Times New Roman"/>
          <w:sz w:val="24"/>
          <w:szCs w:val="24"/>
        </w:rPr>
        <w:fldChar w:fldCharType="begin" w:fldLock="1"/>
      </w:r>
      <w:r w:rsidR="00536245">
        <w:rPr>
          <w:rFonts w:ascii="Times New Roman" w:hAnsi="Times New Roman" w:cs="Times New Roman"/>
          <w:sz w:val="24"/>
          <w:szCs w:val="24"/>
        </w:rPr>
        <w:instrText>ADDIN CSL_CITATION {"citationItems":[{"id":"ITEM-1","itemData":{"author":[{"dropping-particle":"","family":"Marlina","given":"","non-dropping-particle":"","parse-names":false,"suffix":""}],"container-title":"Jurnal Pundi","id":"ITEM-1","issued":{"date-parts":[["2018"]]},"page":"151-168","title":"Analisis Faktor-Faktor Yang Mempengaruhi Persepsi Wajib Pajak Orang Pribadi Mengenai Penggelapan Pajak (Studi Empiris pada KPP Pratama Lubuk Pakam)","type":"article-journal","volume":"2"},"uris":["http://www.mendeley.com/documents/?uuid=d228e204-7b87-4e0b-89b5-610b67b40019"]}],"mendeley":{"formattedCitation":"(Marlina, 2018)","manualFormatting":"Marlina, (2018)","plainTextFormattedCitation":"(Marlina, 2018)","previouslyFormattedCitation":"(Marlina, 2018)"},"properties":{"noteIndex":0},"schema":"https://github.com/citation-style-language/schema/raw/master/csl-citation.json"}</w:instrText>
      </w:r>
      <w:r w:rsidR="00AE4F8B">
        <w:rPr>
          <w:rFonts w:ascii="Times New Roman" w:hAnsi="Times New Roman" w:cs="Times New Roman"/>
          <w:sz w:val="24"/>
          <w:szCs w:val="24"/>
        </w:rPr>
        <w:fldChar w:fldCharType="separate"/>
      </w:r>
      <w:r w:rsidR="00AE4F8B" w:rsidRPr="00AE4F8B">
        <w:rPr>
          <w:rFonts w:ascii="Times New Roman" w:hAnsi="Times New Roman" w:cs="Times New Roman"/>
          <w:noProof/>
          <w:sz w:val="24"/>
          <w:szCs w:val="24"/>
        </w:rPr>
        <w:t xml:space="preserve">Marlina, </w:t>
      </w:r>
      <w:r w:rsidR="00536245">
        <w:rPr>
          <w:rFonts w:ascii="Times New Roman" w:hAnsi="Times New Roman" w:cs="Times New Roman"/>
          <w:noProof/>
          <w:sz w:val="24"/>
          <w:szCs w:val="24"/>
        </w:rPr>
        <w:t>(</w:t>
      </w:r>
      <w:r w:rsidR="00AE4F8B" w:rsidRPr="00AE4F8B">
        <w:rPr>
          <w:rFonts w:ascii="Times New Roman" w:hAnsi="Times New Roman" w:cs="Times New Roman"/>
          <w:noProof/>
          <w:sz w:val="24"/>
          <w:szCs w:val="24"/>
        </w:rPr>
        <w:t>2018)</w:t>
      </w:r>
      <w:r w:rsidR="00AE4F8B">
        <w:rPr>
          <w:rFonts w:ascii="Times New Roman" w:hAnsi="Times New Roman" w:cs="Times New Roman"/>
          <w:sz w:val="24"/>
          <w:szCs w:val="24"/>
        </w:rPr>
        <w:fldChar w:fldCharType="end"/>
      </w:r>
      <w:r w:rsidR="00536245">
        <w:rPr>
          <w:rFonts w:ascii="Times New Roman" w:hAnsi="Times New Roman" w:cs="Times New Roman"/>
          <w:sz w:val="24"/>
          <w:szCs w:val="24"/>
        </w:rPr>
        <w:t>,</w:t>
      </w:r>
      <w:r w:rsidR="00AE4F8B">
        <w:rPr>
          <w:rFonts w:ascii="Times New Roman" w:hAnsi="Times New Roman" w:cs="Times New Roman"/>
          <w:sz w:val="24"/>
          <w:szCs w:val="24"/>
        </w:rPr>
        <w:t xml:space="preserve"> </w:t>
      </w:r>
      <w:r w:rsidR="00987992">
        <w:rPr>
          <w:rFonts w:ascii="Times New Roman" w:hAnsi="Times New Roman" w:cs="Times New Roman"/>
          <w:sz w:val="24"/>
          <w:szCs w:val="24"/>
        </w:rPr>
        <w:fldChar w:fldCharType="begin" w:fldLock="1"/>
      </w:r>
      <w:r w:rsidR="00536245">
        <w:rPr>
          <w:rFonts w:ascii="Times New Roman" w:hAnsi="Times New Roman" w:cs="Times New Roman"/>
          <w:sz w:val="24"/>
          <w:szCs w:val="24"/>
        </w:rPr>
        <w:instrText>ADDIN CSL_CITATION {"citationItems":[{"id":"ITEM-1","itemData":{"DOI":"10.6007/IJARBSS/v10-i5/7240","author":[{"dropping-particle":"","family":"Tarmidi","given":"Deden","non-dropping-particle":"","parse-names":false,"suffix":""},{"dropping-particle":"","family":"Suryati","given":"Adelina","non-dropping-particle":"","parse-names":false,"suffix":""},{"dropping-particle":"","family":"Purwaningsih","given":"Sri","non-dropping-particle":"","parse-names":false,"suffix":""}],"container-title":"International Journal of Academic Research in Business and Social Sciences","id":"ITEM-1","issued":{"date-parts":[["2020"]]},"page":"675-685","title":"Tax Evasion: Impact of Internal and External Factors, An Individual Tax Payer Perception","type":"article-journal","volume":"10"},"uris":["http://www.mendeley.com/documents/?uuid=015e86bb-1d31-4170-9378-e65cccffc1c1"]}],"mendeley":{"formattedCitation":"(Tarmidi et al., 2020)","manualFormatting":"Tarmidi et al., (2020)","plainTextFormattedCitation":"(Tarmidi et al., 2020)","previouslyFormattedCitation":"(Tarmidi et al., 2020)"},"properties":{"noteIndex":0},"schema":"https://github.com/citation-style-language/schema/raw/master/csl-citation.json"}</w:instrText>
      </w:r>
      <w:r w:rsidR="00987992">
        <w:rPr>
          <w:rFonts w:ascii="Times New Roman" w:hAnsi="Times New Roman" w:cs="Times New Roman"/>
          <w:sz w:val="24"/>
          <w:szCs w:val="24"/>
        </w:rPr>
        <w:fldChar w:fldCharType="separate"/>
      </w:r>
      <w:r w:rsidR="00987992" w:rsidRPr="00987992">
        <w:rPr>
          <w:rFonts w:ascii="Times New Roman" w:hAnsi="Times New Roman" w:cs="Times New Roman"/>
          <w:noProof/>
          <w:sz w:val="24"/>
          <w:szCs w:val="24"/>
        </w:rPr>
        <w:t xml:space="preserve">Tarmidi et al., </w:t>
      </w:r>
      <w:r w:rsidR="00536245">
        <w:rPr>
          <w:rFonts w:ascii="Times New Roman" w:hAnsi="Times New Roman" w:cs="Times New Roman"/>
          <w:noProof/>
          <w:sz w:val="24"/>
          <w:szCs w:val="24"/>
        </w:rPr>
        <w:t>(</w:t>
      </w:r>
      <w:r w:rsidR="00987992" w:rsidRPr="00987992">
        <w:rPr>
          <w:rFonts w:ascii="Times New Roman" w:hAnsi="Times New Roman" w:cs="Times New Roman"/>
          <w:noProof/>
          <w:sz w:val="24"/>
          <w:szCs w:val="24"/>
        </w:rPr>
        <w:t>2020)</w:t>
      </w:r>
      <w:r w:rsidR="00987992">
        <w:rPr>
          <w:rFonts w:ascii="Times New Roman" w:hAnsi="Times New Roman" w:cs="Times New Roman"/>
          <w:sz w:val="24"/>
          <w:szCs w:val="24"/>
        </w:rPr>
        <w:fldChar w:fldCharType="end"/>
      </w:r>
      <w:r w:rsidR="00536245">
        <w:rPr>
          <w:rFonts w:ascii="Times New Roman" w:hAnsi="Times New Roman" w:cs="Times New Roman"/>
          <w:sz w:val="24"/>
          <w:szCs w:val="24"/>
        </w:rPr>
        <w:t xml:space="preserve">, </w:t>
      </w:r>
      <w:r w:rsidR="00965B48">
        <w:rPr>
          <w:rFonts w:ascii="Times New Roman" w:hAnsi="Times New Roman" w:cs="Times New Roman"/>
          <w:sz w:val="24"/>
          <w:szCs w:val="24"/>
        </w:rPr>
        <w:fldChar w:fldCharType="begin" w:fldLock="1"/>
      </w:r>
      <w:r w:rsidR="007D6654">
        <w:rPr>
          <w:rFonts w:ascii="Times New Roman" w:hAnsi="Times New Roman" w:cs="Times New Roman"/>
          <w:sz w:val="24"/>
          <w:szCs w:val="24"/>
        </w:rPr>
        <w:instrText>ADDIN CSL_CITATION {"citationItems":[{"id":"ITEM-1","itemData":{"author":[{"dropping-particle":"","family":"Saragih","given":"Muhammad Rizal","non-dropping-particle":"","parse-names":false,"suffix":""},{"dropping-particle":"","family":"Rusdi","given":"","non-dropping-particle":"","parse-names":false,"suffix":""}],"container-title":"Scientific Journal of Reflection","id":"ITEM-1","issued":{"date-parts":[["2022"]]},"page":"83-92","title":"Pengaruh Sistem Perpajakan, Pengetahuan Perpajakan, Tarif Pajak dan Sanksi Perpajakan Terhadap Perilaku Penggelapan Pajak Pada Wajib Pajak di Kantor Pelayanan Pajak (KPP) Pratama Serpong","type":"article-journal","volume":"5"},"uris":["http://www.mendeley.com/documents/?uuid=5ff36764-354d-4048-8347-aea230b2e9a8"]}],"mendeley":{"formattedCitation":"(Saragih &amp; Rusdi, 2022)","manualFormatting":"Saragih &amp; Rusdi, (2022)","plainTextFormattedCitation":"(Saragih &amp; Rusdi, 2022)","previouslyFormattedCitation":"(Saragih &amp; Rusdi, 2022)"},"properties":{"noteIndex":0},"schema":"https://github.com/citation-style-language/schema/raw/master/csl-citation.json"}</w:instrText>
      </w:r>
      <w:r w:rsidR="00965B48">
        <w:rPr>
          <w:rFonts w:ascii="Times New Roman" w:hAnsi="Times New Roman" w:cs="Times New Roman"/>
          <w:sz w:val="24"/>
          <w:szCs w:val="24"/>
        </w:rPr>
        <w:fldChar w:fldCharType="separate"/>
      </w:r>
      <w:r w:rsidR="00965B48" w:rsidRPr="00965B48">
        <w:rPr>
          <w:rFonts w:ascii="Times New Roman" w:hAnsi="Times New Roman" w:cs="Times New Roman"/>
          <w:noProof/>
          <w:sz w:val="24"/>
          <w:szCs w:val="24"/>
        </w:rPr>
        <w:t xml:space="preserve">Saragih &amp; Rusdi, </w:t>
      </w:r>
      <w:r w:rsidR="00965B48">
        <w:rPr>
          <w:rFonts w:ascii="Times New Roman" w:hAnsi="Times New Roman" w:cs="Times New Roman"/>
          <w:noProof/>
          <w:sz w:val="24"/>
          <w:szCs w:val="24"/>
        </w:rPr>
        <w:t>(</w:t>
      </w:r>
      <w:r w:rsidR="00965B48" w:rsidRPr="00965B48">
        <w:rPr>
          <w:rFonts w:ascii="Times New Roman" w:hAnsi="Times New Roman" w:cs="Times New Roman"/>
          <w:noProof/>
          <w:sz w:val="24"/>
          <w:szCs w:val="24"/>
        </w:rPr>
        <w:t>2022)</w:t>
      </w:r>
      <w:r w:rsidR="00965B48">
        <w:rPr>
          <w:rFonts w:ascii="Times New Roman" w:hAnsi="Times New Roman" w:cs="Times New Roman"/>
          <w:sz w:val="24"/>
          <w:szCs w:val="24"/>
        </w:rPr>
        <w:fldChar w:fldCharType="end"/>
      </w:r>
      <w:r w:rsidR="007D6654">
        <w:rPr>
          <w:rFonts w:ascii="Times New Roman" w:hAnsi="Times New Roman" w:cs="Times New Roman"/>
          <w:sz w:val="24"/>
          <w:szCs w:val="24"/>
        </w:rPr>
        <w:t xml:space="preserve">, dan </w:t>
      </w:r>
      <w:r w:rsidR="007D6654">
        <w:rPr>
          <w:rFonts w:ascii="Times New Roman" w:hAnsi="Times New Roman" w:cs="Times New Roman"/>
          <w:sz w:val="24"/>
          <w:szCs w:val="24"/>
        </w:rPr>
        <w:fldChar w:fldCharType="begin" w:fldLock="1"/>
      </w:r>
      <w:r w:rsidR="00D566A8">
        <w:rPr>
          <w:rFonts w:ascii="Times New Roman" w:hAnsi="Times New Roman" w:cs="Times New Roman"/>
          <w:sz w:val="24"/>
          <w:szCs w:val="24"/>
        </w:rPr>
        <w:instrText>ADDIN CSL_CITATION {"citationItems":[{"id":"ITEM-1","itemData":{"DOI":"https://doi.org/10.33395/owner.v8i3.2145","author":[{"dropping-particle":"","family":"Tjendra","given":"Michelle","non-dropping-particle":"","parse-names":false,"suffix":""},{"dropping-particle":"","family":"Setiawan","given":"Temy","non-dropping-particle":"","parse-names":false,"suffix":""},{"dropping-particle":"","family":"Riswandari","given":"Ernie","non-dropping-particle":"","parse-names":false,"suffix":""}],"container-title":"Riset &amp; Jurnal Akuntansi","id":"ITEM-1","issued":{"date-parts":[["2024"]]},"page":"2661-2676","title":"Analisis Faktor-Faktor yang Memengaruhi Tindakan Penggelapan Pajak (Studi Literatur Tahun 2018-2023)","type":"article-journal","volume":"8"},"uris":["http://www.mendeley.com/documents/?uuid=59e5b236-0ff9-499c-a38a-c1ecdfcfd6e6"]}],"mendeley":{"formattedCitation":"(Tjendra et al., 2024)","manualFormatting":"Tjendra et al., (2024)","plainTextFormattedCitation":"(Tjendra et al., 2024)","previouslyFormattedCitation":"(Tjendra et al., 2024)"},"properties":{"noteIndex":0},"schema":"https://github.com/citation-style-language/schema/raw/master/csl-citation.json"}</w:instrText>
      </w:r>
      <w:r w:rsidR="007D6654">
        <w:rPr>
          <w:rFonts w:ascii="Times New Roman" w:hAnsi="Times New Roman" w:cs="Times New Roman"/>
          <w:sz w:val="24"/>
          <w:szCs w:val="24"/>
        </w:rPr>
        <w:fldChar w:fldCharType="separate"/>
      </w:r>
      <w:r w:rsidR="007D6654" w:rsidRPr="007D6654">
        <w:rPr>
          <w:rFonts w:ascii="Times New Roman" w:hAnsi="Times New Roman" w:cs="Times New Roman"/>
          <w:noProof/>
          <w:sz w:val="24"/>
          <w:szCs w:val="24"/>
        </w:rPr>
        <w:t xml:space="preserve">Tjendra et al., </w:t>
      </w:r>
      <w:r w:rsidR="007D6654">
        <w:rPr>
          <w:rFonts w:ascii="Times New Roman" w:hAnsi="Times New Roman" w:cs="Times New Roman"/>
          <w:noProof/>
          <w:sz w:val="24"/>
          <w:szCs w:val="24"/>
        </w:rPr>
        <w:t>(</w:t>
      </w:r>
      <w:r w:rsidR="007D6654" w:rsidRPr="007D6654">
        <w:rPr>
          <w:rFonts w:ascii="Times New Roman" w:hAnsi="Times New Roman" w:cs="Times New Roman"/>
          <w:noProof/>
          <w:sz w:val="24"/>
          <w:szCs w:val="24"/>
        </w:rPr>
        <w:t>2024)</w:t>
      </w:r>
      <w:r w:rsidR="007D6654">
        <w:rPr>
          <w:rFonts w:ascii="Times New Roman" w:hAnsi="Times New Roman" w:cs="Times New Roman"/>
          <w:sz w:val="24"/>
          <w:szCs w:val="24"/>
        </w:rPr>
        <w:fldChar w:fldCharType="end"/>
      </w:r>
      <w:r w:rsidR="00987992">
        <w:rPr>
          <w:rFonts w:ascii="Times New Roman" w:hAnsi="Times New Roman" w:cs="Times New Roman"/>
          <w:sz w:val="24"/>
          <w:szCs w:val="24"/>
        </w:rPr>
        <w:t xml:space="preserve"> yang menunjukkan</w:t>
      </w:r>
      <w:r w:rsidR="00C87645">
        <w:rPr>
          <w:rFonts w:ascii="Times New Roman" w:hAnsi="Times New Roman" w:cs="Times New Roman"/>
          <w:sz w:val="24"/>
          <w:szCs w:val="24"/>
        </w:rPr>
        <w:t xml:space="preserve"> </w:t>
      </w:r>
      <w:r w:rsidR="00987992">
        <w:rPr>
          <w:rFonts w:ascii="Times New Roman" w:hAnsi="Times New Roman" w:cs="Times New Roman"/>
          <w:sz w:val="24"/>
          <w:szCs w:val="24"/>
        </w:rPr>
        <w:t>bahwa pengetahuan pajak wajib pajak berpengaruh positif dan signifikan terhadap penggelapan pajak (</w:t>
      </w:r>
      <w:r w:rsidR="00987992" w:rsidRPr="00887CF1">
        <w:rPr>
          <w:rFonts w:ascii="Times New Roman" w:hAnsi="Times New Roman" w:cs="Times New Roman"/>
          <w:i/>
          <w:iCs/>
          <w:sz w:val="24"/>
          <w:szCs w:val="24"/>
        </w:rPr>
        <w:t>tax evasion</w:t>
      </w:r>
      <w:r w:rsidR="00987992">
        <w:rPr>
          <w:rFonts w:ascii="Times New Roman" w:hAnsi="Times New Roman" w:cs="Times New Roman"/>
          <w:sz w:val="24"/>
          <w:szCs w:val="24"/>
        </w:rPr>
        <w:t>)</w:t>
      </w:r>
      <w:r w:rsidR="00887CF1">
        <w:rPr>
          <w:rFonts w:ascii="Times New Roman" w:hAnsi="Times New Roman" w:cs="Times New Roman"/>
          <w:sz w:val="24"/>
          <w:szCs w:val="24"/>
        </w:rPr>
        <w:t>.</w:t>
      </w:r>
    </w:p>
    <w:bookmarkEnd w:id="86"/>
    <w:p w14:paraId="65202A69" w14:textId="77777777" w:rsidR="00887CF1" w:rsidRDefault="00887CF1" w:rsidP="00887CF1">
      <w:pPr>
        <w:spacing w:line="480" w:lineRule="auto"/>
        <w:jc w:val="both"/>
        <w:rPr>
          <w:rFonts w:ascii="Times New Roman" w:hAnsi="Times New Roman" w:cs="Times New Roman"/>
          <w:sz w:val="24"/>
          <w:szCs w:val="24"/>
        </w:rPr>
      </w:pPr>
    </w:p>
    <w:p w14:paraId="316268C7" w14:textId="77777777" w:rsidR="00887CF1" w:rsidRDefault="00887CF1" w:rsidP="00887CF1">
      <w:pPr>
        <w:spacing w:line="480" w:lineRule="auto"/>
        <w:jc w:val="both"/>
        <w:rPr>
          <w:rFonts w:ascii="Times New Roman" w:hAnsi="Times New Roman" w:cs="Times New Roman"/>
          <w:sz w:val="24"/>
          <w:szCs w:val="24"/>
        </w:rPr>
      </w:pPr>
    </w:p>
    <w:p w14:paraId="4FB0E15D" w14:textId="77777777" w:rsidR="00887CF1" w:rsidRDefault="00887CF1" w:rsidP="00887CF1">
      <w:pPr>
        <w:spacing w:line="480" w:lineRule="auto"/>
        <w:jc w:val="both"/>
        <w:rPr>
          <w:rFonts w:ascii="Times New Roman" w:hAnsi="Times New Roman" w:cs="Times New Roman"/>
          <w:sz w:val="24"/>
          <w:szCs w:val="24"/>
        </w:rPr>
      </w:pPr>
    </w:p>
    <w:p w14:paraId="7859AFC3" w14:textId="77777777" w:rsidR="00887CF1" w:rsidRDefault="00887CF1" w:rsidP="00887CF1">
      <w:pPr>
        <w:spacing w:line="480" w:lineRule="auto"/>
        <w:jc w:val="both"/>
        <w:rPr>
          <w:rFonts w:ascii="Times New Roman" w:hAnsi="Times New Roman" w:cs="Times New Roman"/>
          <w:sz w:val="24"/>
          <w:szCs w:val="24"/>
        </w:rPr>
      </w:pPr>
    </w:p>
    <w:p w14:paraId="0ED15B1C" w14:textId="77777777" w:rsidR="00887CF1" w:rsidRDefault="00887CF1" w:rsidP="00887CF1">
      <w:pPr>
        <w:spacing w:line="480" w:lineRule="auto"/>
        <w:jc w:val="both"/>
        <w:rPr>
          <w:rFonts w:ascii="Times New Roman" w:hAnsi="Times New Roman" w:cs="Times New Roman"/>
          <w:sz w:val="24"/>
          <w:szCs w:val="24"/>
        </w:rPr>
      </w:pPr>
    </w:p>
    <w:p w14:paraId="1C6F57C1" w14:textId="77777777" w:rsidR="002831B8" w:rsidRDefault="002831B8" w:rsidP="007718EF">
      <w:pPr>
        <w:pStyle w:val="Heading1"/>
        <w:sectPr w:rsidR="002831B8" w:rsidSect="00216FA2">
          <w:pgSz w:w="11906" w:h="16838" w:code="9"/>
          <w:pgMar w:top="2268" w:right="1701" w:bottom="1701" w:left="2268" w:header="708" w:footer="708" w:gutter="0"/>
          <w:cols w:space="708"/>
          <w:titlePg/>
          <w:docGrid w:linePitch="360"/>
        </w:sectPr>
      </w:pPr>
    </w:p>
    <w:p w14:paraId="097D39FD" w14:textId="7E9AD9C7" w:rsidR="00887CF1" w:rsidRPr="003114B4" w:rsidRDefault="00887CF1" w:rsidP="007718EF">
      <w:pPr>
        <w:pStyle w:val="Heading1"/>
        <w:rPr>
          <w:b/>
          <w:bCs/>
        </w:rPr>
      </w:pPr>
      <w:bookmarkStart w:id="160" w:name="_Hlk202808289"/>
      <w:bookmarkStart w:id="161" w:name="_Toc202867342"/>
      <w:r w:rsidRPr="003114B4">
        <w:rPr>
          <w:b/>
          <w:bCs/>
        </w:rPr>
        <w:lastRenderedPageBreak/>
        <w:t>BAB V</w:t>
      </w:r>
      <w:bookmarkEnd w:id="161"/>
    </w:p>
    <w:p w14:paraId="0AB03FFC" w14:textId="2F2EE73C" w:rsidR="00887CF1" w:rsidRDefault="00887CF1" w:rsidP="007718EF">
      <w:pPr>
        <w:pStyle w:val="Heading1"/>
        <w:rPr>
          <w:b/>
          <w:bCs/>
        </w:rPr>
      </w:pPr>
      <w:bookmarkStart w:id="162" w:name="_Toc193286830"/>
      <w:bookmarkStart w:id="163" w:name="_Toc193294892"/>
      <w:bookmarkStart w:id="164" w:name="_Toc194909026"/>
      <w:bookmarkStart w:id="165" w:name="_Toc202867343"/>
      <w:r w:rsidRPr="003114B4">
        <w:rPr>
          <w:b/>
          <w:bCs/>
        </w:rPr>
        <w:t>PENUTUP</w:t>
      </w:r>
      <w:bookmarkEnd w:id="162"/>
      <w:bookmarkEnd w:id="163"/>
      <w:bookmarkEnd w:id="164"/>
      <w:bookmarkEnd w:id="165"/>
    </w:p>
    <w:p w14:paraId="229CC27A" w14:textId="77777777" w:rsidR="003114B4" w:rsidRPr="003114B4" w:rsidRDefault="003114B4" w:rsidP="003114B4"/>
    <w:p w14:paraId="31D6217F" w14:textId="4FF65F6C" w:rsidR="00887CF1" w:rsidRPr="00A20674" w:rsidRDefault="00D965F7" w:rsidP="00B878AD">
      <w:pPr>
        <w:pStyle w:val="Heading2"/>
      </w:pPr>
      <w:bookmarkStart w:id="166" w:name="_Toc202867344"/>
      <w:r w:rsidRPr="00A20674">
        <w:t xml:space="preserve">5.1 </w:t>
      </w:r>
      <w:r w:rsidR="00C924BC">
        <w:t>S</w:t>
      </w:r>
      <w:r w:rsidRPr="00A20674">
        <w:t>impulan</w:t>
      </w:r>
      <w:bookmarkEnd w:id="166"/>
    </w:p>
    <w:p w14:paraId="14EF12E9" w14:textId="60B0C3D3" w:rsidR="008964D7" w:rsidRPr="008D4224" w:rsidRDefault="00FC1C44" w:rsidP="00FC1C44">
      <w:pPr>
        <w:pStyle w:val="ListParagraph"/>
        <w:numPr>
          <w:ilvl w:val="0"/>
          <w:numId w:val="23"/>
        </w:numPr>
        <w:spacing w:line="480" w:lineRule="auto"/>
        <w:jc w:val="both"/>
        <w:rPr>
          <w:rFonts w:ascii="Times New Roman" w:hAnsi="Times New Roman" w:cs="Times New Roman"/>
          <w:b/>
          <w:bCs/>
          <w:sz w:val="24"/>
          <w:szCs w:val="24"/>
        </w:rPr>
      </w:pPr>
      <w:r w:rsidRPr="004F12DA">
        <w:rPr>
          <w:rFonts w:ascii="Times New Roman" w:hAnsi="Times New Roman" w:cs="Times New Roman"/>
          <w:i/>
          <w:iCs/>
          <w:sz w:val="24"/>
          <w:szCs w:val="24"/>
        </w:rPr>
        <w:t>Self assessment system</w:t>
      </w:r>
      <w:r>
        <w:rPr>
          <w:rFonts w:ascii="Times New Roman" w:hAnsi="Times New Roman" w:cs="Times New Roman"/>
          <w:sz w:val="24"/>
          <w:szCs w:val="24"/>
        </w:rPr>
        <w:t xml:space="preserve"> berpengaruh positif dan signifikan terhadap penggelapan pajak (</w:t>
      </w:r>
      <w:r w:rsidRPr="004F12DA">
        <w:rPr>
          <w:rFonts w:ascii="Times New Roman" w:hAnsi="Times New Roman" w:cs="Times New Roman"/>
          <w:i/>
          <w:iCs/>
          <w:sz w:val="24"/>
          <w:szCs w:val="24"/>
        </w:rPr>
        <w:t>tax evasion</w:t>
      </w:r>
      <w:r>
        <w:rPr>
          <w:rFonts w:ascii="Times New Roman" w:hAnsi="Times New Roman" w:cs="Times New Roman"/>
          <w:sz w:val="24"/>
          <w:szCs w:val="24"/>
        </w:rPr>
        <w:t xml:space="preserve">) </w:t>
      </w:r>
      <w:r w:rsidR="004F12DA">
        <w:rPr>
          <w:rFonts w:ascii="Times New Roman" w:hAnsi="Times New Roman" w:cs="Times New Roman"/>
          <w:sz w:val="24"/>
          <w:szCs w:val="24"/>
        </w:rPr>
        <w:t>hal ini dikarenakan</w:t>
      </w:r>
      <w:r w:rsidR="0084213A">
        <w:rPr>
          <w:rFonts w:ascii="Times New Roman" w:hAnsi="Times New Roman" w:cs="Times New Roman"/>
          <w:sz w:val="24"/>
          <w:szCs w:val="24"/>
        </w:rPr>
        <w:t xml:space="preserve"> dari hasil penelitian seluruh responden telah memiliki NPWP dan mayoritas responden berpendidikan tinggi</w:t>
      </w:r>
      <w:r w:rsidR="00571386">
        <w:rPr>
          <w:rFonts w:ascii="Times New Roman" w:hAnsi="Times New Roman" w:cs="Times New Roman"/>
          <w:sz w:val="24"/>
          <w:szCs w:val="24"/>
        </w:rPr>
        <w:t xml:space="preserve"> sehingga mengetahui sistem ini dengan baik. </w:t>
      </w:r>
      <w:r w:rsidR="00CA654B">
        <w:rPr>
          <w:rFonts w:ascii="Times New Roman" w:hAnsi="Times New Roman" w:cs="Times New Roman"/>
          <w:sz w:val="24"/>
          <w:szCs w:val="24"/>
        </w:rPr>
        <w:t xml:space="preserve">Didukung dengan analisis deskriptif pada variabel </w:t>
      </w:r>
      <w:r w:rsidR="00CA654B" w:rsidRPr="00663461">
        <w:rPr>
          <w:rFonts w:ascii="Times New Roman" w:hAnsi="Times New Roman" w:cs="Times New Roman"/>
          <w:i/>
          <w:iCs/>
          <w:sz w:val="24"/>
          <w:szCs w:val="24"/>
        </w:rPr>
        <w:t>self assessment system</w:t>
      </w:r>
      <w:r w:rsidR="00CA654B">
        <w:rPr>
          <w:rFonts w:ascii="Times New Roman" w:hAnsi="Times New Roman" w:cs="Times New Roman"/>
          <w:sz w:val="24"/>
          <w:szCs w:val="24"/>
        </w:rPr>
        <w:t xml:space="preserve"> dan penggelapan pajak yang menunjukkan angka rata-rata (mean) &gt;4,</w:t>
      </w:r>
      <w:r w:rsidR="002016C1">
        <w:rPr>
          <w:rFonts w:ascii="Times New Roman" w:hAnsi="Times New Roman" w:cs="Times New Roman"/>
          <w:sz w:val="24"/>
          <w:szCs w:val="24"/>
        </w:rPr>
        <w:t xml:space="preserve">42 yang berarti </w:t>
      </w:r>
      <w:r w:rsidR="002016C1" w:rsidRPr="00663461">
        <w:rPr>
          <w:rFonts w:ascii="Times New Roman" w:hAnsi="Times New Roman" w:cs="Times New Roman"/>
          <w:i/>
          <w:iCs/>
          <w:sz w:val="24"/>
          <w:szCs w:val="24"/>
        </w:rPr>
        <w:t>self assessment system</w:t>
      </w:r>
      <w:r w:rsidR="002016C1">
        <w:rPr>
          <w:rFonts w:ascii="Times New Roman" w:hAnsi="Times New Roman" w:cs="Times New Roman"/>
          <w:sz w:val="24"/>
          <w:szCs w:val="24"/>
        </w:rPr>
        <w:t xml:space="preserve"> berpengaruh positif dan signifikan terhadap penggelapan pajak. Ha</w:t>
      </w:r>
      <w:r w:rsidR="00840396">
        <w:rPr>
          <w:rFonts w:ascii="Times New Roman" w:hAnsi="Times New Roman" w:cs="Times New Roman"/>
          <w:sz w:val="24"/>
          <w:szCs w:val="24"/>
        </w:rPr>
        <w:t xml:space="preserve">sil dari penelitian ini dapat dilihat berdampak pada </w:t>
      </w:r>
      <w:r w:rsidR="00175515">
        <w:rPr>
          <w:rFonts w:ascii="Times New Roman" w:hAnsi="Times New Roman" w:cs="Times New Roman"/>
          <w:sz w:val="24"/>
          <w:szCs w:val="24"/>
        </w:rPr>
        <w:t>wajib pajak sebagai subjek penelitian</w:t>
      </w:r>
      <w:r w:rsidR="002274AA">
        <w:rPr>
          <w:rFonts w:ascii="Times New Roman" w:hAnsi="Times New Roman" w:cs="Times New Roman"/>
          <w:sz w:val="24"/>
          <w:szCs w:val="24"/>
        </w:rPr>
        <w:t>, yaitu adanya risiko mendapatkan hukuman pidana dan saksi administratif jika melakukan penggelapan</w:t>
      </w:r>
      <w:r w:rsidR="00CA3E11">
        <w:rPr>
          <w:rFonts w:ascii="Times New Roman" w:hAnsi="Times New Roman" w:cs="Times New Roman"/>
          <w:sz w:val="24"/>
          <w:szCs w:val="24"/>
        </w:rPr>
        <w:t>. Dampak lain dapat dilihat</w:t>
      </w:r>
      <w:r w:rsidR="00175515">
        <w:rPr>
          <w:rFonts w:ascii="Times New Roman" w:hAnsi="Times New Roman" w:cs="Times New Roman"/>
          <w:sz w:val="24"/>
          <w:szCs w:val="24"/>
        </w:rPr>
        <w:t xml:space="preserve"> </w:t>
      </w:r>
      <w:r w:rsidR="00CA3E11">
        <w:rPr>
          <w:rFonts w:ascii="Times New Roman" w:hAnsi="Times New Roman" w:cs="Times New Roman"/>
          <w:sz w:val="24"/>
          <w:szCs w:val="24"/>
        </w:rPr>
        <w:t xml:space="preserve">pada </w:t>
      </w:r>
      <w:r w:rsidR="00175515">
        <w:rPr>
          <w:rFonts w:ascii="Times New Roman" w:hAnsi="Times New Roman" w:cs="Times New Roman"/>
          <w:sz w:val="24"/>
          <w:szCs w:val="24"/>
        </w:rPr>
        <w:t>direktorat jenderal pajak sebagai tatanan tertinggi dalam bidang perpajakan</w:t>
      </w:r>
      <w:r w:rsidR="00CA3E11">
        <w:rPr>
          <w:rFonts w:ascii="Times New Roman" w:hAnsi="Times New Roman" w:cs="Times New Roman"/>
          <w:sz w:val="24"/>
          <w:szCs w:val="24"/>
        </w:rPr>
        <w:t xml:space="preserve">, yaitu menurunnya kepercayaan wajib pajak terhadap sistem </w:t>
      </w:r>
      <w:r w:rsidR="00713F26">
        <w:rPr>
          <w:rFonts w:ascii="Times New Roman" w:hAnsi="Times New Roman" w:cs="Times New Roman"/>
          <w:sz w:val="24"/>
          <w:szCs w:val="24"/>
        </w:rPr>
        <w:t xml:space="preserve">perpajakan yang berlaku, </w:t>
      </w:r>
      <w:r w:rsidR="008D4224">
        <w:rPr>
          <w:rFonts w:ascii="Times New Roman" w:hAnsi="Times New Roman" w:cs="Times New Roman"/>
          <w:sz w:val="24"/>
          <w:szCs w:val="24"/>
        </w:rPr>
        <w:t xml:space="preserve">dan </w:t>
      </w:r>
      <w:r w:rsidR="00713F26">
        <w:rPr>
          <w:rFonts w:ascii="Times New Roman" w:hAnsi="Times New Roman" w:cs="Times New Roman"/>
          <w:sz w:val="24"/>
          <w:szCs w:val="24"/>
        </w:rPr>
        <w:t xml:space="preserve">penurunan </w:t>
      </w:r>
      <w:r w:rsidR="008D4224">
        <w:rPr>
          <w:rFonts w:ascii="Times New Roman" w:hAnsi="Times New Roman" w:cs="Times New Roman"/>
          <w:sz w:val="24"/>
          <w:szCs w:val="24"/>
        </w:rPr>
        <w:t xml:space="preserve">kepatuhan wajib pajak terhadap kewajiban perpajakan. </w:t>
      </w:r>
    </w:p>
    <w:p w14:paraId="7F09319C" w14:textId="04592065" w:rsidR="008D4224" w:rsidRPr="00FC1C44" w:rsidRDefault="008D4224" w:rsidP="00FC1C44">
      <w:pPr>
        <w:pStyle w:val="ListParagraph"/>
        <w:numPr>
          <w:ilvl w:val="0"/>
          <w:numId w:val="23"/>
        </w:numPr>
        <w:spacing w:line="480" w:lineRule="auto"/>
        <w:jc w:val="both"/>
        <w:rPr>
          <w:rFonts w:ascii="Times New Roman" w:hAnsi="Times New Roman" w:cs="Times New Roman"/>
          <w:b/>
          <w:bCs/>
          <w:sz w:val="24"/>
          <w:szCs w:val="24"/>
        </w:rPr>
      </w:pPr>
      <w:r>
        <w:rPr>
          <w:rFonts w:ascii="Times New Roman" w:hAnsi="Times New Roman" w:cs="Times New Roman"/>
          <w:sz w:val="24"/>
          <w:szCs w:val="24"/>
        </w:rPr>
        <w:t xml:space="preserve">Pengetahuan pajak wajib pajak berpengaruh positif dan signifikan terhadap penggelapan pajak </w:t>
      </w:r>
      <w:r w:rsidR="00663461">
        <w:rPr>
          <w:rFonts w:ascii="Times New Roman" w:hAnsi="Times New Roman" w:cs="Times New Roman"/>
          <w:sz w:val="24"/>
          <w:szCs w:val="24"/>
        </w:rPr>
        <w:t>(</w:t>
      </w:r>
      <w:r w:rsidR="00663461" w:rsidRPr="00663461">
        <w:rPr>
          <w:rFonts w:ascii="Times New Roman" w:hAnsi="Times New Roman" w:cs="Times New Roman"/>
          <w:i/>
          <w:iCs/>
          <w:sz w:val="24"/>
          <w:szCs w:val="24"/>
        </w:rPr>
        <w:t>tax evasion</w:t>
      </w:r>
      <w:r w:rsidR="00663461">
        <w:rPr>
          <w:rFonts w:ascii="Times New Roman" w:hAnsi="Times New Roman" w:cs="Times New Roman"/>
          <w:sz w:val="24"/>
          <w:szCs w:val="24"/>
        </w:rPr>
        <w:t xml:space="preserve">) disebabkan oleh </w:t>
      </w:r>
      <w:r w:rsidR="00C7559F">
        <w:rPr>
          <w:rFonts w:ascii="Times New Roman" w:hAnsi="Times New Roman" w:cs="Times New Roman"/>
          <w:sz w:val="24"/>
          <w:szCs w:val="24"/>
        </w:rPr>
        <w:t>mayoritas responden penelitian ini pendidikan terakhir</w:t>
      </w:r>
      <w:r w:rsidR="00B22522">
        <w:rPr>
          <w:rFonts w:ascii="Times New Roman" w:hAnsi="Times New Roman" w:cs="Times New Roman"/>
          <w:sz w:val="24"/>
          <w:szCs w:val="24"/>
        </w:rPr>
        <w:t>nya</w:t>
      </w:r>
      <w:r w:rsidR="00C7559F">
        <w:rPr>
          <w:rFonts w:ascii="Times New Roman" w:hAnsi="Times New Roman" w:cs="Times New Roman"/>
          <w:sz w:val="24"/>
          <w:szCs w:val="24"/>
        </w:rPr>
        <w:t xml:space="preserve"> adalah sarjana (S1)</w:t>
      </w:r>
      <w:r w:rsidR="00B22522">
        <w:rPr>
          <w:rFonts w:ascii="Times New Roman" w:hAnsi="Times New Roman" w:cs="Times New Roman"/>
          <w:sz w:val="24"/>
          <w:szCs w:val="24"/>
        </w:rPr>
        <w:t>, sehingga dapat dikatakan bahwa responden terpelajar</w:t>
      </w:r>
      <w:r w:rsidR="00CB6D48">
        <w:rPr>
          <w:rFonts w:ascii="Times New Roman" w:hAnsi="Times New Roman" w:cs="Times New Roman"/>
          <w:sz w:val="24"/>
          <w:szCs w:val="24"/>
        </w:rPr>
        <w:t xml:space="preserve"> dan otomatis memiliki pengetahuan perpajakan yang baik. Didukung dengan analisis deskriptif pada variabel </w:t>
      </w:r>
      <w:r w:rsidR="00394C4F">
        <w:rPr>
          <w:rFonts w:ascii="Times New Roman" w:hAnsi="Times New Roman" w:cs="Times New Roman"/>
          <w:sz w:val="24"/>
          <w:szCs w:val="24"/>
        </w:rPr>
        <w:t xml:space="preserve">pengetahuan pajak wajib pajak dan penggelapan pajak yang menunjukkan </w:t>
      </w:r>
      <w:r w:rsidR="00394C4F">
        <w:rPr>
          <w:rFonts w:ascii="Times New Roman" w:hAnsi="Times New Roman" w:cs="Times New Roman"/>
          <w:sz w:val="24"/>
          <w:szCs w:val="24"/>
        </w:rPr>
        <w:lastRenderedPageBreak/>
        <w:t xml:space="preserve">angka rata-rata (mean) </w:t>
      </w:r>
      <w:r w:rsidR="000416B4">
        <w:rPr>
          <w:rFonts w:ascii="Times New Roman" w:hAnsi="Times New Roman" w:cs="Times New Roman"/>
          <w:sz w:val="24"/>
          <w:szCs w:val="24"/>
        </w:rPr>
        <w:t xml:space="preserve">&gt;4,44 yang berarti pengetahuan pajak wajib pajak berpengaruh positif dan signifikan terhadap penggelapan pajak. </w:t>
      </w:r>
      <w:r w:rsidR="00ED6848">
        <w:rPr>
          <w:rFonts w:ascii="Times New Roman" w:hAnsi="Times New Roman" w:cs="Times New Roman"/>
          <w:sz w:val="24"/>
          <w:szCs w:val="24"/>
        </w:rPr>
        <w:t xml:space="preserve">Hasil dari penelitian ini dapat dilihat berdampak pada wajib pajak sebagai subjek penelitian, yaitu risiko terjerat hukum dan kerugian finansial </w:t>
      </w:r>
      <w:r w:rsidR="00E01CB5">
        <w:rPr>
          <w:rFonts w:ascii="Times New Roman" w:hAnsi="Times New Roman" w:cs="Times New Roman"/>
          <w:sz w:val="24"/>
          <w:szCs w:val="24"/>
        </w:rPr>
        <w:t>apabila terdeteksi melakukan kecurangan dan meningkatkan kecenderungan berperilaku oportunistik untuk kepentingan pribadi</w:t>
      </w:r>
      <w:r w:rsidR="00000582">
        <w:rPr>
          <w:rFonts w:ascii="Times New Roman" w:hAnsi="Times New Roman" w:cs="Times New Roman"/>
          <w:sz w:val="24"/>
          <w:szCs w:val="24"/>
        </w:rPr>
        <w:t xml:space="preserve">. Dampak lain </w:t>
      </w:r>
      <w:r w:rsidR="00347DD8">
        <w:rPr>
          <w:rFonts w:ascii="Times New Roman" w:hAnsi="Times New Roman" w:cs="Times New Roman"/>
          <w:sz w:val="24"/>
          <w:szCs w:val="24"/>
        </w:rPr>
        <w:t xml:space="preserve">yang terjadi bagi </w:t>
      </w:r>
      <w:r w:rsidR="00000582">
        <w:rPr>
          <w:rFonts w:ascii="Times New Roman" w:hAnsi="Times New Roman" w:cs="Times New Roman"/>
          <w:sz w:val="24"/>
          <w:szCs w:val="24"/>
        </w:rPr>
        <w:t xml:space="preserve">direktorat jenderal pajak </w:t>
      </w:r>
      <w:r w:rsidR="00A63A53">
        <w:rPr>
          <w:rFonts w:ascii="Times New Roman" w:hAnsi="Times New Roman" w:cs="Times New Roman"/>
          <w:sz w:val="24"/>
          <w:szCs w:val="24"/>
        </w:rPr>
        <w:t>adalah, terjadinya penurunan penerimaan pajak</w:t>
      </w:r>
      <w:r w:rsidR="0012491B">
        <w:rPr>
          <w:rFonts w:ascii="Times New Roman" w:hAnsi="Times New Roman" w:cs="Times New Roman"/>
          <w:sz w:val="24"/>
          <w:szCs w:val="24"/>
        </w:rPr>
        <w:t xml:space="preserve">, </w:t>
      </w:r>
      <w:r w:rsidR="00924E5E">
        <w:rPr>
          <w:rFonts w:ascii="Times New Roman" w:hAnsi="Times New Roman" w:cs="Times New Roman"/>
          <w:sz w:val="24"/>
          <w:szCs w:val="24"/>
        </w:rPr>
        <w:t xml:space="preserve">dan </w:t>
      </w:r>
      <w:r w:rsidR="0012491B">
        <w:rPr>
          <w:rFonts w:ascii="Times New Roman" w:hAnsi="Times New Roman" w:cs="Times New Roman"/>
          <w:sz w:val="24"/>
          <w:szCs w:val="24"/>
        </w:rPr>
        <w:t>penurunan citra direktorat jenderal pajak sebagai lembaga yang dipercaya masyarakat</w:t>
      </w:r>
      <w:r w:rsidR="00924E5E">
        <w:rPr>
          <w:rFonts w:ascii="Times New Roman" w:hAnsi="Times New Roman" w:cs="Times New Roman"/>
          <w:sz w:val="24"/>
          <w:szCs w:val="24"/>
        </w:rPr>
        <w:t xml:space="preserve">. </w:t>
      </w:r>
    </w:p>
    <w:p w14:paraId="16AFA8BC" w14:textId="273C7AC9" w:rsidR="00D965F7" w:rsidRPr="00A20674" w:rsidRDefault="009246F3" w:rsidP="00B878AD">
      <w:pPr>
        <w:pStyle w:val="Heading2"/>
      </w:pPr>
      <w:bookmarkStart w:id="167" w:name="_Toc202867345"/>
      <w:r w:rsidRPr="00A20674">
        <w:t>5.2 Saran</w:t>
      </w:r>
      <w:bookmarkEnd w:id="167"/>
    </w:p>
    <w:p w14:paraId="1C7BBB7D" w14:textId="15FE8E7F" w:rsidR="00D97FBA" w:rsidRPr="004835CA" w:rsidRDefault="0039180C" w:rsidP="004B7E2D">
      <w:pPr>
        <w:spacing w:line="480" w:lineRule="auto"/>
        <w:jc w:val="both"/>
        <w:rPr>
          <w:rFonts w:ascii="Times New Roman" w:hAnsi="Times New Roman" w:cs="Times New Roman"/>
          <w:sz w:val="24"/>
          <w:szCs w:val="24"/>
        </w:rPr>
      </w:pPr>
      <w:r>
        <w:rPr>
          <w:rFonts w:ascii="Times New Roman" w:hAnsi="Times New Roman" w:cs="Times New Roman"/>
          <w:b/>
          <w:bCs/>
          <w:sz w:val="24"/>
          <w:szCs w:val="24"/>
        </w:rPr>
        <w:tab/>
      </w:r>
      <w:r w:rsidR="00924E5E">
        <w:rPr>
          <w:rFonts w:ascii="Times New Roman" w:hAnsi="Times New Roman" w:cs="Times New Roman"/>
          <w:sz w:val="24"/>
          <w:szCs w:val="24"/>
        </w:rPr>
        <w:t xml:space="preserve">Saran terhadap </w:t>
      </w:r>
      <w:r w:rsidR="00924E5E" w:rsidRPr="00490209">
        <w:rPr>
          <w:rFonts w:ascii="Times New Roman" w:hAnsi="Times New Roman" w:cs="Times New Roman"/>
          <w:i/>
          <w:iCs/>
          <w:sz w:val="24"/>
          <w:szCs w:val="24"/>
        </w:rPr>
        <w:t>self assessment system</w:t>
      </w:r>
      <w:r w:rsidR="00924E5E">
        <w:rPr>
          <w:rFonts w:ascii="Times New Roman" w:hAnsi="Times New Roman" w:cs="Times New Roman"/>
          <w:sz w:val="24"/>
          <w:szCs w:val="24"/>
        </w:rPr>
        <w:t xml:space="preserve"> berpengaruh positif dan signifikan terhadap penggelapan pajak</w:t>
      </w:r>
      <w:r w:rsidR="00146AE5">
        <w:rPr>
          <w:rFonts w:ascii="Times New Roman" w:hAnsi="Times New Roman" w:cs="Times New Roman"/>
          <w:sz w:val="24"/>
          <w:szCs w:val="24"/>
        </w:rPr>
        <w:t xml:space="preserve"> dan pengetahuan pajak wajib pajak berpengaruh positif dan signifikan terhadap penggelapan pajak yaitu dengan memberlakukan teori </w:t>
      </w:r>
      <w:r w:rsidR="00146AE5" w:rsidRPr="00490209">
        <w:rPr>
          <w:rFonts w:ascii="Times New Roman" w:hAnsi="Times New Roman" w:cs="Times New Roman"/>
          <w:i/>
          <w:iCs/>
          <w:sz w:val="24"/>
          <w:szCs w:val="24"/>
        </w:rPr>
        <w:t>deterrence</w:t>
      </w:r>
      <w:r w:rsidR="00146AE5">
        <w:rPr>
          <w:rFonts w:ascii="Times New Roman" w:hAnsi="Times New Roman" w:cs="Times New Roman"/>
          <w:sz w:val="24"/>
          <w:szCs w:val="24"/>
        </w:rPr>
        <w:t xml:space="preserve"> </w:t>
      </w:r>
      <w:r w:rsidR="004B7E2D">
        <w:rPr>
          <w:rFonts w:ascii="Times New Roman" w:hAnsi="Times New Roman" w:cs="Times New Roman"/>
          <w:sz w:val="24"/>
          <w:szCs w:val="24"/>
        </w:rPr>
        <w:t>(teori pencegahan)</w:t>
      </w:r>
      <w:r w:rsidR="00885FA5">
        <w:rPr>
          <w:rFonts w:ascii="Times New Roman" w:hAnsi="Times New Roman" w:cs="Times New Roman"/>
          <w:sz w:val="24"/>
          <w:szCs w:val="24"/>
        </w:rPr>
        <w:t xml:space="preserve">. Dasar </w:t>
      </w:r>
      <w:r w:rsidR="00606273">
        <w:rPr>
          <w:rFonts w:ascii="Times New Roman" w:hAnsi="Times New Roman" w:cs="Times New Roman"/>
          <w:sz w:val="24"/>
          <w:szCs w:val="24"/>
        </w:rPr>
        <w:t xml:space="preserve">dari teori ini adalah </w:t>
      </w:r>
      <w:r w:rsidR="00885FA5">
        <w:rPr>
          <w:rFonts w:ascii="Times New Roman" w:hAnsi="Times New Roman" w:cs="Times New Roman"/>
          <w:sz w:val="24"/>
          <w:szCs w:val="24"/>
        </w:rPr>
        <w:t xml:space="preserve">ancaman hukuman </w:t>
      </w:r>
      <w:r w:rsidR="00606273">
        <w:rPr>
          <w:rFonts w:ascii="Times New Roman" w:hAnsi="Times New Roman" w:cs="Times New Roman"/>
          <w:sz w:val="24"/>
          <w:szCs w:val="24"/>
        </w:rPr>
        <w:t>yang akan mendisiplinkan tindakan ilegal yang dilakukan oleh wajib pajak</w:t>
      </w:r>
      <w:r w:rsidR="00136038">
        <w:rPr>
          <w:rFonts w:ascii="Times New Roman" w:hAnsi="Times New Roman" w:cs="Times New Roman"/>
          <w:sz w:val="24"/>
          <w:szCs w:val="24"/>
        </w:rPr>
        <w:t xml:space="preserve">, sehingga akan menekan kasus penggelapan pajak di Indonesia. </w:t>
      </w:r>
      <w:r w:rsidR="0051108D">
        <w:rPr>
          <w:rFonts w:ascii="Times New Roman" w:hAnsi="Times New Roman" w:cs="Times New Roman"/>
          <w:sz w:val="24"/>
          <w:szCs w:val="24"/>
        </w:rPr>
        <w:t xml:space="preserve">Selain itu, saat ini direktorat jenderal pajak telah melakukan pembaruan sistem adminstrasi layanan dengan aplikasi </w:t>
      </w:r>
      <w:r w:rsidR="0051108D" w:rsidRPr="00490209">
        <w:rPr>
          <w:rFonts w:ascii="Times New Roman" w:hAnsi="Times New Roman" w:cs="Times New Roman"/>
          <w:i/>
          <w:iCs/>
          <w:sz w:val="24"/>
          <w:szCs w:val="24"/>
        </w:rPr>
        <w:t>coretax</w:t>
      </w:r>
      <w:r w:rsidR="0051108D">
        <w:rPr>
          <w:rFonts w:ascii="Times New Roman" w:hAnsi="Times New Roman" w:cs="Times New Roman"/>
          <w:sz w:val="24"/>
          <w:szCs w:val="24"/>
        </w:rPr>
        <w:t xml:space="preserve">. </w:t>
      </w:r>
      <w:r w:rsidR="00CF4866">
        <w:rPr>
          <w:rFonts w:ascii="Times New Roman" w:hAnsi="Times New Roman" w:cs="Times New Roman"/>
          <w:sz w:val="24"/>
          <w:szCs w:val="24"/>
        </w:rPr>
        <w:t>Dengan adanya aplikasi ini sistem pemungutan pajak di Indon</w:t>
      </w:r>
      <w:r w:rsidR="000650F2">
        <w:rPr>
          <w:rFonts w:ascii="Times New Roman" w:hAnsi="Times New Roman" w:cs="Times New Roman"/>
          <w:sz w:val="24"/>
          <w:szCs w:val="24"/>
        </w:rPr>
        <w:t xml:space="preserve">esia menjadi lebih terarah dan </w:t>
      </w:r>
      <w:r w:rsidR="003E2F14">
        <w:rPr>
          <w:rFonts w:ascii="Times New Roman" w:hAnsi="Times New Roman" w:cs="Times New Roman"/>
          <w:sz w:val="24"/>
          <w:szCs w:val="24"/>
        </w:rPr>
        <w:t>dapat dikontrol melalui satu sistem pusat, sehingga untuk mendeteksi kecurangan akan lebih mudah</w:t>
      </w:r>
      <w:r w:rsidR="00C801F7">
        <w:rPr>
          <w:rFonts w:ascii="Times New Roman" w:hAnsi="Times New Roman" w:cs="Times New Roman"/>
          <w:sz w:val="24"/>
          <w:szCs w:val="24"/>
        </w:rPr>
        <w:t xml:space="preserve">. </w:t>
      </w:r>
    </w:p>
    <w:bookmarkEnd w:id="160"/>
    <w:p w14:paraId="099F42CA" w14:textId="3BA9CB02" w:rsidR="001C372A" w:rsidRPr="001C372A" w:rsidRDefault="005918A6" w:rsidP="005918A6">
      <w:pPr>
        <w:tabs>
          <w:tab w:val="left" w:pos="750"/>
        </w:tabs>
        <w:rPr>
          <w:rFonts w:ascii="Times New Roman" w:hAnsi="Times New Roman" w:cs="Times New Roman"/>
          <w:sz w:val="24"/>
          <w:szCs w:val="24"/>
        </w:rPr>
        <w:sectPr w:rsidR="001C372A" w:rsidRPr="001C372A" w:rsidSect="00216FA2">
          <w:pgSz w:w="11906" w:h="16838" w:code="9"/>
          <w:pgMar w:top="2268" w:right="1701" w:bottom="1701" w:left="2268" w:header="708" w:footer="708" w:gutter="0"/>
          <w:cols w:space="708"/>
          <w:titlePg/>
          <w:docGrid w:linePitch="360"/>
        </w:sectPr>
      </w:pPr>
      <w:r>
        <w:rPr>
          <w:rFonts w:ascii="Times New Roman" w:hAnsi="Times New Roman" w:cs="Times New Roman"/>
          <w:sz w:val="24"/>
          <w:szCs w:val="24"/>
        </w:rPr>
        <w:tab/>
      </w:r>
    </w:p>
    <w:p w14:paraId="27FA9457" w14:textId="0102FAEA" w:rsidR="00E27352" w:rsidRDefault="00E27352" w:rsidP="007718EF">
      <w:pPr>
        <w:pStyle w:val="Heading1"/>
        <w:rPr>
          <w:b/>
          <w:bCs/>
        </w:rPr>
      </w:pPr>
      <w:bookmarkStart w:id="168" w:name="_Toc202867346"/>
      <w:r w:rsidRPr="003114B4">
        <w:rPr>
          <w:b/>
          <w:bCs/>
        </w:rPr>
        <w:lastRenderedPageBreak/>
        <w:t>DAFTAR PUSTAKA</w:t>
      </w:r>
      <w:bookmarkEnd w:id="168"/>
    </w:p>
    <w:p w14:paraId="36F10E48" w14:textId="77777777" w:rsidR="003114B4" w:rsidRPr="003114B4" w:rsidRDefault="003114B4" w:rsidP="003114B4"/>
    <w:p w14:paraId="5469B18A" w14:textId="1890640F" w:rsidR="00037A01" w:rsidRPr="00037A01" w:rsidRDefault="00E27352"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037A01" w:rsidRPr="00037A01">
        <w:rPr>
          <w:rFonts w:ascii="Times New Roman" w:hAnsi="Times New Roman" w:cs="Times New Roman"/>
          <w:noProof/>
          <w:kern w:val="0"/>
          <w:sz w:val="24"/>
        </w:rPr>
        <w:t xml:space="preserve">Ajzen. (2002). Perceived Behavioral Control, Self‐Efficacy, Locus of Control, and the Theory of Planned Behavior. </w:t>
      </w:r>
      <w:r w:rsidR="00037A01" w:rsidRPr="00037A01">
        <w:rPr>
          <w:rFonts w:ascii="Times New Roman" w:hAnsi="Times New Roman" w:cs="Times New Roman"/>
          <w:i/>
          <w:iCs/>
          <w:noProof/>
          <w:kern w:val="0"/>
          <w:sz w:val="24"/>
        </w:rPr>
        <w:t>Journal of Applied Social Psychology</w:t>
      </w:r>
      <w:r w:rsidR="00037A01" w:rsidRPr="00037A01">
        <w:rPr>
          <w:rFonts w:ascii="Times New Roman" w:hAnsi="Times New Roman" w:cs="Times New Roman"/>
          <w:noProof/>
          <w:kern w:val="0"/>
          <w:sz w:val="24"/>
        </w:rPr>
        <w:t>. https://doi.org/http://dx.doi.org/10.1111/j.1559-1816.2002.tb00236.x</w:t>
      </w:r>
    </w:p>
    <w:p w14:paraId="75CCEB73" w14:textId="77777777"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 xml:space="preserve">Ajzen, I. (2005). </w:t>
      </w:r>
      <w:r w:rsidRPr="00037A01">
        <w:rPr>
          <w:rFonts w:ascii="Times New Roman" w:hAnsi="Times New Roman" w:cs="Times New Roman"/>
          <w:i/>
          <w:iCs/>
          <w:noProof/>
          <w:kern w:val="0"/>
          <w:sz w:val="24"/>
        </w:rPr>
        <w:t>Attitudes, Personality, and Behavior</w:t>
      </w:r>
      <w:r w:rsidRPr="00037A01">
        <w:rPr>
          <w:rFonts w:ascii="Times New Roman" w:hAnsi="Times New Roman" w:cs="Times New Roman"/>
          <w:noProof/>
          <w:kern w:val="0"/>
          <w:sz w:val="24"/>
        </w:rPr>
        <w:t xml:space="preserve"> (2nd ed.). https://psicoexperimental.wordpress.com/wp-content/uploads/2011/03/ajzeni-2005-attitudes-personality-and-behaviour-2nd-ed-open-university-press.pdf</w:t>
      </w:r>
    </w:p>
    <w:p w14:paraId="51717F55" w14:textId="77777777"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 xml:space="preserve">Allingham G, M., &amp; Sandmo, A. (1972). Income tax evasion: a theoretical analysis. </w:t>
      </w:r>
      <w:r w:rsidRPr="00037A01">
        <w:rPr>
          <w:rFonts w:ascii="Times New Roman" w:hAnsi="Times New Roman" w:cs="Times New Roman"/>
          <w:i/>
          <w:iCs/>
          <w:noProof/>
          <w:kern w:val="0"/>
          <w:sz w:val="24"/>
        </w:rPr>
        <w:t>Journal of Public Economics</w:t>
      </w:r>
      <w:r w:rsidRPr="00037A01">
        <w:rPr>
          <w:rFonts w:ascii="Times New Roman" w:hAnsi="Times New Roman" w:cs="Times New Roman"/>
          <w:noProof/>
          <w:kern w:val="0"/>
          <w:sz w:val="24"/>
        </w:rPr>
        <w:t xml:space="preserve">, </w:t>
      </w:r>
      <w:r w:rsidRPr="00037A01">
        <w:rPr>
          <w:rFonts w:ascii="Times New Roman" w:hAnsi="Times New Roman" w:cs="Times New Roman"/>
          <w:i/>
          <w:iCs/>
          <w:noProof/>
          <w:kern w:val="0"/>
          <w:sz w:val="24"/>
        </w:rPr>
        <w:t>1</w:t>
      </w:r>
      <w:r w:rsidRPr="00037A01">
        <w:rPr>
          <w:rFonts w:ascii="Times New Roman" w:hAnsi="Times New Roman" w:cs="Times New Roman"/>
          <w:noProof/>
          <w:kern w:val="0"/>
          <w:sz w:val="24"/>
        </w:rPr>
        <w:t>. https://doi.org/https://doi.org/10.1016/0047-2727(72)90010-2</w:t>
      </w:r>
    </w:p>
    <w:p w14:paraId="0A2EB0BB" w14:textId="77777777"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 xml:space="preserve">Asadifard, M., Rahman, A., Aziz, Y., &amp; Hashim, H. (2015). A Review on Tourist Mall Patronage Determinant in Malaysia. </w:t>
      </w:r>
      <w:r w:rsidRPr="00037A01">
        <w:rPr>
          <w:rFonts w:ascii="Times New Roman" w:hAnsi="Times New Roman" w:cs="Times New Roman"/>
          <w:i/>
          <w:iCs/>
          <w:noProof/>
          <w:kern w:val="0"/>
          <w:sz w:val="24"/>
        </w:rPr>
        <w:t>International Journal of Innovation</w:t>
      </w:r>
      <w:r w:rsidRPr="00037A01">
        <w:rPr>
          <w:rFonts w:ascii="Times New Roman" w:hAnsi="Times New Roman" w:cs="Times New Roman"/>
          <w:noProof/>
          <w:kern w:val="0"/>
          <w:sz w:val="24"/>
        </w:rPr>
        <w:t xml:space="preserve">, </w:t>
      </w:r>
      <w:r w:rsidRPr="00037A01">
        <w:rPr>
          <w:rFonts w:ascii="Times New Roman" w:hAnsi="Times New Roman" w:cs="Times New Roman"/>
          <w:i/>
          <w:iCs/>
          <w:noProof/>
          <w:kern w:val="0"/>
          <w:sz w:val="24"/>
        </w:rPr>
        <w:t>6</w:t>
      </w:r>
      <w:r w:rsidRPr="00037A01">
        <w:rPr>
          <w:rFonts w:ascii="Times New Roman" w:hAnsi="Times New Roman" w:cs="Times New Roman"/>
          <w:noProof/>
          <w:kern w:val="0"/>
          <w:sz w:val="24"/>
        </w:rPr>
        <w:t>, 232. https://www.ijimt.org/vol6/607-BM00001.pdf</w:t>
      </w:r>
    </w:p>
    <w:p w14:paraId="3C3EA909" w14:textId="77777777"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 xml:space="preserve">Ayu Fitriani, P. (2022). </w:t>
      </w:r>
      <w:r w:rsidRPr="00037A01">
        <w:rPr>
          <w:rFonts w:ascii="Times New Roman" w:hAnsi="Times New Roman" w:cs="Times New Roman"/>
          <w:i/>
          <w:iCs/>
          <w:noProof/>
          <w:kern w:val="0"/>
          <w:sz w:val="24"/>
        </w:rPr>
        <w:t>Asas dan Tiga Sistem Pemungutan Pajak Indonesia</w:t>
      </w:r>
      <w:r w:rsidRPr="00037A01">
        <w:rPr>
          <w:rFonts w:ascii="Times New Roman" w:hAnsi="Times New Roman" w:cs="Times New Roman"/>
          <w:noProof/>
          <w:kern w:val="0"/>
          <w:sz w:val="24"/>
        </w:rPr>
        <w:t>. DJP. https://pajak.go.id/id/artikel/asas-dan-tiga-sistem-pemungutan-pajak-indonesia</w:t>
      </w:r>
    </w:p>
    <w:p w14:paraId="4AE79376" w14:textId="77777777"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 xml:space="preserve">Azhar, F., Tenriwaru, &amp; Arifin. (2023). Moralitas Pajak Memoderasi Self Assessment System dan Money Ethics Terhadap Tindakan Tax Evasion. </w:t>
      </w:r>
      <w:r w:rsidRPr="00037A01">
        <w:rPr>
          <w:rFonts w:ascii="Times New Roman" w:hAnsi="Times New Roman" w:cs="Times New Roman"/>
          <w:i/>
          <w:iCs/>
          <w:noProof/>
          <w:kern w:val="0"/>
          <w:sz w:val="24"/>
        </w:rPr>
        <w:t>Paradoks: Jurnal Ilmu Ekonomi</w:t>
      </w:r>
      <w:r w:rsidRPr="00037A01">
        <w:rPr>
          <w:rFonts w:ascii="Times New Roman" w:hAnsi="Times New Roman" w:cs="Times New Roman"/>
          <w:noProof/>
          <w:kern w:val="0"/>
          <w:sz w:val="24"/>
        </w:rPr>
        <w:t xml:space="preserve">, </w:t>
      </w:r>
      <w:r w:rsidRPr="00037A01">
        <w:rPr>
          <w:rFonts w:ascii="Times New Roman" w:hAnsi="Times New Roman" w:cs="Times New Roman"/>
          <w:i/>
          <w:iCs/>
          <w:noProof/>
          <w:kern w:val="0"/>
          <w:sz w:val="24"/>
        </w:rPr>
        <w:t>6</w:t>
      </w:r>
      <w:r w:rsidRPr="00037A01">
        <w:rPr>
          <w:rFonts w:ascii="Times New Roman" w:hAnsi="Times New Roman" w:cs="Times New Roman"/>
          <w:noProof/>
          <w:kern w:val="0"/>
          <w:sz w:val="24"/>
        </w:rPr>
        <w:t>, 106–116. https://jurnal.feb-umi.id/index.php/PARADOKS/article/view/634/459</w:t>
      </w:r>
    </w:p>
    <w:p w14:paraId="311103DD" w14:textId="77777777"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 xml:space="preserve">Erawati, T., &amp; Pawestri, R. (2022). Pengaruh Self Assessment System Terhadap Tax Evasion. </w:t>
      </w:r>
      <w:r w:rsidRPr="00037A01">
        <w:rPr>
          <w:rFonts w:ascii="Times New Roman" w:hAnsi="Times New Roman" w:cs="Times New Roman"/>
          <w:i/>
          <w:iCs/>
          <w:noProof/>
          <w:kern w:val="0"/>
          <w:sz w:val="24"/>
        </w:rPr>
        <w:t>Jurnal Simki Economic</w:t>
      </w:r>
      <w:r w:rsidRPr="00037A01">
        <w:rPr>
          <w:rFonts w:ascii="Times New Roman" w:hAnsi="Times New Roman" w:cs="Times New Roman"/>
          <w:noProof/>
          <w:kern w:val="0"/>
          <w:sz w:val="24"/>
        </w:rPr>
        <w:t xml:space="preserve">, </w:t>
      </w:r>
      <w:r w:rsidRPr="00037A01">
        <w:rPr>
          <w:rFonts w:ascii="Times New Roman" w:hAnsi="Times New Roman" w:cs="Times New Roman"/>
          <w:i/>
          <w:iCs/>
          <w:noProof/>
          <w:kern w:val="0"/>
          <w:sz w:val="24"/>
        </w:rPr>
        <w:t>5</w:t>
      </w:r>
      <w:r w:rsidRPr="00037A01">
        <w:rPr>
          <w:rFonts w:ascii="Times New Roman" w:hAnsi="Times New Roman" w:cs="Times New Roman"/>
          <w:noProof/>
          <w:kern w:val="0"/>
          <w:sz w:val="24"/>
        </w:rPr>
        <w:t>(2), 119–123. https://www.researchgate.net/publication/367616862_Pengaruh_Self_Assessment_System_Terhadap_Tax_Evaison/fulltext/63d94a8bc465a873a271f4f3/Pengaruh-Self-Assessment-System-Terhadap-Tax-Evaison.pdf</w:t>
      </w:r>
    </w:p>
    <w:p w14:paraId="74CE01A2" w14:textId="77777777"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 xml:space="preserve">Evan, F. (2022). </w:t>
      </w:r>
      <w:r w:rsidRPr="00037A01">
        <w:rPr>
          <w:rFonts w:ascii="Times New Roman" w:hAnsi="Times New Roman" w:cs="Times New Roman"/>
          <w:i/>
          <w:iCs/>
          <w:noProof/>
          <w:kern w:val="0"/>
          <w:sz w:val="24"/>
        </w:rPr>
        <w:t>Multivariate Analysis- Structural Equation Model (SEM-PLS)</w:t>
      </w:r>
      <w:r w:rsidRPr="00037A01">
        <w:rPr>
          <w:rFonts w:ascii="Times New Roman" w:hAnsi="Times New Roman" w:cs="Times New Roman"/>
          <w:noProof/>
          <w:kern w:val="0"/>
          <w:sz w:val="24"/>
        </w:rPr>
        <w:t>. Binus University. https://sis.binus.ac.id/2022/04/27/multivariate-analysis-structural-equation-model-sem-pls/</w:t>
      </w:r>
    </w:p>
    <w:p w14:paraId="1E21A794" w14:textId="77777777"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 xml:space="preserve">Fishbein, &amp; Ajzen. (1975). </w:t>
      </w:r>
      <w:r w:rsidRPr="00037A01">
        <w:rPr>
          <w:rFonts w:ascii="Times New Roman" w:hAnsi="Times New Roman" w:cs="Times New Roman"/>
          <w:i/>
          <w:iCs/>
          <w:noProof/>
          <w:kern w:val="0"/>
          <w:sz w:val="24"/>
        </w:rPr>
        <w:t>Belief, attitude, intention and behaviour: An introduction to theory and research</w:t>
      </w:r>
      <w:r w:rsidRPr="00037A01">
        <w:rPr>
          <w:rFonts w:ascii="Times New Roman" w:hAnsi="Times New Roman" w:cs="Times New Roman"/>
          <w:noProof/>
          <w:kern w:val="0"/>
          <w:sz w:val="24"/>
        </w:rPr>
        <w:t>. Reading, MA: Addison-Wesley. https://www.researchgate.net/publication/233897090_Belief_attitude_intention_and_behaviour_An_introduction_to_theory_and_research</w:t>
      </w:r>
    </w:p>
    <w:p w14:paraId="0C2698D5" w14:textId="77777777"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 xml:space="preserve">Ghozali, I., &amp; Latan, H. (2015). </w:t>
      </w:r>
      <w:r w:rsidRPr="00037A01">
        <w:rPr>
          <w:rFonts w:ascii="Times New Roman" w:hAnsi="Times New Roman" w:cs="Times New Roman"/>
          <w:i/>
          <w:iCs/>
          <w:noProof/>
          <w:kern w:val="0"/>
          <w:sz w:val="24"/>
        </w:rPr>
        <w:t>Partial Least Squares: Konsep, Teknik dan Aplikasi Menggunakan SmartPLS 3.0</w:t>
      </w:r>
      <w:r w:rsidRPr="00037A01">
        <w:rPr>
          <w:rFonts w:ascii="Times New Roman" w:hAnsi="Times New Roman" w:cs="Times New Roman"/>
          <w:noProof/>
          <w:kern w:val="0"/>
          <w:sz w:val="24"/>
        </w:rPr>
        <w:t>.</w:t>
      </w:r>
    </w:p>
    <w:p w14:paraId="3FC1E278" w14:textId="77777777"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 xml:space="preserve">Gleen Theresia, T., &amp; Laksito, H. (2024). Pengaruh Tax Amnesty, Profitability, dan Liquidity Terhadap Tax Compliance Dengan Board Gender Diversity Sebagai </w:t>
      </w:r>
      <w:r w:rsidRPr="00037A01">
        <w:rPr>
          <w:rFonts w:ascii="Times New Roman" w:hAnsi="Times New Roman" w:cs="Times New Roman"/>
          <w:noProof/>
          <w:kern w:val="0"/>
          <w:sz w:val="24"/>
        </w:rPr>
        <w:lastRenderedPageBreak/>
        <w:t xml:space="preserve">Variabel Moderasi. </w:t>
      </w:r>
      <w:r w:rsidRPr="00037A01">
        <w:rPr>
          <w:rFonts w:ascii="Times New Roman" w:hAnsi="Times New Roman" w:cs="Times New Roman"/>
          <w:i/>
          <w:iCs/>
          <w:noProof/>
          <w:kern w:val="0"/>
          <w:sz w:val="24"/>
        </w:rPr>
        <w:t>Diponegoro Journal of Accounting</w:t>
      </w:r>
      <w:r w:rsidRPr="00037A01">
        <w:rPr>
          <w:rFonts w:ascii="Times New Roman" w:hAnsi="Times New Roman" w:cs="Times New Roman"/>
          <w:noProof/>
          <w:kern w:val="0"/>
          <w:sz w:val="24"/>
        </w:rPr>
        <w:t xml:space="preserve">, </w:t>
      </w:r>
      <w:r w:rsidRPr="00037A01">
        <w:rPr>
          <w:rFonts w:ascii="Times New Roman" w:hAnsi="Times New Roman" w:cs="Times New Roman"/>
          <w:i/>
          <w:iCs/>
          <w:noProof/>
          <w:kern w:val="0"/>
          <w:sz w:val="24"/>
        </w:rPr>
        <w:t>13</w:t>
      </w:r>
      <w:r w:rsidRPr="00037A01">
        <w:rPr>
          <w:rFonts w:ascii="Times New Roman" w:hAnsi="Times New Roman" w:cs="Times New Roman"/>
          <w:noProof/>
          <w:kern w:val="0"/>
          <w:sz w:val="24"/>
        </w:rPr>
        <w:t>, 1–14. https://ejournal3.undip.ac.id/index.php/accounting/article/download/47971/32612</w:t>
      </w:r>
    </w:p>
    <w:p w14:paraId="0C19ED30" w14:textId="77777777"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 xml:space="preserve">Hartono, J. (2007). </w:t>
      </w:r>
      <w:r w:rsidRPr="00037A01">
        <w:rPr>
          <w:rFonts w:ascii="Times New Roman" w:hAnsi="Times New Roman" w:cs="Times New Roman"/>
          <w:i/>
          <w:iCs/>
          <w:noProof/>
          <w:kern w:val="0"/>
          <w:sz w:val="24"/>
        </w:rPr>
        <w:t>Sistem Informasi Keperilakuan</w:t>
      </w:r>
      <w:r w:rsidRPr="00037A01">
        <w:rPr>
          <w:rFonts w:ascii="Times New Roman" w:hAnsi="Times New Roman" w:cs="Times New Roman"/>
          <w:noProof/>
          <w:kern w:val="0"/>
          <w:sz w:val="24"/>
        </w:rPr>
        <w:t>. Yogyakarta Andi Offset.</w:t>
      </w:r>
    </w:p>
    <w:p w14:paraId="59AD0AE0" w14:textId="525615D2"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Hasanah, N., &amp; Indriani, S. (2013). E</w:t>
      </w:r>
      <w:r w:rsidR="001E6BEE">
        <w:rPr>
          <w:rFonts w:ascii="Times New Roman" w:hAnsi="Times New Roman" w:cs="Times New Roman"/>
          <w:noProof/>
          <w:kern w:val="0"/>
          <w:sz w:val="24"/>
        </w:rPr>
        <w:t>fektifitas</w:t>
      </w:r>
      <w:r w:rsidRPr="00037A01">
        <w:rPr>
          <w:rFonts w:ascii="Times New Roman" w:hAnsi="Times New Roman" w:cs="Times New Roman"/>
          <w:noProof/>
          <w:kern w:val="0"/>
          <w:sz w:val="24"/>
        </w:rPr>
        <w:t xml:space="preserve"> P</w:t>
      </w:r>
      <w:r w:rsidR="001E6BEE">
        <w:rPr>
          <w:rFonts w:ascii="Times New Roman" w:hAnsi="Times New Roman" w:cs="Times New Roman"/>
          <w:noProof/>
          <w:kern w:val="0"/>
          <w:sz w:val="24"/>
        </w:rPr>
        <w:t>elaksanaan</w:t>
      </w:r>
      <w:r w:rsidRPr="00037A01">
        <w:rPr>
          <w:rFonts w:ascii="Times New Roman" w:hAnsi="Times New Roman" w:cs="Times New Roman"/>
          <w:noProof/>
          <w:kern w:val="0"/>
          <w:sz w:val="24"/>
        </w:rPr>
        <w:t xml:space="preserve"> S</w:t>
      </w:r>
      <w:r w:rsidR="001E6BEE">
        <w:rPr>
          <w:rFonts w:ascii="Times New Roman" w:hAnsi="Times New Roman" w:cs="Times New Roman"/>
          <w:noProof/>
          <w:kern w:val="0"/>
          <w:sz w:val="24"/>
        </w:rPr>
        <w:t>elf</w:t>
      </w:r>
      <w:r w:rsidRPr="00037A01">
        <w:rPr>
          <w:rFonts w:ascii="Times New Roman" w:hAnsi="Times New Roman" w:cs="Times New Roman"/>
          <w:noProof/>
          <w:kern w:val="0"/>
          <w:sz w:val="24"/>
        </w:rPr>
        <w:t xml:space="preserve"> A</w:t>
      </w:r>
      <w:r w:rsidR="001E6BEE">
        <w:rPr>
          <w:rFonts w:ascii="Times New Roman" w:hAnsi="Times New Roman" w:cs="Times New Roman"/>
          <w:noProof/>
          <w:kern w:val="0"/>
          <w:sz w:val="24"/>
        </w:rPr>
        <w:t>ssessment</w:t>
      </w:r>
      <w:r w:rsidRPr="00037A01">
        <w:rPr>
          <w:rFonts w:ascii="Times New Roman" w:hAnsi="Times New Roman" w:cs="Times New Roman"/>
          <w:noProof/>
          <w:kern w:val="0"/>
          <w:sz w:val="24"/>
        </w:rPr>
        <w:t xml:space="preserve"> S</w:t>
      </w:r>
      <w:r w:rsidR="001E6BEE">
        <w:rPr>
          <w:rFonts w:ascii="Times New Roman" w:hAnsi="Times New Roman" w:cs="Times New Roman"/>
          <w:noProof/>
          <w:kern w:val="0"/>
          <w:sz w:val="24"/>
        </w:rPr>
        <w:t>ystem</w:t>
      </w:r>
      <w:r w:rsidRPr="00037A01">
        <w:rPr>
          <w:rFonts w:ascii="Times New Roman" w:hAnsi="Times New Roman" w:cs="Times New Roman"/>
          <w:noProof/>
          <w:kern w:val="0"/>
          <w:sz w:val="24"/>
        </w:rPr>
        <w:t xml:space="preserve"> </w:t>
      </w:r>
      <w:r w:rsidR="001E6BEE">
        <w:rPr>
          <w:rFonts w:ascii="Times New Roman" w:hAnsi="Times New Roman" w:cs="Times New Roman"/>
          <w:noProof/>
          <w:kern w:val="0"/>
          <w:sz w:val="24"/>
        </w:rPr>
        <w:t>dan</w:t>
      </w:r>
      <w:r w:rsidRPr="00037A01">
        <w:rPr>
          <w:rFonts w:ascii="Times New Roman" w:hAnsi="Times New Roman" w:cs="Times New Roman"/>
          <w:noProof/>
          <w:kern w:val="0"/>
          <w:sz w:val="24"/>
        </w:rPr>
        <w:t xml:space="preserve"> M</w:t>
      </w:r>
      <w:r w:rsidR="001E6BEE">
        <w:rPr>
          <w:rFonts w:ascii="Times New Roman" w:hAnsi="Times New Roman" w:cs="Times New Roman"/>
          <w:noProof/>
          <w:kern w:val="0"/>
          <w:sz w:val="24"/>
        </w:rPr>
        <w:t>odernisasi</w:t>
      </w:r>
      <w:r w:rsidRPr="00037A01">
        <w:rPr>
          <w:rFonts w:ascii="Times New Roman" w:hAnsi="Times New Roman" w:cs="Times New Roman"/>
          <w:noProof/>
          <w:kern w:val="0"/>
          <w:sz w:val="24"/>
        </w:rPr>
        <w:t xml:space="preserve"> A</w:t>
      </w:r>
      <w:r w:rsidR="001E6BEE">
        <w:rPr>
          <w:rFonts w:ascii="Times New Roman" w:hAnsi="Times New Roman" w:cs="Times New Roman"/>
          <w:noProof/>
          <w:kern w:val="0"/>
          <w:sz w:val="24"/>
        </w:rPr>
        <w:t>dministrasi</w:t>
      </w:r>
      <w:r w:rsidRPr="00037A01">
        <w:rPr>
          <w:rFonts w:ascii="Times New Roman" w:hAnsi="Times New Roman" w:cs="Times New Roman"/>
          <w:noProof/>
          <w:kern w:val="0"/>
          <w:sz w:val="24"/>
        </w:rPr>
        <w:t xml:space="preserve"> P</w:t>
      </w:r>
      <w:r w:rsidR="001E6BEE">
        <w:rPr>
          <w:rFonts w:ascii="Times New Roman" w:hAnsi="Times New Roman" w:cs="Times New Roman"/>
          <w:noProof/>
          <w:kern w:val="0"/>
          <w:sz w:val="24"/>
        </w:rPr>
        <w:t>ajak</w:t>
      </w:r>
      <w:r w:rsidRPr="00037A01">
        <w:rPr>
          <w:rFonts w:ascii="Times New Roman" w:hAnsi="Times New Roman" w:cs="Times New Roman"/>
          <w:noProof/>
          <w:kern w:val="0"/>
          <w:sz w:val="24"/>
        </w:rPr>
        <w:t xml:space="preserve"> T</w:t>
      </w:r>
      <w:r w:rsidR="001E6BEE">
        <w:rPr>
          <w:rFonts w:ascii="Times New Roman" w:hAnsi="Times New Roman" w:cs="Times New Roman"/>
          <w:noProof/>
          <w:kern w:val="0"/>
          <w:sz w:val="24"/>
        </w:rPr>
        <w:t xml:space="preserve">erhadap </w:t>
      </w:r>
      <w:r w:rsidRPr="00037A01">
        <w:rPr>
          <w:rFonts w:ascii="Times New Roman" w:hAnsi="Times New Roman" w:cs="Times New Roman"/>
          <w:noProof/>
          <w:kern w:val="0"/>
          <w:sz w:val="24"/>
        </w:rPr>
        <w:t>K</w:t>
      </w:r>
      <w:r w:rsidR="001E6BEE">
        <w:rPr>
          <w:rFonts w:ascii="Times New Roman" w:hAnsi="Times New Roman" w:cs="Times New Roman"/>
          <w:noProof/>
          <w:kern w:val="0"/>
          <w:sz w:val="24"/>
        </w:rPr>
        <w:t>ualitas</w:t>
      </w:r>
      <w:r w:rsidRPr="00037A01">
        <w:rPr>
          <w:rFonts w:ascii="Times New Roman" w:hAnsi="Times New Roman" w:cs="Times New Roman"/>
          <w:noProof/>
          <w:kern w:val="0"/>
          <w:sz w:val="24"/>
        </w:rPr>
        <w:t xml:space="preserve"> P</w:t>
      </w:r>
      <w:r w:rsidR="001E6BEE">
        <w:rPr>
          <w:rFonts w:ascii="Times New Roman" w:hAnsi="Times New Roman" w:cs="Times New Roman"/>
          <w:noProof/>
          <w:kern w:val="0"/>
          <w:sz w:val="24"/>
        </w:rPr>
        <w:t>elayanan</w:t>
      </w:r>
      <w:r w:rsidRPr="00037A01">
        <w:rPr>
          <w:rFonts w:ascii="Times New Roman" w:hAnsi="Times New Roman" w:cs="Times New Roman"/>
          <w:noProof/>
          <w:kern w:val="0"/>
          <w:sz w:val="24"/>
        </w:rPr>
        <w:t xml:space="preserve"> P</w:t>
      </w:r>
      <w:r w:rsidR="001E6BEE">
        <w:rPr>
          <w:rFonts w:ascii="Times New Roman" w:hAnsi="Times New Roman" w:cs="Times New Roman"/>
          <w:noProof/>
          <w:kern w:val="0"/>
          <w:sz w:val="24"/>
        </w:rPr>
        <w:t xml:space="preserve">ajak </w:t>
      </w:r>
      <w:r w:rsidRPr="00037A01">
        <w:rPr>
          <w:rFonts w:ascii="Times New Roman" w:hAnsi="Times New Roman" w:cs="Times New Roman"/>
          <w:noProof/>
          <w:kern w:val="0"/>
          <w:sz w:val="24"/>
        </w:rPr>
        <w:t>(S</w:t>
      </w:r>
      <w:r w:rsidR="001E6BEE">
        <w:rPr>
          <w:rFonts w:ascii="Times New Roman" w:hAnsi="Times New Roman" w:cs="Times New Roman"/>
          <w:noProof/>
          <w:kern w:val="0"/>
          <w:sz w:val="24"/>
        </w:rPr>
        <w:t>tudi</w:t>
      </w:r>
      <w:r w:rsidRPr="00037A01">
        <w:rPr>
          <w:rFonts w:ascii="Times New Roman" w:hAnsi="Times New Roman" w:cs="Times New Roman"/>
          <w:noProof/>
          <w:kern w:val="0"/>
          <w:sz w:val="24"/>
        </w:rPr>
        <w:t xml:space="preserve"> K</w:t>
      </w:r>
      <w:r w:rsidR="001E6BEE">
        <w:rPr>
          <w:rFonts w:ascii="Times New Roman" w:hAnsi="Times New Roman" w:cs="Times New Roman"/>
          <w:noProof/>
          <w:kern w:val="0"/>
          <w:sz w:val="24"/>
        </w:rPr>
        <w:t>asus</w:t>
      </w:r>
      <w:r w:rsidRPr="00037A01">
        <w:rPr>
          <w:rFonts w:ascii="Times New Roman" w:hAnsi="Times New Roman" w:cs="Times New Roman"/>
          <w:noProof/>
          <w:kern w:val="0"/>
          <w:sz w:val="24"/>
        </w:rPr>
        <w:t xml:space="preserve"> P</w:t>
      </w:r>
      <w:r w:rsidR="001E6BEE">
        <w:rPr>
          <w:rFonts w:ascii="Times New Roman" w:hAnsi="Times New Roman" w:cs="Times New Roman"/>
          <w:noProof/>
          <w:kern w:val="0"/>
          <w:sz w:val="24"/>
        </w:rPr>
        <w:t>ada</w:t>
      </w:r>
      <w:r w:rsidRPr="00037A01">
        <w:rPr>
          <w:rFonts w:ascii="Times New Roman" w:hAnsi="Times New Roman" w:cs="Times New Roman"/>
          <w:noProof/>
          <w:kern w:val="0"/>
          <w:sz w:val="24"/>
        </w:rPr>
        <w:t xml:space="preserve"> KPP K</w:t>
      </w:r>
      <w:r w:rsidR="001E6BEE">
        <w:rPr>
          <w:rFonts w:ascii="Times New Roman" w:hAnsi="Times New Roman" w:cs="Times New Roman"/>
          <w:noProof/>
          <w:kern w:val="0"/>
          <w:sz w:val="24"/>
        </w:rPr>
        <w:t>ebon</w:t>
      </w:r>
      <w:r w:rsidRPr="00037A01">
        <w:rPr>
          <w:rFonts w:ascii="Times New Roman" w:hAnsi="Times New Roman" w:cs="Times New Roman"/>
          <w:noProof/>
          <w:kern w:val="0"/>
          <w:sz w:val="24"/>
        </w:rPr>
        <w:t xml:space="preserve"> J</w:t>
      </w:r>
      <w:r w:rsidR="001E6BEE">
        <w:rPr>
          <w:rFonts w:ascii="Times New Roman" w:hAnsi="Times New Roman" w:cs="Times New Roman"/>
          <w:noProof/>
          <w:kern w:val="0"/>
          <w:sz w:val="24"/>
        </w:rPr>
        <w:t>eruk</w:t>
      </w:r>
      <w:r w:rsidRPr="00037A01">
        <w:rPr>
          <w:rFonts w:ascii="Times New Roman" w:hAnsi="Times New Roman" w:cs="Times New Roman"/>
          <w:noProof/>
          <w:kern w:val="0"/>
          <w:sz w:val="24"/>
        </w:rPr>
        <w:t xml:space="preserve"> 1). </w:t>
      </w:r>
      <w:r w:rsidRPr="00037A01">
        <w:rPr>
          <w:rFonts w:ascii="Times New Roman" w:hAnsi="Times New Roman" w:cs="Times New Roman"/>
          <w:i/>
          <w:iCs/>
          <w:noProof/>
          <w:kern w:val="0"/>
          <w:sz w:val="24"/>
        </w:rPr>
        <w:t>Jurnal Ilmiah Wahana Akuntansi</w:t>
      </w:r>
      <w:r w:rsidRPr="00037A01">
        <w:rPr>
          <w:rFonts w:ascii="Times New Roman" w:hAnsi="Times New Roman" w:cs="Times New Roman"/>
          <w:noProof/>
          <w:kern w:val="0"/>
          <w:sz w:val="24"/>
        </w:rPr>
        <w:t xml:space="preserve">, </w:t>
      </w:r>
      <w:r w:rsidRPr="00037A01">
        <w:rPr>
          <w:rFonts w:ascii="Times New Roman" w:hAnsi="Times New Roman" w:cs="Times New Roman"/>
          <w:i/>
          <w:iCs/>
          <w:noProof/>
          <w:kern w:val="0"/>
          <w:sz w:val="24"/>
        </w:rPr>
        <w:t>8</w:t>
      </w:r>
      <w:r w:rsidRPr="00037A01">
        <w:rPr>
          <w:rFonts w:ascii="Times New Roman" w:hAnsi="Times New Roman" w:cs="Times New Roman"/>
          <w:noProof/>
          <w:kern w:val="0"/>
          <w:sz w:val="24"/>
        </w:rPr>
        <w:t>, 17–35. https://garuda.kemdikbud.go.id/documents/detail/735703</w:t>
      </w:r>
    </w:p>
    <w:p w14:paraId="5E87154E" w14:textId="77777777"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 xml:space="preserve">Hendrik, Mustika, Y., &amp; Fitrawansyah. (2024). Pengaruh Locus of Control dan Moralitas Individu dalam Pencegahan Kecurangan. </w:t>
      </w:r>
      <w:r w:rsidRPr="00037A01">
        <w:rPr>
          <w:rFonts w:ascii="Times New Roman" w:hAnsi="Times New Roman" w:cs="Times New Roman"/>
          <w:i/>
          <w:iCs/>
          <w:noProof/>
          <w:kern w:val="0"/>
          <w:sz w:val="24"/>
        </w:rPr>
        <w:t>J-CEKI: Jurnal Cendikia Ilmiah</w:t>
      </w:r>
      <w:r w:rsidRPr="00037A01">
        <w:rPr>
          <w:rFonts w:ascii="Times New Roman" w:hAnsi="Times New Roman" w:cs="Times New Roman"/>
          <w:noProof/>
          <w:kern w:val="0"/>
          <w:sz w:val="24"/>
        </w:rPr>
        <w:t xml:space="preserve">, </w:t>
      </w:r>
      <w:r w:rsidRPr="00037A01">
        <w:rPr>
          <w:rFonts w:ascii="Times New Roman" w:hAnsi="Times New Roman" w:cs="Times New Roman"/>
          <w:i/>
          <w:iCs/>
          <w:noProof/>
          <w:kern w:val="0"/>
          <w:sz w:val="24"/>
        </w:rPr>
        <w:t>3</w:t>
      </w:r>
      <w:r w:rsidRPr="00037A01">
        <w:rPr>
          <w:rFonts w:ascii="Times New Roman" w:hAnsi="Times New Roman" w:cs="Times New Roman"/>
          <w:noProof/>
          <w:kern w:val="0"/>
          <w:sz w:val="24"/>
        </w:rPr>
        <w:t>, 4400–4409. https://ulilalbabinstitute.id/index.php/J-CEKI/article/view/4953/3849</w:t>
      </w:r>
    </w:p>
    <w:p w14:paraId="7F493AAE" w14:textId="77777777"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 xml:space="preserve">Hermawan, R. (2020). </w:t>
      </w:r>
      <w:r w:rsidRPr="00037A01">
        <w:rPr>
          <w:rFonts w:ascii="Times New Roman" w:hAnsi="Times New Roman" w:cs="Times New Roman"/>
          <w:i/>
          <w:iCs/>
          <w:noProof/>
          <w:kern w:val="0"/>
          <w:sz w:val="24"/>
        </w:rPr>
        <w:t>Detterence Theory</w:t>
      </w:r>
      <w:r w:rsidRPr="00037A01">
        <w:rPr>
          <w:rFonts w:ascii="Times New Roman" w:hAnsi="Times New Roman" w:cs="Times New Roman"/>
          <w:noProof/>
          <w:kern w:val="0"/>
          <w:sz w:val="24"/>
        </w:rPr>
        <w:t>. Kompasiana. https://www.kompasiana.com/rhondyhermawan0966/5e1b4e82d541df053721ff74/detterence-theory#:~:text=Hal pokok yang mendasari Detterence,mengurangi tingkat pelanggaran di masyarakat.</w:t>
      </w:r>
    </w:p>
    <w:p w14:paraId="375D3440" w14:textId="77777777"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 xml:space="preserve">Iba, Z., &amp; Wardhana, A. (2024). </w:t>
      </w:r>
      <w:r w:rsidRPr="00037A01">
        <w:rPr>
          <w:rFonts w:ascii="Times New Roman" w:hAnsi="Times New Roman" w:cs="Times New Roman"/>
          <w:i/>
          <w:iCs/>
          <w:noProof/>
          <w:kern w:val="0"/>
          <w:sz w:val="24"/>
        </w:rPr>
        <w:t>Analisis Regresi dan Analisis Jalur untuk Riset Bisnis Menggunakan SPSS 29.0 &amp; Smart PLS-4.0</w:t>
      </w:r>
      <w:r w:rsidRPr="00037A01">
        <w:rPr>
          <w:rFonts w:ascii="Times New Roman" w:hAnsi="Times New Roman" w:cs="Times New Roman"/>
          <w:noProof/>
          <w:kern w:val="0"/>
          <w:sz w:val="24"/>
        </w:rPr>
        <w:t>. https://www.researchgate.net/publication/382115954_Analisis_Jalur_Path_Analysis_Dengan_SMART-PLS</w:t>
      </w:r>
    </w:p>
    <w:p w14:paraId="0DAA4BA7" w14:textId="4CE3D316"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Irsan, M., Sanjaya, S., &amp; Anwar, K. (2023). P</w:t>
      </w:r>
      <w:r w:rsidR="001E6BEE">
        <w:rPr>
          <w:rFonts w:ascii="Times New Roman" w:hAnsi="Times New Roman" w:cs="Times New Roman"/>
          <w:noProof/>
          <w:kern w:val="0"/>
          <w:sz w:val="24"/>
        </w:rPr>
        <w:t>engaruh</w:t>
      </w:r>
      <w:r w:rsidRPr="00037A01">
        <w:rPr>
          <w:rFonts w:ascii="Times New Roman" w:hAnsi="Times New Roman" w:cs="Times New Roman"/>
          <w:noProof/>
          <w:kern w:val="0"/>
          <w:sz w:val="24"/>
        </w:rPr>
        <w:t xml:space="preserve"> S</w:t>
      </w:r>
      <w:r w:rsidR="001E6BEE">
        <w:rPr>
          <w:rFonts w:ascii="Times New Roman" w:hAnsi="Times New Roman" w:cs="Times New Roman"/>
          <w:noProof/>
          <w:kern w:val="0"/>
          <w:sz w:val="24"/>
        </w:rPr>
        <w:t>elf</w:t>
      </w:r>
      <w:r w:rsidRPr="00037A01">
        <w:rPr>
          <w:rFonts w:ascii="Times New Roman" w:hAnsi="Times New Roman" w:cs="Times New Roman"/>
          <w:noProof/>
          <w:kern w:val="0"/>
          <w:sz w:val="24"/>
        </w:rPr>
        <w:t xml:space="preserve"> A</w:t>
      </w:r>
      <w:r w:rsidR="001E6BEE">
        <w:rPr>
          <w:rFonts w:ascii="Times New Roman" w:hAnsi="Times New Roman" w:cs="Times New Roman"/>
          <w:noProof/>
          <w:kern w:val="0"/>
          <w:sz w:val="24"/>
        </w:rPr>
        <w:t>ssessment</w:t>
      </w:r>
      <w:r w:rsidRPr="00037A01">
        <w:rPr>
          <w:rFonts w:ascii="Times New Roman" w:hAnsi="Times New Roman" w:cs="Times New Roman"/>
          <w:noProof/>
          <w:kern w:val="0"/>
          <w:sz w:val="24"/>
        </w:rPr>
        <w:t xml:space="preserve"> S</w:t>
      </w:r>
      <w:r w:rsidR="001E6BEE">
        <w:rPr>
          <w:rFonts w:ascii="Times New Roman" w:hAnsi="Times New Roman" w:cs="Times New Roman"/>
          <w:noProof/>
          <w:kern w:val="0"/>
          <w:sz w:val="24"/>
        </w:rPr>
        <w:t>ystem</w:t>
      </w:r>
      <w:r w:rsidRPr="00037A01">
        <w:rPr>
          <w:rFonts w:ascii="Times New Roman" w:hAnsi="Times New Roman" w:cs="Times New Roman"/>
          <w:noProof/>
          <w:kern w:val="0"/>
          <w:sz w:val="24"/>
        </w:rPr>
        <w:t>, P</w:t>
      </w:r>
      <w:r w:rsidR="001E6BEE">
        <w:rPr>
          <w:rFonts w:ascii="Times New Roman" w:hAnsi="Times New Roman" w:cs="Times New Roman"/>
          <w:noProof/>
          <w:kern w:val="0"/>
          <w:sz w:val="24"/>
        </w:rPr>
        <w:t>emahaman</w:t>
      </w:r>
      <w:r w:rsidRPr="00037A01">
        <w:rPr>
          <w:rFonts w:ascii="Times New Roman" w:hAnsi="Times New Roman" w:cs="Times New Roman"/>
          <w:noProof/>
          <w:kern w:val="0"/>
          <w:sz w:val="24"/>
        </w:rPr>
        <w:t xml:space="preserve"> P</w:t>
      </w:r>
      <w:r w:rsidR="001E6BEE">
        <w:rPr>
          <w:rFonts w:ascii="Times New Roman" w:hAnsi="Times New Roman" w:cs="Times New Roman"/>
          <w:noProof/>
          <w:kern w:val="0"/>
          <w:sz w:val="24"/>
        </w:rPr>
        <w:t>erpajakan</w:t>
      </w:r>
      <w:r w:rsidRPr="00037A01">
        <w:rPr>
          <w:rFonts w:ascii="Times New Roman" w:hAnsi="Times New Roman" w:cs="Times New Roman"/>
          <w:noProof/>
          <w:kern w:val="0"/>
          <w:sz w:val="24"/>
        </w:rPr>
        <w:t>,</w:t>
      </w:r>
      <w:r w:rsidR="001E6BEE">
        <w:rPr>
          <w:rFonts w:ascii="Times New Roman" w:hAnsi="Times New Roman" w:cs="Times New Roman"/>
          <w:noProof/>
          <w:kern w:val="0"/>
          <w:sz w:val="24"/>
        </w:rPr>
        <w:t xml:space="preserve"> </w:t>
      </w:r>
      <w:r w:rsidRPr="00037A01">
        <w:rPr>
          <w:rFonts w:ascii="Times New Roman" w:hAnsi="Times New Roman" w:cs="Times New Roman"/>
          <w:noProof/>
          <w:kern w:val="0"/>
          <w:sz w:val="24"/>
        </w:rPr>
        <w:t>T</w:t>
      </w:r>
      <w:r w:rsidR="001E6BEE">
        <w:rPr>
          <w:rFonts w:ascii="Times New Roman" w:hAnsi="Times New Roman" w:cs="Times New Roman"/>
          <w:noProof/>
          <w:kern w:val="0"/>
          <w:sz w:val="24"/>
        </w:rPr>
        <w:t>arif</w:t>
      </w:r>
      <w:r w:rsidRPr="00037A01">
        <w:rPr>
          <w:rFonts w:ascii="Times New Roman" w:hAnsi="Times New Roman" w:cs="Times New Roman"/>
          <w:noProof/>
          <w:kern w:val="0"/>
          <w:sz w:val="24"/>
        </w:rPr>
        <w:t xml:space="preserve"> P</w:t>
      </w:r>
      <w:r w:rsidR="001E6BEE">
        <w:rPr>
          <w:rFonts w:ascii="Times New Roman" w:hAnsi="Times New Roman" w:cs="Times New Roman"/>
          <w:noProof/>
          <w:kern w:val="0"/>
          <w:sz w:val="24"/>
        </w:rPr>
        <w:t>ajak</w:t>
      </w:r>
      <w:r w:rsidRPr="00037A01">
        <w:rPr>
          <w:rFonts w:ascii="Times New Roman" w:hAnsi="Times New Roman" w:cs="Times New Roman"/>
          <w:noProof/>
          <w:kern w:val="0"/>
          <w:sz w:val="24"/>
        </w:rPr>
        <w:t xml:space="preserve"> </w:t>
      </w:r>
      <w:r w:rsidR="001E6BEE">
        <w:rPr>
          <w:rFonts w:ascii="Times New Roman" w:hAnsi="Times New Roman" w:cs="Times New Roman"/>
          <w:noProof/>
          <w:kern w:val="0"/>
          <w:sz w:val="24"/>
        </w:rPr>
        <w:t>dan</w:t>
      </w:r>
      <w:r w:rsidRPr="00037A01">
        <w:rPr>
          <w:rFonts w:ascii="Times New Roman" w:hAnsi="Times New Roman" w:cs="Times New Roman"/>
          <w:noProof/>
          <w:kern w:val="0"/>
          <w:sz w:val="24"/>
        </w:rPr>
        <w:t xml:space="preserve"> K</w:t>
      </w:r>
      <w:r w:rsidR="001E6BEE">
        <w:rPr>
          <w:rFonts w:ascii="Times New Roman" w:hAnsi="Times New Roman" w:cs="Times New Roman"/>
          <w:noProof/>
          <w:kern w:val="0"/>
          <w:sz w:val="24"/>
        </w:rPr>
        <w:t>emungkinan</w:t>
      </w:r>
      <w:r w:rsidRPr="00037A01">
        <w:rPr>
          <w:rFonts w:ascii="Times New Roman" w:hAnsi="Times New Roman" w:cs="Times New Roman"/>
          <w:noProof/>
          <w:kern w:val="0"/>
          <w:sz w:val="24"/>
        </w:rPr>
        <w:t xml:space="preserve"> T</w:t>
      </w:r>
      <w:r w:rsidR="001E6BEE">
        <w:rPr>
          <w:rFonts w:ascii="Times New Roman" w:hAnsi="Times New Roman" w:cs="Times New Roman"/>
          <w:noProof/>
          <w:kern w:val="0"/>
          <w:sz w:val="24"/>
        </w:rPr>
        <w:t>erdeteksi</w:t>
      </w:r>
      <w:r w:rsidRPr="00037A01">
        <w:rPr>
          <w:rFonts w:ascii="Times New Roman" w:hAnsi="Times New Roman" w:cs="Times New Roman"/>
          <w:noProof/>
          <w:kern w:val="0"/>
          <w:sz w:val="24"/>
        </w:rPr>
        <w:t xml:space="preserve"> K</w:t>
      </w:r>
      <w:r w:rsidR="001E6BEE">
        <w:rPr>
          <w:rFonts w:ascii="Times New Roman" w:hAnsi="Times New Roman" w:cs="Times New Roman"/>
          <w:noProof/>
          <w:kern w:val="0"/>
          <w:sz w:val="24"/>
        </w:rPr>
        <w:t>ecurangan</w:t>
      </w:r>
      <w:r w:rsidRPr="00037A01">
        <w:rPr>
          <w:rFonts w:ascii="Times New Roman" w:hAnsi="Times New Roman" w:cs="Times New Roman"/>
          <w:noProof/>
          <w:kern w:val="0"/>
          <w:sz w:val="24"/>
        </w:rPr>
        <w:t xml:space="preserve"> T</w:t>
      </w:r>
      <w:r w:rsidR="0031285E">
        <w:rPr>
          <w:rFonts w:ascii="Times New Roman" w:hAnsi="Times New Roman" w:cs="Times New Roman"/>
          <w:noProof/>
          <w:kern w:val="0"/>
          <w:sz w:val="24"/>
        </w:rPr>
        <w:t>erhadap</w:t>
      </w:r>
      <w:r w:rsidRPr="00037A01">
        <w:rPr>
          <w:rFonts w:ascii="Times New Roman" w:hAnsi="Times New Roman" w:cs="Times New Roman"/>
          <w:noProof/>
          <w:kern w:val="0"/>
          <w:sz w:val="24"/>
        </w:rPr>
        <w:t xml:space="preserve"> T</w:t>
      </w:r>
      <w:r w:rsidR="0031285E">
        <w:rPr>
          <w:rFonts w:ascii="Times New Roman" w:hAnsi="Times New Roman" w:cs="Times New Roman"/>
          <w:noProof/>
          <w:kern w:val="0"/>
          <w:sz w:val="24"/>
        </w:rPr>
        <w:t>indakan</w:t>
      </w:r>
      <w:r w:rsidRPr="00037A01">
        <w:rPr>
          <w:rFonts w:ascii="Times New Roman" w:hAnsi="Times New Roman" w:cs="Times New Roman"/>
          <w:noProof/>
          <w:kern w:val="0"/>
          <w:sz w:val="24"/>
        </w:rPr>
        <w:t xml:space="preserve"> T</w:t>
      </w:r>
      <w:r w:rsidR="0031285E">
        <w:rPr>
          <w:rFonts w:ascii="Times New Roman" w:hAnsi="Times New Roman" w:cs="Times New Roman"/>
          <w:noProof/>
          <w:kern w:val="0"/>
          <w:sz w:val="24"/>
        </w:rPr>
        <w:t>ax</w:t>
      </w:r>
      <w:r w:rsidRPr="00037A01">
        <w:rPr>
          <w:rFonts w:ascii="Times New Roman" w:hAnsi="Times New Roman" w:cs="Times New Roman"/>
          <w:noProof/>
          <w:kern w:val="0"/>
          <w:sz w:val="24"/>
        </w:rPr>
        <w:t xml:space="preserve"> E</w:t>
      </w:r>
      <w:r w:rsidR="0031285E">
        <w:rPr>
          <w:rFonts w:ascii="Times New Roman" w:hAnsi="Times New Roman" w:cs="Times New Roman"/>
          <w:noProof/>
          <w:kern w:val="0"/>
          <w:sz w:val="24"/>
        </w:rPr>
        <w:t>vasion</w:t>
      </w:r>
      <w:r w:rsidRPr="00037A01">
        <w:rPr>
          <w:rFonts w:ascii="Times New Roman" w:hAnsi="Times New Roman" w:cs="Times New Roman"/>
          <w:noProof/>
          <w:kern w:val="0"/>
          <w:sz w:val="24"/>
        </w:rPr>
        <w:t xml:space="preserve">. </w:t>
      </w:r>
      <w:r w:rsidRPr="00037A01">
        <w:rPr>
          <w:rFonts w:ascii="Times New Roman" w:hAnsi="Times New Roman" w:cs="Times New Roman"/>
          <w:i/>
          <w:iCs/>
          <w:noProof/>
          <w:kern w:val="0"/>
          <w:sz w:val="24"/>
        </w:rPr>
        <w:t>Jurnal Humaniora</w:t>
      </w:r>
      <w:r w:rsidRPr="00037A01">
        <w:rPr>
          <w:rFonts w:ascii="Times New Roman" w:hAnsi="Times New Roman" w:cs="Times New Roman"/>
          <w:noProof/>
          <w:kern w:val="0"/>
          <w:sz w:val="24"/>
        </w:rPr>
        <w:t xml:space="preserve">, </w:t>
      </w:r>
      <w:r w:rsidRPr="00037A01">
        <w:rPr>
          <w:rFonts w:ascii="Times New Roman" w:hAnsi="Times New Roman" w:cs="Times New Roman"/>
          <w:i/>
          <w:iCs/>
          <w:noProof/>
          <w:kern w:val="0"/>
          <w:sz w:val="24"/>
        </w:rPr>
        <w:t>7</w:t>
      </w:r>
      <w:r w:rsidRPr="00037A01">
        <w:rPr>
          <w:rFonts w:ascii="Times New Roman" w:hAnsi="Times New Roman" w:cs="Times New Roman"/>
          <w:noProof/>
          <w:kern w:val="0"/>
          <w:sz w:val="24"/>
        </w:rPr>
        <w:t>, 475–488. http://jurnal.abulyatama.ac.id/index.php/humaniora/article/view/4239/pdf</w:t>
      </w:r>
    </w:p>
    <w:p w14:paraId="5924F552" w14:textId="1475E65E"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Karlina, Y. (2020). P</w:t>
      </w:r>
      <w:r w:rsidR="0031285E">
        <w:rPr>
          <w:rFonts w:ascii="Times New Roman" w:hAnsi="Times New Roman" w:cs="Times New Roman"/>
          <w:noProof/>
          <w:kern w:val="0"/>
          <w:sz w:val="24"/>
        </w:rPr>
        <w:t>engaruh</w:t>
      </w:r>
      <w:r w:rsidRPr="00037A01">
        <w:rPr>
          <w:rFonts w:ascii="Times New Roman" w:hAnsi="Times New Roman" w:cs="Times New Roman"/>
          <w:noProof/>
          <w:kern w:val="0"/>
          <w:sz w:val="24"/>
        </w:rPr>
        <w:t xml:space="preserve"> L</w:t>
      </w:r>
      <w:r w:rsidR="0031285E">
        <w:rPr>
          <w:rFonts w:ascii="Times New Roman" w:hAnsi="Times New Roman" w:cs="Times New Roman"/>
          <w:noProof/>
          <w:kern w:val="0"/>
          <w:sz w:val="24"/>
        </w:rPr>
        <w:t>ove</w:t>
      </w:r>
      <w:r w:rsidRPr="00037A01">
        <w:rPr>
          <w:rFonts w:ascii="Times New Roman" w:hAnsi="Times New Roman" w:cs="Times New Roman"/>
          <w:noProof/>
          <w:kern w:val="0"/>
          <w:sz w:val="24"/>
        </w:rPr>
        <w:t xml:space="preserve"> </w:t>
      </w:r>
      <w:r w:rsidR="0031285E">
        <w:rPr>
          <w:rFonts w:ascii="Times New Roman" w:hAnsi="Times New Roman" w:cs="Times New Roman"/>
          <w:noProof/>
          <w:kern w:val="0"/>
          <w:sz w:val="24"/>
        </w:rPr>
        <w:t>of</w:t>
      </w:r>
      <w:r w:rsidRPr="00037A01">
        <w:rPr>
          <w:rFonts w:ascii="Times New Roman" w:hAnsi="Times New Roman" w:cs="Times New Roman"/>
          <w:noProof/>
          <w:kern w:val="0"/>
          <w:sz w:val="24"/>
        </w:rPr>
        <w:t xml:space="preserve"> M</w:t>
      </w:r>
      <w:r w:rsidR="0031285E">
        <w:rPr>
          <w:rFonts w:ascii="Times New Roman" w:hAnsi="Times New Roman" w:cs="Times New Roman"/>
          <w:noProof/>
          <w:kern w:val="0"/>
          <w:sz w:val="24"/>
        </w:rPr>
        <w:t>oney</w:t>
      </w:r>
      <w:r w:rsidRPr="00037A01">
        <w:rPr>
          <w:rFonts w:ascii="Times New Roman" w:hAnsi="Times New Roman" w:cs="Times New Roman"/>
          <w:noProof/>
          <w:kern w:val="0"/>
          <w:sz w:val="24"/>
        </w:rPr>
        <w:t>, S</w:t>
      </w:r>
      <w:r w:rsidR="0031285E">
        <w:rPr>
          <w:rFonts w:ascii="Times New Roman" w:hAnsi="Times New Roman" w:cs="Times New Roman"/>
          <w:noProof/>
          <w:kern w:val="0"/>
          <w:sz w:val="24"/>
        </w:rPr>
        <w:t>istem</w:t>
      </w:r>
      <w:r w:rsidRPr="00037A01">
        <w:rPr>
          <w:rFonts w:ascii="Times New Roman" w:hAnsi="Times New Roman" w:cs="Times New Roman"/>
          <w:noProof/>
          <w:kern w:val="0"/>
          <w:sz w:val="24"/>
        </w:rPr>
        <w:t xml:space="preserve"> P</w:t>
      </w:r>
      <w:r w:rsidR="0031285E">
        <w:rPr>
          <w:rFonts w:ascii="Times New Roman" w:hAnsi="Times New Roman" w:cs="Times New Roman"/>
          <w:noProof/>
          <w:kern w:val="0"/>
          <w:sz w:val="24"/>
        </w:rPr>
        <w:t>erpajakan</w:t>
      </w:r>
      <w:r w:rsidRPr="00037A01">
        <w:rPr>
          <w:rFonts w:ascii="Times New Roman" w:hAnsi="Times New Roman" w:cs="Times New Roman"/>
          <w:noProof/>
          <w:kern w:val="0"/>
          <w:sz w:val="24"/>
        </w:rPr>
        <w:t>, K</w:t>
      </w:r>
      <w:r w:rsidR="0031285E">
        <w:rPr>
          <w:rFonts w:ascii="Times New Roman" w:hAnsi="Times New Roman" w:cs="Times New Roman"/>
          <w:noProof/>
          <w:kern w:val="0"/>
          <w:sz w:val="24"/>
        </w:rPr>
        <w:t>eadilan</w:t>
      </w:r>
      <w:r w:rsidRPr="00037A01">
        <w:rPr>
          <w:rFonts w:ascii="Times New Roman" w:hAnsi="Times New Roman" w:cs="Times New Roman"/>
          <w:noProof/>
          <w:kern w:val="0"/>
          <w:sz w:val="24"/>
        </w:rPr>
        <w:t xml:space="preserve"> P</w:t>
      </w:r>
      <w:r w:rsidR="0031285E">
        <w:rPr>
          <w:rFonts w:ascii="Times New Roman" w:hAnsi="Times New Roman" w:cs="Times New Roman"/>
          <w:noProof/>
          <w:kern w:val="0"/>
          <w:sz w:val="24"/>
        </w:rPr>
        <w:t>erpajakan</w:t>
      </w:r>
      <w:r w:rsidRPr="00037A01">
        <w:rPr>
          <w:rFonts w:ascii="Times New Roman" w:hAnsi="Times New Roman" w:cs="Times New Roman"/>
          <w:noProof/>
          <w:kern w:val="0"/>
          <w:sz w:val="24"/>
        </w:rPr>
        <w:t>, D</w:t>
      </w:r>
      <w:r w:rsidR="0031285E">
        <w:rPr>
          <w:rFonts w:ascii="Times New Roman" w:hAnsi="Times New Roman" w:cs="Times New Roman"/>
          <w:noProof/>
          <w:kern w:val="0"/>
          <w:sz w:val="24"/>
        </w:rPr>
        <w:t>iskriminasi</w:t>
      </w:r>
      <w:r w:rsidRPr="00037A01">
        <w:rPr>
          <w:rFonts w:ascii="Times New Roman" w:hAnsi="Times New Roman" w:cs="Times New Roman"/>
          <w:noProof/>
          <w:kern w:val="0"/>
          <w:sz w:val="24"/>
        </w:rPr>
        <w:t xml:space="preserve"> P</w:t>
      </w:r>
      <w:r w:rsidR="003763ED">
        <w:rPr>
          <w:rFonts w:ascii="Times New Roman" w:hAnsi="Times New Roman" w:cs="Times New Roman"/>
          <w:noProof/>
          <w:kern w:val="0"/>
          <w:sz w:val="24"/>
        </w:rPr>
        <w:t>erpajakan</w:t>
      </w:r>
      <w:r w:rsidRPr="00037A01">
        <w:rPr>
          <w:rFonts w:ascii="Times New Roman" w:hAnsi="Times New Roman" w:cs="Times New Roman"/>
          <w:noProof/>
          <w:kern w:val="0"/>
          <w:sz w:val="24"/>
        </w:rPr>
        <w:t>, P</w:t>
      </w:r>
      <w:r w:rsidR="003763ED">
        <w:rPr>
          <w:rFonts w:ascii="Times New Roman" w:hAnsi="Times New Roman" w:cs="Times New Roman"/>
          <w:noProof/>
          <w:kern w:val="0"/>
          <w:sz w:val="24"/>
        </w:rPr>
        <w:t>emahaman</w:t>
      </w:r>
      <w:r w:rsidRPr="00037A01">
        <w:rPr>
          <w:rFonts w:ascii="Times New Roman" w:hAnsi="Times New Roman" w:cs="Times New Roman"/>
          <w:noProof/>
          <w:kern w:val="0"/>
          <w:sz w:val="24"/>
        </w:rPr>
        <w:t xml:space="preserve"> P</w:t>
      </w:r>
      <w:r w:rsidR="003763ED">
        <w:rPr>
          <w:rFonts w:ascii="Times New Roman" w:hAnsi="Times New Roman" w:cs="Times New Roman"/>
          <w:noProof/>
          <w:kern w:val="0"/>
          <w:sz w:val="24"/>
        </w:rPr>
        <w:t>erpajakan</w:t>
      </w:r>
      <w:r w:rsidRPr="00037A01">
        <w:rPr>
          <w:rFonts w:ascii="Times New Roman" w:hAnsi="Times New Roman" w:cs="Times New Roman"/>
          <w:noProof/>
          <w:kern w:val="0"/>
          <w:sz w:val="24"/>
        </w:rPr>
        <w:t>, S</w:t>
      </w:r>
      <w:r w:rsidR="003763ED">
        <w:rPr>
          <w:rFonts w:ascii="Times New Roman" w:hAnsi="Times New Roman" w:cs="Times New Roman"/>
          <w:noProof/>
          <w:kern w:val="0"/>
          <w:sz w:val="24"/>
        </w:rPr>
        <w:t>anksi</w:t>
      </w:r>
      <w:r w:rsidRPr="00037A01">
        <w:rPr>
          <w:rFonts w:ascii="Times New Roman" w:hAnsi="Times New Roman" w:cs="Times New Roman"/>
          <w:noProof/>
          <w:kern w:val="0"/>
          <w:sz w:val="24"/>
        </w:rPr>
        <w:t xml:space="preserve"> P</w:t>
      </w:r>
      <w:r w:rsidR="003763ED">
        <w:rPr>
          <w:rFonts w:ascii="Times New Roman" w:hAnsi="Times New Roman" w:cs="Times New Roman"/>
          <w:noProof/>
          <w:kern w:val="0"/>
          <w:sz w:val="24"/>
        </w:rPr>
        <w:t>erpajakan</w:t>
      </w:r>
      <w:r w:rsidRPr="00037A01">
        <w:rPr>
          <w:rFonts w:ascii="Times New Roman" w:hAnsi="Times New Roman" w:cs="Times New Roman"/>
          <w:noProof/>
          <w:kern w:val="0"/>
          <w:sz w:val="24"/>
        </w:rPr>
        <w:t xml:space="preserve"> </w:t>
      </w:r>
      <w:r w:rsidR="003763ED">
        <w:rPr>
          <w:rFonts w:ascii="Times New Roman" w:hAnsi="Times New Roman" w:cs="Times New Roman"/>
          <w:noProof/>
          <w:kern w:val="0"/>
          <w:sz w:val="24"/>
        </w:rPr>
        <w:t>dan</w:t>
      </w:r>
      <w:r w:rsidRPr="00037A01">
        <w:rPr>
          <w:rFonts w:ascii="Times New Roman" w:hAnsi="Times New Roman" w:cs="Times New Roman"/>
          <w:noProof/>
          <w:kern w:val="0"/>
          <w:sz w:val="24"/>
        </w:rPr>
        <w:t xml:space="preserve"> R</w:t>
      </w:r>
      <w:r w:rsidR="003763ED">
        <w:rPr>
          <w:rFonts w:ascii="Times New Roman" w:hAnsi="Times New Roman" w:cs="Times New Roman"/>
          <w:noProof/>
          <w:kern w:val="0"/>
          <w:sz w:val="24"/>
        </w:rPr>
        <w:t>eligiusitas</w:t>
      </w:r>
      <w:r w:rsidRPr="00037A01">
        <w:rPr>
          <w:rFonts w:ascii="Times New Roman" w:hAnsi="Times New Roman" w:cs="Times New Roman"/>
          <w:noProof/>
          <w:kern w:val="0"/>
          <w:sz w:val="24"/>
        </w:rPr>
        <w:t xml:space="preserve"> T</w:t>
      </w:r>
      <w:r w:rsidR="003763ED">
        <w:rPr>
          <w:rFonts w:ascii="Times New Roman" w:hAnsi="Times New Roman" w:cs="Times New Roman"/>
          <w:noProof/>
          <w:kern w:val="0"/>
          <w:sz w:val="24"/>
        </w:rPr>
        <w:t>erhadap</w:t>
      </w:r>
      <w:r w:rsidRPr="00037A01">
        <w:rPr>
          <w:rFonts w:ascii="Times New Roman" w:hAnsi="Times New Roman" w:cs="Times New Roman"/>
          <w:noProof/>
          <w:kern w:val="0"/>
          <w:sz w:val="24"/>
        </w:rPr>
        <w:t xml:space="preserve"> P</w:t>
      </w:r>
      <w:r w:rsidR="003763ED">
        <w:rPr>
          <w:rFonts w:ascii="Times New Roman" w:hAnsi="Times New Roman" w:cs="Times New Roman"/>
          <w:noProof/>
          <w:kern w:val="0"/>
          <w:sz w:val="24"/>
        </w:rPr>
        <w:t>enggelapan</w:t>
      </w:r>
      <w:r w:rsidRPr="00037A01">
        <w:rPr>
          <w:rFonts w:ascii="Times New Roman" w:hAnsi="Times New Roman" w:cs="Times New Roman"/>
          <w:noProof/>
          <w:kern w:val="0"/>
          <w:sz w:val="24"/>
        </w:rPr>
        <w:t xml:space="preserve"> P</w:t>
      </w:r>
      <w:r w:rsidR="003763ED">
        <w:rPr>
          <w:rFonts w:ascii="Times New Roman" w:hAnsi="Times New Roman" w:cs="Times New Roman"/>
          <w:noProof/>
          <w:kern w:val="0"/>
          <w:sz w:val="24"/>
        </w:rPr>
        <w:t>ajak</w:t>
      </w:r>
      <w:r w:rsidRPr="00037A01">
        <w:rPr>
          <w:rFonts w:ascii="Times New Roman" w:hAnsi="Times New Roman" w:cs="Times New Roman"/>
          <w:noProof/>
          <w:kern w:val="0"/>
          <w:sz w:val="24"/>
        </w:rPr>
        <w:t xml:space="preserve"> (Berdasarkan Persepsi Wajib Pajak Orang Pribadi Yang Terdaftar Di Kantor Pelayanan. </w:t>
      </w:r>
      <w:r w:rsidRPr="00037A01">
        <w:rPr>
          <w:rFonts w:ascii="Times New Roman" w:hAnsi="Times New Roman" w:cs="Times New Roman"/>
          <w:i/>
          <w:iCs/>
          <w:noProof/>
          <w:kern w:val="0"/>
          <w:sz w:val="24"/>
        </w:rPr>
        <w:t>Riset Mahasiswa Akuntansi</w:t>
      </w:r>
      <w:r w:rsidRPr="00037A01">
        <w:rPr>
          <w:rFonts w:ascii="Times New Roman" w:hAnsi="Times New Roman" w:cs="Times New Roman"/>
          <w:noProof/>
          <w:kern w:val="0"/>
          <w:sz w:val="24"/>
        </w:rPr>
        <w:t xml:space="preserve">, </w:t>
      </w:r>
      <w:r w:rsidRPr="00037A01">
        <w:rPr>
          <w:rFonts w:ascii="Times New Roman" w:hAnsi="Times New Roman" w:cs="Times New Roman"/>
          <w:i/>
          <w:iCs/>
          <w:noProof/>
          <w:kern w:val="0"/>
          <w:sz w:val="24"/>
        </w:rPr>
        <w:t>01</w:t>
      </w:r>
      <w:r w:rsidRPr="00037A01">
        <w:rPr>
          <w:rFonts w:ascii="Times New Roman" w:hAnsi="Times New Roman" w:cs="Times New Roman"/>
          <w:noProof/>
          <w:kern w:val="0"/>
          <w:sz w:val="24"/>
        </w:rPr>
        <w:t>, 58–69. https://ojs.stiesa.ac.id/index.php/prisma/article/view/367/125</w:t>
      </w:r>
    </w:p>
    <w:p w14:paraId="79E438B5" w14:textId="77777777"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 xml:space="preserve">Khafidah, T., &amp; Indriasih, D. (2021). Pengaruh Self Assessment System, Ketepatan Pengalokasian, Tarif Pajak Terhadap Tindakan Penggelapan Pajak (Tax Evasion). </w:t>
      </w:r>
      <w:r w:rsidRPr="00037A01">
        <w:rPr>
          <w:rFonts w:ascii="Times New Roman" w:hAnsi="Times New Roman" w:cs="Times New Roman"/>
          <w:i/>
          <w:iCs/>
          <w:noProof/>
          <w:kern w:val="0"/>
          <w:sz w:val="24"/>
        </w:rPr>
        <w:t>Jurnal Akuntansi Publik</w:t>
      </w:r>
      <w:r w:rsidRPr="00037A01">
        <w:rPr>
          <w:rFonts w:ascii="Times New Roman" w:hAnsi="Times New Roman" w:cs="Times New Roman"/>
          <w:noProof/>
          <w:kern w:val="0"/>
          <w:sz w:val="24"/>
        </w:rPr>
        <w:t xml:space="preserve">, </w:t>
      </w:r>
      <w:r w:rsidRPr="00037A01">
        <w:rPr>
          <w:rFonts w:ascii="Times New Roman" w:hAnsi="Times New Roman" w:cs="Times New Roman"/>
          <w:i/>
          <w:iCs/>
          <w:noProof/>
          <w:kern w:val="0"/>
          <w:sz w:val="24"/>
        </w:rPr>
        <w:t>1</w:t>
      </w:r>
      <w:r w:rsidRPr="00037A01">
        <w:rPr>
          <w:rFonts w:ascii="Times New Roman" w:hAnsi="Times New Roman" w:cs="Times New Roman"/>
          <w:noProof/>
          <w:kern w:val="0"/>
          <w:sz w:val="24"/>
        </w:rPr>
        <w:t>, 42–48. http://download.garuda.kemdikbud.go.id/article.php?article=3248319&amp;val=28458&amp;title=Pengaruh Self Assessment System Ketepatan Pengalokasian Tarif Pajak Terhadap Tindakan Penggelapan Pajak Tax Evasion</w:t>
      </w:r>
    </w:p>
    <w:p w14:paraId="43606380" w14:textId="77777777"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 xml:space="preserve">Kurnia, S. (2017). </w:t>
      </w:r>
      <w:r w:rsidRPr="00037A01">
        <w:rPr>
          <w:rFonts w:ascii="Times New Roman" w:hAnsi="Times New Roman" w:cs="Times New Roman"/>
          <w:i/>
          <w:iCs/>
          <w:noProof/>
          <w:kern w:val="0"/>
          <w:sz w:val="24"/>
        </w:rPr>
        <w:t>Perpajakan Konsep dan Aspek Formal</w:t>
      </w:r>
      <w:r w:rsidRPr="00037A01">
        <w:rPr>
          <w:rFonts w:ascii="Times New Roman" w:hAnsi="Times New Roman" w:cs="Times New Roman"/>
          <w:noProof/>
          <w:kern w:val="0"/>
          <w:sz w:val="24"/>
        </w:rPr>
        <w:t>. https://scholar.google.co.id/citations?view_op=view_citation&amp;hl=en&amp;user=</w:t>
      </w:r>
      <w:r w:rsidRPr="00037A01">
        <w:rPr>
          <w:rFonts w:ascii="Times New Roman" w:hAnsi="Times New Roman" w:cs="Times New Roman"/>
          <w:noProof/>
          <w:kern w:val="0"/>
          <w:sz w:val="24"/>
        </w:rPr>
        <w:lastRenderedPageBreak/>
        <w:t>T-gxPsIAAAAJ&amp;citation_for_view=T-gxPsIAAAAJ:MXK_kJrjxJIC</w:t>
      </w:r>
    </w:p>
    <w:p w14:paraId="63D60721" w14:textId="77777777"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 xml:space="preserve">Marlina. (2018). Analisis Faktor-Faktor Yang Mempengaruhi Persepsi Wajib Pajak Orang Pribadi Mengenai Penggelapan Pajak (Studi Empiris pada KPP Pratama Lubuk Pakam). </w:t>
      </w:r>
      <w:r w:rsidRPr="00037A01">
        <w:rPr>
          <w:rFonts w:ascii="Times New Roman" w:hAnsi="Times New Roman" w:cs="Times New Roman"/>
          <w:i/>
          <w:iCs/>
          <w:noProof/>
          <w:kern w:val="0"/>
          <w:sz w:val="24"/>
        </w:rPr>
        <w:t>Jurnal Pundi</w:t>
      </w:r>
      <w:r w:rsidRPr="00037A01">
        <w:rPr>
          <w:rFonts w:ascii="Times New Roman" w:hAnsi="Times New Roman" w:cs="Times New Roman"/>
          <w:noProof/>
          <w:kern w:val="0"/>
          <w:sz w:val="24"/>
        </w:rPr>
        <w:t xml:space="preserve">, </w:t>
      </w:r>
      <w:r w:rsidRPr="00037A01">
        <w:rPr>
          <w:rFonts w:ascii="Times New Roman" w:hAnsi="Times New Roman" w:cs="Times New Roman"/>
          <w:i/>
          <w:iCs/>
          <w:noProof/>
          <w:kern w:val="0"/>
          <w:sz w:val="24"/>
        </w:rPr>
        <w:t>2</w:t>
      </w:r>
      <w:r w:rsidRPr="00037A01">
        <w:rPr>
          <w:rFonts w:ascii="Times New Roman" w:hAnsi="Times New Roman" w:cs="Times New Roman"/>
          <w:noProof/>
          <w:kern w:val="0"/>
          <w:sz w:val="24"/>
        </w:rPr>
        <w:t>, 151–168. https://download.garuda.kemdikbud.go.id/article.php?article=1049384&amp;val=15724&amp;title=Analisis Faktor-Faktor Yang Mempengaruhi Persepsi Wajib Pajak Orang Pribadi Mengenai Penggelapan Pajak pada KPP Pratama Lubuk Pakam</w:t>
      </w:r>
    </w:p>
    <w:p w14:paraId="24DC70D4" w14:textId="77777777"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 xml:space="preserve">McGee, R. (2006). Three Views on the Ethics of Tax Evasion. </w:t>
      </w:r>
      <w:r w:rsidRPr="00037A01">
        <w:rPr>
          <w:rFonts w:ascii="Times New Roman" w:hAnsi="Times New Roman" w:cs="Times New Roman"/>
          <w:i/>
          <w:iCs/>
          <w:noProof/>
          <w:kern w:val="0"/>
          <w:sz w:val="24"/>
        </w:rPr>
        <w:t>Journal of Business Ethics</w:t>
      </w:r>
      <w:r w:rsidRPr="00037A01">
        <w:rPr>
          <w:rFonts w:ascii="Times New Roman" w:hAnsi="Times New Roman" w:cs="Times New Roman"/>
          <w:noProof/>
          <w:kern w:val="0"/>
          <w:sz w:val="24"/>
        </w:rPr>
        <w:t>. https://doi.org/http://dx.doi.org/10.1007/s10551-006-9002-z</w:t>
      </w:r>
    </w:p>
    <w:p w14:paraId="37E147D0" w14:textId="77777777"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 xml:space="preserve">Meidita, C., &amp; Ngadiman. (2020). Persepsi Wajib Pajak Orang Pribadi di Jakarta Terhadap Penggelapan Pajak (Tax Evasion). </w:t>
      </w:r>
      <w:r w:rsidRPr="00037A01">
        <w:rPr>
          <w:rFonts w:ascii="Times New Roman" w:hAnsi="Times New Roman" w:cs="Times New Roman"/>
          <w:i/>
          <w:iCs/>
          <w:noProof/>
          <w:kern w:val="0"/>
          <w:sz w:val="24"/>
        </w:rPr>
        <w:t>Jurnal Paradigma Akuntansi</w:t>
      </w:r>
      <w:r w:rsidRPr="00037A01">
        <w:rPr>
          <w:rFonts w:ascii="Times New Roman" w:hAnsi="Times New Roman" w:cs="Times New Roman"/>
          <w:noProof/>
          <w:kern w:val="0"/>
          <w:sz w:val="24"/>
        </w:rPr>
        <w:t xml:space="preserve">, </w:t>
      </w:r>
      <w:r w:rsidRPr="00037A01">
        <w:rPr>
          <w:rFonts w:ascii="Times New Roman" w:hAnsi="Times New Roman" w:cs="Times New Roman"/>
          <w:i/>
          <w:iCs/>
          <w:noProof/>
          <w:kern w:val="0"/>
          <w:sz w:val="24"/>
        </w:rPr>
        <w:t>2</w:t>
      </w:r>
      <w:r w:rsidRPr="00037A01">
        <w:rPr>
          <w:rFonts w:ascii="Times New Roman" w:hAnsi="Times New Roman" w:cs="Times New Roman"/>
          <w:noProof/>
          <w:kern w:val="0"/>
          <w:sz w:val="24"/>
        </w:rPr>
        <w:t>, 936–943. https://journal.untar.ac.id/index.php/jpa/article/view/7677</w:t>
      </w:r>
    </w:p>
    <w:p w14:paraId="588CC563" w14:textId="77777777"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 xml:space="preserve">Multianatha, R. (2023). Gelapkan Pajak 476 juta, Kanwil DJP serahkan Pengemplang Pajak ke Kejari Samarinda. </w:t>
      </w:r>
      <w:r w:rsidRPr="00037A01">
        <w:rPr>
          <w:rFonts w:ascii="Times New Roman" w:hAnsi="Times New Roman" w:cs="Times New Roman"/>
          <w:i/>
          <w:iCs/>
          <w:noProof/>
          <w:kern w:val="0"/>
          <w:sz w:val="24"/>
        </w:rPr>
        <w:t>RRI Digital</w:t>
      </w:r>
      <w:r w:rsidRPr="00037A01">
        <w:rPr>
          <w:rFonts w:ascii="Times New Roman" w:hAnsi="Times New Roman" w:cs="Times New Roman"/>
          <w:noProof/>
          <w:kern w:val="0"/>
          <w:sz w:val="24"/>
        </w:rPr>
        <w:t>. https://www.rri.co.id/hukum/255719/gelapkan-pajak-476-juta-kanwil-djp-serahkan-pengemplang-pajak-ke-kejari-samarinda</w:t>
      </w:r>
    </w:p>
    <w:p w14:paraId="2B7D441A" w14:textId="4992B3C9"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Mulyati, Y., &amp; Ismanto, J. (2021). P</w:t>
      </w:r>
      <w:r w:rsidR="000833FB">
        <w:rPr>
          <w:rFonts w:ascii="Times New Roman" w:hAnsi="Times New Roman" w:cs="Times New Roman"/>
          <w:noProof/>
          <w:kern w:val="0"/>
          <w:sz w:val="24"/>
        </w:rPr>
        <w:t>engaruh</w:t>
      </w:r>
      <w:r w:rsidRPr="00037A01">
        <w:rPr>
          <w:rFonts w:ascii="Times New Roman" w:hAnsi="Times New Roman" w:cs="Times New Roman"/>
          <w:noProof/>
          <w:kern w:val="0"/>
          <w:sz w:val="24"/>
        </w:rPr>
        <w:t xml:space="preserve"> P</w:t>
      </w:r>
      <w:r w:rsidR="000833FB">
        <w:rPr>
          <w:rFonts w:ascii="Times New Roman" w:hAnsi="Times New Roman" w:cs="Times New Roman"/>
          <w:noProof/>
          <w:kern w:val="0"/>
          <w:sz w:val="24"/>
        </w:rPr>
        <w:t>enerapan</w:t>
      </w:r>
      <w:r w:rsidRPr="00037A01">
        <w:rPr>
          <w:rFonts w:ascii="Times New Roman" w:hAnsi="Times New Roman" w:cs="Times New Roman"/>
          <w:noProof/>
          <w:kern w:val="0"/>
          <w:sz w:val="24"/>
        </w:rPr>
        <w:t xml:space="preserve"> E-F</w:t>
      </w:r>
      <w:r w:rsidR="000833FB">
        <w:rPr>
          <w:rFonts w:ascii="Times New Roman" w:hAnsi="Times New Roman" w:cs="Times New Roman"/>
          <w:noProof/>
          <w:kern w:val="0"/>
          <w:sz w:val="24"/>
        </w:rPr>
        <w:t>illing</w:t>
      </w:r>
      <w:r w:rsidRPr="00037A01">
        <w:rPr>
          <w:rFonts w:ascii="Times New Roman" w:hAnsi="Times New Roman" w:cs="Times New Roman"/>
          <w:noProof/>
          <w:kern w:val="0"/>
          <w:sz w:val="24"/>
        </w:rPr>
        <w:t>, P</w:t>
      </w:r>
      <w:r w:rsidR="000833FB">
        <w:rPr>
          <w:rFonts w:ascii="Times New Roman" w:hAnsi="Times New Roman" w:cs="Times New Roman"/>
          <w:noProof/>
          <w:kern w:val="0"/>
          <w:sz w:val="24"/>
        </w:rPr>
        <w:t>engetahuan</w:t>
      </w:r>
      <w:r w:rsidRPr="00037A01">
        <w:rPr>
          <w:rFonts w:ascii="Times New Roman" w:hAnsi="Times New Roman" w:cs="Times New Roman"/>
          <w:noProof/>
          <w:kern w:val="0"/>
          <w:sz w:val="24"/>
        </w:rPr>
        <w:t xml:space="preserve"> P</w:t>
      </w:r>
      <w:r w:rsidR="000833FB">
        <w:rPr>
          <w:rFonts w:ascii="Times New Roman" w:hAnsi="Times New Roman" w:cs="Times New Roman"/>
          <w:noProof/>
          <w:kern w:val="0"/>
          <w:sz w:val="24"/>
        </w:rPr>
        <w:t>ajak</w:t>
      </w:r>
      <w:r w:rsidRPr="00037A01">
        <w:rPr>
          <w:rFonts w:ascii="Times New Roman" w:hAnsi="Times New Roman" w:cs="Times New Roman"/>
          <w:noProof/>
          <w:kern w:val="0"/>
          <w:sz w:val="24"/>
        </w:rPr>
        <w:t xml:space="preserve"> </w:t>
      </w:r>
      <w:r w:rsidR="000833FB">
        <w:rPr>
          <w:rFonts w:ascii="Times New Roman" w:hAnsi="Times New Roman" w:cs="Times New Roman"/>
          <w:noProof/>
          <w:kern w:val="0"/>
          <w:sz w:val="24"/>
        </w:rPr>
        <w:t>dan</w:t>
      </w:r>
      <w:r w:rsidRPr="00037A01">
        <w:rPr>
          <w:rFonts w:ascii="Times New Roman" w:hAnsi="Times New Roman" w:cs="Times New Roman"/>
          <w:noProof/>
          <w:kern w:val="0"/>
          <w:sz w:val="24"/>
        </w:rPr>
        <w:t xml:space="preserve"> S</w:t>
      </w:r>
      <w:r w:rsidR="000833FB">
        <w:rPr>
          <w:rFonts w:ascii="Times New Roman" w:hAnsi="Times New Roman" w:cs="Times New Roman"/>
          <w:noProof/>
          <w:kern w:val="0"/>
          <w:sz w:val="24"/>
        </w:rPr>
        <w:t>anksi</w:t>
      </w:r>
      <w:r w:rsidRPr="00037A01">
        <w:rPr>
          <w:rFonts w:ascii="Times New Roman" w:hAnsi="Times New Roman" w:cs="Times New Roman"/>
          <w:noProof/>
          <w:kern w:val="0"/>
          <w:sz w:val="24"/>
        </w:rPr>
        <w:t xml:space="preserve"> P</w:t>
      </w:r>
      <w:r w:rsidR="00F1597C">
        <w:rPr>
          <w:rFonts w:ascii="Times New Roman" w:hAnsi="Times New Roman" w:cs="Times New Roman"/>
          <w:noProof/>
          <w:kern w:val="0"/>
          <w:sz w:val="24"/>
        </w:rPr>
        <w:t>ajak</w:t>
      </w:r>
      <w:r w:rsidRPr="00037A01">
        <w:rPr>
          <w:rFonts w:ascii="Times New Roman" w:hAnsi="Times New Roman" w:cs="Times New Roman"/>
          <w:noProof/>
          <w:kern w:val="0"/>
          <w:sz w:val="24"/>
        </w:rPr>
        <w:t xml:space="preserve"> T</w:t>
      </w:r>
      <w:r w:rsidR="00F1597C">
        <w:rPr>
          <w:rFonts w:ascii="Times New Roman" w:hAnsi="Times New Roman" w:cs="Times New Roman"/>
          <w:noProof/>
          <w:kern w:val="0"/>
          <w:sz w:val="24"/>
        </w:rPr>
        <w:t>erhadap</w:t>
      </w:r>
      <w:r w:rsidRPr="00037A01">
        <w:rPr>
          <w:rFonts w:ascii="Times New Roman" w:hAnsi="Times New Roman" w:cs="Times New Roman"/>
          <w:noProof/>
          <w:kern w:val="0"/>
          <w:sz w:val="24"/>
        </w:rPr>
        <w:t xml:space="preserve"> K</w:t>
      </w:r>
      <w:r w:rsidR="00F1597C">
        <w:rPr>
          <w:rFonts w:ascii="Times New Roman" w:hAnsi="Times New Roman" w:cs="Times New Roman"/>
          <w:noProof/>
          <w:kern w:val="0"/>
          <w:sz w:val="24"/>
        </w:rPr>
        <w:t>epatuhan</w:t>
      </w:r>
      <w:r w:rsidRPr="00037A01">
        <w:rPr>
          <w:rFonts w:ascii="Times New Roman" w:hAnsi="Times New Roman" w:cs="Times New Roman"/>
          <w:noProof/>
          <w:kern w:val="0"/>
          <w:sz w:val="24"/>
        </w:rPr>
        <w:t xml:space="preserve"> W</w:t>
      </w:r>
      <w:r w:rsidR="00F1597C">
        <w:rPr>
          <w:rFonts w:ascii="Times New Roman" w:hAnsi="Times New Roman" w:cs="Times New Roman"/>
          <w:noProof/>
          <w:kern w:val="0"/>
          <w:sz w:val="24"/>
        </w:rPr>
        <w:t>ajib</w:t>
      </w:r>
      <w:r w:rsidRPr="00037A01">
        <w:rPr>
          <w:rFonts w:ascii="Times New Roman" w:hAnsi="Times New Roman" w:cs="Times New Roman"/>
          <w:noProof/>
          <w:kern w:val="0"/>
          <w:sz w:val="24"/>
        </w:rPr>
        <w:t xml:space="preserve"> P</w:t>
      </w:r>
      <w:r w:rsidR="00F1597C">
        <w:rPr>
          <w:rFonts w:ascii="Times New Roman" w:hAnsi="Times New Roman" w:cs="Times New Roman"/>
          <w:noProof/>
          <w:kern w:val="0"/>
          <w:sz w:val="24"/>
        </w:rPr>
        <w:t>ajak</w:t>
      </w:r>
      <w:r w:rsidRPr="00037A01">
        <w:rPr>
          <w:rFonts w:ascii="Times New Roman" w:hAnsi="Times New Roman" w:cs="Times New Roman"/>
          <w:noProof/>
          <w:kern w:val="0"/>
          <w:sz w:val="24"/>
        </w:rPr>
        <w:t xml:space="preserve"> </w:t>
      </w:r>
      <w:r w:rsidR="00F1597C">
        <w:rPr>
          <w:rFonts w:ascii="Times New Roman" w:hAnsi="Times New Roman" w:cs="Times New Roman"/>
          <w:noProof/>
          <w:kern w:val="0"/>
          <w:sz w:val="24"/>
        </w:rPr>
        <w:t>Pada</w:t>
      </w:r>
      <w:r w:rsidRPr="00037A01">
        <w:rPr>
          <w:rFonts w:ascii="Times New Roman" w:hAnsi="Times New Roman" w:cs="Times New Roman"/>
          <w:noProof/>
          <w:kern w:val="0"/>
          <w:sz w:val="24"/>
        </w:rPr>
        <w:t xml:space="preserve"> P</w:t>
      </w:r>
      <w:r w:rsidR="00F1597C">
        <w:rPr>
          <w:rFonts w:ascii="Times New Roman" w:hAnsi="Times New Roman" w:cs="Times New Roman"/>
          <w:noProof/>
          <w:kern w:val="0"/>
          <w:sz w:val="24"/>
        </w:rPr>
        <w:t>egawai</w:t>
      </w:r>
      <w:r w:rsidRPr="00037A01">
        <w:rPr>
          <w:rFonts w:ascii="Times New Roman" w:hAnsi="Times New Roman" w:cs="Times New Roman"/>
          <w:noProof/>
          <w:kern w:val="0"/>
          <w:sz w:val="24"/>
        </w:rPr>
        <w:t xml:space="preserve"> KEMENDIKBUD. </w:t>
      </w:r>
      <w:r w:rsidRPr="00037A01">
        <w:rPr>
          <w:rFonts w:ascii="Times New Roman" w:hAnsi="Times New Roman" w:cs="Times New Roman"/>
          <w:i/>
          <w:iCs/>
          <w:noProof/>
          <w:kern w:val="0"/>
          <w:sz w:val="24"/>
        </w:rPr>
        <w:t>Jurnal Akuntansi Berkelanjutan Indonesia</w:t>
      </w:r>
      <w:r w:rsidRPr="00037A01">
        <w:rPr>
          <w:rFonts w:ascii="Times New Roman" w:hAnsi="Times New Roman" w:cs="Times New Roman"/>
          <w:noProof/>
          <w:kern w:val="0"/>
          <w:sz w:val="24"/>
        </w:rPr>
        <w:t xml:space="preserve">, </w:t>
      </w:r>
      <w:r w:rsidRPr="00037A01">
        <w:rPr>
          <w:rFonts w:ascii="Times New Roman" w:hAnsi="Times New Roman" w:cs="Times New Roman"/>
          <w:i/>
          <w:iCs/>
          <w:noProof/>
          <w:kern w:val="0"/>
          <w:sz w:val="24"/>
        </w:rPr>
        <w:t>4</w:t>
      </w:r>
      <w:r w:rsidRPr="00037A01">
        <w:rPr>
          <w:rFonts w:ascii="Times New Roman" w:hAnsi="Times New Roman" w:cs="Times New Roman"/>
          <w:noProof/>
          <w:kern w:val="0"/>
          <w:sz w:val="24"/>
        </w:rPr>
        <w:t>, 144. https://doi.org/https://doi.org/10.32493/JABI.v4i2.y2021.p139-155</w:t>
      </w:r>
    </w:p>
    <w:p w14:paraId="7FAA6AD0" w14:textId="77777777"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 xml:space="preserve">Mustofa, M. (2015). </w:t>
      </w:r>
      <w:r w:rsidRPr="00037A01">
        <w:rPr>
          <w:rFonts w:ascii="Times New Roman" w:hAnsi="Times New Roman" w:cs="Times New Roman"/>
          <w:i/>
          <w:iCs/>
          <w:noProof/>
          <w:kern w:val="0"/>
          <w:sz w:val="24"/>
        </w:rPr>
        <w:t>Metodologi Penelitian Kriminologi</w:t>
      </w:r>
      <w:r w:rsidRPr="00037A01">
        <w:rPr>
          <w:rFonts w:ascii="Times New Roman" w:hAnsi="Times New Roman" w:cs="Times New Roman"/>
          <w:noProof/>
          <w:kern w:val="0"/>
          <w:sz w:val="24"/>
        </w:rPr>
        <w:t xml:space="preserve"> (1st ed.). Jakarta: Kencana Prenada Media Group.</w:t>
      </w:r>
    </w:p>
    <w:p w14:paraId="47D0B7CE" w14:textId="77777777"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 xml:space="preserve">Novianti, A., Nuryati, T., Rossa, E., Puspaningtyas, D., &amp; Manrejo, S. (2023). Pengaruh Penerapan Sistem E-Filing, Pengetahuan Perpajakan Dan Peran Relawan Pajak Terhadap Kepatuhan Wajib Pajak Orang Pribadi di Bekasi. </w:t>
      </w:r>
      <w:r w:rsidRPr="00037A01">
        <w:rPr>
          <w:rFonts w:ascii="Times New Roman" w:hAnsi="Times New Roman" w:cs="Times New Roman"/>
          <w:i/>
          <w:iCs/>
          <w:noProof/>
          <w:kern w:val="0"/>
          <w:sz w:val="24"/>
        </w:rPr>
        <w:t>Sinomika Journal</w:t>
      </w:r>
      <w:r w:rsidRPr="00037A01">
        <w:rPr>
          <w:rFonts w:ascii="Times New Roman" w:hAnsi="Times New Roman" w:cs="Times New Roman"/>
          <w:noProof/>
          <w:kern w:val="0"/>
          <w:sz w:val="24"/>
        </w:rPr>
        <w:t xml:space="preserve">, </w:t>
      </w:r>
      <w:r w:rsidRPr="00037A01">
        <w:rPr>
          <w:rFonts w:ascii="Times New Roman" w:hAnsi="Times New Roman" w:cs="Times New Roman"/>
          <w:i/>
          <w:iCs/>
          <w:noProof/>
          <w:kern w:val="0"/>
          <w:sz w:val="24"/>
        </w:rPr>
        <w:t>4</w:t>
      </w:r>
      <w:r w:rsidRPr="00037A01">
        <w:rPr>
          <w:rFonts w:ascii="Times New Roman" w:hAnsi="Times New Roman" w:cs="Times New Roman"/>
          <w:noProof/>
          <w:kern w:val="0"/>
          <w:sz w:val="24"/>
        </w:rPr>
        <w:t>, 759–770. https://publish.ojs-indonesia.com/index.php/SINOMIKA/article/view/1579</w:t>
      </w:r>
    </w:p>
    <w:p w14:paraId="2D28389F" w14:textId="6FA18D53"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Pratama, H. (2018). F</w:t>
      </w:r>
      <w:r w:rsidR="00F1597C">
        <w:rPr>
          <w:rFonts w:ascii="Times New Roman" w:hAnsi="Times New Roman" w:cs="Times New Roman"/>
          <w:noProof/>
          <w:kern w:val="0"/>
          <w:sz w:val="24"/>
        </w:rPr>
        <w:t>aktor-</w:t>
      </w:r>
      <w:r w:rsidRPr="00037A01">
        <w:rPr>
          <w:rFonts w:ascii="Times New Roman" w:hAnsi="Times New Roman" w:cs="Times New Roman"/>
          <w:noProof/>
          <w:kern w:val="0"/>
          <w:sz w:val="24"/>
        </w:rPr>
        <w:t>F</w:t>
      </w:r>
      <w:r w:rsidR="00F1597C">
        <w:rPr>
          <w:rFonts w:ascii="Times New Roman" w:hAnsi="Times New Roman" w:cs="Times New Roman"/>
          <w:noProof/>
          <w:kern w:val="0"/>
          <w:sz w:val="24"/>
        </w:rPr>
        <w:t>aktor</w:t>
      </w:r>
      <w:r w:rsidRPr="00037A01">
        <w:rPr>
          <w:rFonts w:ascii="Times New Roman" w:hAnsi="Times New Roman" w:cs="Times New Roman"/>
          <w:noProof/>
          <w:kern w:val="0"/>
          <w:sz w:val="24"/>
        </w:rPr>
        <w:t xml:space="preserve"> Y</w:t>
      </w:r>
      <w:r w:rsidR="00F1597C">
        <w:rPr>
          <w:rFonts w:ascii="Times New Roman" w:hAnsi="Times New Roman" w:cs="Times New Roman"/>
          <w:noProof/>
          <w:kern w:val="0"/>
          <w:sz w:val="24"/>
        </w:rPr>
        <w:t>ang</w:t>
      </w:r>
      <w:r w:rsidRPr="00037A01">
        <w:rPr>
          <w:rFonts w:ascii="Times New Roman" w:hAnsi="Times New Roman" w:cs="Times New Roman"/>
          <w:noProof/>
          <w:kern w:val="0"/>
          <w:sz w:val="24"/>
        </w:rPr>
        <w:t xml:space="preserve"> M</w:t>
      </w:r>
      <w:r w:rsidR="00F1597C">
        <w:rPr>
          <w:rFonts w:ascii="Times New Roman" w:hAnsi="Times New Roman" w:cs="Times New Roman"/>
          <w:noProof/>
          <w:kern w:val="0"/>
          <w:sz w:val="24"/>
        </w:rPr>
        <w:t>empengaruhi</w:t>
      </w:r>
      <w:r w:rsidRPr="00037A01">
        <w:rPr>
          <w:rFonts w:ascii="Times New Roman" w:hAnsi="Times New Roman" w:cs="Times New Roman"/>
          <w:noProof/>
          <w:kern w:val="0"/>
          <w:sz w:val="24"/>
        </w:rPr>
        <w:t xml:space="preserve"> P</w:t>
      </w:r>
      <w:r w:rsidR="00F1597C">
        <w:rPr>
          <w:rFonts w:ascii="Times New Roman" w:hAnsi="Times New Roman" w:cs="Times New Roman"/>
          <w:noProof/>
          <w:kern w:val="0"/>
          <w:sz w:val="24"/>
        </w:rPr>
        <w:t>enggelapan</w:t>
      </w:r>
      <w:r w:rsidRPr="00037A01">
        <w:rPr>
          <w:rFonts w:ascii="Times New Roman" w:hAnsi="Times New Roman" w:cs="Times New Roman"/>
          <w:noProof/>
          <w:kern w:val="0"/>
          <w:sz w:val="24"/>
        </w:rPr>
        <w:t xml:space="preserve"> P</w:t>
      </w:r>
      <w:r w:rsidR="00F1597C">
        <w:rPr>
          <w:rFonts w:ascii="Times New Roman" w:hAnsi="Times New Roman" w:cs="Times New Roman"/>
          <w:noProof/>
          <w:kern w:val="0"/>
          <w:sz w:val="24"/>
        </w:rPr>
        <w:t>ajak</w:t>
      </w:r>
      <w:r w:rsidRPr="00037A01">
        <w:rPr>
          <w:rFonts w:ascii="Times New Roman" w:hAnsi="Times New Roman" w:cs="Times New Roman"/>
          <w:noProof/>
          <w:kern w:val="0"/>
          <w:sz w:val="24"/>
        </w:rPr>
        <w:t xml:space="preserve"> (Studi Pada Mahasiswa Jurusan Akuntansi Fakultas Ekonomi Dan Bisnis Universitas Brawijaya). </w:t>
      </w:r>
      <w:r w:rsidRPr="00037A01">
        <w:rPr>
          <w:rFonts w:ascii="Times New Roman" w:hAnsi="Times New Roman" w:cs="Times New Roman"/>
          <w:i/>
          <w:iCs/>
          <w:noProof/>
          <w:kern w:val="0"/>
          <w:sz w:val="24"/>
        </w:rPr>
        <w:t>Jurnal Ilmiah Mahasiswa FEB Universitas Brawijaya</w:t>
      </w:r>
      <w:r w:rsidRPr="00037A01">
        <w:rPr>
          <w:rFonts w:ascii="Times New Roman" w:hAnsi="Times New Roman" w:cs="Times New Roman"/>
          <w:noProof/>
          <w:kern w:val="0"/>
          <w:sz w:val="24"/>
        </w:rPr>
        <w:t xml:space="preserve">, </w:t>
      </w:r>
      <w:r w:rsidRPr="00037A01">
        <w:rPr>
          <w:rFonts w:ascii="Times New Roman" w:hAnsi="Times New Roman" w:cs="Times New Roman"/>
          <w:i/>
          <w:iCs/>
          <w:noProof/>
          <w:kern w:val="0"/>
          <w:sz w:val="24"/>
        </w:rPr>
        <w:t>6</w:t>
      </w:r>
      <w:r w:rsidRPr="00037A01">
        <w:rPr>
          <w:rFonts w:ascii="Times New Roman" w:hAnsi="Times New Roman" w:cs="Times New Roman"/>
          <w:noProof/>
          <w:kern w:val="0"/>
          <w:sz w:val="24"/>
        </w:rPr>
        <w:t>. https://jimfeb.ub.ac.id/index.php/jimfeb/article/view/4854/4258</w:t>
      </w:r>
    </w:p>
    <w:p w14:paraId="7B10FCFB" w14:textId="77777777"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 xml:space="preserve">Ramadhan, D. (2021, November 1). Tak Bayar Pajak hingga Rp 2,6 M, Dua Orang-Korporasi di Bekasi Jadi Tersangka. </w:t>
      </w:r>
      <w:r w:rsidRPr="00037A01">
        <w:rPr>
          <w:rFonts w:ascii="Times New Roman" w:hAnsi="Times New Roman" w:cs="Times New Roman"/>
          <w:i/>
          <w:iCs/>
          <w:noProof/>
          <w:kern w:val="0"/>
          <w:sz w:val="24"/>
        </w:rPr>
        <w:t>DetikNews</w:t>
      </w:r>
      <w:r w:rsidRPr="00037A01">
        <w:rPr>
          <w:rFonts w:ascii="Times New Roman" w:hAnsi="Times New Roman" w:cs="Times New Roman"/>
          <w:noProof/>
          <w:kern w:val="0"/>
          <w:sz w:val="24"/>
        </w:rPr>
        <w:t>. https://news.detik.com/berita-jawa-barat/d-5792175/tak-bayar-pajak-hingga-rp-2-6-m-dua-orang-korporasi-di-bekasi-jadi-tersangka</w:t>
      </w:r>
    </w:p>
    <w:p w14:paraId="55C6257D" w14:textId="77777777"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 xml:space="preserve">Razif, &amp; Rasyidah, A. (2019). Pengaruh Self Assessment System, Money Ethics, dan Teknologi dan Informasi Perpajakan Terhadap Persepsi Wajib Pajak Badan Mengenai Tax Evasion (Studi Kasus Pada KPP Pratama Langsa). </w:t>
      </w:r>
      <w:r w:rsidRPr="00037A01">
        <w:rPr>
          <w:rFonts w:ascii="Times New Roman" w:hAnsi="Times New Roman" w:cs="Times New Roman"/>
          <w:i/>
          <w:iCs/>
          <w:noProof/>
          <w:kern w:val="0"/>
          <w:sz w:val="24"/>
        </w:rPr>
        <w:t>Al-</w:t>
      </w:r>
      <w:r w:rsidRPr="00037A01">
        <w:rPr>
          <w:rFonts w:ascii="Times New Roman" w:hAnsi="Times New Roman" w:cs="Times New Roman"/>
          <w:i/>
          <w:iCs/>
          <w:noProof/>
          <w:kern w:val="0"/>
          <w:sz w:val="24"/>
        </w:rPr>
        <w:lastRenderedPageBreak/>
        <w:t>Mashaadir</w:t>
      </w:r>
      <w:r w:rsidRPr="00037A01">
        <w:rPr>
          <w:rFonts w:ascii="Times New Roman" w:hAnsi="Times New Roman" w:cs="Times New Roman"/>
          <w:noProof/>
          <w:kern w:val="0"/>
          <w:sz w:val="24"/>
        </w:rPr>
        <w:t xml:space="preserve">, </w:t>
      </w:r>
      <w:r w:rsidRPr="00037A01">
        <w:rPr>
          <w:rFonts w:ascii="Times New Roman" w:hAnsi="Times New Roman" w:cs="Times New Roman"/>
          <w:i/>
          <w:iCs/>
          <w:noProof/>
          <w:kern w:val="0"/>
          <w:sz w:val="24"/>
        </w:rPr>
        <w:t>1</w:t>
      </w:r>
      <w:r w:rsidRPr="00037A01">
        <w:rPr>
          <w:rFonts w:ascii="Times New Roman" w:hAnsi="Times New Roman" w:cs="Times New Roman"/>
          <w:noProof/>
          <w:kern w:val="0"/>
          <w:sz w:val="24"/>
        </w:rPr>
        <w:t>, 1–18.</w:t>
      </w:r>
    </w:p>
    <w:p w14:paraId="2D991370" w14:textId="77777777"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 xml:space="preserve">Resmi, S. (2014). </w:t>
      </w:r>
      <w:r w:rsidRPr="00037A01">
        <w:rPr>
          <w:rFonts w:ascii="Times New Roman" w:hAnsi="Times New Roman" w:cs="Times New Roman"/>
          <w:i/>
          <w:iCs/>
          <w:noProof/>
          <w:kern w:val="0"/>
          <w:sz w:val="24"/>
        </w:rPr>
        <w:t>Perpajakan: Teori dan Kasus</w:t>
      </w:r>
      <w:r w:rsidRPr="00037A01">
        <w:rPr>
          <w:rFonts w:ascii="Times New Roman" w:hAnsi="Times New Roman" w:cs="Times New Roman"/>
          <w:noProof/>
          <w:kern w:val="0"/>
          <w:sz w:val="24"/>
        </w:rPr>
        <w:t xml:space="preserve"> (8th ed.). Peneribit Salemba Empat. https://pustaka.unand.ac.id/2016-04-11-15-04-06/resensi-buku/item/111-perpajakan-teori-dan-kasus-edisi-8-buku-1</w:t>
      </w:r>
    </w:p>
    <w:p w14:paraId="648B8029" w14:textId="00C64DEE"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Rismauli, C., Eprianto, I., &amp; Pramukty, R. (2023). P</w:t>
      </w:r>
      <w:r w:rsidR="000E6F44">
        <w:rPr>
          <w:rFonts w:ascii="Times New Roman" w:hAnsi="Times New Roman" w:cs="Times New Roman"/>
          <w:noProof/>
          <w:kern w:val="0"/>
          <w:sz w:val="24"/>
        </w:rPr>
        <w:t>engaruh</w:t>
      </w:r>
      <w:r w:rsidRPr="00037A01">
        <w:rPr>
          <w:rFonts w:ascii="Times New Roman" w:hAnsi="Times New Roman" w:cs="Times New Roman"/>
          <w:noProof/>
          <w:kern w:val="0"/>
          <w:sz w:val="24"/>
        </w:rPr>
        <w:t xml:space="preserve"> S</w:t>
      </w:r>
      <w:r w:rsidR="000E6F44">
        <w:rPr>
          <w:rFonts w:ascii="Times New Roman" w:hAnsi="Times New Roman" w:cs="Times New Roman"/>
          <w:noProof/>
          <w:kern w:val="0"/>
          <w:sz w:val="24"/>
        </w:rPr>
        <w:t>anksi</w:t>
      </w:r>
      <w:r w:rsidRPr="00037A01">
        <w:rPr>
          <w:rFonts w:ascii="Times New Roman" w:hAnsi="Times New Roman" w:cs="Times New Roman"/>
          <w:noProof/>
          <w:kern w:val="0"/>
          <w:sz w:val="24"/>
        </w:rPr>
        <w:t xml:space="preserve"> P</w:t>
      </w:r>
      <w:r w:rsidR="000E6F44">
        <w:rPr>
          <w:rFonts w:ascii="Times New Roman" w:hAnsi="Times New Roman" w:cs="Times New Roman"/>
          <w:noProof/>
          <w:kern w:val="0"/>
          <w:sz w:val="24"/>
        </w:rPr>
        <w:t>ajak</w:t>
      </w:r>
      <w:r w:rsidRPr="00037A01">
        <w:rPr>
          <w:rFonts w:ascii="Times New Roman" w:hAnsi="Times New Roman" w:cs="Times New Roman"/>
          <w:noProof/>
          <w:kern w:val="0"/>
          <w:sz w:val="24"/>
        </w:rPr>
        <w:t>, K</w:t>
      </w:r>
      <w:r w:rsidR="000E6F44">
        <w:rPr>
          <w:rFonts w:ascii="Times New Roman" w:hAnsi="Times New Roman" w:cs="Times New Roman"/>
          <w:noProof/>
          <w:kern w:val="0"/>
          <w:sz w:val="24"/>
        </w:rPr>
        <w:t>eadilan</w:t>
      </w:r>
      <w:r w:rsidRPr="00037A01">
        <w:rPr>
          <w:rFonts w:ascii="Times New Roman" w:hAnsi="Times New Roman" w:cs="Times New Roman"/>
          <w:noProof/>
          <w:kern w:val="0"/>
          <w:sz w:val="24"/>
        </w:rPr>
        <w:t xml:space="preserve"> P</w:t>
      </w:r>
      <w:r w:rsidR="000E6F44">
        <w:rPr>
          <w:rFonts w:ascii="Times New Roman" w:hAnsi="Times New Roman" w:cs="Times New Roman"/>
          <w:noProof/>
          <w:kern w:val="0"/>
          <w:sz w:val="24"/>
        </w:rPr>
        <w:t>ajak</w:t>
      </w:r>
      <w:r w:rsidRPr="00037A01">
        <w:rPr>
          <w:rFonts w:ascii="Times New Roman" w:hAnsi="Times New Roman" w:cs="Times New Roman"/>
          <w:noProof/>
          <w:kern w:val="0"/>
          <w:sz w:val="24"/>
        </w:rPr>
        <w:t xml:space="preserve"> </w:t>
      </w:r>
      <w:r w:rsidR="000E6F44">
        <w:rPr>
          <w:rFonts w:ascii="Times New Roman" w:hAnsi="Times New Roman" w:cs="Times New Roman"/>
          <w:noProof/>
          <w:kern w:val="0"/>
          <w:sz w:val="24"/>
        </w:rPr>
        <w:t>dan</w:t>
      </w:r>
      <w:r w:rsidRPr="00037A01">
        <w:rPr>
          <w:rFonts w:ascii="Times New Roman" w:hAnsi="Times New Roman" w:cs="Times New Roman"/>
          <w:noProof/>
          <w:kern w:val="0"/>
          <w:sz w:val="24"/>
        </w:rPr>
        <w:t xml:space="preserve"> L</w:t>
      </w:r>
      <w:r w:rsidR="000E6F44">
        <w:rPr>
          <w:rFonts w:ascii="Times New Roman" w:hAnsi="Times New Roman" w:cs="Times New Roman"/>
          <w:noProof/>
          <w:kern w:val="0"/>
          <w:sz w:val="24"/>
        </w:rPr>
        <w:t>ove</w:t>
      </w:r>
      <w:r w:rsidRPr="00037A01">
        <w:rPr>
          <w:rFonts w:ascii="Times New Roman" w:hAnsi="Times New Roman" w:cs="Times New Roman"/>
          <w:noProof/>
          <w:kern w:val="0"/>
          <w:sz w:val="24"/>
        </w:rPr>
        <w:t xml:space="preserve"> </w:t>
      </w:r>
      <w:r w:rsidR="000E6F44">
        <w:rPr>
          <w:rFonts w:ascii="Times New Roman" w:hAnsi="Times New Roman" w:cs="Times New Roman"/>
          <w:noProof/>
          <w:kern w:val="0"/>
          <w:sz w:val="24"/>
        </w:rPr>
        <w:t>of</w:t>
      </w:r>
      <w:r w:rsidRPr="00037A01">
        <w:rPr>
          <w:rFonts w:ascii="Times New Roman" w:hAnsi="Times New Roman" w:cs="Times New Roman"/>
          <w:noProof/>
          <w:kern w:val="0"/>
          <w:sz w:val="24"/>
        </w:rPr>
        <w:t xml:space="preserve"> M</w:t>
      </w:r>
      <w:r w:rsidR="000E6F44">
        <w:rPr>
          <w:rFonts w:ascii="Times New Roman" w:hAnsi="Times New Roman" w:cs="Times New Roman"/>
          <w:noProof/>
          <w:kern w:val="0"/>
          <w:sz w:val="24"/>
        </w:rPr>
        <w:t>oney</w:t>
      </w:r>
      <w:r w:rsidRPr="00037A01">
        <w:rPr>
          <w:rFonts w:ascii="Times New Roman" w:hAnsi="Times New Roman" w:cs="Times New Roman"/>
          <w:noProof/>
          <w:kern w:val="0"/>
          <w:sz w:val="24"/>
        </w:rPr>
        <w:t xml:space="preserve"> T</w:t>
      </w:r>
      <w:r w:rsidR="000E6F44">
        <w:rPr>
          <w:rFonts w:ascii="Times New Roman" w:hAnsi="Times New Roman" w:cs="Times New Roman"/>
          <w:noProof/>
          <w:kern w:val="0"/>
          <w:sz w:val="24"/>
        </w:rPr>
        <w:t>erhadap</w:t>
      </w:r>
      <w:r w:rsidRPr="00037A01">
        <w:rPr>
          <w:rFonts w:ascii="Times New Roman" w:hAnsi="Times New Roman" w:cs="Times New Roman"/>
          <w:noProof/>
          <w:kern w:val="0"/>
          <w:sz w:val="24"/>
        </w:rPr>
        <w:t xml:space="preserve"> P</w:t>
      </w:r>
      <w:r w:rsidR="000E6F44">
        <w:rPr>
          <w:rFonts w:ascii="Times New Roman" w:hAnsi="Times New Roman" w:cs="Times New Roman"/>
          <w:noProof/>
          <w:kern w:val="0"/>
          <w:sz w:val="24"/>
        </w:rPr>
        <w:t>ersepsi</w:t>
      </w:r>
      <w:r w:rsidRPr="00037A01">
        <w:rPr>
          <w:rFonts w:ascii="Times New Roman" w:hAnsi="Times New Roman" w:cs="Times New Roman"/>
          <w:noProof/>
          <w:kern w:val="0"/>
          <w:sz w:val="24"/>
        </w:rPr>
        <w:t xml:space="preserve"> M</w:t>
      </w:r>
      <w:r w:rsidR="000E6F44">
        <w:rPr>
          <w:rFonts w:ascii="Times New Roman" w:hAnsi="Times New Roman" w:cs="Times New Roman"/>
          <w:noProof/>
          <w:kern w:val="0"/>
          <w:sz w:val="24"/>
        </w:rPr>
        <w:t>ahasiswa</w:t>
      </w:r>
      <w:r w:rsidRPr="00037A01">
        <w:rPr>
          <w:rFonts w:ascii="Times New Roman" w:hAnsi="Times New Roman" w:cs="Times New Roman"/>
          <w:noProof/>
          <w:kern w:val="0"/>
          <w:sz w:val="24"/>
        </w:rPr>
        <w:t xml:space="preserve"> M</w:t>
      </w:r>
      <w:r w:rsidR="000E6F44">
        <w:rPr>
          <w:rFonts w:ascii="Times New Roman" w:hAnsi="Times New Roman" w:cs="Times New Roman"/>
          <w:noProof/>
          <w:kern w:val="0"/>
          <w:sz w:val="24"/>
        </w:rPr>
        <w:t>engenai</w:t>
      </w:r>
      <w:r w:rsidRPr="00037A01">
        <w:rPr>
          <w:rFonts w:ascii="Times New Roman" w:hAnsi="Times New Roman" w:cs="Times New Roman"/>
          <w:noProof/>
          <w:kern w:val="0"/>
          <w:sz w:val="24"/>
        </w:rPr>
        <w:t xml:space="preserve"> T</w:t>
      </w:r>
      <w:r w:rsidR="000E6F44">
        <w:rPr>
          <w:rFonts w:ascii="Times New Roman" w:hAnsi="Times New Roman" w:cs="Times New Roman"/>
          <w:noProof/>
          <w:kern w:val="0"/>
          <w:sz w:val="24"/>
        </w:rPr>
        <w:t>ax</w:t>
      </w:r>
      <w:r w:rsidRPr="00037A01">
        <w:rPr>
          <w:rFonts w:ascii="Times New Roman" w:hAnsi="Times New Roman" w:cs="Times New Roman"/>
          <w:noProof/>
          <w:kern w:val="0"/>
          <w:sz w:val="24"/>
        </w:rPr>
        <w:t xml:space="preserve"> E</w:t>
      </w:r>
      <w:r w:rsidR="003763ED">
        <w:rPr>
          <w:rFonts w:ascii="Times New Roman" w:hAnsi="Times New Roman" w:cs="Times New Roman"/>
          <w:noProof/>
          <w:kern w:val="0"/>
          <w:sz w:val="24"/>
        </w:rPr>
        <w:t>vasion</w:t>
      </w:r>
      <w:r w:rsidRPr="00037A01">
        <w:rPr>
          <w:rFonts w:ascii="Times New Roman" w:hAnsi="Times New Roman" w:cs="Times New Roman"/>
          <w:noProof/>
          <w:kern w:val="0"/>
          <w:sz w:val="24"/>
        </w:rPr>
        <w:t xml:space="preserve"> / P</w:t>
      </w:r>
      <w:r w:rsidR="003763ED">
        <w:rPr>
          <w:rFonts w:ascii="Times New Roman" w:hAnsi="Times New Roman" w:cs="Times New Roman"/>
          <w:noProof/>
          <w:kern w:val="0"/>
          <w:sz w:val="24"/>
        </w:rPr>
        <w:t>enggelapan</w:t>
      </w:r>
      <w:r w:rsidRPr="00037A01">
        <w:rPr>
          <w:rFonts w:ascii="Times New Roman" w:hAnsi="Times New Roman" w:cs="Times New Roman"/>
          <w:noProof/>
          <w:kern w:val="0"/>
          <w:sz w:val="24"/>
        </w:rPr>
        <w:t xml:space="preserve"> P</w:t>
      </w:r>
      <w:r w:rsidR="003763ED">
        <w:rPr>
          <w:rFonts w:ascii="Times New Roman" w:hAnsi="Times New Roman" w:cs="Times New Roman"/>
          <w:noProof/>
          <w:kern w:val="0"/>
          <w:sz w:val="24"/>
        </w:rPr>
        <w:t>ajak</w:t>
      </w:r>
      <w:r w:rsidRPr="00037A01">
        <w:rPr>
          <w:rFonts w:ascii="Times New Roman" w:hAnsi="Times New Roman" w:cs="Times New Roman"/>
          <w:noProof/>
          <w:kern w:val="0"/>
          <w:sz w:val="24"/>
        </w:rPr>
        <w:t xml:space="preserve"> (Studi Kasus pada Mahasiswa Fakultas Ekonomi dan Bisnis di Universitas Bhayangkara Jakarta Raya). </w:t>
      </w:r>
      <w:r w:rsidRPr="00037A01">
        <w:rPr>
          <w:rFonts w:ascii="Times New Roman" w:hAnsi="Times New Roman" w:cs="Times New Roman"/>
          <w:i/>
          <w:iCs/>
          <w:noProof/>
          <w:kern w:val="0"/>
          <w:sz w:val="24"/>
        </w:rPr>
        <w:t>JURNAL ECONOMINA</w:t>
      </w:r>
      <w:r w:rsidRPr="00037A01">
        <w:rPr>
          <w:rFonts w:ascii="Times New Roman" w:hAnsi="Times New Roman" w:cs="Times New Roman"/>
          <w:noProof/>
          <w:kern w:val="0"/>
          <w:sz w:val="24"/>
        </w:rPr>
        <w:t xml:space="preserve">, </w:t>
      </w:r>
      <w:r w:rsidRPr="00037A01">
        <w:rPr>
          <w:rFonts w:ascii="Times New Roman" w:hAnsi="Times New Roman" w:cs="Times New Roman"/>
          <w:i/>
          <w:iCs/>
          <w:noProof/>
          <w:kern w:val="0"/>
          <w:sz w:val="24"/>
        </w:rPr>
        <w:t>2</w:t>
      </w:r>
      <w:r w:rsidRPr="00037A01">
        <w:rPr>
          <w:rFonts w:ascii="Times New Roman" w:hAnsi="Times New Roman" w:cs="Times New Roman"/>
          <w:noProof/>
          <w:kern w:val="0"/>
          <w:sz w:val="24"/>
        </w:rPr>
        <w:t>, 449.</w:t>
      </w:r>
    </w:p>
    <w:p w14:paraId="56C081E1" w14:textId="77777777"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i/>
          <w:iCs/>
          <w:noProof/>
          <w:kern w:val="0"/>
          <w:sz w:val="24"/>
        </w:rPr>
        <w:t>Rugikan Negara Rp2,9 Miliar, Kejari Samarinda Tahan Tersangka Penggelapan</w:t>
      </w:r>
      <w:r w:rsidRPr="00037A01">
        <w:rPr>
          <w:rFonts w:ascii="Times New Roman" w:hAnsi="Times New Roman" w:cs="Times New Roman"/>
          <w:noProof/>
          <w:kern w:val="0"/>
          <w:sz w:val="24"/>
        </w:rPr>
        <w:t>. (2020). DJP. https://www.pajak.go.id/id/berita/rugikan-negara-rp29-miliar-kejari-samarinda-tahan-tersangka-penggelapan</w:t>
      </w:r>
    </w:p>
    <w:p w14:paraId="32437E8A" w14:textId="77777777"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 xml:space="preserve">Salsabila, B., &amp; Priyadi, E. (2024). Pengaruh Love of Money, Machiavellian, dan Self Assesment SystemTerhadap Penggelapan Pajak. </w:t>
      </w:r>
      <w:r w:rsidRPr="00037A01">
        <w:rPr>
          <w:rFonts w:ascii="Times New Roman" w:hAnsi="Times New Roman" w:cs="Times New Roman"/>
          <w:i/>
          <w:iCs/>
          <w:noProof/>
          <w:kern w:val="0"/>
          <w:sz w:val="24"/>
        </w:rPr>
        <w:t>Jurnal Akuntansi Keuangan Dan Bisnis</w:t>
      </w:r>
      <w:r w:rsidRPr="00037A01">
        <w:rPr>
          <w:rFonts w:ascii="Times New Roman" w:hAnsi="Times New Roman" w:cs="Times New Roman"/>
          <w:noProof/>
          <w:kern w:val="0"/>
          <w:sz w:val="24"/>
        </w:rPr>
        <w:t xml:space="preserve">, </w:t>
      </w:r>
      <w:r w:rsidRPr="00037A01">
        <w:rPr>
          <w:rFonts w:ascii="Times New Roman" w:hAnsi="Times New Roman" w:cs="Times New Roman"/>
          <w:i/>
          <w:iCs/>
          <w:noProof/>
          <w:kern w:val="0"/>
          <w:sz w:val="24"/>
        </w:rPr>
        <w:t>2</w:t>
      </w:r>
      <w:r w:rsidRPr="00037A01">
        <w:rPr>
          <w:rFonts w:ascii="Times New Roman" w:hAnsi="Times New Roman" w:cs="Times New Roman"/>
          <w:noProof/>
          <w:kern w:val="0"/>
          <w:sz w:val="24"/>
        </w:rPr>
        <w:t>, 344–351. https://jurnal.ittc.web.id/index.php/jakbs/article/view/1419/1281</w:t>
      </w:r>
    </w:p>
    <w:p w14:paraId="625A39E4" w14:textId="77777777"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 xml:space="preserve">Saragih, M. R., &amp; Rusdi. (2022). Pengaruh Sistem Perpajakan, Pengetahuan Perpajakan, Tarif Pajak dan Sanksi Perpajakan Terhadap Perilaku Penggelapan Pajak Pada Wajib Pajak di Kantor Pelayanan Pajak (KPP) Pratama Serpong. </w:t>
      </w:r>
      <w:r w:rsidRPr="00037A01">
        <w:rPr>
          <w:rFonts w:ascii="Times New Roman" w:hAnsi="Times New Roman" w:cs="Times New Roman"/>
          <w:i/>
          <w:iCs/>
          <w:noProof/>
          <w:kern w:val="0"/>
          <w:sz w:val="24"/>
        </w:rPr>
        <w:t>Scientific Journal of Reflection</w:t>
      </w:r>
      <w:r w:rsidRPr="00037A01">
        <w:rPr>
          <w:rFonts w:ascii="Times New Roman" w:hAnsi="Times New Roman" w:cs="Times New Roman"/>
          <w:noProof/>
          <w:kern w:val="0"/>
          <w:sz w:val="24"/>
        </w:rPr>
        <w:t xml:space="preserve">, </w:t>
      </w:r>
      <w:r w:rsidRPr="00037A01">
        <w:rPr>
          <w:rFonts w:ascii="Times New Roman" w:hAnsi="Times New Roman" w:cs="Times New Roman"/>
          <w:i/>
          <w:iCs/>
          <w:noProof/>
          <w:kern w:val="0"/>
          <w:sz w:val="24"/>
        </w:rPr>
        <w:t>5</w:t>
      </w:r>
      <w:r w:rsidRPr="00037A01">
        <w:rPr>
          <w:rFonts w:ascii="Times New Roman" w:hAnsi="Times New Roman" w:cs="Times New Roman"/>
          <w:noProof/>
          <w:kern w:val="0"/>
          <w:sz w:val="24"/>
        </w:rPr>
        <w:t>, 83–92. https://www.ojspustek.org/index.php/SJR/article/view/428/318</w:t>
      </w:r>
    </w:p>
    <w:p w14:paraId="3A6BBDCA" w14:textId="77777777"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 xml:space="preserve">Soemitro, R. (1978). </w:t>
      </w:r>
      <w:r w:rsidRPr="00037A01">
        <w:rPr>
          <w:rFonts w:ascii="Times New Roman" w:hAnsi="Times New Roman" w:cs="Times New Roman"/>
          <w:i/>
          <w:iCs/>
          <w:noProof/>
          <w:kern w:val="0"/>
          <w:sz w:val="24"/>
        </w:rPr>
        <w:t>Dasar-Dasar Hukum Pajak Pendapatan</w:t>
      </w:r>
      <w:r w:rsidRPr="00037A01">
        <w:rPr>
          <w:rFonts w:ascii="Times New Roman" w:hAnsi="Times New Roman" w:cs="Times New Roman"/>
          <w:noProof/>
          <w:kern w:val="0"/>
          <w:sz w:val="24"/>
        </w:rPr>
        <w:t>. PT Eresco Jakarta Bandung.</w:t>
      </w:r>
    </w:p>
    <w:p w14:paraId="525CBFAE" w14:textId="77777777"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 xml:space="preserve">Styarini, D., &amp; Nugrahani, T. (2020). Pengaruh Love of Money, Machiavellian, Tarif Pajak, Pemahaman Perpajakan, dan Self Assessment System Terhadap Penggelapan Pajak. </w:t>
      </w:r>
      <w:r w:rsidRPr="00037A01">
        <w:rPr>
          <w:rFonts w:ascii="Times New Roman" w:hAnsi="Times New Roman" w:cs="Times New Roman"/>
          <w:i/>
          <w:iCs/>
          <w:noProof/>
          <w:kern w:val="0"/>
          <w:sz w:val="24"/>
        </w:rPr>
        <w:t>Akuntansi Dewantara</w:t>
      </w:r>
      <w:r w:rsidRPr="00037A01">
        <w:rPr>
          <w:rFonts w:ascii="Times New Roman" w:hAnsi="Times New Roman" w:cs="Times New Roman"/>
          <w:noProof/>
          <w:kern w:val="0"/>
          <w:sz w:val="24"/>
        </w:rPr>
        <w:t xml:space="preserve">, </w:t>
      </w:r>
      <w:r w:rsidRPr="00037A01">
        <w:rPr>
          <w:rFonts w:ascii="Times New Roman" w:hAnsi="Times New Roman" w:cs="Times New Roman"/>
          <w:i/>
          <w:iCs/>
          <w:noProof/>
          <w:kern w:val="0"/>
          <w:sz w:val="24"/>
        </w:rPr>
        <w:t>4</w:t>
      </w:r>
      <w:r w:rsidRPr="00037A01">
        <w:rPr>
          <w:rFonts w:ascii="Times New Roman" w:hAnsi="Times New Roman" w:cs="Times New Roman"/>
          <w:noProof/>
          <w:kern w:val="0"/>
          <w:sz w:val="24"/>
        </w:rPr>
        <w:t>, 22–32. https://doi.org/10.26460/AD.V4I1.5343</w:t>
      </w:r>
    </w:p>
    <w:p w14:paraId="4B32531F" w14:textId="77777777"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 xml:space="preserve">Sugiyono. (2021). </w:t>
      </w:r>
      <w:r w:rsidRPr="00037A01">
        <w:rPr>
          <w:rFonts w:ascii="Times New Roman" w:hAnsi="Times New Roman" w:cs="Times New Roman"/>
          <w:i/>
          <w:iCs/>
          <w:noProof/>
          <w:kern w:val="0"/>
          <w:sz w:val="24"/>
        </w:rPr>
        <w:t>Statistika Untuk Penelitian</w:t>
      </w:r>
      <w:r w:rsidRPr="00037A01">
        <w:rPr>
          <w:rFonts w:ascii="Times New Roman" w:hAnsi="Times New Roman" w:cs="Times New Roman"/>
          <w:noProof/>
          <w:kern w:val="0"/>
          <w:sz w:val="24"/>
        </w:rPr>
        <w:t>.</w:t>
      </w:r>
    </w:p>
    <w:p w14:paraId="64ABAF17" w14:textId="77777777"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 xml:space="preserve">Tandisalla, G., &amp; Febriani, E. (2024). Pengaruh Tarif Pajak dan Pengetahuan Perpajakan terhadap Penggelapan Pajak pada Wajib Pajak Orang Pribadi Pekerja Bebas Khusus Tenaga Ahli. </w:t>
      </w:r>
      <w:r w:rsidRPr="00037A01">
        <w:rPr>
          <w:rFonts w:ascii="Times New Roman" w:hAnsi="Times New Roman" w:cs="Times New Roman"/>
          <w:i/>
          <w:iCs/>
          <w:noProof/>
          <w:kern w:val="0"/>
          <w:sz w:val="24"/>
        </w:rPr>
        <w:t>INOVASI:Jurnal Ekonomi, Keuangan Dan Manajemen</w:t>
      </w:r>
      <w:r w:rsidRPr="00037A01">
        <w:rPr>
          <w:rFonts w:ascii="Times New Roman" w:hAnsi="Times New Roman" w:cs="Times New Roman"/>
          <w:noProof/>
          <w:kern w:val="0"/>
          <w:sz w:val="24"/>
        </w:rPr>
        <w:t xml:space="preserve">, </w:t>
      </w:r>
      <w:r w:rsidRPr="00037A01">
        <w:rPr>
          <w:rFonts w:ascii="Times New Roman" w:hAnsi="Times New Roman" w:cs="Times New Roman"/>
          <w:i/>
          <w:iCs/>
          <w:noProof/>
          <w:kern w:val="0"/>
          <w:sz w:val="24"/>
        </w:rPr>
        <w:t>20</w:t>
      </w:r>
      <w:r w:rsidRPr="00037A01">
        <w:rPr>
          <w:rFonts w:ascii="Times New Roman" w:hAnsi="Times New Roman" w:cs="Times New Roman"/>
          <w:noProof/>
          <w:kern w:val="0"/>
          <w:sz w:val="24"/>
        </w:rPr>
        <w:t>, 80–87. https://e-journals2.unmul.ac.id/index.php/INOVASI/article/view/1691/643</w:t>
      </w:r>
    </w:p>
    <w:p w14:paraId="2968F59A" w14:textId="77777777"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 xml:space="preserve">Tarmidi, D., Suryati, A., &amp; Purwaningsih, S. (2020). Tax Evasion: Impact of Internal and External Factors, An Individual Tax Payer Perception. </w:t>
      </w:r>
      <w:r w:rsidRPr="00037A01">
        <w:rPr>
          <w:rFonts w:ascii="Times New Roman" w:hAnsi="Times New Roman" w:cs="Times New Roman"/>
          <w:i/>
          <w:iCs/>
          <w:noProof/>
          <w:kern w:val="0"/>
          <w:sz w:val="24"/>
        </w:rPr>
        <w:t>International Journal of Academic Research in Business and Social Sciences</w:t>
      </w:r>
      <w:r w:rsidRPr="00037A01">
        <w:rPr>
          <w:rFonts w:ascii="Times New Roman" w:hAnsi="Times New Roman" w:cs="Times New Roman"/>
          <w:noProof/>
          <w:kern w:val="0"/>
          <w:sz w:val="24"/>
        </w:rPr>
        <w:t xml:space="preserve">, </w:t>
      </w:r>
      <w:r w:rsidRPr="00037A01">
        <w:rPr>
          <w:rFonts w:ascii="Times New Roman" w:hAnsi="Times New Roman" w:cs="Times New Roman"/>
          <w:i/>
          <w:iCs/>
          <w:noProof/>
          <w:kern w:val="0"/>
          <w:sz w:val="24"/>
        </w:rPr>
        <w:t>10</w:t>
      </w:r>
      <w:r w:rsidRPr="00037A01">
        <w:rPr>
          <w:rFonts w:ascii="Times New Roman" w:hAnsi="Times New Roman" w:cs="Times New Roman"/>
          <w:noProof/>
          <w:kern w:val="0"/>
          <w:sz w:val="24"/>
        </w:rPr>
        <w:t>, 675–685. https://doi.org/10.6007/IJARBSS/v10-i5/7240</w:t>
      </w:r>
    </w:p>
    <w:p w14:paraId="3AA2CC2B" w14:textId="77777777"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 xml:space="preserve">Tivvanka Anggelia, T., &amp; Sri, D. (2024). Pengaruh Pemahaman Perpajakan dan </w:t>
      </w:r>
      <w:r w:rsidRPr="00037A01">
        <w:rPr>
          <w:rFonts w:ascii="Times New Roman" w:hAnsi="Times New Roman" w:cs="Times New Roman"/>
          <w:noProof/>
          <w:kern w:val="0"/>
          <w:sz w:val="24"/>
        </w:rPr>
        <w:lastRenderedPageBreak/>
        <w:t xml:space="preserve">Love of Money Terhadap Penggelapan Pajak Pada UMKM Salon dan Barbershop di Kota Palembang. </w:t>
      </w:r>
      <w:r w:rsidRPr="00037A01">
        <w:rPr>
          <w:rFonts w:ascii="Times New Roman" w:hAnsi="Times New Roman" w:cs="Times New Roman"/>
          <w:i/>
          <w:iCs/>
          <w:noProof/>
          <w:kern w:val="0"/>
          <w:sz w:val="24"/>
        </w:rPr>
        <w:t>Jurnal Informasi Akuntansi</w:t>
      </w:r>
      <w:r w:rsidRPr="00037A01">
        <w:rPr>
          <w:rFonts w:ascii="Times New Roman" w:hAnsi="Times New Roman" w:cs="Times New Roman"/>
          <w:noProof/>
          <w:kern w:val="0"/>
          <w:sz w:val="24"/>
        </w:rPr>
        <w:t xml:space="preserve">, </w:t>
      </w:r>
      <w:r w:rsidRPr="00037A01">
        <w:rPr>
          <w:rFonts w:ascii="Times New Roman" w:hAnsi="Times New Roman" w:cs="Times New Roman"/>
          <w:i/>
          <w:iCs/>
          <w:noProof/>
          <w:kern w:val="0"/>
          <w:sz w:val="24"/>
        </w:rPr>
        <w:t>3</w:t>
      </w:r>
      <w:r w:rsidRPr="00037A01">
        <w:rPr>
          <w:rFonts w:ascii="Times New Roman" w:hAnsi="Times New Roman" w:cs="Times New Roman"/>
          <w:noProof/>
          <w:kern w:val="0"/>
          <w:sz w:val="24"/>
        </w:rPr>
        <w:t>, 77–102. https://journal.ukmc.ac.id/index.php/jia/article/view/1350/1297</w:t>
      </w:r>
    </w:p>
    <w:p w14:paraId="127F6271" w14:textId="77777777"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 xml:space="preserve">Tjendra, M., Setiawan, T., &amp; Riswandari, E. (2024). Analisis Faktor-Faktor yang Memengaruhi Tindakan Penggelapan Pajak (Studi Literatur Tahun 2018-2023). </w:t>
      </w:r>
      <w:r w:rsidRPr="00037A01">
        <w:rPr>
          <w:rFonts w:ascii="Times New Roman" w:hAnsi="Times New Roman" w:cs="Times New Roman"/>
          <w:i/>
          <w:iCs/>
          <w:noProof/>
          <w:kern w:val="0"/>
          <w:sz w:val="24"/>
        </w:rPr>
        <w:t>Riset &amp; Jurnal Akuntansi</w:t>
      </w:r>
      <w:r w:rsidRPr="00037A01">
        <w:rPr>
          <w:rFonts w:ascii="Times New Roman" w:hAnsi="Times New Roman" w:cs="Times New Roman"/>
          <w:noProof/>
          <w:kern w:val="0"/>
          <w:sz w:val="24"/>
        </w:rPr>
        <w:t xml:space="preserve">, </w:t>
      </w:r>
      <w:r w:rsidRPr="00037A01">
        <w:rPr>
          <w:rFonts w:ascii="Times New Roman" w:hAnsi="Times New Roman" w:cs="Times New Roman"/>
          <w:i/>
          <w:iCs/>
          <w:noProof/>
          <w:kern w:val="0"/>
          <w:sz w:val="24"/>
        </w:rPr>
        <w:t>8</w:t>
      </w:r>
      <w:r w:rsidRPr="00037A01">
        <w:rPr>
          <w:rFonts w:ascii="Times New Roman" w:hAnsi="Times New Roman" w:cs="Times New Roman"/>
          <w:noProof/>
          <w:kern w:val="0"/>
          <w:sz w:val="24"/>
        </w:rPr>
        <w:t>, 2661–2676. https://doi.org/https://doi.org/10.33395/owner.v8i3.2145</w:t>
      </w:r>
    </w:p>
    <w:p w14:paraId="3BF05434" w14:textId="77777777"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 xml:space="preserve">Tulalessy, D., &amp; Loupatty, L. (2023). Persepsi Mahasiswa Akuntansi Mengenai Pengaruh Love of Money, Machiavellian, dan Pemahaman Perpajakan Terhadap Penggelapan Pajak (Studi Empiris pada MahasiswaFEB Universitas Pattimura Ambon). </w:t>
      </w:r>
      <w:r w:rsidRPr="00037A01">
        <w:rPr>
          <w:rFonts w:ascii="Times New Roman" w:hAnsi="Times New Roman" w:cs="Times New Roman"/>
          <w:i/>
          <w:iCs/>
          <w:noProof/>
          <w:kern w:val="0"/>
          <w:sz w:val="24"/>
        </w:rPr>
        <w:t>Intelektiva</w:t>
      </w:r>
      <w:r w:rsidRPr="00037A01">
        <w:rPr>
          <w:rFonts w:ascii="Times New Roman" w:hAnsi="Times New Roman" w:cs="Times New Roman"/>
          <w:noProof/>
          <w:kern w:val="0"/>
          <w:sz w:val="24"/>
        </w:rPr>
        <w:t xml:space="preserve">, </w:t>
      </w:r>
      <w:r w:rsidRPr="00037A01">
        <w:rPr>
          <w:rFonts w:ascii="Times New Roman" w:hAnsi="Times New Roman" w:cs="Times New Roman"/>
          <w:i/>
          <w:iCs/>
          <w:noProof/>
          <w:kern w:val="0"/>
          <w:sz w:val="24"/>
        </w:rPr>
        <w:t>4</w:t>
      </w:r>
      <w:r w:rsidRPr="00037A01">
        <w:rPr>
          <w:rFonts w:ascii="Times New Roman" w:hAnsi="Times New Roman" w:cs="Times New Roman"/>
          <w:noProof/>
          <w:kern w:val="0"/>
          <w:sz w:val="24"/>
        </w:rPr>
        <w:t>, 76–96. https://jurnalintelektiva.com/index.php/jurnal/article/view/970/722</w:t>
      </w:r>
    </w:p>
    <w:p w14:paraId="0DDB2FDA" w14:textId="77777777"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 xml:space="preserve">Ustantini, S., Widya Prihatiningtias, Y., &amp; Djamhuri, A. (2024). The Influence of Self-Assessment System, Tax Knowledge, Love of Money, and Compliance Costs on Tax Evasion with Tax Incentives as a Moderating Variable for MSME Taxpayers. </w:t>
      </w:r>
      <w:r w:rsidRPr="00037A01">
        <w:rPr>
          <w:rFonts w:ascii="Times New Roman" w:hAnsi="Times New Roman" w:cs="Times New Roman"/>
          <w:i/>
          <w:iCs/>
          <w:noProof/>
          <w:kern w:val="0"/>
          <w:sz w:val="24"/>
        </w:rPr>
        <w:t>International Journal of Social Science and Business</w:t>
      </w:r>
      <w:r w:rsidRPr="00037A01">
        <w:rPr>
          <w:rFonts w:ascii="Times New Roman" w:hAnsi="Times New Roman" w:cs="Times New Roman"/>
          <w:noProof/>
          <w:kern w:val="0"/>
          <w:sz w:val="24"/>
        </w:rPr>
        <w:t xml:space="preserve">, </w:t>
      </w:r>
      <w:r w:rsidRPr="00037A01">
        <w:rPr>
          <w:rFonts w:ascii="Times New Roman" w:hAnsi="Times New Roman" w:cs="Times New Roman"/>
          <w:i/>
          <w:iCs/>
          <w:noProof/>
          <w:kern w:val="0"/>
          <w:sz w:val="24"/>
        </w:rPr>
        <w:t>8</w:t>
      </w:r>
      <w:r w:rsidRPr="00037A01">
        <w:rPr>
          <w:rFonts w:ascii="Times New Roman" w:hAnsi="Times New Roman" w:cs="Times New Roman"/>
          <w:noProof/>
          <w:kern w:val="0"/>
          <w:sz w:val="24"/>
        </w:rPr>
        <w:t>, 466–474. https://ejournal.undiksha.ac.id/index.php/IJSSB/article/view/81163</w:t>
      </w:r>
    </w:p>
    <w:p w14:paraId="2CC77352" w14:textId="77777777"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 xml:space="preserve">Utami, I., Suwarti, T., &amp; Masdjojo, G. (2023). Pengaruh pengetahuan perpajakan, sosialisasi perpajakan, kesadaran pajak, dan sanksi pajak terhadap kepatuhan wajib pajak UMKM. </w:t>
      </w:r>
      <w:r w:rsidRPr="00037A01">
        <w:rPr>
          <w:rFonts w:ascii="Times New Roman" w:hAnsi="Times New Roman" w:cs="Times New Roman"/>
          <w:i/>
          <w:iCs/>
          <w:noProof/>
          <w:kern w:val="0"/>
          <w:sz w:val="24"/>
        </w:rPr>
        <w:t>Jurnal Ilmiah Akuntansi Dan Keuangan</w:t>
      </w:r>
      <w:r w:rsidRPr="00037A01">
        <w:rPr>
          <w:rFonts w:ascii="Times New Roman" w:hAnsi="Times New Roman" w:cs="Times New Roman"/>
          <w:noProof/>
          <w:kern w:val="0"/>
          <w:sz w:val="24"/>
        </w:rPr>
        <w:t xml:space="preserve">, </w:t>
      </w:r>
      <w:r w:rsidRPr="00037A01">
        <w:rPr>
          <w:rFonts w:ascii="Times New Roman" w:hAnsi="Times New Roman" w:cs="Times New Roman"/>
          <w:i/>
          <w:iCs/>
          <w:noProof/>
          <w:kern w:val="0"/>
          <w:sz w:val="24"/>
        </w:rPr>
        <w:t>6</w:t>
      </w:r>
      <w:r w:rsidRPr="00037A01">
        <w:rPr>
          <w:rFonts w:ascii="Times New Roman" w:hAnsi="Times New Roman" w:cs="Times New Roman"/>
          <w:noProof/>
          <w:kern w:val="0"/>
          <w:sz w:val="24"/>
        </w:rPr>
        <w:t>, 68. https://journal.ikopin.ac.id/index.php/fairvalue/article/view/3729/3025</w:t>
      </w:r>
    </w:p>
    <w:p w14:paraId="7A9FE24F" w14:textId="77777777"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 xml:space="preserve">Wahyuni, W. (2023). Pengertian Wajib Pajak dan Kategori Wajib Pajak. </w:t>
      </w:r>
      <w:r w:rsidRPr="00037A01">
        <w:rPr>
          <w:rFonts w:ascii="Times New Roman" w:hAnsi="Times New Roman" w:cs="Times New Roman"/>
          <w:i/>
          <w:iCs/>
          <w:noProof/>
          <w:kern w:val="0"/>
          <w:sz w:val="24"/>
        </w:rPr>
        <w:t>HukumOnline.Com</w:t>
      </w:r>
      <w:r w:rsidRPr="00037A01">
        <w:rPr>
          <w:rFonts w:ascii="Times New Roman" w:hAnsi="Times New Roman" w:cs="Times New Roman"/>
          <w:noProof/>
          <w:kern w:val="0"/>
          <w:sz w:val="24"/>
        </w:rPr>
        <w:t>. https://www.hukumonline.com/berita/a/pengertian-wajib-pajak-dan-kategori-wajib-pajak-lt63ff30cdd6852/</w:t>
      </w:r>
    </w:p>
    <w:p w14:paraId="62B9E283" w14:textId="77777777"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 xml:space="preserve">Widayati, &amp; Nurlis. (2010). Faktor-Faktor yang Mempengaruhi Kemauan untuk Membayar Pajak Wajib Pajak Orang Pribadi yang Melakukan Pekerjaan Bebas (Studi Kasus pada KPP Pratama Gambir Tiga). </w:t>
      </w:r>
      <w:r w:rsidRPr="00037A01">
        <w:rPr>
          <w:rFonts w:ascii="Times New Roman" w:hAnsi="Times New Roman" w:cs="Times New Roman"/>
          <w:i/>
          <w:iCs/>
          <w:noProof/>
          <w:kern w:val="0"/>
          <w:sz w:val="24"/>
        </w:rPr>
        <w:t>Makalah Simposium Nasional Akuntansi XIII</w:t>
      </w:r>
      <w:r w:rsidRPr="00037A01">
        <w:rPr>
          <w:rFonts w:ascii="Times New Roman" w:hAnsi="Times New Roman" w:cs="Times New Roman"/>
          <w:noProof/>
          <w:kern w:val="0"/>
          <w:sz w:val="24"/>
        </w:rPr>
        <w:t>.</w:t>
      </w:r>
    </w:p>
    <w:p w14:paraId="1033B880" w14:textId="77777777"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 xml:space="preserve">Widodo, W., Djefris, D., &amp; Wardhani, E. (2010). </w:t>
      </w:r>
      <w:r w:rsidRPr="00037A01">
        <w:rPr>
          <w:rFonts w:ascii="Times New Roman" w:hAnsi="Times New Roman" w:cs="Times New Roman"/>
          <w:i/>
          <w:iCs/>
          <w:noProof/>
          <w:kern w:val="0"/>
          <w:sz w:val="24"/>
        </w:rPr>
        <w:t>Moralitas, Budaya, dan Kepatuhan Pajak</w:t>
      </w:r>
      <w:r w:rsidRPr="00037A01">
        <w:rPr>
          <w:rFonts w:ascii="Times New Roman" w:hAnsi="Times New Roman" w:cs="Times New Roman"/>
          <w:noProof/>
          <w:kern w:val="0"/>
          <w:sz w:val="24"/>
        </w:rPr>
        <w:t xml:space="preserve"> (1st ed.).</w:t>
      </w:r>
    </w:p>
    <w:p w14:paraId="2B39B21C" w14:textId="77777777"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 xml:space="preserve">Widyarani, N. (2009). </w:t>
      </w:r>
      <w:r w:rsidRPr="00037A01">
        <w:rPr>
          <w:rFonts w:ascii="Times New Roman" w:hAnsi="Times New Roman" w:cs="Times New Roman"/>
          <w:i/>
          <w:iCs/>
          <w:noProof/>
          <w:kern w:val="0"/>
          <w:sz w:val="24"/>
        </w:rPr>
        <w:t>Psikologi Populer:Kunci Pengembangan Diri</w:t>
      </w:r>
      <w:r w:rsidRPr="00037A01">
        <w:rPr>
          <w:rFonts w:ascii="Times New Roman" w:hAnsi="Times New Roman" w:cs="Times New Roman"/>
          <w:noProof/>
          <w:kern w:val="0"/>
          <w:sz w:val="24"/>
        </w:rPr>
        <w:t>. PT Elex Media Konputindo.</w:t>
      </w:r>
    </w:p>
    <w:p w14:paraId="5F72AB12" w14:textId="77777777"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037A01">
        <w:rPr>
          <w:rFonts w:ascii="Times New Roman" w:hAnsi="Times New Roman" w:cs="Times New Roman"/>
          <w:noProof/>
          <w:kern w:val="0"/>
          <w:sz w:val="24"/>
        </w:rPr>
        <w:t xml:space="preserve">Zain, M. (2008). </w:t>
      </w:r>
      <w:r w:rsidRPr="00037A01">
        <w:rPr>
          <w:rFonts w:ascii="Times New Roman" w:hAnsi="Times New Roman" w:cs="Times New Roman"/>
          <w:i/>
          <w:iCs/>
          <w:noProof/>
          <w:kern w:val="0"/>
          <w:sz w:val="24"/>
        </w:rPr>
        <w:t>Manajemen Perpajakan</w:t>
      </w:r>
      <w:r w:rsidRPr="00037A01">
        <w:rPr>
          <w:rFonts w:ascii="Times New Roman" w:hAnsi="Times New Roman" w:cs="Times New Roman"/>
          <w:noProof/>
          <w:kern w:val="0"/>
          <w:sz w:val="24"/>
        </w:rPr>
        <w:t xml:space="preserve"> (3rd ed.). Peneribit Salemba Empat. https://www.scribd.com/document/344076684/Manajemen-Perpajakan-M-Zain</w:t>
      </w:r>
    </w:p>
    <w:p w14:paraId="4D19B5A5" w14:textId="77777777" w:rsidR="00037A01" w:rsidRPr="00037A01" w:rsidRDefault="00037A01" w:rsidP="000E5D4F">
      <w:pPr>
        <w:widowControl w:val="0"/>
        <w:autoSpaceDE w:val="0"/>
        <w:autoSpaceDN w:val="0"/>
        <w:adjustRightInd w:val="0"/>
        <w:spacing w:line="240" w:lineRule="auto"/>
        <w:ind w:left="480" w:hanging="480"/>
        <w:jc w:val="both"/>
        <w:rPr>
          <w:rFonts w:ascii="Times New Roman" w:hAnsi="Times New Roman" w:cs="Times New Roman"/>
          <w:noProof/>
          <w:sz w:val="24"/>
        </w:rPr>
      </w:pPr>
      <w:r w:rsidRPr="00037A01">
        <w:rPr>
          <w:rFonts w:ascii="Times New Roman" w:hAnsi="Times New Roman" w:cs="Times New Roman"/>
          <w:noProof/>
          <w:kern w:val="0"/>
          <w:sz w:val="24"/>
        </w:rPr>
        <w:t xml:space="preserve">Zakya. (2014). </w:t>
      </w:r>
      <w:r w:rsidRPr="00037A01">
        <w:rPr>
          <w:rFonts w:ascii="Times New Roman" w:hAnsi="Times New Roman" w:cs="Times New Roman"/>
          <w:i/>
          <w:iCs/>
          <w:noProof/>
          <w:kern w:val="0"/>
          <w:sz w:val="24"/>
        </w:rPr>
        <w:t>Kepatuhan Wajib Pajak</w:t>
      </w:r>
      <w:r w:rsidRPr="00037A01">
        <w:rPr>
          <w:rFonts w:ascii="Times New Roman" w:hAnsi="Times New Roman" w:cs="Times New Roman"/>
          <w:noProof/>
          <w:kern w:val="0"/>
          <w:sz w:val="24"/>
        </w:rPr>
        <w:t>. Alaf Riau.</w:t>
      </w:r>
    </w:p>
    <w:p w14:paraId="60F1B5D8" w14:textId="74AF5173" w:rsidR="001B1100" w:rsidRDefault="00E27352" w:rsidP="000E5D4F">
      <w:pPr>
        <w:spacing w:line="24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14:paraId="65DD9F8F" w14:textId="77777777" w:rsidR="00F43481" w:rsidRDefault="00F43481" w:rsidP="001B1100">
      <w:pPr>
        <w:spacing w:line="240" w:lineRule="auto"/>
        <w:jc w:val="both"/>
        <w:rPr>
          <w:rFonts w:ascii="Times New Roman" w:hAnsi="Times New Roman" w:cs="Times New Roman"/>
          <w:sz w:val="24"/>
          <w:szCs w:val="24"/>
        </w:rPr>
      </w:pPr>
    </w:p>
    <w:p w14:paraId="3279C96D" w14:textId="77777777" w:rsidR="00AF4884" w:rsidRDefault="00AF4884" w:rsidP="001B1100">
      <w:pPr>
        <w:spacing w:line="240" w:lineRule="auto"/>
        <w:jc w:val="both"/>
        <w:rPr>
          <w:rFonts w:ascii="Times New Roman" w:hAnsi="Times New Roman" w:cs="Times New Roman"/>
          <w:sz w:val="24"/>
          <w:szCs w:val="24"/>
        </w:rPr>
        <w:sectPr w:rsidR="00AF4884" w:rsidSect="001B30E9">
          <w:headerReference w:type="default" r:id="rId23"/>
          <w:footerReference w:type="default" r:id="rId24"/>
          <w:pgSz w:w="11906" w:h="16838" w:code="9"/>
          <w:pgMar w:top="2268" w:right="1701" w:bottom="1701" w:left="2268" w:header="708" w:footer="708" w:gutter="0"/>
          <w:cols w:space="708"/>
          <w:docGrid w:linePitch="360"/>
        </w:sectPr>
      </w:pPr>
    </w:p>
    <w:p w14:paraId="6024561C" w14:textId="77777777" w:rsidR="00F43481" w:rsidRDefault="00F43481" w:rsidP="001B1100">
      <w:pPr>
        <w:spacing w:line="240" w:lineRule="auto"/>
        <w:jc w:val="both"/>
        <w:rPr>
          <w:rFonts w:ascii="Times New Roman" w:hAnsi="Times New Roman" w:cs="Times New Roman"/>
          <w:sz w:val="24"/>
          <w:szCs w:val="24"/>
        </w:rPr>
      </w:pPr>
    </w:p>
    <w:p w14:paraId="798B8C2F" w14:textId="77777777" w:rsidR="00F43481" w:rsidRDefault="00F43481" w:rsidP="001B1100">
      <w:pPr>
        <w:spacing w:line="240" w:lineRule="auto"/>
        <w:jc w:val="both"/>
        <w:rPr>
          <w:rFonts w:ascii="Times New Roman" w:hAnsi="Times New Roman" w:cs="Times New Roman"/>
          <w:sz w:val="24"/>
          <w:szCs w:val="24"/>
        </w:rPr>
      </w:pPr>
    </w:p>
    <w:p w14:paraId="4AD9EF36" w14:textId="77777777" w:rsidR="00F43481" w:rsidRDefault="00F43481" w:rsidP="001B1100">
      <w:pPr>
        <w:spacing w:line="240" w:lineRule="auto"/>
        <w:jc w:val="both"/>
        <w:rPr>
          <w:rFonts w:ascii="Times New Roman" w:hAnsi="Times New Roman" w:cs="Times New Roman"/>
          <w:sz w:val="24"/>
          <w:szCs w:val="24"/>
        </w:rPr>
      </w:pPr>
    </w:p>
    <w:p w14:paraId="73FDBB28" w14:textId="77777777" w:rsidR="00F43481" w:rsidRDefault="00F43481" w:rsidP="001B1100">
      <w:pPr>
        <w:spacing w:line="240" w:lineRule="auto"/>
        <w:jc w:val="both"/>
        <w:rPr>
          <w:sz w:val="96"/>
          <w:szCs w:val="96"/>
        </w:rPr>
      </w:pPr>
    </w:p>
    <w:p w14:paraId="574C23DA" w14:textId="77777777" w:rsidR="000A34FB" w:rsidRDefault="000A34FB" w:rsidP="001B1100">
      <w:pPr>
        <w:spacing w:line="240" w:lineRule="auto"/>
        <w:jc w:val="both"/>
        <w:rPr>
          <w:sz w:val="96"/>
          <w:szCs w:val="96"/>
        </w:rPr>
      </w:pPr>
    </w:p>
    <w:p w14:paraId="588EDE0C" w14:textId="4076ABEB" w:rsidR="004D1424" w:rsidRPr="007718EF" w:rsidRDefault="00775684" w:rsidP="007718EF">
      <w:pPr>
        <w:pStyle w:val="Heading1"/>
        <w:rPr>
          <w:b/>
          <w:bCs/>
          <w:sz w:val="96"/>
          <w:szCs w:val="96"/>
        </w:rPr>
        <w:sectPr w:rsidR="004D1424" w:rsidRPr="007718EF" w:rsidSect="00F12C8A">
          <w:headerReference w:type="first" r:id="rId25"/>
          <w:pgSz w:w="11906" w:h="16838" w:code="9"/>
          <w:pgMar w:top="2268" w:right="1701" w:bottom="1701" w:left="2268" w:header="708" w:footer="708" w:gutter="0"/>
          <w:cols w:space="708"/>
          <w:titlePg/>
          <w:docGrid w:linePitch="360"/>
        </w:sectPr>
      </w:pPr>
      <w:bookmarkStart w:id="169" w:name="_Toc202867347"/>
      <w:r w:rsidRPr="007718EF">
        <w:rPr>
          <w:b/>
          <w:bCs/>
          <w:sz w:val="96"/>
          <w:szCs w:val="96"/>
        </w:rPr>
        <w:t>LAMPIRAN</w:t>
      </w:r>
      <w:bookmarkEnd w:id="169"/>
    </w:p>
    <w:p w14:paraId="19DFF99F" w14:textId="04E92130" w:rsidR="004D7C60" w:rsidRPr="002D224B" w:rsidRDefault="002D224B" w:rsidP="002D224B">
      <w:pPr>
        <w:pStyle w:val="Caption"/>
        <w:jc w:val="left"/>
        <w:rPr>
          <w:rFonts w:cs="Times New Roman"/>
          <w:b/>
          <w:bCs/>
          <w:color w:val="auto"/>
          <w:sz w:val="24"/>
          <w:szCs w:val="24"/>
        </w:rPr>
      </w:pPr>
      <w:bookmarkStart w:id="170" w:name="_Toc202868665"/>
      <w:r w:rsidRPr="002D224B">
        <w:rPr>
          <w:b/>
          <w:bCs/>
          <w:color w:val="auto"/>
          <w:sz w:val="24"/>
          <w:szCs w:val="24"/>
        </w:rPr>
        <w:lastRenderedPageBreak/>
        <w:t xml:space="preserve">Lampiran </w:t>
      </w:r>
      <w:r w:rsidRPr="002D224B">
        <w:rPr>
          <w:b/>
          <w:bCs/>
          <w:color w:val="auto"/>
          <w:sz w:val="24"/>
          <w:szCs w:val="24"/>
        </w:rPr>
        <w:fldChar w:fldCharType="begin"/>
      </w:r>
      <w:r w:rsidRPr="002D224B">
        <w:rPr>
          <w:b/>
          <w:bCs/>
          <w:color w:val="auto"/>
          <w:sz w:val="24"/>
          <w:szCs w:val="24"/>
        </w:rPr>
        <w:instrText xml:space="preserve"> SEQ Lampiran \* ARABIC </w:instrText>
      </w:r>
      <w:r w:rsidRPr="002D224B">
        <w:rPr>
          <w:b/>
          <w:bCs/>
          <w:color w:val="auto"/>
          <w:sz w:val="24"/>
          <w:szCs w:val="24"/>
        </w:rPr>
        <w:fldChar w:fldCharType="separate"/>
      </w:r>
      <w:r w:rsidR="00E36FBD">
        <w:rPr>
          <w:b/>
          <w:bCs/>
          <w:noProof/>
          <w:color w:val="auto"/>
          <w:sz w:val="24"/>
          <w:szCs w:val="24"/>
        </w:rPr>
        <w:t>1</w:t>
      </w:r>
      <w:r w:rsidRPr="002D224B">
        <w:rPr>
          <w:b/>
          <w:bCs/>
          <w:color w:val="auto"/>
          <w:sz w:val="24"/>
          <w:szCs w:val="24"/>
        </w:rPr>
        <w:fldChar w:fldCharType="end"/>
      </w:r>
      <w:r w:rsidRPr="002D224B">
        <w:rPr>
          <w:rFonts w:cs="Times New Roman"/>
          <w:b/>
          <w:bCs/>
          <w:color w:val="auto"/>
          <w:sz w:val="24"/>
          <w:szCs w:val="24"/>
        </w:rPr>
        <w:t xml:space="preserve"> Kuisoner</w:t>
      </w:r>
      <w:bookmarkEnd w:id="170"/>
    </w:p>
    <w:p w14:paraId="303936BF" w14:textId="64778AC4" w:rsidR="004D37C6" w:rsidRDefault="004D37C6" w:rsidP="008D6E05">
      <w:pPr>
        <w:spacing w:line="360" w:lineRule="auto"/>
        <w:jc w:val="both"/>
        <w:rPr>
          <w:rFonts w:ascii="Times New Roman" w:hAnsi="Times New Roman" w:cs="Times New Roman"/>
          <w:sz w:val="24"/>
          <w:szCs w:val="24"/>
        </w:rPr>
      </w:pPr>
      <w:r>
        <w:rPr>
          <w:rFonts w:ascii="Times New Roman" w:hAnsi="Times New Roman" w:cs="Times New Roman"/>
          <w:sz w:val="24"/>
          <w:szCs w:val="24"/>
        </w:rPr>
        <w:t>Kepada Yth.</w:t>
      </w:r>
    </w:p>
    <w:p w14:paraId="56882A01" w14:textId="28F32155" w:rsidR="00AA23B6" w:rsidRDefault="004D37C6" w:rsidP="008D6E05">
      <w:pPr>
        <w:spacing w:line="360" w:lineRule="auto"/>
        <w:jc w:val="both"/>
        <w:rPr>
          <w:rFonts w:ascii="Times New Roman" w:hAnsi="Times New Roman" w:cs="Times New Roman"/>
          <w:sz w:val="24"/>
          <w:szCs w:val="24"/>
        </w:rPr>
      </w:pPr>
      <w:r>
        <w:rPr>
          <w:rFonts w:ascii="Times New Roman" w:hAnsi="Times New Roman" w:cs="Times New Roman"/>
          <w:sz w:val="24"/>
          <w:szCs w:val="24"/>
        </w:rPr>
        <w:t>Bapak/Ibu/Saudara</w:t>
      </w:r>
      <w:r w:rsidR="00E83479">
        <w:rPr>
          <w:rFonts w:ascii="Times New Roman" w:hAnsi="Times New Roman" w:cs="Times New Roman"/>
          <w:sz w:val="24"/>
          <w:szCs w:val="24"/>
        </w:rPr>
        <w:t xml:space="preserve">/i </w:t>
      </w:r>
      <w:r w:rsidR="00AA23B6">
        <w:rPr>
          <w:rFonts w:ascii="Times New Roman" w:hAnsi="Times New Roman" w:cs="Times New Roman"/>
          <w:sz w:val="24"/>
          <w:szCs w:val="24"/>
        </w:rPr>
        <w:t>yang terdaftar sebagai wajib pajak di Kota Samarinda</w:t>
      </w:r>
    </w:p>
    <w:p w14:paraId="6477ED89" w14:textId="77777777" w:rsidR="00F45640" w:rsidRPr="00F45640" w:rsidRDefault="00F45640" w:rsidP="00F45640">
      <w:pPr>
        <w:spacing w:line="360" w:lineRule="auto"/>
        <w:jc w:val="both"/>
        <w:rPr>
          <w:rFonts w:ascii="Times New Roman" w:eastAsia="Calibri" w:hAnsi="Times New Roman" w:cs="Times New Roman"/>
          <w:sz w:val="24"/>
          <w:szCs w:val="24"/>
        </w:rPr>
      </w:pPr>
      <w:r w:rsidRPr="00F45640">
        <w:rPr>
          <w:rFonts w:ascii="Times New Roman" w:eastAsia="Calibri" w:hAnsi="Times New Roman" w:cs="Times New Roman"/>
          <w:sz w:val="24"/>
          <w:szCs w:val="24"/>
        </w:rPr>
        <w:t>Assalamualaikum Warahmatullahi Wabarakatuh</w:t>
      </w:r>
    </w:p>
    <w:p w14:paraId="67E0804D" w14:textId="77777777" w:rsidR="00F45640" w:rsidRPr="00F45640" w:rsidRDefault="00F45640" w:rsidP="00F45640">
      <w:pPr>
        <w:spacing w:line="360" w:lineRule="auto"/>
        <w:jc w:val="both"/>
        <w:rPr>
          <w:rFonts w:ascii="Times New Roman" w:eastAsia="Calibri" w:hAnsi="Times New Roman" w:cs="Times New Roman"/>
          <w:b/>
          <w:bCs/>
          <w:sz w:val="24"/>
          <w:szCs w:val="24"/>
        </w:rPr>
      </w:pPr>
      <w:r w:rsidRPr="00F45640">
        <w:rPr>
          <w:rFonts w:ascii="Times New Roman" w:eastAsia="Calibri" w:hAnsi="Times New Roman" w:cs="Times New Roman"/>
          <w:sz w:val="24"/>
          <w:szCs w:val="24"/>
        </w:rPr>
        <w:t xml:space="preserve">Perkenalkan, saya Devona Valerie Simatupang (2101036169) mahasiswi angkatan 2021 Program Studi S1 Akuntansi, Fakultas Ekonomi dan Bisnis Universitas Mulawarman. Saat ini saya sedang melakukan penelitian tugas akhir (skripsi) dengan judul </w:t>
      </w:r>
      <w:r w:rsidRPr="00F45640">
        <w:rPr>
          <w:rFonts w:ascii="Times New Roman" w:eastAsia="Calibri" w:hAnsi="Times New Roman" w:cs="Times New Roman"/>
          <w:b/>
          <w:bCs/>
          <w:sz w:val="24"/>
          <w:szCs w:val="24"/>
        </w:rPr>
        <w:t xml:space="preserve">"Pengaruh </w:t>
      </w:r>
      <w:r w:rsidRPr="00DE6F7F">
        <w:rPr>
          <w:rFonts w:ascii="Times New Roman" w:eastAsia="Calibri" w:hAnsi="Times New Roman" w:cs="Times New Roman"/>
          <w:b/>
          <w:bCs/>
          <w:i/>
          <w:iCs/>
          <w:sz w:val="24"/>
          <w:szCs w:val="24"/>
        </w:rPr>
        <w:t>Self Assessment System</w:t>
      </w:r>
      <w:r w:rsidRPr="00F45640">
        <w:rPr>
          <w:rFonts w:ascii="Times New Roman" w:eastAsia="Calibri" w:hAnsi="Times New Roman" w:cs="Times New Roman"/>
          <w:b/>
          <w:bCs/>
          <w:sz w:val="24"/>
          <w:szCs w:val="24"/>
        </w:rPr>
        <w:t xml:space="preserve"> dan Pengetahuan Pajak Wajib Pajak Terhadap Penggelapan Pajak (</w:t>
      </w:r>
      <w:r w:rsidRPr="00DE6F7F">
        <w:rPr>
          <w:rFonts w:ascii="Times New Roman" w:eastAsia="Calibri" w:hAnsi="Times New Roman" w:cs="Times New Roman"/>
          <w:b/>
          <w:bCs/>
          <w:i/>
          <w:iCs/>
          <w:sz w:val="24"/>
          <w:szCs w:val="24"/>
        </w:rPr>
        <w:t>Tax Evasion</w:t>
      </w:r>
      <w:r w:rsidRPr="00F45640">
        <w:rPr>
          <w:rFonts w:ascii="Times New Roman" w:eastAsia="Calibri" w:hAnsi="Times New Roman" w:cs="Times New Roman"/>
          <w:b/>
          <w:bCs/>
          <w:sz w:val="24"/>
          <w:szCs w:val="24"/>
        </w:rPr>
        <w:t>) di Kota Samarinda"</w:t>
      </w:r>
    </w:p>
    <w:p w14:paraId="2AA6FA84" w14:textId="77777777" w:rsidR="00F45640" w:rsidRPr="00F45640" w:rsidRDefault="00F45640" w:rsidP="00F45640">
      <w:pPr>
        <w:spacing w:line="360" w:lineRule="auto"/>
        <w:jc w:val="both"/>
        <w:rPr>
          <w:rFonts w:ascii="Times New Roman" w:eastAsia="Calibri" w:hAnsi="Times New Roman" w:cs="Times New Roman"/>
          <w:sz w:val="24"/>
          <w:szCs w:val="24"/>
        </w:rPr>
      </w:pPr>
      <w:r w:rsidRPr="00F45640">
        <w:rPr>
          <w:rFonts w:ascii="Times New Roman" w:eastAsia="Calibri" w:hAnsi="Times New Roman" w:cs="Times New Roman"/>
          <w:sz w:val="24"/>
          <w:szCs w:val="24"/>
        </w:rPr>
        <w:t xml:space="preserve">Berkaitan dengan hal tersebut, saya mohon bantuan kepada Bapak/Ibu/Saudara/i kiranya bersedia mengisi kuisioner ini sesuai dengan daftar pernyataan yang telah tersedia. </w:t>
      </w:r>
    </w:p>
    <w:p w14:paraId="62E56D0C" w14:textId="77777777" w:rsidR="00F45640" w:rsidRPr="00F45640" w:rsidRDefault="00F45640" w:rsidP="00F45640">
      <w:pPr>
        <w:spacing w:line="360" w:lineRule="auto"/>
        <w:jc w:val="both"/>
        <w:rPr>
          <w:rFonts w:ascii="Times New Roman" w:eastAsia="Calibri" w:hAnsi="Times New Roman" w:cs="Times New Roman"/>
          <w:sz w:val="24"/>
          <w:szCs w:val="24"/>
        </w:rPr>
      </w:pPr>
      <w:r w:rsidRPr="00F45640">
        <w:rPr>
          <w:rFonts w:ascii="Times New Roman" w:eastAsia="Calibri" w:hAnsi="Times New Roman" w:cs="Times New Roman"/>
          <w:sz w:val="24"/>
          <w:szCs w:val="24"/>
        </w:rPr>
        <w:t>Dengan kriteria responden sebagai berikut:</w:t>
      </w:r>
    </w:p>
    <w:p w14:paraId="1695500F" w14:textId="77777777" w:rsidR="00F45640" w:rsidRPr="00F45640" w:rsidRDefault="00F45640" w:rsidP="00527E4B">
      <w:pPr>
        <w:numPr>
          <w:ilvl w:val="0"/>
          <w:numId w:val="20"/>
        </w:numPr>
        <w:spacing w:line="360" w:lineRule="auto"/>
        <w:contextualSpacing/>
        <w:jc w:val="both"/>
        <w:rPr>
          <w:rFonts w:ascii="Times New Roman" w:eastAsia="Calibri" w:hAnsi="Times New Roman" w:cs="Times New Roman"/>
          <w:sz w:val="24"/>
          <w:szCs w:val="24"/>
        </w:rPr>
      </w:pPr>
      <w:r w:rsidRPr="00F45640">
        <w:rPr>
          <w:rFonts w:ascii="Times New Roman" w:eastAsia="Calibri" w:hAnsi="Times New Roman" w:cs="Times New Roman"/>
          <w:sz w:val="24"/>
          <w:szCs w:val="24"/>
        </w:rPr>
        <w:t>Responden adalah warga negara Indonesia yang berdomisili di Kota Samarinda</w:t>
      </w:r>
    </w:p>
    <w:p w14:paraId="792D1C19" w14:textId="77777777" w:rsidR="00F45640" w:rsidRPr="00F45640" w:rsidRDefault="00F45640" w:rsidP="00527E4B">
      <w:pPr>
        <w:numPr>
          <w:ilvl w:val="0"/>
          <w:numId w:val="20"/>
        </w:numPr>
        <w:spacing w:line="360" w:lineRule="auto"/>
        <w:contextualSpacing/>
        <w:jc w:val="both"/>
        <w:rPr>
          <w:rFonts w:ascii="Times New Roman" w:eastAsia="Calibri" w:hAnsi="Times New Roman" w:cs="Times New Roman"/>
          <w:sz w:val="24"/>
          <w:szCs w:val="24"/>
        </w:rPr>
      </w:pPr>
      <w:r w:rsidRPr="00F45640">
        <w:rPr>
          <w:rFonts w:ascii="Times New Roman" w:eastAsia="Calibri" w:hAnsi="Times New Roman" w:cs="Times New Roman"/>
          <w:sz w:val="24"/>
          <w:szCs w:val="24"/>
        </w:rPr>
        <w:t>Responden terdaftar sebagai wajib pajak orang pribadi dan memiliki NPWP</w:t>
      </w:r>
    </w:p>
    <w:p w14:paraId="529BE451" w14:textId="77777777" w:rsidR="00F45640" w:rsidRPr="00F45640" w:rsidRDefault="00F45640" w:rsidP="00527E4B">
      <w:pPr>
        <w:numPr>
          <w:ilvl w:val="0"/>
          <w:numId w:val="20"/>
        </w:numPr>
        <w:spacing w:line="360" w:lineRule="auto"/>
        <w:contextualSpacing/>
        <w:jc w:val="both"/>
        <w:rPr>
          <w:rFonts w:ascii="Times New Roman" w:eastAsia="Calibri" w:hAnsi="Times New Roman" w:cs="Times New Roman"/>
          <w:sz w:val="24"/>
          <w:szCs w:val="24"/>
        </w:rPr>
      </w:pPr>
      <w:r w:rsidRPr="00F45640">
        <w:rPr>
          <w:rFonts w:ascii="Times New Roman" w:eastAsia="Calibri" w:hAnsi="Times New Roman" w:cs="Times New Roman"/>
          <w:sz w:val="24"/>
          <w:szCs w:val="24"/>
        </w:rPr>
        <w:t>Responden menghitung dan melaporkan secara mandiri jumlah pajak yang terutang</w:t>
      </w:r>
    </w:p>
    <w:p w14:paraId="37DD761A" w14:textId="5DFF5F2D" w:rsidR="00F45640" w:rsidRPr="00F45640" w:rsidRDefault="00F45640" w:rsidP="00F45640">
      <w:pPr>
        <w:spacing w:line="360" w:lineRule="auto"/>
        <w:jc w:val="both"/>
        <w:rPr>
          <w:rFonts w:ascii="Times New Roman" w:eastAsia="Calibri" w:hAnsi="Times New Roman" w:cs="Times New Roman"/>
          <w:sz w:val="24"/>
          <w:szCs w:val="24"/>
        </w:rPr>
      </w:pPr>
      <w:r w:rsidRPr="00F45640">
        <w:rPr>
          <w:rFonts w:ascii="Times New Roman" w:eastAsia="Calibri" w:hAnsi="Times New Roman" w:cs="Times New Roman"/>
          <w:sz w:val="24"/>
          <w:szCs w:val="24"/>
        </w:rPr>
        <w:t xml:space="preserve">Semua data dan informasi responden akan dijaga kerahasiaannya dan hanya akan digunakan untuk penelitian semata. Data dan informasi yang Bapak/Ibu/Saudara/i berikan sangat berarti dalam penelitian ini. Atas bantuan dan kesediaannya, saya ucapkan terima kasih. </w:t>
      </w:r>
    </w:p>
    <w:p w14:paraId="0325409A" w14:textId="29C4E5C6" w:rsidR="00F45640" w:rsidRDefault="00F45640" w:rsidP="00F45640">
      <w:pPr>
        <w:spacing w:line="360" w:lineRule="auto"/>
        <w:jc w:val="both"/>
        <w:rPr>
          <w:rFonts w:ascii="Times New Roman" w:eastAsia="Calibri" w:hAnsi="Times New Roman" w:cs="Times New Roman"/>
          <w:sz w:val="24"/>
          <w:szCs w:val="24"/>
        </w:rPr>
      </w:pPr>
      <w:r w:rsidRPr="00F45640">
        <w:rPr>
          <w:rFonts w:ascii="Times New Roman" w:eastAsia="Calibri" w:hAnsi="Times New Roman" w:cs="Times New Roman"/>
          <w:sz w:val="24"/>
          <w:szCs w:val="24"/>
        </w:rPr>
        <w:t>Salam Hormat,</w:t>
      </w:r>
    </w:p>
    <w:p w14:paraId="51142762" w14:textId="12528782" w:rsidR="00F45640" w:rsidRPr="00F45640" w:rsidRDefault="00F45640" w:rsidP="00F45640">
      <w:pPr>
        <w:spacing w:line="360" w:lineRule="auto"/>
        <w:jc w:val="both"/>
        <w:rPr>
          <w:rFonts w:ascii="Times New Roman" w:eastAsia="Calibri" w:hAnsi="Times New Roman" w:cs="Times New Roman"/>
          <w:sz w:val="24"/>
          <w:szCs w:val="24"/>
        </w:rPr>
      </w:pPr>
      <w:r w:rsidRPr="00F45640">
        <w:rPr>
          <w:rFonts w:ascii="Times New Roman" w:eastAsia="Calibri" w:hAnsi="Times New Roman" w:cs="Times New Roman"/>
          <w:sz w:val="24"/>
          <w:szCs w:val="24"/>
        </w:rPr>
        <w:t>Devona Valerie Simatupang</w:t>
      </w:r>
    </w:p>
    <w:p w14:paraId="69AD5F42" w14:textId="2BDB6DED" w:rsidR="008020B8" w:rsidRDefault="00F45640" w:rsidP="008D6E05">
      <w:pPr>
        <w:spacing w:line="360" w:lineRule="auto"/>
        <w:jc w:val="both"/>
        <w:rPr>
          <w:rFonts w:ascii="Times New Roman" w:eastAsia="Calibri" w:hAnsi="Times New Roman" w:cs="Times New Roman"/>
          <w:sz w:val="24"/>
          <w:szCs w:val="24"/>
        </w:rPr>
      </w:pPr>
      <w:r w:rsidRPr="00F45640">
        <w:rPr>
          <w:rFonts w:ascii="Times New Roman" w:eastAsia="Calibri" w:hAnsi="Times New Roman" w:cs="Times New Roman"/>
          <w:sz w:val="24"/>
          <w:szCs w:val="24"/>
        </w:rPr>
        <w:t xml:space="preserve">Wassalamualaikum Warahmatullahi Wabarakatuh </w:t>
      </w:r>
    </w:p>
    <w:p w14:paraId="149035E3" w14:textId="77777777" w:rsidR="007718EF" w:rsidRDefault="007718EF" w:rsidP="00F0084C">
      <w:pPr>
        <w:spacing w:line="360" w:lineRule="auto"/>
        <w:rPr>
          <w:rFonts w:ascii="Times New Roman" w:hAnsi="Times New Roman" w:cs="Times New Roman"/>
          <w:b/>
          <w:bCs/>
          <w:sz w:val="24"/>
          <w:szCs w:val="24"/>
        </w:rPr>
      </w:pPr>
    </w:p>
    <w:p w14:paraId="2DAAED7C" w14:textId="60115900" w:rsidR="008020B8" w:rsidRDefault="008020B8" w:rsidP="008020B8">
      <w:pPr>
        <w:spacing w:line="360" w:lineRule="auto"/>
        <w:jc w:val="center"/>
        <w:rPr>
          <w:rFonts w:ascii="Times New Roman" w:hAnsi="Times New Roman" w:cs="Times New Roman"/>
          <w:b/>
          <w:bCs/>
          <w:sz w:val="24"/>
          <w:szCs w:val="24"/>
        </w:rPr>
      </w:pPr>
      <w:r w:rsidRPr="00A1652C">
        <w:rPr>
          <w:rFonts w:ascii="Times New Roman" w:hAnsi="Times New Roman" w:cs="Times New Roman"/>
          <w:b/>
          <w:bCs/>
          <w:sz w:val="24"/>
          <w:szCs w:val="24"/>
        </w:rPr>
        <w:lastRenderedPageBreak/>
        <w:t>IDENTITAS RESPONDEN</w:t>
      </w:r>
    </w:p>
    <w:p w14:paraId="412063CE" w14:textId="0A9330C2" w:rsidR="008A6652" w:rsidRPr="008A6652" w:rsidRDefault="008A6652" w:rsidP="008A6652">
      <w:pPr>
        <w:spacing w:line="360" w:lineRule="auto"/>
        <w:rPr>
          <w:rFonts w:ascii="Times New Roman" w:eastAsia="Calibri" w:hAnsi="Times New Roman" w:cs="Times New Roman"/>
          <w:sz w:val="24"/>
          <w:szCs w:val="24"/>
        </w:rPr>
      </w:pPr>
      <w:r w:rsidRPr="008A6652">
        <w:rPr>
          <w:rFonts w:ascii="Times New Roman" w:eastAsia="Calibri" w:hAnsi="Times New Roman" w:cs="Times New Roman"/>
          <w:sz w:val="24"/>
          <w:szCs w:val="24"/>
        </w:rPr>
        <w:t>Nama</w:t>
      </w:r>
      <w:r w:rsidRPr="008A6652">
        <w:rPr>
          <w:rFonts w:ascii="Times New Roman" w:eastAsia="Calibri" w:hAnsi="Times New Roman" w:cs="Times New Roman"/>
          <w:sz w:val="24"/>
          <w:szCs w:val="24"/>
        </w:rPr>
        <w:tab/>
      </w:r>
      <w:r w:rsidR="005D427D">
        <w:rPr>
          <w:rFonts w:ascii="Times New Roman" w:eastAsia="Calibri" w:hAnsi="Times New Roman" w:cs="Times New Roman"/>
          <w:sz w:val="24"/>
          <w:szCs w:val="24"/>
        </w:rPr>
        <w:tab/>
      </w:r>
      <w:r w:rsidR="005D427D">
        <w:rPr>
          <w:rFonts w:ascii="Times New Roman" w:eastAsia="Calibri" w:hAnsi="Times New Roman" w:cs="Times New Roman"/>
          <w:sz w:val="24"/>
          <w:szCs w:val="24"/>
        </w:rPr>
        <w:tab/>
        <w:t>: …………………………………………………………</w:t>
      </w:r>
      <w:proofErr w:type="gramStart"/>
      <w:r w:rsidR="005D427D">
        <w:rPr>
          <w:rFonts w:ascii="Times New Roman" w:eastAsia="Calibri" w:hAnsi="Times New Roman" w:cs="Times New Roman"/>
          <w:sz w:val="24"/>
          <w:szCs w:val="24"/>
        </w:rPr>
        <w:t>…..</w:t>
      </w:r>
      <w:proofErr w:type="gramEnd"/>
    </w:p>
    <w:p w14:paraId="12A1AC28" w14:textId="77777777" w:rsidR="008A6652" w:rsidRPr="008A6652" w:rsidRDefault="008A6652" w:rsidP="008A6652">
      <w:pPr>
        <w:tabs>
          <w:tab w:val="left" w:pos="720"/>
          <w:tab w:val="left" w:pos="1440"/>
          <w:tab w:val="left" w:pos="2160"/>
          <w:tab w:val="left" w:pos="3013"/>
          <w:tab w:val="left" w:pos="5402"/>
        </w:tabs>
        <w:spacing w:line="360" w:lineRule="auto"/>
        <w:rPr>
          <w:rFonts w:ascii="Times New Roman" w:eastAsia="Calibri" w:hAnsi="Times New Roman" w:cs="Times New Roman"/>
          <w:sz w:val="24"/>
          <w:szCs w:val="24"/>
        </w:rPr>
      </w:pPr>
      <w:r w:rsidRPr="008A6652">
        <w:rPr>
          <w:rFonts w:ascii="Times New Roman" w:eastAsia="Calibri" w:hAnsi="Times New Roman" w:cs="Times New Roman"/>
          <w:noProof/>
          <w:sz w:val="24"/>
          <w:szCs w:val="24"/>
        </w:rPr>
        <mc:AlternateContent>
          <mc:Choice Requires="wps">
            <w:drawing>
              <wp:anchor distT="0" distB="0" distL="114300" distR="114300" simplePos="0" relativeHeight="251715584" behindDoc="0" locked="0" layoutInCell="1" allowOverlap="1" wp14:anchorId="41981CFE" wp14:editId="039D07F4">
                <wp:simplePos x="0" y="0"/>
                <wp:positionH relativeFrom="column">
                  <wp:posOffset>3175862</wp:posOffset>
                </wp:positionH>
                <wp:positionV relativeFrom="paragraph">
                  <wp:posOffset>3810</wp:posOffset>
                </wp:positionV>
                <wp:extent cx="285420" cy="158567"/>
                <wp:effectExtent l="0" t="0" r="19685" b="13335"/>
                <wp:wrapNone/>
                <wp:docPr id="1330826617" name="Rectangle 38"/>
                <wp:cNvGraphicFramePr/>
                <a:graphic xmlns:a="http://schemas.openxmlformats.org/drawingml/2006/main">
                  <a:graphicData uri="http://schemas.microsoft.com/office/word/2010/wordprocessingShape">
                    <wps:wsp>
                      <wps:cNvSpPr/>
                      <wps:spPr>
                        <a:xfrm>
                          <a:off x="0" y="0"/>
                          <a:ext cx="285420" cy="15856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F4FC67" id="Rectangle 38" o:spid="_x0000_s1026" style="position:absolute;margin-left:250.05pt;margin-top:.3pt;width:22.45pt;height:12.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" fillcolor="window" strokecolor="windowText" strokeweight="1pt"/>
            </w:pict>
          </mc:Fallback>
        </mc:AlternateContent>
      </w:r>
      <w:r w:rsidRPr="008A6652">
        <w:rPr>
          <w:rFonts w:ascii="Times New Roman" w:eastAsia="Calibri" w:hAnsi="Times New Roman" w:cs="Times New Roman"/>
          <w:noProof/>
          <w:sz w:val="24"/>
          <w:szCs w:val="24"/>
        </w:rPr>
        <mc:AlternateContent>
          <mc:Choice Requires="wps">
            <w:drawing>
              <wp:anchor distT="0" distB="0" distL="114300" distR="114300" simplePos="0" relativeHeight="251714560" behindDoc="0" locked="0" layoutInCell="1" allowOverlap="1" wp14:anchorId="3A46E0A6" wp14:editId="4C25254F">
                <wp:simplePos x="0" y="0"/>
                <wp:positionH relativeFrom="column">
                  <wp:posOffset>1482725</wp:posOffset>
                </wp:positionH>
                <wp:positionV relativeFrom="paragraph">
                  <wp:posOffset>3024</wp:posOffset>
                </wp:positionV>
                <wp:extent cx="285420" cy="158567"/>
                <wp:effectExtent l="0" t="0" r="19685" b="13335"/>
                <wp:wrapNone/>
                <wp:docPr id="199415845" name="Rectangle 38"/>
                <wp:cNvGraphicFramePr/>
                <a:graphic xmlns:a="http://schemas.openxmlformats.org/drawingml/2006/main">
                  <a:graphicData uri="http://schemas.microsoft.com/office/word/2010/wordprocessingShape">
                    <wps:wsp>
                      <wps:cNvSpPr/>
                      <wps:spPr>
                        <a:xfrm>
                          <a:off x="0" y="0"/>
                          <a:ext cx="285420" cy="15856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9B144F" id="Rectangle 38" o:spid="_x0000_s1026" style="position:absolute;margin-left:116.75pt;margin-top:.25pt;width:22.45pt;height:12.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" fillcolor="window" strokecolor="windowText" strokeweight="1pt"/>
            </w:pict>
          </mc:Fallback>
        </mc:AlternateContent>
      </w:r>
      <w:r w:rsidRPr="008A6652">
        <w:rPr>
          <w:rFonts w:ascii="Times New Roman" w:eastAsia="Calibri" w:hAnsi="Times New Roman" w:cs="Times New Roman"/>
          <w:sz w:val="24"/>
          <w:szCs w:val="24"/>
        </w:rPr>
        <w:t>Jenis Kelamin</w:t>
      </w:r>
      <w:r w:rsidRPr="008A6652">
        <w:rPr>
          <w:rFonts w:ascii="Times New Roman" w:eastAsia="Calibri" w:hAnsi="Times New Roman" w:cs="Times New Roman"/>
          <w:sz w:val="24"/>
          <w:szCs w:val="24"/>
        </w:rPr>
        <w:tab/>
      </w:r>
      <w:r w:rsidRPr="008A6652">
        <w:rPr>
          <w:rFonts w:ascii="Times New Roman" w:eastAsia="Calibri" w:hAnsi="Times New Roman" w:cs="Times New Roman"/>
          <w:sz w:val="24"/>
          <w:szCs w:val="24"/>
        </w:rPr>
        <w:tab/>
        <w:t>:           Laki-laki                             Perempuan</w:t>
      </w:r>
    </w:p>
    <w:p w14:paraId="5F563799" w14:textId="77777777" w:rsidR="008A6652" w:rsidRPr="008A6652" w:rsidRDefault="008A6652" w:rsidP="008A6652">
      <w:pPr>
        <w:tabs>
          <w:tab w:val="left" w:pos="720"/>
          <w:tab w:val="left" w:pos="1440"/>
          <w:tab w:val="left" w:pos="2160"/>
          <w:tab w:val="left" w:pos="3013"/>
          <w:tab w:val="left" w:pos="5402"/>
        </w:tabs>
        <w:spacing w:line="360" w:lineRule="auto"/>
        <w:rPr>
          <w:rFonts w:ascii="Times New Roman" w:eastAsia="Calibri" w:hAnsi="Times New Roman" w:cs="Times New Roman"/>
          <w:sz w:val="24"/>
          <w:szCs w:val="24"/>
        </w:rPr>
      </w:pPr>
      <w:r w:rsidRPr="008A6652">
        <w:rPr>
          <w:rFonts w:ascii="Times New Roman" w:eastAsia="Calibri" w:hAnsi="Times New Roman" w:cs="Times New Roman"/>
          <w:noProof/>
          <w:sz w:val="24"/>
          <w:szCs w:val="24"/>
        </w:rPr>
        <mc:AlternateContent>
          <mc:Choice Requires="wps">
            <w:drawing>
              <wp:anchor distT="0" distB="0" distL="114300" distR="114300" simplePos="0" relativeHeight="251718656" behindDoc="0" locked="0" layoutInCell="1" allowOverlap="1" wp14:anchorId="48151BD8" wp14:editId="6CDA06A2">
                <wp:simplePos x="0" y="0"/>
                <wp:positionH relativeFrom="column">
                  <wp:posOffset>3176068</wp:posOffset>
                </wp:positionH>
                <wp:positionV relativeFrom="paragraph">
                  <wp:posOffset>4016</wp:posOffset>
                </wp:positionV>
                <wp:extent cx="285420" cy="158567"/>
                <wp:effectExtent l="0" t="0" r="19685" b="13335"/>
                <wp:wrapNone/>
                <wp:docPr id="2009876454" name="Rectangle 38"/>
                <wp:cNvGraphicFramePr/>
                <a:graphic xmlns:a="http://schemas.openxmlformats.org/drawingml/2006/main">
                  <a:graphicData uri="http://schemas.microsoft.com/office/word/2010/wordprocessingShape">
                    <wps:wsp>
                      <wps:cNvSpPr/>
                      <wps:spPr>
                        <a:xfrm>
                          <a:off x="0" y="0"/>
                          <a:ext cx="285420" cy="15856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B546C3" id="Rectangle 38" o:spid="_x0000_s1026" style="position:absolute;margin-left:250.1pt;margin-top:.3pt;width:22.45pt;height:1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" fillcolor="window" strokecolor="windowText" strokeweight="1pt"/>
            </w:pict>
          </mc:Fallback>
        </mc:AlternateContent>
      </w:r>
      <w:r w:rsidRPr="008A6652">
        <w:rPr>
          <w:rFonts w:ascii="Times New Roman" w:eastAsia="Calibri" w:hAnsi="Times New Roman" w:cs="Times New Roman"/>
          <w:noProof/>
          <w:sz w:val="24"/>
          <w:szCs w:val="24"/>
        </w:rPr>
        <mc:AlternateContent>
          <mc:Choice Requires="wps">
            <w:drawing>
              <wp:anchor distT="0" distB="0" distL="114300" distR="114300" simplePos="0" relativeHeight="251716608" behindDoc="0" locked="0" layoutInCell="1" allowOverlap="1" wp14:anchorId="033D548A" wp14:editId="62E0E3F5">
                <wp:simplePos x="0" y="0"/>
                <wp:positionH relativeFrom="column">
                  <wp:posOffset>1479953</wp:posOffset>
                </wp:positionH>
                <wp:positionV relativeFrom="paragraph">
                  <wp:posOffset>41649</wp:posOffset>
                </wp:positionV>
                <wp:extent cx="285420" cy="158567"/>
                <wp:effectExtent l="0" t="0" r="19685" b="13335"/>
                <wp:wrapNone/>
                <wp:docPr id="520105840" name="Rectangle 38"/>
                <wp:cNvGraphicFramePr/>
                <a:graphic xmlns:a="http://schemas.openxmlformats.org/drawingml/2006/main">
                  <a:graphicData uri="http://schemas.microsoft.com/office/word/2010/wordprocessingShape">
                    <wps:wsp>
                      <wps:cNvSpPr/>
                      <wps:spPr>
                        <a:xfrm>
                          <a:off x="0" y="0"/>
                          <a:ext cx="285420" cy="15856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273D27" id="Rectangle 38" o:spid="_x0000_s1026" style="position:absolute;margin-left:116.55pt;margin-top:3.3pt;width:22.45pt;height:1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" fillcolor="window" strokecolor="windowText" strokeweight="1pt"/>
            </w:pict>
          </mc:Fallback>
        </mc:AlternateContent>
      </w:r>
      <w:r w:rsidRPr="008A6652">
        <w:rPr>
          <w:rFonts w:ascii="Times New Roman" w:eastAsia="Calibri" w:hAnsi="Times New Roman" w:cs="Times New Roman"/>
          <w:sz w:val="24"/>
          <w:szCs w:val="24"/>
        </w:rPr>
        <w:t>Usia</w:t>
      </w:r>
      <w:r w:rsidRPr="008A6652">
        <w:rPr>
          <w:rFonts w:ascii="Times New Roman" w:eastAsia="Calibri" w:hAnsi="Times New Roman" w:cs="Times New Roman"/>
          <w:sz w:val="24"/>
          <w:szCs w:val="24"/>
        </w:rPr>
        <w:tab/>
      </w:r>
      <w:r w:rsidRPr="008A6652">
        <w:rPr>
          <w:rFonts w:ascii="Times New Roman" w:eastAsia="Calibri" w:hAnsi="Times New Roman" w:cs="Times New Roman"/>
          <w:sz w:val="24"/>
          <w:szCs w:val="24"/>
        </w:rPr>
        <w:tab/>
      </w:r>
      <w:r w:rsidRPr="008A6652">
        <w:rPr>
          <w:rFonts w:ascii="Times New Roman" w:eastAsia="Calibri" w:hAnsi="Times New Roman" w:cs="Times New Roman"/>
          <w:sz w:val="24"/>
          <w:szCs w:val="24"/>
        </w:rPr>
        <w:tab/>
        <w:t>:           20-25 Tahun                         31-35Tahun</w:t>
      </w:r>
    </w:p>
    <w:p w14:paraId="099FC3D9" w14:textId="77777777" w:rsidR="008A6652" w:rsidRPr="008A6652" w:rsidRDefault="008A6652" w:rsidP="008A6652">
      <w:pPr>
        <w:tabs>
          <w:tab w:val="left" w:pos="3013"/>
          <w:tab w:val="left" w:pos="5402"/>
        </w:tabs>
        <w:spacing w:line="360" w:lineRule="auto"/>
        <w:rPr>
          <w:rFonts w:ascii="Times New Roman" w:eastAsia="Calibri" w:hAnsi="Times New Roman" w:cs="Times New Roman"/>
          <w:sz w:val="24"/>
          <w:szCs w:val="24"/>
        </w:rPr>
      </w:pPr>
      <w:r w:rsidRPr="008A6652">
        <w:rPr>
          <w:rFonts w:ascii="Times New Roman" w:eastAsia="Calibri" w:hAnsi="Times New Roman" w:cs="Times New Roman"/>
          <w:noProof/>
          <w:sz w:val="24"/>
          <w:szCs w:val="24"/>
        </w:rPr>
        <mc:AlternateContent>
          <mc:Choice Requires="wps">
            <w:drawing>
              <wp:anchor distT="0" distB="0" distL="114300" distR="114300" simplePos="0" relativeHeight="251719680" behindDoc="0" locked="0" layoutInCell="1" allowOverlap="1" wp14:anchorId="68962630" wp14:editId="6343FDC4">
                <wp:simplePos x="0" y="0"/>
                <wp:positionH relativeFrom="column">
                  <wp:posOffset>3185589</wp:posOffset>
                </wp:positionH>
                <wp:positionV relativeFrom="paragraph">
                  <wp:posOffset>4445</wp:posOffset>
                </wp:positionV>
                <wp:extent cx="285420" cy="158567"/>
                <wp:effectExtent l="0" t="0" r="19685" b="13335"/>
                <wp:wrapNone/>
                <wp:docPr id="1676007193" name="Rectangle 38"/>
                <wp:cNvGraphicFramePr/>
                <a:graphic xmlns:a="http://schemas.openxmlformats.org/drawingml/2006/main">
                  <a:graphicData uri="http://schemas.microsoft.com/office/word/2010/wordprocessingShape">
                    <wps:wsp>
                      <wps:cNvSpPr/>
                      <wps:spPr>
                        <a:xfrm>
                          <a:off x="0" y="0"/>
                          <a:ext cx="285420" cy="15856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726D0A" id="Rectangle 38" o:spid="_x0000_s1026" style="position:absolute;margin-left:250.85pt;margin-top:.35pt;width:22.45pt;height:1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" fillcolor="window" strokecolor="windowText" strokeweight="1pt"/>
            </w:pict>
          </mc:Fallback>
        </mc:AlternateContent>
      </w:r>
      <w:r w:rsidRPr="008A6652">
        <w:rPr>
          <w:rFonts w:ascii="Times New Roman" w:eastAsia="Calibri" w:hAnsi="Times New Roman" w:cs="Times New Roman"/>
          <w:noProof/>
          <w:sz w:val="24"/>
          <w:szCs w:val="24"/>
        </w:rPr>
        <mc:AlternateContent>
          <mc:Choice Requires="wps">
            <w:drawing>
              <wp:anchor distT="0" distB="0" distL="114300" distR="114300" simplePos="0" relativeHeight="251717632" behindDoc="0" locked="0" layoutInCell="1" allowOverlap="1" wp14:anchorId="426B2B7C" wp14:editId="24700160">
                <wp:simplePos x="0" y="0"/>
                <wp:positionH relativeFrom="column">
                  <wp:posOffset>1478262</wp:posOffset>
                </wp:positionH>
                <wp:positionV relativeFrom="paragraph">
                  <wp:posOffset>3175</wp:posOffset>
                </wp:positionV>
                <wp:extent cx="285420" cy="158567"/>
                <wp:effectExtent l="0" t="0" r="19685" b="13335"/>
                <wp:wrapNone/>
                <wp:docPr id="1103815268" name="Rectangle 38"/>
                <wp:cNvGraphicFramePr/>
                <a:graphic xmlns:a="http://schemas.openxmlformats.org/drawingml/2006/main">
                  <a:graphicData uri="http://schemas.microsoft.com/office/word/2010/wordprocessingShape">
                    <wps:wsp>
                      <wps:cNvSpPr/>
                      <wps:spPr>
                        <a:xfrm>
                          <a:off x="0" y="0"/>
                          <a:ext cx="285420" cy="15856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8C177C" id="Rectangle 38" o:spid="_x0000_s1026" style="position:absolute;margin-left:116.4pt;margin-top:.25pt;width:22.45pt;height:12.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" fillcolor="window" strokecolor="windowText" strokeweight="1pt"/>
            </w:pict>
          </mc:Fallback>
        </mc:AlternateContent>
      </w:r>
      <w:r w:rsidRPr="008A6652">
        <w:rPr>
          <w:rFonts w:ascii="Times New Roman" w:eastAsia="Calibri" w:hAnsi="Times New Roman" w:cs="Times New Roman"/>
          <w:sz w:val="24"/>
          <w:szCs w:val="24"/>
        </w:rPr>
        <w:t xml:space="preserve">                                                26-30 Tahun                         36-40 Tahun</w:t>
      </w:r>
    </w:p>
    <w:p w14:paraId="51291873" w14:textId="77777777" w:rsidR="008A6652" w:rsidRPr="008A6652" w:rsidRDefault="008A6652" w:rsidP="008A6652">
      <w:pPr>
        <w:tabs>
          <w:tab w:val="left" w:pos="3013"/>
        </w:tabs>
        <w:spacing w:line="360" w:lineRule="auto"/>
        <w:rPr>
          <w:rFonts w:ascii="Times New Roman" w:eastAsia="Calibri" w:hAnsi="Times New Roman" w:cs="Times New Roman"/>
          <w:sz w:val="24"/>
          <w:szCs w:val="24"/>
        </w:rPr>
      </w:pPr>
      <w:r w:rsidRPr="008A6652">
        <w:rPr>
          <w:rFonts w:ascii="Times New Roman" w:eastAsia="Calibri" w:hAnsi="Times New Roman" w:cs="Times New Roman"/>
          <w:noProof/>
          <w:sz w:val="24"/>
          <w:szCs w:val="24"/>
        </w:rPr>
        <mc:AlternateContent>
          <mc:Choice Requires="wps">
            <w:drawing>
              <wp:anchor distT="0" distB="0" distL="114300" distR="114300" simplePos="0" relativeHeight="251720704" behindDoc="0" locked="0" layoutInCell="1" allowOverlap="1" wp14:anchorId="77F184BB" wp14:editId="077DF75E">
                <wp:simplePos x="0" y="0"/>
                <wp:positionH relativeFrom="column">
                  <wp:posOffset>1479568</wp:posOffset>
                </wp:positionH>
                <wp:positionV relativeFrom="paragraph">
                  <wp:posOffset>9525</wp:posOffset>
                </wp:positionV>
                <wp:extent cx="285420" cy="158567"/>
                <wp:effectExtent l="0" t="0" r="19685" b="13335"/>
                <wp:wrapNone/>
                <wp:docPr id="2146479519" name="Rectangle 38"/>
                <wp:cNvGraphicFramePr/>
                <a:graphic xmlns:a="http://schemas.openxmlformats.org/drawingml/2006/main">
                  <a:graphicData uri="http://schemas.microsoft.com/office/word/2010/wordprocessingShape">
                    <wps:wsp>
                      <wps:cNvSpPr/>
                      <wps:spPr>
                        <a:xfrm>
                          <a:off x="0" y="0"/>
                          <a:ext cx="285420" cy="15856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FA1F3A" id="Rectangle 38" o:spid="_x0000_s1026" style="position:absolute;margin-left:116.5pt;margin-top:.75pt;width:22.45pt;height:12.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" fillcolor="window" strokecolor="windowText" strokeweight="1pt"/>
            </w:pict>
          </mc:Fallback>
        </mc:AlternateContent>
      </w:r>
      <w:r w:rsidRPr="008A6652">
        <w:rPr>
          <w:rFonts w:ascii="Times New Roman" w:eastAsia="Calibri" w:hAnsi="Times New Roman" w:cs="Times New Roman"/>
          <w:sz w:val="24"/>
          <w:szCs w:val="24"/>
        </w:rPr>
        <w:t xml:space="preserve">                                                &gt;40 Tahun</w:t>
      </w:r>
    </w:p>
    <w:p w14:paraId="309BCB98" w14:textId="77777777" w:rsidR="008A6652" w:rsidRPr="008A6652" w:rsidRDefault="008A6652" w:rsidP="008A6652">
      <w:pPr>
        <w:tabs>
          <w:tab w:val="left" w:pos="720"/>
          <w:tab w:val="left" w:pos="1440"/>
          <w:tab w:val="left" w:pos="2160"/>
          <w:tab w:val="left" w:pos="3013"/>
          <w:tab w:val="left" w:pos="5502"/>
        </w:tabs>
        <w:spacing w:line="360" w:lineRule="auto"/>
        <w:rPr>
          <w:rFonts w:ascii="Times New Roman" w:eastAsia="Calibri" w:hAnsi="Times New Roman" w:cs="Times New Roman"/>
          <w:sz w:val="24"/>
          <w:szCs w:val="24"/>
        </w:rPr>
      </w:pPr>
      <w:r w:rsidRPr="008A6652">
        <w:rPr>
          <w:rFonts w:ascii="Times New Roman" w:eastAsia="Calibri" w:hAnsi="Times New Roman" w:cs="Times New Roman"/>
          <w:noProof/>
          <w:sz w:val="24"/>
          <w:szCs w:val="24"/>
        </w:rPr>
        <mc:AlternateContent>
          <mc:Choice Requires="wps">
            <w:drawing>
              <wp:anchor distT="0" distB="0" distL="114300" distR="114300" simplePos="0" relativeHeight="251724800" behindDoc="0" locked="0" layoutInCell="1" allowOverlap="1" wp14:anchorId="06878753" wp14:editId="185F3B25">
                <wp:simplePos x="0" y="0"/>
                <wp:positionH relativeFrom="column">
                  <wp:posOffset>3191529</wp:posOffset>
                </wp:positionH>
                <wp:positionV relativeFrom="paragraph">
                  <wp:posOffset>3810</wp:posOffset>
                </wp:positionV>
                <wp:extent cx="285420" cy="158567"/>
                <wp:effectExtent l="0" t="0" r="19685" b="13335"/>
                <wp:wrapNone/>
                <wp:docPr id="494050821" name="Rectangle 38"/>
                <wp:cNvGraphicFramePr/>
                <a:graphic xmlns:a="http://schemas.openxmlformats.org/drawingml/2006/main">
                  <a:graphicData uri="http://schemas.microsoft.com/office/word/2010/wordprocessingShape">
                    <wps:wsp>
                      <wps:cNvSpPr/>
                      <wps:spPr>
                        <a:xfrm>
                          <a:off x="0" y="0"/>
                          <a:ext cx="285420" cy="15856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071A2B" id="Rectangle 38" o:spid="_x0000_s1026" style="position:absolute;margin-left:251.3pt;margin-top:.3pt;width:22.45pt;height:12.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" fillcolor="window" strokecolor="windowText" strokeweight="1pt"/>
            </w:pict>
          </mc:Fallback>
        </mc:AlternateContent>
      </w:r>
      <w:r w:rsidRPr="008A6652">
        <w:rPr>
          <w:rFonts w:ascii="Times New Roman" w:eastAsia="Calibri" w:hAnsi="Times New Roman" w:cs="Times New Roman"/>
          <w:noProof/>
          <w:sz w:val="24"/>
          <w:szCs w:val="24"/>
        </w:rPr>
        <mc:AlternateContent>
          <mc:Choice Requires="wps">
            <w:drawing>
              <wp:anchor distT="0" distB="0" distL="114300" distR="114300" simplePos="0" relativeHeight="251721728" behindDoc="0" locked="0" layoutInCell="1" allowOverlap="1" wp14:anchorId="186CB291" wp14:editId="1D0B1A07">
                <wp:simplePos x="0" y="0"/>
                <wp:positionH relativeFrom="column">
                  <wp:posOffset>1495201</wp:posOffset>
                </wp:positionH>
                <wp:positionV relativeFrom="paragraph">
                  <wp:posOffset>20507</wp:posOffset>
                </wp:positionV>
                <wp:extent cx="285420" cy="158567"/>
                <wp:effectExtent l="0" t="0" r="19685" b="13335"/>
                <wp:wrapNone/>
                <wp:docPr id="1374448708" name="Rectangle 38"/>
                <wp:cNvGraphicFramePr/>
                <a:graphic xmlns:a="http://schemas.openxmlformats.org/drawingml/2006/main">
                  <a:graphicData uri="http://schemas.microsoft.com/office/word/2010/wordprocessingShape">
                    <wps:wsp>
                      <wps:cNvSpPr/>
                      <wps:spPr>
                        <a:xfrm>
                          <a:off x="0" y="0"/>
                          <a:ext cx="285420" cy="15856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D7B01D" id="Rectangle 38" o:spid="_x0000_s1026" style="position:absolute;margin-left:117.75pt;margin-top:1.6pt;width:22.45pt;height:1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" fillcolor="window" strokecolor="windowText" strokeweight="1pt"/>
            </w:pict>
          </mc:Fallback>
        </mc:AlternateContent>
      </w:r>
      <w:r w:rsidRPr="008A6652">
        <w:rPr>
          <w:rFonts w:ascii="Times New Roman" w:eastAsia="Calibri" w:hAnsi="Times New Roman" w:cs="Times New Roman"/>
          <w:sz w:val="24"/>
          <w:szCs w:val="24"/>
        </w:rPr>
        <w:t>Pendidikan Terakhir</w:t>
      </w:r>
      <w:r w:rsidRPr="008A6652">
        <w:rPr>
          <w:rFonts w:ascii="Times New Roman" w:eastAsia="Calibri" w:hAnsi="Times New Roman" w:cs="Times New Roman"/>
          <w:sz w:val="24"/>
          <w:szCs w:val="24"/>
        </w:rPr>
        <w:tab/>
        <w:t>:           SD-SMA                              Profesi</w:t>
      </w:r>
    </w:p>
    <w:p w14:paraId="63DE5B8F" w14:textId="77777777" w:rsidR="008A6652" w:rsidRPr="008A6652" w:rsidRDefault="008A6652" w:rsidP="008A6652">
      <w:pPr>
        <w:tabs>
          <w:tab w:val="left" w:pos="3013"/>
          <w:tab w:val="left" w:pos="5502"/>
        </w:tabs>
        <w:spacing w:line="360" w:lineRule="auto"/>
        <w:rPr>
          <w:rFonts w:ascii="Times New Roman" w:eastAsia="Calibri" w:hAnsi="Times New Roman" w:cs="Times New Roman"/>
          <w:sz w:val="24"/>
          <w:szCs w:val="24"/>
        </w:rPr>
      </w:pPr>
      <w:r w:rsidRPr="008A6652">
        <w:rPr>
          <w:rFonts w:ascii="Times New Roman" w:eastAsia="Calibri" w:hAnsi="Times New Roman" w:cs="Times New Roman"/>
          <w:noProof/>
          <w:sz w:val="24"/>
          <w:szCs w:val="24"/>
        </w:rPr>
        <mc:AlternateContent>
          <mc:Choice Requires="wps">
            <w:drawing>
              <wp:anchor distT="0" distB="0" distL="114300" distR="114300" simplePos="0" relativeHeight="251725824" behindDoc="0" locked="0" layoutInCell="1" allowOverlap="1" wp14:anchorId="4DF23E9B" wp14:editId="6158A5C3">
                <wp:simplePos x="0" y="0"/>
                <wp:positionH relativeFrom="column">
                  <wp:posOffset>3202963</wp:posOffset>
                </wp:positionH>
                <wp:positionV relativeFrom="paragraph">
                  <wp:posOffset>3810</wp:posOffset>
                </wp:positionV>
                <wp:extent cx="285115" cy="158115"/>
                <wp:effectExtent l="0" t="0" r="19685" b="13335"/>
                <wp:wrapNone/>
                <wp:docPr id="1355566236" name="Rectangle 38"/>
                <wp:cNvGraphicFramePr/>
                <a:graphic xmlns:a="http://schemas.openxmlformats.org/drawingml/2006/main">
                  <a:graphicData uri="http://schemas.microsoft.com/office/word/2010/wordprocessingShape">
                    <wps:wsp>
                      <wps:cNvSpPr/>
                      <wps:spPr>
                        <a:xfrm>
                          <a:off x="0" y="0"/>
                          <a:ext cx="285115" cy="15811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522C30" id="Rectangle 38" o:spid="_x0000_s1026" style="position:absolute;margin-left:252.2pt;margin-top:.3pt;width:22.45pt;height:12.4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" fillcolor="window" strokecolor="windowText" strokeweight="1pt"/>
            </w:pict>
          </mc:Fallback>
        </mc:AlternateContent>
      </w:r>
      <w:r w:rsidRPr="008A6652">
        <w:rPr>
          <w:rFonts w:ascii="Times New Roman" w:eastAsia="Calibri" w:hAnsi="Times New Roman" w:cs="Times New Roman"/>
          <w:noProof/>
          <w:sz w:val="24"/>
          <w:szCs w:val="24"/>
        </w:rPr>
        <mc:AlternateContent>
          <mc:Choice Requires="wps">
            <w:drawing>
              <wp:anchor distT="0" distB="0" distL="114300" distR="114300" simplePos="0" relativeHeight="251722752" behindDoc="0" locked="0" layoutInCell="1" allowOverlap="1" wp14:anchorId="20DC016F" wp14:editId="332FBFC3">
                <wp:simplePos x="0" y="0"/>
                <wp:positionH relativeFrom="column">
                  <wp:posOffset>1495425</wp:posOffset>
                </wp:positionH>
                <wp:positionV relativeFrom="paragraph">
                  <wp:posOffset>3810</wp:posOffset>
                </wp:positionV>
                <wp:extent cx="285115" cy="158115"/>
                <wp:effectExtent l="0" t="0" r="19685" b="13335"/>
                <wp:wrapNone/>
                <wp:docPr id="2082470937" name="Rectangle 38"/>
                <wp:cNvGraphicFramePr/>
                <a:graphic xmlns:a="http://schemas.openxmlformats.org/drawingml/2006/main">
                  <a:graphicData uri="http://schemas.microsoft.com/office/word/2010/wordprocessingShape">
                    <wps:wsp>
                      <wps:cNvSpPr/>
                      <wps:spPr>
                        <a:xfrm>
                          <a:off x="0" y="0"/>
                          <a:ext cx="285115" cy="15811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6252F5" id="Rectangle 38" o:spid="_x0000_s1026" style="position:absolute;margin-left:117.75pt;margin-top:.3pt;width:22.45pt;height:12.4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" fillcolor="window" strokecolor="windowText" strokeweight="1pt"/>
            </w:pict>
          </mc:Fallback>
        </mc:AlternateContent>
      </w:r>
      <w:r w:rsidRPr="008A6652">
        <w:rPr>
          <w:rFonts w:ascii="Times New Roman" w:eastAsia="Calibri" w:hAnsi="Times New Roman" w:cs="Times New Roman"/>
          <w:sz w:val="24"/>
          <w:szCs w:val="24"/>
        </w:rPr>
        <w:t xml:space="preserve">                                                Diploma                               Magister (S2)</w:t>
      </w:r>
    </w:p>
    <w:p w14:paraId="646B78E1" w14:textId="77777777" w:rsidR="008A6652" w:rsidRPr="008A6652" w:rsidRDefault="008A6652" w:rsidP="008A6652">
      <w:pPr>
        <w:tabs>
          <w:tab w:val="left" w:pos="3013"/>
          <w:tab w:val="left" w:pos="5502"/>
        </w:tabs>
        <w:spacing w:line="360" w:lineRule="auto"/>
        <w:rPr>
          <w:rFonts w:ascii="Times New Roman" w:eastAsia="Calibri" w:hAnsi="Times New Roman" w:cs="Times New Roman"/>
          <w:sz w:val="24"/>
          <w:szCs w:val="24"/>
        </w:rPr>
      </w:pPr>
      <w:r w:rsidRPr="008A6652">
        <w:rPr>
          <w:rFonts w:ascii="Times New Roman" w:eastAsia="Calibri" w:hAnsi="Times New Roman" w:cs="Times New Roman"/>
          <w:noProof/>
          <w:sz w:val="24"/>
          <w:szCs w:val="24"/>
        </w:rPr>
        <mc:AlternateContent>
          <mc:Choice Requires="wps">
            <w:drawing>
              <wp:anchor distT="0" distB="0" distL="114300" distR="114300" simplePos="0" relativeHeight="251723776" behindDoc="0" locked="0" layoutInCell="1" allowOverlap="1" wp14:anchorId="49DC7DC5" wp14:editId="2AD1D7EB">
                <wp:simplePos x="0" y="0"/>
                <wp:positionH relativeFrom="column">
                  <wp:posOffset>1495425</wp:posOffset>
                </wp:positionH>
                <wp:positionV relativeFrom="paragraph">
                  <wp:posOffset>4203</wp:posOffset>
                </wp:positionV>
                <wp:extent cx="285420" cy="158567"/>
                <wp:effectExtent l="0" t="0" r="19685" b="13335"/>
                <wp:wrapNone/>
                <wp:docPr id="1182353171" name="Rectangle 38"/>
                <wp:cNvGraphicFramePr/>
                <a:graphic xmlns:a="http://schemas.openxmlformats.org/drawingml/2006/main">
                  <a:graphicData uri="http://schemas.microsoft.com/office/word/2010/wordprocessingShape">
                    <wps:wsp>
                      <wps:cNvSpPr/>
                      <wps:spPr>
                        <a:xfrm>
                          <a:off x="0" y="0"/>
                          <a:ext cx="285420" cy="15856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4A1059" id="Rectangle 38" o:spid="_x0000_s1026" style="position:absolute;margin-left:117.75pt;margin-top:.35pt;width:22.45pt;height:12.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" fillcolor="window" strokecolor="windowText" strokeweight="1pt"/>
            </w:pict>
          </mc:Fallback>
        </mc:AlternateContent>
      </w:r>
      <w:r w:rsidRPr="008A6652">
        <w:rPr>
          <w:rFonts w:ascii="Times New Roman" w:eastAsia="Calibri" w:hAnsi="Times New Roman" w:cs="Times New Roman"/>
          <w:sz w:val="24"/>
          <w:szCs w:val="24"/>
        </w:rPr>
        <w:t xml:space="preserve">                                                Sarjana (S1)                </w:t>
      </w:r>
    </w:p>
    <w:p w14:paraId="0A093A37" w14:textId="77777777" w:rsidR="008A6652" w:rsidRPr="008A6652" w:rsidRDefault="008A6652" w:rsidP="008A6652">
      <w:pPr>
        <w:tabs>
          <w:tab w:val="left" w:pos="3013"/>
          <w:tab w:val="left" w:pos="5502"/>
        </w:tabs>
        <w:spacing w:line="360" w:lineRule="auto"/>
        <w:rPr>
          <w:rFonts w:ascii="Times New Roman" w:eastAsia="Calibri" w:hAnsi="Times New Roman" w:cs="Times New Roman"/>
          <w:sz w:val="24"/>
          <w:szCs w:val="24"/>
        </w:rPr>
      </w:pPr>
      <w:r w:rsidRPr="008A6652">
        <w:rPr>
          <w:rFonts w:ascii="Times New Roman" w:eastAsia="Calibri" w:hAnsi="Times New Roman" w:cs="Times New Roman"/>
          <w:noProof/>
          <w:sz w:val="24"/>
          <w:szCs w:val="24"/>
        </w:rPr>
        <mc:AlternateContent>
          <mc:Choice Requires="wps">
            <w:drawing>
              <wp:anchor distT="0" distB="0" distL="114300" distR="114300" simplePos="0" relativeHeight="251732992" behindDoc="0" locked="0" layoutInCell="1" allowOverlap="1" wp14:anchorId="4F5514AF" wp14:editId="0E074DE7">
                <wp:simplePos x="0" y="0"/>
                <wp:positionH relativeFrom="column">
                  <wp:posOffset>3246120</wp:posOffset>
                </wp:positionH>
                <wp:positionV relativeFrom="paragraph">
                  <wp:posOffset>4445</wp:posOffset>
                </wp:positionV>
                <wp:extent cx="285420" cy="158567"/>
                <wp:effectExtent l="0" t="0" r="19685" b="13335"/>
                <wp:wrapNone/>
                <wp:docPr id="54790259" name="Rectangle 38"/>
                <wp:cNvGraphicFramePr/>
                <a:graphic xmlns:a="http://schemas.openxmlformats.org/drawingml/2006/main">
                  <a:graphicData uri="http://schemas.microsoft.com/office/word/2010/wordprocessingShape">
                    <wps:wsp>
                      <wps:cNvSpPr/>
                      <wps:spPr>
                        <a:xfrm>
                          <a:off x="0" y="0"/>
                          <a:ext cx="285420" cy="15856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F3C9DA" id="Rectangle 38" o:spid="_x0000_s1026" style="position:absolute;margin-left:255.6pt;margin-top:.35pt;width:22.45pt;height:12.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" fillcolor="window" strokecolor="windowText" strokeweight="1pt"/>
            </w:pict>
          </mc:Fallback>
        </mc:AlternateContent>
      </w:r>
      <w:r w:rsidRPr="008A6652">
        <w:rPr>
          <w:rFonts w:ascii="Times New Roman" w:eastAsia="Calibri" w:hAnsi="Times New Roman" w:cs="Times New Roman"/>
          <w:noProof/>
          <w:sz w:val="24"/>
          <w:szCs w:val="24"/>
        </w:rPr>
        <mc:AlternateContent>
          <mc:Choice Requires="wps">
            <w:drawing>
              <wp:anchor distT="0" distB="0" distL="114300" distR="114300" simplePos="0" relativeHeight="251727872" behindDoc="0" locked="0" layoutInCell="1" allowOverlap="1" wp14:anchorId="49443F9B" wp14:editId="5A48E8FC">
                <wp:simplePos x="0" y="0"/>
                <wp:positionH relativeFrom="column">
                  <wp:posOffset>1498600</wp:posOffset>
                </wp:positionH>
                <wp:positionV relativeFrom="paragraph">
                  <wp:posOffset>24765</wp:posOffset>
                </wp:positionV>
                <wp:extent cx="285420" cy="158567"/>
                <wp:effectExtent l="0" t="0" r="19685" b="13335"/>
                <wp:wrapNone/>
                <wp:docPr id="2020921524" name="Rectangle 38"/>
                <wp:cNvGraphicFramePr/>
                <a:graphic xmlns:a="http://schemas.openxmlformats.org/drawingml/2006/main">
                  <a:graphicData uri="http://schemas.microsoft.com/office/word/2010/wordprocessingShape">
                    <wps:wsp>
                      <wps:cNvSpPr/>
                      <wps:spPr>
                        <a:xfrm>
                          <a:off x="0" y="0"/>
                          <a:ext cx="285420" cy="15856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991D1E" id="Rectangle 38" o:spid="_x0000_s1026" style="position:absolute;margin-left:118pt;margin-top:1.95pt;width:22.45pt;height:12.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" fillcolor="window" strokecolor="windowText" strokeweight="1pt"/>
            </w:pict>
          </mc:Fallback>
        </mc:AlternateContent>
      </w:r>
      <w:r w:rsidRPr="008A6652">
        <w:rPr>
          <w:rFonts w:ascii="Times New Roman" w:eastAsia="Calibri" w:hAnsi="Times New Roman" w:cs="Times New Roman"/>
          <w:sz w:val="24"/>
          <w:szCs w:val="24"/>
        </w:rPr>
        <w:t xml:space="preserve">Kecamatan                </w:t>
      </w:r>
      <w:proofErr w:type="gramStart"/>
      <w:r w:rsidRPr="008A6652">
        <w:rPr>
          <w:rFonts w:ascii="Times New Roman" w:eastAsia="Calibri" w:hAnsi="Times New Roman" w:cs="Times New Roman"/>
          <w:sz w:val="24"/>
          <w:szCs w:val="24"/>
        </w:rPr>
        <w:t xml:space="preserve">  :</w:t>
      </w:r>
      <w:proofErr w:type="gramEnd"/>
      <w:r w:rsidRPr="008A6652">
        <w:rPr>
          <w:rFonts w:ascii="Times New Roman" w:eastAsia="Calibri" w:hAnsi="Times New Roman" w:cs="Times New Roman"/>
          <w:sz w:val="24"/>
          <w:szCs w:val="24"/>
        </w:rPr>
        <w:t xml:space="preserve">            Loa Janan Ilir             </w:t>
      </w:r>
      <w:r w:rsidRPr="008A6652">
        <w:rPr>
          <w:rFonts w:ascii="Times New Roman" w:eastAsia="Calibri" w:hAnsi="Times New Roman" w:cs="Times New Roman"/>
          <w:sz w:val="24"/>
          <w:szCs w:val="24"/>
        </w:rPr>
        <w:tab/>
        <w:t xml:space="preserve">   Samarinda Ulu</w:t>
      </w:r>
    </w:p>
    <w:p w14:paraId="1F0B07BB" w14:textId="77777777" w:rsidR="008A6652" w:rsidRPr="008A6652" w:rsidRDefault="008A6652" w:rsidP="008A6652">
      <w:pPr>
        <w:tabs>
          <w:tab w:val="left" w:pos="3013"/>
          <w:tab w:val="left" w:pos="5502"/>
        </w:tabs>
        <w:spacing w:line="360" w:lineRule="auto"/>
        <w:rPr>
          <w:rFonts w:ascii="Times New Roman" w:eastAsia="Calibri" w:hAnsi="Times New Roman" w:cs="Times New Roman"/>
          <w:sz w:val="24"/>
          <w:szCs w:val="24"/>
        </w:rPr>
      </w:pPr>
      <w:r w:rsidRPr="008A6652">
        <w:rPr>
          <w:rFonts w:ascii="Times New Roman" w:eastAsia="Calibri" w:hAnsi="Times New Roman" w:cs="Times New Roman"/>
          <w:noProof/>
          <w:sz w:val="24"/>
          <w:szCs w:val="24"/>
        </w:rPr>
        <mc:AlternateContent>
          <mc:Choice Requires="wps">
            <w:drawing>
              <wp:anchor distT="0" distB="0" distL="114300" distR="114300" simplePos="0" relativeHeight="251734016" behindDoc="0" locked="0" layoutInCell="1" allowOverlap="1" wp14:anchorId="3A1EF6EB" wp14:editId="50F37A60">
                <wp:simplePos x="0" y="0"/>
                <wp:positionH relativeFrom="column">
                  <wp:posOffset>3266440</wp:posOffset>
                </wp:positionH>
                <wp:positionV relativeFrom="paragraph">
                  <wp:posOffset>4445</wp:posOffset>
                </wp:positionV>
                <wp:extent cx="285420" cy="158567"/>
                <wp:effectExtent l="0" t="0" r="19685" b="13335"/>
                <wp:wrapNone/>
                <wp:docPr id="1788583730" name="Rectangle 38"/>
                <wp:cNvGraphicFramePr/>
                <a:graphic xmlns:a="http://schemas.openxmlformats.org/drawingml/2006/main">
                  <a:graphicData uri="http://schemas.microsoft.com/office/word/2010/wordprocessingShape">
                    <wps:wsp>
                      <wps:cNvSpPr/>
                      <wps:spPr>
                        <a:xfrm>
                          <a:off x="0" y="0"/>
                          <a:ext cx="285420" cy="15856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C72544" id="Rectangle 38" o:spid="_x0000_s1026" style="position:absolute;margin-left:257.2pt;margin-top:.35pt;width:22.45pt;height:12.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" fillcolor="window" strokecolor="windowText" strokeweight="1pt"/>
            </w:pict>
          </mc:Fallback>
        </mc:AlternateContent>
      </w:r>
      <w:r w:rsidRPr="008A6652">
        <w:rPr>
          <w:rFonts w:ascii="Times New Roman" w:eastAsia="Calibri" w:hAnsi="Times New Roman" w:cs="Times New Roman"/>
          <w:noProof/>
          <w:sz w:val="24"/>
          <w:szCs w:val="24"/>
        </w:rPr>
        <mc:AlternateContent>
          <mc:Choice Requires="wps">
            <w:drawing>
              <wp:anchor distT="0" distB="0" distL="114300" distR="114300" simplePos="0" relativeHeight="251729920" behindDoc="0" locked="0" layoutInCell="1" allowOverlap="1" wp14:anchorId="27AA8905" wp14:editId="54575DFB">
                <wp:simplePos x="0" y="0"/>
                <wp:positionH relativeFrom="column">
                  <wp:posOffset>1508760</wp:posOffset>
                </wp:positionH>
                <wp:positionV relativeFrom="paragraph">
                  <wp:posOffset>358775</wp:posOffset>
                </wp:positionV>
                <wp:extent cx="285420" cy="158567"/>
                <wp:effectExtent l="0" t="0" r="19685" b="13335"/>
                <wp:wrapNone/>
                <wp:docPr id="2055242149" name="Rectangle 38"/>
                <wp:cNvGraphicFramePr/>
                <a:graphic xmlns:a="http://schemas.openxmlformats.org/drawingml/2006/main">
                  <a:graphicData uri="http://schemas.microsoft.com/office/word/2010/wordprocessingShape">
                    <wps:wsp>
                      <wps:cNvSpPr/>
                      <wps:spPr>
                        <a:xfrm>
                          <a:off x="0" y="0"/>
                          <a:ext cx="285420" cy="15856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DB54D4" id="Rectangle 38" o:spid="_x0000_s1026" style="position:absolute;margin-left:118.8pt;margin-top:28.25pt;width:22.45pt;height:12.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" fillcolor="window" strokecolor="windowText" strokeweight="1pt"/>
            </w:pict>
          </mc:Fallback>
        </mc:AlternateContent>
      </w:r>
      <w:r w:rsidRPr="008A6652">
        <w:rPr>
          <w:rFonts w:ascii="Times New Roman" w:eastAsia="Calibri" w:hAnsi="Times New Roman" w:cs="Times New Roman"/>
          <w:noProof/>
          <w:sz w:val="24"/>
          <w:szCs w:val="24"/>
        </w:rPr>
        <mc:AlternateContent>
          <mc:Choice Requires="wps">
            <w:drawing>
              <wp:anchor distT="0" distB="0" distL="114300" distR="114300" simplePos="0" relativeHeight="251728896" behindDoc="0" locked="0" layoutInCell="1" allowOverlap="1" wp14:anchorId="36BD45DE" wp14:editId="162E2DC4">
                <wp:simplePos x="0" y="0"/>
                <wp:positionH relativeFrom="column">
                  <wp:posOffset>1508760</wp:posOffset>
                </wp:positionH>
                <wp:positionV relativeFrom="paragraph">
                  <wp:posOffset>4445</wp:posOffset>
                </wp:positionV>
                <wp:extent cx="285420" cy="158567"/>
                <wp:effectExtent l="0" t="0" r="19685" b="13335"/>
                <wp:wrapNone/>
                <wp:docPr id="73903485" name="Rectangle 38"/>
                <wp:cNvGraphicFramePr/>
                <a:graphic xmlns:a="http://schemas.openxmlformats.org/drawingml/2006/main">
                  <a:graphicData uri="http://schemas.microsoft.com/office/word/2010/wordprocessingShape">
                    <wps:wsp>
                      <wps:cNvSpPr/>
                      <wps:spPr>
                        <a:xfrm>
                          <a:off x="0" y="0"/>
                          <a:ext cx="285420" cy="15856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8D996F" id="Rectangle 38" o:spid="_x0000_s1026" style="position:absolute;margin-left:118.8pt;margin-top:.35pt;width:22.45pt;height:12.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" fillcolor="window" strokecolor="windowText" strokeweight="1pt"/>
            </w:pict>
          </mc:Fallback>
        </mc:AlternateContent>
      </w:r>
      <w:r w:rsidRPr="008A6652">
        <w:rPr>
          <w:rFonts w:ascii="Times New Roman" w:eastAsia="Calibri" w:hAnsi="Times New Roman" w:cs="Times New Roman"/>
          <w:sz w:val="24"/>
          <w:szCs w:val="24"/>
        </w:rPr>
        <w:t xml:space="preserve">                                                 Palaran</w:t>
      </w:r>
      <w:r w:rsidRPr="008A6652">
        <w:rPr>
          <w:rFonts w:ascii="Times New Roman" w:eastAsia="Calibri" w:hAnsi="Times New Roman" w:cs="Times New Roman"/>
          <w:sz w:val="24"/>
          <w:szCs w:val="24"/>
        </w:rPr>
        <w:tab/>
        <w:t xml:space="preserve">    Samarinda Utara</w:t>
      </w:r>
    </w:p>
    <w:p w14:paraId="053449CF" w14:textId="77777777" w:rsidR="008A6652" w:rsidRPr="008A6652" w:rsidRDefault="008A6652" w:rsidP="008A6652">
      <w:pPr>
        <w:tabs>
          <w:tab w:val="left" w:pos="3013"/>
          <w:tab w:val="left" w:pos="5502"/>
        </w:tabs>
        <w:spacing w:line="360" w:lineRule="auto"/>
        <w:rPr>
          <w:rFonts w:ascii="Times New Roman" w:eastAsia="Calibri" w:hAnsi="Times New Roman" w:cs="Times New Roman"/>
          <w:sz w:val="24"/>
          <w:szCs w:val="24"/>
        </w:rPr>
      </w:pPr>
      <w:r w:rsidRPr="008A6652">
        <w:rPr>
          <w:rFonts w:ascii="Times New Roman" w:eastAsia="Calibri" w:hAnsi="Times New Roman" w:cs="Times New Roman"/>
          <w:noProof/>
          <w:sz w:val="24"/>
          <w:szCs w:val="24"/>
        </w:rPr>
        <mc:AlternateContent>
          <mc:Choice Requires="wps">
            <w:drawing>
              <wp:anchor distT="0" distB="0" distL="114300" distR="114300" simplePos="0" relativeHeight="251735040" behindDoc="0" locked="0" layoutInCell="1" allowOverlap="1" wp14:anchorId="049E830F" wp14:editId="50169B88">
                <wp:simplePos x="0" y="0"/>
                <wp:positionH relativeFrom="column">
                  <wp:posOffset>3266440</wp:posOffset>
                </wp:positionH>
                <wp:positionV relativeFrom="paragraph">
                  <wp:posOffset>4445</wp:posOffset>
                </wp:positionV>
                <wp:extent cx="285420" cy="158567"/>
                <wp:effectExtent l="0" t="0" r="19685" b="13335"/>
                <wp:wrapNone/>
                <wp:docPr id="828264820" name="Rectangle 38"/>
                <wp:cNvGraphicFramePr/>
                <a:graphic xmlns:a="http://schemas.openxmlformats.org/drawingml/2006/main">
                  <a:graphicData uri="http://schemas.microsoft.com/office/word/2010/wordprocessingShape">
                    <wps:wsp>
                      <wps:cNvSpPr/>
                      <wps:spPr>
                        <a:xfrm>
                          <a:off x="0" y="0"/>
                          <a:ext cx="285420" cy="15856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75E99E" id="Rectangle 38" o:spid="_x0000_s1026" style="position:absolute;margin-left:257.2pt;margin-top:.35pt;width:22.45pt;height:12.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" fillcolor="window" strokecolor="windowText" strokeweight="1pt"/>
            </w:pict>
          </mc:Fallback>
        </mc:AlternateContent>
      </w:r>
      <w:r w:rsidRPr="008A6652">
        <w:rPr>
          <w:rFonts w:ascii="Times New Roman" w:eastAsia="Calibri" w:hAnsi="Times New Roman" w:cs="Times New Roman"/>
          <w:sz w:val="24"/>
          <w:szCs w:val="24"/>
        </w:rPr>
        <w:t xml:space="preserve">                                                 Samarinda Ilir</w:t>
      </w:r>
      <w:r w:rsidRPr="008A6652">
        <w:rPr>
          <w:rFonts w:ascii="Times New Roman" w:eastAsia="Calibri" w:hAnsi="Times New Roman" w:cs="Times New Roman"/>
          <w:sz w:val="24"/>
          <w:szCs w:val="24"/>
        </w:rPr>
        <w:tab/>
        <w:t xml:space="preserve">    Sambutan</w:t>
      </w:r>
    </w:p>
    <w:p w14:paraId="42003881" w14:textId="77777777" w:rsidR="008A6652" w:rsidRPr="008A6652" w:rsidRDefault="008A6652" w:rsidP="008A6652">
      <w:pPr>
        <w:tabs>
          <w:tab w:val="left" w:pos="3013"/>
          <w:tab w:val="left" w:pos="5502"/>
        </w:tabs>
        <w:spacing w:line="360" w:lineRule="auto"/>
        <w:rPr>
          <w:rFonts w:ascii="Times New Roman" w:eastAsia="Calibri" w:hAnsi="Times New Roman" w:cs="Times New Roman"/>
          <w:sz w:val="24"/>
          <w:szCs w:val="24"/>
        </w:rPr>
      </w:pPr>
      <w:r w:rsidRPr="008A6652">
        <w:rPr>
          <w:rFonts w:ascii="Times New Roman" w:eastAsia="Calibri" w:hAnsi="Times New Roman" w:cs="Times New Roman"/>
          <w:noProof/>
          <w:sz w:val="24"/>
          <w:szCs w:val="24"/>
        </w:rPr>
        <mc:AlternateContent>
          <mc:Choice Requires="wps">
            <w:drawing>
              <wp:anchor distT="0" distB="0" distL="114300" distR="114300" simplePos="0" relativeHeight="251736064" behindDoc="0" locked="0" layoutInCell="1" allowOverlap="1" wp14:anchorId="0E599C62" wp14:editId="1ED10544">
                <wp:simplePos x="0" y="0"/>
                <wp:positionH relativeFrom="column">
                  <wp:posOffset>3286760</wp:posOffset>
                </wp:positionH>
                <wp:positionV relativeFrom="paragraph">
                  <wp:posOffset>4445</wp:posOffset>
                </wp:positionV>
                <wp:extent cx="285420" cy="158567"/>
                <wp:effectExtent l="0" t="0" r="19685" b="13335"/>
                <wp:wrapNone/>
                <wp:docPr id="1890096502" name="Rectangle 38"/>
                <wp:cNvGraphicFramePr/>
                <a:graphic xmlns:a="http://schemas.openxmlformats.org/drawingml/2006/main">
                  <a:graphicData uri="http://schemas.microsoft.com/office/word/2010/wordprocessingShape">
                    <wps:wsp>
                      <wps:cNvSpPr/>
                      <wps:spPr>
                        <a:xfrm>
                          <a:off x="0" y="0"/>
                          <a:ext cx="285420" cy="15856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8BFB2C" id="Rectangle 38" o:spid="_x0000_s1026" style="position:absolute;margin-left:258.8pt;margin-top:.35pt;width:22.45pt;height:12.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" fillcolor="window" strokecolor="windowText" strokeweight="1pt"/>
            </w:pict>
          </mc:Fallback>
        </mc:AlternateContent>
      </w:r>
      <w:r w:rsidRPr="008A6652">
        <w:rPr>
          <w:rFonts w:ascii="Times New Roman" w:eastAsia="Calibri" w:hAnsi="Times New Roman" w:cs="Times New Roman"/>
          <w:noProof/>
          <w:sz w:val="24"/>
          <w:szCs w:val="24"/>
        </w:rPr>
        <mc:AlternateContent>
          <mc:Choice Requires="wps">
            <w:drawing>
              <wp:anchor distT="0" distB="0" distL="114300" distR="114300" simplePos="0" relativeHeight="251730944" behindDoc="0" locked="0" layoutInCell="1" allowOverlap="1" wp14:anchorId="53C3B4E1" wp14:editId="15FEF7E7">
                <wp:simplePos x="0" y="0"/>
                <wp:positionH relativeFrom="column">
                  <wp:posOffset>1508760</wp:posOffset>
                </wp:positionH>
                <wp:positionV relativeFrom="paragraph">
                  <wp:posOffset>4445</wp:posOffset>
                </wp:positionV>
                <wp:extent cx="285420" cy="158567"/>
                <wp:effectExtent l="0" t="0" r="19685" b="13335"/>
                <wp:wrapNone/>
                <wp:docPr id="1365168445" name="Rectangle 38"/>
                <wp:cNvGraphicFramePr/>
                <a:graphic xmlns:a="http://schemas.openxmlformats.org/drawingml/2006/main">
                  <a:graphicData uri="http://schemas.microsoft.com/office/word/2010/wordprocessingShape">
                    <wps:wsp>
                      <wps:cNvSpPr/>
                      <wps:spPr>
                        <a:xfrm>
                          <a:off x="0" y="0"/>
                          <a:ext cx="285420" cy="15856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50EEE0" id="Rectangle 38" o:spid="_x0000_s1026" style="position:absolute;margin-left:118.8pt;margin-top:.35pt;width:22.45pt;height:12.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" fillcolor="window" strokecolor="windowText" strokeweight="1pt"/>
            </w:pict>
          </mc:Fallback>
        </mc:AlternateContent>
      </w:r>
      <w:r w:rsidRPr="008A6652">
        <w:rPr>
          <w:rFonts w:ascii="Times New Roman" w:eastAsia="Calibri" w:hAnsi="Times New Roman" w:cs="Times New Roman"/>
          <w:sz w:val="24"/>
          <w:szCs w:val="24"/>
        </w:rPr>
        <w:t xml:space="preserve">                                                 Samarinda Kota</w:t>
      </w:r>
      <w:r w:rsidRPr="008A6652">
        <w:rPr>
          <w:rFonts w:ascii="Times New Roman" w:eastAsia="Calibri" w:hAnsi="Times New Roman" w:cs="Times New Roman"/>
          <w:sz w:val="24"/>
          <w:szCs w:val="24"/>
        </w:rPr>
        <w:tab/>
        <w:t xml:space="preserve">    Sungai Kunjang</w:t>
      </w:r>
    </w:p>
    <w:p w14:paraId="1D849072" w14:textId="77777777" w:rsidR="008A6652" w:rsidRPr="008A6652" w:rsidRDefault="008A6652" w:rsidP="008A6652">
      <w:pPr>
        <w:tabs>
          <w:tab w:val="left" w:pos="3013"/>
          <w:tab w:val="left" w:pos="5502"/>
        </w:tabs>
        <w:spacing w:line="360" w:lineRule="auto"/>
        <w:rPr>
          <w:rFonts w:ascii="Times New Roman" w:eastAsia="Calibri" w:hAnsi="Times New Roman" w:cs="Times New Roman"/>
          <w:sz w:val="24"/>
          <w:szCs w:val="24"/>
        </w:rPr>
      </w:pPr>
      <w:r w:rsidRPr="008A6652">
        <w:rPr>
          <w:rFonts w:ascii="Times New Roman" w:eastAsia="Calibri" w:hAnsi="Times New Roman" w:cs="Times New Roman"/>
          <w:noProof/>
          <w:sz w:val="24"/>
          <w:szCs w:val="24"/>
        </w:rPr>
        <mc:AlternateContent>
          <mc:Choice Requires="wps">
            <w:drawing>
              <wp:anchor distT="0" distB="0" distL="114300" distR="114300" simplePos="0" relativeHeight="251737088" behindDoc="0" locked="0" layoutInCell="1" allowOverlap="1" wp14:anchorId="71791C6D" wp14:editId="4E4474B0">
                <wp:simplePos x="0" y="0"/>
                <wp:positionH relativeFrom="column">
                  <wp:posOffset>3312160</wp:posOffset>
                </wp:positionH>
                <wp:positionV relativeFrom="paragraph">
                  <wp:posOffset>4445</wp:posOffset>
                </wp:positionV>
                <wp:extent cx="285420" cy="158567"/>
                <wp:effectExtent l="0" t="0" r="19685" b="13335"/>
                <wp:wrapNone/>
                <wp:docPr id="1977541415" name="Rectangle 38"/>
                <wp:cNvGraphicFramePr/>
                <a:graphic xmlns:a="http://schemas.openxmlformats.org/drawingml/2006/main">
                  <a:graphicData uri="http://schemas.microsoft.com/office/word/2010/wordprocessingShape">
                    <wps:wsp>
                      <wps:cNvSpPr/>
                      <wps:spPr>
                        <a:xfrm>
                          <a:off x="0" y="0"/>
                          <a:ext cx="285420" cy="15856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C76C8E" id="Rectangle 38" o:spid="_x0000_s1026" style="position:absolute;margin-left:260.8pt;margin-top:.35pt;width:22.45pt;height:12.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" fillcolor="window" strokecolor="windowText" strokeweight="1pt"/>
            </w:pict>
          </mc:Fallback>
        </mc:AlternateContent>
      </w:r>
      <w:r w:rsidRPr="008A6652">
        <w:rPr>
          <w:rFonts w:ascii="Times New Roman" w:eastAsia="Calibri" w:hAnsi="Times New Roman" w:cs="Times New Roman"/>
          <w:noProof/>
          <w:sz w:val="24"/>
          <w:szCs w:val="24"/>
        </w:rPr>
        <mc:AlternateContent>
          <mc:Choice Requires="wps">
            <w:drawing>
              <wp:anchor distT="0" distB="0" distL="114300" distR="114300" simplePos="0" relativeHeight="251731968" behindDoc="0" locked="0" layoutInCell="1" allowOverlap="1" wp14:anchorId="333D5DC7" wp14:editId="54436CF7">
                <wp:simplePos x="0" y="0"/>
                <wp:positionH relativeFrom="column">
                  <wp:posOffset>1503680</wp:posOffset>
                </wp:positionH>
                <wp:positionV relativeFrom="paragraph">
                  <wp:posOffset>4445</wp:posOffset>
                </wp:positionV>
                <wp:extent cx="285420" cy="158567"/>
                <wp:effectExtent l="0" t="0" r="19685" b="13335"/>
                <wp:wrapNone/>
                <wp:docPr id="424425102" name="Rectangle 38"/>
                <wp:cNvGraphicFramePr/>
                <a:graphic xmlns:a="http://schemas.openxmlformats.org/drawingml/2006/main">
                  <a:graphicData uri="http://schemas.microsoft.com/office/word/2010/wordprocessingShape">
                    <wps:wsp>
                      <wps:cNvSpPr/>
                      <wps:spPr>
                        <a:xfrm>
                          <a:off x="0" y="0"/>
                          <a:ext cx="285420" cy="15856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750D01" id="Rectangle 38" o:spid="_x0000_s1026" style="position:absolute;margin-left:118.4pt;margin-top:.35pt;width:22.45pt;height:12.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" fillcolor="window" strokecolor="windowText" strokeweight="1pt"/>
            </w:pict>
          </mc:Fallback>
        </mc:AlternateContent>
      </w:r>
      <w:r w:rsidRPr="008A6652">
        <w:rPr>
          <w:rFonts w:ascii="Times New Roman" w:eastAsia="Calibri" w:hAnsi="Times New Roman" w:cs="Times New Roman"/>
          <w:sz w:val="24"/>
          <w:szCs w:val="24"/>
        </w:rPr>
        <w:t xml:space="preserve">                                                 Samarinda Sebrang</w:t>
      </w:r>
      <w:r w:rsidRPr="008A6652">
        <w:rPr>
          <w:rFonts w:ascii="Times New Roman" w:eastAsia="Calibri" w:hAnsi="Times New Roman" w:cs="Times New Roman"/>
          <w:sz w:val="24"/>
          <w:szCs w:val="24"/>
        </w:rPr>
        <w:tab/>
        <w:t xml:space="preserve">     Sungai Pinang</w:t>
      </w:r>
    </w:p>
    <w:p w14:paraId="01A62841" w14:textId="77777777" w:rsidR="008A6652" w:rsidRPr="008A6652" w:rsidRDefault="008A6652" w:rsidP="008A6652">
      <w:pPr>
        <w:tabs>
          <w:tab w:val="left" w:pos="720"/>
          <w:tab w:val="left" w:pos="1440"/>
          <w:tab w:val="left" w:pos="2160"/>
          <w:tab w:val="left" w:pos="3013"/>
        </w:tabs>
        <w:spacing w:line="360" w:lineRule="auto"/>
        <w:rPr>
          <w:rFonts w:ascii="Times New Roman" w:eastAsia="Calibri" w:hAnsi="Times New Roman" w:cs="Times New Roman"/>
          <w:sz w:val="24"/>
          <w:szCs w:val="24"/>
        </w:rPr>
      </w:pPr>
      <w:r w:rsidRPr="008A6652">
        <w:rPr>
          <w:rFonts w:ascii="Times New Roman" w:eastAsia="Calibri" w:hAnsi="Times New Roman" w:cs="Times New Roman"/>
          <w:noProof/>
          <w:sz w:val="24"/>
          <w:szCs w:val="24"/>
        </w:rPr>
        <mc:AlternateContent>
          <mc:Choice Requires="wps">
            <w:drawing>
              <wp:anchor distT="0" distB="0" distL="114300" distR="114300" simplePos="0" relativeHeight="251726848" behindDoc="0" locked="0" layoutInCell="1" allowOverlap="1" wp14:anchorId="39B8191F" wp14:editId="66A8887C">
                <wp:simplePos x="0" y="0"/>
                <wp:positionH relativeFrom="column">
                  <wp:posOffset>1495444</wp:posOffset>
                </wp:positionH>
                <wp:positionV relativeFrom="paragraph">
                  <wp:posOffset>4445</wp:posOffset>
                </wp:positionV>
                <wp:extent cx="285420" cy="158567"/>
                <wp:effectExtent l="0" t="0" r="19685" b="13335"/>
                <wp:wrapNone/>
                <wp:docPr id="1534695240" name="Rectangle 38"/>
                <wp:cNvGraphicFramePr/>
                <a:graphic xmlns:a="http://schemas.openxmlformats.org/drawingml/2006/main">
                  <a:graphicData uri="http://schemas.microsoft.com/office/word/2010/wordprocessingShape">
                    <wps:wsp>
                      <wps:cNvSpPr/>
                      <wps:spPr>
                        <a:xfrm>
                          <a:off x="0" y="0"/>
                          <a:ext cx="285420" cy="15856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013379" id="Rectangle 38" o:spid="_x0000_s1026" style="position:absolute;margin-left:117.75pt;margin-top:.35pt;width:22.45pt;height:12.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" fillcolor="window" strokecolor="windowText" strokeweight="1pt"/>
            </w:pict>
          </mc:Fallback>
        </mc:AlternateContent>
      </w:r>
      <w:r w:rsidRPr="008A6652">
        <w:rPr>
          <w:rFonts w:ascii="Times New Roman" w:eastAsia="Calibri" w:hAnsi="Times New Roman" w:cs="Times New Roman"/>
          <w:sz w:val="24"/>
          <w:szCs w:val="24"/>
        </w:rPr>
        <w:t>Memiliki NPWP</w:t>
      </w:r>
      <w:r w:rsidRPr="008A6652">
        <w:rPr>
          <w:rFonts w:ascii="Times New Roman" w:eastAsia="Calibri" w:hAnsi="Times New Roman" w:cs="Times New Roman"/>
          <w:sz w:val="24"/>
          <w:szCs w:val="24"/>
        </w:rPr>
        <w:tab/>
        <w:t>:           Ya</w:t>
      </w:r>
    </w:p>
    <w:p w14:paraId="5E62F9FD" w14:textId="77777777" w:rsidR="008A6652" w:rsidRPr="008A6652" w:rsidRDefault="008A6652" w:rsidP="008A6652">
      <w:pPr>
        <w:tabs>
          <w:tab w:val="left" w:pos="3013"/>
        </w:tabs>
        <w:spacing w:line="360" w:lineRule="auto"/>
        <w:rPr>
          <w:rFonts w:ascii="Times New Roman" w:eastAsia="Calibri" w:hAnsi="Times New Roman" w:cs="Times New Roman"/>
          <w:sz w:val="24"/>
          <w:szCs w:val="24"/>
        </w:rPr>
      </w:pPr>
      <w:r w:rsidRPr="008A6652">
        <w:rPr>
          <w:rFonts w:ascii="Times New Roman" w:eastAsia="Calibri" w:hAnsi="Times New Roman" w:cs="Times New Roman"/>
          <w:noProof/>
          <w:sz w:val="24"/>
          <w:szCs w:val="24"/>
        </w:rPr>
        <mc:AlternateContent>
          <mc:Choice Requires="wps">
            <w:drawing>
              <wp:anchor distT="0" distB="0" distL="114300" distR="114300" simplePos="0" relativeHeight="251738112" behindDoc="0" locked="0" layoutInCell="1" allowOverlap="1" wp14:anchorId="6A88EF29" wp14:editId="224BEA3D">
                <wp:simplePos x="0" y="0"/>
                <wp:positionH relativeFrom="column">
                  <wp:posOffset>1503680</wp:posOffset>
                </wp:positionH>
                <wp:positionV relativeFrom="paragraph">
                  <wp:posOffset>30480</wp:posOffset>
                </wp:positionV>
                <wp:extent cx="285420" cy="158567"/>
                <wp:effectExtent l="0" t="0" r="19685" b="13335"/>
                <wp:wrapNone/>
                <wp:docPr id="1740530305" name="Rectangle 38"/>
                <wp:cNvGraphicFramePr/>
                <a:graphic xmlns:a="http://schemas.openxmlformats.org/drawingml/2006/main">
                  <a:graphicData uri="http://schemas.microsoft.com/office/word/2010/wordprocessingShape">
                    <wps:wsp>
                      <wps:cNvSpPr/>
                      <wps:spPr>
                        <a:xfrm>
                          <a:off x="0" y="0"/>
                          <a:ext cx="285420" cy="15856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854E3D" id="Rectangle 38" o:spid="_x0000_s1026" style="position:absolute;margin-left:118.4pt;margin-top:2.4pt;width:22.45pt;height:12.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" fillcolor="window" strokecolor="windowText" strokeweight="1pt"/>
            </w:pict>
          </mc:Fallback>
        </mc:AlternateContent>
      </w:r>
      <w:r w:rsidRPr="008A6652">
        <w:rPr>
          <w:rFonts w:ascii="Times New Roman" w:eastAsia="Calibri" w:hAnsi="Times New Roman" w:cs="Times New Roman"/>
          <w:sz w:val="24"/>
          <w:szCs w:val="24"/>
        </w:rPr>
        <w:t xml:space="preserve">Penghasilan               </w:t>
      </w:r>
      <w:proofErr w:type="gramStart"/>
      <w:r w:rsidRPr="008A6652">
        <w:rPr>
          <w:rFonts w:ascii="Times New Roman" w:eastAsia="Calibri" w:hAnsi="Times New Roman" w:cs="Times New Roman"/>
          <w:sz w:val="24"/>
          <w:szCs w:val="24"/>
        </w:rPr>
        <w:t xml:space="preserve">  :</w:t>
      </w:r>
      <w:proofErr w:type="gramEnd"/>
      <w:r w:rsidRPr="008A6652">
        <w:rPr>
          <w:rFonts w:ascii="Times New Roman" w:eastAsia="Calibri" w:hAnsi="Times New Roman" w:cs="Times New Roman"/>
          <w:sz w:val="24"/>
          <w:szCs w:val="24"/>
        </w:rPr>
        <w:t xml:space="preserve">            Rp 1.500.000 - Rp 3.499.000</w:t>
      </w:r>
    </w:p>
    <w:p w14:paraId="161D377B" w14:textId="77777777" w:rsidR="008A6652" w:rsidRPr="008A6652" w:rsidRDefault="008A6652" w:rsidP="008A6652">
      <w:pPr>
        <w:tabs>
          <w:tab w:val="left" w:pos="3013"/>
        </w:tabs>
        <w:spacing w:line="360" w:lineRule="auto"/>
        <w:rPr>
          <w:rFonts w:ascii="Times New Roman" w:eastAsia="Calibri" w:hAnsi="Times New Roman" w:cs="Times New Roman"/>
          <w:sz w:val="24"/>
          <w:szCs w:val="24"/>
        </w:rPr>
      </w:pPr>
      <w:r w:rsidRPr="008A6652">
        <w:rPr>
          <w:rFonts w:ascii="Times New Roman" w:eastAsia="Calibri" w:hAnsi="Times New Roman" w:cs="Times New Roman"/>
          <w:noProof/>
          <w:sz w:val="24"/>
          <w:szCs w:val="24"/>
        </w:rPr>
        <mc:AlternateContent>
          <mc:Choice Requires="wps">
            <w:drawing>
              <wp:anchor distT="0" distB="0" distL="114300" distR="114300" simplePos="0" relativeHeight="251740160" behindDoc="0" locked="0" layoutInCell="1" allowOverlap="1" wp14:anchorId="5565E0AE" wp14:editId="406947BB">
                <wp:simplePos x="0" y="0"/>
                <wp:positionH relativeFrom="column">
                  <wp:posOffset>1529080</wp:posOffset>
                </wp:positionH>
                <wp:positionV relativeFrom="paragraph">
                  <wp:posOffset>364490</wp:posOffset>
                </wp:positionV>
                <wp:extent cx="285420" cy="158567"/>
                <wp:effectExtent l="0" t="0" r="19685" b="13335"/>
                <wp:wrapNone/>
                <wp:docPr id="1272944624" name="Rectangle 38"/>
                <wp:cNvGraphicFramePr/>
                <a:graphic xmlns:a="http://schemas.openxmlformats.org/drawingml/2006/main">
                  <a:graphicData uri="http://schemas.microsoft.com/office/word/2010/wordprocessingShape">
                    <wps:wsp>
                      <wps:cNvSpPr/>
                      <wps:spPr>
                        <a:xfrm>
                          <a:off x="0" y="0"/>
                          <a:ext cx="285420" cy="15856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D962C4" id="Rectangle 38" o:spid="_x0000_s1026" style="position:absolute;margin-left:120.4pt;margin-top:28.7pt;width:22.45pt;height:12.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" fillcolor="window" strokecolor="windowText" strokeweight="1pt"/>
            </w:pict>
          </mc:Fallback>
        </mc:AlternateContent>
      </w:r>
      <w:r w:rsidRPr="008A6652">
        <w:rPr>
          <w:rFonts w:ascii="Times New Roman" w:eastAsia="Calibri" w:hAnsi="Times New Roman" w:cs="Times New Roman"/>
          <w:noProof/>
          <w:sz w:val="24"/>
          <w:szCs w:val="24"/>
        </w:rPr>
        <mc:AlternateContent>
          <mc:Choice Requires="wps">
            <w:drawing>
              <wp:anchor distT="0" distB="0" distL="114300" distR="114300" simplePos="0" relativeHeight="251739136" behindDoc="0" locked="0" layoutInCell="1" allowOverlap="1" wp14:anchorId="21F1A694" wp14:editId="4E9046D8">
                <wp:simplePos x="0" y="0"/>
                <wp:positionH relativeFrom="column">
                  <wp:posOffset>1513840</wp:posOffset>
                </wp:positionH>
                <wp:positionV relativeFrom="paragraph">
                  <wp:posOffset>5080</wp:posOffset>
                </wp:positionV>
                <wp:extent cx="285115" cy="158115"/>
                <wp:effectExtent l="0" t="0" r="19685" b="13335"/>
                <wp:wrapNone/>
                <wp:docPr id="744047811" name="Rectangle 38"/>
                <wp:cNvGraphicFramePr/>
                <a:graphic xmlns:a="http://schemas.openxmlformats.org/drawingml/2006/main">
                  <a:graphicData uri="http://schemas.microsoft.com/office/word/2010/wordprocessingShape">
                    <wps:wsp>
                      <wps:cNvSpPr/>
                      <wps:spPr>
                        <a:xfrm>
                          <a:off x="0" y="0"/>
                          <a:ext cx="285115" cy="15811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B21B9C" id="Rectangle 38" o:spid="_x0000_s1026" style="position:absolute;margin-left:119.2pt;margin-top:.4pt;width:22.45pt;height:12.4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" fillcolor="window" strokecolor="windowText" strokeweight="1pt"/>
            </w:pict>
          </mc:Fallback>
        </mc:AlternateContent>
      </w:r>
      <w:r w:rsidRPr="008A6652">
        <w:rPr>
          <w:rFonts w:ascii="Times New Roman" w:eastAsia="Calibri" w:hAnsi="Times New Roman" w:cs="Times New Roman"/>
          <w:sz w:val="24"/>
          <w:szCs w:val="24"/>
        </w:rPr>
        <w:t xml:space="preserve">                                                  Rp 3.500.00 - Rp 4.999.000</w:t>
      </w:r>
    </w:p>
    <w:p w14:paraId="79E61D15" w14:textId="77777777" w:rsidR="008A6652" w:rsidRPr="008A6652" w:rsidRDefault="008A6652" w:rsidP="008A6652">
      <w:pPr>
        <w:tabs>
          <w:tab w:val="left" w:pos="3013"/>
        </w:tabs>
        <w:spacing w:line="360" w:lineRule="auto"/>
        <w:rPr>
          <w:rFonts w:ascii="Times New Roman" w:eastAsia="Calibri" w:hAnsi="Times New Roman" w:cs="Times New Roman"/>
          <w:sz w:val="24"/>
          <w:szCs w:val="24"/>
        </w:rPr>
      </w:pPr>
      <w:r w:rsidRPr="008A6652">
        <w:rPr>
          <w:rFonts w:ascii="Times New Roman" w:eastAsia="Calibri" w:hAnsi="Times New Roman" w:cs="Times New Roman"/>
          <w:sz w:val="24"/>
          <w:szCs w:val="24"/>
        </w:rPr>
        <w:tab/>
        <w:t>Rp 5.000.000 - Rp 6.999.000</w:t>
      </w:r>
    </w:p>
    <w:p w14:paraId="0BF69FB3" w14:textId="77777777" w:rsidR="008A6652" w:rsidRPr="008A6652" w:rsidRDefault="008A6652" w:rsidP="008A6652">
      <w:pPr>
        <w:tabs>
          <w:tab w:val="left" w:pos="3013"/>
        </w:tabs>
        <w:spacing w:line="360" w:lineRule="auto"/>
        <w:rPr>
          <w:rFonts w:ascii="Times New Roman" w:eastAsia="Calibri" w:hAnsi="Times New Roman" w:cs="Times New Roman"/>
          <w:sz w:val="24"/>
          <w:szCs w:val="24"/>
        </w:rPr>
      </w:pPr>
      <w:r w:rsidRPr="008A6652">
        <w:rPr>
          <w:rFonts w:ascii="Times New Roman" w:eastAsia="Calibri" w:hAnsi="Times New Roman" w:cs="Times New Roman"/>
          <w:noProof/>
          <w:sz w:val="24"/>
          <w:szCs w:val="24"/>
        </w:rPr>
        <mc:AlternateContent>
          <mc:Choice Requires="wps">
            <w:drawing>
              <wp:anchor distT="0" distB="0" distL="114300" distR="114300" simplePos="0" relativeHeight="251741184" behindDoc="0" locked="0" layoutInCell="1" allowOverlap="1" wp14:anchorId="0FFAA676" wp14:editId="1DD0B61D">
                <wp:simplePos x="0" y="0"/>
                <wp:positionH relativeFrom="column">
                  <wp:posOffset>1534160</wp:posOffset>
                </wp:positionH>
                <wp:positionV relativeFrom="paragraph">
                  <wp:posOffset>5080</wp:posOffset>
                </wp:positionV>
                <wp:extent cx="285420" cy="158567"/>
                <wp:effectExtent l="0" t="0" r="19685" b="13335"/>
                <wp:wrapNone/>
                <wp:docPr id="1336786092" name="Rectangle 38"/>
                <wp:cNvGraphicFramePr/>
                <a:graphic xmlns:a="http://schemas.openxmlformats.org/drawingml/2006/main">
                  <a:graphicData uri="http://schemas.microsoft.com/office/word/2010/wordprocessingShape">
                    <wps:wsp>
                      <wps:cNvSpPr/>
                      <wps:spPr>
                        <a:xfrm>
                          <a:off x="0" y="0"/>
                          <a:ext cx="285420" cy="15856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03FE1B" id="Rectangle 38" o:spid="_x0000_s1026" style="position:absolute;margin-left:120.8pt;margin-top:.4pt;width:22.45pt;height:12.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" fillcolor="window" strokecolor="windowText" strokeweight="1pt"/>
            </w:pict>
          </mc:Fallback>
        </mc:AlternateContent>
      </w:r>
      <w:r w:rsidRPr="008A6652">
        <w:rPr>
          <w:rFonts w:ascii="Times New Roman" w:eastAsia="Calibri" w:hAnsi="Times New Roman" w:cs="Times New Roman"/>
          <w:sz w:val="24"/>
          <w:szCs w:val="24"/>
        </w:rPr>
        <w:tab/>
        <w:t>Rp 7.000.000 - Rp 9.999.000</w:t>
      </w:r>
    </w:p>
    <w:p w14:paraId="0F594D41" w14:textId="77777777" w:rsidR="008A6652" w:rsidRPr="008A6652" w:rsidRDefault="008A6652" w:rsidP="008A6652">
      <w:pPr>
        <w:tabs>
          <w:tab w:val="left" w:pos="3013"/>
        </w:tabs>
        <w:spacing w:line="360" w:lineRule="auto"/>
        <w:rPr>
          <w:rFonts w:ascii="Times New Roman" w:eastAsia="Calibri" w:hAnsi="Times New Roman" w:cs="Times New Roman"/>
          <w:sz w:val="24"/>
          <w:szCs w:val="24"/>
        </w:rPr>
      </w:pPr>
      <w:r w:rsidRPr="008A6652">
        <w:rPr>
          <w:rFonts w:ascii="Calibri" w:eastAsia="Calibri" w:hAnsi="Calibri" w:cs="Times New Roman"/>
          <w:noProof/>
        </w:rPr>
        <mc:AlternateContent>
          <mc:Choice Requires="wps">
            <w:drawing>
              <wp:anchor distT="0" distB="0" distL="114300" distR="114300" simplePos="0" relativeHeight="251742208" behindDoc="0" locked="0" layoutInCell="1" allowOverlap="1" wp14:anchorId="6AE747AE" wp14:editId="45B5D38C">
                <wp:simplePos x="0" y="0"/>
                <wp:positionH relativeFrom="column">
                  <wp:posOffset>1539240</wp:posOffset>
                </wp:positionH>
                <wp:positionV relativeFrom="paragraph">
                  <wp:posOffset>5080</wp:posOffset>
                </wp:positionV>
                <wp:extent cx="285420" cy="158567"/>
                <wp:effectExtent l="0" t="0" r="19685" b="13335"/>
                <wp:wrapNone/>
                <wp:docPr id="1199360957" name="Rectangle 38"/>
                <wp:cNvGraphicFramePr/>
                <a:graphic xmlns:a="http://schemas.openxmlformats.org/drawingml/2006/main">
                  <a:graphicData uri="http://schemas.microsoft.com/office/word/2010/wordprocessingShape">
                    <wps:wsp>
                      <wps:cNvSpPr/>
                      <wps:spPr>
                        <a:xfrm>
                          <a:off x="0" y="0"/>
                          <a:ext cx="285420" cy="15856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C47F88" id="Rectangle 38" o:spid="_x0000_s1026" style="position:absolute;margin-left:121.2pt;margin-top:.4pt;width:22.45pt;height:12.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" fillcolor="window" strokecolor="windowText" strokeweight="1pt"/>
            </w:pict>
          </mc:Fallback>
        </mc:AlternateContent>
      </w:r>
      <w:r w:rsidRPr="008A6652">
        <w:rPr>
          <w:rFonts w:ascii="Times New Roman" w:eastAsia="Calibri" w:hAnsi="Times New Roman" w:cs="Times New Roman"/>
          <w:sz w:val="24"/>
          <w:szCs w:val="24"/>
        </w:rPr>
        <w:tab/>
        <w:t>&gt; Rp 10.000.000</w:t>
      </w:r>
    </w:p>
    <w:p w14:paraId="6FF56511" w14:textId="221F6CA5" w:rsidR="008A6652" w:rsidRPr="008A6652" w:rsidRDefault="008A6652" w:rsidP="00686BB9">
      <w:pPr>
        <w:tabs>
          <w:tab w:val="left" w:pos="720"/>
          <w:tab w:val="left" w:pos="1440"/>
          <w:tab w:val="left" w:pos="2160"/>
          <w:tab w:val="left" w:pos="3013"/>
          <w:tab w:val="left" w:pos="5785"/>
        </w:tabs>
        <w:spacing w:line="360" w:lineRule="auto"/>
        <w:ind w:left="2160" w:hanging="2160"/>
        <w:rPr>
          <w:rFonts w:ascii="Times New Roman" w:eastAsia="Calibri" w:hAnsi="Times New Roman" w:cs="Times New Roman"/>
          <w:sz w:val="24"/>
          <w:szCs w:val="24"/>
        </w:rPr>
      </w:pPr>
      <w:r w:rsidRPr="008A6652">
        <w:rPr>
          <w:rFonts w:ascii="Times New Roman" w:eastAsia="Calibri" w:hAnsi="Times New Roman" w:cs="Times New Roman"/>
          <w:noProof/>
          <w:sz w:val="24"/>
          <w:szCs w:val="24"/>
        </w:rPr>
        <mc:AlternateContent>
          <mc:Choice Requires="wps">
            <w:drawing>
              <wp:anchor distT="0" distB="0" distL="114300" distR="114300" simplePos="0" relativeHeight="251743232" behindDoc="0" locked="0" layoutInCell="1" allowOverlap="1" wp14:anchorId="6B818D14" wp14:editId="640E35B2">
                <wp:simplePos x="0" y="0"/>
                <wp:positionH relativeFrom="column">
                  <wp:posOffset>1505772</wp:posOffset>
                </wp:positionH>
                <wp:positionV relativeFrom="paragraph">
                  <wp:posOffset>4445</wp:posOffset>
                </wp:positionV>
                <wp:extent cx="285420" cy="158567"/>
                <wp:effectExtent l="0" t="0" r="19685" b="13335"/>
                <wp:wrapNone/>
                <wp:docPr id="1183143444" name="Rectangle 38"/>
                <wp:cNvGraphicFramePr/>
                <a:graphic xmlns:a="http://schemas.openxmlformats.org/drawingml/2006/main">
                  <a:graphicData uri="http://schemas.microsoft.com/office/word/2010/wordprocessingShape">
                    <wps:wsp>
                      <wps:cNvSpPr/>
                      <wps:spPr>
                        <a:xfrm>
                          <a:off x="0" y="0"/>
                          <a:ext cx="285420" cy="15856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F820D6" id="Rectangle 38" o:spid="_x0000_s1026" style="position:absolute;margin-left:118.55pt;margin-top:.35pt;width:22.45pt;height:12.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" fillcolor="window" strokecolor="windowText" strokeweight="1pt"/>
            </w:pict>
          </mc:Fallback>
        </mc:AlternateContent>
      </w:r>
      <w:r w:rsidR="00686BB9">
        <w:rPr>
          <w:rFonts w:ascii="Times New Roman" w:eastAsia="Calibri" w:hAnsi="Times New Roman" w:cs="Times New Roman"/>
          <w:sz w:val="24"/>
          <w:szCs w:val="24"/>
        </w:rPr>
        <w:t>Klasifikasi Lap</w:t>
      </w:r>
      <w:r w:rsidR="00EF3A6D">
        <w:rPr>
          <w:rFonts w:ascii="Times New Roman" w:eastAsia="Calibri" w:hAnsi="Times New Roman" w:cs="Times New Roman"/>
          <w:sz w:val="24"/>
          <w:szCs w:val="24"/>
        </w:rPr>
        <w:t xml:space="preserve">. </w:t>
      </w:r>
      <w:r w:rsidRPr="008A6652">
        <w:rPr>
          <w:rFonts w:ascii="Times New Roman" w:eastAsia="Calibri" w:hAnsi="Times New Roman" w:cs="Times New Roman"/>
          <w:sz w:val="24"/>
          <w:szCs w:val="24"/>
        </w:rPr>
        <w:t xml:space="preserve">Usaha </w:t>
      </w:r>
      <w:r w:rsidR="00EF3A6D">
        <w:rPr>
          <w:rFonts w:ascii="Times New Roman" w:eastAsia="Calibri" w:hAnsi="Times New Roman" w:cs="Times New Roman"/>
          <w:sz w:val="24"/>
          <w:szCs w:val="24"/>
        </w:rPr>
        <w:t xml:space="preserve">            </w:t>
      </w:r>
      <w:r w:rsidR="00277402">
        <w:rPr>
          <w:rFonts w:ascii="Times New Roman" w:eastAsia="Calibri" w:hAnsi="Times New Roman" w:cs="Times New Roman"/>
          <w:sz w:val="24"/>
          <w:szCs w:val="24"/>
        </w:rPr>
        <w:t xml:space="preserve">Sektor </w:t>
      </w:r>
      <w:r w:rsidRPr="008A6652">
        <w:rPr>
          <w:rFonts w:ascii="Times New Roman" w:eastAsia="Calibri" w:hAnsi="Times New Roman" w:cs="Times New Roman"/>
          <w:sz w:val="24"/>
          <w:szCs w:val="24"/>
        </w:rPr>
        <w:t>Pertanian (Perkebunan Jeruk, Kopi,</w:t>
      </w:r>
      <w:r w:rsidR="00686BB9">
        <w:rPr>
          <w:rFonts w:ascii="Times New Roman" w:eastAsia="Calibri" w:hAnsi="Times New Roman" w:cs="Times New Roman"/>
          <w:sz w:val="24"/>
          <w:szCs w:val="24"/>
        </w:rPr>
        <w:t xml:space="preserve"> </w:t>
      </w:r>
      <w:r w:rsidRPr="008A6652">
        <w:rPr>
          <w:rFonts w:ascii="Times New Roman" w:eastAsia="Calibri" w:hAnsi="Times New Roman" w:cs="Times New Roman"/>
          <w:sz w:val="24"/>
          <w:szCs w:val="24"/>
        </w:rPr>
        <w:t>Kelapa Sawit,</w:t>
      </w:r>
      <w:r w:rsidR="005D427D">
        <w:rPr>
          <w:rFonts w:ascii="Times New Roman" w:eastAsia="Calibri" w:hAnsi="Times New Roman" w:cs="Times New Roman"/>
          <w:sz w:val="24"/>
          <w:szCs w:val="24"/>
        </w:rPr>
        <w:t xml:space="preserve"> </w:t>
      </w:r>
      <w:r w:rsidRPr="008A6652">
        <w:rPr>
          <w:rFonts w:ascii="Times New Roman" w:eastAsia="Calibri" w:hAnsi="Times New Roman" w:cs="Times New Roman"/>
          <w:sz w:val="24"/>
          <w:szCs w:val="24"/>
        </w:rPr>
        <w:t xml:space="preserve">Tanaman Hias, Sayuran Hidroponik, dll)               </w:t>
      </w:r>
    </w:p>
    <w:p w14:paraId="34332EB1" w14:textId="0CF845BA" w:rsidR="008A6652" w:rsidRPr="008A6652" w:rsidRDefault="008A6652" w:rsidP="00540A8C">
      <w:pPr>
        <w:tabs>
          <w:tab w:val="left" w:pos="3013"/>
          <w:tab w:val="left" w:pos="5785"/>
        </w:tabs>
        <w:spacing w:line="360" w:lineRule="auto"/>
        <w:ind w:left="2160"/>
        <w:rPr>
          <w:rFonts w:ascii="Times New Roman" w:eastAsia="Calibri" w:hAnsi="Times New Roman" w:cs="Times New Roman"/>
          <w:sz w:val="24"/>
          <w:szCs w:val="24"/>
        </w:rPr>
      </w:pPr>
      <w:r w:rsidRPr="008A6652">
        <w:rPr>
          <w:rFonts w:ascii="Times New Roman" w:eastAsia="Calibri" w:hAnsi="Times New Roman" w:cs="Times New Roman"/>
          <w:noProof/>
          <w:sz w:val="24"/>
          <w:szCs w:val="24"/>
        </w:rPr>
        <w:lastRenderedPageBreak/>
        <mc:AlternateContent>
          <mc:Choice Requires="wps">
            <w:drawing>
              <wp:anchor distT="0" distB="0" distL="114300" distR="114300" simplePos="0" relativeHeight="251744256" behindDoc="0" locked="0" layoutInCell="1" allowOverlap="1" wp14:anchorId="102ECA34" wp14:editId="6E0FECE0">
                <wp:simplePos x="0" y="0"/>
                <wp:positionH relativeFrom="column">
                  <wp:posOffset>1516791</wp:posOffset>
                </wp:positionH>
                <wp:positionV relativeFrom="paragraph">
                  <wp:posOffset>4426</wp:posOffset>
                </wp:positionV>
                <wp:extent cx="285420" cy="158567"/>
                <wp:effectExtent l="0" t="0" r="19685" b="13335"/>
                <wp:wrapNone/>
                <wp:docPr id="872783806" name="Rectangle 38"/>
                <wp:cNvGraphicFramePr/>
                <a:graphic xmlns:a="http://schemas.openxmlformats.org/drawingml/2006/main">
                  <a:graphicData uri="http://schemas.microsoft.com/office/word/2010/wordprocessingShape">
                    <wps:wsp>
                      <wps:cNvSpPr/>
                      <wps:spPr>
                        <a:xfrm>
                          <a:off x="0" y="0"/>
                          <a:ext cx="285420" cy="15856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9568FF" id="Rectangle 38" o:spid="_x0000_s1026" style="position:absolute;margin-left:119.45pt;margin-top:.35pt;width:22.45pt;height:12.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" fillcolor="window" strokecolor="windowText" strokeweight="1pt"/>
            </w:pict>
          </mc:Fallback>
        </mc:AlternateContent>
      </w:r>
      <w:r w:rsidRPr="008A6652">
        <w:rPr>
          <w:rFonts w:ascii="Times New Roman" w:eastAsia="Calibri" w:hAnsi="Times New Roman" w:cs="Times New Roman"/>
          <w:sz w:val="24"/>
          <w:szCs w:val="24"/>
        </w:rPr>
        <w:t xml:space="preserve">              </w:t>
      </w:r>
      <w:r w:rsidR="00300455">
        <w:rPr>
          <w:rFonts w:ascii="Times New Roman" w:eastAsia="Calibri" w:hAnsi="Times New Roman" w:cs="Times New Roman"/>
          <w:sz w:val="24"/>
          <w:szCs w:val="24"/>
        </w:rPr>
        <w:t>Sektor</w:t>
      </w:r>
      <w:r w:rsidRPr="008A6652">
        <w:rPr>
          <w:rFonts w:ascii="Times New Roman" w:eastAsia="Calibri" w:hAnsi="Times New Roman" w:cs="Times New Roman"/>
          <w:sz w:val="24"/>
          <w:szCs w:val="24"/>
        </w:rPr>
        <w:t xml:space="preserve"> Peternakan (Ternak Ayam, Sapi, </w:t>
      </w:r>
      <w:proofErr w:type="gramStart"/>
      <w:r w:rsidRPr="008A6652">
        <w:rPr>
          <w:rFonts w:ascii="Times New Roman" w:eastAsia="Calibri" w:hAnsi="Times New Roman" w:cs="Times New Roman"/>
          <w:sz w:val="24"/>
          <w:szCs w:val="24"/>
        </w:rPr>
        <w:t>Bebek,</w:t>
      </w:r>
      <w:r w:rsidR="00540A8C">
        <w:rPr>
          <w:rFonts w:ascii="Times New Roman" w:eastAsia="Calibri" w:hAnsi="Times New Roman" w:cs="Times New Roman"/>
          <w:sz w:val="24"/>
          <w:szCs w:val="24"/>
        </w:rPr>
        <w:t xml:space="preserve">   </w:t>
      </w:r>
      <w:proofErr w:type="gramEnd"/>
      <w:r w:rsidRPr="008A6652">
        <w:rPr>
          <w:rFonts w:ascii="Times New Roman" w:eastAsia="Calibri" w:hAnsi="Times New Roman" w:cs="Times New Roman"/>
          <w:sz w:val="24"/>
          <w:szCs w:val="24"/>
        </w:rPr>
        <w:t>Kelinci, dll)</w:t>
      </w:r>
    </w:p>
    <w:p w14:paraId="2A931D56" w14:textId="39D4B63D" w:rsidR="008A6652" w:rsidRPr="008A6652" w:rsidRDefault="008A6652" w:rsidP="008A6652">
      <w:pPr>
        <w:tabs>
          <w:tab w:val="left" w:pos="3013"/>
          <w:tab w:val="left" w:pos="5785"/>
        </w:tabs>
        <w:spacing w:line="360" w:lineRule="auto"/>
        <w:ind w:left="2160"/>
        <w:rPr>
          <w:rFonts w:ascii="Times New Roman" w:eastAsia="Calibri" w:hAnsi="Times New Roman" w:cs="Times New Roman"/>
          <w:sz w:val="24"/>
          <w:szCs w:val="24"/>
        </w:rPr>
      </w:pPr>
      <w:r w:rsidRPr="008A6652">
        <w:rPr>
          <w:rFonts w:ascii="Times New Roman" w:eastAsia="Calibri" w:hAnsi="Times New Roman" w:cs="Times New Roman"/>
          <w:sz w:val="24"/>
          <w:szCs w:val="24"/>
        </w:rPr>
        <w:t xml:space="preserve">   </w:t>
      </w:r>
      <w:r w:rsidRPr="008A6652">
        <w:rPr>
          <w:rFonts w:ascii="Times New Roman" w:eastAsia="Calibri" w:hAnsi="Times New Roman" w:cs="Times New Roman"/>
          <w:noProof/>
          <w:sz w:val="24"/>
          <w:szCs w:val="24"/>
        </w:rPr>
        <w:drawing>
          <wp:inline distT="0" distB="0" distL="0" distR="0" wp14:anchorId="73FF5238" wp14:editId="2502307F">
            <wp:extent cx="298450" cy="170815"/>
            <wp:effectExtent l="0" t="0" r="6350" b="635"/>
            <wp:docPr id="1204829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450" cy="170815"/>
                    </a:xfrm>
                    <a:prstGeom prst="rect">
                      <a:avLst/>
                    </a:prstGeom>
                    <a:noFill/>
                  </pic:spPr>
                </pic:pic>
              </a:graphicData>
            </a:graphic>
          </wp:inline>
        </w:drawing>
      </w:r>
      <w:r w:rsidRPr="008A6652">
        <w:rPr>
          <w:rFonts w:ascii="Times New Roman" w:eastAsia="Calibri" w:hAnsi="Times New Roman" w:cs="Times New Roman"/>
          <w:sz w:val="24"/>
          <w:szCs w:val="24"/>
        </w:rPr>
        <w:t xml:space="preserve">  </w:t>
      </w:r>
      <w:r w:rsidR="00300455">
        <w:rPr>
          <w:rFonts w:ascii="Times New Roman" w:eastAsia="Calibri" w:hAnsi="Times New Roman" w:cs="Times New Roman"/>
          <w:sz w:val="24"/>
          <w:szCs w:val="24"/>
        </w:rPr>
        <w:t>Sektor</w:t>
      </w:r>
      <w:r w:rsidRPr="008A6652">
        <w:rPr>
          <w:rFonts w:ascii="Times New Roman" w:eastAsia="Calibri" w:hAnsi="Times New Roman" w:cs="Times New Roman"/>
          <w:sz w:val="24"/>
          <w:szCs w:val="24"/>
        </w:rPr>
        <w:t xml:space="preserve"> Perikanan (Budidaya Ikan Gurami, Nila, Lele, Ikan</w:t>
      </w:r>
      <w:r w:rsidR="00540A8C">
        <w:rPr>
          <w:rFonts w:ascii="Times New Roman" w:eastAsia="Calibri" w:hAnsi="Times New Roman" w:cs="Times New Roman"/>
          <w:sz w:val="24"/>
          <w:szCs w:val="24"/>
        </w:rPr>
        <w:t xml:space="preserve"> </w:t>
      </w:r>
      <w:r w:rsidRPr="008A6652">
        <w:rPr>
          <w:rFonts w:ascii="Times New Roman" w:eastAsia="Calibri" w:hAnsi="Times New Roman" w:cs="Times New Roman"/>
          <w:sz w:val="24"/>
          <w:szCs w:val="24"/>
        </w:rPr>
        <w:t>Hias, Perikanan Tangkap, dll)</w:t>
      </w:r>
    </w:p>
    <w:p w14:paraId="68D92855" w14:textId="49BDC09F" w:rsidR="008A6652" w:rsidRPr="008A6652" w:rsidRDefault="008A6652" w:rsidP="008A6652">
      <w:pPr>
        <w:tabs>
          <w:tab w:val="left" w:pos="3013"/>
          <w:tab w:val="left" w:pos="5785"/>
        </w:tabs>
        <w:spacing w:line="360" w:lineRule="auto"/>
        <w:ind w:left="2160"/>
        <w:rPr>
          <w:rFonts w:ascii="Times New Roman" w:eastAsia="Calibri" w:hAnsi="Times New Roman" w:cs="Times New Roman"/>
          <w:sz w:val="24"/>
          <w:szCs w:val="24"/>
        </w:rPr>
      </w:pPr>
      <w:r w:rsidRPr="008A6652">
        <w:rPr>
          <w:rFonts w:ascii="Times New Roman" w:eastAsia="Calibri" w:hAnsi="Times New Roman" w:cs="Times New Roman"/>
          <w:sz w:val="24"/>
          <w:szCs w:val="24"/>
        </w:rPr>
        <w:t xml:space="preserve">   </w:t>
      </w:r>
      <w:r w:rsidRPr="008A6652">
        <w:rPr>
          <w:rFonts w:ascii="Times New Roman" w:eastAsia="Calibri" w:hAnsi="Times New Roman" w:cs="Times New Roman"/>
          <w:noProof/>
          <w:sz w:val="24"/>
          <w:szCs w:val="24"/>
        </w:rPr>
        <w:drawing>
          <wp:inline distT="0" distB="0" distL="0" distR="0" wp14:anchorId="600B3F3E" wp14:editId="2A8615D3">
            <wp:extent cx="298450" cy="170815"/>
            <wp:effectExtent l="0" t="0" r="6350" b="635"/>
            <wp:docPr id="1017325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450" cy="170815"/>
                    </a:xfrm>
                    <a:prstGeom prst="rect">
                      <a:avLst/>
                    </a:prstGeom>
                    <a:noFill/>
                  </pic:spPr>
                </pic:pic>
              </a:graphicData>
            </a:graphic>
          </wp:inline>
        </w:drawing>
      </w:r>
      <w:r w:rsidRPr="008A6652">
        <w:rPr>
          <w:rFonts w:ascii="Times New Roman" w:eastAsia="Calibri" w:hAnsi="Times New Roman" w:cs="Times New Roman"/>
          <w:sz w:val="24"/>
          <w:szCs w:val="24"/>
        </w:rPr>
        <w:t xml:space="preserve"> </w:t>
      </w:r>
      <w:r w:rsidR="006F1848">
        <w:rPr>
          <w:rFonts w:ascii="Times New Roman" w:eastAsia="Calibri" w:hAnsi="Times New Roman" w:cs="Times New Roman"/>
          <w:sz w:val="24"/>
          <w:szCs w:val="24"/>
        </w:rPr>
        <w:t>Sektor</w:t>
      </w:r>
      <w:r w:rsidRPr="008A6652">
        <w:rPr>
          <w:rFonts w:ascii="Times New Roman" w:eastAsia="Calibri" w:hAnsi="Times New Roman" w:cs="Times New Roman"/>
          <w:sz w:val="24"/>
          <w:szCs w:val="24"/>
        </w:rPr>
        <w:t xml:space="preserve"> Perdagangan (Perdagangan Kecil, Menengah, Besar)</w:t>
      </w:r>
    </w:p>
    <w:p w14:paraId="6DED38A4" w14:textId="3CBFE308" w:rsidR="008A6652" w:rsidRPr="008A6652" w:rsidRDefault="008A6652" w:rsidP="008A6652">
      <w:pPr>
        <w:tabs>
          <w:tab w:val="left" w:pos="3013"/>
          <w:tab w:val="left" w:pos="5785"/>
        </w:tabs>
        <w:spacing w:line="360" w:lineRule="auto"/>
        <w:ind w:left="2160"/>
        <w:rPr>
          <w:rFonts w:ascii="Times New Roman" w:eastAsia="Calibri" w:hAnsi="Times New Roman" w:cs="Times New Roman"/>
          <w:sz w:val="24"/>
          <w:szCs w:val="24"/>
        </w:rPr>
      </w:pPr>
      <w:r w:rsidRPr="008A6652">
        <w:rPr>
          <w:rFonts w:ascii="Times New Roman" w:eastAsia="Calibri" w:hAnsi="Times New Roman" w:cs="Times New Roman"/>
          <w:sz w:val="24"/>
          <w:szCs w:val="24"/>
        </w:rPr>
        <w:t xml:space="preserve">   </w:t>
      </w:r>
      <w:r w:rsidRPr="008A6652">
        <w:rPr>
          <w:rFonts w:ascii="Times New Roman" w:eastAsia="Calibri" w:hAnsi="Times New Roman" w:cs="Times New Roman"/>
          <w:noProof/>
          <w:sz w:val="24"/>
          <w:szCs w:val="24"/>
        </w:rPr>
        <w:drawing>
          <wp:inline distT="0" distB="0" distL="0" distR="0" wp14:anchorId="7500137F" wp14:editId="1EF8D2CB">
            <wp:extent cx="298450" cy="170815"/>
            <wp:effectExtent l="0" t="0" r="6350" b="635"/>
            <wp:docPr id="224561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450" cy="170815"/>
                    </a:xfrm>
                    <a:prstGeom prst="rect">
                      <a:avLst/>
                    </a:prstGeom>
                    <a:noFill/>
                  </pic:spPr>
                </pic:pic>
              </a:graphicData>
            </a:graphic>
          </wp:inline>
        </w:drawing>
      </w:r>
      <w:r w:rsidRPr="008A6652">
        <w:rPr>
          <w:rFonts w:ascii="Times New Roman" w:eastAsia="Calibri" w:hAnsi="Times New Roman" w:cs="Times New Roman"/>
          <w:sz w:val="24"/>
          <w:szCs w:val="24"/>
        </w:rPr>
        <w:t xml:space="preserve"> </w:t>
      </w:r>
      <w:r w:rsidR="006F1848">
        <w:rPr>
          <w:rFonts w:ascii="Times New Roman" w:eastAsia="Calibri" w:hAnsi="Times New Roman" w:cs="Times New Roman"/>
          <w:sz w:val="24"/>
          <w:szCs w:val="24"/>
        </w:rPr>
        <w:t>Sektor</w:t>
      </w:r>
      <w:r w:rsidRPr="008A6652">
        <w:rPr>
          <w:rFonts w:ascii="Times New Roman" w:eastAsia="Calibri" w:hAnsi="Times New Roman" w:cs="Times New Roman"/>
          <w:sz w:val="24"/>
          <w:szCs w:val="24"/>
        </w:rPr>
        <w:t xml:space="preserve"> Perindustrian (Industri Makanan Minuman, Textile, Alat Kesehatan, dll)</w:t>
      </w:r>
    </w:p>
    <w:p w14:paraId="40A2DDC5" w14:textId="6D696074" w:rsidR="008A6652" w:rsidRPr="008A6652" w:rsidRDefault="008A6652" w:rsidP="008A6652">
      <w:pPr>
        <w:tabs>
          <w:tab w:val="left" w:pos="3013"/>
          <w:tab w:val="left" w:pos="5785"/>
        </w:tabs>
        <w:spacing w:line="360" w:lineRule="auto"/>
        <w:ind w:left="2160"/>
        <w:rPr>
          <w:rFonts w:ascii="Times New Roman" w:eastAsia="Calibri" w:hAnsi="Times New Roman" w:cs="Times New Roman"/>
          <w:sz w:val="24"/>
          <w:szCs w:val="24"/>
        </w:rPr>
      </w:pPr>
      <w:r w:rsidRPr="008A6652">
        <w:rPr>
          <w:rFonts w:ascii="Times New Roman" w:eastAsia="Calibri" w:hAnsi="Times New Roman" w:cs="Times New Roman"/>
          <w:sz w:val="24"/>
          <w:szCs w:val="24"/>
        </w:rPr>
        <w:t xml:space="preserve">   </w:t>
      </w:r>
      <w:r w:rsidRPr="008A6652">
        <w:rPr>
          <w:rFonts w:ascii="Times New Roman" w:eastAsia="Calibri" w:hAnsi="Times New Roman" w:cs="Times New Roman"/>
          <w:noProof/>
          <w:sz w:val="24"/>
          <w:szCs w:val="24"/>
        </w:rPr>
        <w:drawing>
          <wp:inline distT="0" distB="0" distL="0" distR="0" wp14:anchorId="4ABB7FB3" wp14:editId="161EDA96">
            <wp:extent cx="298450" cy="170815"/>
            <wp:effectExtent l="0" t="0" r="6350" b="635"/>
            <wp:docPr id="713404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450" cy="170815"/>
                    </a:xfrm>
                    <a:prstGeom prst="rect">
                      <a:avLst/>
                    </a:prstGeom>
                    <a:noFill/>
                  </pic:spPr>
                </pic:pic>
              </a:graphicData>
            </a:graphic>
          </wp:inline>
        </w:drawing>
      </w:r>
      <w:r w:rsidRPr="008A6652">
        <w:rPr>
          <w:rFonts w:ascii="Times New Roman" w:eastAsia="Calibri" w:hAnsi="Times New Roman" w:cs="Times New Roman"/>
          <w:sz w:val="24"/>
          <w:szCs w:val="24"/>
        </w:rPr>
        <w:t xml:space="preserve"> </w:t>
      </w:r>
      <w:r w:rsidR="006F1848">
        <w:rPr>
          <w:rFonts w:ascii="Times New Roman" w:eastAsia="Calibri" w:hAnsi="Times New Roman" w:cs="Times New Roman"/>
          <w:sz w:val="24"/>
          <w:szCs w:val="24"/>
        </w:rPr>
        <w:t>Sektor</w:t>
      </w:r>
      <w:r w:rsidRPr="008A6652">
        <w:rPr>
          <w:rFonts w:ascii="Times New Roman" w:eastAsia="Calibri" w:hAnsi="Times New Roman" w:cs="Times New Roman"/>
          <w:sz w:val="24"/>
          <w:szCs w:val="24"/>
        </w:rPr>
        <w:t xml:space="preserve"> Pertambangan (Batu Bara, Minyak Bumi, Gas Alam, Logam Mulia, Galian Mineral, dll)</w:t>
      </w:r>
    </w:p>
    <w:p w14:paraId="4322A183" w14:textId="35A8B157" w:rsidR="008A6652" w:rsidRPr="008A6652" w:rsidRDefault="008A6652" w:rsidP="008A6652">
      <w:pPr>
        <w:tabs>
          <w:tab w:val="left" w:pos="3013"/>
          <w:tab w:val="left" w:pos="5785"/>
        </w:tabs>
        <w:spacing w:line="360" w:lineRule="auto"/>
        <w:ind w:left="2160"/>
        <w:rPr>
          <w:rFonts w:ascii="Times New Roman" w:eastAsia="Calibri" w:hAnsi="Times New Roman" w:cs="Times New Roman"/>
          <w:sz w:val="24"/>
          <w:szCs w:val="24"/>
        </w:rPr>
      </w:pPr>
      <w:r w:rsidRPr="008A6652">
        <w:rPr>
          <w:rFonts w:ascii="Times New Roman" w:eastAsia="Calibri" w:hAnsi="Times New Roman" w:cs="Times New Roman"/>
          <w:sz w:val="24"/>
          <w:szCs w:val="24"/>
        </w:rPr>
        <w:t xml:space="preserve">   </w:t>
      </w:r>
      <w:r w:rsidRPr="008A6652">
        <w:rPr>
          <w:rFonts w:ascii="Times New Roman" w:eastAsia="Calibri" w:hAnsi="Times New Roman" w:cs="Times New Roman"/>
          <w:noProof/>
          <w:sz w:val="24"/>
          <w:szCs w:val="24"/>
        </w:rPr>
        <w:drawing>
          <wp:inline distT="0" distB="0" distL="0" distR="0" wp14:anchorId="38B456D4" wp14:editId="7973CE8A">
            <wp:extent cx="298450" cy="170815"/>
            <wp:effectExtent l="0" t="0" r="6350" b="635"/>
            <wp:docPr id="292655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450" cy="170815"/>
                    </a:xfrm>
                    <a:prstGeom prst="rect">
                      <a:avLst/>
                    </a:prstGeom>
                    <a:noFill/>
                  </pic:spPr>
                </pic:pic>
              </a:graphicData>
            </a:graphic>
          </wp:inline>
        </w:drawing>
      </w:r>
      <w:r w:rsidRPr="008A6652">
        <w:rPr>
          <w:rFonts w:ascii="Times New Roman" w:eastAsia="Calibri" w:hAnsi="Times New Roman" w:cs="Times New Roman"/>
          <w:sz w:val="24"/>
          <w:szCs w:val="24"/>
        </w:rPr>
        <w:t xml:space="preserve"> </w:t>
      </w:r>
      <w:r w:rsidR="004F18D9">
        <w:rPr>
          <w:rFonts w:ascii="Times New Roman" w:eastAsia="Calibri" w:hAnsi="Times New Roman" w:cs="Times New Roman"/>
          <w:sz w:val="24"/>
          <w:szCs w:val="24"/>
        </w:rPr>
        <w:t>Sektor</w:t>
      </w:r>
      <w:r w:rsidRPr="008A6652">
        <w:rPr>
          <w:rFonts w:ascii="Times New Roman" w:eastAsia="Calibri" w:hAnsi="Times New Roman" w:cs="Times New Roman"/>
          <w:sz w:val="24"/>
          <w:szCs w:val="24"/>
        </w:rPr>
        <w:t xml:space="preserve"> Transportasi</w:t>
      </w:r>
      <w:r w:rsidR="004F18D9">
        <w:rPr>
          <w:rFonts w:ascii="Times New Roman" w:eastAsia="Calibri" w:hAnsi="Times New Roman" w:cs="Times New Roman"/>
          <w:sz w:val="24"/>
          <w:szCs w:val="24"/>
        </w:rPr>
        <w:t xml:space="preserve"> dan Pergudangan</w:t>
      </w:r>
      <w:r w:rsidRPr="008A6652">
        <w:rPr>
          <w:rFonts w:ascii="Times New Roman" w:eastAsia="Calibri" w:hAnsi="Times New Roman" w:cs="Times New Roman"/>
          <w:sz w:val="24"/>
          <w:szCs w:val="24"/>
        </w:rPr>
        <w:t xml:space="preserve"> (Ojek Online, Kapal Laut, Travel, Penerbangan Pesawat, dll</w:t>
      </w:r>
    </w:p>
    <w:p w14:paraId="229AFB5A" w14:textId="7C137144" w:rsidR="008A6652" w:rsidRPr="008A6652" w:rsidRDefault="008A6652" w:rsidP="008A6652">
      <w:pPr>
        <w:tabs>
          <w:tab w:val="left" w:pos="3013"/>
          <w:tab w:val="left" w:pos="5785"/>
        </w:tabs>
        <w:spacing w:line="360" w:lineRule="auto"/>
        <w:ind w:left="2160"/>
        <w:rPr>
          <w:rFonts w:ascii="Times New Roman" w:eastAsia="Calibri" w:hAnsi="Times New Roman" w:cs="Times New Roman"/>
          <w:sz w:val="24"/>
          <w:szCs w:val="24"/>
        </w:rPr>
      </w:pPr>
      <w:r w:rsidRPr="008A6652">
        <w:rPr>
          <w:rFonts w:ascii="Times New Roman" w:eastAsia="Calibri" w:hAnsi="Times New Roman" w:cs="Times New Roman"/>
          <w:sz w:val="24"/>
          <w:szCs w:val="24"/>
        </w:rPr>
        <w:t xml:space="preserve">   </w:t>
      </w:r>
      <w:r w:rsidRPr="008A6652">
        <w:rPr>
          <w:rFonts w:ascii="Times New Roman" w:eastAsia="Calibri" w:hAnsi="Times New Roman" w:cs="Times New Roman"/>
          <w:noProof/>
          <w:sz w:val="24"/>
          <w:szCs w:val="24"/>
        </w:rPr>
        <w:drawing>
          <wp:inline distT="0" distB="0" distL="0" distR="0" wp14:anchorId="6AC787EE" wp14:editId="03B6A2C9">
            <wp:extent cx="298450" cy="170815"/>
            <wp:effectExtent l="0" t="0" r="6350" b="635"/>
            <wp:docPr id="184279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450" cy="170815"/>
                    </a:xfrm>
                    <a:prstGeom prst="rect">
                      <a:avLst/>
                    </a:prstGeom>
                    <a:noFill/>
                  </pic:spPr>
                </pic:pic>
              </a:graphicData>
            </a:graphic>
          </wp:inline>
        </w:drawing>
      </w:r>
      <w:r w:rsidRPr="008A6652">
        <w:rPr>
          <w:rFonts w:ascii="Times New Roman" w:eastAsia="Calibri" w:hAnsi="Times New Roman" w:cs="Times New Roman"/>
          <w:sz w:val="24"/>
          <w:szCs w:val="24"/>
        </w:rPr>
        <w:t xml:space="preserve"> Sektor Pariwisata dan Properti (Penginapan, Kontrakan, Kos-kosan, Tour Guide, Penyewaan Perlengkapan, </w:t>
      </w:r>
      <w:r w:rsidR="00160DB5">
        <w:rPr>
          <w:rFonts w:ascii="Times New Roman" w:eastAsia="Calibri" w:hAnsi="Times New Roman" w:cs="Times New Roman"/>
          <w:sz w:val="24"/>
          <w:szCs w:val="24"/>
        </w:rPr>
        <w:t xml:space="preserve">Real Estate, </w:t>
      </w:r>
      <w:r w:rsidRPr="008A6652">
        <w:rPr>
          <w:rFonts w:ascii="Times New Roman" w:eastAsia="Calibri" w:hAnsi="Times New Roman" w:cs="Times New Roman"/>
          <w:sz w:val="24"/>
          <w:szCs w:val="24"/>
        </w:rPr>
        <w:t>dll)</w:t>
      </w:r>
    </w:p>
    <w:p w14:paraId="2EA98097" w14:textId="4BCF316D" w:rsidR="008A6652" w:rsidRPr="008A6652" w:rsidRDefault="008A6652" w:rsidP="008A6652">
      <w:pPr>
        <w:tabs>
          <w:tab w:val="left" w:pos="3013"/>
          <w:tab w:val="left" w:pos="5785"/>
        </w:tabs>
        <w:spacing w:line="360" w:lineRule="auto"/>
        <w:ind w:left="2160"/>
        <w:rPr>
          <w:rFonts w:ascii="Times New Roman" w:eastAsia="Calibri" w:hAnsi="Times New Roman" w:cs="Times New Roman"/>
          <w:sz w:val="24"/>
          <w:szCs w:val="24"/>
        </w:rPr>
      </w:pPr>
      <w:r w:rsidRPr="008A6652">
        <w:rPr>
          <w:rFonts w:ascii="Times New Roman" w:eastAsia="Calibri" w:hAnsi="Times New Roman" w:cs="Times New Roman"/>
          <w:sz w:val="24"/>
          <w:szCs w:val="24"/>
        </w:rPr>
        <w:t xml:space="preserve">   </w:t>
      </w:r>
      <w:r w:rsidRPr="008A6652">
        <w:rPr>
          <w:rFonts w:ascii="Times New Roman" w:eastAsia="Calibri" w:hAnsi="Times New Roman" w:cs="Times New Roman"/>
          <w:noProof/>
          <w:sz w:val="24"/>
          <w:szCs w:val="24"/>
        </w:rPr>
        <w:drawing>
          <wp:inline distT="0" distB="0" distL="0" distR="0" wp14:anchorId="108FAD19" wp14:editId="72F054C5">
            <wp:extent cx="298450" cy="170815"/>
            <wp:effectExtent l="0" t="0" r="6350" b="635"/>
            <wp:docPr id="2123142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450" cy="170815"/>
                    </a:xfrm>
                    <a:prstGeom prst="rect">
                      <a:avLst/>
                    </a:prstGeom>
                    <a:noFill/>
                  </pic:spPr>
                </pic:pic>
              </a:graphicData>
            </a:graphic>
          </wp:inline>
        </w:drawing>
      </w:r>
      <w:r w:rsidRPr="008A6652">
        <w:rPr>
          <w:rFonts w:ascii="Times New Roman" w:eastAsia="Calibri" w:hAnsi="Times New Roman" w:cs="Times New Roman"/>
          <w:sz w:val="24"/>
          <w:szCs w:val="24"/>
        </w:rPr>
        <w:t xml:space="preserve"> </w:t>
      </w:r>
      <w:r w:rsidR="00300455">
        <w:rPr>
          <w:rFonts w:ascii="Times New Roman" w:eastAsia="Calibri" w:hAnsi="Times New Roman" w:cs="Times New Roman"/>
          <w:sz w:val="24"/>
          <w:szCs w:val="24"/>
        </w:rPr>
        <w:t xml:space="preserve">Sektor </w:t>
      </w:r>
      <w:r w:rsidRPr="008A6652">
        <w:rPr>
          <w:rFonts w:ascii="Times New Roman" w:eastAsia="Calibri" w:hAnsi="Times New Roman" w:cs="Times New Roman"/>
          <w:sz w:val="24"/>
          <w:szCs w:val="24"/>
        </w:rPr>
        <w:t>Teknologi, Informasi, dan Komunikasi (Web Development Production House, Desain Grafis, dll)</w:t>
      </w:r>
    </w:p>
    <w:p w14:paraId="37B6F2FA" w14:textId="2CDB6D59" w:rsidR="008A6652" w:rsidRDefault="008A6652" w:rsidP="008A6652">
      <w:pPr>
        <w:tabs>
          <w:tab w:val="left" w:pos="3013"/>
          <w:tab w:val="left" w:pos="5785"/>
        </w:tabs>
        <w:spacing w:line="360" w:lineRule="auto"/>
        <w:ind w:left="2160"/>
        <w:rPr>
          <w:rFonts w:ascii="Times New Roman" w:eastAsia="Calibri" w:hAnsi="Times New Roman" w:cs="Times New Roman"/>
          <w:sz w:val="24"/>
          <w:szCs w:val="24"/>
        </w:rPr>
      </w:pPr>
      <w:r w:rsidRPr="008A6652">
        <w:rPr>
          <w:rFonts w:ascii="Times New Roman" w:eastAsia="Calibri" w:hAnsi="Times New Roman" w:cs="Times New Roman"/>
          <w:sz w:val="24"/>
          <w:szCs w:val="24"/>
        </w:rPr>
        <w:t xml:space="preserve">   </w:t>
      </w:r>
      <w:r w:rsidRPr="008A6652">
        <w:rPr>
          <w:rFonts w:ascii="Times New Roman" w:eastAsia="Calibri" w:hAnsi="Times New Roman" w:cs="Times New Roman"/>
          <w:noProof/>
          <w:sz w:val="24"/>
          <w:szCs w:val="24"/>
        </w:rPr>
        <w:drawing>
          <wp:inline distT="0" distB="0" distL="0" distR="0" wp14:anchorId="08F10EB8" wp14:editId="22CE53C8">
            <wp:extent cx="298450" cy="170815"/>
            <wp:effectExtent l="0" t="0" r="6350" b="635"/>
            <wp:docPr id="1833357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450" cy="170815"/>
                    </a:xfrm>
                    <a:prstGeom prst="rect">
                      <a:avLst/>
                    </a:prstGeom>
                    <a:noFill/>
                  </pic:spPr>
                </pic:pic>
              </a:graphicData>
            </a:graphic>
          </wp:inline>
        </w:drawing>
      </w:r>
      <w:r w:rsidRPr="008A6652">
        <w:rPr>
          <w:rFonts w:ascii="Times New Roman" w:eastAsia="Calibri" w:hAnsi="Times New Roman" w:cs="Times New Roman"/>
          <w:sz w:val="24"/>
          <w:szCs w:val="24"/>
        </w:rPr>
        <w:t xml:space="preserve"> Sektor Jasa (</w:t>
      </w:r>
      <w:r w:rsidR="00300455">
        <w:rPr>
          <w:rFonts w:ascii="Times New Roman" w:eastAsia="Calibri" w:hAnsi="Times New Roman" w:cs="Times New Roman"/>
          <w:sz w:val="24"/>
          <w:szCs w:val="24"/>
        </w:rPr>
        <w:t xml:space="preserve">Keuangan, Asuransi, </w:t>
      </w:r>
      <w:r w:rsidR="00A7444F">
        <w:rPr>
          <w:rFonts w:ascii="Times New Roman" w:eastAsia="Calibri" w:hAnsi="Times New Roman" w:cs="Times New Roman"/>
          <w:sz w:val="24"/>
          <w:szCs w:val="24"/>
        </w:rPr>
        <w:t xml:space="preserve">Kesehatan, </w:t>
      </w:r>
      <w:r w:rsidR="00AD6C5C">
        <w:rPr>
          <w:rFonts w:ascii="Times New Roman" w:eastAsia="Calibri" w:hAnsi="Times New Roman" w:cs="Times New Roman"/>
          <w:sz w:val="24"/>
          <w:szCs w:val="24"/>
        </w:rPr>
        <w:t>H</w:t>
      </w:r>
      <w:r w:rsidR="00A7444F">
        <w:rPr>
          <w:rFonts w:ascii="Times New Roman" w:eastAsia="Calibri" w:hAnsi="Times New Roman" w:cs="Times New Roman"/>
          <w:sz w:val="24"/>
          <w:szCs w:val="24"/>
        </w:rPr>
        <w:t xml:space="preserve">iburan, </w:t>
      </w:r>
      <w:r w:rsidR="00AD6C5C">
        <w:rPr>
          <w:rFonts w:ascii="Times New Roman" w:eastAsia="Calibri" w:hAnsi="Times New Roman" w:cs="Times New Roman"/>
          <w:sz w:val="24"/>
          <w:szCs w:val="24"/>
        </w:rPr>
        <w:t>K</w:t>
      </w:r>
      <w:r w:rsidR="00290890">
        <w:rPr>
          <w:rFonts w:ascii="Times New Roman" w:eastAsia="Calibri" w:hAnsi="Times New Roman" w:cs="Times New Roman"/>
          <w:sz w:val="24"/>
          <w:szCs w:val="24"/>
        </w:rPr>
        <w:t xml:space="preserve">ebudayaan, </w:t>
      </w:r>
      <w:r w:rsidR="00AD6C5C">
        <w:rPr>
          <w:rFonts w:ascii="Times New Roman" w:eastAsia="Calibri" w:hAnsi="Times New Roman" w:cs="Times New Roman"/>
          <w:sz w:val="24"/>
          <w:szCs w:val="24"/>
        </w:rPr>
        <w:t>O</w:t>
      </w:r>
      <w:r w:rsidR="00290890">
        <w:rPr>
          <w:rFonts w:ascii="Times New Roman" w:eastAsia="Calibri" w:hAnsi="Times New Roman" w:cs="Times New Roman"/>
          <w:sz w:val="24"/>
          <w:szCs w:val="24"/>
        </w:rPr>
        <w:t xml:space="preserve">lahraga, </w:t>
      </w:r>
      <w:r w:rsidR="00AD6C5C">
        <w:rPr>
          <w:rFonts w:ascii="Times New Roman" w:eastAsia="Calibri" w:hAnsi="Times New Roman" w:cs="Times New Roman"/>
          <w:sz w:val="24"/>
          <w:szCs w:val="24"/>
        </w:rPr>
        <w:t>P</w:t>
      </w:r>
      <w:r w:rsidR="00A7444F">
        <w:rPr>
          <w:rFonts w:ascii="Times New Roman" w:eastAsia="Calibri" w:hAnsi="Times New Roman" w:cs="Times New Roman"/>
          <w:sz w:val="24"/>
          <w:szCs w:val="24"/>
        </w:rPr>
        <w:t>rofesiona</w:t>
      </w:r>
      <w:r w:rsidR="00290890">
        <w:rPr>
          <w:rFonts w:ascii="Times New Roman" w:eastAsia="Calibri" w:hAnsi="Times New Roman" w:cs="Times New Roman"/>
          <w:sz w:val="24"/>
          <w:szCs w:val="24"/>
        </w:rPr>
        <w:t>l</w:t>
      </w:r>
      <w:r w:rsidRPr="008A6652">
        <w:rPr>
          <w:rFonts w:ascii="Times New Roman" w:eastAsia="Calibri" w:hAnsi="Times New Roman" w:cs="Times New Roman"/>
          <w:sz w:val="24"/>
          <w:szCs w:val="24"/>
        </w:rPr>
        <w:t>,</w:t>
      </w:r>
      <w:r w:rsidR="00AD6C5C">
        <w:rPr>
          <w:rFonts w:ascii="Times New Roman" w:eastAsia="Calibri" w:hAnsi="Times New Roman" w:cs="Times New Roman"/>
          <w:sz w:val="24"/>
          <w:szCs w:val="24"/>
        </w:rPr>
        <w:t xml:space="preserve"> Ilmiah, Teknis, </w:t>
      </w:r>
      <w:r w:rsidRPr="008A6652">
        <w:rPr>
          <w:rFonts w:ascii="Times New Roman" w:eastAsia="Calibri" w:hAnsi="Times New Roman" w:cs="Times New Roman"/>
          <w:sz w:val="24"/>
          <w:szCs w:val="24"/>
        </w:rPr>
        <w:t>dll)</w:t>
      </w:r>
    </w:p>
    <w:p w14:paraId="032DD9BC" w14:textId="0D6B01EC" w:rsidR="00E274FF" w:rsidRPr="008A6652" w:rsidRDefault="009D7190" w:rsidP="008A6652">
      <w:pPr>
        <w:tabs>
          <w:tab w:val="left" w:pos="3013"/>
          <w:tab w:val="left" w:pos="5785"/>
        </w:tabs>
        <w:spacing w:line="360" w:lineRule="auto"/>
        <w:ind w:left="216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8A6652">
        <w:rPr>
          <w:rFonts w:ascii="Times New Roman" w:eastAsia="Calibri" w:hAnsi="Times New Roman" w:cs="Times New Roman"/>
          <w:noProof/>
          <w:sz w:val="24"/>
          <w:szCs w:val="24"/>
        </w:rPr>
        <w:drawing>
          <wp:inline distT="0" distB="0" distL="0" distR="0" wp14:anchorId="33DC3C03" wp14:editId="22F70274">
            <wp:extent cx="298450" cy="170815"/>
            <wp:effectExtent l="0" t="0" r="6350" b="635"/>
            <wp:docPr id="1319308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450" cy="170815"/>
                    </a:xfrm>
                    <a:prstGeom prst="rect">
                      <a:avLst/>
                    </a:prstGeom>
                    <a:noFill/>
                  </pic:spPr>
                </pic:pic>
              </a:graphicData>
            </a:graphic>
          </wp:inline>
        </w:drawing>
      </w:r>
      <w:r>
        <w:rPr>
          <w:rFonts w:ascii="Times New Roman" w:eastAsia="Calibri" w:hAnsi="Times New Roman" w:cs="Times New Roman"/>
          <w:sz w:val="24"/>
          <w:szCs w:val="24"/>
        </w:rPr>
        <w:t xml:space="preserve"> Sektor Jasa Lainnya (Perkantoran, Keamanan, Kebersihan)</w:t>
      </w:r>
    </w:p>
    <w:p w14:paraId="00943DA9" w14:textId="67A15782" w:rsidR="008A6652" w:rsidRPr="008A6652" w:rsidRDefault="008A6652" w:rsidP="008A6652">
      <w:pPr>
        <w:tabs>
          <w:tab w:val="left" w:pos="3013"/>
          <w:tab w:val="left" w:pos="5785"/>
        </w:tabs>
        <w:spacing w:line="360" w:lineRule="auto"/>
        <w:ind w:left="2160"/>
        <w:rPr>
          <w:rFonts w:ascii="Times New Roman" w:eastAsia="Calibri" w:hAnsi="Times New Roman" w:cs="Times New Roman"/>
          <w:sz w:val="24"/>
          <w:szCs w:val="24"/>
        </w:rPr>
      </w:pPr>
      <w:r w:rsidRPr="008A6652">
        <w:rPr>
          <w:rFonts w:ascii="Times New Roman" w:eastAsia="Calibri" w:hAnsi="Times New Roman" w:cs="Times New Roman"/>
          <w:sz w:val="24"/>
          <w:szCs w:val="24"/>
        </w:rPr>
        <w:t xml:space="preserve">   </w:t>
      </w:r>
      <w:r w:rsidRPr="008A6652">
        <w:rPr>
          <w:rFonts w:ascii="Times New Roman" w:eastAsia="Calibri" w:hAnsi="Times New Roman" w:cs="Times New Roman"/>
          <w:noProof/>
          <w:sz w:val="24"/>
          <w:szCs w:val="24"/>
        </w:rPr>
        <w:drawing>
          <wp:inline distT="0" distB="0" distL="0" distR="0" wp14:anchorId="6070D634" wp14:editId="63D66BB8">
            <wp:extent cx="298450" cy="170815"/>
            <wp:effectExtent l="0" t="0" r="6350" b="635"/>
            <wp:docPr id="805746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450" cy="170815"/>
                    </a:xfrm>
                    <a:prstGeom prst="rect">
                      <a:avLst/>
                    </a:prstGeom>
                    <a:noFill/>
                  </pic:spPr>
                </pic:pic>
              </a:graphicData>
            </a:graphic>
          </wp:inline>
        </w:drawing>
      </w:r>
      <w:r w:rsidRPr="008A6652">
        <w:rPr>
          <w:rFonts w:ascii="Times New Roman" w:eastAsia="Calibri" w:hAnsi="Times New Roman" w:cs="Times New Roman"/>
          <w:sz w:val="24"/>
          <w:szCs w:val="24"/>
        </w:rPr>
        <w:t xml:space="preserve"> </w:t>
      </w:r>
      <w:r w:rsidR="003C1EF7">
        <w:rPr>
          <w:rFonts w:ascii="Times New Roman" w:eastAsia="Calibri" w:hAnsi="Times New Roman" w:cs="Times New Roman"/>
          <w:sz w:val="24"/>
          <w:szCs w:val="24"/>
        </w:rPr>
        <w:t>Sektor Pengadaan Listrik</w:t>
      </w:r>
      <w:r w:rsidR="00B504DE">
        <w:rPr>
          <w:rFonts w:ascii="Times New Roman" w:eastAsia="Calibri" w:hAnsi="Times New Roman" w:cs="Times New Roman"/>
          <w:sz w:val="24"/>
          <w:szCs w:val="24"/>
        </w:rPr>
        <w:t xml:space="preserve"> (PLN)</w:t>
      </w:r>
    </w:p>
    <w:p w14:paraId="520E31E4" w14:textId="0CF292DE" w:rsidR="008A6652" w:rsidRDefault="008A6652" w:rsidP="008A6652">
      <w:pPr>
        <w:tabs>
          <w:tab w:val="left" w:pos="3013"/>
          <w:tab w:val="left" w:pos="5785"/>
        </w:tabs>
        <w:spacing w:line="360" w:lineRule="auto"/>
        <w:ind w:left="2160"/>
        <w:rPr>
          <w:rFonts w:ascii="Times New Roman" w:eastAsia="Calibri" w:hAnsi="Times New Roman" w:cs="Times New Roman"/>
          <w:sz w:val="24"/>
          <w:szCs w:val="24"/>
        </w:rPr>
      </w:pPr>
      <w:r w:rsidRPr="008A6652">
        <w:rPr>
          <w:rFonts w:ascii="Times New Roman" w:eastAsia="Calibri" w:hAnsi="Times New Roman" w:cs="Times New Roman"/>
          <w:sz w:val="24"/>
          <w:szCs w:val="24"/>
        </w:rPr>
        <w:t xml:space="preserve">   </w:t>
      </w:r>
      <w:r w:rsidRPr="008A6652">
        <w:rPr>
          <w:rFonts w:ascii="Times New Roman" w:eastAsia="Calibri" w:hAnsi="Times New Roman" w:cs="Times New Roman"/>
          <w:noProof/>
          <w:sz w:val="24"/>
          <w:szCs w:val="24"/>
        </w:rPr>
        <w:drawing>
          <wp:inline distT="0" distB="0" distL="0" distR="0" wp14:anchorId="33EF6216" wp14:editId="0192C395">
            <wp:extent cx="298450" cy="170815"/>
            <wp:effectExtent l="0" t="0" r="6350" b="635"/>
            <wp:docPr id="317638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450" cy="170815"/>
                    </a:xfrm>
                    <a:prstGeom prst="rect">
                      <a:avLst/>
                    </a:prstGeom>
                    <a:noFill/>
                  </pic:spPr>
                </pic:pic>
              </a:graphicData>
            </a:graphic>
          </wp:inline>
        </w:drawing>
      </w:r>
      <w:r w:rsidRPr="008A6652">
        <w:rPr>
          <w:rFonts w:ascii="Times New Roman" w:eastAsia="Calibri" w:hAnsi="Times New Roman" w:cs="Times New Roman"/>
          <w:sz w:val="24"/>
          <w:szCs w:val="24"/>
        </w:rPr>
        <w:t xml:space="preserve"> </w:t>
      </w:r>
      <w:r w:rsidR="003C1EF7">
        <w:rPr>
          <w:rFonts w:ascii="Times New Roman" w:eastAsia="Calibri" w:hAnsi="Times New Roman" w:cs="Times New Roman"/>
          <w:sz w:val="24"/>
          <w:szCs w:val="24"/>
        </w:rPr>
        <w:t>Sektor Pengelolaan Air</w:t>
      </w:r>
      <w:r w:rsidR="00B504DE">
        <w:rPr>
          <w:rFonts w:ascii="Times New Roman" w:eastAsia="Calibri" w:hAnsi="Times New Roman" w:cs="Times New Roman"/>
          <w:sz w:val="24"/>
          <w:szCs w:val="24"/>
        </w:rPr>
        <w:t xml:space="preserve"> (PDAM,</w:t>
      </w:r>
    </w:p>
    <w:p w14:paraId="533F70AA" w14:textId="7D3A7906" w:rsidR="004E4A3F" w:rsidRDefault="00FD3D7B" w:rsidP="008A6652">
      <w:pPr>
        <w:tabs>
          <w:tab w:val="left" w:pos="3013"/>
          <w:tab w:val="left" w:pos="5785"/>
        </w:tabs>
        <w:spacing w:line="360" w:lineRule="auto"/>
        <w:ind w:left="2160"/>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4E4A3F" w:rsidRPr="008A6652">
        <w:rPr>
          <w:rFonts w:ascii="Times New Roman" w:eastAsia="Calibri" w:hAnsi="Times New Roman" w:cs="Times New Roman"/>
          <w:noProof/>
          <w:sz w:val="24"/>
          <w:szCs w:val="24"/>
        </w:rPr>
        <w:drawing>
          <wp:inline distT="0" distB="0" distL="0" distR="0" wp14:anchorId="5F1CE2CB" wp14:editId="72358173">
            <wp:extent cx="298450" cy="170815"/>
            <wp:effectExtent l="0" t="0" r="6350" b="635"/>
            <wp:docPr id="542275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450" cy="170815"/>
                    </a:xfrm>
                    <a:prstGeom prst="rect">
                      <a:avLst/>
                    </a:prstGeom>
                    <a:noFill/>
                  </pic:spPr>
                </pic:pic>
              </a:graphicData>
            </a:graphic>
          </wp:inline>
        </w:drawing>
      </w:r>
      <w:r>
        <w:rPr>
          <w:rFonts w:ascii="Times New Roman" w:eastAsia="Calibri" w:hAnsi="Times New Roman" w:cs="Times New Roman"/>
          <w:sz w:val="24"/>
          <w:szCs w:val="24"/>
        </w:rPr>
        <w:t xml:space="preserve">  Sektor Konstruksi</w:t>
      </w:r>
      <w:r w:rsidR="00D83BAE">
        <w:rPr>
          <w:rFonts w:ascii="Times New Roman" w:eastAsia="Calibri" w:hAnsi="Times New Roman" w:cs="Times New Roman"/>
          <w:sz w:val="24"/>
          <w:szCs w:val="24"/>
        </w:rPr>
        <w:t xml:space="preserve"> (Bangunan, Jalan, Jembatan)</w:t>
      </w:r>
    </w:p>
    <w:p w14:paraId="0D971C7D" w14:textId="5D3573C1" w:rsidR="007839FF" w:rsidRPr="008A6652" w:rsidRDefault="00F66D75" w:rsidP="009D7190">
      <w:pPr>
        <w:tabs>
          <w:tab w:val="left" w:pos="3013"/>
          <w:tab w:val="left" w:pos="5785"/>
        </w:tabs>
        <w:spacing w:line="360" w:lineRule="auto"/>
        <w:ind w:left="216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8A6652">
        <w:rPr>
          <w:rFonts w:ascii="Times New Roman" w:eastAsia="Calibri" w:hAnsi="Times New Roman" w:cs="Times New Roman"/>
          <w:noProof/>
          <w:sz w:val="24"/>
          <w:szCs w:val="24"/>
        </w:rPr>
        <w:drawing>
          <wp:inline distT="0" distB="0" distL="0" distR="0" wp14:anchorId="545ED508" wp14:editId="551F7038">
            <wp:extent cx="298450" cy="170815"/>
            <wp:effectExtent l="0" t="0" r="6350" b="635"/>
            <wp:docPr id="1612135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450" cy="170815"/>
                    </a:xfrm>
                    <a:prstGeom prst="rect">
                      <a:avLst/>
                    </a:prstGeom>
                    <a:noFill/>
                  </pic:spPr>
                </pic:pic>
              </a:graphicData>
            </a:graphic>
          </wp:inline>
        </w:drawing>
      </w:r>
      <w:r>
        <w:rPr>
          <w:rFonts w:ascii="Times New Roman" w:eastAsia="Calibri" w:hAnsi="Times New Roman" w:cs="Times New Roman"/>
          <w:sz w:val="24"/>
          <w:szCs w:val="24"/>
        </w:rPr>
        <w:t xml:space="preserve">  Sektor Penyediaan Akomodasi Makan &amp; Minum</w:t>
      </w:r>
      <w:r w:rsidR="00D83BAE">
        <w:rPr>
          <w:rFonts w:ascii="Times New Roman" w:eastAsia="Calibri" w:hAnsi="Times New Roman" w:cs="Times New Roman"/>
          <w:sz w:val="24"/>
          <w:szCs w:val="24"/>
        </w:rPr>
        <w:t xml:space="preserve"> (Hotel, Restoran, Kafe, Warung Makan)</w:t>
      </w:r>
    </w:p>
    <w:p w14:paraId="059CEC32" w14:textId="77777777" w:rsidR="008A6652" w:rsidRPr="008A6652" w:rsidRDefault="008A6652" w:rsidP="008A6652">
      <w:pPr>
        <w:spacing w:line="360" w:lineRule="auto"/>
        <w:rPr>
          <w:rFonts w:ascii="Times New Roman" w:eastAsia="Calibri" w:hAnsi="Times New Roman" w:cs="Times New Roman"/>
          <w:sz w:val="24"/>
          <w:szCs w:val="24"/>
        </w:rPr>
      </w:pPr>
      <w:r w:rsidRPr="008A6652">
        <w:rPr>
          <w:rFonts w:ascii="Times New Roman" w:eastAsia="Calibri" w:hAnsi="Times New Roman" w:cs="Times New Roman"/>
          <w:sz w:val="24"/>
          <w:szCs w:val="24"/>
        </w:rPr>
        <w:t>Petujuk Pengisian:</w:t>
      </w:r>
    </w:p>
    <w:p w14:paraId="701DFC79" w14:textId="77777777" w:rsidR="008A6652" w:rsidRPr="008A6652" w:rsidRDefault="008A6652" w:rsidP="00527E4B">
      <w:pPr>
        <w:numPr>
          <w:ilvl w:val="0"/>
          <w:numId w:val="12"/>
        </w:numPr>
        <w:spacing w:line="360" w:lineRule="auto"/>
        <w:contextualSpacing/>
        <w:rPr>
          <w:rFonts w:ascii="Times New Roman" w:eastAsia="Calibri" w:hAnsi="Times New Roman" w:cs="Times New Roman"/>
          <w:sz w:val="24"/>
          <w:szCs w:val="24"/>
        </w:rPr>
      </w:pPr>
      <w:r w:rsidRPr="008A6652">
        <w:rPr>
          <w:rFonts w:ascii="Times New Roman" w:eastAsia="Calibri" w:hAnsi="Times New Roman" w:cs="Times New Roman"/>
          <w:sz w:val="24"/>
          <w:szCs w:val="24"/>
        </w:rPr>
        <w:t>Bapak/Ibu/Saudara/i cukup memberikan tanda (√) pada kolom yang telah disediakan sesuai dengan kondisi Bapak/Ibu/Saudara/i.</w:t>
      </w:r>
    </w:p>
    <w:p w14:paraId="41A4088A" w14:textId="77F71C18" w:rsidR="008A6652" w:rsidRPr="006D7A90" w:rsidRDefault="008A6652" w:rsidP="008A6652">
      <w:pPr>
        <w:numPr>
          <w:ilvl w:val="0"/>
          <w:numId w:val="12"/>
        </w:numPr>
        <w:spacing w:line="360" w:lineRule="auto"/>
        <w:contextualSpacing/>
        <w:rPr>
          <w:rFonts w:ascii="Times New Roman" w:eastAsia="Calibri" w:hAnsi="Times New Roman" w:cs="Times New Roman"/>
          <w:sz w:val="24"/>
          <w:szCs w:val="24"/>
        </w:rPr>
      </w:pPr>
      <w:r w:rsidRPr="008A6652">
        <w:rPr>
          <w:rFonts w:ascii="Times New Roman" w:eastAsia="Calibri" w:hAnsi="Times New Roman" w:cs="Times New Roman"/>
          <w:sz w:val="24"/>
          <w:szCs w:val="24"/>
        </w:rPr>
        <w:t xml:space="preserve">Dimohon untuk mengisi setiap pernyataan di bawah ini dengan sebenar-benarnya. </w:t>
      </w:r>
    </w:p>
    <w:p w14:paraId="18F464D7" w14:textId="77777777" w:rsidR="008267A0" w:rsidRPr="008267A0" w:rsidRDefault="008267A0" w:rsidP="00527E4B">
      <w:pPr>
        <w:numPr>
          <w:ilvl w:val="0"/>
          <w:numId w:val="13"/>
        </w:numPr>
        <w:spacing w:line="360" w:lineRule="auto"/>
        <w:contextualSpacing/>
        <w:rPr>
          <w:rFonts w:ascii="Times New Roman" w:eastAsia="Calibri" w:hAnsi="Times New Roman" w:cs="Times New Roman"/>
          <w:b/>
          <w:bCs/>
          <w:sz w:val="24"/>
          <w:szCs w:val="24"/>
        </w:rPr>
      </w:pPr>
      <w:r w:rsidRPr="008267A0">
        <w:rPr>
          <w:rFonts w:ascii="Times New Roman" w:eastAsia="Calibri" w:hAnsi="Times New Roman" w:cs="Times New Roman"/>
          <w:b/>
          <w:bCs/>
          <w:sz w:val="24"/>
          <w:szCs w:val="24"/>
        </w:rPr>
        <w:t>Penggelapan Pajak (Y)</w:t>
      </w:r>
    </w:p>
    <w:p w14:paraId="72CD4ECA" w14:textId="77777777" w:rsidR="008267A0" w:rsidRPr="008267A0" w:rsidRDefault="008267A0" w:rsidP="0058652A">
      <w:pPr>
        <w:spacing w:after="0" w:line="276" w:lineRule="auto"/>
        <w:jc w:val="both"/>
        <w:rPr>
          <w:rFonts w:ascii="Times New Roman" w:eastAsia="Times New Roman" w:hAnsi="Times New Roman" w:cs="Times New Roman"/>
          <w:kern w:val="0"/>
          <w:sz w:val="24"/>
          <w:szCs w:val="24"/>
          <w:lang w:eastAsia="en-ID"/>
          <w14:ligatures w14:val="none"/>
        </w:rPr>
      </w:pPr>
      <w:bookmarkStart w:id="171" w:name="_Hlk190285741"/>
      <w:r w:rsidRPr="008267A0">
        <w:rPr>
          <w:rFonts w:ascii="Times New Roman" w:eastAsia="Times New Roman" w:hAnsi="Times New Roman" w:cs="Times New Roman"/>
          <w:color w:val="202124"/>
          <w:kern w:val="0"/>
          <w:sz w:val="24"/>
          <w:szCs w:val="24"/>
          <w:shd w:val="clear" w:color="auto" w:fill="FFFFFF"/>
          <w:lang w:eastAsia="en-ID"/>
          <w14:ligatures w14:val="none"/>
        </w:rPr>
        <w:t>Dibawah ini adalah pernyataan </w:t>
      </w:r>
      <w:r w:rsidRPr="008267A0">
        <w:rPr>
          <w:rFonts w:ascii="Times New Roman" w:eastAsia="Times New Roman" w:hAnsi="Times New Roman" w:cs="Times New Roman"/>
          <w:b/>
          <w:bCs/>
          <w:color w:val="202124"/>
          <w:kern w:val="0"/>
          <w:sz w:val="24"/>
          <w:szCs w:val="24"/>
          <w:shd w:val="clear" w:color="auto" w:fill="FFFFFF"/>
          <w:lang w:eastAsia="en-ID"/>
          <w14:ligatures w14:val="none"/>
        </w:rPr>
        <w:t>POSITIF</w:t>
      </w:r>
      <w:r w:rsidRPr="008267A0">
        <w:rPr>
          <w:rFonts w:ascii="Times New Roman" w:eastAsia="Times New Roman" w:hAnsi="Times New Roman" w:cs="Times New Roman"/>
          <w:color w:val="202124"/>
          <w:kern w:val="0"/>
          <w:sz w:val="24"/>
          <w:szCs w:val="24"/>
          <w:shd w:val="clear" w:color="auto" w:fill="FFFFFF"/>
          <w:lang w:eastAsia="en-ID"/>
          <w14:ligatures w14:val="none"/>
        </w:rPr>
        <w:t> mengenai variabel Penggelapan Pajak, yang akan dinilai dengan skala likert dengan keterangan, sebagai berikut:</w:t>
      </w:r>
    </w:p>
    <w:p w14:paraId="49548E8C" w14:textId="77777777" w:rsidR="008267A0" w:rsidRPr="008267A0" w:rsidRDefault="008267A0" w:rsidP="008267A0">
      <w:pPr>
        <w:spacing w:after="0" w:line="276" w:lineRule="auto"/>
        <w:rPr>
          <w:rFonts w:ascii="Times New Roman" w:eastAsia="Times New Roman" w:hAnsi="Times New Roman" w:cs="Times New Roman"/>
          <w:kern w:val="0"/>
          <w:sz w:val="24"/>
          <w:szCs w:val="24"/>
          <w:lang w:eastAsia="en-ID"/>
          <w14:ligatures w14:val="none"/>
        </w:rPr>
      </w:pPr>
      <w:r w:rsidRPr="008267A0">
        <w:rPr>
          <w:rFonts w:ascii="Times New Roman" w:eastAsia="Times New Roman" w:hAnsi="Times New Roman" w:cs="Times New Roman"/>
          <w:color w:val="202124"/>
          <w:kern w:val="0"/>
          <w:sz w:val="24"/>
          <w:szCs w:val="24"/>
          <w:lang w:eastAsia="en-ID"/>
          <w14:ligatures w14:val="none"/>
        </w:rPr>
        <w:t>1 = Sangat Tidak Setuju</w:t>
      </w:r>
    </w:p>
    <w:p w14:paraId="4BED71BE" w14:textId="77777777" w:rsidR="008267A0" w:rsidRPr="008267A0" w:rsidRDefault="008267A0" w:rsidP="008267A0">
      <w:pPr>
        <w:spacing w:after="0" w:line="276" w:lineRule="auto"/>
        <w:rPr>
          <w:rFonts w:ascii="Times New Roman" w:eastAsia="Times New Roman" w:hAnsi="Times New Roman" w:cs="Times New Roman"/>
          <w:kern w:val="0"/>
          <w:sz w:val="24"/>
          <w:szCs w:val="24"/>
          <w:lang w:eastAsia="en-ID"/>
          <w14:ligatures w14:val="none"/>
        </w:rPr>
      </w:pPr>
      <w:r w:rsidRPr="008267A0">
        <w:rPr>
          <w:rFonts w:ascii="Times New Roman" w:eastAsia="Times New Roman" w:hAnsi="Times New Roman" w:cs="Times New Roman"/>
          <w:color w:val="202124"/>
          <w:kern w:val="0"/>
          <w:sz w:val="24"/>
          <w:szCs w:val="24"/>
          <w:lang w:eastAsia="en-ID"/>
          <w14:ligatures w14:val="none"/>
        </w:rPr>
        <w:t>2 = Tidak Setuju</w:t>
      </w:r>
    </w:p>
    <w:p w14:paraId="6F315A8A" w14:textId="77777777" w:rsidR="008267A0" w:rsidRPr="008267A0" w:rsidRDefault="008267A0" w:rsidP="008267A0">
      <w:pPr>
        <w:spacing w:after="0" w:line="276" w:lineRule="auto"/>
        <w:rPr>
          <w:rFonts w:ascii="Times New Roman" w:eastAsia="Times New Roman" w:hAnsi="Times New Roman" w:cs="Times New Roman"/>
          <w:kern w:val="0"/>
          <w:sz w:val="24"/>
          <w:szCs w:val="24"/>
          <w:lang w:eastAsia="en-ID"/>
          <w14:ligatures w14:val="none"/>
        </w:rPr>
      </w:pPr>
      <w:r w:rsidRPr="008267A0">
        <w:rPr>
          <w:rFonts w:ascii="Times New Roman" w:eastAsia="Times New Roman" w:hAnsi="Times New Roman" w:cs="Times New Roman"/>
          <w:color w:val="202124"/>
          <w:kern w:val="0"/>
          <w:sz w:val="24"/>
          <w:szCs w:val="24"/>
          <w:lang w:eastAsia="en-ID"/>
          <w14:ligatures w14:val="none"/>
        </w:rPr>
        <w:t>3 = Netral</w:t>
      </w:r>
    </w:p>
    <w:p w14:paraId="536B5C23" w14:textId="77777777" w:rsidR="008267A0" w:rsidRPr="008267A0" w:rsidRDefault="008267A0" w:rsidP="008267A0">
      <w:pPr>
        <w:spacing w:after="0" w:line="276" w:lineRule="auto"/>
        <w:rPr>
          <w:rFonts w:ascii="Times New Roman" w:eastAsia="Times New Roman" w:hAnsi="Times New Roman" w:cs="Times New Roman"/>
          <w:kern w:val="0"/>
          <w:sz w:val="24"/>
          <w:szCs w:val="24"/>
          <w:lang w:eastAsia="en-ID"/>
          <w14:ligatures w14:val="none"/>
        </w:rPr>
      </w:pPr>
      <w:r w:rsidRPr="008267A0">
        <w:rPr>
          <w:rFonts w:ascii="Times New Roman" w:eastAsia="Times New Roman" w:hAnsi="Times New Roman" w:cs="Times New Roman"/>
          <w:color w:val="202124"/>
          <w:kern w:val="0"/>
          <w:sz w:val="24"/>
          <w:szCs w:val="24"/>
          <w:lang w:eastAsia="en-ID"/>
          <w14:ligatures w14:val="none"/>
        </w:rPr>
        <w:t>4 = Setuju</w:t>
      </w:r>
    </w:p>
    <w:p w14:paraId="58BA9C3B" w14:textId="77777777" w:rsidR="008267A0" w:rsidRPr="008267A0" w:rsidRDefault="008267A0" w:rsidP="008267A0">
      <w:pPr>
        <w:spacing w:after="0" w:line="276" w:lineRule="auto"/>
        <w:rPr>
          <w:rFonts w:ascii="Times New Roman" w:eastAsia="Times New Roman" w:hAnsi="Times New Roman" w:cs="Times New Roman"/>
          <w:color w:val="202124"/>
          <w:kern w:val="0"/>
          <w:sz w:val="24"/>
          <w:szCs w:val="24"/>
          <w:lang w:eastAsia="en-ID"/>
          <w14:ligatures w14:val="none"/>
        </w:rPr>
      </w:pPr>
      <w:r w:rsidRPr="008267A0">
        <w:rPr>
          <w:rFonts w:ascii="Times New Roman" w:eastAsia="Times New Roman" w:hAnsi="Times New Roman" w:cs="Times New Roman"/>
          <w:color w:val="202124"/>
          <w:kern w:val="0"/>
          <w:sz w:val="24"/>
          <w:szCs w:val="24"/>
          <w:lang w:eastAsia="en-ID"/>
          <w14:ligatures w14:val="none"/>
        </w:rPr>
        <w:t>5 = Sangat Setuju</w:t>
      </w:r>
    </w:p>
    <w:bookmarkEnd w:id="171"/>
    <w:p w14:paraId="0A086465" w14:textId="77777777" w:rsidR="008267A0" w:rsidRPr="008267A0" w:rsidRDefault="008267A0" w:rsidP="008267A0">
      <w:pPr>
        <w:spacing w:after="0" w:line="276" w:lineRule="auto"/>
        <w:rPr>
          <w:rFonts w:ascii="Times New Roman" w:eastAsia="Times New Roman" w:hAnsi="Times New Roman" w:cs="Times New Roman"/>
          <w:kern w:val="0"/>
          <w:sz w:val="24"/>
          <w:szCs w:val="24"/>
          <w:lang w:eastAsia="en-ID"/>
          <w14:ligatures w14:val="none"/>
        </w:rPr>
      </w:pPr>
    </w:p>
    <w:tbl>
      <w:tblPr>
        <w:tblStyle w:val="TableGrid"/>
        <w:tblW w:w="0" w:type="auto"/>
        <w:jc w:val="center"/>
        <w:tblLook w:val="04A0" w:firstRow="1" w:lastRow="0" w:firstColumn="1" w:lastColumn="0" w:noHBand="0" w:noVBand="1"/>
      </w:tblPr>
      <w:tblGrid>
        <w:gridCol w:w="562"/>
        <w:gridCol w:w="819"/>
        <w:gridCol w:w="3959"/>
        <w:gridCol w:w="620"/>
        <w:gridCol w:w="529"/>
        <w:gridCol w:w="481"/>
        <w:gridCol w:w="463"/>
        <w:gridCol w:w="494"/>
      </w:tblGrid>
      <w:tr w:rsidR="008267A0" w:rsidRPr="008267A0" w14:paraId="55208B12" w14:textId="77777777" w:rsidTr="008C2BB3">
        <w:trPr>
          <w:jc w:val="center"/>
        </w:trPr>
        <w:tc>
          <w:tcPr>
            <w:tcW w:w="562" w:type="dxa"/>
            <w:vMerge w:val="restart"/>
          </w:tcPr>
          <w:p w14:paraId="7F002BD0" w14:textId="77777777" w:rsidR="008267A0" w:rsidRPr="008267A0" w:rsidRDefault="008267A0" w:rsidP="008267A0">
            <w:pPr>
              <w:jc w:val="both"/>
              <w:rPr>
                <w:rFonts w:ascii="Times New Roman" w:eastAsia="Calibri" w:hAnsi="Times New Roman" w:cs="Times New Roman"/>
                <w:b/>
                <w:bCs/>
              </w:rPr>
            </w:pPr>
            <w:bookmarkStart w:id="172" w:name="_Hlk190285525"/>
            <w:r w:rsidRPr="008267A0">
              <w:rPr>
                <w:rFonts w:ascii="Times New Roman" w:eastAsia="Calibri" w:hAnsi="Times New Roman" w:cs="Times New Roman"/>
                <w:b/>
                <w:bCs/>
              </w:rPr>
              <w:t>No.</w:t>
            </w:r>
          </w:p>
        </w:tc>
        <w:tc>
          <w:tcPr>
            <w:tcW w:w="819" w:type="dxa"/>
            <w:vMerge w:val="restart"/>
          </w:tcPr>
          <w:p w14:paraId="449DC273" w14:textId="77777777" w:rsidR="008267A0" w:rsidRPr="008267A0" w:rsidRDefault="008267A0" w:rsidP="008267A0">
            <w:pPr>
              <w:jc w:val="both"/>
              <w:rPr>
                <w:rFonts w:ascii="Times New Roman" w:eastAsia="Calibri" w:hAnsi="Times New Roman" w:cs="Times New Roman"/>
                <w:b/>
                <w:bCs/>
              </w:rPr>
            </w:pPr>
            <w:r w:rsidRPr="008267A0">
              <w:rPr>
                <w:rFonts w:ascii="Times New Roman" w:eastAsia="Calibri" w:hAnsi="Times New Roman" w:cs="Times New Roman"/>
                <w:b/>
                <w:bCs/>
              </w:rPr>
              <w:t>Kode</w:t>
            </w:r>
          </w:p>
        </w:tc>
        <w:tc>
          <w:tcPr>
            <w:tcW w:w="3959" w:type="dxa"/>
            <w:vMerge w:val="restart"/>
          </w:tcPr>
          <w:p w14:paraId="7339813A" w14:textId="77777777" w:rsidR="008267A0" w:rsidRPr="008267A0" w:rsidRDefault="008267A0" w:rsidP="008267A0">
            <w:pPr>
              <w:jc w:val="center"/>
              <w:rPr>
                <w:rFonts w:ascii="Times New Roman" w:eastAsia="Calibri" w:hAnsi="Times New Roman" w:cs="Times New Roman"/>
                <w:b/>
                <w:bCs/>
              </w:rPr>
            </w:pPr>
            <w:r w:rsidRPr="008267A0">
              <w:rPr>
                <w:rFonts w:ascii="Times New Roman" w:eastAsia="Calibri" w:hAnsi="Times New Roman" w:cs="Times New Roman"/>
                <w:b/>
                <w:bCs/>
              </w:rPr>
              <w:t>Pernyataan</w:t>
            </w:r>
          </w:p>
        </w:tc>
        <w:tc>
          <w:tcPr>
            <w:tcW w:w="2587" w:type="dxa"/>
            <w:gridSpan w:val="5"/>
          </w:tcPr>
          <w:p w14:paraId="001F8AE8" w14:textId="77777777" w:rsidR="008267A0" w:rsidRPr="008267A0" w:rsidRDefault="008267A0" w:rsidP="008267A0">
            <w:pPr>
              <w:jc w:val="center"/>
              <w:rPr>
                <w:rFonts w:ascii="Times New Roman" w:eastAsia="Calibri" w:hAnsi="Times New Roman" w:cs="Times New Roman"/>
                <w:b/>
                <w:bCs/>
              </w:rPr>
            </w:pPr>
            <w:r w:rsidRPr="008267A0">
              <w:rPr>
                <w:rFonts w:ascii="Times New Roman" w:eastAsia="Calibri" w:hAnsi="Times New Roman" w:cs="Times New Roman"/>
                <w:b/>
                <w:bCs/>
              </w:rPr>
              <w:t>Jawaban</w:t>
            </w:r>
          </w:p>
        </w:tc>
      </w:tr>
      <w:tr w:rsidR="008267A0" w:rsidRPr="008267A0" w14:paraId="7EEA2658" w14:textId="77777777" w:rsidTr="008C2BB3">
        <w:trPr>
          <w:jc w:val="center"/>
        </w:trPr>
        <w:tc>
          <w:tcPr>
            <w:tcW w:w="562" w:type="dxa"/>
            <w:vMerge/>
          </w:tcPr>
          <w:p w14:paraId="5C84127F" w14:textId="77777777" w:rsidR="008267A0" w:rsidRPr="008267A0" w:rsidRDefault="008267A0" w:rsidP="008267A0">
            <w:pPr>
              <w:jc w:val="both"/>
              <w:rPr>
                <w:rFonts w:ascii="Times New Roman" w:eastAsia="Calibri" w:hAnsi="Times New Roman" w:cs="Times New Roman"/>
              </w:rPr>
            </w:pPr>
          </w:p>
        </w:tc>
        <w:tc>
          <w:tcPr>
            <w:tcW w:w="819" w:type="dxa"/>
            <w:vMerge/>
          </w:tcPr>
          <w:p w14:paraId="51C67C02" w14:textId="77777777" w:rsidR="008267A0" w:rsidRPr="008267A0" w:rsidRDefault="008267A0" w:rsidP="008267A0">
            <w:pPr>
              <w:jc w:val="both"/>
              <w:rPr>
                <w:rFonts w:ascii="Times New Roman" w:eastAsia="Calibri" w:hAnsi="Times New Roman" w:cs="Times New Roman"/>
              </w:rPr>
            </w:pPr>
          </w:p>
        </w:tc>
        <w:tc>
          <w:tcPr>
            <w:tcW w:w="3959" w:type="dxa"/>
            <w:vMerge/>
          </w:tcPr>
          <w:p w14:paraId="46904BD1" w14:textId="77777777" w:rsidR="008267A0" w:rsidRPr="008267A0" w:rsidRDefault="008267A0" w:rsidP="008267A0">
            <w:pPr>
              <w:jc w:val="both"/>
              <w:rPr>
                <w:rFonts w:ascii="Times New Roman" w:eastAsia="Calibri" w:hAnsi="Times New Roman" w:cs="Times New Roman"/>
              </w:rPr>
            </w:pPr>
          </w:p>
        </w:tc>
        <w:tc>
          <w:tcPr>
            <w:tcW w:w="620" w:type="dxa"/>
          </w:tcPr>
          <w:p w14:paraId="28B96AC4" w14:textId="77777777" w:rsidR="008267A0" w:rsidRPr="008267A0" w:rsidRDefault="008267A0" w:rsidP="008267A0">
            <w:pPr>
              <w:jc w:val="both"/>
              <w:rPr>
                <w:rFonts w:ascii="Times New Roman" w:eastAsia="Calibri" w:hAnsi="Times New Roman" w:cs="Times New Roman"/>
                <w:b/>
                <w:bCs/>
              </w:rPr>
            </w:pPr>
            <w:r w:rsidRPr="008267A0">
              <w:rPr>
                <w:rFonts w:ascii="Times New Roman" w:eastAsia="Calibri" w:hAnsi="Times New Roman" w:cs="Times New Roman"/>
                <w:b/>
                <w:bCs/>
              </w:rPr>
              <w:t>STS</w:t>
            </w:r>
          </w:p>
        </w:tc>
        <w:tc>
          <w:tcPr>
            <w:tcW w:w="529" w:type="dxa"/>
          </w:tcPr>
          <w:p w14:paraId="6C41B2DF" w14:textId="77777777" w:rsidR="008267A0" w:rsidRPr="008267A0" w:rsidRDefault="008267A0" w:rsidP="008267A0">
            <w:pPr>
              <w:jc w:val="center"/>
              <w:rPr>
                <w:rFonts w:ascii="Times New Roman" w:eastAsia="Calibri" w:hAnsi="Times New Roman" w:cs="Times New Roman"/>
                <w:b/>
                <w:bCs/>
              </w:rPr>
            </w:pPr>
            <w:r w:rsidRPr="008267A0">
              <w:rPr>
                <w:rFonts w:ascii="Times New Roman" w:eastAsia="Calibri" w:hAnsi="Times New Roman" w:cs="Times New Roman"/>
                <w:b/>
                <w:bCs/>
              </w:rPr>
              <w:t>TS</w:t>
            </w:r>
          </w:p>
        </w:tc>
        <w:tc>
          <w:tcPr>
            <w:tcW w:w="481" w:type="dxa"/>
          </w:tcPr>
          <w:p w14:paraId="2F7814C4" w14:textId="77777777" w:rsidR="008267A0" w:rsidRPr="008267A0" w:rsidRDefault="008267A0" w:rsidP="008267A0">
            <w:pPr>
              <w:jc w:val="center"/>
              <w:rPr>
                <w:rFonts w:ascii="Times New Roman" w:eastAsia="Calibri" w:hAnsi="Times New Roman" w:cs="Times New Roman"/>
                <w:b/>
                <w:bCs/>
              </w:rPr>
            </w:pPr>
            <w:r w:rsidRPr="008267A0">
              <w:rPr>
                <w:rFonts w:ascii="Times New Roman" w:eastAsia="Calibri" w:hAnsi="Times New Roman" w:cs="Times New Roman"/>
                <w:b/>
                <w:bCs/>
              </w:rPr>
              <w:t>N</w:t>
            </w:r>
          </w:p>
        </w:tc>
        <w:tc>
          <w:tcPr>
            <w:tcW w:w="463" w:type="dxa"/>
          </w:tcPr>
          <w:p w14:paraId="2CC17181" w14:textId="77777777" w:rsidR="008267A0" w:rsidRPr="008267A0" w:rsidRDefault="008267A0" w:rsidP="008267A0">
            <w:pPr>
              <w:jc w:val="center"/>
              <w:rPr>
                <w:rFonts w:ascii="Times New Roman" w:eastAsia="Calibri" w:hAnsi="Times New Roman" w:cs="Times New Roman"/>
                <w:b/>
                <w:bCs/>
              </w:rPr>
            </w:pPr>
            <w:r w:rsidRPr="008267A0">
              <w:rPr>
                <w:rFonts w:ascii="Times New Roman" w:eastAsia="Calibri" w:hAnsi="Times New Roman" w:cs="Times New Roman"/>
                <w:b/>
                <w:bCs/>
              </w:rPr>
              <w:t>S</w:t>
            </w:r>
          </w:p>
        </w:tc>
        <w:tc>
          <w:tcPr>
            <w:tcW w:w="494" w:type="dxa"/>
          </w:tcPr>
          <w:p w14:paraId="142C3496" w14:textId="77777777" w:rsidR="008267A0" w:rsidRPr="008267A0" w:rsidRDefault="008267A0" w:rsidP="008267A0">
            <w:pPr>
              <w:jc w:val="center"/>
              <w:rPr>
                <w:rFonts w:ascii="Times New Roman" w:eastAsia="Calibri" w:hAnsi="Times New Roman" w:cs="Times New Roman"/>
                <w:b/>
                <w:bCs/>
              </w:rPr>
            </w:pPr>
            <w:r w:rsidRPr="008267A0">
              <w:rPr>
                <w:rFonts w:ascii="Times New Roman" w:eastAsia="Calibri" w:hAnsi="Times New Roman" w:cs="Times New Roman"/>
                <w:b/>
                <w:bCs/>
              </w:rPr>
              <w:t>SS</w:t>
            </w:r>
          </w:p>
        </w:tc>
      </w:tr>
      <w:tr w:rsidR="008267A0" w:rsidRPr="008267A0" w14:paraId="4379B615" w14:textId="77777777" w:rsidTr="008C2BB3">
        <w:trPr>
          <w:jc w:val="center"/>
        </w:trPr>
        <w:tc>
          <w:tcPr>
            <w:tcW w:w="562" w:type="dxa"/>
          </w:tcPr>
          <w:p w14:paraId="77CE0596" w14:textId="77777777" w:rsidR="008267A0" w:rsidRPr="008267A0" w:rsidRDefault="008267A0" w:rsidP="008267A0">
            <w:pPr>
              <w:jc w:val="both"/>
              <w:rPr>
                <w:rFonts w:ascii="Times New Roman" w:eastAsia="Calibri" w:hAnsi="Times New Roman" w:cs="Times New Roman"/>
              </w:rPr>
            </w:pPr>
            <w:r w:rsidRPr="008267A0">
              <w:rPr>
                <w:rFonts w:ascii="Times New Roman" w:eastAsia="Calibri" w:hAnsi="Times New Roman" w:cs="Times New Roman"/>
              </w:rPr>
              <w:t>1.</w:t>
            </w:r>
          </w:p>
        </w:tc>
        <w:tc>
          <w:tcPr>
            <w:tcW w:w="819" w:type="dxa"/>
          </w:tcPr>
          <w:p w14:paraId="35B94301" w14:textId="77777777" w:rsidR="008267A0" w:rsidRPr="008267A0" w:rsidRDefault="008267A0" w:rsidP="008267A0">
            <w:pPr>
              <w:jc w:val="both"/>
              <w:rPr>
                <w:rFonts w:ascii="Times New Roman" w:eastAsia="Calibri" w:hAnsi="Times New Roman" w:cs="Times New Roman"/>
              </w:rPr>
            </w:pPr>
            <w:r w:rsidRPr="008267A0">
              <w:rPr>
                <w:rFonts w:ascii="Times New Roman" w:eastAsia="Calibri" w:hAnsi="Times New Roman" w:cs="Times New Roman"/>
              </w:rPr>
              <w:t>Y1a</w:t>
            </w:r>
          </w:p>
        </w:tc>
        <w:tc>
          <w:tcPr>
            <w:tcW w:w="3959" w:type="dxa"/>
          </w:tcPr>
          <w:p w14:paraId="1F4C4C6A" w14:textId="77777777" w:rsidR="008267A0" w:rsidRPr="008267A0" w:rsidRDefault="008267A0" w:rsidP="008267A0">
            <w:pPr>
              <w:jc w:val="both"/>
              <w:rPr>
                <w:rFonts w:ascii="Times New Roman" w:eastAsia="Calibri" w:hAnsi="Times New Roman" w:cs="Times New Roman"/>
              </w:rPr>
            </w:pPr>
            <w:r w:rsidRPr="008267A0">
              <w:rPr>
                <w:rFonts w:ascii="Times New Roman" w:eastAsia="Calibri" w:hAnsi="Times New Roman" w:cs="Times New Roman"/>
                <w:sz w:val="24"/>
                <w:szCs w:val="24"/>
              </w:rPr>
              <w:t>Sebagai wajib pajak, saya menyadari bahwa saya memiliki tanggungjawab untuk mengisi dan melaporkan SPT sesuai dengan ketentuan yang berlaku.</w:t>
            </w:r>
          </w:p>
        </w:tc>
        <w:tc>
          <w:tcPr>
            <w:tcW w:w="620" w:type="dxa"/>
          </w:tcPr>
          <w:p w14:paraId="4D1C4A2F" w14:textId="77777777" w:rsidR="008267A0" w:rsidRPr="008267A0" w:rsidRDefault="008267A0" w:rsidP="008267A0">
            <w:pPr>
              <w:jc w:val="both"/>
              <w:rPr>
                <w:rFonts w:ascii="Times New Roman" w:eastAsia="Calibri" w:hAnsi="Times New Roman" w:cs="Times New Roman"/>
              </w:rPr>
            </w:pPr>
          </w:p>
        </w:tc>
        <w:tc>
          <w:tcPr>
            <w:tcW w:w="529" w:type="dxa"/>
          </w:tcPr>
          <w:p w14:paraId="5156D872" w14:textId="77777777" w:rsidR="008267A0" w:rsidRPr="008267A0" w:rsidRDefault="008267A0" w:rsidP="008267A0">
            <w:pPr>
              <w:jc w:val="center"/>
              <w:rPr>
                <w:rFonts w:ascii="Times New Roman" w:eastAsia="Calibri" w:hAnsi="Times New Roman" w:cs="Times New Roman"/>
              </w:rPr>
            </w:pPr>
          </w:p>
        </w:tc>
        <w:tc>
          <w:tcPr>
            <w:tcW w:w="481" w:type="dxa"/>
          </w:tcPr>
          <w:p w14:paraId="0BBA726C" w14:textId="77777777" w:rsidR="008267A0" w:rsidRPr="008267A0" w:rsidRDefault="008267A0" w:rsidP="008267A0">
            <w:pPr>
              <w:jc w:val="center"/>
              <w:rPr>
                <w:rFonts w:ascii="Times New Roman" w:eastAsia="Calibri" w:hAnsi="Times New Roman" w:cs="Times New Roman"/>
              </w:rPr>
            </w:pPr>
          </w:p>
        </w:tc>
        <w:tc>
          <w:tcPr>
            <w:tcW w:w="463" w:type="dxa"/>
          </w:tcPr>
          <w:p w14:paraId="0AC44705" w14:textId="77777777" w:rsidR="008267A0" w:rsidRPr="008267A0" w:rsidRDefault="008267A0" w:rsidP="008267A0">
            <w:pPr>
              <w:jc w:val="center"/>
              <w:rPr>
                <w:rFonts w:ascii="Times New Roman" w:eastAsia="Calibri" w:hAnsi="Times New Roman" w:cs="Times New Roman"/>
              </w:rPr>
            </w:pPr>
          </w:p>
        </w:tc>
        <w:tc>
          <w:tcPr>
            <w:tcW w:w="494" w:type="dxa"/>
          </w:tcPr>
          <w:p w14:paraId="26E53D9F" w14:textId="77777777" w:rsidR="008267A0" w:rsidRPr="008267A0" w:rsidRDefault="008267A0" w:rsidP="008267A0">
            <w:pPr>
              <w:jc w:val="center"/>
              <w:rPr>
                <w:rFonts w:ascii="Times New Roman" w:eastAsia="Calibri" w:hAnsi="Times New Roman" w:cs="Times New Roman"/>
              </w:rPr>
            </w:pPr>
          </w:p>
        </w:tc>
      </w:tr>
      <w:tr w:rsidR="008267A0" w:rsidRPr="008267A0" w14:paraId="34516D5B" w14:textId="77777777" w:rsidTr="008C2BB3">
        <w:trPr>
          <w:jc w:val="center"/>
        </w:trPr>
        <w:tc>
          <w:tcPr>
            <w:tcW w:w="562" w:type="dxa"/>
          </w:tcPr>
          <w:p w14:paraId="2F4B1BBF" w14:textId="77777777" w:rsidR="008267A0" w:rsidRPr="008267A0" w:rsidRDefault="008267A0" w:rsidP="008267A0">
            <w:pPr>
              <w:jc w:val="both"/>
              <w:rPr>
                <w:rFonts w:ascii="Times New Roman" w:eastAsia="Calibri" w:hAnsi="Times New Roman" w:cs="Times New Roman"/>
              </w:rPr>
            </w:pPr>
            <w:r w:rsidRPr="008267A0">
              <w:rPr>
                <w:rFonts w:ascii="Times New Roman" w:eastAsia="Calibri" w:hAnsi="Times New Roman" w:cs="Times New Roman"/>
              </w:rPr>
              <w:t>2.</w:t>
            </w:r>
          </w:p>
        </w:tc>
        <w:tc>
          <w:tcPr>
            <w:tcW w:w="819" w:type="dxa"/>
          </w:tcPr>
          <w:p w14:paraId="6F74393D" w14:textId="77777777" w:rsidR="008267A0" w:rsidRPr="008267A0" w:rsidRDefault="008267A0" w:rsidP="008267A0">
            <w:pPr>
              <w:jc w:val="both"/>
              <w:rPr>
                <w:rFonts w:ascii="Times New Roman" w:eastAsia="Calibri" w:hAnsi="Times New Roman" w:cs="Times New Roman"/>
              </w:rPr>
            </w:pPr>
            <w:r w:rsidRPr="008267A0">
              <w:rPr>
                <w:rFonts w:ascii="Times New Roman" w:eastAsia="Calibri" w:hAnsi="Times New Roman" w:cs="Times New Roman"/>
              </w:rPr>
              <w:t>Y2a</w:t>
            </w:r>
          </w:p>
        </w:tc>
        <w:tc>
          <w:tcPr>
            <w:tcW w:w="3959" w:type="dxa"/>
          </w:tcPr>
          <w:p w14:paraId="58C4C49B" w14:textId="77777777" w:rsidR="008267A0" w:rsidRPr="008267A0" w:rsidRDefault="008267A0" w:rsidP="008267A0">
            <w:pPr>
              <w:jc w:val="both"/>
              <w:rPr>
                <w:rFonts w:ascii="Times New Roman" w:eastAsia="Calibri" w:hAnsi="Times New Roman" w:cs="Times New Roman"/>
              </w:rPr>
            </w:pPr>
            <w:r w:rsidRPr="008267A0">
              <w:rPr>
                <w:rFonts w:ascii="Times New Roman" w:eastAsia="Calibri" w:hAnsi="Times New Roman" w:cs="Times New Roman"/>
                <w:sz w:val="24"/>
                <w:szCs w:val="24"/>
              </w:rPr>
              <w:t>Sebagai wajib pajak, dalam penyampaian SPT seluruh informasi yang saya cantumkan adalah tepat sesuai dengan keadaan dan kondisi yang sebenarnya.</w:t>
            </w:r>
          </w:p>
        </w:tc>
        <w:tc>
          <w:tcPr>
            <w:tcW w:w="620" w:type="dxa"/>
          </w:tcPr>
          <w:p w14:paraId="0FB75A6F" w14:textId="77777777" w:rsidR="008267A0" w:rsidRPr="008267A0" w:rsidRDefault="008267A0" w:rsidP="008267A0">
            <w:pPr>
              <w:jc w:val="both"/>
              <w:rPr>
                <w:rFonts w:ascii="Times New Roman" w:eastAsia="Calibri" w:hAnsi="Times New Roman" w:cs="Times New Roman"/>
              </w:rPr>
            </w:pPr>
          </w:p>
        </w:tc>
        <w:tc>
          <w:tcPr>
            <w:tcW w:w="529" w:type="dxa"/>
          </w:tcPr>
          <w:p w14:paraId="08150BED" w14:textId="77777777" w:rsidR="008267A0" w:rsidRPr="008267A0" w:rsidRDefault="008267A0" w:rsidP="008267A0">
            <w:pPr>
              <w:jc w:val="center"/>
              <w:rPr>
                <w:rFonts w:ascii="Times New Roman" w:eastAsia="Calibri" w:hAnsi="Times New Roman" w:cs="Times New Roman"/>
              </w:rPr>
            </w:pPr>
          </w:p>
        </w:tc>
        <w:tc>
          <w:tcPr>
            <w:tcW w:w="481" w:type="dxa"/>
          </w:tcPr>
          <w:p w14:paraId="2A772E09" w14:textId="77777777" w:rsidR="008267A0" w:rsidRPr="008267A0" w:rsidRDefault="008267A0" w:rsidP="008267A0">
            <w:pPr>
              <w:jc w:val="center"/>
              <w:rPr>
                <w:rFonts w:ascii="Times New Roman" w:eastAsia="Calibri" w:hAnsi="Times New Roman" w:cs="Times New Roman"/>
              </w:rPr>
            </w:pPr>
          </w:p>
        </w:tc>
        <w:tc>
          <w:tcPr>
            <w:tcW w:w="463" w:type="dxa"/>
          </w:tcPr>
          <w:p w14:paraId="392DC5D1" w14:textId="77777777" w:rsidR="008267A0" w:rsidRPr="008267A0" w:rsidRDefault="008267A0" w:rsidP="008267A0">
            <w:pPr>
              <w:jc w:val="center"/>
              <w:rPr>
                <w:rFonts w:ascii="Times New Roman" w:eastAsia="Calibri" w:hAnsi="Times New Roman" w:cs="Times New Roman"/>
              </w:rPr>
            </w:pPr>
          </w:p>
        </w:tc>
        <w:tc>
          <w:tcPr>
            <w:tcW w:w="494" w:type="dxa"/>
          </w:tcPr>
          <w:p w14:paraId="2C0AC5C2" w14:textId="77777777" w:rsidR="008267A0" w:rsidRPr="008267A0" w:rsidRDefault="008267A0" w:rsidP="008267A0">
            <w:pPr>
              <w:jc w:val="center"/>
              <w:rPr>
                <w:rFonts w:ascii="Times New Roman" w:eastAsia="Calibri" w:hAnsi="Times New Roman" w:cs="Times New Roman"/>
              </w:rPr>
            </w:pPr>
          </w:p>
        </w:tc>
      </w:tr>
      <w:tr w:rsidR="008267A0" w:rsidRPr="008267A0" w14:paraId="2EAA7C1E" w14:textId="77777777" w:rsidTr="008C2BB3">
        <w:trPr>
          <w:jc w:val="center"/>
        </w:trPr>
        <w:tc>
          <w:tcPr>
            <w:tcW w:w="562" w:type="dxa"/>
          </w:tcPr>
          <w:p w14:paraId="32DD19A5" w14:textId="77777777" w:rsidR="008267A0" w:rsidRPr="008267A0" w:rsidRDefault="008267A0" w:rsidP="008267A0">
            <w:pPr>
              <w:jc w:val="both"/>
              <w:rPr>
                <w:rFonts w:ascii="Times New Roman" w:eastAsia="Calibri" w:hAnsi="Times New Roman" w:cs="Times New Roman"/>
              </w:rPr>
            </w:pPr>
            <w:r w:rsidRPr="008267A0">
              <w:rPr>
                <w:rFonts w:ascii="Times New Roman" w:eastAsia="Calibri" w:hAnsi="Times New Roman" w:cs="Times New Roman"/>
              </w:rPr>
              <w:t>3.</w:t>
            </w:r>
          </w:p>
        </w:tc>
        <w:tc>
          <w:tcPr>
            <w:tcW w:w="819" w:type="dxa"/>
          </w:tcPr>
          <w:p w14:paraId="672DA3C2" w14:textId="77777777" w:rsidR="008267A0" w:rsidRPr="008267A0" w:rsidRDefault="008267A0" w:rsidP="008267A0">
            <w:pPr>
              <w:jc w:val="both"/>
              <w:rPr>
                <w:rFonts w:ascii="Times New Roman" w:eastAsia="Calibri" w:hAnsi="Times New Roman" w:cs="Times New Roman"/>
              </w:rPr>
            </w:pPr>
            <w:r w:rsidRPr="008267A0">
              <w:rPr>
                <w:rFonts w:ascii="Times New Roman" w:eastAsia="Calibri" w:hAnsi="Times New Roman" w:cs="Times New Roman"/>
              </w:rPr>
              <w:t>Y3a</w:t>
            </w:r>
          </w:p>
        </w:tc>
        <w:tc>
          <w:tcPr>
            <w:tcW w:w="3959" w:type="dxa"/>
          </w:tcPr>
          <w:p w14:paraId="5CF03AFE" w14:textId="77777777" w:rsidR="008267A0" w:rsidRPr="008267A0" w:rsidRDefault="008267A0" w:rsidP="008267A0">
            <w:pPr>
              <w:jc w:val="both"/>
              <w:rPr>
                <w:rFonts w:ascii="Times New Roman" w:eastAsia="Calibri" w:hAnsi="Times New Roman" w:cs="Times New Roman"/>
              </w:rPr>
            </w:pPr>
            <w:r w:rsidRPr="008267A0">
              <w:rPr>
                <w:rFonts w:ascii="Times New Roman" w:eastAsia="Calibri" w:hAnsi="Times New Roman" w:cs="Times New Roman"/>
                <w:sz w:val="24"/>
                <w:szCs w:val="24"/>
              </w:rPr>
              <w:t>Sebagai wajib pajak, NPWP yang saya miliki saya gunakan dengan semestinya sesuai dengan ketentuan dan tujuan dari NPWP itu sendiri.</w:t>
            </w:r>
          </w:p>
        </w:tc>
        <w:tc>
          <w:tcPr>
            <w:tcW w:w="620" w:type="dxa"/>
          </w:tcPr>
          <w:p w14:paraId="0714033C" w14:textId="77777777" w:rsidR="008267A0" w:rsidRPr="008267A0" w:rsidRDefault="008267A0" w:rsidP="008267A0">
            <w:pPr>
              <w:jc w:val="both"/>
              <w:rPr>
                <w:rFonts w:ascii="Times New Roman" w:eastAsia="Calibri" w:hAnsi="Times New Roman" w:cs="Times New Roman"/>
              </w:rPr>
            </w:pPr>
          </w:p>
        </w:tc>
        <w:tc>
          <w:tcPr>
            <w:tcW w:w="529" w:type="dxa"/>
          </w:tcPr>
          <w:p w14:paraId="25CCC9EC" w14:textId="77777777" w:rsidR="008267A0" w:rsidRPr="008267A0" w:rsidRDefault="008267A0" w:rsidP="008267A0">
            <w:pPr>
              <w:jc w:val="center"/>
              <w:rPr>
                <w:rFonts w:ascii="Times New Roman" w:eastAsia="Calibri" w:hAnsi="Times New Roman" w:cs="Times New Roman"/>
              </w:rPr>
            </w:pPr>
          </w:p>
        </w:tc>
        <w:tc>
          <w:tcPr>
            <w:tcW w:w="481" w:type="dxa"/>
          </w:tcPr>
          <w:p w14:paraId="3C6B3442" w14:textId="77777777" w:rsidR="008267A0" w:rsidRPr="008267A0" w:rsidRDefault="008267A0" w:rsidP="008267A0">
            <w:pPr>
              <w:jc w:val="center"/>
              <w:rPr>
                <w:rFonts w:ascii="Times New Roman" w:eastAsia="Calibri" w:hAnsi="Times New Roman" w:cs="Times New Roman"/>
              </w:rPr>
            </w:pPr>
          </w:p>
        </w:tc>
        <w:tc>
          <w:tcPr>
            <w:tcW w:w="463" w:type="dxa"/>
          </w:tcPr>
          <w:p w14:paraId="77C0936D" w14:textId="77777777" w:rsidR="008267A0" w:rsidRPr="008267A0" w:rsidRDefault="008267A0" w:rsidP="008267A0">
            <w:pPr>
              <w:jc w:val="center"/>
              <w:rPr>
                <w:rFonts w:ascii="Times New Roman" w:eastAsia="Calibri" w:hAnsi="Times New Roman" w:cs="Times New Roman"/>
              </w:rPr>
            </w:pPr>
          </w:p>
        </w:tc>
        <w:tc>
          <w:tcPr>
            <w:tcW w:w="494" w:type="dxa"/>
          </w:tcPr>
          <w:p w14:paraId="31E4B96E" w14:textId="77777777" w:rsidR="008267A0" w:rsidRPr="008267A0" w:rsidRDefault="008267A0" w:rsidP="008267A0">
            <w:pPr>
              <w:jc w:val="center"/>
              <w:rPr>
                <w:rFonts w:ascii="Times New Roman" w:eastAsia="Calibri" w:hAnsi="Times New Roman" w:cs="Times New Roman"/>
              </w:rPr>
            </w:pPr>
          </w:p>
        </w:tc>
      </w:tr>
      <w:tr w:rsidR="00F0084C" w:rsidRPr="008267A0" w14:paraId="58EE8BC4" w14:textId="77777777" w:rsidTr="008C2BB3">
        <w:trPr>
          <w:jc w:val="center"/>
        </w:trPr>
        <w:tc>
          <w:tcPr>
            <w:tcW w:w="562" w:type="dxa"/>
          </w:tcPr>
          <w:p w14:paraId="300A7DB4" w14:textId="64DBF79D" w:rsidR="00F0084C" w:rsidRPr="008267A0" w:rsidRDefault="00F0084C" w:rsidP="008267A0">
            <w:pPr>
              <w:jc w:val="both"/>
              <w:rPr>
                <w:rFonts w:ascii="Times New Roman" w:eastAsia="Calibri" w:hAnsi="Times New Roman" w:cs="Times New Roman"/>
              </w:rPr>
            </w:pPr>
            <w:r>
              <w:rPr>
                <w:rFonts w:ascii="Times New Roman" w:eastAsia="Calibri" w:hAnsi="Times New Roman" w:cs="Times New Roman"/>
              </w:rPr>
              <w:t>4.</w:t>
            </w:r>
          </w:p>
        </w:tc>
        <w:tc>
          <w:tcPr>
            <w:tcW w:w="819" w:type="dxa"/>
          </w:tcPr>
          <w:p w14:paraId="1D852228" w14:textId="47677750" w:rsidR="00F0084C" w:rsidRPr="008267A0" w:rsidRDefault="00F0084C" w:rsidP="008267A0">
            <w:pPr>
              <w:jc w:val="both"/>
              <w:rPr>
                <w:rFonts w:ascii="Times New Roman" w:eastAsia="Calibri" w:hAnsi="Times New Roman" w:cs="Times New Roman"/>
              </w:rPr>
            </w:pPr>
            <w:r>
              <w:rPr>
                <w:rFonts w:ascii="Times New Roman" w:eastAsia="Calibri" w:hAnsi="Times New Roman" w:cs="Times New Roman"/>
              </w:rPr>
              <w:t>Y4a</w:t>
            </w:r>
          </w:p>
        </w:tc>
        <w:tc>
          <w:tcPr>
            <w:tcW w:w="3959" w:type="dxa"/>
          </w:tcPr>
          <w:p w14:paraId="177C221D" w14:textId="5D8C8E0C" w:rsidR="00F0084C" w:rsidRPr="008267A0" w:rsidRDefault="00F0084C" w:rsidP="008267A0">
            <w:pPr>
              <w:jc w:val="both"/>
              <w:rPr>
                <w:rFonts w:ascii="Times New Roman" w:eastAsia="Calibri" w:hAnsi="Times New Roman" w:cs="Times New Roman"/>
                <w:sz w:val="24"/>
                <w:szCs w:val="24"/>
              </w:rPr>
            </w:pPr>
            <w:r w:rsidRPr="008267A0">
              <w:rPr>
                <w:rFonts w:ascii="Times New Roman" w:eastAsia="Calibri" w:hAnsi="Times New Roman" w:cs="Times New Roman"/>
                <w:sz w:val="24"/>
                <w:szCs w:val="24"/>
              </w:rPr>
              <w:t>Sebagai wajib pajak, saya dengan rutin menyetorkan pajak yang telah dihitung dan dipotong berdasarkan ketentuan perpajakan yang berlaku.</w:t>
            </w:r>
          </w:p>
        </w:tc>
        <w:tc>
          <w:tcPr>
            <w:tcW w:w="620" w:type="dxa"/>
          </w:tcPr>
          <w:p w14:paraId="10357440" w14:textId="77777777" w:rsidR="00F0084C" w:rsidRPr="008267A0" w:rsidRDefault="00F0084C" w:rsidP="008267A0">
            <w:pPr>
              <w:jc w:val="both"/>
              <w:rPr>
                <w:rFonts w:ascii="Times New Roman" w:eastAsia="Calibri" w:hAnsi="Times New Roman" w:cs="Times New Roman"/>
              </w:rPr>
            </w:pPr>
          </w:p>
        </w:tc>
        <w:tc>
          <w:tcPr>
            <w:tcW w:w="529" w:type="dxa"/>
          </w:tcPr>
          <w:p w14:paraId="6DB97A30" w14:textId="77777777" w:rsidR="00F0084C" w:rsidRPr="008267A0" w:rsidRDefault="00F0084C" w:rsidP="008267A0">
            <w:pPr>
              <w:jc w:val="center"/>
              <w:rPr>
                <w:rFonts w:ascii="Times New Roman" w:eastAsia="Calibri" w:hAnsi="Times New Roman" w:cs="Times New Roman"/>
              </w:rPr>
            </w:pPr>
          </w:p>
        </w:tc>
        <w:tc>
          <w:tcPr>
            <w:tcW w:w="481" w:type="dxa"/>
          </w:tcPr>
          <w:p w14:paraId="7F917374" w14:textId="77777777" w:rsidR="00F0084C" w:rsidRPr="008267A0" w:rsidRDefault="00F0084C" w:rsidP="008267A0">
            <w:pPr>
              <w:jc w:val="center"/>
              <w:rPr>
                <w:rFonts w:ascii="Times New Roman" w:eastAsia="Calibri" w:hAnsi="Times New Roman" w:cs="Times New Roman"/>
              </w:rPr>
            </w:pPr>
          </w:p>
        </w:tc>
        <w:tc>
          <w:tcPr>
            <w:tcW w:w="463" w:type="dxa"/>
          </w:tcPr>
          <w:p w14:paraId="0A071843" w14:textId="77777777" w:rsidR="00F0084C" w:rsidRPr="008267A0" w:rsidRDefault="00F0084C" w:rsidP="008267A0">
            <w:pPr>
              <w:jc w:val="center"/>
              <w:rPr>
                <w:rFonts w:ascii="Times New Roman" w:eastAsia="Calibri" w:hAnsi="Times New Roman" w:cs="Times New Roman"/>
              </w:rPr>
            </w:pPr>
          </w:p>
        </w:tc>
        <w:tc>
          <w:tcPr>
            <w:tcW w:w="494" w:type="dxa"/>
          </w:tcPr>
          <w:p w14:paraId="4D3A8434" w14:textId="77777777" w:rsidR="00F0084C" w:rsidRPr="008267A0" w:rsidRDefault="00F0084C" w:rsidP="008267A0">
            <w:pPr>
              <w:jc w:val="center"/>
              <w:rPr>
                <w:rFonts w:ascii="Times New Roman" w:eastAsia="Calibri" w:hAnsi="Times New Roman" w:cs="Times New Roman"/>
              </w:rPr>
            </w:pPr>
          </w:p>
        </w:tc>
      </w:tr>
      <w:bookmarkEnd w:id="172"/>
    </w:tbl>
    <w:p w14:paraId="5F042AC2" w14:textId="77777777" w:rsidR="008267A0" w:rsidRDefault="008267A0" w:rsidP="008A6652">
      <w:pPr>
        <w:rPr>
          <w:rFonts w:ascii="Times New Roman" w:hAnsi="Times New Roman" w:cs="Times New Roman"/>
          <w:sz w:val="24"/>
          <w:szCs w:val="24"/>
        </w:rPr>
      </w:pPr>
    </w:p>
    <w:p w14:paraId="45CE68C5" w14:textId="77777777" w:rsidR="008267A0" w:rsidRPr="008267A0" w:rsidRDefault="008267A0" w:rsidP="0058652A">
      <w:pPr>
        <w:spacing w:after="0" w:line="276" w:lineRule="auto"/>
        <w:jc w:val="both"/>
        <w:rPr>
          <w:rFonts w:ascii="Times New Roman" w:eastAsia="Times New Roman" w:hAnsi="Times New Roman" w:cs="Times New Roman"/>
          <w:kern w:val="0"/>
          <w:sz w:val="24"/>
          <w:szCs w:val="24"/>
          <w:lang w:eastAsia="en-ID"/>
          <w14:ligatures w14:val="none"/>
        </w:rPr>
      </w:pPr>
      <w:r w:rsidRPr="008267A0">
        <w:rPr>
          <w:rFonts w:ascii="Times New Roman" w:eastAsia="Times New Roman" w:hAnsi="Times New Roman" w:cs="Times New Roman"/>
          <w:color w:val="202124"/>
          <w:kern w:val="0"/>
          <w:sz w:val="24"/>
          <w:szCs w:val="24"/>
          <w:shd w:val="clear" w:color="auto" w:fill="FFFFFF"/>
          <w:lang w:eastAsia="en-ID"/>
          <w14:ligatures w14:val="none"/>
        </w:rPr>
        <w:lastRenderedPageBreak/>
        <w:t>Dibawah ini adalah pernyataan </w:t>
      </w:r>
      <w:r w:rsidRPr="008267A0">
        <w:rPr>
          <w:rFonts w:ascii="Times New Roman" w:eastAsia="Times New Roman" w:hAnsi="Times New Roman" w:cs="Times New Roman"/>
          <w:b/>
          <w:bCs/>
          <w:color w:val="202124"/>
          <w:kern w:val="0"/>
          <w:sz w:val="24"/>
          <w:szCs w:val="24"/>
          <w:shd w:val="clear" w:color="auto" w:fill="FFFFFF"/>
          <w:lang w:eastAsia="en-ID"/>
          <w14:ligatures w14:val="none"/>
        </w:rPr>
        <w:t>NEGATIF</w:t>
      </w:r>
      <w:r w:rsidRPr="008267A0">
        <w:rPr>
          <w:rFonts w:ascii="Times New Roman" w:eastAsia="Times New Roman" w:hAnsi="Times New Roman" w:cs="Times New Roman"/>
          <w:color w:val="202124"/>
          <w:kern w:val="0"/>
          <w:sz w:val="24"/>
          <w:szCs w:val="24"/>
          <w:shd w:val="clear" w:color="auto" w:fill="FFFFFF"/>
          <w:lang w:eastAsia="en-ID"/>
          <w14:ligatures w14:val="none"/>
        </w:rPr>
        <w:t> mengenai variabel Penggelapan Pajak, yang akan dinilai dengan skala likert dengan keterangan, sebagai berikut:</w:t>
      </w:r>
    </w:p>
    <w:p w14:paraId="1A96289B" w14:textId="77777777" w:rsidR="008267A0" w:rsidRPr="008267A0" w:rsidRDefault="008267A0" w:rsidP="008267A0">
      <w:pPr>
        <w:spacing w:after="0" w:line="276" w:lineRule="auto"/>
        <w:rPr>
          <w:rFonts w:ascii="Times New Roman" w:eastAsia="Times New Roman" w:hAnsi="Times New Roman" w:cs="Times New Roman"/>
          <w:kern w:val="0"/>
          <w:sz w:val="24"/>
          <w:szCs w:val="24"/>
          <w:lang w:eastAsia="en-ID"/>
          <w14:ligatures w14:val="none"/>
        </w:rPr>
      </w:pPr>
      <w:r w:rsidRPr="008267A0">
        <w:rPr>
          <w:rFonts w:ascii="Times New Roman" w:eastAsia="Times New Roman" w:hAnsi="Times New Roman" w:cs="Times New Roman"/>
          <w:color w:val="202124"/>
          <w:kern w:val="0"/>
          <w:sz w:val="24"/>
          <w:szCs w:val="24"/>
          <w:lang w:eastAsia="en-ID"/>
          <w14:ligatures w14:val="none"/>
        </w:rPr>
        <w:t>1 = Sangat Setuju</w:t>
      </w:r>
    </w:p>
    <w:p w14:paraId="0DA09063" w14:textId="77777777" w:rsidR="008267A0" w:rsidRPr="008267A0" w:rsidRDefault="008267A0" w:rsidP="008267A0">
      <w:pPr>
        <w:spacing w:after="0" w:line="276" w:lineRule="auto"/>
        <w:rPr>
          <w:rFonts w:ascii="Times New Roman" w:eastAsia="Times New Roman" w:hAnsi="Times New Roman" w:cs="Times New Roman"/>
          <w:kern w:val="0"/>
          <w:sz w:val="24"/>
          <w:szCs w:val="24"/>
          <w:lang w:eastAsia="en-ID"/>
          <w14:ligatures w14:val="none"/>
        </w:rPr>
      </w:pPr>
      <w:r w:rsidRPr="008267A0">
        <w:rPr>
          <w:rFonts w:ascii="Times New Roman" w:eastAsia="Times New Roman" w:hAnsi="Times New Roman" w:cs="Times New Roman"/>
          <w:color w:val="202124"/>
          <w:kern w:val="0"/>
          <w:sz w:val="24"/>
          <w:szCs w:val="24"/>
          <w:lang w:eastAsia="en-ID"/>
          <w14:ligatures w14:val="none"/>
        </w:rPr>
        <w:t>2 = Setuju</w:t>
      </w:r>
    </w:p>
    <w:p w14:paraId="63CFE3C7" w14:textId="77777777" w:rsidR="008267A0" w:rsidRPr="008267A0" w:rsidRDefault="008267A0" w:rsidP="008267A0">
      <w:pPr>
        <w:spacing w:after="0" w:line="276" w:lineRule="auto"/>
        <w:rPr>
          <w:rFonts w:ascii="Times New Roman" w:eastAsia="Times New Roman" w:hAnsi="Times New Roman" w:cs="Times New Roman"/>
          <w:kern w:val="0"/>
          <w:sz w:val="24"/>
          <w:szCs w:val="24"/>
          <w:lang w:eastAsia="en-ID"/>
          <w14:ligatures w14:val="none"/>
        </w:rPr>
      </w:pPr>
      <w:r w:rsidRPr="008267A0">
        <w:rPr>
          <w:rFonts w:ascii="Times New Roman" w:eastAsia="Times New Roman" w:hAnsi="Times New Roman" w:cs="Times New Roman"/>
          <w:color w:val="202124"/>
          <w:kern w:val="0"/>
          <w:sz w:val="24"/>
          <w:szCs w:val="24"/>
          <w:lang w:eastAsia="en-ID"/>
          <w14:ligatures w14:val="none"/>
        </w:rPr>
        <w:t>3 = Netral</w:t>
      </w:r>
    </w:p>
    <w:p w14:paraId="396243E0" w14:textId="77777777" w:rsidR="008267A0" w:rsidRPr="008267A0" w:rsidRDefault="008267A0" w:rsidP="008267A0">
      <w:pPr>
        <w:spacing w:after="0" w:line="276" w:lineRule="auto"/>
        <w:rPr>
          <w:rFonts w:ascii="Times New Roman" w:eastAsia="Times New Roman" w:hAnsi="Times New Roman" w:cs="Times New Roman"/>
          <w:kern w:val="0"/>
          <w:sz w:val="24"/>
          <w:szCs w:val="24"/>
          <w:lang w:eastAsia="en-ID"/>
          <w14:ligatures w14:val="none"/>
        </w:rPr>
      </w:pPr>
      <w:r w:rsidRPr="008267A0">
        <w:rPr>
          <w:rFonts w:ascii="Times New Roman" w:eastAsia="Times New Roman" w:hAnsi="Times New Roman" w:cs="Times New Roman"/>
          <w:color w:val="202124"/>
          <w:kern w:val="0"/>
          <w:sz w:val="24"/>
          <w:szCs w:val="24"/>
          <w:lang w:eastAsia="en-ID"/>
          <w14:ligatures w14:val="none"/>
        </w:rPr>
        <w:t>4 = Tidak Setuju</w:t>
      </w:r>
    </w:p>
    <w:p w14:paraId="09D2C883" w14:textId="77777777" w:rsidR="008267A0" w:rsidRPr="008267A0" w:rsidRDefault="008267A0" w:rsidP="008267A0">
      <w:pPr>
        <w:spacing w:after="0" w:line="276" w:lineRule="auto"/>
        <w:rPr>
          <w:rFonts w:ascii="Times New Roman" w:eastAsia="Times New Roman" w:hAnsi="Times New Roman" w:cs="Times New Roman"/>
          <w:color w:val="202124"/>
          <w:kern w:val="0"/>
          <w:sz w:val="24"/>
          <w:szCs w:val="24"/>
          <w:lang w:eastAsia="en-ID"/>
          <w14:ligatures w14:val="none"/>
        </w:rPr>
      </w:pPr>
      <w:r w:rsidRPr="008267A0">
        <w:rPr>
          <w:rFonts w:ascii="Times New Roman" w:eastAsia="Times New Roman" w:hAnsi="Times New Roman" w:cs="Times New Roman"/>
          <w:color w:val="202124"/>
          <w:kern w:val="0"/>
          <w:sz w:val="24"/>
          <w:szCs w:val="24"/>
          <w:lang w:eastAsia="en-ID"/>
          <w14:ligatures w14:val="none"/>
        </w:rPr>
        <w:t>5 = Sangat Tidak Setuju</w:t>
      </w:r>
    </w:p>
    <w:p w14:paraId="7662FEC9" w14:textId="77777777" w:rsidR="008267A0" w:rsidRPr="008267A0" w:rsidRDefault="008267A0" w:rsidP="008267A0">
      <w:pPr>
        <w:spacing w:after="0" w:line="276" w:lineRule="auto"/>
        <w:rPr>
          <w:rFonts w:ascii="Times New Roman" w:eastAsia="Times New Roman" w:hAnsi="Times New Roman" w:cs="Times New Roman"/>
          <w:color w:val="202124"/>
          <w:kern w:val="0"/>
          <w:sz w:val="24"/>
          <w:szCs w:val="24"/>
          <w:lang w:eastAsia="en-ID"/>
          <w14:ligatures w14:val="none"/>
        </w:rPr>
      </w:pPr>
    </w:p>
    <w:tbl>
      <w:tblPr>
        <w:tblStyle w:val="TableGrid"/>
        <w:tblW w:w="0" w:type="auto"/>
        <w:jc w:val="center"/>
        <w:tblLook w:val="04A0" w:firstRow="1" w:lastRow="0" w:firstColumn="1" w:lastColumn="0" w:noHBand="0" w:noVBand="1"/>
      </w:tblPr>
      <w:tblGrid>
        <w:gridCol w:w="561"/>
        <w:gridCol w:w="814"/>
        <w:gridCol w:w="3849"/>
        <w:gridCol w:w="613"/>
        <w:gridCol w:w="520"/>
        <w:gridCol w:w="476"/>
        <w:gridCol w:w="486"/>
        <w:gridCol w:w="608"/>
      </w:tblGrid>
      <w:tr w:rsidR="008267A0" w:rsidRPr="008267A0" w14:paraId="7FE30CCA" w14:textId="77777777" w:rsidTr="008C2BB3">
        <w:trPr>
          <w:jc w:val="center"/>
        </w:trPr>
        <w:tc>
          <w:tcPr>
            <w:tcW w:w="562" w:type="dxa"/>
            <w:vMerge w:val="restart"/>
          </w:tcPr>
          <w:p w14:paraId="4ED563DF" w14:textId="77777777" w:rsidR="008267A0" w:rsidRPr="008267A0" w:rsidRDefault="008267A0" w:rsidP="008267A0">
            <w:pPr>
              <w:jc w:val="both"/>
              <w:rPr>
                <w:rFonts w:ascii="Times New Roman" w:eastAsia="Calibri" w:hAnsi="Times New Roman" w:cs="Times New Roman"/>
                <w:b/>
                <w:bCs/>
              </w:rPr>
            </w:pPr>
            <w:bookmarkStart w:id="173" w:name="_Hlk190286325"/>
            <w:r w:rsidRPr="008267A0">
              <w:rPr>
                <w:rFonts w:ascii="Times New Roman" w:eastAsia="Calibri" w:hAnsi="Times New Roman" w:cs="Times New Roman"/>
                <w:b/>
                <w:bCs/>
              </w:rPr>
              <w:t>No.</w:t>
            </w:r>
          </w:p>
        </w:tc>
        <w:tc>
          <w:tcPr>
            <w:tcW w:w="819" w:type="dxa"/>
            <w:vMerge w:val="restart"/>
          </w:tcPr>
          <w:p w14:paraId="6B654FC8" w14:textId="77777777" w:rsidR="008267A0" w:rsidRPr="008267A0" w:rsidRDefault="008267A0" w:rsidP="008267A0">
            <w:pPr>
              <w:jc w:val="both"/>
              <w:rPr>
                <w:rFonts w:ascii="Times New Roman" w:eastAsia="Calibri" w:hAnsi="Times New Roman" w:cs="Times New Roman"/>
                <w:b/>
                <w:bCs/>
              </w:rPr>
            </w:pPr>
            <w:r w:rsidRPr="008267A0">
              <w:rPr>
                <w:rFonts w:ascii="Times New Roman" w:eastAsia="Calibri" w:hAnsi="Times New Roman" w:cs="Times New Roman"/>
                <w:b/>
                <w:bCs/>
              </w:rPr>
              <w:t>Kode</w:t>
            </w:r>
          </w:p>
        </w:tc>
        <w:tc>
          <w:tcPr>
            <w:tcW w:w="3959" w:type="dxa"/>
            <w:vMerge w:val="restart"/>
          </w:tcPr>
          <w:p w14:paraId="28B28978" w14:textId="77777777" w:rsidR="008267A0" w:rsidRPr="008267A0" w:rsidRDefault="008267A0" w:rsidP="008267A0">
            <w:pPr>
              <w:jc w:val="center"/>
              <w:rPr>
                <w:rFonts w:ascii="Times New Roman" w:eastAsia="Calibri" w:hAnsi="Times New Roman" w:cs="Times New Roman"/>
                <w:b/>
                <w:bCs/>
              </w:rPr>
            </w:pPr>
            <w:r w:rsidRPr="008267A0">
              <w:rPr>
                <w:rFonts w:ascii="Times New Roman" w:eastAsia="Calibri" w:hAnsi="Times New Roman" w:cs="Times New Roman"/>
                <w:b/>
                <w:bCs/>
              </w:rPr>
              <w:t>Pernyataan</w:t>
            </w:r>
          </w:p>
        </w:tc>
        <w:tc>
          <w:tcPr>
            <w:tcW w:w="2699" w:type="dxa"/>
            <w:gridSpan w:val="5"/>
          </w:tcPr>
          <w:p w14:paraId="645083F4" w14:textId="77777777" w:rsidR="008267A0" w:rsidRPr="008267A0" w:rsidRDefault="008267A0" w:rsidP="008267A0">
            <w:pPr>
              <w:jc w:val="center"/>
              <w:rPr>
                <w:rFonts w:ascii="Times New Roman" w:eastAsia="Calibri" w:hAnsi="Times New Roman" w:cs="Times New Roman"/>
                <w:b/>
                <w:bCs/>
              </w:rPr>
            </w:pPr>
            <w:r w:rsidRPr="008267A0">
              <w:rPr>
                <w:rFonts w:ascii="Times New Roman" w:eastAsia="Calibri" w:hAnsi="Times New Roman" w:cs="Times New Roman"/>
                <w:b/>
                <w:bCs/>
              </w:rPr>
              <w:t>Jawaban</w:t>
            </w:r>
          </w:p>
        </w:tc>
      </w:tr>
      <w:tr w:rsidR="008267A0" w:rsidRPr="008267A0" w14:paraId="585BDF56" w14:textId="77777777" w:rsidTr="008C2BB3">
        <w:trPr>
          <w:jc w:val="center"/>
        </w:trPr>
        <w:tc>
          <w:tcPr>
            <w:tcW w:w="562" w:type="dxa"/>
            <w:vMerge/>
          </w:tcPr>
          <w:p w14:paraId="446EA9D4" w14:textId="77777777" w:rsidR="008267A0" w:rsidRPr="008267A0" w:rsidRDefault="008267A0" w:rsidP="008267A0">
            <w:pPr>
              <w:jc w:val="both"/>
              <w:rPr>
                <w:rFonts w:ascii="Times New Roman" w:eastAsia="Calibri" w:hAnsi="Times New Roman" w:cs="Times New Roman"/>
              </w:rPr>
            </w:pPr>
          </w:p>
        </w:tc>
        <w:tc>
          <w:tcPr>
            <w:tcW w:w="819" w:type="dxa"/>
            <w:vMerge/>
          </w:tcPr>
          <w:p w14:paraId="6475FB03" w14:textId="77777777" w:rsidR="008267A0" w:rsidRPr="008267A0" w:rsidRDefault="008267A0" w:rsidP="008267A0">
            <w:pPr>
              <w:jc w:val="both"/>
              <w:rPr>
                <w:rFonts w:ascii="Times New Roman" w:eastAsia="Calibri" w:hAnsi="Times New Roman" w:cs="Times New Roman"/>
              </w:rPr>
            </w:pPr>
          </w:p>
        </w:tc>
        <w:tc>
          <w:tcPr>
            <w:tcW w:w="3959" w:type="dxa"/>
            <w:vMerge/>
          </w:tcPr>
          <w:p w14:paraId="1D2B897E" w14:textId="77777777" w:rsidR="008267A0" w:rsidRPr="008267A0" w:rsidRDefault="008267A0" w:rsidP="008267A0">
            <w:pPr>
              <w:jc w:val="both"/>
              <w:rPr>
                <w:rFonts w:ascii="Times New Roman" w:eastAsia="Calibri" w:hAnsi="Times New Roman" w:cs="Times New Roman"/>
              </w:rPr>
            </w:pPr>
          </w:p>
        </w:tc>
        <w:tc>
          <w:tcPr>
            <w:tcW w:w="620" w:type="dxa"/>
          </w:tcPr>
          <w:p w14:paraId="2A4673BA" w14:textId="77777777" w:rsidR="008267A0" w:rsidRPr="008267A0" w:rsidRDefault="008267A0" w:rsidP="008267A0">
            <w:pPr>
              <w:jc w:val="center"/>
              <w:rPr>
                <w:rFonts w:ascii="Times New Roman" w:eastAsia="Calibri" w:hAnsi="Times New Roman" w:cs="Times New Roman"/>
                <w:b/>
                <w:bCs/>
              </w:rPr>
            </w:pPr>
            <w:r w:rsidRPr="008267A0">
              <w:rPr>
                <w:rFonts w:ascii="Times New Roman" w:eastAsia="Calibri" w:hAnsi="Times New Roman" w:cs="Times New Roman"/>
                <w:b/>
                <w:bCs/>
              </w:rPr>
              <w:t>SS</w:t>
            </w:r>
          </w:p>
        </w:tc>
        <w:tc>
          <w:tcPr>
            <w:tcW w:w="529" w:type="dxa"/>
          </w:tcPr>
          <w:p w14:paraId="6BD26EF3" w14:textId="77777777" w:rsidR="008267A0" w:rsidRPr="008267A0" w:rsidRDefault="008267A0" w:rsidP="008267A0">
            <w:pPr>
              <w:jc w:val="center"/>
              <w:rPr>
                <w:rFonts w:ascii="Times New Roman" w:eastAsia="Calibri" w:hAnsi="Times New Roman" w:cs="Times New Roman"/>
                <w:b/>
                <w:bCs/>
              </w:rPr>
            </w:pPr>
            <w:r w:rsidRPr="008267A0">
              <w:rPr>
                <w:rFonts w:ascii="Times New Roman" w:eastAsia="Calibri" w:hAnsi="Times New Roman" w:cs="Times New Roman"/>
                <w:b/>
                <w:bCs/>
              </w:rPr>
              <w:t>S</w:t>
            </w:r>
          </w:p>
        </w:tc>
        <w:tc>
          <w:tcPr>
            <w:tcW w:w="481" w:type="dxa"/>
          </w:tcPr>
          <w:p w14:paraId="02F74BF4" w14:textId="77777777" w:rsidR="008267A0" w:rsidRPr="008267A0" w:rsidRDefault="008267A0" w:rsidP="008267A0">
            <w:pPr>
              <w:jc w:val="center"/>
              <w:rPr>
                <w:rFonts w:ascii="Times New Roman" w:eastAsia="Calibri" w:hAnsi="Times New Roman" w:cs="Times New Roman"/>
                <w:b/>
                <w:bCs/>
              </w:rPr>
            </w:pPr>
            <w:r w:rsidRPr="008267A0">
              <w:rPr>
                <w:rFonts w:ascii="Times New Roman" w:eastAsia="Calibri" w:hAnsi="Times New Roman" w:cs="Times New Roman"/>
                <w:b/>
                <w:bCs/>
              </w:rPr>
              <w:t>N</w:t>
            </w:r>
          </w:p>
        </w:tc>
        <w:tc>
          <w:tcPr>
            <w:tcW w:w="473" w:type="dxa"/>
          </w:tcPr>
          <w:p w14:paraId="642983DD" w14:textId="77777777" w:rsidR="008267A0" w:rsidRPr="008267A0" w:rsidRDefault="008267A0" w:rsidP="008267A0">
            <w:pPr>
              <w:jc w:val="center"/>
              <w:rPr>
                <w:rFonts w:ascii="Times New Roman" w:eastAsia="Calibri" w:hAnsi="Times New Roman" w:cs="Times New Roman"/>
                <w:b/>
                <w:bCs/>
              </w:rPr>
            </w:pPr>
            <w:r w:rsidRPr="008267A0">
              <w:rPr>
                <w:rFonts w:ascii="Times New Roman" w:eastAsia="Calibri" w:hAnsi="Times New Roman" w:cs="Times New Roman"/>
                <w:b/>
                <w:bCs/>
              </w:rPr>
              <w:t>TS</w:t>
            </w:r>
          </w:p>
        </w:tc>
        <w:tc>
          <w:tcPr>
            <w:tcW w:w="596" w:type="dxa"/>
          </w:tcPr>
          <w:p w14:paraId="27B4A648" w14:textId="77777777" w:rsidR="008267A0" w:rsidRPr="008267A0" w:rsidRDefault="008267A0" w:rsidP="008267A0">
            <w:pPr>
              <w:jc w:val="center"/>
              <w:rPr>
                <w:rFonts w:ascii="Times New Roman" w:eastAsia="Calibri" w:hAnsi="Times New Roman" w:cs="Times New Roman"/>
                <w:b/>
                <w:bCs/>
              </w:rPr>
            </w:pPr>
            <w:r w:rsidRPr="008267A0">
              <w:rPr>
                <w:rFonts w:ascii="Times New Roman" w:eastAsia="Calibri" w:hAnsi="Times New Roman" w:cs="Times New Roman"/>
                <w:b/>
                <w:bCs/>
              </w:rPr>
              <w:t>STS</w:t>
            </w:r>
          </w:p>
        </w:tc>
      </w:tr>
      <w:tr w:rsidR="008267A0" w:rsidRPr="008267A0" w14:paraId="27B0BDE8" w14:textId="77777777" w:rsidTr="008C2BB3">
        <w:trPr>
          <w:jc w:val="center"/>
        </w:trPr>
        <w:tc>
          <w:tcPr>
            <w:tcW w:w="562" w:type="dxa"/>
          </w:tcPr>
          <w:p w14:paraId="5793D582" w14:textId="77777777" w:rsidR="008267A0" w:rsidRPr="008267A0" w:rsidRDefault="008267A0" w:rsidP="008267A0">
            <w:pPr>
              <w:jc w:val="both"/>
              <w:rPr>
                <w:rFonts w:ascii="Times New Roman" w:eastAsia="Calibri" w:hAnsi="Times New Roman" w:cs="Times New Roman"/>
              </w:rPr>
            </w:pPr>
            <w:r w:rsidRPr="008267A0">
              <w:rPr>
                <w:rFonts w:ascii="Times New Roman" w:eastAsia="Calibri" w:hAnsi="Times New Roman" w:cs="Times New Roman"/>
              </w:rPr>
              <w:t>1.</w:t>
            </w:r>
          </w:p>
        </w:tc>
        <w:tc>
          <w:tcPr>
            <w:tcW w:w="819" w:type="dxa"/>
          </w:tcPr>
          <w:p w14:paraId="5D72D250" w14:textId="77777777" w:rsidR="008267A0" w:rsidRPr="008267A0" w:rsidRDefault="008267A0" w:rsidP="008267A0">
            <w:pPr>
              <w:jc w:val="both"/>
              <w:rPr>
                <w:rFonts w:ascii="Times New Roman" w:eastAsia="Calibri" w:hAnsi="Times New Roman" w:cs="Times New Roman"/>
              </w:rPr>
            </w:pPr>
            <w:r w:rsidRPr="008267A0">
              <w:rPr>
                <w:rFonts w:ascii="Times New Roman" w:eastAsia="Calibri" w:hAnsi="Times New Roman" w:cs="Times New Roman"/>
              </w:rPr>
              <w:t>Y1b</w:t>
            </w:r>
          </w:p>
        </w:tc>
        <w:tc>
          <w:tcPr>
            <w:tcW w:w="3959" w:type="dxa"/>
          </w:tcPr>
          <w:p w14:paraId="18FB2B18" w14:textId="77777777" w:rsidR="008267A0" w:rsidRPr="008267A0" w:rsidRDefault="008267A0" w:rsidP="008267A0">
            <w:pPr>
              <w:jc w:val="both"/>
              <w:rPr>
                <w:rFonts w:ascii="Times New Roman" w:eastAsia="Calibri" w:hAnsi="Times New Roman" w:cs="Times New Roman"/>
                <w:sz w:val="24"/>
                <w:szCs w:val="24"/>
              </w:rPr>
            </w:pPr>
            <w:r w:rsidRPr="008267A0">
              <w:rPr>
                <w:rFonts w:ascii="Times New Roman" w:eastAsia="Calibri" w:hAnsi="Times New Roman" w:cs="Times New Roman"/>
                <w:sz w:val="24"/>
                <w:szCs w:val="24"/>
              </w:rPr>
              <w:t>Sebagai wajib pajak, saya dengan sengaja tidak melapokan dan mengisi SPT sesuai dengan ketentuan pajak yang berlaku.</w:t>
            </w:r>
          </w:p>
        </w:tc>
        <w:tc>
          <w:tcPr>
            <w:tcW w:w="620" w:type="dxa"/>
          </w:tcPr>
          <w:p w14:paraId="76B0FE00" w14:textId="77777777" w:rsidR="008267A0" w:rsidRPr="008267A0" w:rsidRDefault="008267A0" w:rsidP="008267A0">
            <w:pPr>
              <w:jc w:val="both"/>
              <w:rPr>
                <w:rFonts w:ascii="Times New Roman" w:eastAsia="Calibri" w:hAnsi="Times New Roman" w:cs="Times New Roman"/>
              </w:rPr>
            </w:pPr>
          </w:p>
        </w:tc>
        <w:tc>
          <w:tcPr>
            <w:tcW w:w="529" w:type="dxa"/>
          </w:tcPr>
          <w:p w14:paraId="7F0D2E5F" w14:textId="77777777" w:rsidR="008267A0" w:rsidRPr="008267A0" w:rsidRDefault="008267A0" w:rsidP="008267A0">
            <w:pPr>
              <w:jc w:val="center"/>
              <w:rPr>
                <w:rFonts w:ascii="Times New Roman" w:eastAsia="Calibri" w:hAnsi="Times New Roman" w:cs="Times New Roman"/>
              </w:rPr>
            </w:pPr>
          </w:p>
        </w:tc>
        <w:tc>
          <w:tcPr>
            <w:tcW w:w="481" w:type="dxa"/>
          </w:tcPr>
          <w:p w14:paraId="37B8F3C4" w14:textId="77777777" w:rsidR="008267A0" w:rsidRPr="008267A0" w:rsidRDefault="008267A0" w:rsidP="008267A0">
            <w:pPr>
              <w:jc w:val="center"/>
              <w:rPr>
                <w:rFonts w:ascii="Times New Roman" w:eastAsia="Calibri" w:hAnsi="Times New Roman" w:cs="Times New Roman"/>
              </w:rPr>
            </w:pPr>
          </w:p>
        </w:tc>
        <w:tc>
          <w:tcPr>
            <w:tcW w:w="473" w:type="dxa"/>
          </w:tcPr>
          <w:p w14:paraId="4D6C666B" w14:textId="77777777" w:rsidR="008267A0" w:rsidRPr="008267A0" w:rsidRDefault="008267A0" w:rsidP="008267A0">
            <w:pPr>
              <w:jc w:val="center"/>
              <w:rPr>
                <w:rFonts w:ascii="Times New Roman" w:eastAsia="Calibri" w:hAnsi="Times New Roman" w:cs="Times New Roman"/>
              </w:rPr>
            </w:pPr>
          </w:p>
        </w:tc>
        <w:tc>
          <w:tcPr>
            <w:tcW w:w="596" w:type="dxa"/>
          </w:tcPr>
          <w:p w14:paraId="52A1E3E6" w14:textId="77777777" w:rsidR="008267A0" w:rsidRPr="008267A0" w:rsidRDefault="008267A0" w:rsidP="008267A0">
            <w:pPr>
              <w:jc w:val="center"/>
              <w:rPr>
                <w:rFonts w:ascii="Times New Roman" w:eastAsia="Calibri" w:hAnsi="Times New Roman" w:cs="Times New Roman"/>
              </w:rPr>
            </w:pPr>
          </w:p>
        </w:tc>
      </w:tr>
      <w:tr w:rsidR="00B25C25" w:rsidRPr="008267A0" w14:paraId="6357D7E7" w14:textId="77777777" w:rsidTr="008C2BB3">
        <w:trPr>
          <w:jc w:val="center"/>
        </w:trPr>
        <w:tc>
          <w:tcPr>
            <w:tcW w:w="562" w:type="dxa"/>
          </w:tcPr>
          <w:p w14:paraId="4E015F3E" w14:textId="4E6818BC" w:rsidR="00B25C25" w:rsidRPr="008267A0" w:rsidRDefault="00B25C25" w:rsidP="008267A0">
            <w:pPr>
              <w:jc w:val="both"/>
              <w:rPr>
                <w:rFonts w:ascii="Times New Roman" w:eastAsia="Calibri" w:hAnsi="Times New Roman" w:cs="Times New Roman"/>
              </w:rPr>
            </w:pPr>
            <w:r>
              <w:rPr>
                <w:rFonts w:ascii="Times New Roman" w:eastAsia="Calibri" w:hAnsi="Times New Roman" w:cs="Times New Roman"/>
              </w:rPr>
              <w:t>2.</w:t>
            </w:r>
          </w:p>
        </w:tc>
        <w:tc>
          <w:tcPr>
            <w:tcW w:w="819" w:type="dxa"/>
          </w:tcPr>
          <w:p w14:paraId="25AFAD49" w14:textId="0694FCFC" w:rsidR="00B25C25" w:rsidRPr="008267A0" w:rsidRDefault="00B25C25" w:rsidP="008267A0">
            <w:pPr>
              <w:jc w:val="both"/>
              <w:rPr>
                <w:rFonts w:ascii="Times New Roman" w:eastAsia="Calibri" w:hAnsi="Times New Roman" w:cs="Times New Roman"/>
              </w:rPr>
            </w:pPr>
            <w:r>
              <w:rPr>
                <w:rFonts w:ascii="Times New Roman" w:eastAsia="Calibri" w:hAnsi="Times New Roman" w:cs="Times New Roman"/>
              </w:rPr>
              <w:t>Y2b</w:t>
            </w:r>
          </w:p>
        </w:tc>
        <w:tc>
          <w:tcPr>
            <w:tcW w:w="3959" w:type="dxa"/>
          </w:tcPr>
          <w:p w14:paraId="5F97823D" w14:textId="28CD7AF0" w:rsidR="00B25C25" w:rsidRPr="008267A0" w:rsidRDefault="00B25C25" w:rsidP="008267A0">
            <w:pPr>
              <w:jc w:val="both"/>
              <w:rPr>
                <w:rFonts w:ascii="Times New Roman" w:eastAsia="Calibri" w:hAnsi="Times New Roman" w:cs="Times New Roman"/>
                <w:sz w:val="24"/>
                <w:szCs w:val="24"/>
              </w:rPr>
            </w:pPr>
            <w:r w:rsidRPr="008267A0">
              <w:rPr>
                <w:rFonts w:ascii="Times New Roman" w:eastAsia="Calibri" w:hAnsi="Times New Roman" w:cs="Times New Roman"/>
                <w:sz w:val="24"/>
                <w:szCs w:val="24"/>
              </w:rPr>
              <w:t>Sebagai wajib pajak, saya dengan sengaja memberikan informasi yang tidak benar berdasarkan dengan kondisi yang sebenarnya.</w:t>
            </w:r>
          </w:p>
        </w:tc>
        <w:tc>
          <w:tcPr>
            <w:tcW w:w="620" w:type="dxa"/>
          </w:tcPr>
          <w:p w14:paraId="526C4B41" w14:textId="77777777" w:rsidR="00B25C25" w:rsidRPr="008267A0" w:rsidRDefault="00B25C25" w:rsidP="008267A0">
            <w:pPr>
              <w:jc w:val="both"/>
              <w:rPr>
                <w:rFonts w:ascii="Times New Roman" w:eastAsia="Calibri" w:hAnsi="Times New Roman" w:cs="Times New Roman"/>
              </w:rPr>
            </w:pPr>
          </w:p>
        </w:tc>
        <w:tc>
          <w:tcPr>
            <w:tcW w:w="529" w:type="dxa"/>
          </w:tcPr>
          <w:p w14:paraId="1F8FE870" w14:textId="77777777" w:rsidR="00B25C25" w:rsidRPr="008267A0" w:rsidRDefault="00B25C25" w:rsidP="008267A0">
            <w:pPr>
              <w:jc w:val="center"/>
              <w:rPr>
                <w:rFonts w:ascii="Times New Roman" w:eastAsia="Calibri" w:hAnsi="Times New Roman" w:cs="Times New Roman"/>
              </w:rPr>
            </w:pPr>
          </w:p>
        </w:tc>
        <w:tc>
          <w:tcPr>
            <w:tcW w:w="481" w:type="dxa"/>
          </w:tcPr>
          <w:p w14:paraId="6ED4D2C6" w14:textId="77777777" w:rsidR="00B25C25" w:rsidRPr="008267A0" w:rsidRDefault="00B25C25" w:rsidP="008267A0">
            <w:pPr>
              <w:jc w:val="center"/>
              <w:rPr>
                <w:rFonts w:ascii="Times New Roman" w:eastAsia="Calibri" w:hAnsi="Times New Roman" w:cs="Times New Roman"/>
              </w:rPr>
            </w:pPr>
          </w:p>
        </w:tc>
        <w:tc>
          <w:tcPr>
            <w:tcW w:w="473" w:type="dxa"/>
          </w:tcPr>
          <w:p w14:paraId="75A6D7B5" w14:textId="77777777" w:rsidR="00B25C25" w:rsidRPr="008267A0" w:rsidRDefault="00B25C25" w:rsidP="008267A0">
            <w:pPr>
              <w:jc w:val="center"/>
              <w:rPr>
                <w:rFonts w:ascii="Times New Roman" w:eastAsia="Calibri" w:hAnsi="Times New Roman" w:cs="Times New Roman"/>
              </w:rPr>
            </w:pPr>
          </w:p>
        </w:tc>
        <w:tc>
          <w:tcPr>
            <w:tcW w:w="596" w:type="dxa"/>
          </w:tcPr>
          <w:p w14:paraId="1CAE3C9B" w14:textId="77777777" w:rsidR="00B25C25" w:rsidRPr="008267A0" w:rsidRDefault="00B25C25" w:rsidP="008267A0">
            <w:pPr>
              <w:jc w:val="center"/>
              <w:rPr>
                <w:rFonts w:ascii="Times New Roman" w:eastAsia="Calibri" w:hAnsi="Times New Roman" w:cs="Times New Roman"/>
              </w:rPr>
            </w:pPr>
          </w:p>
        </w:tc>
      </w:tr>
      <w:tr w:rsidR="00B25C25" w:rsidRPr="008267A0" w14:paraId="7EE5AE45" w14:textId="77777777" w:rsidTr="008C2BB3">
        <w:trPr>
          <w:jc w:val="center"/>
        </w:trPr>
        <w:tc>
          <w:tcPr>
            <w:tcW w:w="562" w:type="dxa"/>
          </w:tcPr>
          <w:p w14:paraId="1ED08889" w14:textId="704176A2" w:rsidR="00B25C25" w:rsidRDefault="00B25C25" w:rsidP="008267A0">
            <w:pPr>
              <w:jc w:val="both"/>
              <w:rPr>
                <w:rFonts w:ascii="Times New Roman" w:eastAsia="Calibri" w:hAnsi="Times New Roman" w:cs="Times New Roman"/>
              </w:rPr>
            </w:pPr>
            <w:r>
              <w:rPr>
                <w:rFonts w:ascii="Times New Roman" w:eastAsia="Calibri" w:hAnsi="Times New Roman" w:cs="Times New Roman"/>
              </w:rPr>
              <w:t>3.</w:t>
            </w:r>
          </w:p>
        </w:tc>
        <w:tc>
          <w:tcPr>
            <w:tcW w:w="819" w:type="dxa"/>
          </w:tcPr>
          <w:p w14:paraId="4112B9F3" w14:textId="6C6D33BF" w:rsidR="00B25C25" w:rsidRDefault="00B25C25" w:rsidP="008267A0">
            <w:pPr>
              <w:jc w:val="both"/>
              <w:rPr>
                <w:rFonts w:ascii="Times New Roman" w:eastAsia="Calibri" w:hAnsi="Times New Roman" w:cs="Times New Roman"/>
              </w:rPr>
            </w:pPr>
            <w:r>
              <w:rPr>
                <w:rFonts w:ascii="Times New Roman" w:eastAsia="Calibri" w:hAnsi="Times New Roman" w:cs="Times New Roman"/>
              </w:rPr>
              <w:t>Y3b</w:t>
            </w:r>
          </w:p>
        </w:tc>
        <w:tc>
          <w:tcPr>
            <w:tcW w:w="3959" w:type="dxa"/>
          </w:tcPr>
          <w:p w14:paraId="06747260" w14:textId="25ACCB3B" w:rsidR="00B25C25" w:rsidRPr="008267A0" w:rsidRDefault="00B25C25" w:rsidP="008267A0">
            <w:pPr>
              <w:jc w:val="both"/>
              <w:rPr>
                <w:rFonts w:ascii="Times New Roman" w:eastAsia="Calibri" w:hAnsi="Times New Roman" w:cs="Times New Roman"/>
                <w:sz w:val="24"/>
                <w:szCs w:val="24"/>
              </w:rPr>
            </w:pPr>
            <w:r w:rsidRPr="008267A0">
              <w:rPr>
                <w:rFonts w:ascii="Times New Roman" w:eastAsia="Calibri" w:hAnsi="Times New Roman" w:cs="Times New Roman"/>
                <w:sz w:val="24"/>
                <w:szCs w:val="24"/>
              </w:rPr>
              <w:t>Sebagai wajib pajak, menurut saya wajar saja jika menggunakan NPWP milik orang lain, atau menggunakan NPWP milik pribadi namun digunakan untuk transaksi yang tidak sesuai dengan kewajiban perpajakan yang sebenarnya.</w:t>
            </w:r>
          </w:p>
        </w:tc>
        <w:tc>
          <w:tcPr>
            <w:tcW w:w="620" w:type="dxa"/>
          </w:tcPr>
          <w:p w14:paraId="3C549136" w14:textId="77777777" w:rsidR="00B25C25" w:rsidRPr="008267A0" w:rsidRDefault="00B25C25" w:rsidP="008267A0">
            <w:pPr>
              <w:jc w:val="both"/>
              <w:rPr>
                <w:rFonts w:ascii="Times New Roman" w:eastAsia="Calibri" w:hAnsi="Times New Roman" w:cs="Times New Roman"/>
              </w:rPr>
            </w:pPr>
          </w:p>
        </w:tc>
        <w:tc>
          <w:tcPr>
            <w:tcW w:w="529" w:type="dxa"/>
          </w:tcPr>
          <w:p w14:paraId="13539146" w14:textId="77777777" w:rsidR="00B25C25" w:rsidRPr="008267A0" w:rsidRDefault="00B25C25" w:rsidP="008267A0">
            <w:pPr>
              <w:jc w:val="center"/>
              <w:rPr>
                <w:rFonts w:ascii="Times New Roman" w:eastAsia="Calibri" w:hAnsi="Times New Roman" w:cs="Times New Roman"/>
              </w:rPr>
            </w:pPr>
          </w:p>
        </w:tc>
        <w:tc>
          <w:tcPr>
            <w:tcW w:w="481" w:type="dxa"/>
          </w:tcPr>
          <w:p w14:paraId="07F8D6F1" w14:textId="77777777" w:rsidR="00B25C25" w:rsidRPr="008267A0" w:rsidRDefault="00B25C25" w:rsidP="008267A0">
            <w:pPr>
              <w:jc w:val="center"/>
              <w:rPr>
                <w:rFonts w:ascii="Times New Roman" w:eastAsia="Calibri" w:hAnsi="Times New Roman" w:cs="Times New Roman"/>
              </w:rPr>
            </w:pPr>
          </w:p>
        </w:tc>
        <w:tc>
          <w:tcPr>
            <w:tcW w:w="473" w:type="dxa"/>
          </w:tcPr>
          <w:p w14:paraId="705A8AFA" w14:textId="77777777" w:rsidR="00B25C25" w:rsidRPr="008267A0" w:rsidRDefault="00B25C25" w:rsidP="008267A0">
            <w:pPr>
              <w:jc w:val="center"/>
              <w:rPr>
                <w:rFonts w:ascii="Times New Roman" w:eastAsia="Calibri" w:hAnsi="Times New Roman" w:cs="Times New Roman"/>
              </w:rPr>
            </w:pPr>
          </w:p>
        </w:tc>
        <w:tc>
          <w:tcPr>
            <w:tcW w:w="596" w:type="dxa"/>
          </w:tcPr>
          <w:p w14:paraId="5C929832" w14:textId="77777777" w:rsidR="00B25C25" w:rsidRPr="008267A0" w:rsidRDefault="00B25C25" w:rsidP="008267A0">
            <w:pPr>
              <w:jc w:val="center"/>
              <w:rPr>
                <w:rFonts w:ascii="Times New Roman" w:eastAsia="Calibri" w:hAnsi="Times New Roman" w:cs="Times New Roman"/>
              </w:rPr>
            </w:pPr>
          </w:p>
        </w:tc>
      </w:tr>
      <w:tr w:rsidR="00B25C25" w:rsidRPr="008267A0" w14:paraId="5801BCBC" w14:textId="77777777" w:rsidTr="008C2BB3">
        <w:trPr>
          <w:jc w:val="center"/>
        </w:trPr>
        <w:tc>
          <w:tcPr>
            <w:tcW w:w="562" w:type="dxa"/>
          </w:tcPr>
          <w:p w14:paraId="4290D035" w14:textId="37D47A0E" w:rsidR="00B25C25" w:rsidRDefault="00B25C25" w:rsidP="008267A0">
            <w:pPr>
              <w:jc w:val="both"/>
              <w:rPr>
                <w:rFonts w:ascii="Times New Roman" w:eastAsia="Calibri" w:hAnsi="Times New Roman" w:cs="Times New Roman"/>
              </w:rPr>
            </w:pPr>
            <w:r>
              <w:rPr>
                <w:rFonts w:ascii="Times New Roman" w:eastAsia="Calibri" w:hAnsi="Times New Roman" w:cs="Times New Roman"/>
              </w:rPr>
              <w:t>4.</w:t>
            </w:r>
          </w:p>
        </w:tc>
        <w:tc>
          <w:tcPr>
            <w:tcW w:w="819" w:type="dxa"/>
          </w:tcPr>
          <w:p w14:paraId="4890698E" w14:textId="6CE7C4AB" w:rsidR="00B25C25" w:rsidRDefault="00B25C25" w:rsidP="008267A0">
            <w:pPr>
              <w:jc w:val="both"/>
              <w:rPr>
                <w:rFonts w:ascii="Times New Roman" w:eastAsia="Calibri" w:hAnsi="Times New Roman" w:cs="Times New Roman"/>
              </w:rPr>
            </w:pPr>
            <w:r>
              <w:rPr>
                <w:rFonts w:ascii="Times New Roman" w:eastAsia="Calibri" w:hAnsi="Times New Roman" w:cs="Times New Roman"/>
              </w:rPr>
              <w:t>Y4b</w:t>
            </w:r>
          </w:p>
        </w:tc>
        <w:tc>
          <w:tcPr>
            <w:tcW w:w="3959" w:type="dxa"/>
          </w:tcPr>
          <w:p w14:paraId="672E406E" w14:textId="6956F633" w:rsidR="00B25C25" w:rsidRPr="008267A0" w:rsidRDefault="00B25C25" w:rsidP="008267A0">
            <w:pPr>
              <w:jc w:val="both"/>
              <w:rPr>
                <w:rFonts w:ascii="Times New Roman" w:eastAsia="Calibri" w:hAnsi="Times New Roman" w:cs="Times New Roman"/>
                <w:sz w:val="24"/>
                <w:szCs w:val="24"/>
              </w:rPr>
            </w:pPr>
            <w:r w:rsidRPr="008267A0">
              <w:rPr>
                <w:rFonts w:ascii="Times New Roman" w:eastAsia="Calibri" w:hAnsi="Times New Roman" w:cs="Times New Roman"/>
                <w:sz w:val="24"/>
                <w:szCs w:val="24"/>
              </w:rPr>
              <w:t>Sebagai wajib pajak, menurut saya wajar saja jika tidak menyetorkan pajak yang terutang kepada pihak yang berwenang.</w:t>
            </w:r>
          </w:p>
        </w:tc>
        <w:tc>
          <w:tcPr>
            <w:tcW w:w="620" w:type="dxa"/>
          </w:tcPr>
          <w:p w14:paraId="746A9F9D" w14:textId="77777777" w:rsidR="00B25C25" w:rsidRPr="008267A0" w:rsidRDefault="00B25C25" w:rsidP="008267A0">
            <w:pPr>
              <w:jc w:val="both"/>
              <w:rPr>
                <w:rFonts w:ascii="Times New Roman" w:eastAsia="Calibri" w:hAnsi="Times New Roman" w:cs="Times New Roman"/>
              </w:rPr>
            </w:pPr>
          </w:p>
        </w:tc>
        <w:tc>
          <w:tcPr>
            <w:tcW w:w="529" w:type="dxa"/>
          </w:tcPr>
          <w:p w14:paraId="397A3A34" w14:textId="77777777" w:rsidR="00B25C25" w:rsidRPr="008267A0" w:rsidRDefault="00B25C25" w:rsidP="008267A0">
            <w:pPr>
              <w:jc w:val="center"/>
              <w:rPr>
                <w:rFonts w:ascii="Times New Roman" w:eastAsia="Calibri" w:hAnsi="Times New Roman" w:cs="Times New Roman"/>
              </w:rPr>
            </w:pPr>
          </w:p>
        </w:tc>
        <w:tc>
          <w:tcPr>
            <w:tcW w:w="481" w:type="dxa"/>
          </w:tcPr>
          <w:p w14:paraId="2117B396" w14:textId="77777777" w:rsidR="00B25C25" w:rsidRPr="008267A0" w:rsidRDefault="00B25C25" w:rsidP="008267A0">
            <w:pPr>
              <w:jc w:val="center"/>
              <w:rPr>
                <w:rFonts w:ascii="Times New Roman" w:eastAsia="Calibri" w:hAnsi="Times New Roman" w:cs="Times New Roman"/>
              </w:rPr>
            </w:pPr>
          </w:p>
        </w:tc>
        <w:tc>
          <w:tcPr>
            <w:tcW w:w="473" w:type="dxa"/>
          </w:tcPr>
          <w:p w14:paraId="25513B0A" w14:textId="77777777" w:rsidR="00B25C25" w:rsidRPr="008267A0" w:rsidRDefault="00B25C25" w:rsidP="008267A0">
            <w:pPr>
              <w:jc w:val="center"/>
              <w:rPr>
                <w:rFonts w:ascii="Times New Roman" w:eastAsia="Calibri" w:hAnsi="Times New Roman" w:cs="Times New Roman"/>
              </w:rPr>
            </w:pPr>
          </w:p>
        </w:tc>
        <w:tc>
          <w:tcPr>
            <w:tcW w:w="596" w:type="dxa"/>
          </w:tcPr>
          <w:p w14:paraId="3852B54A" w14:textId="77777777" w:rsidR="00B25C25" w:rsidRPr="008267A0" w:rsidRDefault="00B25C25" w:rsidP="008267A0">
            <w:pPr>
              <w:jc w:val="center"/>
              <w:rPr>
                <w:rFonts w:ascii="Times New Roman" w:eastAsia="Calibri" w:hAnsi="Times New Roman" w:cs="Times New Roman"/>
              </w:rPr>
            </w:pPr>
          </w:p>
        </w:tc>
      </w:tr>
      <w:bookmarkEnd w:id="173"/>
    </w:tbl>
    <w:p w14:paraId="3A3A6D35" w14:textId="77777777" w:rsidR="008267A0" w:rsidRDefault="008267A0" w:rsidP="008A6652">
      <w:pPr>
        <w:rPr>
          <w:rFonts w:ascii="Times New Roman" w:hAnsi="Times New Roman" w:cs="Times New Roman"/>
          <w:sz w:val="24"/>
          <w:szCs w:val="24"/>
        </w:rPr>
      </w:pPr>
    </w:p>
    <w:p w14:paraId="5333953D" w14:textId="720C9367" w:rsidR="00B25C25" w:rsidRPr="00B25C25" w:rsidRDefault="00B25C25" w:rsidP="00527E4B">
      <w:pPr>
        <w:pStyle w:val="ListParagraph"/>
        <w:numPr>
          <w:ilvl w:val="0"/>
          <w:numId w:val="13"/>
        </w:numPr>
        <w:spacing w:line="360" w:lineRule="auto"/>
        <w:rPr>
          <w:rFonts w:ascii="Times New Roman" w:eastAsia="Calibri" w:hAnsi="Times New Roman" w:cs="Times New Roman"/>
          <w:b/>
          <w:bCs/>
          <w:sz w:val="24"/>
          <w:szCs w:val="24"/>
        </w:rPr>
      </w:pPr>
      <w:r w:rsidRPr="00B25C25">
        <w:rPr>
          <w:rFonts w:ascii="Times New Roman" w:eastAsia="Calibri" w:hAnsi="Times New Roman" w:cs="Times New Roman"/>
          <w:b/>
          <w:bCs/>
          <w:sz w:val="24"/>
          <w:szCs w:val="24"/>
        </w:rPr>
        <w:t>Self Assessment System (X</w:t>
      </w:r>
      <w:r w:rsidRPr="00B25C25">
        <w:rPr>
          <w:rFonts w:ascii="Times New Roman" w:eastAsia="Calibri" w:hAnsi="Times New Roman" w:cs="Times New Roman"/>
          <w:b/>
          <w:bCs/>
          <w:sz w:val="24"/>
          <w:szCs w:val="24"/>
          <w:vertAlign w:val="subscript"/>
        </w:rPr>
        <w:t>1</w:t>
      </w:r>
      <w:r w:rsidRPr="00B25C25">
        <w:rPr>
          <w:rFonts w:ascii="Times New Roman" w:eastAsia="Calibri" w:hAnsi="Times New Roman" w:cs="Times New Roman"/>
          <w:b/>
          <w:bCs/>
          <w:sz w:val="24"/>
          <w:szCs w:val="24"/>
        </w:rPr>
        <w:t>)</w:t>
      </w:r>
    </w:p>
    <w:p w14:paraId="7CF13300" w14:textId="77777777" w:rsidR="00B25C25" w:rsidRPr="00B25C25" w:rsidRDefault="00B25C25" w:rsidP="0058652A">
      <w:pPr>
        <w:spacing w:after="0" w:line="276" w:lineRule="auto"/>
        <w:jc w:val="both"/>
        <w:rPr>
          <w:rFonts w:ascii="Times New Roman" w:eastAsia="Times New Roman" w:hAnsi="Times New Roman" w:cs="Times New Roman"/>
          <w:kern w:val="0"/>
          <w:sz w:val="24"/>
          <w:szCs w:val="24"/>
          <w:lang w:eastAsia="en-ID"/>
          <w14:ligatures w14:val="none"/>
        </w:rPr>
      </w:pPr>
      <w:bookmarkStart w:id="174" w:name="_Hlk190286557"/>
      <w:r w:rsidRPr="00B25C25">
        <w:rPr>
          <w:rFonts w:ascii="Times New Roman" w:eastAsia="Times New Roman" w:hAnsi="Times New Roman" w:cs="Times New Roman"/>
          <w:color w:val="202124"/>
          <w:kern w:val="0"/>
          <w:sz w:val="24"/>
          <w:szCs w:val="24"/>
          <w:shd w:val="clear" w:color="auto" w:fill="FFFFFF"/>
          <w:lang w:eastAsia="en-ID"/>
          <w14:ligatures w14:val="none"/>
        </w:rPr>
        <w:t>Dibawah ini adalah pernyataan </w:t>
      </w:r>
      <w:r w:rsidRPr="00B25C25">
        <w:rPr>
          <w:rFonts w:ascii="Times New Roman" w:eastAsia="Times New Roman" w:hAnsi="Times New Roman" w:cs="Times New Roman"/>
          <w:b/>
          <w:bCs/>
          <w:color w:val="202124"/>
          <w:kern w:val="0"/>
          <w:sz w:val="24"/>
          <w:szCs w:val="24"/>
          <w:shd w:val="clear" w:color="auto" w:fill="FFFFFF"/>
          <w:lang w:eastAsia="en-ID"/>
          <w14:ligatures w14:val="none"/>
        </w:rPr>
        <w:t>POSITIF</w:t>
      </w:r>
      <w:r w:rsidRPr="00B25C25">
        <w:rPr>
          <w:rFonts w:ascii="Times New Roman" w:eastAsia="Times New Roman" w:hAnsi="Times New Roman" w:cs="Times New Roman"/>
          <w:color w:val="202124"/>
          <w:kern w:val="0"/>
          <w:sz w:val="24"/>
          <w:szCs w:val="24"/>
          <w:shd w:val="clear" w:color="auto" w:fill="FFFFFF"/>
          <w:lang w:eastAsia="en-ID"/>
          <w14:ligatures w14:val="none"/>
        </w:rPr>
        <w:t> mengenai variabel Self Assessment System, yang akan dinilai dengan skala likert dengan keterangan, sebagai berikut:</w:t>
      </w:r>
    </w:p>
    <w:p w14:paraId="4C3E9224" w14:textId="77777777" w:rsidR="00B25C25" w:rsidRPr="00B25C25" w:rsidRDefault="00B25C25" w:rsidP="00B25C25">
      <w:pPr>
        <w:spacing w:after="0" w:line="276" w:lineRule="auto"/>
        <w:rPr>
          <w:rFonts w:ascii="Times New Roman" w:eastAsia="Times New Roman" w:hAnsi="Times New Roman" w:cs="Times New Roman"/>
          <w:kern w:val="0"/>
          <w:sz w:val="24"/>
          <w:szCs w:val="24"/>
          <w:lang w:eastAsia="en-ID"/>
          <w14:ligatures w14:val="none"/>
        </w:rPr>
      </w:pPr>
      <w:r w:rsidRPr="00B25C25">
        <w:rPr>
          <w:rFonts w:ascii="Times New Roman" w:eastAsia="Times New Roman" w:hAnsi="Times New Roman" w:cs="Times New Roman"/>
          <w:color w:val="202124"/>
          <w:kern w:val="0"/>
          <w:sz w:val="24"/>
          <w:szCs w:val="24"/>
          <w:lang w:eastAsia="en-ID"/>
          <w14:ligatures w14:val="none"/>
        </w:rPr>
        <w:t>1 = Sangat Tidak Setuju</w:t>
      </w:r>
    </w:p>
    <w:p w14:paraId="177954C2" w14:textId="77777777" w:rsidR="00B25C25" w:rsidRPr="00B25C25" w:rsidRDefault="00B25C25" w:rsidP="00B25C25">
      <w:pPr>
        <w:spacing w:after="0" w:line="276" w:lineRule="auto"/>
        <w:rPr>
          <w:rFonts w:ascii="Times New Roman" w:eastAsia="Times New Roman" w:hAnsi="Times New Roman" w:cs="Times New Roman"/>
          <w:kern w:val="0"/>
          <w:sz w:val="24"/>
          <w:szCs w:val="24"/>
          <w:lang w:eastAsia="en-ID"/>
          <w14:ligatures w14:val="none"/>
        </w:rPr>
      </w:pPr>
      <w:r w:rsidRPr="00B25C25">
        <w:rPr>
          <w:rFonts w:ascii="Times New Roman" w:eastAsia="Times New Roman" w:hAnsi="Times New Roman" w:cs="Times New Roman"/>
          <w:color w:val="202124"/>
          <w:kern w:val="0"/>
          <w:sz w:val="24"/>
          <w:szCs w:val="24"/>
          <w:lang w:eastAsia="en-ID"/>
          <w14:ligatures w14:val="none"/>
        </w:rPr>
        <w:t>2 = Tidak Setuju</w:t>
      </w:r>
    </w:p>
    <w:p w14:paraId="24B55C9D" w14:textId="77777777" w:rsidR="00B25C25" w:rsidRPr="00B25C25" w:rsidRDefault="00B25C25" w:rsidP="00B25C25">
      <w:pPr>
        <w:spacing w:after="0" w:line="276" w:lineRule="auto"/>
        <w:rPr>
          <w:rFonts w:ascii="Times New Roman" w:eastAsia="Times New Roman" w:hAnsi="Times New Roman" w:cs="Times New Roman"/>
          <w:kern w:val="0"/>
          <w:sz w:val="24"/>
          <w:szCs w:val="24"/>
          <w:lang w:eastAsia="en-ID"/>
          <w14:ligatures w14:val="none"/>
        </w:rPr>
      </w:pPr>
      <w:r w:rsidRPr="00B25C25">
        <w:rPr>
          <w:rFonts w:ascii="Times New Roman" w:eastAsia="Times New Roman" w:hAnsi="Times New Roman" w:cs="Times New Roman"/>
          <w:color w:val="202124"/>
          <w:kern w:val="0"/>
          <w:sz w:val="24"/>
          <w:szCs w:val="24"/>
          <w:lang w:eastAsia="en-ID"/>
          <w14:ligatures w14:val="none"/>
        </w:rPr>
        <w:t>3 = Netral</w:t>
      </w:r>
    </w:p>
    <w:p w14:paraId="5CAEA71C" w14:textId="77777777" w:rsidR="00B25C25" w:rsidRPr="00B25C25" w:rsidRDefault="00B25C25" w:rsidP="00B25C25">
      <w:pPr>
        <w:spacing w:after="0" w:line="276" w:lineRule="auto"/>
        <w:rPr>
          <w:rFonts w:ascii="Times New Roman" w:eastAsia="Times New Roman" w:hAnsi="Times New Roman" w:cs="Times New Roman"/>
          <w:kern w:val="0"/>
          <w:sz w:val="24"/>
          <w:szCs w:val="24"/>
          <w:lang w:eastAsia="en-ID"/>
          <w14:ligatures w14:val="none"/>
        </w:rPr>
      </w:pPr>
      <w:r w:rsidRPr="00B25C25">
        <w:rPr>
          <w:rFonts w:ascii="Times New Roman" w:eastAsia="Times New Roman" w:hAnsi="Times New Roman" w:cs="Times New Roman"/>
          <w:color w:val="202124"/>
          <w:kern w:val="0"/>
          <w:sz w:val="24"/>
          <w:szCs w:val="24"/>
          <w:lang w:eastAsia="en-ID"/>
          <w14:ligatures w14:val="none"/>
        </w:rPr>
        <w:t>4 = Setuju</w:t>
      </w:r>
    </w:p>
    <w:p w14:paraId="334DC03A" w14:textId="77777777" w:rsidR="00B25C25" w:rsidRDefault="00B25C25" w:rsidP="00B25C25">
      <w:pPr>
        <w:spacing w:after="0" w:line="276" w:lineRule="auto"/>
        <w:rPr>
          <w:rFonts w:ascii="Times New Roman" w:eastAsia="Times New Roman" w:hAnsi="Times New Roman" w:cs="Times New Roman"/>
          <w:color w:val="202124"/>
          <w:kern w:val="0"/>
          <w:sz w:val="24"/>
          <w:szCs w:val="24"/>
          <w:lang w:eastAsia="en-ID"/>
          <w14:ligatures w14:val="none"/>
        </w:rPr>
      </w:pPr>
      <w:r w:rsidRPr="00B25C25">
        <w:rPr>
          <w:rFonts w:ascii="Times New Roman" w:eastAsia="Times New Roman" w:hAnsi="Times New Roman" w:cs="Times New Roman"/>
          <w:color w:val="202124"/>
          <w:kern w:val="0"/>
          <w:sz w:val="24"/>
          <w:szCs w:val="24"/>
          <w:lang w:eastAsia="en-ID"/>
          <w14:ligatures w14:val="none"/>
        </w:rPr>
        <w:t>5 = Sangat Setuju</w:t>
      </w:r>
    </w:p>
    <w:p w14:paraId="5DFFC90D" w14:textId="77777777" w:rsidR="00B25C25" w:rsidRPr="00B25C25" w:rsidRDefault="00B25C25" w:rsidP="00B25C25">
      <w:pPr>
        <w:spacing w:after="0" w:line="276" w:lineRule="auto"/>
        <w:rPr>
          <w:rFonts w:ascii="Times New Roman" w:eastAsia="Times New Roman" w:hAnsi="Times New Roman" w:cs="Times New Roman"/>
          <w:color w:val="202124"/>
          <w:kern w:val="0"/>
          <w:sz w:val="24"/>
          <w:szCs w:val="24"/>
          <w:lang w:eastAsia="en-ID"/>
          <w14:ligatures w14:val="none"/>
        </w:rPr>
      </w:pPr>
    </w:p>
    <w:bookmarkEnd w:id="174"/>
    <w:p w14:paraId="48D44FDB" w14:textId="77777777" w:rsidR="00B25C25" w:rsidRPr="00B25C25" w:rsidRDefault="00B25C25" w:rsidP="00B25C25">
      <w:pPr>
        <w:spacing w:after="0" w:line="276" w:lineRule="auto"/>
        <w:rPr>
          <w:rFonts w:ascii="Times New Roman" w:eastAsia="Times New Roman" w:hAnsi="Times New Roman" w:cs="Times New Roman"/>
          <w:color w:val="202124"/>
          <w:kern w:val="0"/>
          <w:sz w:val="24"/>
          <w:szCs w:val="24"/>
          <w:lang w:eastAsia="en-ID"/>
          <w14:ligatures w14:val="none"/>
        </w:rPr>
      </w:pPr>
    </w:p>
    <w:tbl>
      <w:tblPr>
        <w:tblStyle w:val="TableGrid"/>
        <w:tblW w:w="0" w:type="auto"/>
        <w:jc w:val="center"/>
        <w:tblLook w:val="04A0" w:firstRow="1" w:lastRow="0" w:firstColumn="1" w:lastColumn="0" w:noHBand="0" w:noVBand="1"/>
      </w:tblPr>
      <w:tblGrid>
        <w:gridCol w:w="559"/>
        <w:gridCol w:w="816"/>
        <w:gridCol w:w="3984"/>
        <w:gridCol w:w="619"/>
        <w:gridCol w:w="525"/>
        <w:gridCol w:w="475"/>
        <w:gridCol w:w="456"/>
        <w:gridCol w:w="493"/>
      </w:tblGrid>
      <w:tr w:rsidR="00B25C25" w:rsidRPr="00B25C25" w14:paraId="6EA3AA89" w14:textId="77777777" w:rsidTr="008C2BB3">
        <w:trPr>
          <w:jc w:val="center"/>
        </w:trPr>
        <w:tc>
          <w:tcPr>
            <w:tcW w:w="559" w:type="dxa"/>
            <w:vMerge w:val="restart"/>
          </w:tcPr>
          <w:p w14:paraId="140855C9" w14:textId="77777777" w:rsidR="00B25C25" w:rsidRPr="00B25C25" w:rsidRDefault="00B25C25" w:rsidP="00B25C25">
            <w:pPr>
              <w:jc w:val="center"/>
              <w:rPr>
                <w:rFonts w:ascii="Times New Roman" w:eastAsia="Calibri" w:hAnsi="Times New Roman" w:cs="Times New Roman"/>
                <w:b/>
                <w:bCs/>
              </w:rPr>
            </w:pPr>
            <w:r w:rsidRPr="00B25C25">
              <w:rPr>
                <w:rFonts w:ascii="Times New Roman" w:eastAsia="Calibri" w:hAnsi="Times New Roman" w:cs="Times New Roman"/>
                <w:b/>
                <w:bCs/>
              </w:rPr>
              <w:lastRenderedPageBreak/>
              <w:t>No.</w:t>
            </w:r>
          </w:p>
        </w:tc>
        <w:tc>
          <w:tcPr>
            <w:tcW w:w="816" w:type="dxa"/>
            <w:vMerge w:val="restart"/>
          </w:tcPr>
          <w:p w14:paraId="1ECFAF9A" w14:textId="77777777" w:rsidR="00B25C25" w:rsidRPr="00B25C25" w:rsidRDefault="00B25C25" w:rsidP="00B25C25">
            <w:pPr>
              <w:jc w:val="center"/>
              <w:rPr>
                <w:rFonts w:ascii="Times New Roman" w:eastAsia="Calibri" w:hAnsi="Times New Roman" w:cs="Times New Roman"/>
                <w:b/>
                <w:bCs/>
              </w:rPr>
            </w:pPr>
            <w:r w:rsidRPr="00B25C25">
              <w:rPr>
                <w:rFonts w:ascii="Times New Roman" w:eastAsia="Calibri" w:hAnsi="Times New Roman" w:cs="Times New Roman"/>
                <w:b/>
                <w:bCs/>
              </w:rPr>
              <w:t>Kode</w:t>
            </w:r>
          </w:p>
        </w:tc>
        <w:tc>
          <w:tcPr>
            <w:tcW w:w="3984" w:type="dxa"/>
            <w:vMerge w:val="restart"/>
          </w:tcPr>
          <w:p w14:paraId="20906789" w14:textId="77777777" w:rsidR="00B25C25" w:rsidRPr="00B25C25" w:rsidRDefault="00B25C25" w:rsidP="00B25C25">
            <w:pPr>
              <w:jc w:val="center"/>
              <w:rPr>
                <w:rFonts w:ascii="Times New Roman" w:eastAsia="Calibri" w:hAnsi="Times New Roman" w:cs="Times New Roman"/>
                <w:b/>
                <w:bCs/>
              </w:rPr>
            </w:pPr>
            <w:r w:rsidRPr="00B25C25">
              <w:rPr>
                <w:rFonts w:ascii="Times New Roman" w:eastAsia="Calibri" w:hAnsi="Times New Roman" w:cs="Times New Roman"/>
                <w:b/>
                <w:bCs/>
              </w:rPr>
              <w:t>Pernyataan</w:t>
            </w:r>
          </w:p>
        </w:tc>
        <w:tc>
          <w:tcPr>
            <w:tcW w:w="2568" w:type="dxa"/>
            <w:gridSpan w:val="5"/>
          </w:tcPr>
          <w:p w14:paraId="5EE0BC46" w14:textId="77777777" w:rsidR="00B25C25" w:rsidRPr="00B25C25" w:rsidRDefault="00B25C25" w:rsidP="00B25C25">
            <w:pPr>
              <w:jc w:val="center"/>
              <w:rPr>
                <w:rFonts w:ascii="Times New Roman" w:eastAsia="Calibri" w:hAnsi="Times New Roman" w:cs="Times New Roman"/>
                <w:b/>
                <w:bCs/>
              </w:rPr>
            </w:pPr>
            <w:r w:rsidRPr="00B25C25">
              <w:rPr>
                <w:rFonts w:ascii="Times New Roman" w:eastAsia="Calibri" w:hAnsi="Times New Roman" w:cs="Times New Roman"/>
                <w:b/>
                <w:bCs/>
              </w:rPr>
              <w:t>Jawaban</w:t>
            </w:r>
          </w:p>
        </w:tc>
      </w:tr>
      <w:tr w:rsidR="00B25C25" w:rsidRPr="00B25C25" w14:paraId="23D1B238" w14:textId="77777777" w:rsidTr="008C2BB3">
        <w:trPr>
          <w:jc w:val="center"/>
        </w:trPr>
        <w:tc>
          <w:tcPr>
            <w:tcW w:w="559" w:type="dxa"/>
            <w:vMerge/>
          </w:tcPr>
          <w:p w14:paraId="17D23332" w14:textId="77777777" w:rsidR="00B25C25" w:rsidRPr="00B25C25" w:rsidRDefault="00B25C25" w:rsidP="00B25C25">
            <w:pPr>
              <w:rPr>
                <w:rFonts w:ascii="Times New Roman" w:eastAsia="Calibri" w:hAnsi="Times New Roman" w:cs="Times New Roman"/>
              </w:rPr>
            </w:pPr>
          </w:p>
        </w:tc>
        <w:tc>
          <w:tcPr>
            <w:tcW w:w="816" w:type="dxa"/>
            <w:vMerge/>
          </w:tcPr>
          <w:p w14:paraId="7602CE84" w14:textId="77777777" w:rsidR="00B25C25" w:rsidRPr="00B25C25" w:rsidRDefault="00B25C25" w:rsidP="00B25C25">
            <w:pPr>
              <w:rPr>
                <w:rFonts w:ascii="Times New Roman" w:eastAsia="Calibri" w:hAnsi="Times New Roman" w:cs="Times New Roman"/>
              </w:rPr>
            </w:pPr>
          </w:p>
        </w:tc>
        <w:tc>
          <w:tcPr>
            <w:tcW w:w="3984" w:type="dxa"/>
            <w:vMerge/>
          </w:tcPr>
          <w:p w14:paraId="64B9977C" w14:textId="77777777" w:rsidR="00B25C25" w:rsidRPr="00B25C25" w:rsidRDefault="00B25C25" w:rsidP="00B25C25">
            <w:pPr>
              <w:rPr>
                <w:rFonts w:ascii="Times New Roman" w:eastAsia="Calibri" w:hAnsi="Times New Roman" w:cs="Times New Roman"/>
              </w:rPr>
            </w:pPr>
          </w:p>
        </w:tc>
        <w:tc>
          <w:tcPr>
            <w:tcW w:w="619" w:type="dxa"/>
          </w:tcPr>
          <w:p w14:paraId="3EF561DD" w14:textId="77777777" w:rsidR="00B25C25" w:rsidRPr="00B25C25" w:rsidRDefault="00B25C25" w:rsidP="00B25C25">
            <w:pPr>
              <w:rPr>
                <w:rFonts w:ascii="Times New Roman" w:eastAsia="Calibri" w:hAnsi="Times New Roman" w:cs="Times New Roman"/>
                <w:b/>
                <w:bCs/>
              </w:rPr>
            </w:pPr>
            <w:r w:rsidRPr="00B25C25">
              <w:rPr>
                <w:rFonts w:ascii="Times New Roman" w:eastAsia="Calibri" w:hAnsi="Times New Roman" w:cs="Times New Roman"/>
                <w:b/>
                <w:bCs/>
              </w:rPr>
              <w:t>STS</w:t>
            </w:r>
          </w:p>
        </w:tc>
        <w:tc>
          <w:tcPr>
            <w:tcW w:w="525" w:type="dxa"/>
          </w:tcPr>
          <w:p w14:paraId="66B831C0" w14:textId="77777777" w:rsidR="00B25C25" w:rsidRPr="00B25C25" w:rsidRDefault="00B25C25" w:rsidP="00B25C25">
            <w:pPr>
              <w:jc w:val="center"/>
              <w:rPr>
                <w:rFonts w:ascii="Times New Roman" w:eastAsia="Calibri" w:hAnsi="Times New Roman" w:cs="Times New Roman"/>
                <w:b/>
                <w:bCs/>
              </w:rPr>
            </w:pPr>
            <w:r w:rsidRPr="00B25C25">
              <w:rPr>
                <w:rFonts w:ascii="Times New Roman" w:eastAsia="Calibri" w:hAnsi="Times New Roman" w:cs="Times New Roman"/>
                <w:b/>
                <w:bCs/>
              </w:rPr>
              <w:t>TS</w:t>
            </w:r>
          </w:p>
        </w:tc>
        <w:tc>
          <w:tcPr>
            <w:tcW w:w="475" w:type="dxa"/>
          </w:tcPr>
          <w:p w14:paraId="4359841E" w14:textId="77777777" w:rsidR="00B25C25" w:rsidRPr="00B25C25" w:rsidRDefault="00B25C25" w:rsidP="00B25C25">
            <w:pPr>
              <w:jc w:val="center"/>
              <w:rPr>
                <w:rFonts w:ascii="Times New Roman" w:eastAsia="Calibri" w:hAnsi="Times New Roman" w:cs="Times New Roman"/>
                <w:b/>
                <w:bCs/>
              </w:rPr>
            </w:pPr>
            <w:r w:rsidRPr="00B25C25">
              <w:rPr>
                <w:rFonts w:ascii="Times New Roman" w:eastAsia="Calibri" w:hAnsi="Times New Roman" w:cs="Times New Roman"/>
                <w:b/>
                <w:bCs/>
              </w:rPr>
              <w:t>N</w:t>
            </w:r>
          </w:p>
        </w:tc>
        <w:tc>
          <w:tcPr>
            <w:tcW w:w="456" w:type="dxa"/>
          </w:tcPr>
          <w:p w14:paraId="5C2E45EB" w14:textId="77777777" w:rsidR="00B25C25" w:rsidRPr="00B25C25" w:rsidRDefault="00B25C25" w:rsidP="00B25C25">
            <w:pPr>
              <w:jc w:val="center"/>
              <w:rPr>
                <w:rFonts w:ascii="Times New Roman" w:eastAsia="Calibri" w:hAnsi="Times New Roman" w:cs="Times New Roman"/>
                <w:b/>
                <w:bCs/>
              </w:rPr>
            </w:pPr>
            <w:r w:rsidRPr="00B25C25">
              <w:rPr>
                <w:rFonts w:ascii="Times New Roman" w:eastAsia="Calibri" w:hAnsi="Times New Roman" w:cs="Times New Roman"/>
                <w:b/>
                <w:bCs/>
              </w:rPr>
              <w:t>S</w:t>
            </w:r>
          </w:p>
        </w:tc>
        <w:tc>
          <w:tcPr>
            <w:tcW w:w="493" w:type="dxa"/>
          </w:tcPr>
          <w:p w14:paraId="763D2C19" w14:textId="77777777" w:rsidR="00B25C25" w:rsidRPr="00B25C25" w:rsidRDefault="00B25C25" w:rsidP="00B25C25">
            <w:pPr>
              <w:rPr>
                <w:rFonts w:ascii="Times New Roman" w:eastAsia="Calibri" w:hAnsi="Times New Roman" w:cs="Times New Roman"/>
                <w:b/>
                <w:bCs/>
              </w:rPr>
            </w:pPr>
            <w:r w:rsidRPr="00B25C25">
              <w:rPr>
                <w:rFonts w:ascii="Times New Roman" w:eastAsia="Calibri" w:hAnsi="Times New Roman" w:cs="Times New Roman"/>
                <w:b/>
                <w:bCs/>
              </w:rPr>
              <w:t>SS</w:t>
            </w:r>
          </w:p>
        </w:tc>
      </w:tr>
      <w:tr w:rsidR="00B25C25" w:rsidRPr="00B25C25" w14:paraId="34762543" w14:textId="77777777" w:rsidTr="008C2BB3">
        <w:trPr>
          <w:jc w:val="center"/>
        </w:trPr>
        <w:tc>
          <w:tcPr>
            <w:tcW w:w="559" w:type="dxa"/>
          </w:tcPr>
          <w:p w14:paraId="3EAEE0FD" w14:textId="77777777" w:rsidR="00B25C25" w:rsidRPr="00B25C25" w:rsidRDefault="00B25C25" w:rsidP="00B25C25">
            <w:pPr>
              <w:rPr>
                <w:rFonts w:ascii="Times New Roman" w:eastAsia="Calibri" w:hAnsi="Times New Roman" w:cs="Times New Roman"/>
              </w:rPr>
            </w:pPr>
            <w:r w:rsidRPr="00B25C25">
              <w:rPr>
                <w:rFonts w:ascii="Times New Roman" w:eastAsia="Calibri" w:hAnsi="Times New Roman" w:cs="Times New Roman"/>
              </w:rPr>
              <w:t>1.</w:t>
            </w:r>
          </w:p>
        </w:tc>
        <w:tc>
          <w:tcPr>
            <w:tcW w:w="816" w:type="dxa"/>
          </w:tcPr>
          <w:p w14:paraId="55FA3129" w14:textId="77777777" w:rsidR="00B25C25" w:rsidRPr="00B25C25" w:rsidRDefault="00B25C25" w:rsidP="00B25C25">
            <w:pPr>
              <w:rPr>
                <w:rFonts w:ascii="Times New Roman" w:eastAsia="Calibri" w:hAnsi="Times New Roman" w:cs="Times New Roman"/>
              </w:rPr>
            </w:pPr>
            <w:r w:rsidRPr="00B25C25">
              <w:rPr>
                <w:rFonts w:ascii="Times New Roman" w:eastAsia="Calibri" w:hAnsi="Times New Roman" w:cs="Times New Roman"/>
              </w:rPr>
              <w:t>X1.1a</w:t>
            </w:r>
          </w:p>
        </w:tc>
        <w:tc>
          <w:tcPr>
            <w:tcW w:w="3984" w:type="dxa"/>
          </w:tcPr>
          <w:p w14:paraId="7A3CD745" w14:textId="77777777" w:rsidR="00B25C25" w:rsidRPr="00B25C25" w:rsidRDefault="00B25C25" w:rsidP="00B25C25">
            <w:pPr>
              <w:jc w:val="both"/>
              <w:rPr>
                <w:rFonts w:ascii="Times New Roman" w:eastAsia="Calibri" w:hAnsi="Times New Roman" w:cs="Times New Roman"/>
                <w:sz w:val="24"/>
                <w:szCs w:val="24"/>
              </w:rPr>
            </w:pPr>
            <w:r w:rsidRPr="00B25C25">
              <w:rPr>
                <w:rFonts w:ascii="Times New Roman" w:eastAsia="Calibri" w:hAnsi="Times New Roman" w:cs="Times New Roman"/>
                <w:sz w:val="24"/>
                <w:szCs w:val="24"/>
              </w:rPr>
              <w:t>Sebagai wajib pajak, saya memiliki kemampuan yang memadai untuk menghitung sendiri jumlah pajak yang terutang selama tahun berjalan.</w:t>
            </w:r>
          </w:p>
        </w:tc>
        <w:tc>
          <w:tcPr>
            <w:tcW w:w="619" w:type="dxa"/>
          </w:tcPr>
          <w:p w14:paraId="0B1B690E" w14:textId="77777777" w:rsidR="00B25C25" w:rsidRPr="00B25C25" w:rsidRDefault="00B25C25" w:rsidP="00B25C25">
            <w:pPr>
              <w:rPr>
                <w:rFonts w:ascii="Times New Roman" w:eastAsia="Calibri" w:hAnsi="Times New Roman" w:cs="Times New Roman"/>
              </w:rPr>
            </w:pPr>
          </w:p>
        </w:tc>
        <w:tc>
          <w:tcPr>
            <w:tcW w:w="525" w:type="dxa"/>
          </w:tcPr>
          <w:p w14:paraId="359A02A5" w14:textId="77777777" w:rsidR="00B25C25" w:rsidRPr="00B25C25" w:rsidRDefault="00B25C25" w:rsidP="00B25C25">
            <w:pPr>
              <w:rPr>
                <w:rFonts w:ascii="Times New Roman" w:eastAsia="Calibri" w:hAnsi="Times New Roman" w:cs="Times New Roman"/>
              </w:rPr>
            </w:pPr>
          </w:p>
        </w:tc>
        <w:tc>
          <w:tcPr>
            <w:tcW w:w="475" w:type="dxa"/>
          </w:tcPr>
          <w:p w14:paraId="7064557F" w14:textId="77777777" w:rsidR="00B25C25" w:rsidRPr="00B25C25" w:rsidRDefault="00B25C25" w:rsidP="00B25C25">
            <w:pPr>
              <w:rPr>
                <w:rFonts w:ascii="Times New Roman" w:eastAsia="Calibri" w:hAnsi="Times New Roman" w:cs="Times New Roman"/>
              </w:rPr>
            </w:pPr>
          </w:p>
        </w:tc>
        <w:tc>
          <w:tcPr>
            <w:tcW w:w="456" w:type="dxa"/>
          </w:tcPr>
          <w:p w14:paraId="5430D602" w14:textId="77777777" w:rsidR="00B25C25" w:rsidRPr="00B25C25" w:rsidRDefault="00B25C25" w:rsidP="00B25C25">
            <w:pPr>
              <w:rPr>
                <w:rFonts w:ascii="Times New Roman" w:eastAsia="Calibri" w:hAnsi="Times New Roman" w:cs="Times New Roman"/>
              </w:rPr>
            </w:pPr>
          </w:p>
        </w:tc>
        <w:tc>
          <w:tcPr>
            <w:tcW w:w="493" w:type="dxa"/>
          </w:tcPr>
          <w:p w14:paraId="708EE1B7" w14:textId="77777777" w:rsidR="00B25C25" w:rsidRPr="00B25C25" w:rsidRDefault="00B25C25" w:rsidP="00B25C25">
            <w:pPr>
              <w:rPr>
                <w:rFonts w:ascii="Times New Roman" w:eastAsia="Calibri" w:hAnsi="Times New Roman" w:cs="Times New Roman"/>
              </w:rPr>
            </w:pPr>
          </w:p>
        </w:tc>
      </w:tr>
      <w:tr w:rsidR="00B25C25" w:rsidRPr="00B25C25" w14:paraId="38F9C748" w14:textId="77777777" w:rsidTr="008C2BB3">
        <w:trPr>
          <w:jc w:val="center"/>
        </w:trPr>
        <w:tc>
          <w:tcPr>
            <w:tcW w:w="559" w:type="dxa"/>
          </w:tcPr>
          <w:p w14:paraId="338057E1" w14:textId="77777777" w:rsidR="00B25C25" w:rsidRPr="00B25C25" w:rsidRDefault="00B25C25" w:rsidP="00B25C25">
            <w:pPr>
              <w:rPr>
                <w:rFonts w:ascii="Times New Roman" w:eastAsia="Calibri" w:hAnsi="Times New Roman" w:cs="Times New Roman"/>
              </w:rPr>
            </w:pPr>
            <w:r w:rsidRPr="00B25C25">
              <w:rPr>
                <w:rFonts w:ascii="Times New Roman" w:eastAsia="Calibri" w:hAnsi="Times New Roman" w:cs="Times New Roman"/>
              </w:rPr>
              <w:t>2.</w:t>
            </w:r>
          </w:p>
        </w:tc>
        <w:tc>
          <w:tcPr>
            <w:tcW w:w="816" w:type="dxa"/>
          </w:tcPr>
          <w:p w14:paraId="5DB812BA" w14:textId="77777777" w:rsidR="00B25C25" w:rsidRPr="00B25C25" w:rsidRDefault="00B25C25" w:rsidP="00B25C25">
            <w:pPr>
              <w:rPr>
                <w:rFonts w:ascii="Times New Roman" w:eastAsia="Calibri" w:hAnsi="Times New Roman" w:cs="Times New Roman"/>
              </w:rPr>
            </w:pPr>
            <w:r w:rsidRPr="00B25C25">
              <w:rPr>
                <w:rFonts w:ascii="Times New Roman" w:eastAsia="Calibri" w:hAnsi="Times New Roman" w:cs="Times New Roman"/>
              </w:rPr>
              <w:t>X1.2a</w:t>
            </w:r>
          </w:p>
        </w:tc>
        <w:tc>
          <w:tcPr>
            <w:tcW w:w="3984" w:type="dxa"/>
          </w:tcPr>
          <w:p w14:paraId="79B3480D" w14:textId="77777777" w:rsidR="00B25C25" w:rsidRPr="00B25C25" w:rsidRDefault="00B25C25" w:rsidP="00B25C25">
            <w:pPr>
              <w:jc w:val="both"/>
              <w:rPr>
                <w:rFonts w:ascii="Times New Roman" w:eastAsia="Calibri" w:hAnsi="Times New Roman" w:cs="Times New Roman"/>
                <w:sz w:val="24"/>
                <w:szCs w:val="24"/>
              </w:rPr>
            </w:pPr>
            <w:r w:rsidRPr="00B25C25">
              <w:rPr>
                <w:rFonts w:ascii="Times New Roman" w:eastAsia="Calibri" w:hAnsi="Times New Roman" w:cs="Times New Roman"/>
                <w:sz w:val="24"/>
                <w:szCs w:val="24"/>
              </w:rPr>
              <w:t>Sebagai wajib pajak, saya telah melakukan kewajiban saya yaitu membayar pajak secara mandiri.</w:t>
            </w:r>
          </w:p>
        </w:tc>
        <w:tc>
          <w:tcPr>
            <w:tcW w:w="619" w:type="dxa"/>
          </w:tcPr>
          <w:p w14:paraId="6DE01CCC" w14:textId="77777777" w:rsidR="00B25C25" w:rsidRPr="00B25C25" w:rsidRDefault="00B25C25" w:rsidP="00B25C25">
            <w:pPr>
              <w:rPr>
                <w:rFonts w:ascii="Times New Roman" w:eastAsia="Calibri" w:hAnsi="Times New Roman" w:cs="Times New Roman"/>
              </w:rPr>
            </w:pPr>
          </w:p>
        </w:tc>
        <w:tc>
          <w:tcPr>
            <w:tcW w:w="525" w:type="dxa"/>
          </w:tcPr>
          <w:p w14:paraId="49BDA489" w14:textId="77777777" w:rsidR="00B25C25" w:rsidRPr="00B25C25" w:rsidRDefault="00B25C25" w:rsidP="00B25C25">
            <w:pPr>
              <w:rPr>
                <w:rFonts w:ascii="Times New Roman" w:eastAsia="Calibri" w:hAnsi="Times New Roman" w:cs="Times New Roman"/>
              </w:rPr>
            </w:pPr>
          </w:p>
        </w:tc>
        <w:tc>
          <w:tcPr>
            <w:tcW w:w="475" w:type="dxa"/>
          </w:tcPr>
          <w:p w14:paraId="0B5E014D" w14:textId="77777777" w:rsidR="00B25C25" w:rsidRPr="00B25C25" w:rsidRDefault="00B25C25" w:rsidP="00B25C25">
            <w:pPr>
              <w:rPr>
                <w:rFonts w:ascii="Times New Roman" w:eastAsia="Calibri" w:hAnsi="Times New Roman" w:cs="Times New Roman"/>
              </w:rPr>
            </w:pPr>
          </w:p>
        </w:tc>
        <w:tc>
          <w:tcPr>
            <w:tcW w:w="456" w:type="dxa"/>
          </w:tcPr>
          <w:p w14:paraId="30649F2C" w14:textId="77777777" w:rsidR="00B25C25" w:rsidRPr="00B25C25" w:rsidRDefault="00B25C25" w:rsidP="00B25C25">
            <w:pPr>
              <w:rPr>
                <w:rFonts w:ascii="Times New Roman" w:eastAsia="Calibri" w:hAnsi="Times New Roman" w:cs="Times New Roman"/>
              </w:rPr>
            </w:pPr>
          </w:p>
        </w:tc>
        <w:tc>
          <w:tcPr>
            <w:tcW w:w="493" w:type="dxa"/>
          </w:tcPr>
          <w:p w14:paraId="1F3B174E" w14:textId="77777777" w:rsidR="00B25C25" w:rsidRPr="00B25C25" w:rsidRDefault="00B25C25" w:rsidP="00B25C25">
            <w:pPr>
              <w:rPr>
                <w:rFonts w:ascii="Times New Roman" w:eastAsia="Calibri" w:hAnsi="Times New Roman" w:cs="Times New Roman"/>
              </w:rPr>
            </w:pPr>
          </w:p>
        </w:tc>
      </w:tr>
      <w:tr w:rsidR="00B25C25" w:rsidRPr="00B25C25" w14:paraId="18DE15E5" w14:textId="77777777" w:rsidTr="008C2BB3">
        <w:trPr>
          <w:jc w:val="center"/>
        </w:trPr>
        <w:tc>
          <w:tcPr>
            <w:tcW w:w="559" w:type="dxa"/>
          </w:tcPr>
          <w:p w14:paraId="615ED49E" w14:textId="77777777" w:rsidR="00B25C25" w:rsidRPr="00B25C25" w:rsidRDefault="00B25C25" w:rsidP="00B25C25">
            <w:pPr>
              <w:rPr>
                <w:rFonts w:ascii="Times New Roman" w:eastAsia="Calibri" w:hAnsi="Times New Roman" w:cs="Times New Roman"/>
              </w:rPr>
            </w:pPr>
            <w:r w:rsidRPr="00B25C25">
              <w:rPr>
                <w:rFonts w:ascii="Times New Roman" w:eastAsia="Calibri" w:hAnsi="Times New Roman" w:cs="Times New Roman"/>
              </w:rPr>
              <w:t>3.</w:t>
            </w:r>
          </w:p>
        </w:tc>
        <w:tc>
          <w:tcPr>
            <w:tcW w:w="816" w:type="dxa"/>
          </w:tcPr>
          <w:p w14:paraId="0E0FABD6" w14:textId="77777777" w:rsidR="00B25C25" w:rsidRPr="00B25C25" w:rsidRDefault="00B25C25" w:rsidP="00B25C25">
            <w:pPr>
              <w:rPr>
                <w:rFonts w:ascii="Times New Roman" w:eastAsia="Calibri" w:hAnsi="Times New Roman" w:cs="Times New Roman"/>
              </w:rPr>
            </w:pPr>
            <w:r w:rsidRPr="00B25C25">
              <w:rPr>
                <w:rFonts w:ascii="Times New Roman" w:eastAsia="Calibri" w:hAnsi="Times New Roman" w:cs="Times New Roman"/>
              </w:rPr>
              <w:t>X1.3a</w:t>
            </w:r>
          </w:p>
        </w:tc>
        <w:tc>
          <w:tcPr>
            <w:tcW w:w="3984" w:type="dxa"/>
          </w:tcPr>
          <w:p w14:paraId="0A3FDC94" w14:textId="77777777" w:rsidR="00B25C25" w:rsidRPr="00B25C25" w:rsidRDefault="00B25C25" w:rsidP="00B25C25">
            <w:pPr>
              <w:jc w:val="both"/>
              <w:rPr>
                <w:rFonts w:ascii="Times New Roman" w:eastAsia="Calibri" w:hAnsi="Times New Roman" w:cs="Times New Roman"/>
                <w:sz w:val="24"/>
                <w:szCs w:val="24"/>
              </w:rPr>
            </w:pPr>
            <w:r w:rsidRPr="00B25C25">
              <w:rPr>
                <w:rFonts w:ascii="Times New Roman" w:eastAsia="Calibri" w:hAnsi="Times New Roman" w:cs="Times New Roman"/>
                <w:sz w:val="24"/>
                <w:szCs w:val="24"/>
              </w:rPr>
              <w:t>Sebagai wajib pajak, setiap tahun saya melaporkan pajak secara mandiri dengan mengisi formulir SPT yang lengkap dan benar.</w:t>
            </w:r>
          </w:p>
        </w:tc>
        <w:tc>
          <w:tcPr>
            <w:tcW w:w="619" w:type="dxa"/>
          </w:tcPr>
          <w:p w14:paraId="4EFDD735" w14:textId="77777777" w:rsidR="00B25C25" w:rsidRPr="00B25C25" w:rsidRDefault="00B25C25" w:rsidP="00B25C25">
            <w:pPr>
              <w:rPr>
                <w:rFonts w:ascii="Times New Roman" w:eastAsia="Calibri" w:hAnsi="Times New Roman" w:cs="Times New Roman"/>
              </w:rPr>
            </w:pPr>
          </w:p>
        </w:tc>
        <w:tc>
          <w:tcPr>
            <w:tcW w:w="525" w:type="dxa"/>
          </w:tcPr>
          <w:p w14:paraId="7B35E3FE" w14:textId="77777777" w:rsidR="00B25C25" w:rsidRPr="00B25C25" w:rsidRDefault="00B25C25" w:rsidP="00B25C25">
            <w:pPr>
              <w:rPr>
                <w:rFonts w:ascii="Times New Roman" w:eastAsia="Calibri" w:hAnsi="Times New Roman" w:cs="Times New Roman"/>
              </w:rPr>
            </w:pPr>
          </w:p>
        </w:tc>
        <w:tc>
          <w:tcPr>
            <w:tcW w:w="475" w:type="dxa"/>
          </w:tcPr>
          <w:p w14:paraId="5D787C03" w14:textId="77777777" w:rsidR="00B25C25" w:rsidRPr="00B25C25" w:rsidRDefault="00B25C25" w:rsidP="00B25C25">
            <w:pPr>
              <w:rPr>
                <w:rFonts w:ascii="Times New Roman" w:eastAsia="Calibri" w:hAnsi="Times New Roman" w:cs="Times New Roman"/>
              </w:rPr>
            </w:pPr>
          </w:p>
        </w:tc>
        <w:tc>
          <w:tcPr>
            <w:tcW w:w="456" w:type="dxa"/>
          </w:tcPr>
          <w:p w14:paraId="723A58ED" w14:textId="77777777" w:rsidR="00B25C25" w:rsidRPr="00B25C25" w:rsidRDefault="00B25C25" w:rsidP="00B25C25">
            <w:pPr>
              <w:rPr>
                <w:rFonts w:ascii="Times New Roman" w:eastAsia="Calibri" w:hAnsi="Times New Roman" w:cs="Times New Roman"/>
              </w:rPr>
            </w:pPr>
          </w:p>
        </w:tc>
        <w:tc>
          <w:tcPr>
            <w:tcW w:w="493" w:type="dxa"/>
          </w:tcPr>
          <w:p w14:paraId="43727422" w14:textId="77777777" w:rsidR="00B25C25" w:rsidRPr="00B25C25" w:rsidRDefault="00B25C25" w:rsidP="00B25C25">
            <w:pPr>
              <w:rPr>
                <w:rFonts w:ascii="Times New Roman" w:eastAsia="Calibri" w:hAnsi="Times New Roman" w:cs="Times New Roman"/>
              </w:rPr>
            </w:pPr>
          </w:p>
        </w:tc>
      </w:tr>
      <w:tr w:rsidR="00B25C25" w:rsidRPr="00B25C25" w14:paraId="222810B4" w14:textId="77777777" w:rsidTr="008C2BB3">
        <w:trPr>
          <w:jc w:val="center"/>
        </w:trPr>
        <w:tc>
          <w:tcPr>
            <w:tcW w:w="559" w:type="dxa"/>
          </w:tcPr>
          <w:p w14:paraId="1AFAA7FE" w14:textId="77777777" w:rsidR="00B25C25" w:rsidRPr="00B25C25" w:rsidRDefault="00B25C25" w:rsidP="00B25C25">
            <w:pPr>
              <w:rPr>
                <w:rFonts w:ascii="Times New Roman" w:eastAsia="Calibri" w:hAnsi="Times New Roman" w:cs="Times New Roman"/>
              </w:rPr>
            </w:pPr>
            <w:r w:rsidRPr="00B25C25">
              <w:rPr>
                <w:rFonts w:ascii="Times New Roman" w:eastAsia="Calibri" w:hAnsi="Times New Roman" w:cs="Times New Roman"/>
              </w:rPr>
              <w:t>4.</w:t>
            </w:r>
          </w:p>
        </w:tc>
        <w:tc>
          <w:tcPr>
            <w:tcW w:w="816" w:type="dxa"/>
          </w:tcPr>
          <w:p w14:paraId="1D0B7EC9" w14:textId="77777777" w:rsidR="00B25C25" w:rsidRPr="00B25C25" w:rsidRDefault="00B25C25" w:rsidP="00B25C25">
            <w:pPr>
              <w:rPr>
                <w:rFonts w:ascii="Times New Roman" w:eastAsia="Calibri" w:hAnsi="Times New Roman" w:cs="Times New Roman"/>
              </w:rPr>
            </w:pPr>
            <w:r w:rsidRPr="00B25C25">
              <w:rPr>
                <w:rFonts w:ascii="Times New Roman" w:eastAsia="Calibri" w:hAnsi="Times New Roman" w:cs="Times New Roman"/>
              </w:rPr>
              <w:t>X1.4a</w:t>
            </w:r>
          </w:p>
        </w:tc>
        <w:tc>
          <w:tcPr>
            <w:tcW w:w="3984" w:type="dxa"/>
          </w:tcPr>
          <w:p w14:paraId="5D0BB1BF" w14:textId="77777777" w:rsidR="00B25C25" w:rsidRPr="00B25C25" w:rsidRDefault="00B25C25" w:rsidP="00B25C25">
            <w:pPr>
              <w:jc w:val="both"/>
              <w:rPr>
                <w:rFonts w:ascii="Times New Roman" w:eastAsia="Calibri" w:hAnsi="Times New Roman" w:cs="Times New Roman"/>
                <w:sz w:val="24"/>
                <w:szCs w:val="24"/>
              </w:rPr>
            </w:pPr>
            <w:r w:rsidRPr="00B25C25">
              <w:rPr>
                <w:rFonts w:ascii="Times New Roman" w:eastAsia="Calibri" w:hAnsi="Times New Roman" w:cs="Times New Roman"/>
                <w:sz w:val="24"/>
                <w:szCs w:val="24"/>
              </w:rPr>
              <w:t>Sebagai wajib pajak, setiap perhitungan dan penyetoran pajak yang terutang dapat saya pertanggungjawabkan kebenarannya.</w:t>
            </w:r>
          </w:p>
        </w:tc>
        <w:tc>
          <w:tcPr>
            <w:tcW w:w="619" w:type="dxa"/>
          </w:tcPr>
          <w:p w14:paraId="24AEC63A" w14:textId="77777777" w:rsidR="00B25C25" w:rsidRPr="00B25C25" w:rsidRDefault="00B25C25" w:rsidP="00B25C25">
            <w:pPr>
              <w:rPr>
                <w:rFonts w:ascii="Times New Roman" w:eastAsia="Calibri" w:hAnsi="Times New Roman" w:cs="Times New Roman"/>
              </w:rPr>
            </w:pPr>
          </w:p>
        </w:tc>
        <w:tc>
          <w:tcPr>
            <w:tcW w:w="525" w:type="dxa"/>
          </w:tcPr>
          <w:p w14:paraId="5FF770BE" w14:textId="77777777" w:rsidR="00B25C25" w:rsidRPr="00B25C25" w:rsidRDefault="00B25C25" w:rsidP="00B25C25">
            <w:pPr>
              <w:rPr>
                <w:rFonts w:ascii="Times New Roman" w:eastAsia="Calibri" w:hAnsi="Times New Roman" w:cs="Times New Roman"/>
              </w:rPr>
            </w:pPr>
          </w:p>
        </w:tc>
        <w:tc>
          <w:tcPr>
            <w:tcW w:w="475" w:type="dxa"/>
          </w:tcPr>
          <w:p w14:paraId="32AD026A" w14:textId="77777777" w:rsidR="00B25C25" w:rsidRPr="00B25C25" w:rsidRDefault="00B25C25" w:rsidP="00B25C25">
            <w:pPr>
              <w:rPr>
                <w:rFonts w:ascii="Times New Roman" w:eastAsia="Calibri" w:hAnsi="Times New Roman" w:cs="Times New Roman"/>
              </w:rPr>
            </w:pPr>
          </w:p>
        </w:tc>
        <w:tc>
          <w:tcPr>
            <w:tcW w:w="456" w:type="dxa"/>
          </w:tcPr>
          <w:p w14:paraId="32426ABC" w14:textId="77777777" w:rsidR="00B25C25" w:rsidRPr="00B25C25" w:rsidRDefault="00B25C25" w:rsidP="00B25C25">
            <w:pPr>
              <w:rPr>
                <w:rFonts w:ascii="Times New Roman" w:eastAsia="Calibri" w:hAnsi="Times New Roman" w:cs="Times New Roman"/>
              </w:rPr>
            </w:pPr>
          </w:p>
        </w:tc>
        <w:tc>
          <w:tcPr>
            <w:tcW w:w="493" w:type="dxa"/>
          </w:tcPr>
          <w:p w14:paraId="39057A0D" w14:textId="77777777" w:rsidR="00B25C25" w:rsidRPr="00B25C25" w:rsidRDefault="00B25C25" w:rsidP="00B25C25">
            <w:pPr>
              <w:rPr>
                <w:rFonts w:ascii="Times New Roman" w:eastAsia="Calibri" w:hAnsi="Times New Roman" w:cs="Times New Roman"/>
              </w:rPr>
            </w:pPr>
          </w:p>
        </w:tc>
      </w:tr>
    </w:tbl>
    <w:p w14:paraId="28EF1A63" w14:textId="77777777" w:rsidR="00B25C25" w:rsidRDefault="00B25C25" w:rsidP="008A6652">
      <w:pPr>
        <w:rPr>
          <w:rFonts w:ascii="Times New Roman" w:hAnsi="Times New Roman" w:cs="Times New Roman"/>
          <w:sz w:val="24"/>
          <w:szCs w:val="24"/>
        </w:rPr>
      </w:pPr>
    </w:p>
    <w:p w14:paraId="6D076866" w14:textId="77777777" w:rsidR="00B25C25" w:rsidRPr="00B25C25" w:rsidRDefault="00B25C25" w:rsidP="0058652A">
      <w:pPr>
        <w:spacing w:after="0" w:line="276" w:lineRule="auto"/>
        <w:jc w:val="both"/>
        <w:rPr>
          <w:rFonts w:ascii="Times New Roman" w:eastAsia="Times New Roman" w:hAnsi="Times New Roman" w:cs="Times New Roman"/>
          <w:kern w:val="0"/>
          <w:sz w:val="24"/>
          <w:szCs w:val="24"/>
          <w:lang w:eastAsia="en-ID"/>
          <w14:ligatures w14:val="none"/>
        </w:rPr>
      </w:pPr>
      <w:r w:rsidRPr="00B25C25">
        <w:rPr>
          <w:rFonts w:ascii="Times New Roman" w:eastAsia="Times New Roman" w:hAnsi="Times New Roman" w:cs="Times New Roman"/>
          <w:color w:val="202124"/>
          <w:kern w:val="0"/>
          <w:sz w:val="24"/>
          <w:szCs w:val="24"/>
          <w:shd w:val="clear" w:color="auto" w:fill="FFFFFF"/>
          <w:lang w:eastAsia="en-ID"/>
          <w14:ligatures w14:val="none"/>
        </w:rPr>
        <w:t>Dibawah ini adalah pernyataan </w:t>
      </w:r>
      <w:r w:rsidRPr="00B25C25">
        <w:rPr>
          <w:rFonts w:ascii="Times New Roman" w:eastAsia="Times New Roman" w:hAnsi="Times New Roman" w:cs="Times New Roman"/>
          <w:b/>
          <w:bCs/>
          <w:color w:val="202124"/>
          <w:kern w:val="0"/>
          <w:sz w:val="24"/>
          <w:szCs w:val="24"/>
          <w:shd w:val="clear" w:color="auto" w:fill="FFFFFF"/>
          <w:lang w:eastAsia="en-ID"/>
          <w14:ligatures w14:val="none"/>
        </w:rPr>
        <w:t>NEGATIF</w:t>
      </w:r>
      <w:r w:rsidRPr="00B25C25">
        <w:rPr>
          <w:rFonts w:ascii="Times New Roman" w:eastAsia="Times New Roman" w:hAnsi="Times New Roman" w:cs="Times New Roman"/>
          <w:color w:val="202124"/>
          <w:kern w:val="0"/>
          <w:sz w:val="24"/>
          <w:szCs w:val="24"/>
          <w:shd w:val="clear" w:color="auto" w:fill="FFFFFF"/>
          <w:lang w:eastAsia="en-ID"/>
          <w14:ligatures w14:val="none"/>
        </w:rPr>
        <w:t> mengenai variabel Self Assessment System, yang akan dinilai dengan skala likert dengan keterangan, sebagai berikut:</w:t>
      </w:r>
    </w:p>
    <w:p w14:paraId="503CFD2D" w14:textId="77777777" w:rsidR="00B25C25" w:rsidRPr="00B25C25" w:rsidRDefault="00B25C25" w:rsidP="00B25C25">
      <w:pPr>
        <w:spacing w:after="0" w:line="276" w:lineRule="auto"/>
        <w:rPr>
          <w:rFonts w:ascii="Times New Roman" w:eastAsia="Times New Roman" w:hAnsi="Times New Roman" w:cs="Times New Roman"/>
          <w:kern w:val="0"/>
          <w:sz w:val="24"/>
          <w:szCs w:val="24"/>
          <w:lang w:eastAsia="en-ID"/>
          <w14:ligatures w14:val="none"/>
        </w:rPr>
      </w:pPr>
      <w:r w:rsidRPr="00B25C25">
        <w:rPr>
          <w:rFonts w:ascii="Times New Roman" w:eastAsia="Times New Roman" w:hAnsi="Times New Roman" w:cs="Times New Roman"/>
          <w:color w:val="202124"/>
          <w:kern w:val="0"/>
          <w:sz w:val="24"/>
          <w:szCs w:val="24"/>
          <w:lang w:eastAsia="en-ID"/>
          <w14:ligatures w14:val="none"/>
        </w:rPr>
        <w:t>1 = Sangat Tidak Setuju</w:t>
      </w:r>
    </w:p>
    <w:p w14:paraId="4EC98562" w14:textId="77777777" w:rsidR="00B25C25" w:rsidRPr="00B25C25" w:rsidRDefault="00B25C25" w:rsidP="00B25C25">
      <w:pPr>
        <w:spacing w:after="0" w:line="276" w:lineRule="auto"/>
        <w:rPr>
          <w:rFonts w:ascii="Times New Roman" w:eastAsia="Times New Roman" w:hAnsi="Times New Roman" w:cs="Times New Roman"/>
          <w:kern w:val="0"/>
          <w:sz w:val="24"/>
          <w:szCs w:val="24"/>
          <w:lang w:eastAsia="en-ID"/>
          <w14:ligatures w14:val="none"/>
        </w:rPr>
      </w:pPr>
      <w:r w:rsidRPr="00B25C25">
        <w:rPr>
          <w:rFonts w:ascii="Times New Roman" w:eastAsia="Times New Roman" w:hAnsi="Times New Roman" w:cs="Times New Roman"/>
          <w:color w:val="202124"/>
          <w:kern w:val="0"/>
          <w:sz w:val="24"/>
          <w:szCs w:val="24"/>
          <w:lang w:eastAsia="en-ID"/>
          <w14:ligatures w14:val="none"/>
        </w:rPr>
        <w:t>2 = Tidak Setuju</w:t>
      </w:r>
    </w:p>
    <w:p w14:paraId="240ED8DE" w14:textId="77777777" w:rsidR="00B25C25" w:rsidRPr="00B25C25" w:rsidRDefault="00B25C25" w:rsidP="00B25C25">
      <w:pPr>
        <w:spacing w:after="0" w:line="276" w:lineRule="auto"/>
        <w:rPr>
          <w:rFonts w:ascii="Times New Roman" w:eastAsia="Times New Roman" w:hAnsi="Times New Roman" w:cs="Times New Roman"/>
          <w:kern w:val="0"/>
          <w:sz w:val="24"/>
          <w:szCs w:val="24"/>
          <w:lang w:eastAsia="en-ID"/>
          <w14:ligatures w14:val="none"/>
        </w:rPr>
      </w:pPr>
      <w:r w:rsidRPr="00B25C25">
        <w:rPr>
          <w:rFonts w:ascii="Times New Roman" w:eastAsia="Times New Roman" w:hAnsi="Times New Roman" w:cs="Times New Roman"/>
          <w:color w:val="202124"/>
          <w:kern w:val="0"/>
          <w:sz w:val="24"/>
          <w:szCs w:val="24"/>
          <w:lang w:eastAsia="en-ID"/>
          <w14:ligatures w14:val="none"/>
        </w:rPr>
        <w:t>3 = Netral</w:t>
      </w:r>
    </w:p>
    <w:p w14:paraId="68A29570" w14:textId="77777777" w:rsidR="00B25C25" w:rsidRPr="00B25C25" w:rsidRDefault="00B25C25" w:rsidP="00B25C25">
      <w:pPr>
        <w:spacing w:after="0" w:line="276" w:lineRule="auto"/>
        <w:rPr>
          <w:rFonts w:ascii="Times New Roman" w:eastAsia="Times New Roman" w:hAnsi="Times New Roman" w:cs="Times New Roman"/>
          <w:kern w:val="0"/>
          <w:sz w:val="24"/>
          <w:szCs w:val="24"/>
          <w:lang w:eastAsia="en-ID"/>
          <w14:ligatures w14:val="none"/>
        </w:rPr>
      </w:pPr>
      <w:r w:rsidRPr="00B25C25">
        <w:rPr>
          <w:rFonts w:ascii="Times New Roman" w:eastAsia="Times New Roman" w:hAnsi="Times New Roman" w:cs="Times New Roman"/>
          <w:color w:val="202124"/>
          <w:kern w:val="0"/>
          <w:sz w:val="24"/>
          <w:szCs w:val="24"/>
          <w:lang w:eastAsia="en-ID"/>
          <w14:ligatures w14:val="none"/>
        </w:rPr>
        <w:t>4 = Setuju</w:t>
      </w:r>
    </w:p>
    <w:p w14:paraId="404BCCE5" w14:textId="77777777" w:rsidR="00B25C25" w:rsidRPr="00B25C25" w:rsidRDefault="00B25C25" w:rsidP="00B25C25">
      <w:pPr>
        <w:spacing w:after="0" w:line="276" w:lineRule="auto"/>
        <w:rPr>
          <w:rFonts w:ascii="Times New Roman" w:eastAsia="Times New Roman" w:hAnsi="Times New Roman" w:cs="Times New Roman"/>
          <w:color w:val="202124"/>
          <w:kern w:val="0"/>
          <w:sz w:val="24"/>
          <w:szCs w:val="24"/>
          <w:lang w:eastAsia="en-ID"/>
          <w14:ligatures w14:val="none"/>
        </w:rPr>
      </w:pPr>
      <w:r w:rsidRPr="00B25C25">
        <w:rPr>
          <w:rFonts w:ascii="Times New Roman" w:eastAsia="Times New Roman" w:hAnsi="Times New Roman" w:cs="Times New Roman"/>
          <w:color w:val="202124"/>
          <w:kern w:val="0"/>
          <w:sz w:val="24"/>
          <w:szCs w:val="24"/>
          <w:lang w:eastAsia="en-ID"/>
          <w14:ligatures w14:val="none"/>
        </w:rPr>
        <w:t>5 = Sangat Setuju</w:t>
      </w:r>
    </w:p>
    <w:p w14:paraId="3700338D" w14:textId="77777777" w:rsidR="00B25C25" w:rsidRPr="00B25C25" w:rsidRDefault="00B25C25" w:rsidP="00B25C25">
      <w:pPr>
        <w:rPr>
          <w:rFonts w:ascii="Calibri" w:eastAsia="Calibri" w:hAnsi="Calibri" w:cs="Times New Roman"/>
        </w:rPr>
      </w:pPr>
    </w:p>
    <w:tbl>
      <w:tblPr>
        <w:tblStyle w:val="TableGrid"/>
        <w:tblW w:w="0" w:type="auto"/>
        <w:jc w:val="center"/>
        <w:tblLook w:val="04A0" w:firstRow="1" w:lastRow="0" w:firstColumn="1" w:lastColumn="0" w:noHBand="0" w:noVBand="1"/>
      </w:tblPr>
      <w:tblGrid>
        <w:gridCol w:w="561"/>
        <w:gridCol w:w="815"/>
        <w:gridCol w:w="3856"/>
        <w:gridCol w:w="610"/>
        <w:gridCol w:w="517"/>
        <w:gridCol w:w="474"/>
        <w:gridCol w:w="486"/>
        <w:gridCol w:w="608"/>
      </w:tblGrid>
      <w:tr w:rsidR="00B25C25" w:rsidRPr="00B25C25" w14:paraId="445BA3BD" w14:textId="77777777" w:rsidTr="0058652A">
        <w:trPr>
          <w:jc w:val="center"/>
        </w:trPr>
        <w:tc>
          <w:tcPr>
            <w:tcW w:w="561" w:type="dxa"/>
            <w:vMerge w:val="restart"/>
          </w:tcPr>
          <w:p w14:paraId="1DC67135" w14:textId="77777777" w:rsidR="00B25C25" w:rsidRPr="00B25C25" w:rsidRDefault="00B25C25" w:rsidP="00B25C25">
            <w:pPr>
              <w:jc w:val="both"/>
              <w:rPr>
                <w:rFonts w:ascii="Times New Roman" w:eastAsia="Calibri" w:hAnsi="Times New Roman" w:cs="Times New Roman"/>
                <w:b/>
                <w:bCs/>
              </w:rPr>
            </w:pPr>
            <w:r w:rsidRPr="00B25C25">
              <w:rPr>
                <w:rFonts w:ascii="Times New Roman" w:eastAsia="Calibri" w:hAnsi="Times New Roman" w:cs="Times New Roman"/>
                <w:b/>
                <w:bCs/>
              </w:rPr>
              <w:t>No.</w:t>
            </w:r>
          </w:p>
        </w:tc>
        <w:tc>
          <w:tcPr>
            <w:tcW w:w="815" w:type="dxa"/>
            <w:vMerge w:val="restart"/>
          </w:tcPr>
          <w:p w14:paraId="60F1AE95" w14:textId="77777777" w:rsidR="00B25C25" w:rsidRPr="00B25C25" w:rsidRDefault="00B25C25" w:rsidP="00B25C25">
            <w:pPr>
              <w:jc w:val="both"/>
              <w:rPr>
                <w:rFonts w:ascii="Times New Roman" w:eastAsia="Calibri" w:hAnsi="Times New Roman" w:cs="Times New Roman"/>
                <w:b/>
                <w:bCs/>
              </w:rPr>
            </w:pPr>
            <w:r w:rsidRPr="00B25C25">
              <w:rPr>
                <w:rFonts w:ascii="Times New Roman" w:eastAsia="Calibri" w:hAnsi="Times New Roman" w:cs="Times New Roman"/>
                <w:b/>
                <w:bCs/>
              </w:rPr>
              <w:t>Kode</w:t>
            </w:r>
          </w:p>
        </w:tc>
        <w:tc>
          <w:tcPr>
            <w:tcW w:w="3856" w:type="dxa"/>
            <w:vMerge w:val="restart"/>
          </w:tcPr>
          <w:p w14:paraId="32C36A0A" w14:textId="77777777" w:rsidR="00B25C25" w:rsidRPr="00B25C25" w:rsidRDefault="00B25C25" w:rsidP="00B25C25">
            <w:pPr>
              <w:jc w:val="center"/>
              <w:rPr>
                <w:rFonts w:ascii="Times New Roman" w:eastAsia="Calibri" w:hAnsi="Times New Roman" w:cs="Times New Roman"/>
                <w:b/>
                <w:bCs/>
              </w:rPr>
            </w:pPr>
            <w:r w:rsidRPr="00B25C25">
              <w:rPr>
                <w:rFonts w:ascii="Times New Roman" w:eastAsia="Calibri" w:hAnsi="Times New Roman" w:cs="Times New Roman"/>
                <w:b/>
                <w:bCs/>
              </w:rPr>
              <w:t>Pernyataan</w:t>
            </w:r>
          </w:p>
        </w:tc>
        <w:tc>
          <w:tcPr>
            <w:tcW w:w="2695" w:type="dxa"/>
            <w:gridSpan w:val="5"/>
          </w:tcPr>
          <w:p w14:paraId="0DC7C84B" w14:textId="77777777" w:rsidR="00B25C25" w:rsidRPr="00B25C25" w:rsidRDefault="00B25C25" w:rsidP="00B25C25">
            <w:pPr>
              <w:jc w:val="center"/>
              <w:rPr>
                <w:rFonts w:ascii="Times New Roman" w:eastAsia="Calibri" w:hAnsi="Times New Roman" w:cs="Times New Roman"/>
                <w:b/>
                <w:bCs/>
              </w:rPr>
            </w:pPr>
            <w:r w:rsidRPr="00B25C25">
              <w:rPr>
                <w:rFonts w:ascii="Times New Roman" w:eastAsia="Calibri" w:hAnsi="Times New Roman" w:cs="Times New Roman"/>
                <w:b/>
                <w:bCs/>
              </w:rPr>
              <w:t>Jawaban</w:t>
            </w:r>
          </w:p>
        </w:tc>
      </w:tr>
      <w:tr w:rsidR="00B25C25" w:rsidRPr="00B25C25" w14:paraId="47516F2D" w14:textId="77777777" w:rsidTr="0058652A">
        <w:trPr>
          <w:jc w:val="center"/>
        </w:trPr>
        <w:tc>
          <w:tcPr>
            <w:tcW w:w="561" w:type="dxa"/>
            <w:vMerge/>
          </w:tcPr>
          <w:p w14:paraId="0AA54FDF" w14:textId="77777777" w:rsidR="00B25C25" w:rsidRPr="00B25C25" w:rsidRDefault="00B25C25" w:rsidP="00B25C25">
            <w:pPr>
              <w:jc w:val="both"/>
              <w:rPr>
                <w:rFonts w:ascii="Times New Roman" w:eastAsia="Calibri" w:hAnsi="Times New Roman" w:cs="Times New Roman"/>
              </w:rPr>
            </w:pPr>
          </w:p>
        </w:tc>
        <w:tc>
          <w:tcPr>
            <w:tcW w:w="815" w:type="dxa"/>
            <w:vMerge/>
          </w:tcPr>
          <w:p w14:paraId="02F5D90F" w14:textId="77777777" w:rsidR="00B25C25" w:rsidRPr="00B25C25" w:rsidRDefault="00B25C25" w:rsidP="00B25C25">
            <w:pPr>
              <w:jc w:val="both"/>
              <w:rPr>
                <w:rFonts w:ascii="Times New Roman" w:eastAsia="Calibri" w:hAnsi="Times New Roman" w:cs="Times New Roman"/>
              </w:rPr>
            </w:pPr>
          </w:p>
        </w:tc>
        <w:tc>
          <w:tcPr>
            <w:tcW w:w="3856" w:type="dxa"/>
            <w:vMerge/>
          </w:tcPr>
          <w:p w14:paraId="2C94CD06" w14:textId="77777777" w:rsidR="00B25C25" w:rsidRPr="00B25C25" w:rsidRDefault="00B25C25" w:rsidP="00B25C25">
            <w:pPr>
              <w:jc w:val="both"/>
              <w:rPr>
                <w:rFonts w:ascii="Times New Roman" w:eastAsia="Calibri" w:hAnsi="Times New Roman" w:cs="Times New Roman"/>
              </w:rPr>
            </w:pPr>
          </w:p>
        </w:tc>
        <w:tc>
          <w:tcPr>
            <w:tcW w:w="610" w:type="dxa"/>
          </w:tcPr>
          <w:p w14:paraId="638A17FA" w14:textId="77777777" w:rsidR="00B25C25" w:rsidRPr="00B25C25" w:rsidRDefault="00B25C25" w:rsidP="00B25C25">
            <w:pPr>
              <w:jc w:val="center"/>
              <w:rPr>
                <w:rFonts w:ascii="Times New Roman" w:eastAsia="Calibri" w:hAnsi="Times New Roman" w:cs="Times New Roman"/>
                <w:b/>
                <w:bCs/>
              </w:rPr>
            </w:pPr>
            <w:r w:rsidRPr="00B25C25">
              <w:rPr>
                <w:rFonts w:ascii="Times New Roman" w:eastAsia="Calibri" w:hAnsi="Times New Roman" w:cs="Times New Roman"/>
                <w:b/>
                <w:bCs/>
              </w:rPr>
              <w:t>SS</w:t>
            </w:r>
          </w:p>
        </w:tc>
        <w:tc>
          <w:tcPr>
            <w:tcW w:w="517" w:type="dxa"/>
          </w:tcPr>
          <w:p w14:paraId="43C6B686" w14:textId="77777777" w:rsidR="00B25C25" w:rsidRPr="00B25C25" w:rsidRDefault="00B25C25" w:rsidP="00B25C25">
            <w:pPr>
              <w:jc w:val="center"/>
              <w:rPr>
                <w:rFonts w:ascii="Times New Roman" w:eastAsia="Calibri" w:hAnsi="Times New Roman" w:cs="Times New Roman"/>
                <w:b/>
                <w:bCs/>
              </w:rPr>
            </w:pPr>
            <w:r w:rsidRPr="00B25C25">
              <w:rPr>
                <w:rFonts w:ascii="Times New Roman" w:eastAsia="Calibri" w:hAnsi="Times New Roman" w:cs="Times New Roman"/>
                <w:b/>
                <w:bCs/>
              </w:rPr>
              <w:t>S</w:t>
            </w:r>
          </w:p>
        </w:tc>
        <w:tc>
          <w:tcPr>
            <w:tcW w:w="474" w:type="dxa"/>
          </w:tcPr>
          <w:p w14:paraId="39551151" w14:textId="77777777" w:rsidR="00B25C25" w:rsidRPr="00B25C25" w:rsidRDefault="00B25C25" w:rsidP="00B25C25">
            <w:pPr>
              <w:jc w:val="center"/>
              <w:rPr>
                <w:rFonts w:ascii="Times New Roman" w:eastAsia="Calibri" w:hAnsi="Times New Roman" w:cs="Times New Roman"/>
                <w:b/>
                <w:bCs/>
              </w:rPr>
            </w:pPr>
            <w:r w:rsidRPr="00B25C25">
              <w:rPr>
                <w:rFonts w:ascii="Times New Roman" w:eastAsia="Calibri" w:hAnsi="Times New Roman" w:cs="Times New Roman"/>
                <w:b/>
                <w:bCs/>
              </w:rPr>
              <w:t>N</w:t>
            </w:r>
          </w:p>
        </w:tc>
        <w:tc>
          <w:tcPr>
            <w:tcW w:w="486" w:type="dxa"/>
          </w:tcPr>
          <w:p w14:paraId="0F8613B7" w14:textId="77777777" w:rsidR="00B25C25" w:rsidRPr="00B25C25" w:rsidRDefault="00B25C25" w:rsidP="00B25C25">
            <w:pPr>
              <w:jc w:val="center"/>
              <w:rPr>
                <w:rFonts w:ascii="Times New Roman" w:eastAsia="Calibri" w:hAnsi="Times New Roman" w:cs="Times New Roman"/>
                <w:b/>
                <w:bCs/>
              </w:rPr>
            </w:pPr>
            <w:r w:rsidRPr="00B25C25">
              <w:rPr>
                <w:rFonts w:ascii="Times New Roman" w:eastAsia="Calibri" w:hAnsi="Times New Roman" w:cs="Times New Roman"/>
                <w:b/>
                <w:bCs/>
              </w:rPr>
              <w:t>TS</w:t>
            </w:r>
          </w:p>
        </w:tc>
        <w:tc>
          <w:tcPr>
            <w:tcW w:w="608" w:type="dxa"/>
          </w:tcPr>
          <w:p w14:paraId="25AF0B4E" w14:textId="77777777" w:rsidR="00B25C25" w:rsidRPr="00B25C25" w:rsidRDefault="00B25C25" w:rsidP="00B25C25">
            <w:pPr>
              <w:jc w:val="center"/>
              <w:rPr>
                <w:rFonts w:ascii="Times New Roman" w:eastAsia="Calibri" w:hAnsi="Times New Roman" w:cs="Times New Roman"/>
                <w:b/>
                <w:bCs/>
              </w:rPr>
            </w:pPr>
            <w:r w:rsidRPr="00B25C25">
              <w:rPr>
                <w:rFonts w:ascii="Times New Roman" w:eastAsia="Calibri" w:hAnsi="Times New Roman" w:cs="Times New Roman"/>
                <w:b/>
                <w:bCs/>
              </w:rPr>
              <w:t>STS</w:t>
            </w:r>
          </w:p>
        </w:tc>
      </w:tr>
      <w:tr w:rsidR="00B25C25" w:rsidRPr="00B25C25" w14:paraId="1B21DEAF" w14:textId="77777777" w:rsidTr="0058652A">
        <w:trPr>
          <w:jc w:val="center"/>
        </w:trPr>
        <w:tc>
          <w:tcPr>
            <w:tcW w:w="561" w:type="dxa"/>
          </w:tcPr>
          <w:p w14:paraId="1A22E1E6" w14:textId="77777777" w:rsidR="00B25C25" w:rsidRPr="00B25C25" w:rsidRDefault="00B25C25" w:rsidP="00B25C25">
            <w:pPr>
              <w:jc w:val="both"/>
              <w:rPr>
                <w:rFonts w:ascii="Times New Roman" w:eastAsia="Calibri" w:hAnsi="Times New Roman" w:cs="Times New Roman"/>
              </w:rPr>
            </w:pPr>
            <w:r w:rsidRPr="00B25C25">
              <w:rPr>
                <w:rFonts w:ascii="Times New Roman" w:eastAsia="Calibri" w:hAnsi="Times New Roman" w:cs="Times New Roman"/>
              </w:rPr>
              <w:t>1.</w:t>
            </w:r>
          </w:p>
        </w:tc>
        <w:tc>
          <w:tcPr>
            <w:tcW w:w="815" w:type="dxa"/>
          </w:tcPr>
          <w:p w14:paraId="4740F225" w14:textId="77777777" w:rsidR="00B25C25" w:rsidRPr="00B25C25" w:rsidRDefault="00B25C25" w:rsidP="00B25C25">
            <w:pPr>
              <w:jc w:val="both"/>
              <w:rPr>
                <w:rFonts w:ascii="Times New Roman" w:eastAsia="Calibri" w:hAnsi="Times New Roman" w:cs="Times New Roman"/>
              </w:rPr>
            </w:pPr>
            <w:r w:rsidRPr="00B25C25">
              <w:rPr>
                <w:rFonts w:ascii="Times New Roman" w:eastAsia="Calibri" w:hAnsi="Times New Roman" w:cs="Times New Roman"/>
              </w:rPr>
              <w:t>X1.1b</w:t>
            </w:r>
          </w:p>
        </w:tc>
        <w:tc>
          <w:tcPr>
            <w:tcW w:w="3856" w:type="dxa"/>
          </w:tcPr>
          <w:p w14:paraId="21965B1F" w14:textId="77777777" w:rsidR="00B25C25" w:rsidRPr="00B25C25" w:rsidRDefault="00B25C25" w:rsidP="00B25C25">
            <w:pPr>
              <w:jc w:val="both"/>
              <w:rPr>
                <w:rFonts w:ascii="Times New Roman" w:eastAsia="Calibri" w:hAnsi="Times New Roman" w:cs="Times New Roman"/>
                <w:sz w:val="24"/>
                <w:szCs w:val="24"/>
              </w:rPr>
            </w:pPr>
            <w:r w:rsidRPr="00B25C25">
              <w:rPr>
                <w:rFonts w:ascii="Times New Roman" w:eastAsia="Calibri" w:hAnsi="Times New Roman" w:cs="Times New Roman"/>
                <w:sz w:val="24"/>
                <w:szCs w:val="24"/>
              </w:rPr>
              <w:t>Sebagai wajib pajak, menurut saya tidak penting untuk memiliki kemampuan menghitung jumlah pajak yang terutang selama tahun berjalan.</w:t>
            </w:r>
          </w:p>
        </w:tc>
        <w:tc>
          <w:tcPr>
            <w:tcW w:w="610" w:type="dxa"/>
          </w:tcPr>
          <w:p w14:paraId="20327A66" w14:textId="77777777" w:rsidR="00B25C25" w:rsidRPr="00B25C25" w:rsidRDefault="00B25C25" w:rsidP="00B25C25">
            <w:pPr>
              <w:jc w:val="both"/>
              <w:rPr>
                <w:rFonts w:ascii="Times New Roman" w:eastAsia="Calibri" w:hAnsi="Times New Roman" w:cs="Times New Roman"/>
              </w:rPr>
            </w:pPr>
          </w:p>
        </w:tc>
        <w:tc>
          <w:tcPr>
            <w:tcW w:w="517" w:type="dxa"/>
          </w:tcPr>
          <w:p w14:paraId="4B8E4F21" w14:textId="77777777" w:rsidR="00B25C25" w:rsidRPr="00B25C25" w:rsidRDefault="00B25C25" w:rsidP="00B25C25">
            <w:pPr>
              <w:jc w:val="center"/>
              <w:rPr>
                <w:rFonts w:ascii="Times New Roman" w:eastAsia="Calibri" w:hAnsi="Times New Roman" w:cs="Times New Roman"/>
              </w:rPr>
            </w:pPr>
          </w:p>
        </w:tc>
        <w:tc>
          <w:tcPr>
            <w:tcW w:w="474" w:type="dxa"/>
          </w:tcPr>
          <w:p w14:paraId="2D7E880C" w14:textId="77777777" w:rsidR="00B25C25" w:rsidRPr="00B25C25" w:rsidRDefault="00B25C25" w:rsidP="00B25C25">
            <w:pPr>
              <w:jc w:val="center"/>
              <w:rPr>
                <w:rFonts w:ascii="Times New Roman" w:eastAsia="Calibri" w:hAnsi="Times New Roman" w:cs="Times New Roman"/>
              </w:rPr>
            </w:pPr>
          </w:p>
        </w:tc>
        <w:tc>
          <w:tcPr>
            <w:tcW w:w="486" w:type="dxa"/>
          </w:tcPr>
          <w:p w14:paraId="6A35ECC7" w14:textId="77777777" w:rsidR="00B25C25" w:rsidRPr="00B25C25" w:rsidRDefault="00B25C25" w:rsidP="00B25C25">
            <w:pPr>
              <w:jc w:val="center"/>
              <w:rPr>
                <w:rFonts w:ascii="Times New Roman" w:eastAsia="Calibri" w:hAnsi="Times New Roman" w:cs="Times New Roman"/>
              </w:rPr>
            </w:pPr>
          </w:p>
        </w:tc>
        <w:tc>
          <w:tcPr>
            <w:tcW w:w="608" w:type="dxa"/>
          </w:tcPr>
          <w:p w14:paraId="31C985E1" w14:textId="77777777" w:rsidR="00B25C25" w:rsidRPr="00B25C25" w:rsidRDefault="00B25C25" w:rsidP="00B25C25">
            <w:pPr>
              <w:jc w:val="center"/>
              <w:rPr>
                <w:rFonts w:ascii="Times New Roman" w:eastAsia="Calibri" w:hAnsi="Times New Roman" w:cs="Times New Roman"/>
              </w:rPr>
            </w:pPr>
          </w:p>
        </w:tc>
      </w:tr>
      <w:tr w:rsidR="00B25C25" w:rsidRPr="00B25C25" w14:paraId="5DFD0E5F" w14:textId="77777777" w:rsidTr="0058652A">
        <w:trPr>
          <w:jc w:val="center"/>
        </w:trPr>
        <w:tc>
          <w:tcPr>
            <w:tcW w:w="561" w:type="dxa"/>
          </w:tcPr>
          <w:p w14:paraId="7D68A029" w14:textId="77777777" w:rsidR="00B25C25" w:rsidRPr="00B25C25" w:rsidRDefault="00B25C25" w:rsidP="00B25C25">
            <w:pPr>
              <w:jc w:val="both"/>
              <w:rPr>
                <w:rFonts w:ascii="Times New Roman" w:eastAsia="Calibri" w:hAnsi="Times New Roman" w:cs="Times New Roman"/>
              </w:rPr>
            </w:pPr>
            <w:r w:rsidRPr="00B25C25">
              <w:rPr>
                <w:rFonts w:ascii="Times New Roman" w:eastAsia="Calibri" w:hAnsi="Times New Roman" w:cs="Times New Roman"/>
              </w:rPr>
              <w:t>2.</w:t>
            </w:r>
          </w:p>
        </w:tc>
        <w:tc>
          <w:tcPr>
            <w:tcW w:w="815" w:type="dxa"/>
          </w:tcPr>
          <w:p w14:paraId="31D534C3" w14:textId="77777777" w:rsidR="00B25C25" w:rsidRPr="00B25C25" w:rsidRDefault="00B25C25" w:rsidP="00B25C25">
            <w:pPr>
              <w:jc w:val="both"/>
              <w:rPr>
                <w:rFonts w:ascii="Times New Roman" w:eastAsia="Calibri" w:hAnsi="Times New Roman" w:cs="Times New Roman"/>
              </w:rPr>
            </w:pPr>
            <w:r w:rsidRPr="00B25C25">
              <w:rPr>
                <w:rFonts w:ascii="Times New Roman" w:eastAsia="Calibri" w:hAnsi="Times New Roman" w:cs="Times New Roman"/>
              </w:rPr>
              <w:t>X1.2b</w:t>
            </w:r>
          </w:p>
        </w:tc>
        <w:tc>
          <w:tcPr>
            <w:tcW w:w="3856" w:type="dxa"/>
          </w:tcPr>
          <w:p w14:paraId="5B55FE05" w14:textId="77777777" w:rsidR="00B25C25" w:rsidRPr="00B25C25" w:rsidRDefault="00B25C25" w:rsidP="00B25C25">
            <w:pPr>
              <w:jc w:val="both"/>
              <w:rPr>
                <w:rFonts w:ascii="Times New Roman" w:eastAsia="Calibri" w:hAnsi="Times New Roman" w:cs="Times New Roman"/>
                <w:sz w:val="24"/>
                <w:szCs w:val="24"/>
              </w:rPr>
            </w:pPr>
            <w:r w:rsidRPr="00B25C25">
              <w:rPr>
                <w:rFonts w:ascii="Times New Roman" w:eastAsia="Calibri" w:hAnsi="Times New Roman" w:cs="Times New Roman"/>
                <w:sz w:val="24"/>
                <w:szCs w:val="24"/>
              </w:rPr>
              <w:t>Sebagai wajib pajak, saya tidak perlu melakukan kewajiban saya dalam melakukan pembayaran pajak secara mandiri.</w:t>
            </w:r>
          </w:p>
        </w:tc>
        <w:tc>
          <w:tcPr>
            <w:tcW w:w="610" w:type="dxa"/>
          </w:tcPr>
          <w:p w14:paraId="0CFEF636" w14:textId="77777777" w:rsidR="00B25C25" w:rsidRPr="00B25C25" w:rsidRDefault="00B25C25" w:rsidP="00B25C25">
            <w:pPr>
              <w:jc w:val="both"/>
              <w:rPr>
                <w:rFonts w:ascii="Times New Roman" w:eastAsia="Calibri" w:hAnsi="Times New Roman" w:cs="Times New Roman"/>
              </w:rPr>
            </w:pPr>
          </w:p>
        </w:tc>
        <w:tc>
          <w:tcPr>
            <w:tcW w:w="517" w:type="dxa"/>
          </w:tcPr>
          <w:p w14:paraId="2C383AC7" w14:textId="77777777" w:rsidR="00B25C25" w:rsidRPr="00B25C25" w:rsidRDefault="00B25C25" w:rsidP="00B25C25">
            <w:pPr>
              <w:jc w:val="center"/>
              <w:rPr>
                <w:rFonts w:ascii="Times New Roman" w:eastAsia="Calibri" w:hAnsi="Times New Roman" w:cs="Times New Roman"/>
              </w:rPr>
            </w:pPr>
          </w:p>
        </w:tc>
        <w:tc>
          <w:tcPr>
            <w:tcW w:w="474" w:type="dxa"/>
          </w:tcPr>
          <w:p w14:paraId="0433B0E0" w14:textId="77777777" w:rsidR="00B25C25" w:rsidRPr="00B25C25" w:rsidRDefault="00B25C25" w:rsidP="00B25C25">
            <w:pPr>
              <w:jc w:val="center"/>
              <w:rPr>
                <w:rFonts w:ascii="Times New Roman" w:eastAsia="Calibri" w:hAnsi="Times New Roman" w:cs="Times New Roman"/>
              </w:rPr>
            </w:pPr>
          </w:p>
        </w:tc>
        <w:tc>
          <w:tcPr>
            <w:tcW w:w="486" w:type="dxa"/>
          </w:tcPr>
          <w:p w14:paraId="4E1526EA" w14:textId="77777777" w:rsidR="00B25C25" w:rsidRPr="00B25C25" w:rsidRDefault="00B25C25" w:rsidP="00B25C25">
            <w:pPr>
              <w:jc w:val="center"/>
              <w:rPr>
                <w:rFonts w:ascii="Times New Roman" w:eastAsia="Calibri" w:hAnsi="Times New Roman" w:cs="Times New Roman"/>
              </w:rPr>
            </w:pPr>
          </w:p>
        </w:tc>
        <w:tc>
          <w:tcPr>
            <w:tcW w:w="608" w:type="dxa"/>
          </w:tcPr>
          <w:p w14:paraId="1C82B8ED" w14:textId="77777777" w:rsidR="00B25C25" w:rsidRPr="00B25C25" w:rsidRDefault="00B25C25" w:rsidP="00B25C25">
            <w:pPr>
              <w:jc w:val="center"/>
              <w:rPr>
                <w:rFonts w:ascii="Times New Roman" w:eastAsia="Calibri" w:hAnsi="Times New Roman" w:cs="Times New Roman"/>
              </w:rPr>
            </w:pPr>
          </w:p>
        </w:tc>
      </w:tr>
      <w:tr w:rsidR="00B25C25" w:rsidRPr="00B25C25" w14:paraId="2AC27E3C" w14:textId="77777777" w:rsidTr="0058652A">
        <w:trPr>
          <w:jc w:val="center"/>
        </w:trPr>
        <w:tc>
          <w:tcPr>
            <w:tcW w:w="561" w:type="dxa"/>
          </w:tcPr>
          <w:p w14:paraId="501D4E25" w14:textId="77777777" w:rsidR="00B25C25" w:rsidRPr="00B25C25" w:rsidRDefault="00B25C25" w:rsidP="00B25C25">
            <w:pPr>
              <w:jc w:val="both"/>
              <w:rPr>
                <w:rFonts w:ascii="Times New Roman" w:eastAsia="Calibri" w:hAnsi="Times New Roman" w:cs="Times New Roman"/>
              </w:rPr>
            </w:pPr>
            <w:r w:rsidRPr="00B25C25">
              <w:rPr>
                <w:rFonts w:ascii="Times New Roman" w:eastAsia="Calibri" w:hAnsi="Times New Roman" w:cs="Times New Roman"/>
              </w:rPr>
              <w:t>3.</w:t>
            </w:r>
          </w:p>
        </w:tc>
        <w:tc>
          <w:tcPr>
            <w:tcW w:w="815" w:type="dxa"/>
          </w:tcPr>
          <w:p w14:paraId="0F4BB00B" w14:textId="77777777" w:rsidR="00B25C25" w:rsidRPr="00B25C25" w:rsidRDefault="00B25C25" w:rsidP="00B25C25">
            <w:pPr>
              <w:jc w:val="both"/>
              <w:rPr>
                <w:rFonts w:ascii="Times New Roman" w:eastAsia="Calibri" w:hAnsi="Times New Roman" w:cs="Times New Roman"/>
              </w:rPr>
            </w:pPr>
            <w:r w:rsidRPr="00B25C25">
              <w:rPr>
                <w:rFonts w:ascii="Times New Roman" w:eastAsia="Calibri" w:hAnsi="Times New Roman" w:cs="Times New Roman"/>
              </w:rPr>
              <w:t>X1.3b</w:t>
            </w:r>
          </w:p>
        </w:tc>
        <w:tc>
          <w:tcPr>
            <w:tcW w:w="3856" w:type="dxa"/>
          </w:tcPr>
          <w:p w14:paraId="65AD5E3A" w14:textId="77777777" w:rsidR="00B25C25" w:rsidRPr="00B25C25" w:rsidRDefault="00B25C25" w:rsidP="00B25C25">
            <w:pPr>
              <w:jc w:val="both"/>
              <w:rPr>
                <w:rFonts w:ascii="Times New Roman" w:eastAsia="Calibri" w:hAnsi="Times New Roman" w:cs="Times New Roman"/>
                <w:sz w:val="24"/>
                <w:szCs w:val="24"/>
              </w:rPr>
            </w:pPr>
            <w:r w:rsidRPr="00B25C25">
              <w:rPr>
                <w:rFonts w:ascii="Times New Roman" w:eastAsia="Calibri" w:hAnsi="Times New Roman" w:cs="Times New Roman"/>
                <w:sz w:val="24"/>
                <w:szCs w:val="24"/>
              </w:rPr>
              <w:t>Sebagai wajib pajak, setiap tahun saya tidak melaporkan pajak secara mandiri dengan mengisi formulir SPT yang lengkap dan benar.</w:t>
            </w:r>
          </w:p>
        </w:tc>
        <w:tc>
          <w:tcPr>
            <w:tcW w:w="610" w:type="dxa"/>
          </w:tcPr>
          <w:p w14:paraId="4704B4CE" w14:textId="77777777" w:rsidR="00B25C25" w:rsidRPr="00B25C25" w:rsidRDefault="00B25C25" w:rsidP="00B25C25">
            <w:pPr>
              <w:jc w:val="both"/>
              <w:rPr>
                <w:rFonts w:ascii="Times New Roman" w:eastAsia="Calibri" w:hAnsi="Times New Roman" w:cs="Times New Roman"/>
              </w:rPr>
            </w:pPr>
          </w:p>
        </w:tc>
        <w:tc>
          <w:tcPr>
            <w:tcW w:w="517" w:type="dxa"/>
          </w:tcPr>
          <w:p w14:paraId="1A992598" w14:textId="77777777" w:rsidR="00B25C25" w:rsidRPr="00B25C25" w:rsidRDefault="00B25C25" w:rsidP="00B25C25">
            <w:pPr>
              <w:jc w:val="center"/>
              <w:rPr>
                <w:rFonts w:ascii="Times New Roman" w:eastAsia="Calibri" w:hAnsi="Times New Roman" w:cs="Times New Roman"/>
              </w:rPr>
            </w:pPr>
          </w:p>
        </w:tc>
        <w:tc>
          <w:tcPr>
            <w:tcW w:w="474" w:type="dxa"/>
          </w:tcPr>
          <w:p w14:paraId="0043FB22" w14:textId="77777777" w:rsidR="00B25C25" w:rsidRPr="00B25C25" w:rsidRDefault="00B25C25" w:rsidP="00B25C25">
            <w:pPr>
              <w:jc w:val="center"/>
              <w:rPr>
                <w:rFonts w:ascii="Times New Roman" w:eastAsia="Calibri" w:hAnsi="Times New Roman" w:cs="Times New Roman"/>
              </w:rPr>
            </w:pPr>
          </w:p>
        </w:tc>
        <w:tc>
          <w:tcPr>
            <w:tcW w:w="486" w:type="dxa"/>
          </w:tcPr>
          <w:p w14:paraId="4B0602B2" w14:textId="77777777" w:rsidR="00B25C25" w:rsidRPr="00B25C25" w:rsidRDefault="00B25C25" w:rsidP="00B25C25">
            <w:pPr>
              <w:jc w:val="center"/>
              <w:rPr>
                <w:rFonts w:ascii="Times New Roman" w:eastAsia="Calibri" w:hAnsi="Times New Roman" w:cs="Times New Roman"/>
              </w:rPr>
            </w:pPr>
          </w:p>
        </w:tc>
        <w:tc>
          <w:tcPr>
            <w:tcW w:w="608" w:type="dxa"/>
          </w:tcPr>
          <w:p w14:paraId="40A23B1C" w14:textId="77777777" w:rsidR="00B25C25" w:rsidRPr="00B25C25" w:rsidRDefault="00B25C25" w:rsidP="00B25C25">
            <w:pPr>
              <w:jc w:val="center"/>
              <w:rPr>
                <w:rFonts w:ascii="Times New Roman" w:eastAsia="Calibri" w:hAnsi="Times New Roman" w:cs="Times New Roman"/>
              </w:rPr>
            </w:pPr>
          </w:p>
        </w:tc>
      </w:tr>
    </w:tbl>
    <w:p w14:paraId="105B1482" w14:textId="77777777" w:rsidR="0058652A" w:rsidRDefault="0058652A"/>
    <w:tbl>
      <w:tblPr>
        <w:tblStyle w:val="TableGrid"/>
        <w:tblW w:w="0" w:type="auto"/>
        <w:jc w:val="center"/>
        <w:tblLook w:val="04A0" w:firstRow="1" w:lastRow="0" w:firstColumn="1" w:lastColumn="0" w:noHBand="0" w:noVBand="1"/>
      </w:tblPr>
      <w:tblGrid>
        <w:gridCol w:w="561"/>
        <w:gridCol w:w="815"/>
        <w:gridCol w:w="3856"/>
        <w:gridCol w:w="610"/>
        <w:gridCol w:w="517"/>
        <w:gridCol w:w="474"/>
        <w:gridCol w:w="486"/>
        <w:gridCol w:w="608"/>
      </w:tblGrid>
      <w:tr w:rsidR="0058652A" w:rsidRPr="00B25C25" w14:paraId="32508446" w14:textId="77777777" w:rsidTr="0058652A">
        <w:trPr>
          <w:jc w:val="center"/>
        </w:trPr>
        <w:tc>
          <w:tcPr>
            <w:tcW w:w="561" w:type="dxa"/>
          </w:tcPr>
          <w:p w14:paraId="01C3E6E7" w14:textId="57E2BE1C" w:rsidR="0058652A" w:rsidRPr="0058652A" w:rsidRDefault="0058652A" w:rsidP="0058652A">
            <w:pPr>
              <w:jc w:val="center"/>
              <w:rPr>
                <w:rFonts w:ascii="Times New Roman" w:eastAsia="Calibri" w:hAnsi="Times New Roman" w:cs="Times New Roman"/>
                <w:b/>
                <w:bCs/>
              </w:rPr>
            </w:pPr>
            <w:r w:rsidRPr="0058652A">
              <w:rPr>
                <w:rFonts w:ascii="Times New Roman" w:eastAsia="Calibri" w:hAnsi="Times New Roman" w:cs="Times New Roman"/>
                <w:b/>
                <w:bCs/>
              </w:rPr>
              <w:lastRenderedPageBreak/>
              <w:t>No.</w:t>
            </w:r>
          </w:p>
        </w:tc>
        <w:tc>
          <w:tcPr>
            <w:tcW w:w="815" w:type="dxa"/>
          </w:tcPr>
          <w:p w14:paraId="537DD940" w14:textId="10D04EEA" w:rsidR="0058652A" w:rsidRPr="0058652A" w:rsidRDefault="0058652A" w:rsidP="0058652A">
            <w:pPr>
              <w:jc w:val="center"/>
              <w:rPr>
                <w:rFonts w:ascii="Times New Roman" w:eastAsia="Calibri" w:hAnsi="Times New Roman" w:cs="Times New Roman"/>
                <w:b/>
                <w:bCs/>
              </w:rPr>
            </w:pPr>
            <w:r w:rsidRPr="0058652A">
              <w:rPr>
                <w:rFonts w:ascii="Times New Roman" w:eastAsia="Calibri" w:hAnsi="Times New Roman" w:cs="Times New Roman"/>
                <w:b/>
                <w:bCs/>
              </w:rPr>
              <w:t>Kode</w:t>
            </w:r>
          </w:p>
        </w:tc>
        <w:tc>
          <w:tcPr>
            <w:tcW w:w="3856" w:type="dxa"/>
          </w:tcPr>
          <w:p w14:paraId="1E0441F9" w14:textId="210D5B73" w:rsidR="0058652A" w:rsidRPr="0058652A" w:rsidRDefault="0058652A" w:rsidP="0058652A">
            <w:pPr>
              <w:jc w:val="center"/>
              <w:rPr>
                <w:rFonts w:ascii="Times New Roman" w:eastAsia="Calibri" w:hAnsi="Times New Roman" w:cs="Times New Roman"/>
                <w:b/>
                <w:bCs/>
                <w:sz w:val="24"/>
                <w:szCs w:val="24"/>
              </w:rPr>
            </w:pPr>
            <w:r w:rsidRPr="0058652A">
              <w:rPr>
                <w:rFonts w:ascii="Times New Roman" w:eastAsia="Calibri" w:hAnsi="Times New Roman" w:cs="Times New Roman"/>
                <w:b/>
                <w:bCs/>
                <w:sz w:val="24"/>
                <w:szCs w:val="24"/>
              </w:rPr>
              <w:t>Pernyataan</w:t>
            </w:r>
          </w:p>
        </w:tc>
        <w:tc>
          <w:tcPr>
            <w:tcW w:w="610" w:type="dxa"/>
          </w:tcPr>
          <w:p w14:paraId="2463B025" w14:textId="1B9E9F67" w:rsidR="0058652A" w:rsidRPr="0058652A" w:rsidRDefault="0058652A" w:rsidP="0058652A">
            <w:pPr>
              <w:jc w:val="center"/>
              <w:rPr>
                <w:rFonts w:ascii="Times New Roman" w:eastAsia="Calibri" w:hAnsi="Times New Roman" w:cs="Times New Roman"/>
                <w:b/>
                <w:bCs/>
              </w:rPr>
            </w:pPr>
            <w:r w:rsidRPr="0058652A">
              <w:rPr>
                <w:rFonts w:ascii="Times New Roman" w:eastAsia="Calibri" w:hAnsi="Times New Roman" w:cs="Times New Roman"/>
                <w:b/>
                <w:bCs/>
              </w:rPr>
              <w:t>SS</w:t>
            </w:r>
          </w:p>
        </w:tc>
        <w:tc>
          <w:tcPr>
            <w:tcW w:w="517" w:type="dxa"/>
          </w:tcPr>
          <w:p w14:paraId="1F69483F" w14:textId="2F55FCEF" w:rsidR="0058652A" w:rsidRPr="0058652A" w:rsidRDefault="0058652A" w:rsidP="0058652A">
            <w:pPr>
              <w:jc w:val="center"/>
              <w:rPr>
                <w:rFonts w:ascii="Times New Roman" w:eastAsia="Calibri" w:hAnsi="Times New Roman" w:cs="Times New Roman"/>
                <w:b/>
                <w:bCs/>
              </w:rPr>
            </w:pPr>
            <w:r w:rsidRPr="0058652A">
              <w:rPr>
                <w:rFonts w:ascii="Times New Roman" w:eastAsia="Calibri" w:hAnsi="Times New Roman" w:cs="Times New Roman"/>
                <w:b/>
                <w:bCs/>
              </w:rPr>
              <w:t>S</w:t>
            </w:r>
          </w:p>
        </w:tc>
        <w:tc>
          <w:tcPr>
            <w:tcW w:w="474" w:type="dxa"/>
          </w:tcPr>
          <w:p w14:paraId="25055355" w14:textId="10D53C19" w:rsidR="0058652A" w:rsidRPr="0058652A" w:rsidRDefault="0058652A" w:rsidP="0058652A">
            <w:pPr>
              <w:jc w:val="center"/>
              <w:rPr>
                <w:rFonts w:ascii="Times New Roman" w:eastAsia="Calibri" w:hAnsi="Times New Roman" w:cs="Times New Roman"/>
                <w:b/>
                <w:bCs/>
              </w:rPr>
            </w:pPr>
            <w:r w:rsidRPr="0058652A">
              <w:rPr>
                <w:rFonts w:ascii="Times New Roman" w:eastAsia="Calibri" w:hAnsi="Times New Roman" w:cs="Times New Roman"/>
                <w:b/>
                <w:bCs/>
              </w:rPr>
              <w:t>N</w:t>
            </w:r>
          </w:p>
        </w:tc>
        <w:tc>
          <w:tcPr>
            <w:tcW w:w="486" w:type="dxa"/>
          </w:tcPr>
          <w:p w14:paraId="585AB16E" w14:textId="4C5EF76C" w:rsidR="0058652A" w:rsidRPr="0058652A" w:rsidRDefault="0058652A" w:rsidP="0058652A">
            <w:pPr>
              <w:jc w:val="center"/>
              <w:rPr>
                <w:rFonts w:ascii="Times New Roman" w:eastAsia="Calibri" w:hAnsi="Times New Roman" w:cs="Times New Roman"/>
                <w:b/>
                <w:bCs/>
              </w:rPr>
            </w:pPr>
            <w:r w:rsidRPr="0058652A">
              <w:rPr>
                <w:rFonts w:ascii="Times New Roman" w:eastAsia="Calibri" w:hAnsi="Times New Roman" w:cs="Times New Roman"/>
                <w:b/>
                <w:bCs/>
              </w:rPr>
              <w:t>TS</w:t>
            </w:r>
          </w:p>
        </w:tc>
        <w:tc>
          <w:tcPr>
            <w:tcW w:w="608" w:type="dxa"/>
          </w:tcPr>
          <w:p w14:paraId="2A55A2BA" w14:textId="2243263C" w:rsidR="0058652A" w:rsidRPr="0058652A" w:rsidRDefault="0058652A" w:rsidP="0058652A">
            <w:pPr>
              <w:jc w:val="center"/>
              <w:rPr>
                <w:rFonts w:ascii="Times New Roman" w:eastAsia="Calibri" w:hAnsi="Times New Roman" w:cs="Times New Roman"/>
                <w:b/>
                <w:bCs/>
              </w:rPr>
            </w:pPr>
            <w:r w:rsidRPr="0058652A">
              <w:rPr>
                <w:rFonts w:ascii="Times New Roman" w:eastAsia="Calibri" w:hAnsi="Times New Roman" w:cs="Times New Roman"/>
                <w:b/>
                <w:bCs/>
              </w:rPr>
              <w:t>STS</w:t>
            </w:r>
          </w:p>
        </w:tc>
      </w:tr>
      <w:tr w:rsidR="00B25C25" w:rsidRPr="00B25C25" w14:paraId="170CC1F0" w14:textId="77777777" w:rsidTr="0058652A">
        <w:trPr>
          <w:jc w:val="center"/>
        </w:trPr>
        <w:tc>
          <w:tcPr>
            <w:tcW w:w="561" w:type="dxa"/>
          </w:tcPr>
          <w:p w14:paraId="02718E34" w14:textId="77777777" w:rsidR="00B25C25" w:rsidRPr="00B25C25" w:rsidRDefault="00B25C25" w:rsidP="00B25C25">
            <w:pPr>
              <w:jc w:val="both"/>
              <w:rPr>
                <w:rFonts w:ascii="Times New Roman" w:eastAsia="Calibri" w:hAnsi="Times New Roman" w:cs="Times New Roman"/>
              </w:rPr>
            </w:pPr>
            <w:r w:rsidRPr="00B25C25">
              <w:rPr>
                <w:rFonts w:ascii="Times New Roman" w:eastAsia="Calibri" w:hAnsi="Times New Roman" w:cs="Times New Roman"/>
              </w:rPr>
              <w:t>4.</w:t>
            </w:r>
          </w:p>
        </w:tc>
        <w:tc>
          <w:tcPr>
            <w:tcW w:w="815" w:type="dxa"/>
          </w:tcPr>
          <w:p w14:paraId="59692287" w14:textId="77777777" w:rsidR="00B25C25" w:rsidRPr="00B25C25" w:rsidRDefault="00B25C25" w:rsidP="00B25C25">
            <w:pPr>
              <w:jc w:val="both"/>
              <w:rPr>
                <w:rFonts w:ascii="Times New Roman" w:eastAsia="Calibri" w:hAnsi="Times New Roman" w:cs="Times New Roman"/>
              </w:rPr>
            </w:pPr>
            <w:r w:rsidRPr="00B25C25">
              <w:rPr>
                <w:rFonts w:ascii="Times New Roman" w:eastAsia="Calibri" w:hAnsi="Times New Roman" w:cs="Times New Roman"/>
              </w:rPr>
              <w:t>X1.4b</w:t>
            </w:r>
          </w:p>
        </w:tc>
        <w:tc>
          <w:tcPr>
            <w:tcW w:w="3856" w:type="dxa"/>
          </w:tcPr>
          <w:p w14:paraId="315E7362" w14:textId="77777777" w:rsidR="00B25C25" w:rsidRPr="00B25C25" w:rsidRDefault="00B25C25" w:rsidP="00B25C25">
            <w:pPr>
              <w:jc w:val="both"/>
              <w:rPr>
                <w:rFonts w:ascii="Times New Roman" w:eastAsia="Calibri" w:hAnsi="Times New Roman" w:cs="Times New Roman"/>
                <w:sz w:val="24"/>
                <w:szCs w:val="24"/>
              </w:rPr>
            </w:pPr>
            <w:r w:rsidRPr="00B25C25">
              <w:rPr>
                <w:rFonts w:ascii="Times New Roman" w:eastAsia="Calibri" w:hAnsi="Times New Roman" w:cs="Times New Roman"/>
                <w:sz w:val="24"/>
                <w:szCs w:val="24"/>
              </w:rPr>
              <w:t>Sebagai wajib pajak, setiap perhitungan dan penyetoran pajak yang terutang tidak dapat saya pertanggungjawabkan kebenarannya.</w:t>
            </w:r>
          </w:p>
        </w:tc>
        <w:tc>
          <w:tcPr>
            <w:tcW w:w="610" w:type="dxa"/>
          </w:tcPr>
          <w:p w14:paraId="0F7D3505" w14:textId="77777777" w:rsidR="00B25C25" w:rsidRPr="00B25C25" w:rsidRDefault="00B25C25" w:rsidP="00B25C25">
            <w:pPr>
              <w:jc w:val="both"/>
              <w:rPr>
                <w:rFonts w:ascii="Times New Roman" w:eastAsia="Calibri" w:hAnsi="Times New Roman" w:cs="Times New Roman"/>
              </w:rPr>
            </w:pPr>
          </w:p>
        </w:tc>
        <w:tc>
          <w:tcPr>
            <w:tcW w:w="517" w:type="dxa"/>
          </w:tcPr>
          <w:p w14:paraId="5167C00E" w14:textId="77777777" w:rsidR="00B25C25" w:rsidRPr="00B25C25" w:rsidRDefault="00B25C25" w:rsidP="00B25C25">
            <w:pPr>
              <w:jc w:val="center"/>
              <w:rPr>
                <w:rFonts w:ascii="Times New Roman" w:eastAsia="Calibri" w:hAnsi="Times New Roman" w:cs="Times New Roman"/>
              </w:rPr>
            </w:pPr>
          </w:p>
        </w:tc>
        <w:tc>
          <w:tcPr>
            <w:tcW w:w="474" w:type="dxa"/>
          </w:tcPr>
          <w:p w14:paraId="143FBE9E" w14:textId="77777777" w:rsidR="00B25C25" w:rsidRPr="00B25C25" w:rsidRDefault="00B25C25" w:rsidP="00B25C25">
            <w:pPr>
              <w:jc w:val="center"/>
              <w:rPr>
                <w:rFonts w:ascii="Times New Roman" w:eastAsia="Calibri" w:hAnsi="Times New Roman" w:cs="Times New Roman"/>
              </w:rPr>
            </w:pPr>
          </w:p>
        </w:tc>
        <w:tc>
          <w:tcPr>
            <w:tcW w:w="486" w:type="dxa"/>
          </w:tcPr>
          <w:p w14:paraId="6C806B98" w14:textId="77777777" w:rsidR="00B25C25" w:rsidRPr="00B25C25" w:rsidRDefault="00B25C25" w:rsidP="00B25C25">
            <w:pPr>
              <w:jc w:val="center"/>
              <w:rPr>
                <w:rFonts w:ascii="Times New Roman" w:eastAsia="Calibri" w:hAnsi="Times New Roman" w:cs="Times New Roman"/>
              </w:rPr>
            </w:pPr>
          </w:p>
        </w:tc>
        <w:tc>
          <w:tcPr>
            <w:tcW w:w="608" w:type="dxa"/>
          </w:tcPr>
          <w:p w14:paraId="15AC88E7" w14:textId="77777777" w:rsidR="00B25C25" w:rsidRPr="00B25C25" w:rsidRDefault="00B25C25" w:rsidP="00B25C25">
            <w:pPr>
              <w:jc w:val="center"/>
              <w:rPr>
                <w:rFonts w:ascii="Times New Roman" w:eastAsia="Calibri" w:hAnsi="Times New Roman" w:cs="Times New Roman"/>
              </w:rPr>
            </w:pPr>
          </w:p>
        </w:tc>
      </w:tr>
    </w:tbl>
    <w:p w14:paraId="6A08FDA1" w14:textId="77777777" w:rsidR="00B25C25" w:rsidRDefault="00B25C25" w:rsidP="00B25C25">
      <w:pPr>
        <w:rPr>
          <w:rFonts w:ascii="Times New Roman" w:hAnsi="Times New Roman" w:cs="Times New Roman"/>
          <w:sz w:val="24"/>
          <w:szCs w:val="24"/>
        </w:rPr>
      </w:pPr>
    </w:p>
    <w:p w14:paraId="434BCDC4" w14:textId="09B4461F" w:rsidR="0058652A" w:rsidRPr="0058652A" w:rsidRDefault="0058652A" w:rsidP="00527E4B">
      <w:pPr>
        <w:pStyle w:val="ListParagraph"/>
        <w:numPr>
          <w:ilvl w:val="0"/>
          <w:numId w:val="13"/>
        </w:numPr>
        <w:spacing w:line="360" w:lineRule="auto"/>
        <w:jc w:val="both"/>
        <w:rPr>
          <w:rFonts w:ascii="Times New Roman" w:eastAsia="Calibri" w:hAnsi="Times New Roman" w:cs="Times New Roman"/>
          <w:b/>
          <w:bCs/>
          <w:sz w:val="24"/>
          <w:szCs w:val="24"/>
        </w:rPr>
      </w:pPr>
      <w:r w:rsidRPr="0058652A">
        <w:rPr>
          <w:rFonts w:ascii="Times New Roman" w:eastAsia="Calibri" w:hAnsi="Times New Roman" w:cs="Times New Roman"/>
          <w:b/>
          <w:bCs/>
          <w:sz w:val="24"/>
          <w:szCs w:val="24"/>
        </w:rPr>
        <w:t>Pengetahuan Pajak Wajib Pajak (X</w:t>
      </w:r>
      <w:r w:rsidRPr="0058652A">
        <w:rPr>
          <w:rFonts w:ascii="Times New Roman" w:eastAsia="Calibri" w:hAnsi="Times New Roman" w:cs="Times New Roman"/>
          <w:b/>
          <w:bCs/>
          <w:sz w:val="24"/>
          <w:szCs w:val="24"/>
          <w:vertAlign w:val="subscript"/>
        </w:rPr>
        <w:t>2</w:t>
      </w:r>
      <w:r w:rsidRPr="0058652A">
        <w:rPr>
          <w:rFonts w:ascii="Times New Roman" w:eastAsia="Calibri" w:hAnsi="Times New Roman" w:cs="Times New Roman"/>
          <w:b/>
          <w:bCs/>
          <w:sz w:val="24"/>
          <w:szCs w:val="24"/>
        </w:rPr>
        <w:t>)</w:t>
      </w:r>
    </w:p>
    <w:p w14:paraId="4E21AAEC" w14:textId="77777777" w:rsidR="0058652A" w:rsidRPr="0058652A" w:rsidRDefault="0058652A" w:rsidP="0058652A">
      <w:pPr>
        <w:spacing w:after="0" w:line="276" w:lineRule="auto"/>
        <w:jc w:val="both"/>
        <w:rPr>
          <w:rFonts w:ascii="Times New Roman" w:eastAsia="Times New Roman" w:hAnsi="Times New Roman" w:cs="Times New Roman"/>
          <w:kern w:val="0"/>
          <w:sz w:val="24"/>
          <w:szCs w:val="24"/>
          <w:lang w:eastAsia="en-ID"/>
          <w14:ligatures w14:val="none"/>
        </w:rPr>
      </w:pPr>
      <w:r w:rsidRPr="0058652A">
        <w:rPr>
          <w:rFonts w:ascii="Times New Roman" w:eastAsia="Times New Roman" w:hAnsi="Times New Roman" w:cs="Times New Roman"/>
          <w:color w:val="202124"/>
          <w:kern w:val="0"/>
          <w:sz w:val="24"/>
          <w:szCs w:val="24"/>
          <w:shd w:val="clear" w:color="auto" w:fill="FFFFFF"/>
          <w:lang w:eastAsia="en-ID"/>
          <w14:ligatures w14:val="none"/>
        </w:rPr>
        <w:t>Dibawah ini adalah pernyataan </w:t>
      </w:r>
      <w:r w:rsidRPr="0058652A">
        <w:rPr>
          <w:rFonts w:ascii="Times New Roman" w:eastAsia="Times New Roman" w:hAnsi="Times New Roman" w:cs="Times New Roman"/>
          <w:b/>
          <w:bCs/>
          <w:color w:val="202124"/>
          <w:kern w:val="0"/>
          <w:sz w:val="24"/>
          <w:szCs w:val="24"/>
          <w:shd w:val="clear" w:color="auto" w:fill="FFFFFF"/>
          <w:lang w:eastAsia="en-ID"/>
          <w14:ligatures w14:val="none"/>
        </w:rPr>
        <w:t>POSITIF</w:t>
      </w:r>
      <w:r w:rsidRPr="0058652A">
        <w:rPr>
          <w:rFonts w:ascii="Times New Roman" w:eastAsia="Times New Roman" w:hAnsi="Times New Roman" w:cs="Times New Roman"/>
          <w:color w:val="202124"/>
          <w:kern w:val="0"/>
          <w:sz w:val="24"/>
          <w:szCs w:val="24"/>
          <w:shd w:val="clear" w:color="auto" w:fill="FFFFFF"/>
          <w:lang w:eastAsia="en-ID"/>
          <w14:ligatures w14:val="none"/>
        </w:rPr>
        <w:t> mengenai variabel Pengetahuan Pajak Wajib Pajak, yang akan dinilai dengan skala likert dengan keterangan, sebagai berikut:</w:t>
      </w:r>
    </w:p>
    <w:p w14:paraId="7CA70DF3" w14:textId="77777777" w:rsidR="0058652A" w:rsidRPr="0058652A" w:rsidRDefault="0058652A" w:rsidP="0058652A">
      <w:pPr>
        <w:spacing w:after="0" w:line="276" w:lineRule="auto"/>
        <w:rPr>
          <w:rFonts w:ascii="Times New Roman" w:eastAsia="Times New Roman" w:hAnsi="Times New Roman" w:cs="Times New Roman"/>
          <w:kern w:val="0"/>
          <w:sz w:val="24"/>
          <w:szCs w:val="24"/>
          <w:lang w:eastAsia="en-ID"/>
          <w14:ligatures w14:val="none"/>
        </w:rPr>
      </w:pPr>
      <w:r w:rsidRPr="0058652A">
        <w:rPr>
          <w:rFonts w:ascii="Times New Roman" w:eastAsia="Times New Roman" w:hAnsi="Times New Roman" w:cs="Times New Roman"/>
          <w:color w:val="202124"/>
          <w:kern w:val="0"/>
          <w:sz w:val="24"/>
          <w:szCs w:val="24"/>
          <w:lang w:eastAsia="en-ID"/>
          <w14:ligatures w14:val="none"/>
        </w:rPr>
        <w:t>1 = Sangat Tidak Setuju</w:t>
      </w:r>
    </w:p>
    <w:p w14:paraId="2FCF2AE6" w14:textId="77777777" w:rsidR="0058652A" w:rsidRPr="0058652A" w:rsidRDefault="0058652A" w:rsidP="0058652A">
      <w:pPr>
        <w:spacing w:after="0" w:line="276" w:lineRule="auto"/>
        <w:rPr>
          <w:rFonts w:ascii="Times New Roman" w:eastAsia="Times New Roman" w:hAnsi="Times New Roman" w:cs="Times New Roman"/>
          <w:kern w:val="0"/>
          <w:sz w:val="24"/>
          <w:szCs w:val="24"/>
          <w:lang w:eastAsia="en-ID"/>
          <w14:ligatures w14:val="none"/>
        </w:rPr>
      </w:pPr>
      <w:r w:rsidRPr="0058652A">
        <w:rPr>
          <w:rFonts w:ascii="Times New Roman" w:eastAsia="Times New Roman" w:hAnsi="Times New Roman" w:cs="Times New Roman"/>
          <w:color w:val="202124"/>
          <w:kern w:val="0"/>
          <w:sz w:val="24"/>
          <w:szCs w:val="24"/>
          <w:lang w:eastAsia="en-ID"/>
          <w14:ligatures w14:val="none"/>
        </w:rPr>
        <w:t>2 = Tidak Setuju</w:t>
      </w:r>
    </w:p>
    <w:p w14:paraId="39AD8AB4" w14:textId="77777777" w:rsidR="0058652A" w:rsidRPr="0058652A" w:rsidRDefault="0058652A" w:rsidP="0058652A">
      <w:pPr>
        <w:spacing w:after="0" w:line="276" w:lineRule="auto"/>
        <w:rPr>
          <w:rFonts w:ascii="Times New Roman" w:eastAsia="Times New Roman" w:hAnsi="Times New Roman" w:cs="Times New Roman"/>
          <w:kern w:val="0"/>
          <w:sz w:val="24"/>
          <w:szCs w:val="24"/>
          <w:lang w:eastAsia="en-ID"/>
          <w14:ligatures w14:val="none"/>
        </w:rPr>
      </w:pPr>
      <w:r w:rsidRPr="0058652A">
        <w:rPr>
          <w:rFonts w:ascii="Times New Roman" w:eastAsia="Times New Roman" w:hAnsi="Times New Roman" w:cs="Times New Roman"/>
          <w:color w:val="202124"/>
          <w:kern w:val="0"/>
          <w:sz w:val="24"/>
          <w:szCs w:val="24"/>
          <w:lang w:eastAsia="en-ID"/>
          <w14:ligatures w14:val="none"/>
        </w:rPr>
        <w:t>3 = Netral</w:t>
      </w:r>
    </w:p>
    <w:p w14:paraId="51AEEA5D" w14:textId="77777777" w:rsidR="0058652A" w:rsidRPr="0058652A" w:rsidRDefault="0058652A" w:rsidP="0058652A">
      <w:pPr>
        <w:spacing w:after="0" w:line="276" w:lineRule="auto"/>
        <w:rPr>
          <w:rFonts w:ascii="Times New Roman" w:eastAsia="Times New Roman" w:hAnsi="Times New Roman" w:cs="Times New Roman"/>
          <w:kern w:val="0"/>
          <w:sz w:val="24"/>
          <w:szCs w:val="24"/>
          <w:lang w:eastAsia="en-ID"/>
          <w14:ligatures w14:val="none"/>
        </w:rPr>
      </w:pPr>
      <w:r w:rsidRPr="0058652A">
        <w:rPr>
          <w:rFonts w:ascii="Times New Roman" w:eastAsia="Times New Roman" w:hAnsi="Times New Roman" w:cs="Times New Roman"/>
          <w:color w:val="202124"/>
          <w:kern w:val="0"/>
          <w:sz w:val="24"/>
          <w:szCs w:val="24"/>
          <w:lang w:eastAsia="en-ID"/>
          <w14:ligatures w14:val="none"/>
        </w:rPr>
        <w:t>4 = Setuju</w:t>
      </w:r>
    </w:p>
    <w:p w14:paraId="3E61DCDC" w14:textId="77777777" w:rsidR="0058652A" w:rsidRPr="0058652A" w:rsidRDefault="0058652A" w:rsidP="0058652A">
      <w:pPr>
        <w:spacing w:after="0" w:line="276" w:lineRule="auto"/>
        <w:rPr>
          <w:rFonts w:ascii="Times New Roman" w:eastAsia="Times New Roman" w:hAnsi="Times New Roman" w:cs="Times New Roman"/>
          <w:color w:val="202124"/>
          <w:kern w:val="0"/>
          <w:sz w:val="24"/>
          <w:szCs w:val="24"/>
          <w:lang w:eastAsia="en-ID"/>
          <w14:ligatures w14:val="none"/>
        </w:rPr>
      </w:pPr>
      <w:r w:rsidRPr="0058652A">
        <w:rPr>
          <w:rFonts w:ascii="Times New Roman" w:eastAsia="Times New Roman" w:hAnsi="Times New Roman" w:cs="Times New Roman"/>
          <w:color w:val="202124"/>
          <w:kern w:val="0"/>
          <w:sz w:val="24"/>
          <w:szCs w:val="24"/>
          <w:lang w:eastAsia="en-ID"/>
          <w14:ligatures w14:val="none"/>
        </w:rPr>
        <w:t>5 = Sangat Setuju</w:t>
      </w:r>
    </w:p>
    <w:p w14:paraId="4B62AD0D" w14:textId="77777777" w:rsidR="0058652A" w:rsidRPr="0058652A" w:rsidRDefault="0058652A" w:rsidP="0058652A">
      <w:pPr>
        <w:spacing w:line="360" w:lineRule="auto"/>
        <w:jc w:val="both"/>
        <w:rPr>
          <w:rFonts w:ascii="Times New Roman" w:eastAsia="Calibri" w:hAnsi="Times New Roman" w:cs="Times New Roman"/>
          <w:b/>
          <w:bCs/>
          <w:sz w:val="24"/>
          <w:szCs w:val="24"/>
        </w:rPr>
      </w:pPr>
    </w:p>
    <w:tbl>
      <w:tblPr>
        <w:tblStyle w:val="TableGrid"/>
        <w:tblW w:w="0" w:type="auto"/>
        <w:jc w:val="center"/>
        <w:tblLook w:val="04A0" w:firstRow="1" w:lastRow="0" w:firstColumn="1" w:lastColumn="0" w:noHBand="0" w:noVBand="1"/>
      </w:tblPr>
      <w:tblGrid>
        <w:gridCol w:w="558"/>
        <w:gridCol w:w="812"/>
        <w:gridCol w:w="4012"/>
        <w:gridCol w:w="617"/>
        <w:gridCol w:w="522"/>
        <w:gridCol w:w="468"/>
        <w:gridCol w:w="448"/>
        <w:gridCol w:w="490"/>
      </w:tblGrid>
      <w:tr w:rsidR="0058652A" w:rsidRPr="0058652A" w14:paraId="17968E66" w14:textId="77777777" w:rsidTr="008C2BB3">
        <w:trPr>
          <w:jc w:val="center"/>
        </w:trPr>
        <w:tc>
          <w:tcPr>
            <w:tcW w:w="558" w:type="dxa"/>
            <w:vMerge w:val="restart"/>
          </w:tcPr>
          <w:p w14:paraId="2395B05A" w14:textId="77777777" w:rsidR="0058652A" w:rsidRPr="0058652A" w:rsidRDefault="0058652A" w:rsidP="0058652A">
            <w:pPr>
              <w:jc w:val="both"/>
              <w:rPr>
                <w:rFonts w:ascii="Times New Roman" w:eastAsia="Calibri" w:hAnsi="Times New Roman" w:cs="Times New Roman"/>
                <w:b/>
                <w:bCs/>
              </w:rPr>
            </w:pPr>
            <w:r w:rsidRPr="0058652A">
              <w:rPr>
                <w:rFonts w:ascii="Times New Roman" w:eastAsia="Calibri" w:hAnsi="Times New Roman" w:cs="Times New Roman"/>
                <w:b/>
                <w:bCs/>
              </w:rPr>
              <w:t>No.</w:t>
            </w:r>
          </w:p>
        </w:tc>
        <w:tc>
          <w:tcPr>
            <w:tcW w:w="812" w:type="dxa"/>
            <w:vMerge w:val="restart"/>
          </w:tcPr>
          <w:p w14:paraId="409B445D" w14:textId="77777777" w:rsidR="0058652A" w:rsidRPr="0058652A" w:rsidRDefault="0058652A" w:rsidP="0058652A">
            <w:pPr>
              <w:jc w:val="both"/>
              <w:rPr>
                <w:rFonts w:ascii="Times New Roman" w:eastAsia="Calibri" w:hAnsi="Times New Roman" w:cs="Times New Roman"/>
                <w:b/>
                <w:bCs/>
              </w:rPr>
            </w:pPr>
            <w:r w:rsidRPr="0058652A">
              <w:rPr>
                <w:rFonts w:ascii="Times New Roman" w:eastAsia="Calibri" w:hAnsi="Times New Roman" w:cs="Times New Roman"/>
                <w:b/>
                <w:bCs/>
              </w:rPr>
              <w:t>Kode</w:t>
            </w:r>
          </w:p>
        </w:tc>
        <w:tc>
          <w:tcPr>
            <w:tcW w:w="4012" w:type="dxa"/>
            <w:vMerge w:val="restart"/>
          </w:tcPr>
          <w:p w14:paraId="1F9A6B32" w14:textId="77777777" w:rsidR="0058652A" w:rsidRPr="0058652A" w:rsidRDefault="0058652A" w:rsidP="0058652A">
            <w:pPr>
              <w:jc w:val="center"/>
              <w:rPr>
                <w:rFonts w:ascii="Times New Roman" w:eastAsia="Calibri" w:hAnsi="Times New Roman" w:cs="Times New Roman"/>
                <w:b/>
                <w:bCs/>
              </w:rPr>
            </w:pPr>
            <w:r w:rsidRPr="0058652A">
              <w:rPr>
                <w:rFonts w:ascii="Times New Roman" w:eastAsia="Calibri" w:hAnsi="Times New Roman" w:cs="Times New Roman"/>
                <w:b/>
                <w:bCs/>
              </w:rPr>
              <w:t>Pernyataan</w:t>
            </w:r>
          </w:p>
        </w:tc>
        <w:tc>
          <w:tcPr>
            <w:tcW w:w="2545" w:type="dxa"/>
            <w:gridSpan w:val="5"/>
          </w:tcPr>
          <w:p w14:paraId="020F149D" w14:textId="77777777" w:rsidR="0058652A" w:rsidRPr="0058652A" w:rsidRDefault="0058652A" w:rsidP="0058652A">
            <w:pPr>
              <w:jc w:val="center"/>
              <w:rPr>
                <w:rFonts w:ascii="Times New Roman" w:eastAsia="Calibri" w:hAnsi="Times New Roman" w:cs="Times New Roman"/>
                <w:b/>
                <w:bCs/>
              </w:rPr>
            </w:pPr>
            <w:r w:rsidRPr="0058652A">
              <w:rPr>
                <w:rFonts w:ascii="Times New Roman" w:eastAsia="Calibri" w:hAnsi="Times New Roman" w:cs="Times New Roman"/>
                <w:b/>
                <w:bCs/>
              </w:rPr>
              <w:t>Jawaban</w:t>
            </w:r>
          </w:p>
        </w:tc>
      </w:tr>
      <w:tr w:rsidR="0058652A" w:rsidRPr="0058652A" w14:paraId="406A96F8" w14:textId="77777777" w:rsidTr="008C2BB3">
        <w:trPr>
          <w:jc w:val="center"/>
        </w:trPr>
        <w:tc>
          <w:tcPr>
            <w:tcW w:w="558" w:type="dxa"/>
            <w:vMerge/>
          </w:tcPr>
          <w:p w14:paraId="05E19DDA" w14:textId="77777777" w:rsidR="0058652A" w:rsidRPr="0058652A" w:rsidRDefault="0058652A" w:rsidP="0058652A">
            <w:pPr>
              <w:jc w:val="both"/>
              <w:rPr>
                <w:rFonts w:ascii="Times New Roman" w:eastAsia="Calibri" w:hAnsi="Times New Roman" w:cs="Times New Roman"/>
              </w:rPr>
            </w:pPr>
          </w:p>
        </w:tc>
        <w:tc>
          <w:tcPr>
            <w:tcW w:w="812" w:type="dxa"/>
            <w:vMerge/>
          </w:tcPr>
          <w:p w14:paraId="3B71608E" w14:textId="77777777" w:rsidR="0058652A" w:rsidRPr="0058652A" w:rsidRDefault="0058652A" w:rsidP="0058652A">
            <w:pPr>
              <w:jc w:val="both"/>
              <w:rPr>
                <w:rFonts w:ascii="Times New Roman" w:eastAsia="Calibri" w:hAnsi="Times New Roman" w:cs="Times New Roman"/>
              </w:rPr>
            </w:pPr>
          </w:p>
        </w:tc>
        <w:tc>
          <w:tcPr>
            <w:tcW w:w="4012" w:type="dxa"/>
            <w:vMerge/>
          </w:tcPr>
          <w:p w14:paraId="0791EF72" w14:textId="77777777" w:rsidR="0058652A" w:rsidRPr="0058652A" w:rsidRDefault="0058652A" w:rsidP="0058652A">
            <w:pPr>
              <w:jc w:val="both"/>
              <w:rPr>
                <w:rFonts w:ascii="Times New Roman" w:eastAsia="Calibri" w:hAnsi="Times New Roman" w:cs="Times New Roman"/>
              </w:rPr>
            </w:pPr>
          </w:p>
        </w:tc>
        <w:tc>
          <w:tcPr>
            <w:tcW w:w="617" w:type="dxa"/>
          </w:tcPr>
          <w:p w14:paraId="049BA350" w14:textId="77777777" w:rsidR="0058652A" w:rsidRPr="0058652A" w:rsidRDefault="0058652A" w:rsidP="0058652A">
            <w:pPr>
              <w:jc w:val="both"/>
              <w:rPr>
                <w:rFonts w:ascii="Times New Roman" w:eastAsia="Calibri" w:hAnsi="Times New Roman" w:cs="Times New Roman"/>
                <w:b/>
                <w:bCs/>
              </w:rPr>
            </w:pPr>
            <w:r w:rsidRPr="0058652A">
              <w:rPr>
                <w:rFonts w:ascii="Times New Roman" w:eastAsia="Calibri" w:hAnsi="Times New Roman" w:cs="Times New Roman"/>
                <w:b/>
                <w:bCs/>
              </w:rPr>
              <w:t>STS</w:t>
            </w:r>
          </w:p>
        </w:tc>
        <w:tc>
          <w:tcPr>
            <w:tcW w:w="522" w:type="dxa"/>
          </w:tcPr>
          <w:p w14:paraId="61D4DEB2" w14:textId="77777777" w:rsidR="0058652A" w:rsidRPr="0058652A" w:rsidRDefault="0058652A" w:rsidP="0058652A">
            <w:pPr>
              <w:jc w:val="center"/>
              <w:rPr>
                <w:rFonts w:ascii="Times New Roman" w:eastAsia="Calibri" w:hAnsi="Times New Roman" w:cs="Times New Roman"/>
                <w:b/>
                <w:bCs/>
              </w:rPr>
            </w:pPr>
            <w:r w:rsidRPr="0058652A">
              <w:rPr>
                <w:rFonts w:ascii="Times New Roman" w:eastAsia="Calibri" w:hAnsi="Times New Roman" w:cs="Times New Roman"/>
                <w:b/>
                <w:bCs/>
              </w:rPr>
              <w:t>TS</w:t>
            </w:r>
          </w:p>
        </w:tc>
        <w:tc>
          <w:tcPr>
            <w:tcW w:w="468" w:type="dxa"/>
          </w:tcPr>
          <w:p w14:paraId="3E703A11" w14:textId="77777777" w:rsidR="0058652A" w:rsidRPr="0058652A" w:rsidRDefault="0058652A" w:rsidP="0058652A">
            <w:pPr>
              <w:jc w:val="center"/>
              <w:rPr>
                <w:rFonts w:ascii="Times New Roman" w:eastAsia="Calibri" w:hAnsi="Times New Roman" w:cs="Times New Roman"/>
                <w:b/>
                <w:bCs/>
              </w:rPr>
            </w:pPr>
            <w:r w:rsidRPr="0058652A">
              <w:rPr>
                <w:rFonts w:ascii="Times New Roman" w:eastAsia="Calibri" w:hAnsi="Times New Roman" w:cs="Times New Roman"/>
                <w:b/>
                <w:bCs/>
              </w:rPr>
              <w:t>N</w:t>
            </w:r>
          </w:p>
        </w:tc>
        <w:tc>
          <w:tcPr>
            <w:tcW w:w="448" w:type="dxa"/>
          </w:tcPr>
          <w:p w14:paraId="72706B20" w14:textId="77777777" w:rsidR="0058652A" w:rsidRPr="0058652A" w:rsidRDefault="0058652A" w:rsidP="0058652A">
            <w:pPr>
              <w:jc w:val="center"/>
              <w:rPr>
                <w:rFonts w:ascii="Times New Roman" w:eastAsia="Calibri" w:hAnsi="Times New Roman" w:cs="Times New Roman"/>
                <w:b/>
                <w:bCs/>
              </w:rPr>
            </w:pPr>
            <w:r w:rsidRPr="0058652A">
              <w:rPr>
                <w:rFonts w:ascii="Times New Roman" w:eastAsia="Calibri" w:hAnsi="Times New Roman" w:cs="Times New Roman"/>
                <w:b/>
                <w:bCs/>
              </w:rPr>
              <w:t>S</w:t>
            </w:r>
          </w:p>
        </w:tc>
        <w:tc>
          <w:tcPr>
            <w:tcW w:w="490" w:type="dxa"/>
          </w:tcPr>
          <w:p w14:paraId="5DCA995E" w14:textId="77777777" w:rsidR="0058652A" w:rsidRPr="0058652A" w:rsidRDefault="0058652A" w:rsidP="0058652A">
            <w:pPr>
              <w:jc w:val="center"/>
              <w:rPr>
                <w:rFonts w:ascii="Times New Roman" w:eastAsia="Calibri" w:hAnsi="Times New Roman" w:cs="Times New Roman"/>
                <w:b/>
                <w:bCs/>
              </w:rPr>
            </w:pPr>
            <w:r w:rsidRPr="0058652A">
              <w:rPr>
                <w:rFonts w:ascii="Times New Roman" w:eastAsia="Calibri" w:hAnsi="Times New Roman" w:cs="Times New Roman"/>
                <w:b/>
                <w:bCs/>
              </w:rPr>
              <w:t>SS</w:t>
            </w:r>
          </w:p>
        </w:tc>
      </w:tr>
      <w:tr w:rsidR="0058652A" w:rsidRPr="0058652A" w14:paraId="48C62E4F" w14:textId="77777777" w:rsidTr="008C2BB3">
        <w:trPr>
          <w:jc w:val="center"/>
        </w:trPr>
        <w:tc>
          <w:tcPr>
            <w:tcW w:w="558" w:type="dxa"/>
          </w:tcPr>
          <w:p w14:paraId="542E908B" w14:textId="77777777" w:rsidR="0058652A" w:rsidRPr="0058652A" w:rsidRDefault="0058652A" w:rsidP="0058652A">
            <w:pPr>
              <w:jc w:val="both"/>
              <w:rPr>
                <w:rFonts w:ascii="Times New Roman" w:eastAsia="Calibri" w:hAnsi="Times New Roman" w:cs="Times New Roman"/>
              </w:rPr>
            </w:pPr>
            <w:r w:rsidRPr="0058652A">
              <w:rPr>
                <w:rFonts w:ascii="Times New Roman" w:eastAsia="Calibri" w:hAnsi="Times New Roman" w:cs="Times New Roman"/>
              </w:rPr>
              <w:t>1.</w:t>
            </w:r>
          </w:p>
        </w:tc>
        <w:tc>
          <w:tcPr>
            <w:tcW w:w="812" w:type="dxa"/>
          </w:tcPr>
          <w:p w14:paraId="196C0648" w14:textId="77777777" w:rsidR="0058652A" w:rsidRPr="0058652A" w:rsidRDefault="0058652A" w:rsidP="0058652A">
            <w:pPr>
              <w:jc w:val="both"/>
              <w:rPr>
                <w:rFonts w:ascii="Times New Roman" w:eastAsia="Calibri" w:hAnsi="Times New Roman" w:cs="Times New Roman"/>
              </w:rPr>
            </w:pPr>
            <w:r w:rsidRPr="0058652A">
              <w:rPr>
                <w:rFonts w:ascii="Times New Roman" w:eastAsia="Calibri" w:hAnsi="Times New Roman" w:cs="Times New Roman"/>
              </w:rPr>
              <w:t>X2.1a</w:t>
            </w:r>
          </w:p>
        </w:tc>
        <w:tc>
          <w:tcPr>
            <w:tcW w:w="4012" w:type="dxa"/>
          </w:tcPr>
          <w:p w14:paraId="6039AD34" w14:textId="77777777" w:rsidR="0058652A" w:rsidRPr="0058652A" w:rsidRDefault="0058652A" w:rsidP="0058652A">
            <w:pPr>
              <w:jc w:val="both"/>
              <w:rPr>
                <w:rFonts w:ascii="Times New Roman" w:eastAsia="Calibri" w:hAnsi="Times New Roman" w:cs="Times New Roman"/>
                <w:sz w:val="24"/>
                <w:szCs w:val="24"/>
              </w:rPr>
            </w:pPr>
            <w:r w:rsidRPr="0058652A">
              <w:rPr>
                <w:rFonts w:ascii="Times New Roman" w:eastAsia="Calibri" w:hAnsi="Times New Roman" w:cs="Times New Roman"/>
                <w:sz w:val="24"/>
                <w:szCs w:val="24"/>
              </w:rPr>
              <w:t>Sebagai wajib pajak, saya mengetahui dan memahami akan hak dan kewajiban saya sebagai seorang wajib pajak.</w:t>
            </w:r>
          </w:p>
        </w:tc>
        <w:tc>
          <w:tcPr>
            <w:tcW w:w="617" w:type="dxa"/>
          </w:tcPr>
          <w:p w14:paraId="1FB694CF" w14:textId="77777777" w:rsidR="0058652A" w:rsidRPr="0058652A" w:rsidRDefault="0058652A" w:rsidP="0058652A">
            <w:pPr>
              <w:jc w:val="both"/>
              <w:rPr>
                <w:rFonts w:ascii="Times New Roman" w:eastAsia="Calibri" w:hAnsi="Times New Roman" w:cs="Times New Roman"/>
              </w:rPr>
            </w:pPr>
          </w:p>
        </w:tc>
        <w:tc>
          <w:tcPr>
            <w:tcW w:w="522" w:type="dxa"/>
          </w:tcPr>
          <w:p w14:paraId="3A7798C6" w14:textId="77777777" w:rsidR="0058652A" w:rsidRPr="0058652A" w:rsidRDefault="0058652A" w:rsidP="0058652A">
            <w:pPr>
              <w:jc w:val="center"/>
              <w:rPr>
                <w:rFonts w:ascii="Times New Roman" w:eastAsia="Calibri" w:hAnsi="Times New Roman" w:cs="Times New Roman"/>
              </w:rPr>
            </w:pPr>
          </w:p>
        </w:tc>
        <w:tc>
          <w:tcPr>
            <w:tcW w:w="468" w:type="dxa"/>
          </w:tcPr>
          <w:p w14:paraId="192CBA06" w14:textId="77777777" w:rsidR="0058652A" w:rsidRPr="0058652A" w:rsidRDefault="0058652A" w:rsidP="0058652A">
            <w:pPr>
              <w:jc w:val="center"/>
              <w:rPr>
                <w:rFonts w:ascii="Times New Roman" w:eastAsia="Calibri" w:hAnsi="Times New Roman" w:cs="Times New Roman"/>
              </w:rPr>
            </w:pPr>
          </w:p>
        </w:tc>
        <w:tc>
          <w:tcPr>
            <w:tcW w:w="448" w:type="dxa"/>
          </w:tcPr>
          <w:p w14:paraId="63E946B4" w14:textId="77777777" w:rsidR="0058652A" w:rsidRPr="0058652A" w:rsidRDefault="0058652A" w:rsidP="0058652A">
            <w:pPr>
              <w:jc w:val="center"/>
              <w:rPr>
                <w:rFonts w:ascii="Times New Roman" w:eastAsia="Calibri" w:hAnsi="Times New Roman" w:cs="Times New Roman"/>
              </w:rPr>
            </w:pPr>
          </w:p>
        </w:tc>
        <w:tc>
          <w:tcPr>
            <w:tcW w:w="490" w:type="dxa"/>
          </w:tcPr>
          <w:p w14:paraId="074A4F05" w14:textId="77777777" w:rsidR="0058652A" w:rsidRPr="0058652A" w:rsidRDefault="0058652A" w:rsidP="0058652A">
            <w:pPr>
              <w:jc w:val="center"/>
              <w:rPr>
                <w:rFonts w:ascii="Times New Roman" w:eastAsia="Calibri" w:hAnsi="Times New Roman" w:cs="Times New Roman"/>
              </w:rPr>
            </w:pPr>
          </w:p>
        </w:tc>
      </w:tr>
      <w:tr w:rsidR="0058652A" w:rsidRPr="0058652A" w14:paraId="6E3F565E" w14:textId="77777777" w:rsidTr="008C2BB3">
        <w:trPr>
          <w:jc w:val="center"/>
        </w:trPr>
        <w:tc>
          <w:tcPr>
            <w:tcW w:w="558" w:type="dxa"/>
          </w:tcPr>
          <w:p w14:paraId="75EB6F14" w14:textId="77777777" w:rsidR="0058652A" w:rsidRPr="0058652A" w:rsidRDefault="0058652A" w:rsidP="0058652A">
            <w:pPr>
              <w:jc w:val="both"/>
              <w:rPr>
                <w:rFonts w:ascii="Times New Roman" w:eastAsia="Calibri" w:hAnsi="Times New Roman" w:cs="Times New Roman"/>
              </w:rPr>
            </w:pPr>
            <w:r w:rsidRPr="0058652A">
              <w:rPr>
                <w:rFonts w:ascii="Times New Roman" w:eastAsia="Calibri" w:hAnsi="Times New Roman" w:cs="Times New Roman"/>
              </w:rPr>
              <w:t>2.</w:t>
            </w:r>
          </w:p>
        </w:tc>
        <w:tc>
          <w:tcPr>
            <w:tcW w:w="812" w:type="dxa"/>
          </w:tcPr>
          <w:p w14:paraId="64113F0F" w14:textId="77777777" w:rsidR="0058652A" w:rsidRPr="0058652A" w:rsidRDefault="0058652A" w:rsidP="0058652A">
            <w:pPr>
              <w:jc w:val="both"/>
              <w:rPr>
                <w:rFonts w:ascii="Times New Roman" w:eastAsia="Calibri" w:hAnsi="Times New Roman" w:cs="Times New Roman"/>
              </w:rPr>
            </w:pPr>
            <w:r w:rsidRPr="0058652A">
              <w:rPr>
                <w:rFonts w:ascii="Times New Roman" w:eastAsia="Calibri" w:hAnsi="Times New Roman" w:cs="Times New Roman"/>
              </w:rPr>
              <w:t>X2.2a</w:t>
            </w:r>
          </w:p>
        </w:tc>
        <w:tc>
          <w:tcPr>
            <w:tcW w:w="4012" w:type="dxa"/>
          </w:tcPr>
          <w:p w14:paraId="04AD18C4" w14:textId="77777777" w:rsidR="0058652A" w:rsidRPr="0058652A" w:rsidRDefault="0058652A" w:rsidP="0058652A">
            <w:pPr>
              <w:jc w:val="both"/>
              <w:rPr>
                <w:rFonts w:ascii="Times New Roman" w:eastAsia="Calibri" w:hAnsi="Times New Roman" w:cs="Times New Roman"/>
                <w:sz w:val="24"/>
                <w:szCs w:val="24"/>
              </w:rPr>
            </w:pPr>
            <w:r w:rsidRPr="0058652A">
              <w:rPr>
                <w:rFonts w:ascii="Times New Roman" w:eastAsia="Calibri" w:hAnsi="Times New Roman" w:cs="Times New Roman"/>
                <w:sz w:val="24"/>
                <w:szCs w:val="24"/>
              </w:rPr>
              <w:t>Sebagai wajib pajak, saya telah terdaftar dan memiliki NPWP.</w:t>
            </w:r>
          </w:p>
        </w:tc>
        <w:tc>
          <w:tcPr>
            <w:tcW w:w="617" w:type="dxa"/>
          </w:tcPr>
          <w:p w14:paraId="7F9BC368" w14:textId="77777777" w:rsidR="0058652A" w:rsidRPr="0058652A" w:rsidRDefault="0058652A" w:rsidP="0058652A">
            <w:pPr>
              <w:jc w:val="both"/>
              <w:rPr>
                <w:rFonts w:ascii="Times New Roman" w:eastAsia="Calibri" w:hAnsi="Times New Roman" w:cs="Times New Roman"/>
              </w:rPr>
            </w:pPr>
          </w:p>
        </w:tc>
        <w:tc>
          <w:tcPr>
            <w:tcW w:w="522" w:type="dxa"/>
          </w:tcPr>
          <w:p w14:paraId="15A4736E" w14:textId="77777777" w:rsidR="0058652A" w:rsidRPr="0058652A" w:rsidRDefault="0058652A" w:rsidP="0058652A">
            <w:pPr>
              <w:jc w:val="center"/>
              <w:rPr>
                <w:rFonts w:ascii="Times New Roman" w:eastAsia="Calibri" w:hAnsi="Times New Roman" w:cs="Times New Roman"/>
              </w:rPr>
            </w:pPr>
          </w:p>
        </w:tc>
        <w:tc>
          <w:tcPr>
            <w:tcW w:w="468" w:type="dxa"/>
          </w:tcPr>
          <w:p w14:paraId="60ED062C" w14:textId="77777777" w:rsidR="0058652A" w:rsidRPr="0058652A" w:rsidRDefault="0058652A" w:rsidP="0058652A">
            <w:pPr>
              <w:jc w:val="center"/>
              <w:rPr>
                <w:rFonts w:ascii="Times New Roman" w:eastAsia="Calibri" w:hAnsi="Times New Roman" w:cs="Times New Roman"/>
              </w:rPr>
            </w:pPr>
          </w:p>
        </w:tc>
        <w:tc>
          <w:tcPr>
            <w:tcW w:w="448" w:type="dxa"/>
          </w:tcPr>
          <w:p w14:paraId="00129D35" w14:textId="77777777" w:rsidR="0058652A" w:rsidRPr="0058652A" w:rsidRDefault="0058652A" w:rsidP="0058652A">
            <w:pPr>
              <w:jc w:val="center"/>
              <w:rPr>
                <w:rFonts w:ascii="Times New Roman" w:eastAsia="Calibri" w:hAnsi="Times New Roman" w:cs="Times New Roman"/>
              </w:rPr>
            </w:pPr>
          </w:p>
        </w:tc>
        <w:tc>
          <w:tcPr>
            <w:tcW w:w="490" w:type="dxa"/>
          </w:tcPr>
          <w:p w14:paraId="652597D9" w14:textId="77777777" w:rsidR="0058652A" w:rsidRPr="0058652A" w:rsidRDefault="0058652A" w:rsidP="0058652A">
            <w:pPr>
              <w:jc w:val="center"/>
              <w:rPr>
                <w:rFonts w:ascii="Times New Roman" w:eastAsia="Calibri" w:hAnsi="Times New Roman" w:cs="Times New Roman"/>
              </w:rPr>
            </w:pPr>
          </w:p>
        </w:tc>
      </w:tr>
      <w:tr w:rsidR="005354CE" w:rsidRPr="0058652A" w14:paraId="2BDD0A67" w14:textId="77777777" w:rsidTr="008C2BB3">
        <w:trPr>
          <w:jc w:val="center"/>
        </w:trPr>
        <w:tc>
          <w:tcPr>
            <w:tcW w:w="558" w:type="dxa"/>
          </w:tcPr>
          <w:p w14:paraId="3BD30736" w14:textId="3BB6A085" w:rsidR="005354CE" w:rsidRPr="0058652A" w:rsidRDefault="005354CE" w:rsidP="0058652A">
            <w:pPr>
              <w:jc w:val="both"/>
              <w:rPr>
                <w:rFonts w:ascii="Times New Roman" w:eastAsia="Calibri" w:hAnsi="Times New Roman" w:cs="Times New Roman"/>
              </w:rPr>
            </w:pPr>
            <w:r>
              <w:rPr>
                <w:rFonts w:ascii="Times New Roman" w:eastAsia="Calibri" w:hAnsi="Times New Roman" w:cs="Times New Roman"/>
              </w:rPr>
              <w:t>3.</w:t>
            </w:r>
          </w:p>
        </w:tc>
        <w:tc>
          <w:tcPr>
            <w:tcW w:w="812" w:type="dxa"/>
          </w:tcPr>
          <w:p w14:paraId="29C8683B" w14:textId="0F11C179" w:rsidR="005354CE" w:rsidRPr="0058652A" w:rsidRDefault="005354CE" w:rsidP="0058652A">
            <w:pPr>
              <w:jc w:val="both"/>
              <w:rPr>
                <w:rFonts w:ascii="Times New Roman" w:eastAsia="Calibri" w:hAnsi="Times New Roman" w:cs="Times New Roman"/>
              </w:rPr>
            </w:pPr>
            <w:r>
              <w:rPr>
                <w:rFonts w:ascii="Times New Roman" w:eastAsia="Calibri" w:hAnsi="Times New Roman" w:cs="Times New Roman"/>
              </w:rPr>
              <w:t>X2.3a</w:t>
            </w:r>
          </w:p>
        </w:tc>
        <w:tc>
          <w:tcPr>
            <w:tcW w:w="4012" w:type="dxa"/>
          </w:tcPr>
          <w:p w14:paraId="0853601A" w14:textId="771D4C59" w:rsidR="005354CE" w:rsidRPr="0058652A" w:rsidRDefault="005354CE" w:rsidP="0058652A">
            <w:pPr>
              <w:jc w:val="both"/>
              <w:rPr>
                <w:rFonts w:ascii="Times New Roman" w:eastAsia="Calibri" w:hAnsi="Times New Roman" w:cs="Times New Roman"/>
                <w:sz w:val="24"/>
                <w:szCs w:val="24"/>
              </w:rPr>
            </w:pPr>
            <w:r w:rsidRPr="0058652A">
              <w:rPr>
                <w:rFonts w:ascii="Times New Roman" w:eastAsia="Calibri" w:hAnsi="Times New Roman" w:cs="Times New Roman"/>
                <w:sz w:val="24"/>
                <w:szCs w:val="24"/>
              </w:rPr>
              <w:t>Sebagai wajib pajak, saya memahami apa saja sanksi yang akan saya dapatkan apabila melakukan pelanggaran.</w:t>
            </w:r>
          </w:p>
        </w:tc>
        <w:tc>
          <w:tcPr>
            <w:tcW w:w="617" w:type="dxa"/>
          </w:tcPr>
          <w:p w14:paraId="019A6F8F" w14:textId="77777777" w:rsidR="005354CE" w:rsidRPr="0058652A" w:rsidRDefault="005354CE" w:rsidP="0058652A">
            <w:pPr>
              <w:jc w:val="both"/>
              <w:rPr>
                <w:rFonts w:ascii="Times New Roman" w:eastAsia="Calibri" w:hAnsi="Times New Roman" w:cs="Times New Roman"/>
              </w:rPr>
            </w:pPr>
          </w:p>
        </w:tc>
        <w:tc>
          <w:tcPr>
            <w:tcW w:w="522" w:type="dxa"/>
          </w:tcPr>
          <w:p w14:paraId="1CB67793" w14:textId="77777777" w:rsidR="005354CE" w:rsidRPr="0058652A" w:rsidRDefault="005354CE" w:rsidP="0058652A">
            <w:pPr>
              <w:jc w:val="center"/>
              <w:rPr>
                <w:rFonts w:ascii="Times New Roman" w:eastAsia="Calibri" w:hAnsi="Times New Roman" w:cs="Times New Roman"/>
              </w:rPr>
            </w:pPr>
          </w:p>
        </w:tc>
        <w:tc>
          <w:tcPr>
            <w:tcW w:w="468" w:type="dxa"/>
          </w:tcPr>
          <w:p w14:paraId="1F1605D7" w14:textId="77777777" w:rsidR="005354CE" w:rsidRPr="0058652A" w:rsidRDefault="005354CE" w:rsidP="0058652A">
            <w:pPr>
              <w:jc w:val="center"/>
              <w:rPr>
                <w:rFonts w:ascii="Times New Roman" w:eastAsia="Calibri" w:hAnsi="Times New Roman" w:cs="Times New Roman"/>
              </w:rPr>
            </w:pPr>
          </w:p>
        </w:tc>
        <w:tc>
          <w:tcPr>
            <w:tcW w:w="448" w:type="dxa"/>
          </w:tcPr>
          <w:p w14:paraId="2AEADA5E" w14:textId="77777777" w:rsidR="005354CE" w:rsidRPr="0058652A" w:rsidRDefault="005354CE" w:rsidP="0058652A">
            <w:pPr>
              <w:jc w:val="center"/>
              <w:rPr>
                <w:rFonts w:ascii="Times New Roman" w:eastAsia="Calibri" w:hAnsi="Times New Roman" w:cs="Times New Roman"/>
              </w:rPr>
            </w:pPr>
          </w:p>
        </w:tc>
        <w:tc>
          <w:tcPr>
            <w:tcW w:w="490" w:type="dxa"/>
          </w:tcPr>
          <w:p w14:paraId="0EC80E66" w14:textId="77777777" w:rsidR="005354CE" w:rsidRPr="0058652A" w:rsidRDefault="005354CE" w:rsidP="0058652A">
            <w:pPr>
              <w:jc w:val="center"/>
              <w:rPr>
                <w:rFonts w:ascii="Times New Roman" w:eastAsia="Calibri" w:hAnsi="Times New Roman" w:cs="Times New Roman"/>
              </w:rPr>
            </w:pPr>
          </w:p>
        </w:tc>
      </w:tr>
      <w:tr w:rsidR="005354CE" w:rsidRPr="0058652A" w14:paraId="4F084CC6" w14:textId="77777777" w:rsidTr="008C2BB3">
        <w:trPr>
          <w:jc w:val="center"/>
        </w:trPr>
        <w:tc>
          <w:tcPr>
            <w:tcW w:w="558" w:type="dxa"/>
          </w:tcPr>
          <w:p w14:paraId="1EB157BF" w14:textId="2E55CD92" w:rsidR="005354CE" w:rsidRDefault="005354CE" w:rsidP="0058652A">
            <w:pPr>
              <w:jc w:val="both"/>
              <w:rPr>
                <w:rFonts w:ascii="Times New Roman" w:eastAsia="Calibri" w:hAnsi="Times New Roman" w:cs="Times New Roman"/>
              </w:rPr>
            </w:pPr>
            <w:r>
              <w:rPr>
                <w:rFonts w:ascii="Times New Roman" w:eastAsia="Calibri" w:hAnsi="Times New Roman" w:cs="Times New Roman"/>
              </w:rPr>
              <w:t>4.</w:t>
            </w:r>
          </w:p>
        </w:tc>
        <w:tc>
          <w:tcPr>
            <w:tcW w:w="812" w:type="dxa"/>
          </w:tcPr>
          <w:p w14:paraId="14800ADD" w14:textId="2761D2AB" w:rsidR="005354CE" w:rsidRDefault="005354CE" w:rsidP="0058652A">
            <w:pPr>
              <w:jc w:val="both"/>
              <w:rPr>
                <w:rFonts w:ascii="Times New Roman" w:eastAsia="Calibri" w:hAnsi="Times New Roman" w:cs="Times New Roman"/>
              </w:rPr>
            </w:pPr>
            <w:r>
              <w:rPr>
                <w:rFonts w:ascii="Times New Roman" w:eastAsia="Calibri" w:hAnsi="Times New Roman" w:cs="Times New Roman"/>
              </w:rPr>
              <w:t>X2.4a</w:t>
            </w:r>
          </w:p>
        </w:tc>
        <w:tc>
          <w:tcPr>
            <w:tcW w:w="4012" w:type="dxa"/>
          </w:tcPr>
          <w:p w14:paraId="0F2D76E9" w14:textId="6DC89C2A" w:rsidR="005354CE" w:rsidRPr="0058652A" w:rsidRDefault="005354CE" w:rsidP="0058652A">
            <w:pPr>
              <w:jc w:val="both"/>
              <w:rPr>
                <w:rFonts w:ascii="Times New Roman" w:eastAsia="Calibri" w:hAnsi="Times New Roman" w:cs="Times New Roman"/>
                <w:sz w:val="24"/>
                <w:szCs w:val="24"/>
              </w:rPr>
            </w:pPr>
            <w:r w:rsidRPr="0058652A">
              <w:rPr>
                <w:rFonts w:ascii="Times New Roman" w:eastAsia="Calibri" w:hAnsi="Times New Roman" w:cs="Times New Roman"/>
                <w:sz w:val="24"/>
                <w:szCs w:val="24"/>
              </w:rPr>
              <w:t>Sebagai wajib pajak, saya mengetahui unsur-unsur dalam perpajakan dan saya memahami tata cara untuk menghitung dan melaporkan kewajiban perpajakan dengan lengkap dan benar.</w:t>
            </w:r>
          </w:p>
        </w:tc>
        <w:tc>
          <w:tcPr>
            <w:tcW w:w="617" w:type="dxa"/>
          </w:tcPr>
          <w:p w14:paraId="5E378C14" w14:textId="77777777" w:rsidR="005354CE" w:rsidRPr="0058652A" w:rsidRDefault="005354CE" w:rsidP="0058652A">
            <w:pPr>
              <w:jc w:val="both"/>
              <w:rPr>
                <w:rFonts w:ascii="Times New Roman" w:eastAsia="Calibri" w:hAnsi="Times New Roman" w:cs="Times New Roman"/>
              </w:rPr>
            </w:pPr>
          </w:p>
        </w:tc>
        <w:tc>
          <w:tcPr>
            <w:tcW w:w="522" w:type="dxa"/>
          </w:tcPr>
          <w:p w14:paraId="1405C764" w14:textId="77777777" w:rsidR="005354CE" w:rsidRPr="0058652A" w:rsidRDefault="005354CE" w:rsidP="0058652A">
            <w:pPr>
              <w:jc w:val="center"/>
              <w:rPr>
                <w:rFonts w:ascii="Times New Roman" w:eastAsia="Calibri" w:hAnsi="Times New Roman" w:cs="Times New Roman"/>
              </w:rPr>
            </w:pPr>
          </w:p>
        </w:tc>
        <w:tc>
          <w:tcPr>
            <w:tcW w:w="468" w:type="dxa"/>
          </w:tcPr>
          <w:p w14:paraId="3CBEFEED" w14:textId="77777777" w:rsidR="005354CE" w:rsidRPr="0058652A" w:rsidRDefault="005354CE" w:rsidP="0058652A">
            <w:pPr>
              <w:jc w:val="center"/>
              <w:rPr>
                <w:rFonts w:ascii="Times New Roman" w:eastAsia="Calibri" w:hAnsi="Times New Roman" w:cs="Times New Roman"/>
              </w:rPr>
            </w:pPr>
          </w:p>
        </w:tc>
        <w:tc>
          <w:tcPr>
            <w:tcW w:w="448" w:type="dxa"/>
          </w:tcPr>
          <w:p w14:paraId="06469B66" w14:textId="77777777" w:rsidR="005354CE" w:rsidRPr="0058652A" w:rsidRDefault="005354CE" w:rsidP="0058652A">
            <w:pPr>
              <w:jc w:val="center"/>
              <w:rPr>
                <w:rFonts w:ascii="Times New Roman" w:eastAsia="Calibri" w:hAnsi="Times New Roman" w:cs="Times New Roman"/>
              </w:rPr>
            </w:pPr>
          </w:p>
        </w:tc>
        <w:tc>
          <w:tcPr>
            <w:tcW w:w="490" w:type="dxa"/>
          </w:tcPr>
          <w:p w14:paraId="5DC44E9A" w14:textId="77777777" w:rsidR="005354CE" w:rsidRPr="0058652A" w:rsidRDefault="005354CE" w:rsidP="0058652A">
            <w:pPr>
              <w:jc w:val="center"/>
              <w:rPr>
                <w:rFonts w:ascii="Times New Roman" w:eastAsia="Calibri" w:hAnsi="Times New Roman" w:cs="Times New Roman"/>
              </w:rPr>
            </w:pPr>
          </w:p>
        </w:tc>
      </w:tr>
      <w:tr w:rsidR="005354CE" w:rsidRPr="0058652A" w14:paraId="3496DBF0" w14:textId="77777777" w:rsidTr="008C2BB3">
        <w:trPr>
          <w:jc w:val="center"/>
        </w:trPr>
        <w:tc>
          <w:tcPr>
            <w:tcW w:w="558" w:type="dxa"/>
          </w:tcPr>
          <w:p w14:paraId="61A0265D" w14:textId="4B358F9A" w:rsidR="005354CE" w:rsidRDefault="005354CE" w:rsidP="0058652A">
            <w:pPr>
              <w:jc w:val="both"/>
              <w:rPr>
                <w:rFonts w:ascii="Times New Roman" w:eastAsia="Calibri" w:hAnsi="Times New Roman" w:cs="Times New Roman"/>
              </w:rPr>
            </w:pPr>
            <w:r>
              <w:rPr>
                <w:rFonts w:ascii="Times New Roman" w:eastAsia="Calibri" w:hAnsi="Times New Roman" w:cs="Times New Roman"/>
              </w:rPr>
              <w:t>5.</w:t>
            </w:r>
          </w:p>
        </w:tc>
        <w:tc>
          <w:tcPr>
            <w:tcW w:w="812" w:type="dxa"/>
          </w:tcPr>
          <w:p w14:paraId="57ECA9D5" w14:textId="1ED49E40" w:rsidR="005354CE" w:rsidRDefault="005354CE" w:rsidP="0058652A">
            <w:pPr>
              <w:jc w:val="both"/>
              <w:rPr>
                <w:rFonts w:ascii="Times New Roman" w:eastAsia="Calibri" w:hAnsi="Times New Roman" w:cs="Times New Roman"/>
              </w:rPr>
            </w:pPr>
            <w:r>
              <w:rPr>
                <w:rFonts w:ascii="Times New Roman" w:eastAsia="Calibri" w:hAnsi="Times New Roman" w:cs="Times New Roman"/>
              </w:rPr>
              <w:t>X2.5a</w:t>
            </w:r>
          </w:p>
        </w:tc>
        <w:tc>
          <w:tcPr>
            <w:tcW w:w="4012" w:type="dxa"/>
          </w:tcPr>
          <w:p w14:paraId="2D3C275F" w14:textId="2C0CFA7D" w:rsidR="005354CE" w:rsidRPr="0058652A" w:rsidRDefault="005354CE" w:rsidP="0058652A">
            <w:pPr>
              <w:jc w:val="both"/>
              <w:rPr>
                <w:rFonts w:ascii="Times New Roman" w:eastAsia="Calibri" w:hAnsi="Times New Roman" w:cs="Times New Roman"/>
                <w:sz w:val="24"/>
                <w:szCs w:val="24"/>
              </w:rPr>
            </w:pPr>
            <w:r w:rsidRPr="0058652A">
              <w:rPr>
                <w:rFonts w:ascii="Times New Roman" w:eastAsia="Calibri" w:hAnsi="Times New Roman" w:cs="Times New Roman"/>
                <w:sz w:val="24"/>
                <w:szCs w:val="24"/>
              </w:rPr>
              <w:t>Sebagai wajib pajak, saya memiliki pengetahuan terkait perpajakan melalui sosialisasi</w:t>
            </w:r>
            <w:r w:rsidR="00A81F93">
              <w:rPr>
                <w:rFonts w:ascii="Times New Roman" w:eastAsia="Calibri" w:hAnsi="Times New Roman" w:cs="Times New Roman"/>
                <w:sz w:val="24"/>
                <w:szCs w:val="24"/>
              </w:rPr>
              <w:t xml:space="preserve"> </w:t>
            </w:r>
            <w:r w:rsidRPr="0058652A">
              <w:rPr>
                <w:rFonts w:ascii="Times New Roman" w:eastAsia="Calibri" w:hAnsi="Times New Roman" w:cs="Times New Roman"/>
                <w:sz w:val="24"/>
                <w:szCs w:val="24"/>
              </w:rPr>
              <w:t>/</w:t>
            </w:r>
            <w:r w:rsidR="00A81F93">
              <w:rPr>
                <w:rFonts w:ascii="Times New Roman" w:eastAsia="Calibri" w:hAnsi="Times New Roman" w:cs="Times New Roman"/>
                <w:sz w:val="24"/>
                <w:szCs w:val="24"/>
              </w:rPr>
              <w:t xml:space="preserve"> </w:t>
            </w:r>
            <w:r w:rsidRPr="0058652A">
              <w:rPr>
                <w:rFonts w:ascii="Times New Roman" w:eastAsia="Calibri" w:hAnsi="Times New Roman" w:cs="Times New Roman"/>
                <w:sz w:val="24"/>
                <w:szCs w:val="24"/>
              </w:rPr>
              <w:t>pendidikan</w:t>
            </w:r>
            <w:r w:rsidR="00A81F93">
              <w:rPr>
                <w:rFonts w:ascii="Times New Roman" w:eastAsia="Calibri" w:hAnsi="Times New Roman" w:cs="Times New Roman"/>
                <w:sz w:val="24"/>
                <w:szCs w:val="24"/>
              </w:rPr>
              <w:t xml:space="preserve"> </w:t>
            </w:r>
            <w:r w:rsidRPr="0058652A">
              <w:rPr>
                <w:rFonts w:ascii="Times New Roman" w:eastAsia="Calibri" w:hAnsi="Times New Roman" w:cs="Times New Roman"/>
                <w:sz w:val="24"/>
                <w:szCs w:val="24"/>
              </w:rPr>
              <w:t>formal</w:t>
            </w:r>
            <w:r w:rsidR="00A81F93">
              <w:rPr>
                <w:rFonts w:ascii="Times New Roman" w:eastAsia="Calibri" w:hAnsi="Times New Roman" w:cs="Times New Roman"/>
                <w:sz w:val="24"/>
                <w:szCs w:val="24"/>
              </w:rPr>
              <w:t xml:space="preserve"> </w:t>
            </w:r>
            <w:r w:rsidRPr="0058652A">
              <w:rPr>
                <w:rFonts w:ascii="Times New Roman" w:eastAsia="Calibri" w:hAnsi="Times New Roman" w:cs="Times New Roman"/>
                <w:sz w:val="24"/>
                <w:szCs w:val="24"/>
              </w:rPr>
              <w:t>/</w:t>
            </w:r>
            <w:r w:rsidR="00A81F93">
              <w:rPr>
                <w:rFonts w:ascii="Times New Roman" w:eastAsia="Calibri" w:hAnsi="Times New Roman" w:cs="Times New Roman"/>
                <w:sz w:val="24"/>
                <w:szCs w:val="24"/>
              </w:rPr>
              <w:t xml:space="preserve"> </w:t>
            </w:r>
            <w:r w:rsidRPr="0058652A">
              <w:rPr>
                <w:rFonts w:ascii="Times New Roman" w:eastAsia="Calibri" w:hAnsi="Times New Roman" w:cs="Times New Roman"/>
                <w:sz w:val="24"/>
                <w:szCs w:val="24"/>
              </w:rPr>
              <w:t>pelatihan</w:t>
            </w:r>
            <w:r w:rsidR="00A81F93">
              <w:rPr>
                <w:rFonts w:ascii="Times New Roman" w:eastAsia="Calibri" w:hAnsi="Times New Roman" w:cs="Times New Roman"/>
                <w:sz w:val="24"/>
                <w:szCs w:val="24"/>
              </w:rPr>
              <w:t xml:space="preserve"> </w:t>
            </w:r>
            <w:r w:rsidRPr="0058652A">
              <w:rPr>
                <w:rFonts w:ascii="Times New Roman" w:eastAsia="Calibri" w:hAnsi="Times New Roman" w:cs="Times New Roman"/>
                <w:sz w:val="24"/>
                <w:szCs w:val="24"/>
              </w:rPr>
              <w:t>/</w:t>
            </w:r>
            <w:r w:rsidR="00A81F93">
              <w:rPr>
                <w:rFonts w:ascii="Times New Roman" w:eastAsia="Calibri" w:hAnsi="Times New Roman" w:cs="Times New Roman"/>
                <w:sz w:val="24"/>
                <w:szCs w:val="24"/>
              </w:rPr>
              <w:t xml:space="preserve"> </w:t>
            </w:r>
            <w:r w:rsidRPr="0058652A">
              <w:rPr>
                <w:rFonts w:ascii="Times New Roman" w:eastAsia="Calibri" w:hAnsi="Times New Roman" w:cs="Times New Roman"/>
                <w:sz w:val="24"/>
                <w:szCs w:val="24"/>
              </w:rPr>
              <w:t>membaca berita</w:t>
            </w:r>
            <w:r w:rsidR="00A81F93">
              <w:rPr>
                <w:rFonts w:ascii="Times New Roman" w:eastAsia="Calibri" w:hAnsi="Times New Roman" w:cs="Times New Roman"/>
                <w:sz w:val="24"/>
                <w:szCs w:val="24"/>
              </w:rPr>
              <w:t xml:space="preserve"> </w:t>
            </w:r>
            <w:r w:rsidRPr="0058652A">
              <w:rPr>
                <w:rFonts w:ascii="Times New Roman" w:eastAsia="Calibri" w:hAnsi="Times New Roman" w:cs="Times New Roman"/>
                <w:sz w:val="24"/>
                <w:szCs w:val="24"/>
              </w:rPr>
              <w:t>/</w:t>
            </w:r>
            <w:r w:rsidR="00A81F93">
              <w:rPr>
                <w:rFonts w:ascii="Times New Roman" w:eastAsia="Calibri" w:hAnsi="Times New Roman" w:cs="Times New Roman"/>
                <w:sz w:val="24"/>
                <w:szCs w:val="24"/>
              </w:rPr>
              <w:t xml:space="preserve"> </w:t>
            </w:r>
            <w:r w:rsidRPr="0058652A">
              <w:rPr>
                <w:rFonts w:ascii="Times New Roman" w:eastAsia="Calibri" w:hAnsi="Times New Roman" w:cs="Times New Roman"/>
                <w:sz w:val="24"/>
                <w:szCs w:val="24"/>
              </w:rPr>
              <w:t>kegiatan lain yang menambah ilmu pengetahuan saya.</w:t>
            </w:r>
          </w:p>
        </w:tc>
        <w:tc>
          <w:tcPr>
            <w:tcW w:w="617" w:type="dxa"/>
          </w:tcPr>
          <w:p w14:paraId="77BF3CED" w14:textId="77777777" w:rsidR="005354CE" w:rsidRPr="0058652A" w:rsidRDefault="005354CE" w:rsidP="0058652A">
            <w:pPr>
              <w:jc w:val="both"/>
              <w:rPr>
                <w:rFonts w:ascii="Times New Roman" w:eastAsia="Calibri" w:hAnsi="Times New Roman" w:cs="Times New Roman"/>
              </w:rPr>
            </w:pPr>
          </w:p>
        </w:tc>
        <w:tc>
          <w:tcPr>
            <w:tcW w:w="522" w:type="dxa"/>
          </w:tcPr>
          <w:p w14:paraId="7E9152FE" w14:textId="77777777" w:rsidR="005354CE" w:rsidRPr="0058652A" w:rsidRDefault="005354CE" w:rsidP="0058652A">
            <w:pPr>
              <w:jc w:val="center"/>
              <w:rPr>
                <w:rFonts w:ascii="Times New Roman" w:eastAsia="Calibri" w:hAnsi="Times New Roman" w:cs="Times New Roman"/>
              </w:rPr>
            </w:pPr>
          </w:p>
        </w:tc>
        <w:tc>
          <w:tcPr>
            <w:tcW w:w="468" w:type="dxa"/>
          </w:tcPr>
          <w:p w14:paraId="2829E711" w14:textId="77777777" w:rsidR="005354CE" w:rsidRPr="0058652A" w:rsidRDefault="005354CE" w:rsidP="0058652A">
            <w:pPr>
              <w:jc w:val="center"/>
              <w:rPr>
                <w:rFonts w:ascii="Times New Roman" w:eastAsia="Calibri" w:hAnsi="Times New Roman" w:cs="Times New Roman"/>
              </w:rPr>
            </w:pPr>
          </w:p>
        </w:tc>
        <w:tc>
          <w:tcPr>
            <w:tcW w:w="448" w:type="dxa"/>
          </w:tcPr>
          <w:p w14:paraId="6A923657" w14:textId="77777777" w:rsidR="005354CE" w:rsidRPr="0058652A" w:rsidRDefault="005354CE" w:rsidP="0058652A">
            <w:pPr>
              <w:jc w:val="center"/>
              <w:rPr>
                <w:rFonts w:ascii="Times New Roman" w:eastAsia="Calibri" w:hAnsi="Times New Roman" w:cs="Times New Roman"/>
              </w:rPr>
            </w:pPr>
          </w:p>
        </w:tc>
        <w:tc>
          <w:tcPr>
            <w:tcW w:w="490" w:type="dxa"/>
          </w:tcPr>
          <w:p w14:paraId="063B862B" w14:textId="77777777" w:rsidR="005354CE" w:rsidRPr="0058652A" w:rsidRDefault="005354CE" w:rsidP="0058652A">
            <w:pPr>
              <w:jc w:val="center"/>
              <w:rPr>
                <w:rFonts w:ascii="Times New Roman" w:eastAsia="Calibri" w:hAnsi="Times New Roman" w:cs="Times New Roman"/>
              </w:rPr>
            </w:pPr>
          </w:p>
        </w:tc>
      </w:tr>
    </w:tbl>
    <w:p w14:paraId="0332967D" w14:textId="77777777" w:rsidR="0058652A" w:rsidRDefault="0058652A" w:rsidP="00B25C25">
      <w:pPr>
        <w:rPr>
          <w:rFonts w:ascii="Times New Roman" w:hAnsi="Times New Roman" w:cs="Times New Roman"/>
          <w:sz w:val="24"/>
          <w:szCs w:val="24"/>
        </w:rPr>
      </w:pPr>
    </w:p>
    <w:p w14:paraId="55841E87" w14:textId="77777777" w:rsidR="00A81F93" w:rsidRDefault="00A81F93" w:rsidP="00B25C25">
      <w:pPr>
        <w:rPr>
          <w:rFonts w:ascii="Times New Roman" w:hAnsi="Times New Roman" w:cs="Times New Roman"/>
          <w:sz w:val="24"/>
          <w:szCs w:val="24"/>
        </w:rPr>
      </w:pPr>
    </w:p>
    <w:p w14:paraId="7D1E0148" w14:textId="77777777" w:rsidR="00A81F93" w:rsidRPr="00A81F93" w:rsidRDefault="00A81F93" w:rsidP="00A81F93">
      <w:pPr>
        <w:spacing w:after="0" w:line="276" w:lineRule="auto"/>
        <w:jc w:val="both"/>
        <w:rPr>
          <w:rFonts w:ascii="Times New Roman" w:eastAsia="Times New Roman" w:hAnsi="Times New Roman" w:cs="Times New Roman"/>
          <w:kern w:val="0"/>
          <w:sz w:val="24"/>
          <w:szCs w:val="24"/>
          <w:lang w:eastAsia="en-ID"/>
          <w14:ligatures w14:val="none"/>
        </w:rPr>
      </w:pPr>
      <w:r w:rsidRPr="00A81F93">
        <w:rPr>
          <w:rFonts w:ascii="Times New Roman" w:eastAsia="Times New Roman" w:hAnsi="Times New Roman" w:cs="Times New Roman"/>
          <w:color w:val="202124"/>
          <w:kern w:val="0"/>
          <w:sz w:val="24"/>
          <w:szCs w:val="24"/>
          <w:shd w:val="clear" w:color="auto" w:fill="FFFFFF"/>
          <w:lang w:eastAsia="en-ID"/>
          <w14:ligatures w14:val="none"/>
        </w:rPr>
        <w:lastRenderedPageBreak/>
        <w:t>Dibawah ini adalah pernyataan </w:t>
      </w:r>
      <w:r w:rsidRPr="00A81F93">
        <w:rPr>
          <w:rFonts w:ascii="Times New Roman" w:eastAsia="Times New Roman" w:hAnsi="Times New Roman" w:cs="Times New Roman"/>
          <w:b/>
          <w:bCs/>
          <w:color w:val="202124"/>
          <w:kern w:val="0"/>
          <w:sz w:val="24"/>
          <w:szCs w:val="24"/>
          <w:shd w:val="clear" w:color="auto" w:fill="FFFFFF"/>
          <w:lang w:eastAsia="en-ID"/>
          <w14:ligatures w14:val="none"/>
        </w:rPr>
        <w:t>NEGATIF</w:t>
      </w:r>
      <w:r w:rsidRPr="00A81F93">
        <w:rPr>
          <w:rFonts w:ascii="Times New Roman" w:eastAsia="Times New Roman" w:hAnsi="Times New Roman" w:cs="Times New Roman"/>
          <w:color w:val="202124"/>
          <w:kern w:val="0"/>
          <w:sz w:val="24"/>
          <w:szCs w:val="24"/>
          <w:shd w:val="clear" w:color="auto" w:fill="FFFFFF"/>
          <w:lang w:eastAsia="en-ID"/>
          <w14:ligatures w14:val="none"/>
        </w:rPr>
        <w:t> mengenai variabel Pengetahuan Pajak Wajib Pajak, yang akan dinilai dengan skala likert dengan keterangan, sebagai berikut:</w:t>
      </w:r>
    </w:p>
    <w:p w14:paraId="03241082" w14:textId="77777777" w:rsidR="00A81F93" w:rsidRPr="00A81F93" w:rsidRDefault="00A81F93" w:rsidP="00A81F93">
      <w:pPr>
        <w:spacing w:after="0" w:line="276" w:lineRule="auto"/>
        <w:rPr>
          <w:rFonts w:ascii="Times New Roman" w:eastAsia="Times New Roman" w:hAnsi="Times New Roman" w:cs="Times New Roman"/>
          <w:kern w:val="0"/>
          <w:sz w:val="24"/>
          <w:szCs w:val="24"/>
          <w:lang w:eastAsia="en-ID"/>
          <w14:ligatures w14:val="none"/>
        </w:rPr>
      </w:pPr>
      <w:r w:rsidRPr="00A81F93">
        <w:rPr>
          <w:rFonts w:ascii="Times New Roman" w:eastAsia="Times New Roman" w:hAnsi="Times New Roman" w:cs="Times New Roman"/>
          <w:color w:val="202124"/>
          <w:kern w:val="0"/>
          <w:sz w:val="24"/>
          <w:szCs w:val="24"/>
          <w:lang w:eastAsia="en-ID"/>
          <w14:ligatures w14:val="none"/>
        </w:rPr>
        <w:t>1 = Sangat Tidak Setuju</w:t>
      </w:r>
    </w:p>
    <w:p w14:paraId="199A0DB1" w14:textId="77777777" w:rsidR="00A81F93" w:rsidRPr="00A81F93" w:rsidRDefault="00A81F93" w:rsidP="00A81F93">
      <w:pPr>
        <w:spacing w:after="0" w:line="276" w:lineRule="auto"/>
        <w:rPr>
          <w:rFonts w:ascii="Times New Roman" w:eastAsia="Times New Roman" w:hAnsi="Times New Roman" w:cs="Times New Roman"/>
          <w:kern w:val="0"/>
          <w:sz w:val="24"/>
          <w:szCs w:val="24"/>
          <w:lang w:eastAsia="en-ID"/>
          <w14:ligatures w14:val="none"/>
        </w:rPr>
      </w:pPr>
      <w:r w:rsidRPr="00A81F93">
        <w:rPr>
          <w:rFonts w:ascii="Times New Roman" w:eastAsia="Times New Roman" w:hAnsi="Times New Roman" w:cs="Times New Roman"/>
          <w:color w:val="202124"/>
          <w:kern w:val="0"/>
          <w:sz w:val="24"/>
          <w:szCs w:val="24"/>
          <w:lang w:eastAsia="en-ID"/>
          <w14:ligatures w14:val="none"/>
        </w:rPr>
        <w:t>2 = Tidak Setuju</w:t>
      </w:r>
    </w:p>
    <w:p w14:paraId="460BF733" w14:textId="77777777" w:rsidR="00A81F93" w:rsidRPr="00A81F93" w:rsidRDefault="00A81F93" w:rsidP="00A81F93">
      <w:pPr>
        <w:spacing w:after="0" w:line="276" w:lineRule="auto"/>
        <w:rPr>
          <w:rFonts w:ascii="Times New Roman" w:eastAsia="Times New Roman" w:hAnsi="Times New Roman" w:cs="Times New Roman"/>
          <w:kern w:val="0"/>
          <w:sz w:val="24"/>
          <w:szCs w:val="24"/>
          <w:lang w:eastAsia="en-ID"/>
          <w14:ligatures w14:val="none"/>
        </w:rPr>
      </w:pPr>
      <w:r w:rsidRPr="00A81F93">
        <w:rPr>
          <w:rFonts w:ascii="Times New Roman" w:eastAsia="Times New Roman" w:hAnsi="Times New Roman" w:cs="Times New Roman"/>
          <w:color w:val="202124"/>
          <w:kern w:val="0"/>
          <w:sz w:val="24"/>
          <w:szCs w:val="24"/>
          <w:lang w:eastAsia="en-ID"/>
          <w14:ligatures w14:val="none"/>
        </w:rPr>
        <w:t>3 = Netral</w:t>
      </w:r>
    </w:p>
    <w:p w14:paraId="54173D56" w14:textId="77777777" w:rsidR="00A81F93" w:rsidRPr="00A81F93" w:rsidRDefault="00A81F93" w:rsidP="00A81F93">
      <w:pPr>
        <w:spacing w:after="0" w:line="276" w:lineRule="auto"/>
        <w:rPr>
          <w:rFonts w:ascii="Times New Roman" w:eastAsia="Times New Roman" w:hAnsi="Times New Roman" w:cs="Times New Roman"/>
          <w:kern w:val="0"/>
          <w:sz w:val="24"/>
          <w:szCs w:val="24"/>
          <w:lang w:eastAsia="en-ID"/>
          <w14:ligatures w14:val="none"/>
        </w:rPr>
      </w:pPr>
      <w:r w:rsidRPr="00A81F93">
        <w:rPr>
          <w:rFonts w:ascii="Times New Roman" w:eastAsia="Times New Roman" w:hAnsi="Times New Roman" w:cs="Times New Roman"/>
          <w:color w:val="202124"/>
          <w:kern w:val="0"/>
          <w:sz w:val="24"/>
          <w:szCs w:val="24"/>
          <w:lang w:eastAsia="en-ID"/>
          <w14:ligatures w14:val="none"/>
        </w:rPr>
        <w:t>4 = Setuju</w:t>
      </w:r>
    </w:p>
    <w:p w14:paraId="1A98F5F8" w14:textId="77777777" w:rsidR="00A81F93" w:rsidRPr="00A81F93" w:rsidRDefault="00A81F93" w:rsidP="00A81F93">
      <w:pPr>
        <w:spacing w:after="0" w:line="276" w:lineRule="auto"/>
        <w:rPr>
          <w:rFonts w:ascii="Times New Roman" w:eastAsia="Times New Roman" w:hAnsi="Times New Roman" w:cs="Times New Roman"/>
          <w:color w:val="202124"/>
          <w:kern w:val="0"/>
          <w:sz w:val="24"/>
          <w:szCs w:val="24"/>
          <w:lang w:eastAsia="en-ID"/>
          <w14:ligatures w14:val="none"/>
        </w:rPr>
      </w:pPr>
      <w:r w:rsidRPr="00A81F93">
        <w:rPr>
          <w:rFonts w:ascii="Times New Roman" w:eastAsia="Times New Roman" w:hAnsi="Times New Roman" w:cs="Times New Roman"/>
          <w:color w:val="202124"/>
          <w:kern w:val="0"/>
          <w:sz w:val="24"/>
          <w:szCs w:val="24"/>
          <w:lang w:eastAsia="en-ID"/>
          <w14:ligatures w14:val="none"/>
        </w:rPr>
        <w:t>5 = Sangat Setuju</w:t>
      </w:r>
    </w:p>
    <w:p w14:paraId="7920E9E1" w14:textId="77777777" w:rsidR="00A81F93" w:rsidRPr="00A81F93" w:rsidRDefault="00A81F93" w:rsidP="00A81F93">
      <w:pPr>
        <w:rPr>
          <w:rFonts w:ascii="Calibri" w:eastAsia="Calibri" w:hAnsi="Calibri" w:cs="Times New Roman"/>
        </w:rPr>
      </w:pPr>
    </w:p>
    <w:tbl>
      <w:tblPr>
        <w:tblStyle w:val="TableGrid"/>
        <w:tblW w:w="0" w:type="auto"/>
        <w:jc w:val="center"/>
        <w:tblLook w:val="04A0" w:firstRow="1" w:lastRow="0" w:firstColumn="1" w:lastColumn="0" w:noHBand="0" w:noVBand="1"/>
      </w:tblPr>
      <w:tblGrid>
        <w:gridCol w:w="561"/>
        <w:gridCol w:w="816"/>
        <w:gridCol w:w="3847"/>
        <w:gridCol w:w="613"/>
        <w:gridCol w:w="520"/>
        <w:gridCol w:w="476"/>
        <w:gridCol w:w="486"/>
        <w:gridCol w:w="608"/>
      </w:tblGrid>
      <w:tr w:rsidR="00A81F93" w:rsidRPr="00A81F93" w14:paraId="235D6B23" w14:textId="77777777" w:rsidTr="008C2BB3">
        <w:trPr>
          <w:jc w:val="center"/>
        </w:trPr>
        <w:tc>
          <w:tcPr>
            <w:tcW w:w="562" w:type="dxa"/>
            <w:vMerge w:val="restart"/>
          </w:tcPr>
          <w:p w14:paraId="7EB9652E" w14:textId="77777777" w:rsidR="00A81F93" w:rsidRPr="00A81F93" w:rsidRDefault="00A81F93" w:rsidP="00A81F93">
            <w:pPr>
              <w:jc w:val="both"/>
              <w:rPr>
                <w:rFonts w:ascii="Times New Roman" w:eastAsia="Calibri" w:hAnsi="Times New Roman" w:cs="Times New Roman"/>
                <w:b/>
                <w:bCs/>
              </w:rPr>
            </w:pPr>
            <w:r w:rsidRPr="00A81F93">
              <w:rPr>
                <w:rFonts w:ascii="Times New Roman" w:eastAsia="Calibri" w:hAnsi="Times New Roman" w:cs="Times New Roman"/>
                <w:b/>
                <w:bCs/>
              </w:rPr>
              <w:t>No.</w:t>
            </w:r>
          </w:p>
        </w:tc>
        <w:tc>
          <w:tcPr>
            <w:tcW w:w="819" w:type="dxa"/>
            <w:vMerge w:val="restart"/>
          </w:tcPr>
          <w:p w14:paraId="296B8D13" w14:textId="77777777" w:rsidR="00A81F93" w:rsidRPr="00A81F93" w:rsidRDefault="00A81F93" w:rsidP="00A81F93">
            <w:pPr>
              <w:jc w:val="both"/>
              <w:rPr>
                <w:rFonts w:ascii="Times New Roman" w:eastAsia="Calibri" w:hAnsi="Times New Roman" w:cs="Times New Roman"/>
                <w:b/>
                <w:bCs/>
              </w:rPr>
            </w:pPr>
            <w:r w:rsidRPr="00A81F93">
              <w:rPr>
                <w:rFonts w:ascii="Times New Roman" w:eastAsia="Calibri" w:hAnsi="Times New Roman" w:cs="Times New Roman"/>
                <w:b/>
                <w:bCs/>
              </w:rPr>
              <w:t>Kode</w:t>
            </w:r>
          </w:p>
        </w:tc>
        <w:tc>
          <w:tcPr>
            <w:tcW w:w="3959" w:type="dxa"/>
            <w:vMerge w:val="restart"/>
          </w:tcPr>
          <w:p w14:paraId="1E0FD304" w14:textId="77777777" w:rsidR="00A81F93" w:rsidRPr="00A81F93" w:rsidRDefault="00A81F93" w:rsidP="00A81F93">
            <w:pPr>
              <w:jc w:val="center"/>
              <w:rPr>
                <w:rFonts w:ascii="Times New Roman" w:eastAsia="Calibri" w:hAnsi="Times New Roman" w:cs="Times New Roman"/>
                <w:b/>
                <w:bCs/>
              </w:rPr>
            </w:pPr>
            <w:r w:rsidRPr="00A81F93">
              <w:rPr>
                <w:rFonts w:ascii="Times New Roman" w:eastAsia="Calibri" w:hAnsi="Times New Roman" w:cs="Times New Roman"/>
                <w:b/>
                <w:bCs/>
              </w:rPr>
              <w:t>Pernyataan</w:t>
            </w:r>
          </w:p>
        </w:tc>
        <w:tc>
          <w:tcPr>
            <w:tcW w:w="2587" w:type="dxa"/>
            <w:gridSpan w:val="5"/>
          </w:tcPr>
          <w:p w14:paraId="601F145F" w14:textId="77777777" w:rsidR="00A81F93" w:rsidRPr="00A81F93" w:rsidRDefault="00A81F93" w:rsidP="00A81F93">
            <w:pPr>
              <w:jc w:val="center"/>
              <w:rPr>
                <w:rFonts w:ascii="Times New Roman" w:eastAsia="Calibri" w:hAnsi="Times New Roman" w:cs="Times New Roman"/>
                <w:b/>
                <w:bCs/>
              </w:rPr>
            </w:pPr>
            <w:r w:rsidRPr="00A81F93">
              <w:rPr>
                <w:rFonts w:ascii="Times New Roman" w:eastAsia="Calibri" w:hAnsi="Times New Roman" w:cs="Times New Roman"/>
                <w:b/>
                <w:bCs/>
              </w:rPr>
              <w:t>Jawaban</w:t>
            </w:r>
          </w:p>
        </w:tc>
      </w:tr>
      <w:tr w:rsidR="00A81F93" w:rsidRPr="00A81F93" w14:paraId="7009CD1C" w14:textId="77777777" w:rsidTr="008C2BB3">
        <w:trPr>
          <w:jc w:val="center"/>
        </w:trPr>
        <w:tc>
          <w:tcPr>
            <w:tcW w:w="562" w:type="dxa"/>
            <w:vMerge/>
          </w:tcPr>
          <w:p w14:paraId="51E3E366" w14:textId="77777777" w:rsidR="00A81F93" w:rsidRPr="00A81F93" w:rsidRDefault="00A81F93" w:rsidP="00A81F93">
            <w:pPr>
              <w:jc w:val="both"/>
              <w:rPr>
                <w:rFonts w:ascii="Times New Roman" w:eastAsia="Calibri" w:hAnsi="Times New Roman" w:cs="Times New Roman"/>
              </w:rPr>
            </w:pPr>
          </w:p>
        </w:tc>
        <w:tc>
          <w:tcPr>
            <w:tcW w:w="819" w:type="dxa"/>
            <w:vMerge/>
          </w:tcPr>
          <w:p w14:paraId="2E97970C" w14:textId="77777777" w:rsidR="00A81F93" w:rsidRPr="00A81F93" w:rsidRDefault="00A81F93" w:rsidP="00A81F93">
            <w:pPr>
              <w:jc w:val="both"/>
              <w:rPr>
                <w:rFonts w:ascii="Times New Roman" w:eastAsia="Calibri" w:hAnsi="Times New Roman" w:cs="Times New Roman"/>
              </w:rPr>
            </w:pPr>
          </w:p>
        </w:tc>
        <w:tc>
          <w:tcPr>
            <w:tcW w:w="3959" w:type="dxa"/>
            <w:vMerge/>
          </w:tcPr>
          <w:p w14:paraId="088A7CC8" w14:textId="77777777" w:rsidR="00A81F93" w:rsidRPr="00A81F93" w:rsidRDefault="00A81F93" w:rsidP="00A81F93">
            <w:pPr>
              <w:jc w:val="both"/>
              <w:rPr>
                <w:rFonts w:ascii="Times New Roman" w:eastAsia="Calibri" w:hAnsi="Times New Roman" w:cs="Times New Roman"/>
              </w:rPr>
            </w:pPr>
          </w:p>
        </w:tc>
        <w:tc>
          <w:tcPr>
            <w:tcW w:w="620" w:type="dxa"/>
          </w:tcPr>
          <w:p w14:paraId="43E1BAD4" w14:textId="77777777" w:rsidR="00A81F93" w:rsidRPr="00A81F93" w:rsidRDefault="00A81F93" w:rsidP="00A81F93">
            <w:pPr>
              <w:jc w:val="center"/>
              <w:rPr>
                <w:rFonts w:ascii="Times New Roman" w:eastAsia="Calibri" w:hAnsi="Times New Roman" w:cs="Times New Roman"/>
                <w:b/>
                <w:bCs/>
              </w:rPr>
            </w:pPr>
            <w:r w:rsidRPr="00A81F93">
              <w:rPr>
                <w:rFonts w:ascii="Times New Roman" w:eastAsia="Calibri" w:hAnsi="Times New Roman" w:cs="Times New Roman"/>
                <w:b/>
                <w:bCs/>
              </w:rPr>
              <w:t>SS</w:t>
            </w:r>
          </w:p>
        </w:tc>
        <w:tc>
          <w:tcPr>
            <w:tcW w:w="529" w:type="dxa"/>
          </w:tcPr>
          <w:p w14:paraId="45C93D5E" w14:textId="77777777" w:rsidR="00A81F93" w:rsidRPr="00A81F93" w:rsidRDefault="00A81F93" w:rsidP="00A81F93">
            <w:pPr>
              <w:jc w:val="center"/>
              <w:rPr>
                <w:rFonts w:ascii="Times New Roman" w:eastAsia="Calibri" w:hAnsi="Times New Roman" w:cs="Times New Roman"/>
                <w:b/>
                <w:bCs/>
              </w:rPr>
            </w:pPr>
            <w:r w:rsidRPr="00A81F93">
              <w:rPr>
                <w:rFonts w:ascii="Times New Roman" w:eastAsia="Calibri" w:hAnsi="Times New Roman" w:cs="Times New Roman"/>
                <w:b/>
                <w:bCs/>
              </w:rPr>
              <w:t>S</w:t>
            </w:r>
          </w:p>
        </w:tc>
        <w:tc>
          <w:tcPr>
            <w:tcW w:w="481" w:type="dxa"/>
          </w:tcPr>
          <w:p w14:paraId="54441DA2" w14:textId="77777777" w:rsidR="00A81F93" w:rsidRPr="00A81F93" w:rsidRDefault="00A81F93" w:rsidP="00A81F93">
            <w:pPr>
              <w:jc w:val="center"/>
              <w:rPr>
                <w:rFonts w:ascii="Times New Roman" w:eastAsia="Calibri" w:hAnsi="Times New Roman" w:cs="Times New Roman"/>
                <w:b/>
                <w:bCs/>
              </w:rPr>
            </w:pPr>
            <w:r w:rsidRPr="00A81F93">
              <w:rPr>
                <w:rFonts w:ascii="Times New Roman" w:eastAsia="Calibri" w:hAnsi="Times New Roman" w:cs="Times New Roman"/>
                <w:b/>
                <w:bCs/>
              </w:rPr>
              <w:t>N</w:t>
            </w:r>
          </w:p>
        </w:tc>
        <w:tc>
          <w:tcPr>
            <w:tcW w:w="463" w:type="dxa"/>
          </w:tcPr>
          <w:p w14:paraId="5431AB90" w14:textId="77777777" w:rsidR="00A81F93" w:rsidRPr="00A81F93" w:rsidRDefault="00A81F93" w:rsidP="00A81F93">
            <w:pPr>
              <w:jc w:val="center"/>
              <w:rPr>
                <w:rFonts w:ascii="Times New Roman" w:eastAsia="Calibri" w:hAnsi="Times New Roman" w:cs="Times New Roman"/>
                <w:b/>
                <w:bCs/>
              </w:rPr>
            </w:pPr>
            <w:r w:rsidRPr="00A81F93">
              <w:rPr>
                <w:rFonts w:ascii="Times New Roman" w:eastAsia="Calibri" w:hAnsi="Times New Roman" w:cs="Times New Roman"/>
                <w:b/>
                <w:bCs/>
              </w:rPr>
              <w:t>TS</w:t>
            </w:r>
          </w:p>
        </w:tc>
        <w:tc>
          <w:tcPr>
            <w:tcW w:w="494" w:type="dxa"/>
          </w:tcPr>
          <w:p w14:paraId="108F99BE" w14:textId="77777777" w:rsidR="00A81F93" w:rsidRPr="00A81F93" w:rsidRDefault="00A81F93" w:rsidP="00A81F93">
            <w:pPr>
              <w:jc w:val="center"/>
              <w:rPr>
                <w:rFonts w:ascii="Times New Roman" w:eastAsia="Calibri" w:hAnsi="Times New Roman" w:cs="Times New Roman"/>
                <w:b/>
                <w:bCs/>
              </w:rPr>
            </w:pPr>
            <w:r w:rsidRPr="00A81F93">
              <w:rPr>
                <w:rFonts w:ascii="Times New Roman" w:eastAsia="Calibri" w:hAnsi="Times New Roman" w:cs="Times New Roman"/>
                <w:b/>
                <w:bCs/>
              </w:rPr>
              <w:t>STS</w:t>
            </w:r>
          </w:p>
        </w:tc>
      </w:tr>
      <w:tr w:rsidR="00A81F93" w:rsidRPr="00A81F93" w14:paraId="1F6A4ACA" w14:textId="77777777" w:rsidTr="008C2BB3">
        <w:trPr>
          <w:jc w:val="center"/>
        </w:trPr>
        <w:tc>
          <w:tcPr>
            <w:tcW w:w="562" w:type="dxa"/>
          </w:tcPr>
          <w:p w14:paraId="430EA920" w14:textId="77777777" w:rsidR="00A81F93" w:rsidRPr="00A81F93" w:rsidRDefault="00A81F93" w:rsidP="00A81F93">
            <w:pPr>
              <w:jc w:val="both"/>
              <w:rPr>
                <w:rFonts w:ascii="Times New Roman" w:eastAsia="Calibri" w:hAnsi="Times New Roman" w:cs="Times New Roman"/>
              </w:rPr>
            </w:pPr>
            <w:r w:rsidRPr="00A81F93">
              <w:rPr>
                <w:rFonts w:ascii="Times New Roman" w:eastAsia="Calibri" w:hAnsi="Times New Roman" w:cs="Times New Roman"/>
              </w:rPr>
              <w:t>1.</w:t>
            </w:r>
          </w:p>
        </w:tc>
        <w:tc>
          <w:tcPr>
            <w:tcW w:w="819" w:type="dxa"/>
          </w:tcPr>
          <w:p w14:paraId="247B1781" w14:textId="77777777" w:rsidR="00A81F93" w:rsidRPr="00A81F93" w:rsidRDefault="00A81F93" w:rsidP="00A81F93">
            <w:pPr>
              <w:jc w:val="both"/>
              <w:rPr>
                <w:rFonts w:ascii="Times New Roman" w:eastAsia="Calibri" w:hAnsi="Times New Roman" w:cs="Times New Roman"/>
              </w:rPr>
            </w:pPr>
            <w:r w:rsidRPr="00A81F93">
              <w:rPr>
                <w:rFonts w:ascii="Times New Roman" w:eastAsia="Calibri" w:hAnsi="Times New Roman" w:cs="Times New Roman"/>
              </w:rPr>
              <w:t>X2.1b</w:t>
            </w:r>
          </w:p>
        </w:tc>
        <w:tc>
          <w:tcPr>
            <w:tcW w:w="3959" w:type="dxa"/>
          </w:tcPr>
          <w:p w14:paraId="21417267" w14:textId="77777777" w:rsidR="00A81F93" w:rsidRPr="00A81F93" w:rsidRDefault="00A81F93" w:rsidP="00A81F93">
            <w:pPr>
              <w:jc w:val="both"/>
              <w:rPr>
                <w:rFonts w:ascii="Times New Roman" w:eastAsia="Calibri" w:hAnsi="Times New Roman" w:cs="Times New Roman"/>
                <w:sz w:val="24"/>
                <w:szCs w:val="24"/>
              </w:rPr>
            </w:pPr>
            <w:r w:rsidRPr="00A81F93">
              <w:rPr>
                <w:rFonts w:ascii="Times New Roman" w:eastAsia="Calibri" w:hAnsi="Times New Roman" w:cs="Times New Roman"/>
                <w:sz w:val="24"/>
                <w:szCs w:val="24"/>
              </w:rPr>
              <w:t>Sebagai wajib pajak, saya tidak ingin mengetahui dan memahami hak dan kewajiban saya sebagai seorang wajib pajak.</w:t>
            </w:r>
          </w:p>
        </w:tc>
        <w:tc>
          <w:tcPr>
            <w:tcW w:w="620" w:type="dxa"/>
          </w:tcPr>
          <w:p w14:paraId="66CE9848" w14:textId="77777777" w:rsidR="00A81F93" w:rsidRPr="00A81F93" w:rsidRDefault="00A81F93" w:rsidP="00A81F93">
            <w:pPr>
              <w:jc w:val="both"/>
              <w:rPr>
                <w:rFonts w:ascii="Times New Roman" w:eastAsia="Calibri" w:hAnsi="Times New Roman" w:cs="Times New Roman"/>
              </w:rPr>
            </w:pPr>
          </w:p>
        </w:tc>
        <w:tc>
          <w:tcPr>
            <w:tcW w:w="529" w:type="dxa"/>
          </w:tcPr>
          <w:p w14:paraId="1EB4EB35" w14:textId="77777777" w:rsidR="00A81F93" w:rsidRPr="00A81F93" w:rsidRDefault="00A81F93" w:rsidP="00A81F93">
            <w:pPr>
              <w:jc w:val="center"/>
              <w:rPr>
                <w:rFonts w:ascii="Times New Roman" w:eastAsia="Calibri" w:hAnsi="Times New Roman" w:cs="Times New Roman"/>
              </w:rPr>
            </w:pPr>
          </w:p>
        </w:tc>
        <w:tc>
          <w:tcPr>
            <w:tcW w:w="481" w:type="dxa"/>
          </w:tcPr>
          <w:p w14:paraId="1DB01D0F" w14:textId="77777777" w:rsidR="00A81F93" w:rsidRPr="00A81F93" w:rsidRDefault="00A81F93" w:rsidP="00A81F93">
            <w:pPr>
              <w:jc w:val="center"/>
              <w:rPr>
                <w:rFonts w:ascii="Times New Roman" w:eastAsia="Calibri" w:hAnsi="Times New Roman" w:cs="Times New Roman"/>
              </w:rPr>
            </w:pPr>
          </w:p>
        </w:tc>
        <w:tc>
          <w:tcPr>
            <w:tcW w:w="463" w:type="dxa"/>
          </w:tcPr>
          <w:p w14:paraId="085782E6" w14:textId="77777777" w:rsidR="00A81F93" w:rsidRPr="00A81F93" w:rsidRDefault="00A81F93" w:rsidP="00A81F93">
            <w:pPr>
              <w:jc w:val="center"/>
              <w:rPr>
                <w:rFonts w:ascii="Times New Roman" w:eastAsia="Calibri" w:hAnsi="Times New Roman" w:cs="Times New Roman"/>
              </w:rPr>
            </w:pPr>
          </w:p>
        </w:tc>
        <w:tc>
          <w:tcPr>
            <w:tcW w:w="494" w:type="dxa"/>
          </w:tcPr>
          <w:p w14:paraId="204558BF" w14:textId="77777777" w:rsidR="00A81F93" w:rsidRPr="00A81F93" w:rsidRDefault="00A81F93" w:rsidP="00A81F93">
            <w:pPr>
              <w:jc w:val="center"/>
              <w:rPr>
                <w:rFonts w:ascii="Times New Roman" w:eastAsia="Calibri" w:hAnsi="Times New Roman" w:cs="Times New Roman"/>
              </w:rPr>
            </w:pPr>
          </w:p>
        </w:tc>
      </w:tr>
      <w:tr w:rsidR="00A81F93" w:rsidRPr="00A81F93" w14:paraId="0FDB4E1D" w14:textId="77777777" w:rsidTr="008C2BB3">
        <w:trPr>
          <w:jc w:val="center"/>
        </w:trPr>
        <w:tc>
          <w:tcPr>
            <w:tcW w:w="562" w:type="dxa"/>
          </w:tcPr>
          <w:p w14:paraId="4BC3F216" w14:textId="77777777" w:rsidR="00A81F93" w:rsidRPr="00A81F93" w:rsidRDefault="00A81F93" w:rsidP="00A81F93">
            <w:pPr>
              <w:jc w:val="both"/>
              <w:rPr>
                <w:rFonts w:ascii="Times New Roman" w:eastAsia="Calibri" w:hAnsi="Times New Roman" w:cs="Times New Roman"/>
              </w:rPr>
            </w:pPr>
            <w:r w:rsidRPr="00A81F93">
              <w:rPr>
                <w:rFonts w:ascii="Times New Roman" w:eastAsia="Calibri" w:hAnsi="Times New Roman" w:cs="Times New Roman"/>
              </w:rPr>
              <w:t>2.</w:t>
            </w:r>
          </w:p>
        </w:tc>
        <w:tc>
          <w:tcPr>
            <w:tcW w:w="819" w:type="dxa"/>
          </w:tcPr>
          <w:p w14:paraId="372B1381" w14:textId="77777777" w:rsidR="00A81F93" w:rsidRPr="00A81F93" w:rsidRDefault="00A81F93" w:rsidP="00A81F93">
            <w:pPr>
              <w:jc w:val="both"/>
              <w:rPr>
                <w:rFonts w:ascii="Times New Roman" w:eastAsia="Calibri" w:hAnsi="Times New Roman" w:cs="Times New Roman"/>
              </w:rPr>
            </w:pPr>
            <w:r w:rsidRPr="00A81F93">
              <w:rPr>
                <w:rFonts w:ascii="Times New Roman" w:eastAsia="Calibri" w:hAnsi="Times New Roman" w:cs="Times New Roman"/>
              </w:rPr>
              <w:t>X2.2b</w:t>
            </w:r>
          </w:p>
        </w:tc>
        <w:tc>
          <w:tcPr>
            <w:tcW w:w="3959" w:type="dxa"/>
          </w:tcPr>
          <w:p w14:paraId="0A9809B8" w14:textId="77777777" w:rsidR="00A81F93" w:rsidRPr="00A81F93" w:rsidRDefault="00A81F93" w:rsidP="00A81F93">
            <w:pPr>
              <w:jc w:val="both"/>
              <w:rPr>
                <w:rFonts w:ascii="Times New Roman" w:eastAsia="Calibri" w:hAnsi="Times New Roman" w:cs="Times New Roman"/>
                <w:sz w:val="24"/>
                <w:szCs w:val="24"/>
              </w:rPr>
            </w:pPr>
            <w:r w:rsidRPr="00A81F93">
              <w:rPr>
                <w:rFonts w:ascii="Times New Roman" w:eastAsia="Calibri" w:hAnsi="Times New Roman" w:cs="Times New Roman"/>
                <w:sz w:val="24"/>
                <w:szCs w:val="24"/>
              </w:rPr>
              <w:t>Sebagai wajib pajak, saya tidak mendaftarkan diri dan tidak memiliki NPWP.</w:t>
            </w:r>
          </w:p>
        </w:tc>
        <w:tc>
          <w:tcPr>
            <w:tcW w:w="620" w:type="dxa"/>
          </w:tcPr>
          <w:p w14:paraId="05B980C2" w14:textId="77777777" w:rsidR="00A81F93" w:rsidRPr="00A81F93" w:rsidRDefault="00A81F93" w:rsidP="00A81F93">
            <w:pPr>
              <w:jc w:val="both"/>
              <w:rPr>
                <w:rFonts w:ascii="Times New Roman" w:eastAsia="Calibri" w:hAnsi="Times New Roman" w:cs="Times New Roman"/>
              </w:rPr>
            </w:pPr>
          </w:p>
        </w:tc>
        <w:tc>
          <w:tcPr>
            <w:tcW w:w="529" w:type="dxa"/>
          </w:tcPr>
          <w:p w14:paraId="388D4CB2" w14:textId="77777777" w:rsidR="00A81F93" w:rsidRPr="00A81F93" w:rsidRDefault="00A81F93" w:rsidP="00A81F93">
            <w:pPr>
              <w:jc w:val="center"/>
              <w:rPr>
                <w:rFonts w:ascii="Times New Roman" w:eastAsia="Calibri" w:hAnsi="Times New Roman" w:cs="Times New Roman"/>
              </w:rPr>
            </w:pPr>
          </w:p>
        </w:tc>
        <w:tc>
          <w:tcPr>
            <w:tcW w:w="481" w:type="dxa"/>
          </w:tcPr>
          <w:p w14:paraId="1FC427AD" w14:textId="77777777" w:rsidR="00A81F93" w:rsidRPr="00A81F93" w:rsidRDefault="00A81F93" w:rsidP="00A81F93">
            <w:pPr>
              <w:jc w:val="center"/>
              <w:rPr>
                <w:rFonts w:ascii="Times New Roman" w:eastAsia="Calibri" w:hAnsi="Times New Roman" w:cs="Times New Roman"/>
              </w:rPr>
            </w:pPr>
          </w:p>
        </w:tc>
        <w:tc>
          <w:tcPr>
            <w:tcW w:w="463" w:type="dxa"/>
          </w:tcPr>
          <w:p w14:paraId="4332D79D" w14:textId="77777777" w:rsidR="00A81F93" w:rsidRPr="00A81F93" w:rsidRDefault="00A81F93" w:rsidP="00A81F93">
            <w:pPr>
              <w:jc w:val="center"/>
              <w:rPr>
                <w:rFonts w:ascii="Times New Roman" w:eastAsia="Calibri" w:hAnsi="Times New Roman" w:cs="Times New Roman"/>
              </w:rPr>
            </w:pPr>
          </w:p>
        </w:tc>
        <w:tc>
          <w:tcPr>
            <w:tcW w:w="494" w:type="dxa"/>
          </w:tcPr>
          <w:p w14:paraId="10866B9E" w14:textId="77777777" w:rsidR="00A81F93" w:rsidRPr="00A81F93" w:rsidRDefault="00A81F93" w:rsidP="00A81F93">
            <w:pPr>
              <w:jc w:val="center"/>
              <w:rPr>
                <w:rFonts w:ascii="Times New Roman" w:eastAsia="Calibri" w:hAnsi="Times New Roman" w:cs="Times New Roman"/>
              </w:rPr>
            </w:pPr>
          </w:p>
        </w:tc>
      </w:tr>
      <w:tr w:rsidR="00A81F93" w:rsidRPr="00A81F93" w14:paraId="3C627FD5" w14:textId="77777777" w:rsidTr="008C2BB3">
        <w:trPr>
          <w:jc w:val="center"/>
        </w:trPr>
        <w:tc>
          <w:tcPr>
            <w:tcW w:w="562" w:type="dxa"/>
          </w:tcPr>
          <w:p w14:paraId="6B506D79" w14:textId="77777777" w:rsidR="00A81F93" w:rsidRPr="00A81F93" w:rsidRDefault="00A81F93" w:rsidP="00A81F93">
            <w:pPr>
              <w:jc w:val="both"/>
              <w:rPr>
                <w:rFonts w:ascii="Times New Roman" w:eastAsia="Calibri" w:hAnsi="Times New Roman" w:cs="Times New Roman"/>
              </w:rPr>
            </w:pPr>
            <w:r w:rsidRPr="00A81F93">
              <w:rPr>
                <w:rFonts w:ascii="Times New Roman" w:eastAsia="Calibri" w:hAnsi="Times New Roman" w:cs="Times New Roman"/>
              </w:rPr>
              <w:t>3.</w:t>
            </w:r>
          </w:p>
        </w:tc>
        <w:tc>
          <w:tcPr>
            <w:tcW w:w="819" w:type="dxa"/>
          </w:tcPr>
          <w:p w14:paraId="0784AAFB" w14:textId="77777777" w:rsidR="00A81F93" w:rsidRPr="00A81F93" w:rsidRDefault="00A81F93" w:rsidP="00A81F93">
            <w:pPr>
              <w:jc w:val="both"/>
              <w:rPr>
                <w:rFonts w:ascii="Times New Roman" w:eastAsia="Calibri" w:hAnsi="Times New Roman" w:cs="Times New Roman"/>
              </w:rPr>
            </w:pPr>
            <w:r w:rsidRPr="00A81F93">
              <w:rPr>
                <w:rFonts w:ascii="Times New Roman" w:eastAsia="Calibri" w:hAnsi="Times New Roman" w:cs="Times New Roman"/>
              </w:rPr>
              <w:t>X2.3b</w:t>
            </w:r>
          </w:p>
        </w:tc>
        <w:tc>
          <w:tcPr>
            <w:tcW w:w="3959" w:type="dxa"/>
          </w:tcPr>
          <w:p w14:paraId="07A00194" w14:textId="77777777" w:rsidR="00A81F93" w:rsidRPr="00A81F93" w:rsidRDefault="00A81F93" w:rsidP="00A81F93">
            <w:pPr>
              <w:jc w:val="both"/>
              <w:rPr>
                <w:rFonts w:ascii="Times New Roman" w:eastAsia="Calibri" w:hAnsi="Times New Roman" w:cs="Times New Roman"/>
                <w:sz w:val="24"/>
                <w:szCs w:val="24"/>
              </w:rPr>
            </w:pPr>
            <w:r w:rsidRPr="00A81F93">
              <w:rPr>
                <w:rFonts w:ascii="Times New Roman" w:eastAsia="Calibri" w:hAnsi="Times New Roman" w:cs="Times New Roman"/>
                <w:sz w:val="24"/>
                <w:szCs w:val="24"/>
              </w:rPr>
              <w:t>Sebagai wajib pajak, menurut saya tidak penting untuk memahami sanksi-sanksi apa saja yang dapat terjadi apabila saya melakukan pelangaran.</w:t>
            </w:r>
          </w:p>
        </w:tc>
        <w:tc>
          <w:tcPr>
            <w:tcW w:w="620" w:type="dxa"/>
          </w:tcPr>
          <w:p w14:paraId="20694C8E" w14:textId="77777777" w:rsidR="00A81F93" w:rsidRPr="00A81F93" w:rsidRDefault="00A81F93" w:rsidP="00A81F93">
            <w:pPr>
              <w:jc w:val="both"/>
              <w:rPr>
                <w:rFonts w:ascii="Times New Roman" w:eastAsia="Calibri" w:hAnsi="Times New Roman" w:cs="Times New Roman"/>
              </w:rPr>
            </w:pPr>
          </w:p>
        </w:tc>
        <w:tc>
          <w:tcPr>
            <w:tcW w:w="529" w:type="dxa"/>
          </w:tcPr>
          <w:p w14:paraId="02AAA980" w14:textId="77777777" w:rsidR="00A81F93" w:rsidRPr="00A81F93" w:rsidRDefault="00A81F93" w:rsidP="00A81F93">
            <w:pPr>
              <w:jc w:val="center"/>
              <w:rPr>
                <w:rFonts w:ascii="Times New Roman" w:eastAsia="Calibri" w:hAnsi="Times New Roman" w:cs="Times New Roman"/>
              </w:rPr>
            </w:pPr>
          </w:p>
        </w:tc>
        <w:tc>
          <w:tcPr>
            <w:tcW w:w="481" w:type="dxa"/>
          </w:tcPr>
          <w:p w14:paraId="683532AB" w14:textId="77777777" w:rsidR="00A81F93" w:rsidRPr="00A81F93" w:rsidRDefault="00A81F93" w:rsidP="00A81F93">
            <w:pPr>
              <w:jc w:val="center"/>
              <w:rPr>
                <w:rFonts w:ascii="Times New Roman" w:eastAsia="Calibri" w:hAnsi="Times New Roman" w:cs="Times New Roman"/>
              </w:rPr>
            </w:pPr>
          </w:p>
        </w:tc>
        <w:tc>
          <w:tcPr>
            <w:tcW w:w="463" w:type="dxa"/>
          </w:tcPr>
          <w:p w14:paraId="5BE5B98A" w14:textId="77777777" w:rsidR="00A81F93" w:rsidRPr="00A81F93" w:rsidRDefault="00A81F93" w:rsidP="00A81F93">
            <w:pPr>
              <w:jc w:val="center"/>
              <w:rPr>
                <w:rFonts w:ascii="Times New Roman" w:eastAsia="Calibri" w:hAnsi="Times New Roman" w:cs="Times New Roman"/>
              </w:rPr>
            </w:pPr>
          </w:p>
        </w:tc>
        <w:tc>
          <w:tcPr>
            <w:tcW w:w="494" w:type="dxa"/>
          </w:tcPr>
          <w:p w14:paraId="170BD7CD" w14:textId="77777777" w:rsidR="00A81F93" w:rsidRPr="00A81F93" w:rsidRDefault="00A81F93" w:rsidP="00A81F93">
            <w:pPr>
              <w:jc w:val="center"/>
              <w:rPr>
                <w:rFonts w:ascii="Times New Roman" w:eastAsia="Calibri" w:hAnsi="Times New Roman" w:cs="Times New Roman"/>
              </w:rPr>
            </w:pPr>
          </w:p>
        </w:tc>
      </w:tr>
      <w:tr w:rsidR="00A81F93" w:rsidRPr="00A81F93" w14:paraId="41E0E312" w14:textId="77777777" w:rsidTr="008C2BB3">
        <w:trPr>
          <w:jc w:val="center"/>
        </w:trPr>
        <w:tc>
          <w:tcPr>
            <w:tcW w:w="562" w:type="dxa"/>
          </w:tcPr>
          <w:p w14:paraId="29CED63D" w14:textId="77777777" w:rsidR="00A81F93" w:rsidRPr="00A81F93" w:rsidRDefault="00A81F93" w:rsidP="00A81F93">
            <w:pPr>
              <w:jc w:val="both"/>
              <w:rPr>
                <w:rFonts w:ascii="Times New Roman" w:eastAsia="Calibri" w:hAnsi="Times New Roman" w:cs="Times New Roman"/>
              </w:rPr>
            </w:pPr>
            <w:r w:rsidRPr="00A81F93">
              <w:rPr>
                <w:rFonts w:ascii="Times New Roman" w:eastAsia="Calibri" w:hAnsi="Times New Roman" w:cs="Times New Roman"/>
              </w:rPr>
              <w:t>4.</w:t>
            </w:r>
          </w:p>
        </w:tc>
        <w:tc>
          <w:tcPr>
            <w:tcW w:w="819" w:type="dxa"/>
          </w:tcPr>
          <w:p w14:paraId="7EFD9D0D" w14:textId="77777777" w:rsidR="00A81F93" w:rsidRPr="00A81F93" w:rsidRDefault="00A81F93" w:rsidP="00A81F93">
            <w:pPr>
              <w:jc w:val="both"/>
              <w:rPr>
                <w:rFonts w:ascii="Times New Roman" w:eastAsia="Calibri" w:hAnsi="Times New Roman" w:cs="Times New Roman"/>
              </w:rPr>
            </w:pPr>
            <w:r w:rsidRPr="00A81F93">
              <w:rPr>
                <w:rFonts w:ascii="Times New Roman" w:eastAsia="Calibri" w:hAnsi="Times New Roman" w:cs="Times New Roman"/>
              </w:rPr>
              <w:t>X2.4b</w:t>
            </w:r>
          </w:p>
        </w:tc>
        <w:tc>
          <w:tcPr>
            <w:tcW w:w="3959" w:type="dxa"/>
          </w:tcPr>
          <w:p w14:paraId="627EF315" w14:textId="77777777" w:rsidR="00A81F93" w:rsidRPr="00A81F93" w:rsidRDefault="00A81F93" w:rsidP="00A81F93">
            <w:pPr>
              <w:jc w:val="both"/>
              <w:rPr>
                <w:rFonts w:ascii="Times New Roman" w:eastAsia="Calibri" w:hAnsi="Times New Roman" w:cs="Times New Roman"/>
                <w:sz w:val="24"/>
                <w:szCs w:val="24"/>
              </w:rPr>
            </w:pPr>
            <w:r w:rsidRPr="00A81F93">
              <w:rPr>
                <w:rFonts w:ascii="Times New Roman" w:eastAsia="Calibri" w:hAnsi="Times New Roman" w:cs="Times New Roman"/>
                <w:sz w:val="24"/>
                <w:szCs w:val="24"/>
              </w:rPr>
              <w:t>Sebagai wajib pajak, saya tidak memiliki keingintahuan terhadap unsur-unsur dalam perpajakan dan tidak ingin memahami tata cara untuk menghitung dan melaporkan kewajiban perpajakan dengan lengkap dan benar.</w:t>
            </w:r>
          </w:p>
        </w:tc>
        <w:tc>
          <w:tcPr>
            <w:tcW w:w="620" w:type="dxa"/>
          </w:tcPr>
          <w:p w14:paraId="3B40541B" w14:textId="77777777" w:rsidR="00A81F93" w:rsidRPr="00A81F93" w:rsidRDefault="00A81F93" w:rsidP="00A81F93">
            <w:pPr>
              <w:jc w:val="both"/>
              <w:rPr>
                <w:rFonts w:ascii="Times New Roman" w:eastAsia="Calibri" w:hAnsi="Times New Roman" w:cs="Times New Roman"/>
              </w:rPr>
            </w:pPr>
          </w:p>
        </w:tc>
        <w:tc>
          <w:tcPr>
            <w:tcW w:w="529" w:type="dxa"/>
          </w:tcPr>
          <w:p w14:paraId="2DE763BB" w14:textId="77777777" w:rsidR="00A81F93" w:rsidRPr="00A81F93" w:rsidRDefault="00A81F93" w:rsidP="00A81F93">
            <w:pPr>
              <w:jc w:val="center"/>
              <w:rPr>
                <w:rFonts w:ascii="Times New Roman" w:eastAsia="Calibri" w:hAnsi="Times New Roman" w:cs="Times New Roman"/>
              </w:rPr>
            </w:pPr>
          </w:p>
        </w:tc>
        <w:tc>
          <w:tcPr>
            <w:tcW w:w="481" w:type="dxa"/>
          </w:tcPr>
          <w:p w14:paraId="20E9C132" w14:textId="77777777" w:rsidR="00A81F93" w:rsidRPr="00A81F93" w:rsidRDefault="00A81F93" w:rsidP="00A81F93">
            <w:pPr>
              <w:jc w:val="center"/>
              <w:rPr>
                <w:rFonts w:ascii="Times New Roman" w:eastAsia="Calibri" w:hAnsi="Times New Roman" w:cs="Times New Roman"/>
              </w:rPr>
            </w:pPr>
          </w:p>
        </w:tc>
        <w:tc>
          <w:tcPr>
            <w:tcW w:w="463" w:type="dxa"/>
          </w:tcPr>
          <w:p w14:paraId="42A560D9" w14:textId="77777777" w:rsidR="00A81F93" w:rsidRPr="00A81F93" w:rsidRDefault="00A81F93" w:rsidP="00A81F93">
            <w:pPr>
              <w:jc w:val="center"/>
              <w:rPr>
                <w:rFonts w:ascii="Times New Roman" w:eastAsia="Calibri" w:hAnsi="Times New Roman" w:cs="Times New Roman"/>
              </w:rPr>
            </w:pPr>
          </w:p>
        </w:tc>
        <w:tc>
          <w:tcPr>
            <w:tcW w:w="494" w:type="dxa"/>
          </w:tcPr>
          <w:p w14:paraId="5D813BD3" w14:textId="77777777" w:rsidR="00A81F93" w:rsidRPr="00A81F93" w:rsidRDefault="00A81F93" w:rsidP="00A81F93">
            <w:pPr>
              <w:jc w:val="center"/>
              <w:rPr>
                <w:rFonts w:ascii="Times New Roman" w:eastAsia="Calibri" w:hAnsi="Times New Roman" w:cs="Times New Roman"/>
              </w:rPr>
            </w:pPr>
          </w:p>
        </w:tc>
      </w:tr>
      <w:tr w:rsidR="00A81F93" w:rsidRPr="00A81F93" w14:paraId="33CD8D76" w14:textId="77777777" w:rsidTr="008C2BB3">
        <w:trPr>
          <w:jc w:val="center"/>
        </w:trPr>
        <w:tc>
          <w:tcPr>
            <w:tcW w:w="562" w:type="dxa"/>
          </w:tcPr>
          <w:p w14:paraId="6B740613" w14:textId="77777777" w:rsidR="00A81F93" w:rsidRPr="00A81F93" w:rsidRDefault="00A81F93" w:rsidP="00A81F93">
            <w:pPr>
              <w:jc w:val="both"/>
              <w:rPr>
                <w:rFonts w:ascii="Times New Roman" w:eastAsia="Calibri" w:hAnsi="Times New Roman" w:cs="Times New Roman"/>
              </w:rPr>
            </w:pPr>
            <w:r w:rsidRPr="00A81F93">
              <w:rPr>
                <w:rFonts w:ascii="Times New Roman" w:eastAsia="Calibri" w:hAnsi="Times New Roman" w:cs="Times New Roman"/>
              </w:rPr>
              <w:t>5.</w:t>
            </w:r>
          </w:p>
        </w:tc>
        <w:tc>
          <w:tcPr>
            <w:tcW w:w="819" w:type="dxa"/>
          </w:tcPr>
          <w:p w14:paraId="5D19ED41" w14:textId="77777777" w:rsidR="00A81F93" w:rsidRPr="00A81F93" w:rsidRDefault="00A81F93" w:rsidP="00A81F93">
            <w:pPr>
              <w:jc w:val="both"/>
              <w:rPr>
                <w:rFonts w:ascii="Times New Roman" w:eastAsia="Calibri" w:hAnsi="Times New Roman" w:cs="Times New Roman"/>
              </w:rPr>
            </w:pPr>
            <w:r w:rsidRPr="00A81F93">
              <w:rPr>
                <w:rFonts w:ascii="Times New Roman" w:eastAsia="Calibri" w:hAnsi="Times New Roman" w:cs="Times New Roman"/>
              </w:rPr>
              <w:t>X2.5b</w:t>
            </w:r>
          </w:p>
        </w:tc>
        <w:tc>
          <w:tcPr>
            <w:tcW w:w="3959" w:type="dxa"/>
          </w:tcPr>
          <w:p w14:paraId="46AFB53F" w14:textId="77777777" w:rsidR="00A81F93" w:rsidRPr="00A81F93" w:rsidRDefault="00A81F93" w:rsidP="00A81F93">
            <w:pPr>
              <w:jc w:val="both"/>
              <w:rPr>
                <w:rFonts w:ascii="Times New Roman" w:eastAsia="Calibri" w:hAnsi="Times New Roman" w:cs="Times New Roman"/>
                <w:sz w:val="24"/>
                <w:szCs w:val="24"/>
              </w:rPr>
            </w:pPr>
            <w:r w:rsidRPr="00A81F93">
              <w:rPr>
                <w:rFonts w:ascii="Times New Roman" w:eastAsia="Calibri" w:hAnsi="Times New Roman" w:cs="Times New Roman"/>
                <w:sz w:val="24"/>
                <w:szCs w:val="24"/>
              </w:rPr>
              <w:t>Sebagai wajib pajak, menurut saya tidak perlu untuk memiliki pengetahuan terkait perpajakan.</w:t>
            </w:r>
          </w:p>
        </w:tc>
        <w:tc>
          <w:tcPr>
            <w:tcW w:w="620" w:type="dxa"/>
          </w:tcPr>
          <w:p w14:paraId="5DC91B89" w14:textId="77777777" w:rsidR="00A81F93" w:rsidRPr="00A81F93" w:rsidRDefault="00A81F93" w:rsidP="00A81F93">
            <w:pPr>
              <w:jc w:val="both"/>
              <w:rPr>
                <w:rFonts w:ascii="Times New Roman" w:eastAsia="Calibri" w:hAnsi="Times New Roman" w:cs="Times New Roman"/>
              </w:rPr>
            </w:pPr>
          </w:p>
        </w:tc>
        <w:tc>
          <w:tcPr>
            <w:tcW w:w="529" w:type="dxa"/>
          </w:tcPr>
          <w:p w14:paraId="073234F5" w14:textId="77777777" w:rsidR="00A81F93" w:rsidRPr="00A81F93" w:rsidRDefault="00A81F93" w:rsidP="00A81F93">
            <w:pPr>
              <w:jc w:val="center"/>
              <w:rPr>
                <w:rFonts w:ascii="Times New Roman" w:eastAsia="Calibri" w:hAnsi="Times New Roman" w:cs="Times New Roman"/>
              </w:rPr>
            </w:pPr>
          </w:p>
        </w:tc>
        <w:tc>
          <w:tcPr>
            <w:tcW w:w="481" w:type="dxa"/>
          </w:tcPr>
          <w:p w14:paraId="2C265AD8" w14:textId="77777777" w:rsidR="00A81F93" w:rsidRPr="00A81F93" w:rsidRDefault="00A81F93" w:rsidP="00A81F93">
            <w:pPr>
              <w:jc w:val="center"/>
              <w:rPr>
                <w:rFonts w:ascii="Times New Roman" w:eastAsia="Calibri" w:hAnsi="Times New Roman" w:cs="Times New Roman"/>
              </w:rPr>
            </w:pPr>
          </w:p>
        </w:tc>
        <w:tc>
          <w:tcPr>
            <w:tcW w:w="463" w:type="dxa"/>
          </w:tcPr>
          <w:p w14:paraId="5677E104" w14:textId="77777777" w:rsidR="00A81F93" w:rsidRPr="00A81F93" w:rsidRDefault="00A81F93" w:rsidP="00A81F93">
            <w:pPr>
              <w:jc w:val="center"/>
              <w:rPr>
                <w:rFonts w:ascii="Times New Roman" w:eastAsia="Calibri" w:hAnsi="Times New Roman" w:cs="Times New Roman"/>
              </w:rPr>
            </w:pPr>
          </w:p>
        </w:tc>
        <w:tc>
          <w:tcPr>
            <w:tcW w:w="494" w:type="dxa"/>
          </w:tcPr>
          <w:p w14:paraId="50003A68" w14:textId="77777777" w:rsidR="00A81F93" w:rsidRPr="00A81F93" w:rsidRDefault="00A81F93" w:rsidP="00A81F93">
            <w:pPr>
              <w:jc w:val="center"/>
              <w:rPr>
                <w:rFonts w:ascii="Times New Roman" w:eastAsia="Calibri" w:hAnsi="Times New Roman" w:cs="Times New Roman"/>
              </w:rPr>
            </w:pPr>
          </w:p>
        </w:tc>
      </w:tr>
    </w:tbl>
    <w:p w14:paraId="6EE18F39" w14:textId="77777777" w:rsidR="00A81F93" w:rsidRDefault="00A81F93" w:rsidP="00B25C25">
      <w:pPr>
        <w:rPr>
          <w:rFonts w:ascii="Times New Roman" w:hAnsi="Times New Roman" w:cs="Times New Roman"/>
          <w:sz w:val="24"/>
          <w:szCs w:val="24"/>
        </w:rPr>
      </w:pPr>
    </w:p>
    <w:p w14:paraId="431B0658" w14:textId="77777777" w:rsidR="00087C34" w:rsidRDefault="00087C34" w:rsidP="00B25C25">
      <w:pPr>
        <w:rPr>
          <w:rFonts w:ascii="Times New Roman" w:hAnsi="Times New Roman" w:cs="Times New Roman"/>
          <w:sz w:val="24"/>
          <w:szCs w:val="24"/>
        </w:rPr>
      </w:pPr>
    </w:p>
    <w:p w14:paraId="6C440CE6" w14:textId="77777777" w:rsidR="00087C34" w:rsidRDefault="00087C34" w:rsidP="00B25C25">
      <w:pPr>
        <w:rPr>
          <w:rFonts w:ascii="Times New Roman" w:hAnsi="Times New Roman" w:cs="Times New Roman"/>
          <w:sz w:val="24"/>
          <w:szCs w:val="24"/>
        </w:rPr>
      </w:pPr>
    </w:p>
    <w:p w14:paraId="490DC1BD" w14:textId="77777777" w:rsidR="00F0084C" w:rsidRDefault="00F0084C" w:rsidP="00B25C25">
      <w:pPr>
        <w:rPr>
          <w:rFonts w:ascii="Times New Roman" w:hAnsi="Times New Roman" w:cs="Times New Roman"/>
          <w:sz w:val="24"/>
          <w:szCs w:val="24"/>
        </w:rPr>
      </w:pPr>
    </w:p>
    <w:p w14:paraId="496629D4" w14:textId="77777777" w:rsidR="00F0084C" w:rsidRDefault="00F0084C" w:rsidP="00B25C25">
      <w:pPr>
        <w:rPr>
          <w:rFonts w:ascii="Times New Roman" w:hAnsi="Times New Roman" w:cs="Times New Roman"/>
          <w:sz w:val="24"/>
          <w:szCs w:val="24"/>
        </w:rPr>
      </w:pPr>
    </w:p>
    <w:p w14:paraId="75985E21" w14:textId="77777777" w:rsidR="00F0084C" w:rsidRDefault="00F0084C" w:rsidP="00B25C25">
      <w:pPr>
        <w:rPr>
          <w:rFonts w:ascii="Times New Roman" w:hAnsi="Times New Roman" w:cs="Times New Roman"/>
          <w:sz w:val="24"/>
          <w:szCs w:val="24"/>
        </w:rPr>
      </w:pPr>
    </w:p>
    <w:p w14:paraId="36257036" w14:textId="0FBB3859" w:rsidR="00087C34" w:rsidRPr="002D224B" w:rsidRDefault="002D224B" w:rsidP="002D224B">
      <w:pPr>
        <w:pStyle w:val="Caption"/>
        <w:jc w:val="left"/>
        <w:rPr>
          <w:rFonts w:cs="Times New Roman"/>
          <w:b/>
          <w:bCs/>
          <w:color w:val="auto"/>
          <w:sz w:val="24"/>
          <w:szCs w:val="24"/>
        </w:rPr>
      </w:pPr>
      <w:bookmarkStart w:id="175" w:name="_Hlk195036462"/>
      <w:bookmarkStart w:id="176" w:name="_Toc202868666"/>
      <w:r w:rsidRPr="002D224B">
        <w:rPr>
          <w:b/>
          <w:bCs/>
          <w:color w:val="auto"/>
          <w:sz w:val="24"/>
          <w:szCs w:val="24"/>
        </w:rPr>
        <w:lastRenderedPageBreak/>
        <w:t xml:space="preserve">Lampiran </w:t>
      </w:r>
      <w:r w:rsidRPr="002D224B">
        <w:rPr>
          <w:b/>
          <w:bCs/>
          <w:color w:val="auto"/>
          <w:sz w:val="24"/>
          <w:szCs w:val="24"/>
        </w:rPr>
        <w:fldChar w:fldCharType="begin"/>
      </w:r>
      <w:r w:rsidRPr="002D224B">
        <w:rPr>
          <w:b/>
          <w:bCs/>
          <w:color w:val="auto"/>
          <w:sz w:val="24"/>
          <w:szCs w:val="24"/>
        </w:rPr>
        <w:instrText xml:space="preserve"> SEQ Lampiran \* ARABIC </w:instrText>
      </w:r>
      <w:r w:rsidRPr="002D224B">
        <w:rPr>
          <w:b/>
          <w:bCs/>
          <w:color w:val="auto"/>
          <w:sz w:val="24"/>
          <w:szCs w:val="24"/>
        </w:rPr>
        <w:fldChar w:fldCharType="separate"/>
      </w:r>
      <w:r w:rsidR="00E36FBD">
        <w:rPr>
          <w:b/>
          <w:bCs/>
          <w:noProof/>
          <w:color w:val="auto"/>
          <w:sz w:val="24"/>
          <w:szCs w:val="24"/>
        </w:rPr>
        <w:t>2</w:t>
      </w:r>
      <w:r w:rsidRPr="002D224B">
        <w:rPr>
          <w:b/>
          <w:bCs/>
          <w:color w:val="auto"/>
          <w:sz w:val="24"/>
          <w:szCs w:val="24"/>
        </w:rPr>
        <w:fldChar w:fldCharType="end"/>
      </w:r>
      <w:r w:rsidRPr="002D224B">
        <w:rPr>
          <w:rFonts w:cs="Times New Roman"/>
          <w:b/>
          <w:bCs/>
          <w:color w:val="auto"/>
          <w:sz w:val="24"/>
          <w:szCs w:val="24"/>
        </w:rPr>
        <w:t xml:space="preserve"> Tabulasi Data Kuesioner Diolah</w:t>
      </w:r>
      <w:bookmarkEnd w:id="176"/>
    </w:p>
    <w:p w14:paraId="63ED3164" w14:textId="4EF6A0A1" w:rsidR="00087C34" w:rsidRDefault="00913828" w:rsidP="00913828">
      <w:pPr>
        <w:rPr>
          <w:rFonts w:ascii="Times New Roman" w:hAnsi="Times New Roman" w:cs="Times New Roman"/>
          <w:sz w:val="24"/>
          <w:szCs w:val="24"/>
        </w:rPr>
      </w:pPr>
      <w:r>
        <w:rPr>
          <w:rFonts w:ascii="Times New Roman" w:hAnsi="Times New Roman" w:cs="Times New Roman"/>
          <w:sz w:val="24"/>
          <w:szCs w:val="24"/>
        </w:rPr>
        <w:t>Tabulasi data kuesioner dapat dilihat pada link google drive dibawah ini:</w:t>
      </w:r>
    </w:p>
    <w:p w14:paraId="66E3CBA5" w14:textId="110E5D61" w:rsidR="00913828" w:rsidRDefault="00A476F2" w:rsidP="00913828">
      <w:pPr>
        <w:rPr>
          <w:rFonts w:ascii="Times New Roman" w:hAnsi="Times New Roman" w:cs="Times New Roman"/>
          <w:sz w:val="24"/>
          <w:szCs w:val="24"/>
        </w:rPr>
      </w:pPr>
      <w:hyperlink r:id="rId27" w:history="1">
        <w:r w:rsidRPr="007E6288">
          <w:rPr>
            <w:rStyle w:val="Hyperlink"/>
            <w:rFonts w:ascii="Times New Roman" w:hAnsi="Times New Roman" w:cs="Times New Roman"/>
            <w:sz w:val="24"/>
            <w:szCs w:val="24"/>
          </w:rPr>
          <w:t>https://drive.google.com/drive/folders/1zyO2juiG_fvhH5MrNmRFbIJXHBoP-UbT?usp=sharing</w:t>
        </w:r>
      </w:hyperlink>
    </w:p>
    <w:p w14:paraId="05D00F79" w14:textId="77777777" w:rsidR="00A476F2" w:rsidRPr="00913828" w:rsidRDefault="00A476F2" w:rsidP="00913828">
      <w:pPr>
        <w:rPr>
          <w:rFonts w:ascii="Times New Roman" w:hAnsi="Times New Roman" w:cs="Times New Roman"/>
          <w:sz w:val="24"/>
          <w:szCs w:val="24"/>
        </w:rPr>
      </w:pPr>
    </w:p>
    <w:p w14:paraId="63E34F37" w14:textId="657D3A30" w:rsidR="006E1641" w:rsidRPr="00514A35" w:rsidRDefault="006E1641" w:rsidP="00514A35">
      <w:pPr>
        <w:rPr>
          <w:rFonts w:ascii="Times New Roman" w:hAnsi="Times New Roman" w:cs="Times New Roman"/>
          <w:b/>
          <w:bCs/>
          <w:sz w:val="24"/>
          <w:szCs w:val="24"/>
        </w:rPr>
      </w:pPr>
      <w:bookmarkStart w:id="177" w:name="_Hlk195036639"/>
      <w:bookmarkEnd w:id="175"/>
    </w:p>
    <w:bookmarkEnd w:id="177"/>
    <w:p w14:paraId="2AF99001" w14:textId="77777777" w:rsidR="00EA60B7" w:rsidRPr="00EA60B7" w:rsidRDefault="00EA60B7" w:rsidP="00EA60B7">
      <w:pPr>
        <w:rPr>
          <w:rFonts w:ascii="Times New Roman" w:hAnsi="Times New Roman" w:cs="Times New Roman"/>
          <w:sz w:val="24"/>
          <w:szCs w:val="24"/>
        </w:rPr>
      </w:pPr>
    </w:p>
    <w:sectPr w:rsidR="00EA60B7" w:rsidRPr="00EA60B7" w:rsidSect="00F12C8A">
      <w:headerReference w:type="first" r:id="rId28"/>
      <w:pgSz w:w="11906" w:h="16838" w:code="9"/>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A4446" w14:textId="77777777" w:rsidR="00ED52D9" w:rsidRDefault="00ED52D9" w:rsidP="000C789F">
      <w:pPr>
        <w:spacing w:after="0" w:line="240" w:lineRule="auto"/>
      </w:pPr>
      <w:r>
        <w:separator/>
      </w:r>
    </w:p>
    <w:p w14:paraId="3679E4D5" w14:textId="77777777" w:rsidR="00ED52D9" w:rsidRDefault="00ED52D9"/>
    <w:p w14:paraId="7D4CA115" w14:textId="77777777" w:rsidR="00ED52D9" w:rsidRDefault="00ED52D9" w:rsidP="001B1100"/>
  </w:endnote>
  <w:endnote w:type="continuationSeparator" w:id="0">
    <w:p w14:paraId="67C0A06F" w14:textId="77777777" w:rsidR="00ED52D9" w:rsidRDefault="00ED52D9" w:rsidP="000C789F">
      <w:pPr>
        <w:spacing w:after="0" w:line="240" w:lineRule="auto"/>
      </w:pPr>
      <w:r>
        <w:continuationSeparator/>
      </w:r>
    </w:p>
    <w:p w14:paraId="63D7BEEE" w14:textId="77777777" w:rsidR="00ED52D9" w:rsidRDefault="00ED52D9"/>
    <w:p w14:paraId="66C48CEC" w14:textId="77777777" w:rsidR="00ED52D9" w:rsidRDefault="00ED52D9" w:rsidP="001B11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3662300"/>
      <w:docPartObj>
        <w:docPartGallery w:val="Page Numbers (Bottom of Page)"/>
        <w:docPartUnique/>
      </w:docPartObj>
    </w:sdtPr>
    <w:sdtEndPr>
      <w:rPr>
        <w:noProof/>
      </w:rPr>
    </w:sdtEndPr>
    <w:sdtContent>
      <w:p w14:paraId="59C53850" w14:textId="1DB0079B" w:rsidR="00CC3B49" w:rsidRDefault="00CC3B4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E64689" w14:textId="1EEBCF0B" w:rsidR="00737D38" w:rsidRDefault="00737D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4346379"/>
      <w:docPartObj>
        <w:docPartGallery w:val="Page Numbers (Bottom of Page)"/>
        <w:docPartUnique/>
      </w:docPartObj>
    </w:sdtPr>
    <w:sdtEndPr>
      <w:rPr>
        <w:noProof/>
      </w:rPr>
    </w:sdtEndPr>
    <w:sdtContent>
      <w:p w14:paraId="46CDF881" w14:textId="3412E807" w:rsidR="00F341FC" w:rsidRDefault="00F341F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81F720" w14:textId="2002FF7E" w:rsidR="002C6D2A" w:rsidRDefault="002C6D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4B145" w14:textId="77777777" w:rsidR="002C6D2A" w:rsidRDefault="002C6D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3513591"/>
      <w:docPartObj>
        <w:docPartGallery w:val="Page Numbers (Bottom of Page)"/>
        <w:docPartUnique/>
      </w:docPartObj>
    </w:sdtPr>
    <w:sdtEndPr>
      <w:rPr>
        <w:noProof/>
      </w:rPr>
    </w:sdtEndPr>
    <w:sdtContent>
      <w:p w14:paraId="33F40A66" w14:textId="1F8B017D" w:rsidR="001D0BEB" w:rsidRDefault="001D0BE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0F42F8" w14:textId="77777777" w:rsidR="00216FA2" w:rsidRDefault="00216FA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9EF5F" w14:textId="05A5AD6B" w:rsidR="00E61B00" w:rsidRDefault="00E61B00">
    <w:pPr>
      <w:pStyle w:val="Footer"/>
      <w:jc w:val="center"/>
    </w:pPr>
  </w:p>
  <w:p w14:paraId="40F86C84" w14:textId="77777777" w:rsidR="002C4342" w:rsidRDefault="002C4342">
    <w:pPr>
      <w:pStyle w:val="Footer"/>
    </w:pPr>
  </w:p>
  <w:p w14:paraId="408B54F7" w14:textId="77777777" w:rsidR="00ED45E1" w:rsidRDefault="00ED45E1"/>
  <w:p w14:paraId="52F02CD1" w14:textId="77777777" w:rsidR="00ED45E1" w:rsidRDefault="00ED45E1" w:rsidP="001B11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9FC012" w14:textId="77777777" w:rsidR="00ED52D9" w:rsidRDefault="00ED52D9" w:rsidP="000C789F">
      <w:pPr>
        <w:spacing w:after="0" w:line="240" w:lineRule="auto"/>
      </w:pPr>
      <w:r>
        <w:separator/>
      </w:r>
    </w:p>
    <w:p w14:paraId="08983741" w14:textId="77777777" w:rsidR="00ED52D9" w:rsidRDefault="00ED52D9"/>
    <w:p w14:paraId="528C5B61" w14:textId="77777777" w:rsidR="00ED52D9" w:rsidRDefault="00ED52D9" w:rsidP="001B1100"/>
  </w:footnote>
  <w:footnote w:type="continuationSeparator" w:id="0">
    <w:p w14:paraId="5AB52850" w14:textId="77777777" w:rsidR="00ED52D9" w:rsidRDefault="00ED52D9" w:rsidP="000C789F">
      <w:pPr>
        <w:spacing w:after="0" w:line="240" w:lineRule="auto"/>
      </w:pPr>
      <w:r>
        <w:continuationSeparator/>
      </w:r>
    </w:p>
    <w:p w14:paraId="72D872FB" w14:textId="77777777" w:rsidR="00ED52D9" w:rsidRDefault="00ED52D9"/>
    <w:p w14:paraId="74BFF2ED" w14:textId="77777777" w:rsidR="00ED52D9" w:rsidRDefault="00ED52D9" w:rsidP="001B11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EC37F" w14:textId="77777777" w:rsidR="002C6D2A" w:rsidRDefault="002C6D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5951812"/>
      <w:docPartObj>
        <w:docPartGallery w:val="Page Numbers (Top of Page)"/>
        <w:docPartUnique/>
      </w:docPartObj>
    </w:sdtPr>
    <w:sdtEndPr>
      <w:rPr>
        <w:noProof/>
      </w:rPr>
    </w:sdtEndPr>
    <w:sdtContent>
      <w:p w14:paraId="485CEF48" w14:textId="77777777" w:rsidR="00FB70E1" w:rsidRDefault="00FB70E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945E72C" w14:textId="77777777" w:rsidR="002C6D2A" w:rsidRDefault="002C6D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0BE58" w14:textId="1E2D3E54" w:rsidR="00F341FC" w:rsidRDefault="00F341FC" w:rsidP="00F341FC">
    <w:pPr>
      <w:pStyle w:val="Header"/>
    </w:pPr>
  </w:p>
  <w:p w14:paraId="09C0AB22" w14:textId="77777777" w:rsidR="00216FA2" w:rsidRDefault="00216F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7B835" w14:textId="77777777" w:rsidR="00214205" w:rsidRDefault="00214205" w:rsidP="00F341FC">
    <w:pPr>
      <w:pStyle w:val="Header"/>
    </w:pPr>
  </w:p>
  <w:p w14:paraId="6582BCA4" w14:textId="77777777" w:rsidR="00214205" w:rsidRDefault="0021420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8079856"/>
      <w:docPartObj>
        <w:docPartGallery w:val="Page Numbers (Top of Page)"/>
        <w:docPartUnique/>
      </w:docPartObj>
    </w:sdtPr>
    <w:sdtEndPr>
      <w:rPr>
        <w:noProof/>
      </w:rPr>
    </w:sdtEndPr>
    <w:sdtContent>
      <w:p w14:paraId="306E1CC4" w14:textId="7DF00DFF" w:rsidR="00483B3D" w:rsidRDefault="00483B3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56649BF" w14:textId="77777777" w:rsidR="00ED45E1" w:rsidRDefault="00ED45E1" w:rsidP="001B110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3C3D3" w14:textId="77777777" w:rsidR="00F12C8A" w:rsidRDefault="00F12C8A" w:rsidP="00F341FC">
    <w:pPr>
      <w:pStyle w:val="Header"/>
    </w:pPr>
  </w:p>
  <w:p w14:paraId="25BC5317" w14:textId="77777777" w:rsidR="00F12C8A" w:rsidRDefault="00F12C8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9EB9F" w14:textId="77777777" w:rsidR="00F12C8A" w:rsidRDefault="00F12C8A" w:rsidP="00F341FC">
    <w:pPr>
      <w:pStyle w:val="Header"/>
    </w:pPr>
  </w:p>
  <w:p w14:paraId="20A0F5D3" w14:textId="77777777" w:rsidR="00F12C8A" w:rsidRDefault="00F12C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5A05F7"/>
    <w:multiLevelType w:val="hybridMultilevel"/>
    <w:tmpl w:val="946C99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D4065C3"/>
    <w:multiLevelType w:val="hybridMultilevel"/>
    <w:tmpl w:val="D570BD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22E556CA"/>
    <w:multiLevelType w:val="hybridMultilevel"/>
    <w:tmpl w:val="F758AA9A"/>
    <w:lvl w:ilvl="0" w:tplc="40C07F6A">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2C296255"/>
    <w:multiLevelType w:val="hybridMultilevel"/>
    <w:tmpl w:val="645455D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32AF2659"/>
    <w:multiLevelType w:val="hybridMultilevel"/>
    <w:tmpl w:val="E234662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34013DE5"/>
    <w:multiLevelType w:val="multilevel"/>
    <w:tmpl w:val="3E269050"/>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5D027C5"/>
    <w:multiLevelType w:val="hybridMultilevel"/>
    <w:tmpl w:val="C410248C"/>
    <w:lvl w:ilvl="0" w:tplc="2A208DB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15:restartNumberingAfterBreak="0">
    <w:nsid w:val="377829BE"/>
    <w:multiLevelType w:val="multilevel"/>
    <w:tmpl w:val="791A5F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E3B1584"/>
    <w:multiLevelType w:val="hybridMultilevel"/>
    <w:tmpl w:val="8654CE2C"/>
    <w:lvl w:ilvl="0" w:tplc="F3861C52">
      <w:start w:val="1"/>
      <w:numFmt w:val="decimal"/>
      <w:lvlText w:val="%1."/>
      <w:lvlJc w:val="left"/>
      <w:pPr>
        <w:ind w:left="780" w:hanging="360"/>
      </w:pPr>
      <w:rPr>
        <w:b w:val="0"/>
        <w:bCs w:val="0"/>
      </w:r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9" w15:restartNumberingAfterBreak="0">
    <w:nsid w:val="3F931F6C"/>
    <w:multiLevelType w:val="hybridMultilevel"/>
    <w:tmpl w:val="80663D8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3FE90D31"/>
    <w:multiLevelType w:val="hybridMultilevel"/>
    <w:tmpl w:val="DF94AA8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45284615"/>
    <w:multiLevelType w:val="multilevel"/>
    <w:tmpl w:val="44829D5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pStyle w:val="Heading4"/>
      <w:isLgl/>
      <w:lvlText w:val="%1.%2.%3.%4"/>
      <w:lvlJc w:val="left"/>
      <w:pPr>
        <w:ind w:left="1080" w:hanging="720"/>
      </w:pPr>
      <w:rPr>
        <w:rFonts w:hint="default"/>
        <w:i w:val="0"/>
        <w:i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B361AFB"/>
    <w:multiLevelType w:val="hybridMultilevel"/>
    <w:tmpl w:val="081C7764"/>
    <w:lvl w:ilvl="0" w:tplc="B33C8662">
      <w:start w:val="1"/>
      <w:numFmt w:val="decimal"/>
      <w:lvlText w:val="%1."/>
      <w:lvlJc w:val="left"/>
      <w:pPr>
        <w:ind w:left="720" w:hanging="360"/>
      </w:pPr>
      <w:rPr>
        <w:rFonts w:ascii="Times New Roman" w:hAnsi="Times New Roman" w:cs="Times New Roman"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4D684287"/>
    <w:multiLevelType w:val="hybridMultilevel"/>
    <w:tmpl w:val="6DEC641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4F442FD1"/>
    <w:multiLevelType w:val="hybridMultilevel"/>
    <w:tmpl w:val="0D6EB68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50BD3AB4"/>
    <w:multiLevelType w:val="hybridMultilevel"/>
    <w:tmpl w:val="3CA29C2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535D517E"/>
    <w:multiLevelType w:val="hybridMultilevel"/>
    <w:tmpl w:val="49C0A8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58B608F7"/>
    <w:multiLevelType w:val="hybridMultilevel"/>
    <w:tmpl w:val="62024F40"/>
    <w:lvl w:ilvl="0" w:tplc="ABB4B33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15:restartNumberingAfterBreak="0">
    <w:nsid w:val="5F44066C"/>
    <w:multiLevelType w:val="multilevel"/>
    <w:tmpl w:val="523664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A674944"/>
    <w:multiLevelType w:val="hybridMultilevel"/>
    <w:tmpl w:val="A91E7F1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6B0450D1"/>
    <w:multiLevelType w:val="multilevel"/>
    <w:tmpl w:val="271CA2B8"/>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DBA41DE"/>
    <w:multiLevelType w:val="hybridMultilevel"/>
    <w:tmpl w:val="524E08D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701526A1"/>
    <w:multiLevelType w:val="hybridMultilevel"/>
    <w:tmpl w:val="3564BFB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16cid:durableId="1566916810">
    <w:abstractNumId w:val="11"/>
  </w:num>
  <w:num w:numId="2" w16cid:durableId="492332458">
    <w:abstractNumId w:val="5"/>
  </w:num>
  <w:num w:numId="3" w16cid:durableId="1657343393">
    <w:abstractNumId w:val="7"/>
  </w:num>
  <w:num w:numId="4" w16cid:durableId="430928343">
    <w:abstractNumId w:val="6"/>
  </w:num>
  <w:num w:numId="5" w16cid:durableId="1361279689">
    <w:abstractNumId w:val="9"/>
  </w:num>
  <w:num w:numId="6" w16cid:durableId="1221475482">
    <w:abstractNumId w:val="16"/>
  </w:num>
  <w:num w:numId="7" w16cid:durableId="1282613294">
    <w:abstractNumId w:val="20"/>
  </w:num>
  <w:num w:numId="8" w16cid:durableId="1083837549">
    <w:abstractNumId w:val="18"/>
  </w:num>
  <w:num w:numId="9" w16cid:durableId="1193225584">
    <w:abstractNumId w:val="17"/>
  </w:num>
  <w:num w:numId="10" w16cid:durableId="1313219852">
    <w:abstractNumId w:val="10"/>
  </w:num>
  <w:num w:numId="11" w16cid:durableId="22638306">
    <w:abstractNumId w:val="15"/>
  </w:num>
  <w:num w:numId="12" w16cid:durableId="1501962719">
    <w:abstractNumId w:val="3"/>
  </w:num>
  <w:num w:numId="13" w16cid:durableId="639917501">
    <w:abstractNumId w:val="19"/>
  </w:num>
  <w:num w:numId="14" w16cid:durableId="1470980872">
    <w:abstractNumId w:val="22"/>
  </w:num>
  <w:num w:numId="15" w16cid:durableId="1716418864">
    <w:abstractNumId w:val="2"/>
  </w:num>
  <w:num w:numId="16" w16cid:durableId="1024793834">
    <w:abstractNumId w:val="14"/>
  </w:num>
  <w:num w:numId="17" w16cid:durableId="754128578">
    <w:abstractNumId w:val="0"/>
  </w:num>
  <w:num w:numId="18" w16cid:durableId="1844202571">
    <w:abstractNumId w:val="21"/>
  </w:num>
  <w:num w:numId="19" w16cid:durableId="1185634385">
    <w:abstractNumId w:val="1"/>
  </w:num>
  <w:num w:numId="20" w16cid:durableId="1983733620">
    <w:abstractNumId w:val="13"/>
  </w:num>
  <w:num w:numId="21" w16cid:durableId="1461798285">
    <w:abstractNumId w:val="12"/>
  </w:num>
  <w:num w:numId="22" w16cid:durableId="397292456">
    <w:abstractNumId w:val="4"/>
  </w:num>
  <w:num w:numId="23" w16cid:durableId="2076590085">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2A9"/>
    <w:rsid w:val="00000582"/>
    <w:rsid w:val="0000064C"/>
    <w:rsid w:val="00001010"/>
    <w:rsid w:val="00003148"/>
    <w:rsid w:val="000046FC"/>
    <w:rsid w:val="00004A2F"/>
    <w:rsid w:val="00004D46"/>
    <w:rsid w:val="0000519F"/>
    <w:rsid w:val="00006157"/>
    <w:rsid w:val="0000766E"/>
    <w:rsid w:val="00010936"/>
    <w:rsid w:val="000115E9"/>
    <w:rsid w:val="00011850"/>
    <w:rsid w:val="00012304"/>
    <w:rsid w:val="000151AF"/>
    <w:rsid w:val="00016115"/>
    <w:rsid w:val="00016B5F"/>
    <w:rsid w:val="00016BEA"/>
    <w:rsid w:val="0001702A"/>
    <w:rsid w:val="000171ED"/>
    <w:rsid w:val="0002035F"/>
    <w:rsid w:val="00021DBF"/>
    <w:rsid w:val="00021FE7"/>
    <w:rsid w:val="000224A4"/>
    <w:rsid w:val="00022607"/>
    <w:rsid w:val="00025573"/>
    <w:rsid w:val="0002632E"/>
    <w:rsid w:val="000275CE"/>
    <w:rsid w:val="00027A09"/>
    <w:rsid w:val="00030B7B"/>
    <w:rsid w:val="00030BF4"/>
    <w:rsid w:val="0003123B"/>
    <w:rsid w:val="00031E00"/>
    <w:rsid w:val="000327C1"/>
    <w:rsid w:val="00034EDF"/>
    <w:rsid w:val="00035037"/>
    <w:rsid w:val="00035171"/>
    <w:rsid w:val="000355AE"/>
    <w:rsid w:val="00036052"/>
    <w:rsid w:val="00036E2A"/>
    <w:rsid w:val="00037168"/>
    <w:rsid w:val="000376E2"/>
    <w:rsid w:val="00037A01"/>
    <w:rsid w:val="00037F91"/>
    <w:rsid w:val="00040395"/>
    <w:rsid w:val="0004099D"/>
    <w:rsid w:val="00041437"/>
    <w:rsid w:val="0004164E"/>
    <w:rsid w:val="000416B4"/>
    <w:rsid w:val="0004192A"/>
    <w:rsid w:val="00042732"/>
    <w:rsid w:val="00042B79"/>
    <w:rsid w:val="00042C9F"/>
    <w:rsid w:val="000437D5"/>
    <w:rsid w:val="00043ECB"/>
    <w:rsid w:val="00043F1E"/>
    <w:rsid w:val="0004436C"/>
    <w:rsid w:val="00044AAC"/>
    <w:rsid w:val="000452AB"/>
    <w:rsid w:val="0004556D"/>
    <w:rsid w:val="000461C0"/>
    <w:rsid w:val="00046E25"/>
    <w:rsid w:val="00050E48"/>
    <w:rsid w:val="00052175"/>
    <w:rsid w:val="00052370"/>
    <w:rsid w:val="00052B91"/>
    <w:rsid w:val="00052CF4"/>
    <w:rsid w:val="00052D62"/>
    <w:rsid w:val="00052EF7"/>
    <w:rsid w:val="00053934"/>
    <w:rsid w:val="00053A5E"/>
    <w:rsid w:val="000541A4"/>
    <w:rsid w:val="000545F8"/>
    <w:rsid w:val="00054C10"/>
    <w:rsid w:val="000558B8"/>
    <w:rsid w:val="00056DDA"/>
    <w:rsid w:val="00057628"/>
    <w:rsid w:val="000578B9"/>
    <w:rsid w:val="00057E83"/>
    <w:rsid w:val="000601D8"/>
    <w:rsid w:val="00060243"/>
    <w:rsid w:val="00061296"/>
    <w:rsid w:val="00062A5A"/>
    <w:rsid w:val="00062BC8"/>
    <w:rsid w:val="00062F69"/>
    <w:rsid w:val="00063207"/>
    <w:rsid w:val="00063950"/>
    <w:rsid w:val="00063E6C"/>
    <w:rsid w:val="000644A4"/>
    <w:rsid w:val="00064C61"/>
    <w:rsid w:val="000650F2"/>
    <w:rsid w:val="000652C0"/>
    <w:rsid w:val="000677AD"/>
    <w:rsid w:val="000677DF"/>
    <w:rsid w:val="00071166"/>
    <w:rsid w:val="000717A3"/>
    <w:rsid w:val="000733DA"/>
    <w:rsid w:val="00075BC4"/>
    <w:rsid w:val="000761B1"/>
    <w:rsid w:val="00077683"/>
    <w:rsid w:val="00080B0E"/>
    <w:rsid w:val="00081E51"/>
    <w:rsid w:val="00081FC2"/>
    <w:rsid w:val="00082F76"/>
    <w:rsid w:val="00083372"/>
    <w:rsid w:val="000833FB"/>
    <w:rsid w:val="00085B58"/>
    <w:rsid w:val="00085C89"/>
    <w:rsid w:val="00087207"/>
    <w:rsid w:val="00087C34"/>
    <w:rsid w:val="00090221"/>
    <w:rsid w:val="00090D71"/>
    <w:rsid w:val="000917D8"/>
    <w:rsid w:val="00091996"/>
    <w:rsid w:val="00092326"/>
    <w:rsid w:val="00092437"/>
    <w:rsid w:val="00092E61"/>
    <w:rsid w:val="0009384F"/>
    <w:rsid w:val="000939B8"/>
    <w:rsid w:val="00093D6B"/>
    <w:rsid w:val="00095D55"/>
    <w:rsid w:val="00096F88"/>
    <w:rsid w:val="00097272"/>
    <w:rsid w:val="00097368"/>
    <w:rsid w:val="00097ABC"/>
    <w:rsid w:val="00097E9B"/>
    <w:rsid w:val="000A0B0D"/>
    <w:rsid w:val="000A0BCD"/>
    <w:rsid w:val="000A13DF"/>
    <w:rsid w:val="000A17A2"/>
    <w:rsid w:val="000A1B0E"/>
    <w:rsid w:val="000A2065"/>
    <w:rsid w:val="000A34FB"/>
    <w:rsid w:val="000A396D"/>
    <w:rsid w:val="000A49E4"/>
    <w:rsid w:val="000A5426"/>
    <w:rsid w:val="000A5BE1"/>
    <w:rsid w:val="000A5E90"/>
    <w:rsid w:val="000A62E5"/>
    <w:rsid w:val="000A7887"/>
    <w:rsid w:val="000A7DE7"/>
    <w:rsid w:val="000B0067"/>
    <w:rsid w:val="000B01BA"/>
    <w:rsid w:val="000B0513"/>
    <w:rsid w:val="000B0F26"/>
    <w:rsid w:val="000B1E31"/>
    <w:rsid w:val="000B25BE"/>
    <w:rsid w:val="000B3905"/>
    <w:rsid w:val="000B3963"/>
    <w:rsid w:val="000B40D9"/>
    <w:rsid w:val="000B427C"/>
    <w:rsid w:val="000B4EA8"/>
    <w:rsid w:val="000B57A4"/>
    <w:rsid w:val="000B58C1"/>
    <w:rsid w:val="000B60A8"/>
    <w:rsid w:val="000B75DC"/>
    <w:rsid w:val="000B76B5"/>
    <w:rsid w:val="000B7B14"/>
    <w:rsid w:val="000C006B"/>
    <w:rsid w:val="000C0449"/>
    <w:rsid w:val="000C066D"/>
    <w:rsid w:val="000C0B87"/>
    <w:rsid w:val="000C1162"/>
    <w:rsid w:val="000C138C"/>
    <w:rsid w:val="000C15AD"/>
    <w:rsid w:val="000C19D4"/>
    <w:rsid w:val="000C3BBC"/>
    <w:rsid w:val="000C5DE5"/>
    <w:rsid w:val="000C6E8C"/>
    <w:rsid w:val="000C789F"/>
    <w:rsid w:val="000D041B"/>
    <w:rsid w:val="000D1F73"/>
    <w:rsid w:val="000D2216"/>
    <w:rsid w:val="000D2AE8"/>
    <w:rsid w:val="000D2DD5"/>
    <w:rsid w:val="000D3A59"/>
    <w:rsid w:val="000D4896"/>
    <w:rsid w:val="000D49DF"/>
    <w:rsid w:val="000D5584"/>
    <w:rsid w:val="000D646B"/>
    <w:rsid w:val="000D6531"/>
    <w:rsid w:val="000D7B13"/>
    <w:rsid w:val="000E00B1"/>
    <w:rsid w:val="000E0710"/>
    <w:rsid w:val="000E0FE6"/>
    <w:rsid w:val="000E267A"/>
    <w:rsid w:val="000E5D4F"/>
    <w:rsid w:val="000E6B8F"/>
    <w:rsid w:val="000E6CAD"/>
    <w:rsid w:val="000E6F0D"/>
    <w:rsid w:val="000E6F44"/>
    <w:rsid w:val="000E746B"/>
    <w:rsid w:val="000E786E"/>
    <w:rsid w:val="000F04F6"/>
    <w:rsid w:val="000F158D"/>
    <w:rsid w:val="000F1C2D"/>
    <w:rsid w:val="000F1D4C"/>
    <w:rsid w:val="000F23EF"/>
    <w:rsid w:val="000F2F1A"/>
    <w:rsid w:val="000F3E87"/>
    <w:rsid w:val="000F4F25"/>
    <w:rsid w:val="000F5A7D"/>
    <w:rsid w:val="000F634C"/>
    <w:rsid w:val="000F647E"/>
    <w:rsid w:val="000F675D"/>
    <w:rsid w:val="000F7A8C"/>
    <w:rsid w:val="0010078E"/>
    <w:rsid w:val="00100ADC"/>
    <w:rsid w:val="001012B6"/>
    <w:rsid w:val="001014A5"/>
    <w:rsid w:val="001021FB"/>
    <w:rsid w:val="00102C80"/>
    <w:rsid w:val="00102F43"/>
    <w:rsid w:val="001038B9"/>
    <w:rsid w:val="00103F93"/>
    <w:rsid w:val="00104122"/>
    <w:rsid w:val="001048F2"/>
    <w:rsid w:val="001053A3"/>
    <w:rsid w:val="0010540D"/>
    <w:rsid w:val="00107086"/>
    <w:rsid w:val="00110E2F"/>
    <w:rsid w:val="00111B79"/>
    <w:rsid w:val="00111B8D"/>
    <w:rsid w:val="001122AA"/>
    <w:rsid w:val="001135A3"/>
    <w:rsid w:val="00113A3F"/>
    <w:rsid w:val="00114619"/>
    <w:rsid w:val="00114A65"/>
    <w:rsid w:val="00116C87"/>
    <w:rsid w:val="0011714F"/>
    <w:rsid w:val="00117258"/>
    <w:rsid w:val="001175DC"/>
    <w:rsid w:val="001208E2"/>
    <w:rsid w:val="00120934"/>
    <w:rsid w:val="00120E59"/>
    <w:rsid w:val="001217AE"/>
    <w:rsid w:val="00123910"/>
    <w:rsid w:val="00124374"/>
    <w:rsid w:val="001244D4"/>
    <w:rsid w:val="0012491B"/>
    <w:rsid w:val="001254BC"/>
    <w:rsid w:val="00130357"/>
    <w:rsid w:val="00130709"/>
    <w:rsid w:val="0013166E"/>
    <w:rsid w:val="00131B82"/>
    <w:rsid w:val="001327EE"/>
    <w:rsid w:val="00133EEA"/>
    <w:rsid w:val="00134C8C"/>
    <w:rsid w:val="001358F0"/>
    <w:rsid w:val="0013599B"/>
    <w:rsid w:val="00135B44"/>
    <w:rsid w:val="00136038"/>
    <w:rsid w:val="0013612C"/>
    <w:rsid w:val="001367F7"/>
    <w:rsid w:val="001377FB"/>
    <w:rsid w:val="00137CE0"/>
    <w:rsid w:val="001405D4"/>
    <w:rsid w:val="00140682"/>
    <w:rsid w:val="0014169E"/>
    <w:rsid w:val="00141DA4"/>
    <w:rsid w:val="00142631"/>
    <w:rsid w:val="00142A8A"/>
    <w:rsid w:val="00142AFC"/>
    <w:rsid w:val="00142E9E"/>
    <w:rsid w:val="001431BA"/>
    <w:rsid w:val="00145AF8"/>
    <w:rsid w:val="001460B4"/>
    <w:rsid w:val="00146810"/>
    <w:rsid w:val="00146AE5"/>
    <w:rsid w:val="00150619"/>
    <w:rsid w:val="00150E13"/>
    <w:rsid w:val="00151316"/>
    <w:rsid w:val="00151E20"/>
    <w:rsid w:val="001520A3"/>
    <w:rsid w:val="00152375"/>
    <w:rsid w:val="00152B0A"/>
    <w:rsid w:val="00152C67"/>
    <w:rsid w:val="001530E0"/>
    <w:rsid w:val="00153967"/>
    <w:rsid w:val="00155849"/>
    <w:rsid w:val="00155BEA"/>
    <w:rsid w:val="00156B20"/>
    <w:rsid w:val="00156BE4"/>
    <w:rsid w:val="00156C2E"/>
    <w:rsid w:val="001570D8"/>
    <w:rsid w:val="00157A65"/>
    <w:rsid w:val="00160DB5"/>
    <w:rsid w:val="00162447"/>
    <w:rsid w:val="00162566"/>
    <w:rsid w:val="00162EA9"/>
    <w:rsid w:val="00164C23"/>
    <w:rsid w:val="00164F5B"/>
    <w:rsid w:val="001650BA"/>
    <w:rsid w:val="0016529E"/>
    <w:rsid w:val="001658CC"/>
    <w:rsid w:val="00166D78"/>
    <w:rsid w:val="001670F6"/>
    <w:rsid w:val="0016757B"/>
    <w:rsid w:val="00167641"/>
    <w:rsid w:val="00167FCF"/>
    <w:rsid w:val="0017062E"/>
    <w:rsid w:val="001709F6"/>
    <w:rsid w:val="00170C1E"/>
    <w:rsid w:val="00170CF2"/>
    <w:rsid w:val="00171894"/>
    <w:rsid w:val="00172231"/>
    <w:rsid w:val="0017268F"/>
    <w:rsid w:val="00172F62"/>
    <w:rsid w:val="00173D17"/>
    <w:rsid w:val="001744FF"/>
    <w:rsid w:val="00174999"/>
    <w:rsid w:val="00174C97"/>
    <w:rsid w:val="00174CBE"/>
    <w:rsid w:val="00174DC0"/>
    <w:rsid w:val="00174E10"/>
    <w:rsid w:val="00175515"/>
    <w:rsid w:val="00176DC6"/>
    <w:rsid w:val="00176EF5"/>
    <w:rsid w:val="00177C3D"/>
    <w:rsid w:val="00180C90"/>
    <w:rsid w:val="00180CC8"/>
    <w:rsid w:val="00181006"/>
    <w:rsid w:val="001819D9"/>
    <w:rsid w:val="00181E49"/>
    <w:rsid w:val="00182CB0"/>
    <w:rsid w:val="00182CF8"/>
    <w:rsid w:val="00183261"/>
    <w:rsid w:val="001835C7"/>
    <w:rsid w:val="00184409"/>
    <w:rsid w:val="001855F1"/>
    <w:rsid w:val="00186B08"/>
    <w:rsid w:val="00186F73"/>
    <w:rsid w:val="00187681"/>
    <w:rsid w:val="00190D2D"/>
    <w:rsid w:val="00190D55"/>
    <w:rsid w:val="00190F1A"/>
    <w:rsid w:val="0019107F"/>
    <w:rsid w:val="001927D9"/>
    <w:rsid w:val="00192ABD"/>
    <w:rsid w:val="001939E6"/>
    <w:rsid w:val="00195138"/>
    <w:rsid w:val="0019525C"/>
    <w:rsid w:val="00195BD0"/>
    <w:rsid w:val="00195C1C"/>
    <w:rsid w:val="00196B02"/>
    <w:rsid w:val="0019709A"/>
    <w:rsid w:val="001974C5"/>
    <w:rsid w:val="00197884"/>
    <w:rsid w:val="00197EA0"/>
    <w:rsid w:val="001A0D83"/>
    <w:rsid w:val="001A0E91"/>
    <w:rsid w:val="001A2394"/>
    <w:rsid w:val="001A4155"/>
    <w:rsid w:val="001A41C0"/>
    <w:rsid w:val="001A4268"/>
    <w:rsid w:val="001A4597"/>
    <w:rsid w:val="001A499B"/>
    <w:rsid w:val="001A509C"/>
    <w:rsid w:val="001A546B"/>
    <w:rsid w:val="001A59B4"/>
    <w:rsid w:val="001A6109"/>
    <w:rsid w:val="001A6291"/>
    <w:rsid w:val="001A6558"/>
    <w:rsid w:val="001A6C18"/>
    <w:rsid w:val="001A70B2"/>
    <w:rsid w:val="001A77C2"/>
    <w:rsid w:val="001A7800"/>
    <w:rsid w:val="001A7B86"/>
    <w:rsid w:val="001A7DE6"/>
    <w:rsid w:val="001B0013"/>
    <w:rsid w:val="001B1100"/>
    <w:rsid w:val="001B112A"/>
    <w:rsid w:val="001B28C9"/>
    <w:rsid w:val="001B2F76"/>
    <w:rsid w:val="001B30E9"/>
    <w:rsid w:val="001B33AA"/>
    <w:rsid w:val="001B4031"/>
    <w:rsid w:val="001B4468"/>
    <w:rsid w:val="001B4AD7"/>
    <w:rsid w:val="001B6E24"/>
    <w:rsid w:val="001C0381"/>
    <w:rsid w:val="001C0785"/>
    <w:rsid w:val="001C0E05"/>
    <w:rsid w:val="001C0E0D"/>
    <w:rsid w:val="001C0F3A"/>
    <w:rsid w:val="001C116F"/>
    <w:rsid w:val="001C15C5"/>
    <w:rsid w:val="001C16E7"/>
    <w:rsid w:val="001C3329"/>
    <w:rsid w:val="001C372A"/>
    <w:rsid w:val="001C40EE"/>
    <w:rsid w:val="001C45C9"/>
    <w:rsid w:val="001C53ED"/>
    <w:rsid w:val="001C5850"/>
    <w:rsid w:val="001C5E2D"/>
    <w:rsid w:val="001C65C7"/>
    <w:rsid w:val="001C78C2"/>
    <w:rsid w:val="001D0824"/>
    <w:rsid w:val="001D0BEB"/>
    <w:rsid w:val="001D0EC4"/>
    <w:rsid w:val="001D0EF4"/>
    <w:rsid w:val="001D1A66"/>
    <w:rsid w:val="001D1CD7"/>
    <w:rsid w:val="001D24F0"/>
    <w:rsid w:val="001D2552"/>
    <w:rsid w:val="001D31D4"/>
    <w:rsid w:val="001D345A"/>
    <w:rsid w:val="001D4253"/>
    <w:rsid w:val="001D5FF2"/>
    <w:rsid w:val="001D6002"/>
    <w:rsid w:val="001D62C0"/>
    <w:rsid w:val="001D6533"/>
    <w:rsid w:val="001D7271"/>
    <w:rsid w:val="001D7322"/>
    <w:rsid w:val="001E006F"/>
    <w:rsid w:val="001E02A5"/>
    <w:rsid w:val="001E02CD"/>
    <w:rsid w:val="001E102D"/>
    <w:rsid w:val="001E2574"/>
    <w:rsid w:val="001E3180"/>
    <w:rsid w:val="001E3985"/>
    <w:rsid w:val="001E398A"/>
    <w:rsid w:val="001E3D89"/>
    <w:rsid w:val="001E3FAB"/>
    <w:rsid w:val="001E4045"/>
    <w:rsid w:val="001E44B0"/>
    <w:rsid w:val="001E55B4"/>
    <w:rsid w:val="001E585B"/>
    <w:rsid w:val="001E5A09"/>
    <w:rsid w:val="001E5D3B"/>
    <w:rsid w:val="001E5F10"/>
    <w:rsid w:val="001E6040"/>
    <w:rsid w:val="001E6BEE"/>
    <w:rsid w:val="001E6E80"/>
    <w:rsid w:val="001E7C6F"/>
    <w:rsid w:val="001F08A6"/>
    <w:rsid w:val="001F09CD"/>
    <w:rsid w:val="001F0A10"/>
    <w:rsid w:val="001F0F58"/>
    <w:rsid w:val="001F1E53"/>
    <w:rsid w:val="001F4EFA"/>
    <w:rsid w:val="001F5F3C"/>
    <w:rsid w:val="001F7E7B"/>
    <w:rsid w:val="00200169"/>
    <w:rsid w:val="00200A62"/>
    <w:rsid w:val="00200AE1"/>
    <w:rsid w:val="00200BCF"/>
    <w:rsid w:val="002016C1"/>
    <w:rsid w:val="00201AB9"/>
    <w:rsid w:val="002027F8"/>
    <w:rsid w:val="00203303"/>
    <w:rsid w:val="00203E86"/>
    <w:rsid w:val="00204088"/>
    <w:rsid w:val="00204A21"/>
    <w:rsid w:val="00205652"/>
    <w:rsid w:val="00205894"/>
    <w:rsid w:val="00210683"/>
    <w:rsid w:val="00214205"/>
    <w:rsid w:val="00214510"/>
    <w:rsid w:val="0021510D"/>
    <w:rsid w:val="0021527F"/>
    <w:rsid w:val="00216A84"/>
    <w:rsid w:val="00216FA2"/>
    <w:rsid w:val="002177FD"/>
    <w:rsid w:val="00217F78"/>
    <w:rsid w:val="00221763"/>
    <w:rsid w:val="00221C1A"/>
    <w:rsid w:val="00222D36"/>
    <w:rsid w:val="00223B5A"/>
    <w:rsid w:val="00224A50"/>
    <w:rsid w:val="00225D61"/>
    <w:rsid w:val="00226F12"/>
    <w:rsid w:val="00226F77"/>
    <w:rsid w:val="002274AA"/>
    <w:rsid w:val="00230C30"/>
    <w:rsid w:val="00231129"/>
    <w:rsid w:val="002323F5"/>
    <w:rsid w:val="002324B8"/>
    <w:rsid w:val="00232804"/>
    <w:rsid w:val="00232974"/>
    <w:rsid w:val="00232AAF"/>
    <w:rsid w:val="00233F79"/>
    <w:rsid w:val="00234F7D"/>
    <w:rsid w:val="00236114"/>
    <w:rsid w:val="00236436"/>
    <w:rsid w:val="00236988"/>
    <w:rsid w:val="00237099"/>
    <w:rsid w:val="00237357"/>
    <w:rsid w:val="002407F2"/>
    <w:rsid w:val="00240B2F"/>
    <w:rsid w:val="002411F2"/>
    <w:rsid w:val="00241BB2"/>
    <w:rsid w:val="002420C7"/>
    <w:rsid w:val="002431DA"/>
    <w:rsid w:val="00243CBC"/>
    <w:rsid w:val="002456E4"/>
    <w:rsid w:val="00245993"/>
    <w:rsid w:val="00247735"/>
    <w:rsid w:val="002510EC"/>
    <w:rsid w:val="002521A5"/>
    <w:rsid w:val="002529A7"/>
    <w:rsid w:val="00252D73"/>
    <w:rsid w:val="002558C3"/>
    <w:rsid w:val="00256D8D"/>
    <w:rsid w:val="00260D12"/>
    <w:rsid w:val="00260F22"/>
    <w:rsid w:val="002610B8"/>
    <w:rsid w:val="002613ED"/>
    <w:rsid w:val="002617CA"/>
    <w:rsid w:val="002624CB"/>
    <w:rsid w:val="002629D2"/>
    <w:rsid w:val="00263180"/>
    <w:rsid w:val="002631B3"/>
    <w:rsid w:val="00264999"/>
    <w:rsid w:val="002662CF"/>
    <w:rsid w:val="00267CE1"/>
    <w:rsid w:val="00273173"/>
    <w:rsid w:val="0027338A"/>
    <w:rsid w:val="00273573"/>
    <w:rsid w:val="002739A5"/>
    <w:rsid w:val="0027547E"/>
    <w:rsid w:val="00275C4B"/>
    <w:rsid w:val="00275D4A"/>
    <w:rsid w:val="00275DE5"/>
    <w:rsid w:val="00276AE0"/>
    <w:rsid w:val="00276E9C"/>
    <w:rsid w:val="00277120"/>
    <w:rsid w:val="00277402"/>
    <w:rsid w:val="00277EFD"/>
    <w:rsid w:val="002807A6"/>
    <w:rsid w:val="0028092C"/>
    <w:rsid w:val="00281C52"/>
    <w:rsid w:val="0028285A"/>
    <w:rsid w:val="00282C5A"/>
    <w:rsid w:val="002831B8"/>
    <w:rsid w:val="002837BF"/>
    <w:rsid w:val="00283D6B"/>
    <w:rsid w:val="00284613"/>
    <w:rsid w:val="002848E7"/>
    <w:rsid w:val="00284E67"/>
    <w:rsid w:val="002853CD"/>
    <w:rsid w:val="002859F9"/>
    <w:rsid w:val="00286550"/>
    <w:rsid w:val="00286E03"/>
    <w:rsid w:val="002873C5"/>
    <w:rsid w:val="00290890"/>
    <w:rsid w:val="00290EA8"/>
    <w:rsid w:val="0029201B"/>
    <w:rsid w:val="00292128"/>
    <w:rsid w:val="00292A4E"/>
    <w:rsid w:val="002934E6"/>
    <w:rsid w:val="00293B19"/>
    <w:rsid w:val="00295005"/>
    <w:rsid w:val="0029549C"/>
    <w:rsid w:val="00295614"/>
    <w:rsid w:val="00296AF5"/>
    <w:rsid w:val="00297D42"/>
    <w:rsid w:val="002A10C0"/>
    <w:rsid w:val="002A3228"/>
    <w:rsid w:val="002A387B"/>
    <w:rsid w:val="002A3E26"/>
    <w:rsid w:val="002A3E5B"/>
    <w:rsid w:val="002A4213"/>
    <w:rsid w:val="002A60CA"/>
    <w:rsid w:val="002A698B"/>
    <w:rsid w:val="002A7D2F"/>
    <w:rsid w:val="002B1D33"/>
    <w:rsid w:val="002B1E89"/>
    <w:rsid w:val="002B467E"/>
    <w:rsid w:val="002B4752"/>
    <w:rsid w:val="002B4B95"/>
    <w:rsid w:val="002B599F"/>
    <w:rsid w:val="002B5A45"/>
    <w:rsid w:val="002B6E7A"/>
    <w:rsid w:val="002C0E3B"/>
    <w:rsid w:val="002C12B7"/>
    <w:rsid w:val="002C22A8"/>
    <w:rsid w:val="002C4342"/>
    <w:rsid w:val="002C445F"/>
    <w:rsid w:val="002C46D7"/>
    <w:rsid w:val="002C4A40"/>
    <w:rsid w:val="002C50C6"/>
    <w:rsid w:val="002C5B35"/>
    <w:rsid w:val="002C6D2A"/>
    <w:rsid w:val="002C7220"/>
    <w:rsid w:val="002C7EA7"/>
    <w:rsid w:val="002D1142"/>
    <w:rsid w:val="002D1D4B"/>
    <w:rsid w:val="002D224B"/>
    <w:rsid w:val="002D267C"/>
    <w:rsid w:val="002D3120"/>
    <w:rsid w:val="002D42AA"/>
    <w:rsid w:val="002D4C43"/>
    <w:rsid w:val="002D5A19"/>
    <w:rsid w:val="002D5AF1"/>
    <w:rsid w:val="002D603E"/>
    <w:rsid w:val="002D69AF"/>
    <w:rsid w:val="002D6E46"/>
    <w:rsid w:val="002D7D9F"/>
    <w:rsid w:val="002D7E72"/>
    <w:rsid w:val="002E0294"/>
    <w:rsid w:val="002E03AF"/>
    <w:rsid w:val="002E0A76"/>
    <w:rsid w:val="002E0E44"/>
    <w:rsid w:val="002E1C69"/>
    <w:rsid w:val="002E2519"/>
    <w:rsid w:val="002E30B0"/>
    <w:rsid w:val="002E3CF8"/>
    <w:rsid w:val="002E519A"/>
    <w:rsid w:val="002E5988"/>
    <w:rsid w:val="002E67CC"/>
    <w:rsid w:val="002E6ACE"/>
    <w:rsid w:val="002E708E"/>
    <w:rsid w:val="002E7EF3"/>
    <w:rsid w:val="002F0359"/>
    <w:rsid w:val="002F0BB5"/>
    <w:rsid w:val="002F11E8"/>
    <w:rsid w:val="002F1568"/>
    <w:rsid w:val="002F2B53"/>
    <w:rsid w:val="002F380F"/>
    <w:rsid w:val="002F3C6C"/>
    <w:rsid w:val="002F3D0B"/>
    <w:rsid w:val="002F42A9"/>
    <w:rsid w:val="002F4E05"/>
    <w:rsid w:val="002F5682"/>
    <w:rsid w:val="002F5703"/>
    <w:rsid w:val="002F7184"/>
    <w:rsid w:val="00300455"/>
    <w:rsid w:val="003015B1"/>
    <w:rsid w:val="0030225A"/>
    <w:rsid w:val="0030377A"/>
    <w:rsid w:val="003051C5"/>
    <w:rsid w:val="00306D2A"/>
    <w:rsid w:val="00307887"/>
    <w:rsid w:val="00307D6D"/>
    <w:rsid w:val="003100FC"/>
    <w:rsid w:val="00310C90"/>
    <w:rsid w:val="00311130"/>
    <w:rsid w:val="003114B4"/>
    <w:rsid w:val="00311CC5"/>
    <w:rsid w:val="00312190"/>
    <w:rsid w:val="0031285E"/>
    <w:rsid w:val="00312B5E"/>
    <w:rsid w:val="0031389B"/>
    <w:rsid w:val="00315AB4"/>
    <w:rsid w:val="00315F58"/>
    <w:rsid w:val="0031648D"/>
    <w:rsid w:val="003166B4"/>
    <w:rsid w:val="00316E1B"/>
    <w:rsid w:val="003171E6"/>
    <w:rsid w:val="0032040E"/>
    <w:rsid w:val="00320BBC"/>
    <w:rsid w:val="003210EB"/>
    <w:rsid w:val="003214F1"/>
    <w:rsid w:val="0032314E"/>
    <w:rsid w:val="0032316C"/>
    <w:rsid w:val="00323B43"/>
    <w:rsid w:val="00323D48"/>
    <w:rsid w:val="00325C03"/>
    <w:rsid w:val="003264D1"/>
    <w:rsid w:val="00326CBB"/>
    <w:rsid w:val="00327870"/>
    <w:rsid w:val="00327A0A"/>
    <w:rsid w:val="00327C56"/>
    <w:rsid w:val="00327D44"/>
    <w:rsid w:val="003300CA"/>
    <w:rsid w:val="00330BFF"/>
    <w:rsid w:val="00330D41"/>
    <w:rsid w:val="00331598"/>
    <w:rsid w:val="00331841"/>
    <w:rsid w:val="00331A86"/>
    <w:rsid w:val="003344C8"/>
    <w:rsid w:val="0033499F"/>
    <w:rsid w:val="00334A47"/>
    <w:rsid w:val="00335373"/>
    <w:rsid w:val="003358DB"/>
    <w:rsid w:val="00337312"/>
    <w:rsid w:val="0033786D"/>
    <w:rsid w:val="00337AED"/>
    <w:rsid w:val="0034260F"/>
    <w:rsid w:val="00342AA1"/>
    <w:rsid w:val="00342FD9"/>
    <w:rsid w:val="003435CE"/>
    <w:rsid w:val="00343C75"/>
    <w:rsid w:val="003448CD"/>
    <w:rsid w:val="003478CF"/>
    <w:rsid w:val="00347DD8"/>
    <w:rsid w:val="0035256E"/>
    <w:rsid w:val="00353551"/>
    <w:rsid w:val="003548BF"/>
    <w:rsid w:val="003552DD"/>
    <w:rsid w:val="0035639A"/>
    <w:rsid w:val="00356E1D"/>
    <w:rsid w:val="00361328"/>
    <w:rsid w:val="003621EF"/>
    <w:rsid w:val="00362931"/>
    <w:rsid w:val="00362F3C"/>
    <w:rsid w:val="003639EF"/>
    <w:rsid w:val="0036471A"/>
    <w:rsid w:val="003647F7"/>
    <w:rsid w:val="0036485D"/>
    <w:rsid w:val="0036488B"/>
    <w:rsid w:val="00364A67"/>
    <w:rsid w:val="00364D36"/>
    <w:rsid w:val="003657A9"/>
    <w:rsid w:val="003658B5"/>
    <w:rsid w:val="003662EB"/>
    <w:rsid w:val="003672DE"/>
    <w:rsid w:val="00367514"/>
    <w:rsid w:val="00367823"/>
    <w:rsid w:val="00370091"/>
    <w:rsid w:val="0037070E"/>
    <w:rsid w:val="00370999"/>
    <w:rsid w:val="00371FA0"/>
    <w:rsid w:val="00372568"/>
    <w:rsid w:val="00373B50"/>
    <w:rsid w:val="00373F92"/>
    <w:rsid w:val="00374369"/>
    <w:rsid w:val="003747D0"/>
    <w:rsid w:val="003748B5"/>
    <w:rsid w:val="003752CC"/>
    <w:rsid w:val="003763ED"/>
    <w:rsid w:val="00377B58"/>
    <w:rsid w:val="00381217"/>
    <w:rsid w:val="00381C23"/>
    <w:rsid w:val="00382899"/>
    <w:rsid w:val="00382921"/>
    <w:rsid w:val="003829CB"/>
    <w:rsid w:val="00383E84"/>
    <w:rsid w:val="003845C6"/>
    <w:rsid w:val="00384AED"/>
    <w:rsid w:val="00385ED7"/>
    <w:rsid w:val="0038729E"/>
    <w:rsid w:val="00387391"/>
    <w:rsid w:val="00387EE1"/>
    <w:rsid w:val="0039015C"/>
    <w:rsid w:val="0039180C"/>
    <w:rsid w:val="0039197D"/>
    <w:rsid w:val="00393EF2"/>
    <w:rsid w:val="00394399"/>
    <w:rsid w:val="003944D0"/>
    <w:rsid w:val="0039454E"/>
    <w:rsid w:val="003946FE"/>
    <w:rsid w:val="00394C4F"/>
    <w:rsid w:val="003950DA"/>
    <w:rsid w:val="00395DE7"/>
    <w:rsid w:val="0039614A"/>
    <w:rsid w:val="003961CE"/>
    <w:rsid w:val="0039747A"/>
    <w:rsid w:val="0039766A"/>
    <w:rsid w:val="00397CA4"/>
    <w:rsid w:val="003A0B46"/>
    <w:rsid w:val="003A1F94"/>
    <w:rsid w:val="003A25E1"/>
    <w:rsid w:val="003A2C18"/>
    <w:rsid w:val="003A435C"/>
    <w:rsid w:val="003A5B55"/>
    <w:rsid w:val="003A6821"/>
    <w:rsid w:val="003A7275"/>
    <w:rsid w:val="003A7AF8"/>
    <w:rsid w:val="003B14B9"/>
    <w:rsid w:val="003B1FCD"/>
    <w:rsid w:val="003B3B36"/>
    <w:rsid w:val="003B62B4"/>
    <w:rsid w:val="003B6D0D"/>
    <w:rsid w:val="003B7577"/>
    <w:rsid w:val="003B75CB"/>
    <w:rsid w:val="003B7B33"/>
    <w:rsid w:val="003C0952"/>
    <w:rsid w:val="003C0B8B"/>
    <w:rsid w:val="003C0E78"/>
    <w:rsid w:val="003C1C10"/>
    <w:rsid w:val="003C1C9C"/>
    <w:rsid w:val="003C1EF7"/>
    <w:rsid w:val="003C21EE"/>
    <w:rsid w:val="003C24E9"/>
    <w:rsid w:val="003C4AFF"/>
    <w:rsid w:val="003C51FA"/>
    <w:rsid w:val="003C576E"/>
    <w:rsid w:val="003C6790"/>
    <w:rsid w:val="003C7624"/>
    <w:rsid w:val="003C7A90"/>
    <w:rsid w:val="003D14F9"/>
    <w:rsid w:val="003D21F9"/>
    <w:rsid w:val="003D2492"/>
    <w:rsid w:val="003D2B89"/>
    <w:rsid w:val="003D2F62"/>
    <w:rsid w:val="003D389B"/>
    <w:rsid w:val="003D45AA"/>
    <w:rsid w:val="003D4F30"/>
    <w:rsid w:val="003D5E81"/>
    <w:rsid w:val="003D7EF2"/>
    <w:rsid w:val="003E0574"/>
    <w:rsid w:val="003E0579"/>
    <w:rsid w:val="003E2293"/>
    <w:rsid w:val="003E2F14"/>
    <w:rsid w:val="003E3C54"/>
    <w:rsid w:val="003E4465"/>
    <w:rsid w:val="003E457C"/>
    <w:rsid w:val="003E4877"/>
    <w:rsid w:val="003E4951"/>
    <w:rsid w:val="003E5B7B"/>
    <w:rsid w:val="003E5D2A"/>
    <w:rsid w:val="003E5E7F"/>
    <w:rsid w:val="003E5F02"/>
    <w:rsid w:val="003E611C"/>
    <w:rsid w:val="003E6140"/>
    <w:rsid w:val="003E6307"/>
    <w:rsid w:val="003E7F7F"/>
    <w:rsid w:val="003F0056"/>
    <w:rsid w:val="003F08C4"/>
    <w:rsid w:val="003F192C"/>
    <w:rsid w:val="003F19D3"/>
    <w:rsid w:val="003F1E44"/>
    <w:rsid w:val="003F276D"/>
    <w:rsid w:val="003F2B71"/>
    <w:rsid w:val="003F4150"/>
    <w:rsid w:val="003F4A3B"/>
    <w:rsid w:val="003F4B23"/>
    <w:rsid w:val="003F4DCC"/>
    <w:rsid w:val="003F5492"/>
    <w:rsid w:val="003F556E"/>
    <w:rsid w:val="003F6DD6"/>
    <w:rsid w:val="003F6EE3"/>
    <w:rsid w:val="003F7B53"/>
    <w:rsid w:val="00400BF4"/>
    <w:rsid w:val="004014D4"/>
    <w:rsid w:val="00401645"/>
    <w:rsid w:val="00402013"/>
    <w:rsid w:val="00402C00"/>
    <w:rsid w:val="00402EEF"/>
    <w:rsid w:val="00403126"/>
    <w:rsid w:val="0040320D"/>
    <w:rsid w:val="00403652"/>
    <w:rsid w:val="00404293"/>
    <w:rsid w:val="00404E5D"/>
    <w:rsid w:val="00405758"/>
    <w:rsid w:val="00405AF0"/>
    <w:rsid w:val="00405C65"/>
    <w:rsid w:val="004061BE"/>
    <w:rsid w:val="00406293"/>
    <w:rsid w:val="00406423"/>
    <w:rsid w:val="0041233D"/>
    <w:rsid w:val="00412B01"/>
    <w:rsid w:val="00412B1D"/>
    <w:rsid w:val="00412E7A"/>
    <w:rsid w:val="0041343B"/>
    <w:rsid w:val="004141E7"/>
    <w:rsid w:val="0041584A"/>
    <w:rsid w:val="00416646"/>
    <w:rsid w:val="004176A8"/>
    <w:rsid w:val="00417E38"/>
    <w:rsid w:val="00420749"/>
    <w:rsid w:val="00420EDE"/>
    <w:rsid w:val="0042137E"/>
    <w:rsid w:val="004218CB"/>
    <w:rsid w:val="00422C03"/>
    <w:rsid w:val="0042398C"/>
    <w:rsid w:val="00423FB9"/>
    <w:rsid w:val="00424133"/>
    <w:rsid w:val="00424668"/>
    <w:rsid w:val="004249CF"/>
    <w:rsid w:val="00424AE1"/>
    <w:rsid w:val="00424BFE"/>
    <w:rsid w:val="00424DB1"/>
    <w:rsid w:val="00424F8F"/>
    <w:rsid w:val="004253F4"/>
    <w:rsid w:val="004256D6"/>
    <w:rsid w:val="00425E97"/>
    <w:rsid w:val="0042656E"/>
    <w:rsid w:val="00427163"/>
    <w:rsid w:val="0042726C"/>
    <w:rsid w:val="004308A6"/>
    <w:rsid w:val="00430C45"/>
    <w:rsid w:val="00431198"/>
    <w:rsid w:val="004316EC"/>
    <w:rsid w:val="00432625"/>
    <w:rsid w:val="00433062"/>
    <w:rsid w:val="0043349A"/>
    <w:rsid w:val="00434929"/>
    <w:rsid w:val="0043561D"/>
    <w:rsid w:val="00436D11"/>
    <w:rsid w:val="004374F4"/>
    <w:rsid w:val="004405E2"/>
    <w:rsid w:val="00441817"/>
    <w:rsid w:val="00441E7E"/>
    <w:rsid w:val="00442272"/>
    <w:rsid w:val="00442529"/>
    <w:rsid w:val="0044264F"/>
    <w:rsid w:val="004426D1"/>
    <w:rsid w:val="00443A7C"/>
    <w:rsid w:val="0044456D"/>
    <w:rsid w:val="004445C8"/>
    <w:rsid w:val="004445F4"/>
    <w:rsid w:val="00445206"/>
    <w:rsid w:val="004469E8"/>
    <w:rsid w:val="00446F98"/>
    <w:rsid w:val="0044705B"/>
    <w:rsid w:val="0044794D"/>
    <w:rsid w:val="004508E6"/>
    <w:rsid w:val="00450D99"/>
    <w:rsid w:val="00451082"/>
    <w:rsid w:val="00452C91"/>
    <w:rsid w:val="00452F7F"/>
    <w:rsid w:val="00453415"/>
    <w:rsid w:val="00453835"/>
    <w:rsid w:val="00453E07"/>
    <w:rsid w:val="004545B0"/>
    <w:rsid w:val="00454D98"/>
    <w:rsid w:val="00454E39"/>
    <w:rsid w:val="00455477"/>
    <w:rsid w:val="004558B7"/>
    <w:rsid w:val="00455F89"/>
    <w:rsid w:val="00456A24"/>
    <w:rsid w:val="004578B4"/>
    <w:rsid w:val="00457C9C"/>
    <w:rsid w:val="004610A1"/>
    <w:rsid w:val="00461A30"/>
    <w:rsid w:val="00461D8C"/>
    <w:rsid w:val="00462858"/>
    <w:rsid w:val="004628E6"/>
    <w:rsid w:val="00463E3B"/>
    <w:rsid w:val="0046446B"/>
    <w:rsid w:val="0046461C"/>
    <w:rsid w:val="0046486C"/>
    <w:rsid w:val="0046510B"/>
    <w:rsid w:val="004657DF"/>
    <w:rsid w:val="0046698F"/>
    <w:rsid w:val="00466E60"/>
    <w:rsid w:val="00467463"/>
    <w:rsid w:val="004674A4"/>
    <w:rsid w:val="004675E7"/>
    <w:rsid w:val="00467C75"/>
    <w:rsid w:val="00467FB7"/>
    <w:rsid w:val="00470502"/>
    <w:rsid w:val="00470ADD"/>
    <w:rsid w:val="00471F93"/>
    <w:rsid w:val="00472E9A"/>
    <w:rsid w:val="00473CE0"/>
    <w:rsid w:val="00474A83"/>
    <w:rsid w:val="00477324"/>
    <w:rsid w:val="004778C3"/>
    <w:rsid w:val="0048008D"/>
    <w:rsid w:val="0048025D"/>
    <w:rsid w:val="004805FF"/>
    <w:rsid w:val="00480F76"/>
    <w:rsid w:val="00481AEF"/>
    <w:rsid w:val="00482DDD"/>
    <w:rsid w:val="00483127"/>
    <w:rsid w:val="004835CA"/>
    <w:rsid w:val="00483B3D"/>
    <w:rsid w:val="00484369"/>
    <w:rsid w:val="00484CD4"/>
    <w:rsid w:val="00485198"/>
    <w:rsid w:val="004856D0"/>
    <w:rsid w:val="004858A8"/>
    <w:rsid w:val="004858F4"/>
    <w:rsid w:val="00485CFF"/>
    <w:rsid w:val="00485F53"/>
    <w:rsid w:val="00486561"/>
    <w:rsid w:val="00486B8E"/>
    <w:rsid w:val="00490209"/>
    <w:rsid w:val="00490E43"/>
    <w:rsid w:val="00492532"/>
    <w:rsid w:val="004933B8"/>
    <w:rsid w:val="0049453C"/>
    <w:rsid w:val="004946FB"/>
    <w:rsid w:val="00494D82"/>
    <w:rsid w:val="00494F3A"/>
    <w:rsid w:val="004956EA"/>
    <w:rsid w:val="00495FCF"/>
    <w:rsid w:val="00495FD8"/>
    <w:rsid w:val="00496199"/>
    <w:rsid w:val="00496685"/>
    <w:rsid w:val="004970CA"/>
    <w:rsid w:val="00497293"/>
    <w:rsid w:val="00497F72"/>
    <w:rsid w:val="004A0010"/>
    <w:rsid w:val="004A0C87"/>
    <w:rsid w:val="004A360C"/>
    <w:rsid w:val="004A40C8"/>
    <w:rsid w:val="004A48AA"/>
    <w:rsid w:val="004A51DE"/>
    <w:rsid w:val="004A5EBE"/>
    <w:rsid w:val="004A5F22"/>
    <w:rsid w:val="004A68DD"/>
    <w:rsid w:val="004A6D1B"/>
    <w:rsid w:val="004A7D7E"/>
    <w:rsid w:val="004B0594"/>
    <w:rsid w:val="004B20C6"/>
    <w:rsid w:val="004B2744"/>
    <w:rsid w:val="004B2C75"/>
    <w:rsid w:val="004B3522"/>
    <w:rsid w:val="004B444E"/>
    <w:rsid w:val="004B477C"/>
    <w:rsid w:val="004B6CC2"/>
    <w:rsid w:val="004B6DB3"/>
    <w:rsid w:val="004B763A"/>
    <w:rsid w:val="004B7DFC"/>
    <w:rsid w:val="004B7E2D"/>
    <w:rsid w:val="004C0E5F"/>
    <w:rsid w:val="004C1B2C"/>
    <w:rsid w:val="004C2B09"/>
    <w:rsid w:val="004C2C6B"/>
    <w:rsid w:val="004C33F2"/>
    <w:rsid w:val="004C3546"/>
    <w:rsid w:val="004C38C0"/>
    <w:rsid w:val="004C4607"/>
    <w:rsid w:val="004C4768"/>
    <w:rsid w:val="004C533E"/>
    <w:rsid w:val="004C5F19"/>
    <w:rsid w:val="004C6D0A"/>
    <w:rsid w:val="004C6D8F"/>
    <w:rsid w:val="004C7D4B"/>
    <w:rsid w:val="004D0809"/>
    <w:rsid w:val="004D0EBD"/>
    <w:rsid w:val="004D12E0"/>
    <w:rsid w:val="004D1424"/>
    <w:rsid w:val="004D2465"/>
    <w:rsid w:val="004D357E"/>
    <w:rsid w:val="004D37C6"/>
    <w:rsid w:val="004D492E"/>
    <w:rsid w:val="004D4B41"/>
    <w:rsid w:val="004D4B8B"/>
    <w:rsid w:val="004D5F9E"/>
    <w:rsid w:val="004D600A"/>
    <w:rsid w:val="004D60BB"/>
    <w:rsid w:val="004D6809"/>
    <w:rsid w:val="004D6D84"/>
    <w:rsid w:val="004D7A02"/>
    <w:rsid w:val="004D7AB4"/>
    <w:rsid w:val="004D7C60"/>
    <w:rsid w:val="004E1984"/>
    <w:rsid w:val="004E1A19"/>
    <w:rsid w:val="004E2FBE"/>
    <w:rsid w:val="004E31CA"/>
    <w:rsid w:val="004E332E"/>
    <w:rsid w:val="004E3345"/>
    <w:rsid w:val="004E3AC9"/>
    <w:rsid w:val="004E3B53"/>
    <w:rsid w:val="004E43B8"/>
    <w:rsid w:val="004E4A3F"/>
    <w:rsid w:val="004E5E41"/>
    <w:rsid w:val="004E5E7E"/>
    <w:rsid w:val="004E5F70"/>
    <w:rsid w:val="004E6C57"/>
    <w:rsid w:val="004E6DD5"/>
    <w:rsid w:val="004F0700"/>
    <w:rsid w:val="004F12DA"/>
    <w:rsid w:val="004F18D9"/>
    <w:rsid w:val="004F4D31"/>
    <w:rsid w:val="004F4E7F"/>
    <w:rsid w:val="004F4F81"/>
    <w:rsid w:val="004F4FEB"/>
    <w:rsid w:val="004F5C2C"/>
    <w:rsid w:val="004F6D75"/>
    <w:rsid w:val="004F7CE5"/>
    <w:rsid w:val="00501787"/>
    <w:rsid w:val="00502197"/>
    <w:rsid w:val="005024D4"/>
    <w:rsid w:val="005050E1"/>
    <w:rsid w:val="00505C47"/>
    <w:rsid w:val="00505D9C"/>
    <w:rsid w:val="00505ED6"/>
    <w:rsid w:val="00506700"/>
    <w:rsid w:val="00506C99"/>
    <w:rsid w:val="00507377"/>
    <w:rsid w:val="005077C2"/>
    <w:rsid w:val="00507904"/>
    <w:rsid w:val="00507909"/>
    <w:rsid w:val="005079C5"/>
    <w:rsid w:val="00510358"/>
    <w:rsid w:val="005105FB"/>
    <w:rsid w:val="005106A0"/>
    <w:rsid w:val="00510DEE"/>
    <w:rsid w:val="00510E3F"/>
    <w:rsid w:val="0051108D"/>
    <w:rsid w:val="005122B4"/>
    <w:rsid w:val="00512323"/>
    <w:rsid w:val="005135D9"/>
    <w:rsid w:val="0051362C"/>
    <w:rsid w:val="0051466E"/>
    <w:rsid w:val="00514A35"/>
    <w:rsid w:val="00514A38"/>
    <w:rsid w:val="00514B92"/>
    <w:rsid w:val="00514C9A"/>
    <w:rsid w:val="00515D8E"/>
    <w:rsid w:val="00516DE1"/>
    <w:rsid w:val="0051731E"/>
    <w:rsid w:val="00517678"/>
    <w:rsid w:val="005176BF"/>
    <w:rsid w:val="005177A4"/>
    <w:rsid w:val="0052158D"/>
    <w:rsid w:val="00522998"/>
    <w:rsid w:val="005233BB"/>
    <w:rsid w:val="00524108"/>
    <w:rsid w:val="0052513D"/>
    <w:rsid w:val="00525A18"/>
    <w:rsid w:val="0052615B"/>
    <w:rsid w:val="00526170"/>
    <w:rsid w:val="0052750D"/>
    <w:rsid w:val="00527E4B"/>
    <w:rsid w:val="005307B0"/>
    <w:rsid w:val="00530943"/>
    <w:rsid w:val="0053176C"/>
    <w:rsid w:val="005326D6"/>
    <w:rsid w:val="005332B4"/>
    <w:rsid w:val="005340D1"/>
    <w:rsid w:val="005354CE"/>
    <w:rsid w:val="00535E58"/>
    <w:rsid w:val="00536245"/>
    <w:rsid w:val="00536A18"/>
    <w:rsid w:val="005371F3"/>
    <w:rsid w:val="005376B4"/>
    <w:rsid w:val="005377CD"/>
    <w:rsid w:val="00537AAE"/>
    <w:rsid w:val="005409F3"/>
    <w:rsid w:val="00540A8C"/>
    <w:rsid w:val="00541B85"/>
    <w:rsid w:val="00541D6C"/>
    <w:rsid w:val="00542E7A"/>
    <w:rsid w:val="0054539B"/>
    <w:rsid w:val="00545899"/>
    <w:rsid w:val="00546AB8"/>
    <w:rsid w:val="00547505"/>
    <w:rsid w:val="005512FE"/>
    <w:rsid w:val="005513DA"/>
    <w:rsid w:val="00551C52"/>
    <w:rsid w:val="0055261D"/>
    <w:rsid w:val="005528E1"/>
    <w:rsid w:val="00553DB9"/>
    <w:rsid w:val="005542CB"/>
    <w:rsid w:val="00555C0C"/>
    <w:rsid w:val="00557567"/>
    <w:rsid w:val="00560B56"/>
    <w:rsid w:val="0056139C"/>
    <w:rsid w:val="005615FD"/>
    <w:rsid w:val="0056180D"/>
    <w:rsid w:val="00561FE0"/>
    <w:rsid w:val="005636C9"/>
    <w:rsid w:val="00563D83"/>
    <w:rsid w:val="00564046"/>
    <w:rsid w:val="00564E0E"/>
    <w:rsid w:val="00565BCA"/>
    <w:rsid w:val="0056659D"/>
    <w:rsid w:val="00566868"/>
    <w:rsid w:val="00566F4E"/>
    <w:rsid w:val="0056705D"/>
    <w:rsid w:val="005672DA"/>
    <w:rsid w:val="00567C75"/>
    <w:rsid w:val="00570B61"/>
    <w:rsid w:val="00570E6C"/>
    <w:rsid w:val="005710C3"/>
    <w:rsid w:val="00571386"/>
    <w:rsid w:val="0057149F"/>
    <w:rsid w:val="00572289"/>
    <w:rsid w:val="005728F7"/>
    <w:rsid w:val="00573E95"/>
    <w:rsid w:val="00575A10"/>
    <w:rsid w:val="0057682A"/>
    <w:rsid w:val="0057720A"/>
    <w:rsid w:val="00580532"/>
    <w:rsid w:val="00581A58"/>
    <w:rsid w:val="00581E74"/>
    <w:rsid w:val="00581F17"/>
    <w:rsid w:val="005830A9"/>
    <w:rsid w:val="00584A84"/>
    <w:rsid w:val="0058652A"/>
    <w:rsid w:val="0058705E"/>
    <w:rsid w:val="0058707D"/>
    <w:rsid w:val="0059020C"/>
    <w:rsid w:val="00590538"/>
    <w:rsid w:val="00590A1F"/>
    <w:rsid w:val="005911BA"/>
    <w:rsid w:val="005918A6"/>
    <w:rsid w:val="005924F7"/>
    <w:rsid w:val="00594672"/>
    <w:rsid w:val="005947CB"/>
    <w:rsid w:val="005949F2"/>
    <w:rsid w:val="00594F9F"/>
    <w:rsid w:val="00595A03"/>
    <w:rsid w:val="00595BCC"/>
    <w:rsid w:val="00596C45"/>
    <w:rsid w:val="005976E0"/>
    <w:rsid w:val="00597F61"/>
    <w:rsid w:val="005A0026"/>
    <w:rsid w:val="005A0BC6"/>
    <w:rsid w:val="005A139D"/>
    <w:rsid w:val="005A18D6"/>
    <w:rsid w:val="005A3102"/>
    <w:rsid w:val="005A4536"/>
    <w:rsid w:val="005A5694"/>
    <w:rsid w:val="005A69B6"/>
    <w:rsid w:val="005A7821"/>
    <w:rsid w:val="005B0EBF"/>
    <w:rsid w:val="005B106C"/>
    <w:rsid w:val="005B129D"/>
    <w:rsid w:val="005B1453"/>
    <w:rsid w:val="005B2A32"/>
    <w:rsid w:val="005B2A6D"/>
    <w:rsid w:val="005B2D7A"/>
    <w:rsid w:val="005B3955"/>
    <w:rsid w:val="005B4AF7"/>
    <w:rsid w:val="005B5B86"/>
    <w:rsid w:val="005B5F2C"/>
    <w:rsid w:val="005B6880"/>
    <w:rsid w:val="005B6DE3"/>
    <w:rsid w:val="005B759D"/>
    <w:rsid w:val="005C059B"/>
    <w:rsid w:val="005C07C7"/>
    <w:rsid w:val="005C166C"/>
    <w:rsid w:val="005C27CE"/>
    <w:rsid w:val="005C2EE6"/>
    <w:rsid w:val="005C386A"/>
    <w:rsid w:val="005C3E86"/>
    <w:rsid w:val="005C5461"/>
    <w:rsid w:val="005C70A0"/>
    <w:rsid w:val="005C7A15"/>
    <w:rsid w:val="005D0662"/>
    <w:rsid w:val="005D0874"/>
    <w:rsid w:val="005D2A2A"/>
    <w:rsid w:val="005D3EE6"/>
    <w:rsid w:val="005D427D"/>
    <w:rsid w:val="005D56F7"/>
    <w:rsid w:val="005D6E4D"/>
    <w:rsid w:val="005E126A"/>
    <w:rsid w:val="005E34BD"/>
    <w:rsid w:val="005E4B37"/>
    <w:rsid w:val="005E527A"/>
    <w:rsid w:val="005E57B7"/>
    <w:rsid w:val="005E5AC5"/>
    <w:rsid w:val="005E5AFC"/>
    <w:rsid w:val="005E6DC7"/>
    <w:rsid w:val="005E74A7"/>
    <w:rsid w:val="005E7C8C"/>
    <w:rsid w:val="005F08A2"/>
    <w:rsid w:val="005F1C19"/>
    <w:rsid w:val="005F2547"/>
    <w:rsid w:val="005F3043"/>
    <w:rsid w:val="005F41AB"/>
    <w:rsid w:val="005F53E6"/>
    <w:rsid w:val="005F6354"/>
    <w:rsid w:val="005F7009"/>
    <w:rsid w:val="005F7555"/>
    <w:rsid w:val="005F76DF"/>
    <w:rsid w:val="005F79C2"/>
    <w:rsid w:val="005F79FE"/>
    <w:rsid w:val="00600C34"/>
    <w:rsid w:val="0060111D"/>
    <w:rsid w:val="00603EB9"/>
    <w:rsid w:val="00603F06"/>
    <w:rsid w:val="00604A09"/>
    <w:rsid w:val="00604AFE"/>
    <w:rsid w:val="00604DA8"/>
    <w:rsid w:val="00604F97"/>
    <w:rsid w:val="00606083"/>
    <w:rsid w:val="00606273"/>
    <w:rsid w:val="006078FE"/>
    <w:rsid w:val="0061051B"/>
    <w:rsid w:val="006129CB"/>
    <w:rsid w:val="00613671"/>
    <w:rsid w:val="00613FE4"/>
    <w:rsid w:val="00614497"/>
    <w:rsid w:val="0061594A"/>
    <w:rsid w:val="00615D18"/>
    <w:rsid w:val="0061665B"/>
    <w:rsid w:val="00616A95"/>
    <w:rsid w:val="00617CB3"/>
    <w:rsid w:val="00620E9A"/>
    <w:rsid w:val="00622D8B"/>
    <w:rsid w:val="00623DD5"/>
    <w:rsid w:val="00624382"/>
    <w:rsid w:val="00626B0F"/>
    <w:rsid w:val="00626C6B"/>
    <w:rsid w:val="00627200"/>
    <w:rsid w:val="00627E7A"/>
    <w:rsid w:val="00627EC5"/>
    <w:rsid w:val="00630702"/>
    <w:rsid w:val="006310D8"/>
    <w:rsid w:val="006315C5"/>
    <w:rsid w:val="00631792"/>
    <w:rsid w:val="00631E1E"/>
    <w:rsid w:val="0063296E"/>
    <w:rsid w:val="00632995"/>
    <w:rsid w:val="00632AB6"/>
    <w:rsid w:val="00632E0A"/>
    <w:rsid w:val="00632EB6"/>
    <w:rsid w:val="0063305D"/>
    <w:rsid w:val="00634571"/>
    <w:rsid w:val="00634B9C"/>
    <w:rsid w:val="00636E9D"/>
    <w:rsid w:val="00637905"/>
    <w:rsid w:val="00637C03"/>
    <w:rsid w:val="0064058A"/>
    <w:rsid w:val="006406A2"/>
    <w:rsid w:val="0064099E"/>
    <w:rsid w:val="006422AE"/>
    <w:rsid w:val="00642358"/>
    <w:rsid w:val="00642735"/>
    <w:rsid w:val="00642944"/>
    <w:rsid w:val="00642DDC"/>
    <w:rsid w:val="00643293"/>
    <w:rsid w:val="00643B61"/>
    <w:rsid w:val="00645E01"/>
    <w:rsid w:val="00646216"/>
    <w:rsid w:val="006463AC"/>
    <w:rsid w:val="006467B5"/>
    <w:rsid w:val="00646A52"/>
    <w:rsid w:val="00647708"/>
    <w:rsid w:val="0064794D"/>
    <w:rsid w:val="006479FA"/>
    <w:rsid w:val="00647F32"/>
    <w:rsid w:val="006508CD"/>
    <w:rsid w:val="00650C42"/>
    <w:rsid w:val="00650F39"/>
    <w:rsid w:val="00650FC8"/>
    <w:rsid w:val="006514ED"/>
    <w:rsid w:val="00651ED5"/>
    <w:rsid w:val="00652DE7"/>
    <w:rsid w:val="00655B83"/>
    <w:rsid w:val="00656047"/>
    <w:rsid w:val="0065665C"/>
    <w:rsid w:val="0065689D"/>
    <w:rsid w:val="00656CFE"/>
    <w:rsid w:val="0065715C"/>
    <w:rsid w:val="006572FC"/>
    <w:rsid w:val="006573CC"/>
    <w:rsid w:val="00657BDC"/>
    <w:rsid w:val="0066171A"/>
    <w:rsid w:val="00661E81"/>
    <w:rsid w:val="00663461"/>
    <w:rsid w:val="0066427D"/>
    <w:rsid w:val="00664DEF"/>
    <w:rsid w:val="00667196"/>
    <w:rsid w:val="006673B0"/>
    <w:rsid w:val="00667A0E"/>
    <w:rsid w:val="00667F37"/>
    <w:rsid w:val="006700B9"/>
    <w:rsid w:val="00670259"/>
    <w:rsid w:val="0067256F"/>
    <w:rsid w:val="0067262B"/>
    <w:rsid w:val="00672B70"/>
    <w:rsid w:val="00673FFB"/>
    <w:rsid w:val="006740FD"/>
    <w:rsid w:val="00675376"/>
    <w:rsid w:val="00675C74"/>
    <w:rsid w:val="00676798"/>
    <w:rsid w:val="006768E5"/>
    <w:rsid w:val="00676949"/>
    <w:rsid w:val="00677A19"/>
    <w:rsid w:val="00677EE4"/>
    <w:rsid w:val="00681D39"/>
    <w:rsid w:val="0068236A"/>
    <w:rsid w:val="00683A76"/>
    <w:rsid w:val="006843D6"/>
    <w:rsid w:val="006846DA"/>
    <w:rsid w:val="00684B72"/>
    <w:rsid w:val="0068526F"/>
    <w:rsid w:val="00685A0C"/>
    <w:rsid w:val="00686841"/>
    <w:rsid w:val="006868E7"/>
    <w:rsid w:val="00686BB9"/>
    <w:rsid w:val="00686D83"/>
    <w:rsid w:val="006872F3"/>
    <w:rsid w:val="006876BF"/>
    <w:rsid w:val="0068770F"/>
    <w:rsid w:val="00687945"/>
    <w:rsid w:val="00687A66"/>
    <w:rsid w:val="00690402"/>
    <w:rsid w:val="00691712"/>
    <w:rsid w:val="00691F76"/>
    <w:rsid w:val="006928B5"/>
    <w:rsid w:val="0069307C"/>
    <w:rsid w:val="006935C7"/>
    <w:rsid w:val="006938DD"/>
    <w:rsid w:val="006946EB"/>
    <w:rsid w:val="00694EC4"/>
    <w:rsid w:val="00695014"/>
    <w:rsid w:val="00695CEA"/>
    <w:rsid w:val="006962A5"/>
    <w:rsid w:val="00697C22"/>
    <w:rsid w:val="006A162D"/>
    <w:rsid w:val="006A1860"/>
    <w:rsid w:val="006A1A80"/>
    <w:rsid w:val="006A1AB6"/>
    <w:rsid w:val="006A1C24"/>
    <w:rsid w:val="006A1D77"/>
    <w:rsid w:val="006A1F38"/>
    <w:rsid w:val="006A3F22"/>
    <w:rsid w:val="006A3F5D"/>
    <w:rsid w:val="006A41A8"/>
    <w:rsid w:val="006A4B32"/>
    <w:rsid w:val="006A51C7"/>
    <w:rsid w:val="006A5742"/>
    <w:rsid w:val="006A5971"/>
    <w:rsid w:val="006A60E6"/>
    <w:rsid w:val="006A695E"/>
    <w:rsid w:val="006B00F6"/>
    <w:rsid w:val="006B0A3C"/>
    <w:rsid w:val="006B1B7C"/>
    <w:rsid w:val="006B1E3D"/>
    <w:rsid w:val="006B2FBD"/>
    <w:rsid w:val="006B3DE2"/>
    <w:rsid w:val="006B4253"/>
    <w:rsid w:val="006B4534"/>
    <w:rsid w:val="006B5567"/>
    <w:rsid w:val="006B5D2E"/>
    <w:rsid w:val="006B5DC2"/>
    <w:rsid w:val="006B660C"/>
    <w:rsid w:val="006B757F"/>
    <w:rsid w:val="006C0275"/>
    <w:rsid w:val="006C07AA"/>
    <w:rsid w:val="006C07FE"/>
    <w:rsid w:val="006C3780"/>
    <w:rsid w:val="006C3B20"/>
    <w:rsid w:val="006C4074"/>
    <w:rsid w:val="006C4A74"/>
    <w:rsid w:val="006C4F79"/>
    <w:rsid w:val="006C5E64"/>
    <w:rsid w:val="006C7293"/>
    <w:rsid w:val="006D01C4"/>
    <w:rsid w:val="006D0221"/>
    <w:rsid w:val="006D1144"/>
    <w:rsid w:val="006D1297"/>
    <w:rsid w:val="006D2A96"/>
    <w:rsid w:val="006D301E"/>
    <w:rsid w:val="006D355A"/>
    <w:rsid w:val="006D39D5"/>
    <w:rsid w:val="006D3CCC"/>
    <w:rsid w:val="006D4361"/>
    <w:rsid w:val="006D536D"/>
    <w:rsid w:val="006D53CF"/>
    <w:rsid w:val="006D56D4"/>
    <w:rsid w:val="006D5BD0"/>
    <w:rsid w:val="006D7A90"/>
    <w:rsid w:val="006D7EE2"/>
    <w:rsid w:val="006E01E1"/>
    <w:rsid w:val="006E038C"/>
    <w:rsid w:val="006E0BD3"/>
    <w:rsid w:val="006E1211"/>
    <w:rsid w:val="006E1641"/>
    <w:rsid w:val="006E187E"/>
    <w:rsid w:val="006E18A8"/>
    <w:rsid w:val="006E1CA9"/>
    <w:rsid w:val="006E1FC3"/>
    <w:rsid w:val="006E255C"/>
    <w:rsid w:val="006E258E"/>
    <w:rsid w:val="006E29F2"/>
    <w:rsid w:val="006E3108"/>
    <w:rsid w:val="006E38C0"/>
    <w:rsid w:val="006E3958"/>
    <w:rsid w:val="006E49F6"/>
    <w:rsid w:val="006E511C"/>
    <w:rsid w:val="006E53CF"/>
    <w:rsid w:val="006E5A8C"/>
    <w:rsid w:val="006E5ABF"/>
    <w:rsid w:val="006E64F1"/>
    <w:rsid w:val="006E7CAF"/>
    <w:rsid w:val="006F0DAD"/>
    <w:rsid w:val="006F1848"/>
    <w:rsid w:val="006F1AA9"/>
    <w:rsid w:val="006F1C20"/>
    <w:rsid w:val="006F4A46"/>
    <w:rsid w:val="006F6B37"/>
    <w:rsid w:val="00700045"/>
    <w:rsid w:val="0070109D"/>
    <w:rsid w:val="007017F1"/>
    <w:rsid w:val="00701F1F"/>
    <w:rsid w:val="00702140"/>
    <w:rsid w:val="00702DE9"/>
    <w:rsid w:val="00705D57"/>
    <w:rsid w:val="00707A84"/>
    <w:rsid w:val="00710974"/>
    <w:rsid w:val="00710F85"/>
    <w:rsid w:val="00710F9C"/>
    <w:rsid w:val="0071154D"/>
    <w:rsid w:val="00711CD7"/>
    <w:rsid w:val="00711EC0"/>
    <w:rsid w:val="0071248C"/>
    <w:rsid w:val="00712955"/>
    <w:rsid w:val="00712C45"/>
    <w:rsid w:val="00712CA4"/>
    <w:rsid w:val="00713212"/>
    <w:rsid w:val="0071342E"/>
    <w:rsid w:val="007137A8"/>
    <w:rsid w:val="0071382F"/>
    <w:rsid w:val="00713ED6"/>
    <w:rsid w:val="00713F26"/>
    <w:rsid w:val="00714DF6"/>
    <w:rsid w:val="007151CA"/>
    <w:rsid w:val="007154C6"/>
    <w:rsid w:val="00715DC9"/>
    <w:rsid w:val="00716179"/>
    <w:rsid w:val="00716745"/>
    <w:rsid w:val="0071676F"/>
    <w:rsid w:val="007172C7"/>
    <w:rsid w:val="00717418"/>
    <w:rsid w:val="00717FA8"/>
    <w:rsid w:val="00720266"/>
    <w:rsid w:val="00721C51"/>
    <w:rsid w:val="0072239C"/>
    <w:rsid w:val="00723BE7"/>
    <w:rsid w:val="00723DC6"/>
    <w:rsid w:val="007242F8"/>
    <w:rsid w:val="00724964"/>
    <w:rsid w:val="00725B4E"/>
    <w:rsid w:val="00725B7B"/>
    <w:rsid w:val="0072713E"/>
    <w:rsid w:val="007275B4"/>
    <w:rsid w:val="00727AE0"/>
    <w:rsid w:val="00727F83"/>
    <w:rsid w:val="007302B2"/>
    <w:rsid w:val="00730597"/>
    <w:rsid w:val="00731D70"/>
    <w:rsid w:val="00732F9D"/>
    <w:rsid w:val="007330FC"/>
    <w:rsid w:val="007337E8"/>
    <w:rsid w:val="00733F1B"/>
    <w:rsid w:val="007348BE"/>
    <w:rsid w:val="0073548A"/>
    <w:rsid w:val="00736182"/>
    <w:rsid w:val="007366DD"/>
    <w:rsid w:val="00737B36"/>
    <w:rsid w:val="00737BFA"/>
    <w:rsid w:val="00737D38"/>
    <w:rsid w:val="00737D4B"/>
    <w:rsid w:val="0074025D"/>
    <w:rsid w:val="00741897"/>
    <w:rsid w:val="007426F2"/>
    <w:rsid w:val="0074279D"/>
    <w:rsid w:val="00743996"/>
    <w:rsid w:val="00744548"/>
    <w:rsid w:val="00744B05"/>
    <w:rsid w:val="0074519F"/>
    <w:rsid w:val="00745847"/>
    <w:rsid w:val="007460DF"/>
    <w:rsid w:val="00746157"/>
    <w:rsid w:val="007463B5"/>
    <w:rsid w:val="00747B22"/>
    <w:rsid w:val="007500FD"/>
    <w:rsid w:val="00750C50"/>
    <w:rsid w:val="00750C69"/>
    <w:rsid w:val="00751194"/>
    <w:rsid w:val="00751883"/>
    <w:rsid w:val="00751A9C"/>
    <w:rsid w:val="007523E8"/>
    <w:rsid w:val="007526AF"/>
    <w:rsid w:val="00752EFB"/>
    <w:rsid w:val="00753114"/>
    <w:rsid w:val="00753687"/>
    <w:rsid w:val="0075409E"/>
    <w:rsid w:val="00755E1A"/>
    <w:rsid w:val="00756C9F"/>
    <w:rsid w:val="00756DC4"/>
    <w:rsid w:val="00757292"/>
    <w:rsid w:val="00757B39"/>
    <w:rsid w:val="00760AE9"/>
    <w:rsid w:val="007610FB"/>
    <w:rsid w:val="007616F2"/>
    <w:rsid w:val="007647E2"/>
    <w:rsid w:val="00765153"/>
    <w:rsid w:val="007657F5"/>
    <w:rsid w:val="00766157"/>
    <w:rsid w:val="00767528"/>
    <w:rsid w:val="007679D1"/>
    <w:rsid w:val="00767BD7"/>
    <w:rsid w:val="007703E3"/>
    <w:rsid w:val="007718EF"/>
    <w:rsid w:val="00771DC2"/>
    <w:rsid w:val="0077265C"/>
    <w:rsid w:val="00772FB3"/>
    <w:rsid w:val="007739B2"/>
    <w:rsid w:val="00773A33"/>
    <w:rsid w:val="00773C14"/>
    <w:rsid w:val="00773CB4"/>
    <w:rsid w:val="00773E71"/>
    <w:rsid w:val="00774460"/>
    <w:rsid w:val="00774584"/>
    <w:rsid w:val="00774F70"/>
    <w:rsid w:val="00774F91"/>
    <w:rsid w:val="00775684"/>
    <w:rsid w:val="0077578C"/>
    <w:rsid w:val="00775E13"/>
    <w:rsid w:val="00775E4C"/>
    <w:rsid w:val="00775EFF"/>
    <w:rsid w:val="00775FD8"/>
    <w:rsid w:val="0077708D"/>
    <w:rsid w:val="007778B7"/>
    <w:rsid w:val="00777F53"/>
    <w:rsid w:val="0078221F"/>
    <w:rsid w:val="00782460"/>
    <w:rsid w:val="00782CF8"/>
    <w:rsid w:val="00782D41"/>
    <w:rsid w:val="007839FF"/>
    <w:rsid w:val="00784296"/>
    <w:rsid w:val="0078606E"/>
    <w:rsid w:val="00786633"/>
    <w:rsid w:val="00787139"/>
    <w:rsid w:val="00790DCD"/>
    <w:rsid w:val="00791AF0"/>
    <w:rsid w:val="007922DA"/>
    <w:rsid w:val="00792449"/>
    <w:rsid w:val="0079287A"/>
    <w:rsid w:val="007952F7"/>
    <w:rsid w:val="00795DFA"/>
    <w:rsid w:val="00797405"/>
    <w:rsid w:val="007A0F31"/>
    <w:rsid w:val="007A0FCF"/>
    <w:rsid w:val="007A1560"/>
    <w:rsid w:val="007A23DD"/>
    <w:rsid w:val="007A2F87"/>
    <w:rsid w:val="007A36C8"/>
    <w:rsid w:val="007A3770"/>
    <w:rsid w:val="007A3D9A"/>
    <w:rsid w:val="007A5316"/>
    <w:rsid w:val="007A53C3"/>
    <w:rsid w:val="007A5B47"/>
    <w:rsid w:val="007A617E"/>
    <w:rsid w:val="007A6522"/>
    <w:rsid w:val="007A6713"/>
    <w:rsid w:val="007A6CA6"/>
    <w:rsid w:val="007A71B9"/>
    <w:rsid w:val="007A7292"/>
    <w:rsid w:val="007A73AF"/>
    <w:rsid w:val="007A7813"/>
    <w:rsid w:val="007B09EE"/>
    <w:rsid w:val="007B0EE6"/>
    <w:rsid w:val="007B14C9"/>
    <w:rsid w:val="007B14F9"/>
    <w:rsid w:val="007B24BE"/>
    <w:rsid w:val="007B4177"/>
    <w:rsid w:val="007B5213"/>
    <w:rsid w:val="007B54E5"/>
    <w:rsid w:val="007B5943"/>
    <w:rsid w:val="007B5CCA"/>
    <w:rsid w:val="007B7277"/>
    <w:rsid w:val="007C0728"/>
    <w:rsid w:val="007C148B"/>
    <w:rsid w:val="007C2802"/>
    <w:rsid w:val="007C4212"/>
    <w:rsid w:val="007C4D89"/>
    <w:rsid w:val="007C4DE4"/>
    <w:rsid w:val="007C5EE9"/>
    <w:rsid w:val="007C6920"/>
    <w:rsid w:val="007C7067"/>
    <w:rsid w:val="007C758E"/>
    <w:rsid w:val="007D025B"/>
    <w:rsid w:val="007D0CEE"/>
    <w:rsid w:val="007D17E0"/>
    <w:rsid w:val="007D24C9"/>
    <w:rsid w:val="007D278C"/>
    <w:rsid w:val="007D3919"/>
    <w:rsid w:val="007D3C74"/>
    <w:rsid w:val="007D3F23"/>
    <w:rsid w:val="007D44F9"/>
    <w:rsid w:val="007D5690"/>
    <w:rsid w:val="007D5914"/>
    <w:rsid w:val="007D60AB"/>
    <w:rsid w:val="007D6654"/>
    <w:rsid w:val="007D69BD"/>
    <w:rsid w:val="007D6C1C"/>
    <w:rsid w:val="007D7A07"/>
    <w:rsid w:val="007E10C1"/>
    <w:rsid w:val="007E1474"/>
    <w:rsid w:val="007E17EF"/>
    <w:rsid w:val="007E2CB5"/>
    <w:rsid w:val="007E3059"/>
    <w:rsid w:val="007E55D2"/>
    <w:rsid w:val="007E7129"/>
    <w:rsid w:val="007F28BF"/>
    <w:rsid w:val="007F2964"/>
    <w:rsid w:val="007F44D8"/>
    <w:rsid w:val="007F506A"/>
    <w:rsid w:val="007F53A8"/>
    <w:rsid w:val="007F5435"/>
    <w:rsid w:val="007F56BF"/>
    <w:rsid w:val="0080055A"/>
    <w:rsid w:val="00800708"/>
    <w:rsid w:val="00800FF5"/>
    <w:rsid w:val="0080132E"/>
    <w:rsid w:val="008020B8"/>
    <w:rsid w:val="008020E8"/>
    <w:rsid w:val="008031A4"/>
    <w:rsid w:val="00803ADA"/>
    <w:rsid w:val="0080626F"/>
    <w:rsid w:val="00806413"/>
    <w:rsid w:val="00806784"/>
    <w:rsid w:val="00807E13"/>
    <w:rsid w:val="00807EF6"/>
    <w:rsid w:val="00810D0A"/>
    <w:rsid w:val="0081101C"/>
    <w:rsid w:val="00811810"/>
    <w:rsid w:val="00811ACE"/>
    <w:rsid w:val="00811DFB"/>
    <w:rsid w:val="00812847"/>
    <w:rsid w:val="00813554"/>
    <w:rsid w:val="00814F2C"/>
    <w:rsid w:val="008152BA"/>
    <w:rsid w:val="00815B14"/>
    <w:rsid w:val="00815F2A"/>
    <w:rsid w:val="00816C69"/>
    <w:rsid w:val="0082094B"/>
    <w:rsid w:val="00820C12"/>
    <w:rsid w:val="0082125F"/>
    <w:rsid w:val="00821436"/>
    <w:rsid w:val="008218AB"/>
    <w:rsid w:val="00821AE2"/>
    <w:rsid w:val="0082201A"/>
    <w:rsid w:val="00822142"/>
    <w:rsid w:val="00822DA6"/>
    <w:rsid w:val="00823553"/>
    <w:rsid w:val="00823786"/>
    <w:rsid w:val="00823810"/>
    <w:rsid w:val="00823BD6"/>
    <w:rsid w:val="00823C8F"/>
    <w:rsid w:val="00825D46"/>
    <w:rsid w:val="008267A0"/>
    <w:rsid w:val="00826814"/>
    <w:rsid w:val="0082691F"/>
    <w:rsid w:val="0082751F"/>
    <w:rsid w:val="00830326"/>
    <w:rsid w:val="008308BB"/>
    <w:rsid w:val="00830ADD"/>
    <w:rsid w:val="008311D0"/>
    <w:rsid w:val="008328D5"/>
    <w:rsid w:val="00832E2E"/>
    <w:rsid w:val="008334B4"/>
    <w:rsid w:val="00833CF7"/>
    <w:rsid w:val="0083483A"/>
    <w:rsid w:val="00836DB4"/>
    <w:rsid w:val="00837526"/>
    <w:rsid w:val="00837970"/>
    <w:rsid w:val="00840070"/>
    <w:rsid w:val="00840396"/>
    <w:rsid w:val="0084079D"/>
    <w:rsid w:val="008407C0"/>
    <w:rsid w:val="008409DF"/>
    <w:rsid w:val="0084143C"/>
    <w:rsid w:val="00841CE0"/>
    <w:rsid w:val="0084213A"/>
    <w:rsid w:val="00842CE9"/>
    <w:rsid w:val="00842E00"/>
    <w:rsid w:val="0084300C"/>
    <w:rsid w:val="00843510"/>
    <w:rsid w:val="008439EA"/>
    <w:rsid w:val="008448CB"/>
    <w:rsid w:val="00844918"/>
    <w:rsid w:val="00844BED"/>
    <w:rsid w:val="00844FB2"/>
    <w:rsid w:val="00846C8B"/>
    <w:rsid w:val="00846FBC"/>
    <w:rsid w:val="00851309"/>
    <w:rsid w:val="0085130F"/>
    <w:rsid w:val="00851465"/>
    <w:rsid w:val="00851EED"/>
    <w:rsid w:val="00852B78"/>
    <w:rsid w:val="00853113"/>
    <w:rsid w:val="0085363A"/>
    <w:rsid w:val="00853CA2"/>
    <w:rsid w:val="00854005"/>
    <w:rsid w:val="0085530C"/>
    <w:rsid w:val="0085540F"/>
    <w:rsid w:val="008554C2"/>
    <w:rsid w:val="0085578C"/>
    <w:rsid w:val="00856B36"/>
    <w:rsid w:val="00856C5B"/>
    <w:rsid w:val="008575E3"/>
    <w:rsid w:val="00857B37"/>
    <w:rsid w:val="008602E2"/>
    <w:rsid w:val="00860CA0"/>
    <w:rsid w:val="00860DC3"/>
    <w:rsid w:val="00860E99"/>
    <w:rsid w:val="00860FF4"/>
    <w:rsid w:val="008616DE"/>
    <w:rsid w:val="00861DCA"/>
    <w:rsid w:val="0086242A"/>
    <w:rsid w:val="00862999"/>
    <w:rsid w:val="00862A18"/>
    <w:rsid w:val="008632BE"/>
    <w:rsid w:val="0086365B"/>
    <w:rsid w:val="00863E96"/>
    <w:rsid w:val="00863EE0"/>
    <w:rsid w:val="00863EE3"/>
    <w:rsid w:val="008649F4"/>
    <w:rsid w:val="0086518E"/>
    <w:rsid w:val="00866603"/>
    <w:rsid w:val="0086697B"/>
    <w:rsid w:val="008669F9"/>
    <w:rsid w:val="00866B33"/>
    <w:rsid w:val="00867508"/>
    <w:rsid w:val="00867A9D"/>
    <w:rsid w:val="00867BC5"/>
    <w:rsid w:val="00870087"/>
    <w:rsid w:val="008700DF"/>
    <w:rsid w:val="00871290"/>
    <w:rsid w:val="008719CF"/>
    <w:rsid w:val="00871EBA"/>
    <w:rsid w:val="00872179"/>
    <w:rsid w:val="00873B16"/>
    <w:rsid w:val="00873C78"/>
    <w:rsid w:val="008742A7"/>
    <w:rsid w:val="00874832"/>
    <w:rsid w:val="00874CAC"/>
    <w:rsid w:val="00876D51"/>
    <w:rsid w:val="00876F3B"/>
    <w:rsid w:val="0087798C"/>
    <w:rsid w:val="0088055B"/>
    <w:rsid w:val="00881F13"/>
    <w:rsid w:val="00883D64"/>
    <w:rsid w:val="00885FA5"/>
    <w:rsid w:val="008875F2"/>
    <w:rsid w:val="00887A4C"/>
    <w:rsid w:val="00887CF1"/>
    <w:rsid w:val="0089044C"/>
    <w:rsid w:val="0089100B"/>
    <w:rsid w:val="00891433"/>
    <w:rsid w:val="00891973"/>
    <w:rsid w:val="00891BD6"/>
    <w:rsid w:val="0089211E"/>
    <w:rsid w:val="0089226C"/>
    <w:rsid w:val="00892604"/>
    <w:rsid w:val="00892AB6"/>
    <w:rsid w:val="00892D6E"/>
    <w:rsid w:val="00893FDC"/>
    <w:rsid w:val="008943B8"/>
    <w:rsid w:val="00894BEC"/>
    <w:rsid w:val="008964D7"/>
    <w:rsid w:val="008965C5"/>
    <w:rsid w:val="008968BA"/>
    <w:rsid w:val="00896FCC"/>
    <w:rsid w:val="008971B8"/>
    <w:rsid w:val="008A0E2C"/>
    <w:rsid w:val="008A302B"/>
    <w:rsid w:val="008A3D81"/>
    <w:rsid w:val="008A47C7"/>
    <w:rsid w:val="008A5ADC"/>
    <w:rsid w:val="008A6464"/>
    <w:rsid w:val="008A6652"/>
    <w:rsid w:val="008A7235"/>
    <w:rsid w:val="008A7D32"/>
    <w:rsid w:val="008A7FAC"/>
    <w:rsid w:val="008A7FB3"/>
    <w:rsid w:val="008B00E8"/>
    <w:rsid w:val="008B051B"/>
    <w:rsid w:val="008B1787"/>
    <w:rsid w:val="008B1ACE"/>
    <w:rsid w:val="008B2C9B"/>
    <w:rsid w:val="008B2EBE"/>
    <w:rsid w:val="008B318E"/>
    <w:rsid w:val="008B31C3"/>
    <w:rsid w:val="008B3251"/>
    <w:rsid w:val="008B3547"/>
    <w:rsid w:val="008B35F4"/>
    <w:rsid w:val="008B4C73"/>
    <w:rsid w:val="008B5ABC"/>
    <w:rsid w:val="008B6028"/>
    <w:rsid w:val="008B7A76"/>
    <w:rsid w:val="008B7A8A"/>
    <w:rsid w:val="008B7DB2"/>
    <w:rsid w:val="008C0F17"/>
    <w:rsid w:val="008C1C03"/>
    <w:rsid w:val="008C1CEA"/>
    <w:rsid w:val="008C321B"/>
    <w:rsid w:val="008C3738"/>
    <w:rsid w:val="008C449D"/>
    <w:rsid w:val="008C4643"/>
    <w:rsid w:val="008C4BA6"/>
    <w:rsid w:val="008C4D1C"/>
    <w:rsid w:val="008C6868"/>
    <w:rsid w:val="008C7370"/>
    <w:rsid w:val="008D01DE"/>
    <w:rsid w:val="008D1B25"/>
    <w:rsid w:val="008D1DFA"/>
    <w:rsid w:val="008D2E51"/>
    <w:rsid w:val="008D4224"/>
    <w:rsid w:val="008D43C0"/>
    <w:rsid w:val="008D5A0F"/>
    <w:rsid w:val="008D5B3C"/>
    <w:rsid w:val="008D5DC2"/>
    <w:rsid w:val="008D6E05"/>
    <w:rsid w:val="008D7C78"/>
    <w:rsid w:val="008D7CD6"/>
    <w:rsid w:val="008E054F"/>
    <w:rsid w:val="008E11ED"/>
    <w:rsid w:val="008E3393"/>
    <w:rsid w:val="008E4A62"/>
    <w:rsid w:val="008E4ADD"/>
    <w:rsid w:val="008E51EB"/>
    <w:rsid w:val="008E5565"/>
    <w:rsid w:val="008E5607"/>
    <w:rsid w:val="008E5F44"/>
    <w:rsid w:val="008E61F5"/>
    <w:rsid w:val="008E7D1D"/>
    <w:rsid w:val="008E7E31"/>
    <w:rsid w:val="008F25B1"/>
    <w:rsid w:val="008F28B2"/>
    <w:rsid w:val="008F358A"/>
    <w:rsid w:val="008F35AF"/>
    <w:rsid w:val="008F3732"/>
    <w:rsid w:val="008F40CE"/>
    <w:rsid w:val="008F51E1"/>
    <w:rsid w:val="008F6101"/>
    <w:rsid w:val="008F651A"/>
    <w:rsid w:val="008F730C"/>
    <w:rsid w:val="008F73C0"/>
    <w:rsid w:val="008F749A"/>
    <w:rsid w:val="008F74DF"/>
    <w:rsid w:val="008F7EBB"/>
    <w:rsid w:val="009031AA"/>
    <w:rsid w:val="00903D3C"/>
    <w:rsid w:val="00904376"/>
    <w:rsid w:val="00904A02"/>
    <w:rsid w:val="009077D8"/>
    <w:rsid w:val="00907A36"/>
    <w:rsid w:val="00907FD3"/>
    <w:rsid w:val="00911517"/>
    <w:rsid w:val="00911B23"/>
    <w:rsid w:val="00912AA6"/>
    <w:rsid w:val="00913828"/>
    <w:rsid w:val="009140A0"/>
    <w:rsid w:val="00914AED"/>
    <w:rsid w:val="0091534D"/>
    <w:rsid w:val="00916132"/>
    <w:rsid w:val="00916DD6"/>
    <w:rsid w:val="009173C2"/>
    <w:rsid w:val="009207FC"/>
    <w:rsid w:val="00920C42"/>
    <w:rsid w:val="00920E56"/>
    <w:rsid w:val="00921345"/>
    <w:rsid w:val="009214E1"/>
    <w:rsid w:val="00921E10"/>
    <w:rsid w:val="00922359"/>
    <w:rsid w:val="00922410"/>
    <w:rsid w:val="00922651"/>
    <w:rsid w:val="00922F11"/>
    <w:rsid w:val="00923C4F"/>
    <w:rsid w:val="0092421D"/>
    <w:rsid w:val="009246F3"/>
    <w:rsid w:val="0092472D"/>
    <w:rsid w:val="00924E5E"/>
    <w:rsid w:val="0092537B"/>
    <w:rsid w:val="0092574B"/>
    <w:rsid w:val="00925E9B"/>
    <w:rsid w:val="00926CED"/>
    <w:rsid w:val="009276A2"/>
    <w:rsid w:val="00927CD2"/>
    <w:rsid w:val="009301B7"/>
    <w:rsid w:val="00930B67"/>
    <w:rsid w:val="00931603"/>
    <w:rsid w:val="009317AC"/>
    <w:rsid w:val="00932044"/>
    <w:rsid w:val="0093253C"/>
    <w:rsid w:val="0093462A"/>
    <w:rsid w:val="00934F47"/>
    <w:rsid w:val="00934FDB"/>
    <w:rsid w:val="009365AE"/>
    <w:rsid w:val="00936CDE"/>
    <w:rsid w:val="00936E8D"/>
    <w:rsid w:val="00937651"/>
    <w:rsid w:val="00937678"/>
    <w:rsid w:val="00940B56"/>
    <w:rsid w:val="00941FC4"/>
    <w:rsid w:val="00942382"/>
    <w:rsid w:val="0094344E"/>
    <w:rsid w:val="00943D64"/>
    <w:rsid w:val="00944A4B"/>
    <w:rsid w:val="009458CB"/>
    <w:rsid w:val="00945B35"/>
    <w:rsid w:val="00945B64"/>
    <w:rsid w:val="00947AD4"/>
    <w:rsid w:val="00947D91"/>
    <w:rsid w:val="009500B1"/>
    <w:rsid w:val="009503AF"/>
    <w:rsid w:val="00950AE9"/>
    <w:rsid w:val="00950CCE"/>
    <w:rsid w:val="00951AE9"/>
    <w:rsid w:val="00952B07"/>
    <w:rsid w:val="00952F43"/>
    <w:rsid w:val="0095326F"/>
    <w:rsid w:val="00953766"/>
    <w:rsid w:val="0095386D"/>
    <w:rsid w:val="00953BD4"/>
    <w:rsid w:val="00953D28"/>
    <w:rsid w:val="009546CF"/>
    <w:rsid w:val="00955C9C"/>
    <w:rsid w:val="00956767"/>
    <w:rsid w:val="00957574"/>
    <w:rsid w:val="009601D7"/>
    <w:rsid w:val="00961DAD"/>
    <w:rsid w:val="00962795"/>
    <w:rsid w:val="00963E7F"/>
    <w:rsid w:val="009644D4"/>
    <w:rsid w:val="009654E2"/>
    <w:rsid w:val="009656A7"/>
    <w:rsid w:val="00965B48"/>
    <w:rsid w:val="009664EC"/>
    <w:rsid w:val="00966C0D"/>
    <w:rsid w:val="00967750"/>
    <w:rsid w:val="00967C57"/>
    <w:rsid w:val="00967D32"/>
    <w:rsid w:val="0097008D"/>
    <w:rsid w:val="0097037B"/>
    <w:rsid w:val="00970AD2"/>
    <w:rsid w:val="0097377E"/>
    <w:rsid w:val="00973C71"/>
    <w:rsid w:val="00973E1A"/>
    <w:rsid w:val="009746E6"/>
    <w:rsid w:val="00974D61"/>
    <w:rsid w:val="0097543E"/>
    <w:rsid w:val="009768E6"/>
    <w:rsid w:val="00976D11"/>
    <w:rsid w:val="00976E08"/>
    <w:rsid w:val="00977F81"/>
    <w:rsid w:val="009804F3"/>
    <w:rsid w:val="00981D66"/>
    <w:rsid w:val="00981FF6"/>
    <w:rsid w:val="0098308C"/>
    <w:rsid w:val="009843D1"/>
    <w:rsid w:val="0098745C"/>
    <w:rsid w:val="00987484"/>
    <w:rsid w:val="00987992"/>
    <w:rsid w:val="009908E1"/>
    <w:rsid w:val="00990E76"/>
    <w:rsid w:val="009911F2"/>
    <w:rsid w:val="00991AE8"/>
    <w:rsid w:val="0099226D"/>
    <w:rsid w:val="00993C70"/>
    <w:rsid w:val="00995764"/>
    <w:rsid w:val="00995CF0"/>
    <w:rsid w:val="0099769D"/>
    <w:rsid w:val="009A0181"/>
    <w:rsid w:val="009A02A1"/>
    <w:rsid w:val="009A03C4"/>
    <w:rsid w:val="009A1176"/>
    <w:rsid w:val="009A197D"/>
    <w:rsid w:val="009A1D84"/>
    <w:rsid w:val="009A2EF0"/>
    <w:rsid w:val="009A3526"/>
    <w:rsid w:val="009A3F4B"/>
    <w:rsid w:val="009A408E"/>
    <w:rsid w:val="009A5007"/>
    <w:rsid w:val="009A5353"/>
    <w:rsid w:val="009A53DD"/>
    <w:rsid w:val="009A5784"/>
    <w:rsid w:val="009A5DD4"/>
    <w:rsid w:val="009A5DE8"/>
    <w:rsid w:val="009A753C"/>
    <w:rsid w:val="009B03DD"/>
    <w:rsid w:val="009B0E2C"/>
    <w:rsid w:val="009B2798"/>
    <w:rsid w:val="009B387A"/>
    <w:rsid w:val="009B4202"/>
    <w:rsid w:val="009B6944"/>
    <w:rsid w:val="009B7C63"/>
    <w:rsid w:val="009C07B3"/>
    <w:rsid w:val="009C19E1"/>
    <w:rsid w:val="009C1C34"/>
    <w:rsid w:val="009C1DBD"/>
    <w:rsid w:val="009C314F"/>
    <w:rsid w:val="009C32B2"/>
    <w:rsid w:val="009C3556"/>
    <w:rsid w:val="009C36F1"/>
    <w:rsid w:val="009C3DED"/>
    <w:rsid w:val="009C41BB"/>
    <w:rsid w:val="009C6DB2"/>
    <w:rsid w:val="009C737F"/>
    <w:rsid w:val="009C7B83"/>
    <w:rsid w:val="009C7CED"/>
    <w:rsid w:val="009D00F8"/>
    <w:rsid w:val="009D014D"/>
    <w:rsid w:val="009D057F"/>
    <w:rsid w:val="009D0ADC"/>
    <w:rsid w:val="009D1025"/>
    <w:rsid w:val="009D1073"/>
    <w:rsid w:val="009D1647"/>
    <w:rsid w:val="009D182E"/>
    <w:rsid w:val="009D3200"/>
    <w:rsid w:val="009D451C"/>
    <w:rsid w:val="009D630B"/>
    <w:rsid w:val="009D680C"/>
    <w:rsid w:val="009D68D2"/>
    <w:rsid w:val="009D7190"/>
    <w:rsid w:val="009E0303"/>
    <w:rsid w:val="009E062C"/>
    <w:rsid w:val="009E1426"/>
    <w:rsid w:val="009E4236"/>
    <w:rsid w:val="009E47D9"/>
    <w:rsid w:val="009E4DA9"/>
    <w:rsid w:val="009E563D"/>
    <w:rsid w:val="009E5D96"/>
    <w:rsid w:val="009E648C"/>
    <w:rsid w:val="009F0BC1"/>
    <w:rsid w:val="009F36A6"/>
    <w:rsid w:val="009F3B7D"/>
    <w:rsid w:val="009F3CEB"/>
    <w:rsid w:val="009F4B21"/>
    <w:rsid w:val="009F4DB9"/>
    <w:rsid w:val="009F5FD4"/>
    <w:rsid w:val="009F6B7B"/>
    <w:rsid w:val="009F70BD"/>
    <w:rsid w:val="009F7146"/>
    <w:rsid w:val="00A0070C"/>
    <w:rsid w:val="00A00F54"/>
    <w:rsid w:val="00A01C44"/>
    <w:rsid w:val="00A0296C"/>
    <w:rsid w:val="00A02A82"/>
    <w:rsid w:val="00A05CDF"/>
    <w:rsid w:val="00A063EA"/>
    <w:rsid w:val="00A06542"/>
    <w:rsid w:val="00A0714D"/>
    <w:rsid w:val="00A0718A"/>
    <w:rsid w:val="00A07A6A"/>
    <w:rsid w:val="00A07D84"/>
    <w:rsid w:val="00A07D8B"/>
    <w:rsid w:val="00A10FEA"/>
    <w:rsid w:val="00A11A67"/>
    <w:rsid w:val="00A120FD"/>
    <w:rsid w:val="00A137AB"/>
    <w:rsid w:val="00A13E06"/>
    <w:rsid w:val="00A142E7"/>
    <w:rsid w:val="00A1455E"/>
    <w:rsid w:val="00A14F42"/>
    <w:rsid w:val="00A150AD"/>
    <w:rsid w:val="00A15325"/>
    <w:rsid w:val="00A15F26"/>
    <w:rsid w:val="00A163CF"/>
    <w:rsid w:val="00A1652C"/>
    <w:rsid w:val="00A205B1"/>
    <w:rsid w:val="00A20674"/>
    <w:rsid w:val="00A20FF0"/>
    <w:rsid w:val="00A22553"/>
    <w:rsid w:val="00A2430A"/>
    <w:rsid w:val="00A244D2"/>
    <w:rsid w:val="00A255D2"/>
    <w:rsid w:val="00A25886"/>
    <w:rsid w:val="00A25FAB"/>
    <w:rsid w:val="00A2742F"/>
    <w:rsid w:val="00A30D83"/>
    <w:rsid w:val="00A31044"/>
    <w:rsid w:val="00A31C27"/>
    <w:rsid w:val="00A334CE"/>
    <w:rsid w:val="00A33623"/>
    <w:rsid w:val="00A3402E"/>
    <w:rsid w:val="00A34ABA"/>
    <w:rsid w:val="00A35B52"/>
    <w:rsid w:val="00A364C5"/>
    <w:rsid w:val="00A366DB"/>
    <w:rsid w:val="00A36E0E"/>
    <w:rsid w:val="00A374B9"/>
    <w:rsid w:val="00A4055A"/>
    <w:rsid w:val="00A415E0"/>
    <w:rsid w:val="00A4196B"/>
    <w:rsid w:val="00A41F75"/>
    <w:rsid w:val="00A42286"/>
    <w:rsid w:val="00A4237B"/>
    <w:rsid w:val="00A42B26"/>
    <w:rsid w:val="00A43322"/>
    <w:rsid w:val="00A439EA"/>
    <w:rsid w:val="00A44E54"/>
    <w:rsid w:val="00A45648"/>
    <w:rsid w:val="00A456B5"/>
    <w:rsid w:val="00A4744E"/>
    <w:rsid w:val="00A476F2"/>
    <w:rsid w:val="00A4772C"/>
    <w:rsid w:val="00A47FCC"/>
    <w:rsid w:val="00A50031"/>
    <w:rsid w:val="00A503EE"/>
    <w:rsid w:val="00A50987"/>
    <w:rsid w:val="00A50BEF"/>
    <w:rsid w:val="00A50C93"/>
    <w:rsid w:val="00A518FA"/>
    <w:rsid w:val="00A52388"/>
    <w:rsid w:val="00A52499"/>
    <w:rsid w:val="00A52573"/>
    <w:rsid w:val="00A53EA5"/>
    <w:rsid w:val="00A54697"/>
    <w:rsid w:val="00A54906"/>
    <w:rsid w:val="00A55C9D"/>
    <w:rsid w:val="00A56CBF"/>
    <w:rsid w:val="00A575C3"/>
    <w:rsid w:val="00A57B2D"/>
    <w:rsid w:val="00A60004"/>
    <w:rsid w:val="00A610AB"/>
    <w:rsid w:val="00A610D1"/>
    <w:rsid w:val="00A61DC7"/>
    <w:rsid w:val="00A62731"/>
    <w:rsid w:val="00A627BE"/>
    <w:rsid w:val="00A62961"/>
    <w:rsid w:val="00A63A53"/>
    <w:rsid w:val="00A664E3"/>
    <w:rsid w:val="00A6652A"/>
    <w:rsid w:val="00A66958"/>
    <w:rsid w:val="00A706F4"/>
    <w:rsid w:val="00A719ED"/>
    <w:rsid w:val="00A71FBE"/>
    <w:rsid w:val="00A72573"/>
    <w:rsid w:val="00A73D95"/>
    <w:rsid w:val="00A7444F"/>
    <w:rsid w:val="00A74AAF"/>
    <w:rsid w:val="00A76351"/>
    <w:rsid w:val="00A80D0F"/>
    <w:rsid w:val="00A811E1"/>
    <w:rsid w:val="00A812A1"/>
    <w:rsid w:val="00A81392"/>
    <w:rsid w:val="00A81F93"/>
    <w:rsid w:val="00A82185"/>
    <w:rsid w:val="00A856DD"/>
    <w:rsid w:val="00A85903"/>
    <w:rsid w:val="00A860C2"/>
    <w:rsid w:val="00A86105"/>
    <w:rsid w:val="00A9008C"/>
    <w:rsid w:val="00A901D8"/>
    <w:rsid w:val="00A908AD"/>
    <w:rsid w:val="00A911C1"/>
    <w:rsid w:val="00A92EC0"/>
    <w:rsid w:val="00A942BC"/>
    <w:rsid w:val="00A945F2"/>
    <w:rsid w:val="00A95B1C"/>
    <w:rsid w:val="00A95EBB"/>
    <w:rsid w:val="00A96001"/>
    <w:rsid w:val="00A96ADC"/>
    <w:rsid w:val="00A96F6E"/>
    <w:rsid w:val="00A97177"/>
    <w:rsid w:val="00A9735D"/>
    <w:rsid w:val="00AA0889"/>
    <w:rsid w:val="00AA0A92"/>
    <w:rsid w:val="00AA1339"/>
    <w:rsid w:val="00AA2104"/>
    <w:rsid w:val="00AA225B"/>
    <w:rsid w:val="00AA23B6"/>
    <w:rsid w:val="00AA23E0"/>
    <w:rsid w:val="00AA5760"/>
    <w:rsid w:val="00AA6A4D"/>
    <w:rsid w:val="00AA6F5E"/>
    <w:rsid w:val="00AB01A8"/>
    <w:rsid w:val="00AB0C88"/>
    <w:rsid w:val="00AB1311"/>
    <w:rsid w:val="00AB159D"/>
    <w:rsid w:val="00AB2486"/>
    <w:rsid w:val="00AB2854"/>
    <w:rsid w:val="00AB2B74"/>
    <w:rsid w:val="00AB34B8"/>
    <w:rsid w:val="00AB3831"/>
    <w:rsid w:val="00AB38C3"/>
    <w:rsid w:val="00AB40F4"/>
    <w:rsid w:val="00AB54BD"/>
    <w:rsid w:val="00AC0261"/>
    <w:rsid w:val="00AC3179"/>
    <w:rsid w:val="00AC43FD"/>
    <w:rsid w:val="00AC4B61"/>
    <w:rsid w:val="00AC4E08"/>
    <w:rsid w:val="00AC4F6E"/>
    <w:rsid w:val="00AC561C"/>
    <w:rsid w:val="00AC62AC"/>
    <w:rsid w:val="00AC7380"/>
    <w:rsid w:val="00AC77CE"/>
    <w:rsid w:val="00AD07AA"/>
    <w:rsid w:val="00AD087F"/>
    <w:rsid w:val="00AD0A06"/>
    <w:rsid w:val="00AD30EC"/>
    <w:rsid w:val="00AD51EF"/>
    <w:rsid w:val="00AD53D3"/>
    <w:rsid w:val="00AD63CD"/>
    <w:rsid w:val="00AD6C5C"/>
    <w:rsid w:val="00AD7877"/>
    <w:rsid w:val="00AD7E92"/>
    <w:rsid w:val="00AE1B8E"/>
    <w:rsid w:val="00AE25D2"/>
    <w:rsid w:val="00AE2A15"/>
    <w:rsid w:val="00AE4F8B"/>
    <w:rsid w:val="00AE6425"/>
    <w:rsid w:val="00AE7167"/>
    <w:rsid w:val="00AE7562"/>
    <w:rsid w:val="00AE7920"/>
    <w:rsid w:val="00AE7B57"/>
    <w:rsid w:val="00AF022A"/>
    <w:rsid w:val="00AF0716"/>
    <w:rsid w:val="00AF0B4D"/>
    <w:rsid w:val="00AF0BFA"/>
    <w:rsid w:val="00AF12CC"/>
    <w:rsid w:val="00AF14A7"/>
    <w:rsid w:val="00AF1C10"/>
    <w:rsid w:val="00AF3385"/>
    <w:rsid w:val="00AF33EC"/>
    <w:rsid w:val="00AF376B"/>
    <w:rsid w:val="00AF4048"/>
    <w:rsid w:val="00AF4884"/>
    <w:rsid w:val="00AF4A71"/>
    <w:rsid w:val="00AF50FB"/>
    <w:rsid w:val="00AF588D"/>
    <w:rsid w:val="00AF5B6B"/>
    <w:rsid w:val="00AF5D5D"/>
    <w:rsid w:val="00AF68FD"/>
    <w:rsid w:val="00AF6D94"/>
    <w:rsid w:val="00AF6EDB"/>
    <w:rsid w:val="00AF7394"/>
    <w:rsid w:val="00AF75F9"/>
    <w:rsid w:val="00B0066A"/>
    <w:rsid w:val="00B01981"/>
    <w:rsid w:val="00B0249F"/>
    <w:rsid w:val="00B04327"/>
    <w:rsid w:val="00B045E0"/>
    <w:rsid w:val="00B049A9"/>
    <w:rsid w:val="00B054E2"/>
    <w:rsid w:val="00B05630"/>
    <w:rsid w:val="00B0620F"/>
    <w:rsid w:val="00B06550"/>
    <w:rsid w:val="00B071D4"/>
    <w:rsid w:val="00B0777A"/>
    <w:rsid w:val="00B07B82"/>
    <w:rsid w:val="00B07ED9"/>
    <w:rsid w:val="00B07FD4"/>
    <w:rsid w:val="00B12FA2"/>
    <w:rsid w:val="00B14A3F"/>
    <w:rsid w:val="00B15739"/>
    <w:rsid w:val="00B1671D"/>
    <w:rsid w:val="00B167FD"/>
    <w:rsid w:val="00B176A5"/>
    <w:rsid w:val="00B1795F"/>
    <w:rsid w:val="00B20875"/>
    <w:rsid w:val="00B2092D"/>
    <w:rsid w:val="00B20D6A"/>
    <w:rsid w:val="00B21746"/>
    <w:rsid w:val="00B21E10"/>
    <w:rsid w:val="00B22522"/>
    <w:rsid w:val="00B2254F"/>
    <w:rsid w:val="00B230EE"/>
    <w:rsid w:val="00B2381D"/>
    <w:rsid w:val="00B256BF"/>
    <w:rsid w:val="00B25C25"/>
    <w:rsid w:val="00B26A60"/>
    <w:rsid w:val="00B26B2E"/>
    <w:rsid w:val="00B26E42"/>
    <w:rsid w:val="00B31AC7"/>
    <w:rsid w:val="00B3214D"/>
    <w:rsid w:val="00B35825"/>
    <w:rsid w:val="00B359A0"/>
    <w:rsid w:val="00B36085"/>
    <w:rsid w:val="00B36091"/>
    <w:rsid w:val="00B36103"/>
    <w:rsid w:val="00B361DB"/>
    <w:rsid w:val="00B362BC"/>
    <w:rsid w:val="00B36369"/>
    <w:rsid w:val="00B366B3"/>
    <w:rsid w:val="00B403D6"/>
    <w:rsid w:val="00B408DE"/>
    <w:rsid w:val="00B42230"/>
    <w:rsid w:val="00B45342"/>
    <w:rsid w:val="00B45DC6"/>
    <w:rsid w:val="00B45F6B"/>
    <w:rsid w:val="00B4612C"/>
    <w:rsid w:val="00B46CE2"/>
    <w:rsid w:val="00B4760B"/>
    <w:rsid w:val="00B47872"/>
    <w:rsid w:val="00B504DE"/>
    <w:rsid w:val="00B517B8"/>
    <w:rsid w:val="00B5199C"/>
    <w:rsid w:val="00B51FE9"/>
    <w:rsid w:val="00B520A7"/>
    <w:rsid w:val="00B52F37"/>
    <w:rsid w:val="00B537A4"/>
    <w:rsid w:val="00B53939"/>
    <w:rsid w:val="00B53C52"/>
    <w:rsid w:val="00B54668"/>
    <w:rsid w:val="00B54BF5"/>
    <w:rsid w:val="00B5637B"/>
    <w:rsid w:val="00B56C5A"/>
    <w:rsid w:val="00B572BF"/>
    <w:rsid w:val="00B576F5"/>
    <w:rsid w:val="00B608C3"/>
    <w:rsid w:val="00B60A83"/>
    <w:rsid w:val="00B61478"/>
    <w:rsid w:val="00B616BB"/>
    <w:rsid w:val="00B619F1"/>
    <w:rsid w:val="00B6208B"/>
    <w:rsid w:val="00B6208C"/>
    <w:rsid w:val="00B6311F"/>
    <w:rsid w:val="00B63844"/>
    <w:rsid w:val="00B639C0"/>
    <w:rsid w:val="00B64A96"/>
    <w:rsid w:val="00B65397"/>
    <w:rsid w:val="00B663F5"/>
    <w:rsid w:val="00B67209"/>
    <w:rsid w:val="00B677CE"/>
    <w:rsid w:val="00B7015D"/>
    <w:rsid w:val="00B70764"/>
    <w:rsid w:val="00B7143D"/>
    <w:rsid w:val="00B7171C"/>
    <w:rsid w:val="00B71A14"/>
    <w:rsid w:val="00B72EBA"/>
    <w:rsid w:val="00B73EE6"/>
    <w:rsid w:val="00B741D4"/>
    <w:rsid w:val="00B7423C"/>
    <w:rsid w:val="00B7650D"/>
    <w:rsid w:val="00B77233"/>
    <w:rsid w:val="00B77FAD"/>
    <w:rsid w:val="00B80125"/>
    <w:rsid w:val="00B82627"/>
    <w:rsid w:val="00B8305D"/>
    <w:rsid w:val="00B83810"/>
    <w:rsid w:val="00B83864"/>
    <w:rsid w:val="00B84298"/>
    <w:rsid w:val="00B84568"/>
    <w:rsid w:val="00B8467D"/>
    <w:rsid w:val="00B85E74"/>
    <w:rsid w:val="00B85F13"/>
    <w:rsid w:val="00B86E07"/>
    <w:rsid w:val="00B87455"/>
    <w:rsid w:val="00B878AD"/>
    <w:rsid w:val="00B9011F"/>
    <w:rsid w:val="00B90988"/>
    <w:rsid w:val="00B91024"/>
    <w:rsid w:val="00B91BB0"/>
    <w:rsid w:val="00B93C43"/>
    <w:rsid w:val="00B94079"/>
    <w:rsid w:val="00B9423F"/>
    <w:rsid w:val="00B94298"/>
    <w:rsid w:val="00B94535"/>
    <w:rsid w:val="00B94642"/>
    <w:rsid w:val="00B96517"/>
    <w:rsid w:val="00B97CC4"/>
    <w:rsid w:val="00BA0A3D"/>
    <w:rsid w:val="00BA0ACA"/>
    <w:rsid w:val="00BA1218"/>
    <w:rsid w:val="00BA131C"/>
    <w:rsid w:val="00BA30EB"/>
    <w:rsid w:val="00BA39B2"/>
    <w:rsid w:val="00BA3F98"/>
    <w:rsid w:val="00BA403C"/>
    <w:rsid w:val="00BA4F19"/>
    <w:rsid w:val="00BA69FD"/>
    <w:rsid w:val="00BA7099"/>
    <w:rsid w:val="00BA7567"/>
    <w:rsid w:val="00BA7B91"/>
    <w:rsid w:val="00BB0E6D"/>
    <w:rsid w:val="00BB0ED1"/>
    <w:rsid w:val="00BB1A4C"/>
    <w:rsid w:val="00BB3448"/>
    <w:rsid w:val="00BB39A9"/>
    <w:rsid w:val="00BB4163"/>
    <w:rsid w:val="00BB4866"/>
    <w:rsid w:val="00BB4A0F"/>
    <w:rsid w:val="00BB5221"/>
    <w:rsid w:val="00BB5DB4"/>
    <w:rsid w:val="00BB63AE"/>
    <w:rsid w:val="00BC0D70"/>
    <w:rsid w:val="00BC11B9"/>
    <w:rsid w:val="00BC223D"/>
    <w:rsid w:val="00BC3195"/>
    <w:rsid w:val="00BC3984"/>
    <w:rsid w:val="00BC3DBF"/>
    <w:rsid w:val="00BC541D"/>
    <w:rsid w:val="00BC579B"/>
    <w:rsid w:val="00BC57EE"/>
    <w:rsid w:val="00BC5A9A"/>
    <w:rsid w:val="00BC5ADC"/>
    <w:rsid w:val="00BC65B0"/>
    <w:rsid w:val="00BC67E9"/>
    <w:rsid w:val="00BC6FB8"/>
    <w:rsid w:val="00BC73B3"/>
    <w:rsid w:val="00BD1804"/>
    <w:rsid w:val="00BD2E61"/>
    <w:rsid w:val="00BD372B"/>
    <w:rsid w:val="00BD3B98"/>
    <w:rsid w:val="00BD5210"/>
    <w:rsid w:val="00BD5729"/>
    <w:rsid w:val="00BD5AF8"/>
    <w:rsid w:val="00BD5D56"/>
    <w:rsid w:val="00BD6D8D"/>
    <w:rsid w:val="00BD7578"/>
    <w:rsid w:val="00BD7C9A"/>
    <w:rsid w:val="00BE15C2"/>
    <w:rsid w:val="00BE1A6E"/>
    <w:rsid w:val="00BE2050"/>
    <w:rsid w:val="00BE28E7"/>
    <w:rsid w:val="00BE2EFD"/>
    <w:rsid w:val="00BE2F19"/>
    <w:rsid w:val="00BE3BA2"/>
    <w:rsid w:val="00BE4197"/>
    <w:rsid w:val="00BE44F9"/>
    <w:rsid w:val="00BE46E6"/>
    <w:rsid w:val="00BE4E93"/>
    <w:rsid w:val="00BE5F1D"/>
    <w:rsid w:val="00BE653A"/>
    <w:rsid w:val="00BE7D2D"/>
    <w:rsid w:val="00BE7E37"/>
    <w:rsid w:val="00BF02DA"/>
    <w:rsid w:val="00BF0546"/>
    <w:rsid w:val="00BF05D8"/>
    <w:rsid w:val="00BF0792"/>
    <w:rsid w:val="00BF1AD2"/>
    <w:rsid w:val="00BF1FC2"/>
    <w:rsid w:val="00BF22B2"/>
    <w:rsid w:val="00BF33FE"/>
    <w:rsid w:val="00BF451B"/>
    <w:rsid w:val="00BF472B"/>
    <w:rsid w:val="00BF5804"/>
    <w:rsid w:val="00BF586A"/>
    <w:rsid w:val="00BF6372"/>
    <w:rsid w:val="00BF70EF"/>
    <w:rsid w:val="00BF7690"/>
    <w:rsid w:val="00C000F0"/>
    <w:rsid w:val="00C007A1"/>
    <w:rsid w:val="00C01005"/>
    <w:rsid w:val="00C018D5"/>
    <w:rsid w:val="00C01999"/>
    <w:rsid w:val="00C01E7C"/>
    <w:rsid w:val="00C0213F"/>
    <w:rsid w:val="00C024BB"/>
    <w:rsid w:val="00C0280A"/>
    <w:rsid w:val="00C033EA"/>
    <w:rsid w:val="00C04172"/>
    <w:rsid w:val="00C04DAC"/>
    <w:rsid w:val="00C05818"/>
    <w:rsid w:val="00C06D5E"/>
    <w:rsid w:val="00C07255"/>
    <w:rsid w:val="00C073CF"/>
    <w:rsid w:val="00C07D6D"/>
    <w:rsid w:val="00C108A5"/>
    <w:rsid w:val="00C10B56"/>
    <w:rsid w:val="00C11B11"/>
    <w:rsid w:val="00C11C91"/>
    <w:rsid w:val="00C12B1D"/>
    <w:rsid w:val="00C130E6"/>
    <w:rsid w:val="00C1406D"/>
    <w:rsid w:val="00C14127"/>
    <w:rsid w:val="00C146D8"/>
    <w:rsid w:val="00C14C73"/>
    <w:rsid w:val="00C14CDF"/>
    <w:rsid w:val="00C15B5B"/>
    <w:rsid w:val="00C15C60"/>
    <w:rsid w:val="00C16681"/>
    <w:rsid w:val="00C1724A"/>
    <w:rsid w:val="00C17386"/>
    <w:rsid w:val="00C176A0"/>
    <w:rsid w:val="00C20510"/>
    <w:rsid w:val="00C20612"/>
    <w:rsid w:val="00C2077C"/>
    <w:rsid w:val="00C218CD"/>
    <w:rsid w:val="00C21F22"/>
    <w:rsid w:val="00C22A98"/>
    <w:rsid w:val="00C22C1B"/>
    <w:rsid w:val="00C23D80"/>
    <w:rsid w:val="00C23F98"/>
    <w:rsid w:val="00C2499B"/>
    <w:rsid w:val="00C25788"/>
    <w:rsid w:val="00C25D09"/>
    <w:rsid w:val="00C267BF"/>
    <w:rsid w:val="00C2682C"/>
    <w:rsid w:val="00C26C32"/>
    <w:rsid w:val="00C27B3C"/>
    <w:rsid w:val="00C27CC6"/>
    <w:rsid w:val="00C312E0"/>
    <w:rsid w:val="00C3246C"/>
    <w:rsid w:val="00C32C21"/>
    <w:rsid w:val="00C335BF"/>
    <w:rsid w:val="00C33994"/>
    <w:rsid w:val="00C34164"/>
    <w:rsid w:val="00C36557"/>
    <w:rsid w:val="00C36A26"/>
    <w:rsid w:val="00C36FD8"/>
    <w:rsid w:val="00C372A7"/>
    <w:rsid w:val="00C374B8"/>
    <w:rsid w:val="00C37B67"/>
    <w:rsid w:val="00C404E8"/>
    <w:rsid w:val="00C415D2"/>
    <w:rsid w:val="00C41D75"/>
    <w:rsid w:val="00C42A8E"/>
    <w:rsid w:val="00C42BA8"/>
    <w:rsid w:val="00C42D56"/>
    <w:rsid w:val="00C43233"/>
    <w:rsid w:val="00C4388B"/>
    <w:rsid w:val="00C43BBB"/>
    <w:rsid w:val="00C4473F"/>
    <w:rsid w:val="00C45D6F"/>
    <w:rsid w:val="00C46535"/>
    <w:rsid w:val="00C47A9B"/>
    <w:rsid w:val="00C47C45"/>
    <w:rsid w:val="00C47CBC"/>
    <w:rsid w:val="00C51013"/>
    <w:rsid w:val="00C512D5"/>
    <w:rsid w:val="00C519F8"/>
    <w:rsid w:val="00C51A91"/>
    <w:rsid w:val="00C52493"/>
    <w:rsid w:val="00C53346"/>
    <w:rsid w:val="00C539CD"/>
    <w:rsid w:val="00C53B26"/>
    <w:rsid w:val="00C54502"/>
    <w:rsid w:val="00C54A1E"/>
    <w:rsid w:val="00C552E4"/>
    <w:rsid w:val="00C571F0"/>
    <w:rsid w:val="00C605FD"/>
    <w:rsid w:val="00C60B20"/>
    <w:rsid w:val="00C60EF1"/>
    <w:rsid w:val="00C6230A"/>
    <w:rsid w:val="00C62FDC"/>
    <w:rsid w:val="00C6339F"/>
    <w:rsid w:val="00C6411C"/>
    <w:rsid w:val="00C64464"/>
    <w:rsid w:val="00C6449D"/>
    <w:rsid w:val="00C64A0B"/>
    <w:rsid w:val="00C662BD"/>
    <w:rsid w:val="00C66822"/>
    <w:rsid w:val="00C66FDD"/>
    <w:rsid w:val="00C70129"/>
    <w:rsid w:val="00C70586"/>
    <w:rsid w:val="00C7265A"/>
    <w:rsid w:val="00C727D8"/>
    <w:rsid w:val="00C728D0"/>
    <w:rsid w:val="00C7306D"/>
    <w:rsid w:val="00C749EB"/>
    <w:rsid w:val="00C74A27"/>
    <w:rsid w:val="00C74D20"/>
    <w:rsid w:val="00C7559F"/>
    <w:rsid w:val="00C75ECD"/>
    <w:rsid w:val="00C76E9C"/>
    <w:rsid w:val="00C772B8"/>
    <w:rsid w:val="00C801F7"/>
    <w:rsid w:val="00C806DE"/>
    <w:rsid w:val="00C80F94"/>
    <w:rsid w:val="00C844DB"/>
    <w:rsid w:val="00C85492"/>
    <w:rsid w:val="00C85AF6"/>
    <w:rsid w:val="00C87645"/>
    <w:rsid w:val="00C90734"/>
    <w:rsid w:val="00C910A8"/>
    <w:rsid w:val="00C91C26"/>
    <w:rsid w:val="00C92165"/>
    <w:rsid w:val="00C924BC"/>
    <w:rsid w:val="00C92C11"/>
    <w:rsid w:val="00C943C2"/>
    <w:rsid w:val="00C94F33"/>
    <w:rsid w:val="00C96510"/>
    <w:rsid w:val="00C96DA3"/>
    <w:rsid w:val="00C97725"/>
    <w:rsid w:val="00C9778F"/>
    <w:rsid w:val="00C97C0F"/>
    <w:rsid w:val="00CA077F"/>
    <w:rsid w:val="00CA09BF"/>
    <w:rsid w:val="00CA0D4A"/>
    <w:rsid w:val="00CA1B39"/>
    <w:rsid w:val="00CA1FF0"/>
    <w:rsid w:val="00CA2969"/>
    <w:rsid w:val="00CA315D"/>
    <w:rsid w:val="00CA320D"/>
    <w:rsid w:val="00CA3933"/>
    <w:rsid w:val="00CA3CB7"/>
    <w:rsid w:val="00CA3E11"/>
    <w:rsid w:val="00CA4C56"/>
    <w:rsid w:val="00CA5B1B"/>
    <w:rsid w:val="00CA6085"/>
    <w:rsid w:val="00CA61E2"/>
    <w:rsid w:val="00CA654B"/>
    <w:rsid w:val="00CA7060"/>
    <w:rsid w:val="00CA7706"/>
    <w:rsid w:val="00CB0247"/>
    <w:rsid w:val="00CB0631"/>
    <w:rsid w:val="00CB215A"/>
    <w:rsid w:val="00CB21E9"/>
    <w:rsid w:val="00CB2D8A"/>
    <w:rsid w:val="00CB3CC9"/>
    <w:rsid w:val="00CB5A64"/>
    <w:rsid w:val="00CB6851"/>
    <w:rsid w:val="00CB6C0E"/>
    <w:rsid w:val="00CB6D48"/>
    <w:rsid w:val="00CB6DB6"/>
    <w:rsid w:val="00CB7F68"/>
    <w:rsid w:val="00CC0386"/>
    <w:rsid w:val="00CC0409"/>
    <w:rsid w:val="00CC0919"/>
    <w:rsid w:val="00CC1954"/>
    <w:rsid w:val="00CC1C26"/>
    <w:rsid w:val="00CC2CBF"/>
    <w:rsid w:val="00CC2D77"/>
    <w:rsid w:val="00CC34BF"/>
    <w:rsid w:val="00CC3B49"/>
    <w:rsid w:val="00CC447B"/>
    <w:rsid w:val="00CC4C3C"/>
    <w:rsid w:val="00CC77A5"/>
    <w:rsid w:val="00CC7F10"/>
    <w:rsid w:val="00CD1027"/>
    <w:rsid w:val="00CD1422"/>
    <w:rsid w:val="00CD2EE2"/>
    <w:rsid w:val="00CD3539"/>
    <w:rsid w:val="00CD4057"/>
    <w:rsid w:val="00CD5968"/>
    <w:rsid w:val="00CE1AF1"/>
    <w:rsid w:val="00CE24F6"/>
    <w:rsid w:val="00CE2D58"/>
    <w:rsid w:val="00CE4AAC"/>
    <w:rsid w:val="00CE50B5"/>
    <w:rsid w:val="00CE5A80"/>
    <w:rsid w:val="00CE5B36"/>
    <w:rsid w:val="00CE60E9"/>
    <w:rsid w:val="00CE6D04"/>
    <w:rsid w:val="00CE7288"/>
    <w:rsid w:val="00CF071F"/>
    <w:rsid w:val="00CF088E"/>
    <w:rsid w:val="00CF0917"/>
    <w:rsid w:val="00CF1384"/>
    <w:rsid w:val="00CF19EA"/>
    <w:rsid w:val="00CF22ED"/>
    <w:rsid w:val="00CF311F"/>
    <w:rsid w:val="00CF4866"/>
    <w:rsid w:val="00CF4EB7"/>
    <w:rsid w:val="00CF6E81"/>
    <w:rsid w:val="00D00140"/>
    <w:rsid w:val="00D003FA"/>
    <w:rsid w:val="00D017BE"/>
    <w:rsid w:val="00D01CC1"/>
    <w:rsid w:val="00D021C9"/>
    <w:rsid w:val="00D0231C"/>
    <w:rsid w:val="00D0381F"/>
    <w:rsid w:val="00D03B72"/>
    <w:rsid w:val="00D04019"/>
    <w:rsid w:val="00D04097"/>
    <w:rsid w:val="00D0474C"/>
    <w:rsid w:val="00D04754"/>
    <w:rsid w:val="00D05162"/>
    <w:rsid w:val="00D061A0"/>
    <w:rsid w:val="00D067D9"/>
    <w:rsid w:val="00D07176"/>
    <w:rsid w:val="00D111B5"/>
    <w:rsid w:val="00D11D2E"/>
    <w:rsid w:val="00D12CB5"/>
    <w:rsid w:val="00D13584"/>
    <w:rsid w:val="00D148A1"/>
    <w:rsid w:val="00D14BC0"/>
    <w:rsid w:val="00D15884"/>
    <w:rsid w:val="00D15E6A"/>
    <w:rsid w:val="00D15FB7"/>
    <w:rsid w:val="00D204E2"/>
    <w:rsid w:val="00D20C0D"/>
    <w:rsid w:val="00D2185B"/>
    <w:rsid w:val="00D221BF"/>
    <w:rsid w:val="00D225E8"/>
    <w:rsid w:val="00D22F51"/>
    <w:rsid w:val="00D2334C"/>
    <w:rsid w:val="00D236EA"/>
    <w:rsid w:val="00D23ADC"/>
    <w:rsid w:val="00D23B2F"/>
    <w:rsid w:val="00D246E6"/>
    <w:rsid w:val="00D24B08"/>
    <w:rsid w:val="00D26A31"/>
    <w:rsid w:val="00D26E63"/>
    <w:rsid w:val="00D26F49"/>
    <w:rsid w:val="00D27E19"/>
    <w:rsid w:val="00D27F27"/>
    <w:rsid w:val="00D30DF1"/>
    <w:rsid w:val="00D3251E"/>
    <w:rsid w:val="00D33164"/>
    <w:rsid w:val="00D35038"/>
    <w:rsid w:val="00D37C8F"/>
    <w:rsid w:val="00D4147C"/>
    <w:rsid w:val="00D41A99"/>
    <w:rsid w:val="00D42156"/>
    <w:rsid w:val="00D42934"/>
    <w:rsid w:val="00D42E73"/>
    <w:rsid w:val="00D447B3"/>
    <w:rsid w:val="00D45583"/>
    <w:rsid w:val="00D46AD7"/>
    <w:rsid w:val="00D4708E"/>
    <w:rsid w:val="00D477BA"/>
    <w:rsid w:val="00D47D80"/>
    <w:rsid w:val="00D50BE7"/>
    <w:rsid w:val="00D53224"/>
    <w:rsid w:val="00D54389"/>
    <w:rsid w:val="00D54CF2"/>
    <w:rsid w:val="00D55141"/>
    <w:rsid w:val="00D557C7"/>
    <w:rsid w:val="00D5648B"/>
    <w:rsid w:val="00D566A8"/>
    <w:rsid w:val="00D56B0A"/>
    <w:rsid w:val="00D56EFA"/>
    <w:rsid w:val="00D57B56"/>
    <w:rsid w:val="00D57E76"/>
    <w:rsid w:val="00D60ECE"/>
    <w:rsid w:val="00D61098"/>
    <w:rsid w:val="00D622E9"/>
    <w:rsid w:val="00D62364"/>
    <w:rsid w:val="00D62D01"/>
    <w:rsid w:val="00D6425C"/>
    <w:rsid w:val="00D643BF"/>
    <w:rsid w:val="00D64E76"/>
    <w:rsid w:val="00D6524D"/>
    <w:rsid w:val="00D66C19"/>
    <w:rsid w:val="00D67A7C"/>
    <w:rsid w:val="00D7059B"/>
    <w:rsid w:val="00D7168E"/>
    <w:rsid w:val="00D717B9"/>
    <w:rsid w:val="00D7192D"/>
    <w:rsid w:val="00D7207B"/>
    <w:rsid w:val="00D7251E"/>
    <w:rsid w:val="00D73830"/>
    <w:rsid w:val="00D73A71"/>
    <w:rsid w:val="00D73D88"/>
    <w:rsid w:val="00D73F25"/>
    <w:rsid w:val="00D74136"/>
    <w:rsid w:val="00D7558F"/>
    <w:rsid w:val="00D75745"/>
    <w:rsid w:val="00D75BE4"/>
    <w:rsid w:val="00D77065"/>
    <w:rsid w:val="00D80C11"/>
    <w:rsid w:val="00D81A87"/>
    <w:rsid w:val="00D81F20"/>
    <w:rsid w:val="00D8249C"/>
    <w:rsid w:val="00D82ED4"/>
    <w:rsid w:val="00D8372E"/>
    <w:rsid w:val="00D83BAE"/>
    <w:rsid w:val="00D83F19"/>
    <w:rsid w:val="00D83F23"/>
    <w:rsid w:val="00D84AF4"/>
    <w:rsid w:val="00D84D90"/>
    <w:rsid w:val="00D859CB"/>
    <w:rsid w:val="00D86B19"/>
    <w:rsid w:val="00D90A54"/>
    <w:rsid w:val="00D9182F"/>
    <w:rsid w:val="00D91ED7"/>
    <w:rsid w:val="00D92972"/>
    <w:rsid w:val="00D94F9C"/>
    <w:rsid w:val="00D960FB"/>
    <w:rsid w:val="00D96563"/>
    <w:rsid w:val="00D965F7"/>
    <w:rsid w:val="00D97140"/>
    <w:rsid w:val="00D97148"/>
    <w:rsid w:val="00D97FBA"/>
    <w:rsid w:val="00DA141F"/>
    <w:rsid w:val="00DA1D8E"/>
    <w:rsid w:val="00DA2097"/>
    <w:rsid w:val="00DA4FAE"/>
    <w:rsid w:val="00DA568E"/>
    <w:rsid w:val="00DA5821"/>
    <w:rsid w:val="00DA5E68"/>
    <w:rsid w:val="00DA6B2C"/>
    <w:rsid w:val="00DA6E67"/>
    <w:rsid w:val="00DA709E"/>
    <w:rsid w:val="00DA763D"/>
    <w:rsid w:val="00DA7665"/>
    <w:rsid w:val="00DB08EF"/>
    <w:rsid w:val="00DB09BC"/>
    <w:rsid w:val="00DB0C1D"/>
    <w:rsid w:val="00DB0FC9"/>
    <w:rsid w:val="00DB0FFA"/>
    <w:rsid w:val="00DB1765"/>
    <w:rsid w:val="00DB26FC"/>
    <w:rsid w:val="00DB2FA5"/>
    <w:rsid w:val="00DB36DF"/>
    <w:rsid w:val="00DB40C3"/>
    <w:rsid w:val="00DB469F"/>
    <w:rsid w:val="00DB4A8E"/>
    <w:rsid w:val="00DB500D"/>
    <w:rsid w:val="00DB527E"/>
    <w:rsid w:val="00DB6087"/>
    <w:rsid w:val="00DB7727"/>
    <w:rsid w:val="00DC0021"/>
    <w:rsid w:val="00DC0026"/>
    <w:rsid w:val="00DC065B"/>
    <w:rsid w:val="00DC149F"/>
    <w:rsid w:val="00DC1614"/>
    <w:rsid w:val="00DC1E72"/>
    <w:rsid w:val="00DC23F8"/>
    <w:rsid w:val="00DC2922"/>
    <w:rsid w:val="00DC2DC4"/>
    <w:rsid w:val="00DC3313"/>
    <w:rsid w:val="00DC3643"/>
    <w:rsid w:val="00DC5265"/>
    <w:rsid w:val="00DC571A"/>
    <w:rsid w:val="00DC60AA"/>
    <w:rsid w:val="00DC66C6"/>
    <w:rsid w:val="00DC691F"/>
    <w:rsid w:val="00DC725A"/>
    <w:rsid w:val="00DC7364"/>
    <w:rsid w:val="00DD043B"/>
    <w:rsid w:val="00DD0493"/>
    <w:rsid w:val="00DD0DF3"/>
    <w:rsid w:val="00DD0EBB"/>
    <w:rsid w:val="00DD15D1"/>
    <w:rsid w:val="00DD5233"/>
    <w:rsid w:val="00DD5285"/>
    <w:rsid w:val="00DD5863"/>
    <w:rsid w:val="00DE06A4"/>
    <w:rsid w:val="00DE137B"/>
    <w:rsid w:val="00DE1400"/>
    <w:rsid w:val="00DE148F"/>
    <w:rsid w:val="00DE1A2E"/>
    <w:rsid w:val="00DE1A45"/>
    <w:rsid w:val="00DE2B9E"/>
    <w:rsid w:val="00DE2E52"/>
    <w:rsid w:val="00DE3136"/>
    <w:rsid w:val="00DE3844"/>
    <w:rsid w:val="00DE405F"/>
    <w:rsid w:val="00DE48C2"/>
    <w:rsid w:val="00DE5325"/>
    <w:rsid w:val="00DE54CF"/>
    <w:rsid w:val="00DE5733"/>
    <w:rsid w:val="00DE61B8"/>
    <w:rsid w:val="00DE63CA"/>
    <w:rsid w:val="00DE6F7F"/>
    <w:rsid w:val="00DE73F1"/>
    <w:rsid w:val="00DF0158"/>
    <w:rsid w:val="00DF0A3C"/>
    <w:rsid w:val="00DF112A"/>
    <w:rsid w:val="00DF167E"/>
    <w:rsid w:val="00DF20F4"/>
    <w:rsid w:val="00DF2624"/>
    <w:rsid w:val="00DF2D60"/>
    <w:rsid w:val="00DF3F6B"/>
    <w:rsid w:val="00DF4ED2"/>
    <w:rsid w:val="00DF52D3"/>
    <w:rsid w:val="00DF62CD"/>
    <w:rsid w:val="00DF67D4"/>
    <w:rsid w:val="00DF6E51"/>
    <w:rsid w:val="00DF7172"/>
    <w:rsid w:val="00DF7339"/>
    <w:rsid w:val="00E006C7"/>
    <w:rsid w:val="00E0075B"/>
    <w:rsid w:val="00E00A79"/>
    <w:rsid w:val="00E01CB5"/>
    <w:rsid w:val="00E029C2"/>
    <w:rsid w:val="00E03E7F"/>
    <w:rsid w:val="00E04C3A"/>
    <w:rsid w:val="00E061EE"/>
    <w:rsid w:val="00E06AEE"/>
    <w:rsid w:val="00E07BE1"/>
    <w:rsid w:val="00E07FA0"/>
    <w:rsid w:val="00E10148"/>
    <w:rsid w:val="00E11BA3"/>
    <w:rsid w:val="00E13D49"/>
    <w:rsid w:val="00E15AD3"/>
    <w:rsid w:val="00E15E30"/>
    <w:rsid w:val="00E17481"/>
    <w:rsid w:val="00E175FE"/>
    <w:rsid w:val="00E228CD"/>
    <w:rsid w:val="00E231E8"/>
    <w:rsid w:val="00E2578E"/>
    <w:rsid w:val="00E2626E"/>
    <w:rsid w:val="00E26EA0"/>
    <w:rsid w:val="00E27352"/>
    <w:rsid w:val="00E274FF"/>
    <w:rsid w:val="00E27701"/>
    <w:rsid w:val="00E279BD"/>
    <w:rsid w:val="00E27B45"/>
    <w:rsid w:val="00E301FE"/>
    <w:rsid w:val="00E312CA"/>
    <w:rsid w:val="00E31615"/>
    <w:rsid w:val="00E31770"/>
    <w:rsid w:val="00E31A25"/>
    <w:rsid w:val="00E31D68"/>
    <w:rsid w:val="00E3233E"/>
    <w:rsid w:val="00E33A9F"/>
    <w:rsid w:val="00E34302"/>
    <w:rsid w:val="00E34A55"/>
    <w:rsid w:val="00E34CFA"/>
    <w:rsid w:val="00E34DCA"/>
    <w:rsid w:val="00E3535A"/>
    <w:rsid w:val="00E35B7A"/>
    <w:rsid w:val="00E35D32"/>
    <w:rsid w:val="00E362CB"/>
    <w:rsid w:val="00E3649A"/>
    <w:rsid w:val="00E36D6D"/>
    <w:rsid w:val="00E36EB3"/>
    <w:rsid w:val="00E36FBD"/>
    <w:rsid w:val="00E37716"/>
    <w:rsid w:val="00E378F6"/>
    <w:rsid w:val="00E3797B"/>
    <w:rsid w:val="00E401A5"/>
    <w:rsid w:val="00E414E2"/>
    <w:rsid w:val="00E41864"/>
    <w:rsid w:val="00E41DB6"/>
    <w:rsid w:val="00E433F2"/>
    <w:rsid w:val="00E43A6D"/>
    <w:rsid w:val="00E43B90"/>
    <w:rsid w:val="00E44519"/>
    <w:rsid w:val="00E44B24"/>
    <w:rsid w:val="00E44BA7"/>
    <w:rsid w:val="00E47C36"/>
    <w:rsid w:val="00E50DB9"/>
    <w:rsid w:val="00E512F3"/>
    <w:rsid w:val="00E514FE"/>
    <w:rsid w:val="00E51AA1"/>
    <w:rsid w:val="00E520FC"/>
    <w:rsid w:val="00E52AF6"/>
    <w:rsid w:val="00E530E0"/>
    <w:rsid w:val="00E53860"/>
    <w:rsid w:val="00E55D7E"/>
    <w:rsid w:val="00E5630A"/>
    <w:rsid w:val="00E568D4"/>
    <w:rsid w:val="00E56C5D"/>
    <w:rsid w:val="00E576B0"/>
    <w:rsid w:val="00E60D6C"/>
    <w:rsid w:val="00E61114"/>
    <w:rsid w:val="00E61743"/>
    <w:rsid w:val="00E61B00"/>
    <w:rsid w:val="00E6280F"/>
    <w:rsid w:val="00E644BB"/>
    <w:rsid w:val="00E645DE"/>
    <w:rsid w:val="00E64EC8"/>
    <w:rsid w:val="00E656E0"/>
    <w:rsid w:val="00E67ECF"/>
    <w:rsid w:val="00E67F25"/>
    <w:rsid w:val="00E70A9C"/>
    <w:rsid w:val="00E70B17"/>
    <w:rsid w:val="00E71156"/>
    <w:rsid w:val="00E71958"/>
    <w:rsid w:val="00E729FB"/>
    <w:rsid w:val="00E72EF2"/>
    <w:rsid w:val="00E73B11"/>
    <w:rsid w:val="00E75B58"/>
    <w:rsid w:val="00E75DEE"/>
    <w:rsid w:val="00E76199"/>
    <w:rsid w:val="00E777DE"/>
    <w:rsid w:val="00E77D6D"/>
    <w:rsid w:val="00E80EE9"/>
    <w:rsid w:val="00E813C6"/>
    <w:rsid w:val="00E81539"/>
    <w:rsid w:val="00E81918"/>
    <w:rsid w:val="00E820AB"/>
    <w:rsid w:val="00E82304"/>
    <w:rsid w:val="00E82401"/>
    <w:rsid w:val="00E829FD"/>
    <w:rsid w:val="00E82DF8"/>
    <w:rsid w:val="00E82F3C"/>
    <w:rsid w:val="00E83420"/>
    <w:rsid w:val="00E83479"/>
    <w:rsid w:val="00E83B9D"/>
    <w:rsid w:val="00E83C01"/>
    <w:rsid w:val="00E84CC9"/>
    <w:rsid w:val="00E85D3A"/>
    <w:rsid w:val="00E86603"/>
    <w:rsid w:val="00E87374"/>
    <w:rsid w:val="00E87978"/>
    <w:rsid w:val="00E904CA"/>
    <w:rsid w:val="00E905D9"/>
    <w:rsid w:val="00E9140D"/>
    <w:rsid w:val="00E91DCF"/>
    <w:rsid w:val="00E9243A"/>
    <w:rsid w:val="00E93555"/>
    <w:rsid w:val="00E93BED"/>
    <w:rsid w:val="00E94F90"/>
    <w:rsid w:val="00E95677"/>
    <w:rsid w:val="00E95E4F"/>
    <w:rsid w:val="00E96ED0"/>
    <w:rsid w:val="00E96FB0"/>
    <w:rsid w:val="00E970BA"/>
    <w:rsid w:val="00E970EB"/>
    <w:rsid w:val="00EA0D59"/>
    <w:rsid w:val="00EA136D"/>
    <w:rsid w:val="00EA2269"/>
    <w:rsid w:val="00EA23C1"/>
    <w:rsid w:val="00EA24EB"/>
    <w:rsid w:val="00EA50BA"/>
    <w:rsid w:val="00EA59C9"/>
    <w:rsid w:val="00EA60B7"/>
    <w:rsid w:val="00EA6AA3"/>
    <w:rsid w:val="00EA6E1A"/>
    <w:rsid w:val="00EA7056"/>
    <w:rsid w:val="00EA7D81"/>
    <w:rsid w:val="00EA7E7E"/>
    <w:rsid w:val="00EB0630"/>
    <w:rsid w:val="00EB1ABD"/>
    <w:rsid w:val="00EB2B91"/>
    <w:rsid w:val="00EB5F15"/>
    <w:rsid w:val="00EB5FBE"/>
    <w:rsid w:val="00EB62D1"/>
    <w:rsid w:val="00EB6A9A"/>
    <w:rsid w:val="00EB6D01"/>
    <w:rsid w:val="00EB6E4F"/>
    <w:rsid w:val="00EB6E8A"/>
    <w:rsid w:val="00EB7C7A"/>
    <w:rsid w:val="00EC009E"/>
    <w:rsid w:val="00EC2ECF"/>
    <w:rsid w:val="00EC35CF"/>
    <w:rsid w:val="00EC381A"/>
    <w:rsid w:val="00EC3B7A"/>
    <w:rsid w:val="00EC40BC"/>
    <w:rsid w:val="00EC44C6"/>
    <w:rsid w:val="00EC48DC"/>
    <w:rsid w:val="00EC5314"/>
    <w:rsid w:val="00EC58AB"/>
    <w:rsid w:val="00EC60F7"/>
    <w:rsid w:val="00EC6AAE"/>
    <w:rsid w:val="00EC73F2"/>
    <w:rsid w:val="00ED0D05"/>
    <w:rsid w:val="00ED13F9"/>
    <w:rsid w:val="00ED14A1"/>
    <w:rsid w:val="00ED26CC"/>
    <w:rsid w:val="00ED28F4"/>
    <w:rsid w:val="00ED2E45"/>
    <w:rsid w:val="00ED3F2B"/>
    <w:rsid w:val="00ED45E1"/>
    <w:rsid w:val="00ED52D9"/>
    <w:rsid w:val="00ED571F"/>
    <w:rsid w:val="00ED63F7"/>
    <w:rsid w:val="00ED6848"/>
    <w:rsid w:val="00ED726E"/>
    <w:rsid w:val="00ED7287"/>
    <w:rsid w:val="00ED78AB"/>
    <w:rsid w:val="00EE0BDA"/>
    <w:rsid w:val="00EE0FF7"/>
    <w:rsid w:val="00EE5B51"/>
    <w:rsid w:val="00EE5D10"/>
    <w:rsid w:val="00EE68B4"/>
    <w:rsid w:val="00EE6CF6"/>
    <w:rsid w:val="00EE6D14"/>
    <w:rsid w:val="00EF0B56"/>
    <w:rsid w:val="00EF0D25"/>
    <w:rsid w:val="00EF17C9"/>
    <w:rsid w:val="00EF1A7A"/>
    <w:rsid w:val="00EF1E4B"/>
    <w:rsid w:val="00EF1F5E"/>
    <w:rsid w:val="00EF3A6D"/>
    <w:rsid w:val="00EF3BD4"/>
    <w:rsid w:val="00EF460C"/>
    <w:rsid w:val="00EF4742"/>
    <w:rsid w:val="00EF4E78"/>
    <w:rsid w:val="00EF53BC"/>
    <w:rsid w:val="00EF5779"/>
    <w:rsid w:val="00EF582F"/>
    <w:rsid w:val="00EF5BB4"/>
    <w:rsid w:val="00EF5E0D"/>
    <w:rsid w:val="00EF608E"/>
    <w:rsid w:val="00EF6DE0"/>
    <w:rsid w:val="00F0084C"/>
    <w:rsid w:val="00F01205"/>
    <w:rsid w:val="00F01292"/>
    <w:rsid w:val="00F01309"/>
    <w:rsid w:val="00F013AA"/>
    <w:rsid w:val="00F014DB"/>
    <w:rsid w:val="00F019DA"/>
    <w:rsid w:val="00F0218F"/>
    <w:rsid w:val="00F02489"/>
    <w:rsid w:val="00F03236"/>
    <w:rsid w:val="00F038A5"/>
    <w:rsid w:val="00F052B9"/>
    <w:rsid w:val="00F0575B"/>
    <w:rsid w:val="00F06A89"/>
    <w:rsid w:val="00F06B30"/>
    <w:rsid w:val="00F07819"/>
    <w:rsid w:val="00F12C8A"/>
    <w:rsid w:val="00F12ED7"/>
    <w:rsid w:val="00F12FA3"/>
    <w:rsid w:val="00F13535"/>
    <w:rsid w:val="00F13678"/>
    <w:rsid w:val="00F13AE7"/>
    <w:rsid w:val="00F13D12"/>
    <w:rsid w:val="00F13F10"/>
    <w:rsid w:val="00F144A6"/>
    <w:rsid w:val="00F14768"/>
    <w:rsid w:val="00F1597C"/>
    <w:rsid w:val="00F15C1D"/>
    <w:rsid w:val="00F169E5"/>
    <w:rsid w:val="00F17702"/>
    <w:rsid w:val="00F2026A"/>
    <w:rsid w:val="00F20379"/>
    <w:rsid w:val="00F209FF"/>
    <w:rsid w:val="00F22106"/>
    <w:rsid w:val="00F22112"/>
    <w:rsid w:val="00F22D1E"/>
    <w:rsid w:val="00F234A8"/>
    <w:rsid w:val="00F2353D"/>
    <w:rsid w:val="00F24315"/>
    <w:rsid w:val="00F24EDB"/>
    <w:rsid w:val="00F26047"/>
    <w:rsid w:val="00F26450"/>
    <w:rsid w:val="00F26616"/>
    <w:rsid w:val="00F27E49"/>
    <w:rsid w:val="00F302BB"/>
    <w:rsid w:val="00F31177"/>
    <w:rsid w:val="00F317CD"/>
    <w:rsid w:val="00F31D18"/>
    <w:rsid w:val="00F33305"/>
    <w:rsid w:val="00F33A0A"/>
    <w:rsid w:val="00F33E44"/>
    <w:rsid w:val="00F341FC"/>
    <w:rsid w:val="00F344E3"/>
    <w:rsid w:val="00F3466C"/>
    <w:rsid w:val="00F370BE"/>
    <w:rsid w:val="00F37527"/>
    <w:rsid w:val="00F37F15"/>
    <w:rsid w:val="00F4122B"/>
    <w:rsid w:val="00F415E3"/>
    <w:rsid w:val="00F4176F"/>
    <w:rsid w:val="00F41B3E"/>
    <w:rsid w:val="00F43414"/>
    <w:rsid w:val="00F43481"/>
    <w:rsid w:val="00F43C08"/>
    <w:rsid w:val="00F43D01"/>
    <w:rsid w:val="00F4549A"/>
    <w:rsid w:val="00F454CF"/>
    <w:rsid w:val="00F45640"/>
    <w:rsid w:val="00F4710D"/>
    <w:rsid w:val="00F476A2"/>
    <w:rsid w:val="00F4784F"/>
    <w:rsid w:val="00F522E4"/>
    <w:rsid w:val="00F52835"/>
    <w:rsid w:val="00F5292F"/>
    <w:rsid w:val="00F539AA"/>
    <w:rsid w:val="00F5405F"/>
    <w:rsid w:val="00F5511D"/>
    <w:rsid w:val="00F55867"/>
    <w:rsid w:val="00F55929"/>
    <w:rsid w:val="00F559A0"/>
    <w:rsid w:val="00F563DD"/>
    <w:rsid w:val="00F56E29"/>
    <w:rsid w:val="00F61214"/>
    <w:rsid w:val="00F617F1"/>
    <w:rsid w:val="00F61B4E"/>
    <w:rsid w:val="00F62A54"/>
    <w:rsid w:val="00F6302B"/>
    <w:rsid w:val="00F64300"/>
    <w:rsid w:val="00F6462D"/>
    <w:rsid w:val="00F656AC"/>
    <w:rsid w:val="00F66D75"/>
    <w:rsid w:val="00F66FD0"/>
    <w:rsid w:val="00F67672"/>
    <w:rsid w:val="00F70271"/>
    <w:rsid w:val="00F703BF"/>
    <w:rsid w:val="00F707EA"/>
    <w:rsid w:val="00F7110A"/>
    <w:rsid w:val="00F71F33"/>
    <w:rsid w:val="00F7240C"/>
    <w:rsid w:val="00F73A6C"/>
    <w:rsid w:val="00F74132"/>
    <w:rsid w:val="00F74B2E"/>
    <w:rsid w:val="00F75F2E"/>
    <w:rsid w:val="00F75FED"/>
    <w:rsid w:val="00F7611F"/>
    <w:rsid w:val="00F7701A"/>
    <w:rsid w:val="00F81505"/>
    <w:rsid w:val="00F81A10"/>
    <w:rsid w:val="00F81A40"/>
    <w:rsid w:val="00F83DE1"/>
    <w:rsid w:val="00F84166"/>
    <w:rsid w:val="00F8456C"/>
    <w:rsid w:val="00F85B2E"/>
    <w:rsid w:val="00F85E59"/>
    <w:rsid w:val="00F865AA"/>
    <w:rsid w:val="00F900E5"/>
    <w:rsid w:val="00F90A98"/>
    <w:rsid w:val="00F91C0A"/>
    <w:rsid w:val="00F92F94"/>
    <w:rsid w:val="00F93141"/>
    <w:rsid w:val="00F936E6"/>
    <w:rsid w:val="00F9399F"/>
    <w:rsid w:val="00F93BAF"/>
    <w:rsid w:val="00F93CD9"/>
    <w:rsid w:val="00F952CD"/>
    <w:rsid w:val="00F95822"/>
    <w:rsid w:val="00F9759D"/>
    <w:rsid w:val="00F976B8"/>
    <w:rsid w:val="00FA125C"/>
    <w:rsid w:val="00FA13D3"/>
    <w:rsid w:val="00FA1D33"/>
    <w:rsid w:val="00FA1E56"/>
    <w:rsid w:val="00FA2158"/>
    <w:rsid w:val="00FA373C"/>
    <w:rsid w:val="00FA55CB"/>
    <w:rsid w:val="00FA57DC"/>
    <w:rsid w:val="00FA5B8D"/>
    <w:rsid w:val="00FA5DBF"/>
    <w:rsid w:val="00FA5F41"/>
    <w:rsid w:val="00FA6593"/>
    <w:rsid w:val="00FA698B"/>
    <w:rsid w:val="00FA6CE6"/>
    <w:rsid w:val="00FA7975"/>
    <w:rsid w:val="00FB04E5"/>
    <w:rsid w:val="00FB1890"/>
    <w:rsid w:val="00FB1D01"/>
    <w:rsid w:val="00FB21A4"/>
    <w:rsid w:val="00FB3588"/>
    <w:rsid w:val="00FB39BF"/>
    <w:rsid w:val="00FB3FEC"/>
    <w:rsid w:val="00FB4154"/>
    <w:rsid w:val="00FB48BF"/>
    <w:rsid w:val="00FB70E1"/>
    <w:rsid w:val="00FB7611"/>
    <w:rsid w:val="00FB77D8"/>
    <w:rsid w:val="00FC0E90"/>
    <w:rsid w:val="00FC109E"/>
    <w:rsid w:val="00FC1536"/>
    <w:rsid w:val="00FC1C44"/>
    <w:rsid w:val="00FC2B64"/>
    <w:rsid w:val="00FC33BC"/>
    <w:rsid w:val="00FC478D"/>
    <w:rsid w:val="00FC681C"/>
    <w:rsid w:val="00FC69D0"/>
    <w:rsid w:val="00FC6E33"/>
    <w:rsid w:val="00FD0220"/>
    <w:rsid w:val="00FD06F1"/>
    <w:rsid w:val="00FD158A"/>
    <w:rsid w:val="00FD1B27"/>
    <w:rsid w:val="00FD221A"/>
    <w:rsid w:val="00FD25F9"/>
    <w:rsid w:val="00FD298B"/>
    <w:rsid w:val="00FD2F74"/>
    <w:rsid w:val="00FD2F7D"/>
    <w:rsid w:val="00FD3273"/>
    <w:rsid w:val="00FD32CC"/>
    <w:rsid w:val="00FD338D"/>
    <w:rsid w:val="00FD3B8A"/>
    <w:rsid w:val="00FD3D7B"/>
    <w:rsid w:val="00FD4998"/>
    <w:rsid w:val="00FD4C20"/>
    <w:rsid w:val="00FD5C58"/>
    <w:rsid w:val="00FD62D6"/>
    <w:rsid w:val="00FD6BDF"/>
    <w:rsid w:val="00FD7034"/>
    <w:rsid w:val="00FD7758"/>
    <w:rsid w:val="00FE066F"/>
    <w:rsid w:val="00FE0850"/>
    <w:rsid w:val="00FE20EE"/>
    <w:rsid w:val="00FE229F"/>
    <w:rsid w:val="00FE34BC"/>
    <w:rsid w:val="00FE3642"/>
    <w:rsid w:val="00FE3B4D"/>
    <w:rsid w:val="00FE3DF5"/>
    <w:rsid w:val="00FE4771"/>
    <w:rsid w:val="00FE49F6"/>
    <w:rsid w:val="00FE54C2"/>
    <w:rsid w:val="00FE566C"/>
    <w:rsid w:val="00FE5E2E"/>
    <w:rsid w:val="00FE5FD4"/>
    <w:rsid w:val="00FE7A52"/>
    <w:rsid w:val="00FE7D03"/>
    <w:rsid w:val="00FF0214"/>
    <w:rsid w:val="00FF4681"/>
    <w:rsid w:val="00FF5018"/>
    <w:rsid w:val="00FF5576"/>
    <w:rsid w:val="00FF56E2"/>
    <w:rsid w:val="00FF572A"/>
    <w:rsid w:val="00FF68DF"/>
    <w:rsid w:val="00FF6EE2"/>
    <w:rsid w:val="00FF70BB"/>
    <w:rsid w:val="00FF73F9"/>
    <w:rsid w:val="00FF7C8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F920CE"/>
  <w15:chartTrackingRefBased/>
  <w15:docId w15:val="{A1DA5F03-15DF-4DAB-94A2-F528A46D7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DC7"/>
  </w:style>
  <w:style w:type="paragraph" w:styleId="Heading1">
    <w:name w:val="heading 1"/>
    <w:basedOn w:val="Normal"/>
    <w:next w:val="Normal"/>
    <w:link w:val="Heading1Char"/>
    <w:uiPriority w:val="9"/>
    <w:qFormat/>
    <w:rsid w:val="007718EF"/>
    <w:pPr>
      <w:spacing w:line="240" w:lineRule="auto"/>
      <w:jc w:val="center"/>
      <w:outlineLvl w:val="0"/>
    </w:pPr>
    <w:rPr>
      <w:rFonts w:ascii="Times New Roman" w:hAnsi="Times New Roman" w:cs="Times New Roman"/>
      <w:sz w:val="24"/>
      <w:szCs w:val="24"/>
    </w:rPr>
  </w:style>
  <w:style w:type="paragraph" w:styleId="Heading2">
    <w:name w:val="heading 2"/>
    <w:basedOn w:val="Normal"/>
    <w:next w:val="Normal"/>
    <w:link w:val="Heading2Char"/>
    <w:uiPriority w:val="9"/>
    <w:unhideWhenUsed/>
    <w:qFormat/>
    <w:rsid w:val="00B878AD"/>
    <w:pPr>
      <w:spacing w:line="480" w:lineRule="auto"/>
      <w:jc w:val="both"/>
      <w:outlineLvl w:val="1"/>
    </w:pPr>
    <w:rPr>
      <w:rFonts w:ascii="Times New Roman" w:hAnsi="Times New Roman" w:cs="Times New Roman"/>
      <w:b/>
      <w:bCs/>
      <w:sz w:val="24"/>
      <w:szCs w:val="24"/>
    </w:rPr>
  </w:style>
  <w:style w:type="paragraph" w:styleId="Heading3">
    <w:name w:val="heading 3"/>
    <w:basedOn w:val="Heading4"/>
    <w:next w:val="Normal"/>
    <w:link w:val="Heading3Char"/>
    <w:uiPriority w:val="9"/>
    <w:unhideWhenUsed/>
    <w:qFormat/>
    <w:rsid w:val="001A509C"/>
    <w:pPr>
      <w:outlineLvl w:val="2"/>
    </w:pPr>
  </w:style>
  <w:style w:type="paragraph" w:styleId="Heading4">
    <w:name w:val="heading 4"/>
    <w:basedOn w:val="ListParagraph"/>
    <w:next w:val="Normal"/>
    <w:link w:val="Heading4Char"/>
    <w:uiPriority w:val="9"/>
    <w:unhideWhenUsed/>
    <w:qFormat/>
    <w:rsid w:val="00561FE0"/>
    <w:pPr>
      <w:numPr>
        <w:ilvl w:val="3"/>
        <w:numId w:val="1"/>
      </w:numPr>
      <w:spacing w:line="480" w:lineRule="auto"/>
      <w:ind w:left="709" w:hanging="709"/>
      <w:jc w:val="both"/>
      <w:outlineLvl w:val="3"/>
    </w:pPr>
    <w:rPr>
      <w:rFonts w:ascii="Times New Roman" w:hAnsi="Times New Roman" w:cs="Times New Roman"/>
      <w:b/>
      <w:bCs/>
      <w:i/>
      <w:iCs/>
      <w:sz w:val="24"/>
      <w:szCs w:val="24"/>
    </w:rPr>
  </w:style>
  <w:style w:type="paragraph" w:styleId="Heading5">
    <w:name w:val="heading 5"/>
    <w:basedOn w:val="Normal"/>
    <w:next w:val="Normal"/>
    <w:link w:val="Heading5Char"/>
    <w:uiPriority w:val="9"/>
    <w:semiHidden/>
    <w:unhideWhenUsed/>
    <w:qFormat/>
    <w:rsid w:val="00DC3313"/>
    <w:pPr>
      <w:keepNext/>
      <w:keepLines/>
      <w:spacing w:before="40" w:after="0"/>
      <w:outlineLvl w:val="4"/>
    </w:pPr>
    <w:rPr>
      <w:rFonts w:ascii="Aptos" w:eastAsia="Times New Roman" w:hAnsi="Aptos" w:cs="Times New Roman"/>
      <w:color w:val="0F4761"/>
    </w:rPr>
  </w:style>
  <w:style w:type="paragraph" w:styleId="Heading6">
    <w:name w:val="heading 6"/>
    <w:basedOn w:val="Normal"/>
    <w:next w:val="Normal"/>
    <w:link w:val="Heading6Char"/>
    <w:uiPriority w:val="9"/>
    <w:semiHidden/>
    <w:unhideWhenUsed/>
    <w:qFormat/>
    <w:rsid w:val="00DC3313"/>
    <w:pPr>
      <w:keepNext/>
      <w:keepLines/>
      <w:spacing w:before="40" w:after="0"/>
      <w:outlineLvl w:val="5"/>
    </w:pPr>
    <w:rPr>
      <w:rFonts w:ascii="Aptos" w:eastAsia="Times New Roman" w:hAnsi="Aptos" w:cs="Times New Roman"/>
      <w:i/>
      <w:iCs/>
      <w:color w:val="595959"/>
    </w:rPr>
  </w:style>
  <w:style w:type="paragraph" w:styleId="Heading7">
    <w:name w:val="heading 7"/>
    <w:basedOn w:val="Normal"/>
    <w:next w:val="Normal"/>
    <w:link w:val="Heading7Char"/>
    <w:uiPriority w:val="9"/>
    <w:semiHidden/>
    <w:unhideWhenUsed/>
    <w:qFormat/>
    <w:rsid w:val="00DC3313"/>
    <w:pPr>
      <w:keepNext/>
      <w:keepLines/>
      <w:spacing w:before="40" w:after="0"/>
      <w:outlineLvl w:val="6"/>
    </w:pPr>
    <w:rPr>
      <w:rFonts w:ascii="Aptos" w:eastAsia="Times New Roman" w:hAnsi="Aptos" w:cs="Times New Roman"/>
      <w:color w:val="595959"/>
    </w:rPr>
  </w:style>
  <w:style w:type="paragraph" w:styleId="Heading8">
    <w:name w:val="heading 8"/>
    <w:basedOn w:val="Normal"/>
    <w:next w:val="Normal"/>
    <w:link w:val="Heading8Char"/>
    <w:uiPriority w:val="9"/>
    <w:semiHidden/>
    <w:unhideWhenUsed/>
    <w:qFormat/>
    <w:rsid w:val="00DC3313"/>
    <w:pPr>
      <w:keepNext/>
      <w:keepLines/>
      <w:spacing w:before="40" w:after="0"/>
      <w:outlineLvl w:val="7"/>
    </w:pPr>
    <w:rPr>
      <w:rFonts w:ascii="Aptos" w:eastAsia="Times New Roman" w:hAnsi="Aptos" w:cs="Times New Roman"/>
      <w:i/>
      <w:iCs/>
      <w:color w:val="272727"/>
    </w:rPr>
  </w:style>
  <w:style w:type="paragraph" w:styleId="Heading9">
    <w:name w:val="heading 9"/>
    <w:basedOn w:val="Normal"/>
    <w:next w:val="Normal"/>
    <w:link w:val="Heading9Char"/>
    <w:uiPriority w:val="9"/>
    <w:semiHidden/>
    <w:unhideWhenUsed/>
    <w:qFormat/>
    <w:rsid w:val="00DC3313"/>
    <w:pPr>
      <w:keepNext/>
      <w:keepLines/>
      <w:spacing w:before="40" w:after="0"/>
      <w:outlineLvl w:val="8"/>
    </w:pPr>
    <w:rPr>
      <w:rFonts w:ascii="Aptos" w:eastAsia="Times New Roman" w:hAnsi="Aptos"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C16681"/>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16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06C7"/>
    <w:pPr>
      <w:ind w:left="720"/>
      <w:contextualSpacing/>
    </w:pPr>
  </w:style>
  <w:style w:type="paragraph" w:styleId="Header">
    <w:name w:val="header"/>
    <w:basedOn w:val="Normal"/>
    <w:link w:val="HeaderChar"/>
    <w:uiPriority w:val="99"/>
    <w:unhideWhenUsed/>
    <w:rsid w:val="000C78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789F"/>
  </w:style>
  <w:style w:type="paragraph" w:styleId="Footer">
    <w:name w:val="footer"/>
    <w:basedOn w:val="Normal"/>
    <w:link w:val="FooterChar"/>
    <w:uiPriority w:val="99"/>
    <w:unhideWhenUsed/>
    <w:rsid w:val="000C78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789F"/>
  </w:style>
  <w:style w:type="character" w:customStyle="1" w:styleId="Heading1Char">
    <w:name w:val="Heading 1 Char"/>
    <w:basedOn w:val="DefaultParagraphFont"/>
    <w:link w:val="Heading1"/>
    <w:uiPriority w:val="9"/>
    <w:rsid w:val="007718EF"/>
    <w:rPr>
      <w:rFonts w:ascii="Times New Roman" w:hAnsi="Times New Roman" w:cs="Times New Roman"/>
      <w:sz w:val="24"/>
      <w:szCs w:val="24"/>
    </w:rPr>
  </w:style>
  <w:style w:type="character" w:customStyle="1" w:styleId="Heading2Char">
    <w:name w:val="Heading 2 Char"/>
    <w:basedOn w:val="DefaultParagraphFont"/>
    <w:link w:val="Heading2"/>
    <w:uiPriority w:val="9"/>
    <w:rsid w:val="00B878AD"/>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1A509C"/>
    <w:rPr>
      <w:rFonts w:ascii="Times New Roman" w:hAnsi="Times New Roman" w:cs="Times New Roman"/>
      <w:b/>
      <w:bCs/>
      <w:i/>
      <w:iCs/>
      <w:sz w:val="24"/>
      <w:szCs w:val="24"/>
    </w:rPr>
  </w:style>
  <w:style w:type="paragraph" w:styleId="TOCHeading">
    <w:name w:val="TOC Heading"/>
    <w:basedOn w:val="Heading1"/>
    <w:next w:val="Normal"/>
    <w:uiPriority w:val="39"/>
    <w:unhideWhenUsed/>
    <w:qFormat/>
    <w:rsid w:val="00B36091"/>
    <w:pPr>
      <w:keepNext/>
      <w:keepLines/>
      <w:spacing w:before="240" w:after="0"/>
      <w:outlineLvl w:val="9"/>
    </w:pPr>
    <w:rPr>
      <w:rFonts w:asciiTheme="majorHAnsi" w:eastAsiaTheme="majorEastAsia" w:hAnsiTheme="majorHAnsi" w:cstheme="majorBidi"/>
      <w:b/>
      <w:bCs/>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430C45"/>
    <w:pPr>
      <w:tabs>
        <w:tab w:val="right" w:leader="dot" w:pos="7927"/>
      </w:tabs>
      <w:spacing w:after="100"/>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B36091"/>
    <w:pPr>
      <w:spacing w:after="100"/>
      <w:ind w:left="220"/>
    </w:pPr>
  </w:style>
  <w:style w:type="paragraph" w:styleId="TOC3">
    <w:name w:val="toc 3"/>
    <w:basedOn w:val="Normal"/>
    <w:next w:val="Normal"/>
    <w:autoRedefine/>
    <w:uiPriority w:val="39"/>
    <w:unhideWhenUsed/>
    <w:rsid w:val="00B36091"/>
    <w:pPr>
      <w:spacing w:after="100"/>
      <w:ind w:left="440"/>
    </w:pPr>
  </w:style>
  <w:style w:type="character" w:styleId="Hyperlink">
    <w:name w:val="Hyperlink"/>
    <w:basedOn w:val="DefaultParagraphFont"/>
    <w:uiPriority w:val="99"/>
    <w:unhideWhenUsed/>
    <w:rsid w:val="00B36091"/>
    <w:rPr>
      <w:color w:val="0563C1" w:themeColor="hyperlink"/>
      <w:u w:val="single"/>
    </w:rPr>
  </w:style>
  <w:style w:type="paragraph" w:styleId="Caption">
    <w:name w:val="caption"/>
    <w:basedOn w:val="Normal"/>
    <w:next w:val="Normal"/>
    <w:uiPriority w:val="35"/>
    <w:unhideWhenUsed/>
    <w:qFormat/>
    <w:rsid w:val="00B6311F"/>
    <w:pPr>
      <w:spacing w:after="200" w:line="240" w:lineRule="auto"/>
      <w:jc w:val="center"/>
    </w:pPr>
    <w:rPr>
      <w:rFonts w:ascii="Times New Roman" w:hAnsi="Times New Roman"/>
      <w:iCs/>
      <w:color w:val="44546A" w:themeColor="text2"/>
      <w:szCs w:val="18"/>
    </w:rPr>
  </w:style>
  <w:style w:type="paragraph" w:styleId="TableofFigures">
    <w:name w:val="table of figures"/>
    <w:basedOn w:val="Normal"/>
    <w:next w:val="Normal"/>
    <w:uiPriority w:val="99"/>
    <w:unhideWhenUsed/>
    <w:rsid w:val="00142631"/>
    <w:pPr>
      <w:spacing w:after="0"/>
    </w:pPr>
  </w:style>
  <w:style w:type="character" w:customStyle="1" w:styleId="Heading4Char">
    <w:name w:val="Heading 4 Char"/>
    <w:basedOn w:val="DefaultParagraphFont"/>
    <w:link w:val="Heading4"/>
    <w:uiPriority w:val="9"/>
    <w:rsid w:val="00561FE0"/>
    <w:rPr>
      <w:rFonts w:ascii="Times New Roman" w:hAnsi="Times New Roman" w:cs="Times New Roman"/>
      <w:b/>
      <w:bCs/>
      <w:i/>
      <w:iCs/>
      <w:sz w:val="24"/>
      <w:szCs w:val="24"/>
    </w:rPr>
  </w:style>
  <w:style w:type="paragraph" w:styleId="TOC4">
    <w:name w:val="toc 4"/>
    <w:basedOn w:val="Normal"/>
    <w:next w:val="Normal"/>
    <w:autoRedefine/>
    <w:uiPriority w:val="39"/>
    <w:unhideWhenUsed/>
    <w:rsid w:val="00430C45"/>
    <w:pPr>
      <w:spacing w:after="100"/>
      <w:ind w:left="660"/>
    </w:pPr>
  </w:style>
  <w:style w:type="paragraph" w:customStyle="1" w:styleId="Heading51">
    <w:name w:val="Heading 51"/>
    <w:basedOn w:val="Normal"/>
    <w:next w:val="Normal"/>
    <w:uiPriority w:val="9"/>
    <w:semiHidden/>
    <w:unhideWhenUsed/>
    <w:qFormat/>
    <w:rsid w:val="00DC3313"/>
    <w:pPr>
      <w:keepNext/>
      <w:keepLines/>
      <w:spacing w:before="80" w:after="40" w:line="360" w:lineRule="auto"/>
      <w:outlineLvl w:val="4"/>
    </w:pPr>
    <w:rPr>
      <w:rFonts w:eastAsia="Times New Roman" w:cs="Times New Roman"/>
      <w:color w:val="0F4761"/>
      <w:sz w:val="24"/>
      <w:szCs w:val="24"/>
    </w:rPr>
  </w:style>
  <w:style w:type="paragraph" w:customStyle="1" w:styleId="Heading61">
    <w:name w:val="Heading 61"/>
    <w:basedOn w:val="Normal"/>
    <w:next w:val="Normal"/>
    <w:uiPriority w:val="9"/>
    <w:semiHidden/>
    <w:unhideWhenUsed/>
    <w:qFormat/>
    <w:rsid w:val="00DC3313"/>
    <w:pPr>
      <w:keepNext/>
      <w:keepLines/>
      <w:spacing w:before="40" w:after="0" w:line="360" w:lineRule="auto"/>
      <w:outlineLvl w:val="5"/>
    </w:pPr>
    <w:rPr>
      <w:rFonts w:eastAsia="Times New Roman" w:cs="Times New Roman"/>
      <w:i/>
      <w:iCs/>
      <w:color w:val="595959"/>
      <w:sz w:val="24"/>
      <w:szCs w:val="24"/>
    </w:rPr>
  </w:style>
  <w:style w:type="paragraph" w:customStyle="1" w:styleId="Heading71">
    <w:name w:val="Heading 71"/>
    <w:basedOn w:val="Normal"/>
    <w:next w:val="Normal"/>
    <w:uiPriority w:val="9"/>
    <w:semiHidden/>
    <w:unhideWhenUsed/>
    <w:qFormat/>
    <w:rsid w:val="00DC3313"/>
    <w:pPr>
      <w:keepNext/>
      <w:keepLines/>
      <w:spacing w:before="40" w:after="0" w:line="360" w:lineRule="auto"/>
      <w:outlineLvl w:val="6"/>
    </w:pPr>
    <w:rPr>
      <w:rFonts w:eastAsia="Times New Roman" w:cs="Times New Roman"/>
      <w:color w:val="595959"/>
      <w:sz w:val="24"/>
      <w:szCs w:val="24"/>
    </w:rPr>
  </w:style>
  <w:style w:type="paragraph" w:customStyle="1" w:styleId="Heading81">
    <w:name w:val="Heading 81"/>
    <w:basedOn w:val="Normal"/>
    <w:next w:val="Normal"/>
    <w:uiPriority w:val="9"/>
    <w:semiHidden/>
    <w:unhideWhenUsed/>
    <w:qFormat/>
    <w:rsid w:val="00DC3313"/>
    <w:pPr>
      <w:keepNext/>
      <w:keepLines/>
      <w:spacing w:after="0" w:line="360" w:lineRule="auto"/>
      <w:outlineLvl w:val="7"/>
    </w:pPr>
    <w:rPr>
      <w:rFonts w:eastAsia="Times New Roman" w:cs="Times New Roman"/>
      <w:i/>
      <w:iCs/>
      <w:color w:val="272727"/>
      <w:sz w:val="24"/>
      <w:szCs w:val="24"/>
    </w:rPr>
  </w:style>
  <w:style w:type="paragraph" w:customStyle="1" w:styleId="Heading91">
    <w:name w:val="Heading 91"/>
    <w:basedOn w:val="Normal"/>
    <w:next w:val="Normal"/>
    <w:uiPriority w:val="9"/>
    <w:semiHidden/>
    <w:unhideWhenUsed/>
    <w:qFormat/>
    <w:rsid w:val="00DC3313"/>
    <w:pPr>
      <w:keepNext/>
      <w:keepLines/>
      <w:spacing w:after="0" w:line="360" w:lineRule="auto"/>
      <w:outlineLvl w:val="8"/>
    </w:pPr>
    <w:rPr>
      <w:rFonts w:eastAsia="Times New Roman" w:cs="Times New Roman"/>
      <w:color w:val="272727"/>
      <w:sz w:val="24"/>
      <w:szCs w:val="24"/>
    </w:rPr>
  </w:style>
  <w:style w:type="numbering" w:customStyle="1" w:styleId="NoList1">
    <w:name w:val="No List1"/>
    <w:next w:val="NoList"/>
    <w:uiPriority w:val="99"/>
    <w:semiHidden/>
    <w:unhideWhenUsed/>
    <w:rsid w:val="00DC3313"/>
  </w:style>
  <w:style w:type="character" w:customStyle="1" w:styleId="Heading5Char">
    <w:name w:val="Heading 5 Char"/>
    <w:basedOn w:val="DefaultParagraphFont"/>
    <w:link w:val="Heading5"/>
    <w:uiPriority w:val="9"/>
    <w:semiHidden/>
    <w:rsid w:val="00DC3313"/>
    <w:rPr>
      <w:rFonts w:ascii="Aptos" w:eastAsia="Times New Roman" w:hAnsi="Aptos" w:cs="Times New Roman"/>
      <w:color w:val="0F4761"/>
    </w:rPr>
  </w:style>
  <w:style w:type="character" w:customStyle="1" w:styleId="Heading6Char">
    <w:name w:val="Heading 6 Char"/>
    <w:basedOn w:val="DefaultParagraphFont"/>
    <w:link w:val="Heading6"/>
    <w:uiPriority w:val="9"/>
    <w:semiHidden/>
    <w:rsid w:val="00DC3313"/>
    <w:rPr>
      <w:rFonts w:ascii="Aptos" w:eastAsia="Times New Roman" w:hAnsi="Aptos" w:cs="Times New Roman"/>
      <w:i/>
      <w:iCs/>
      <w:color w:val="595959"/>
    </w:rPr>
  </w:style>
  <w:style w:type="character" w:customStyle="1" w:styleId="Heading7Char">
    <w:name w:val="Heading 7 Char"/>
    <w:basedOn w:val="DefaultParagraphFont"/>
    <w:link w:val="Heading7"/>
    <w:uiPriority w:val="9"/>
    <w:semiHidden/>
    <w:rsid w:val="00DC3313"/>
    <w:rPr>
      <w:rFonts w:ascii="Aptos" w:eastAsia="Times New Roman" w:hAnsi="Aptos" w:cs="Times New Roman"/>
      <w:color w:val="595959"/>
    </w:rPr>
  </w:style>
  <w:style w:type="character" w:customStyle="1" w:styleId="Heading8Char">
    <w:name w:val="Heading 8 Char"/>
    <w:basedOn w:val="DefaultParagraphFont"/>
    <w:link w:val="Heading8"/>
    <w:uiPriority w:val="9"/>
    <w:semiHidden/>
    <w:rsid w:val="00DC3313"/>
    <w:rPr>
      <w:rFonts w:ascii="Aptos" w:eastAsia="Times New Roman" w:hAnsi="Aptos" w:cs="Times New Roman"/>
      <w:i/>
      <w:iCs/>
      <w:color w:val="272727"/>
    </w:rPr>
  </w:style>
  <w:style w:type="character" w:customStyle="1" w:styleId="Heading9Char">
    <w:name w:val="Heading 9 Char"/>
    <w:basedOn w:val="DefaultParagraphFont"/>
    <w:link w:val="Heading9"/>
    <w:uiPriority w:val="9"/>
    <w:semiHidden/>
    <w:rsid w:val="00DC3313"/>
    <w:rPr>
      <w:rFonts w:ascii="Aptos" w:eastAsia="Times New Roman" w:hAnsi="Aptos" w:cs="Times New Roman"/>
      <w:color w:val="272727"/>
    </w:rPr>
  </w:style>
  <w:style w:type="paragraph" w:customStyle="1" w:styleId="Title1">
    <w:name w:val="Title1"/>
    <w:basedOn w:val="Normal"/>
    <w:next w:val="Normal"/>
    <w:uiPriority w:val="10"/>
    <w:qFormat/>
    <w:rsid w:val="00DC3313"/>
    <w:pPr>
      <w:spacing w:after="80" w:line="240" w:lineRule="auto"/>
      <w:contextualSpacing/>
    </w:pPr>
    <w:rPr>
      <w:rFonts w:ascii="Aptos Display" w:eastAsia="Times New Roman" w:hAnsi="Aptos Display" w:cs="Times New Roman"/>
      <w:spacing w:val="-10"/>
      <w:kern w:val="28"/>
      <w:sz w:val="56"/>
      <w:szCs w:val="56"/>
    </w:rPr>
  </w:style>
  <w:style w:type="character" w:customStyle="1" w:styleId="TitleChar">
    <w:name w:val="Title Char"/>
    <w:basedOn w:val="DefaultParagraphFont"/>
    <w:link w:val="Title"/>
    <w:uiPriority w:val="10"/>
    <w:rsid w:val="00DC3313"/>
    <w:rPr>
      <w:rFonts w:ascii="Aptos Display" w:eastAsia="Times New Roman" w:hAnsi="Aptos Display" w:cs="Times New Roman"/>
      <w:spacing w:val="-10"/>
      <w:kern w:val="28"/>
      <w:sz w:val="56"/>
      <w:szCs w:val="56"/>
    </w:rPr>
  </w:style>
  <w:style w:type="paragraph" w:customStyle="1" w:styleId="Subtitle1">
    <w:name w:val="Subtitle1"/>
    <w:basedOn w:val="Normal"/>
    <w:next w:val="Normal"/>
    <w:uiPriority w:val="11"/>
    <w:qFormat/>
    <w:rsid w:val="00DC3313"/>
    <w:pPr>
      <w:numPr>
        <w:ilvl w:val="1"/>
      </w:numPr>
      <w:spacing w:line="360" w:lineRule="auto"/>
    </w:pPr>
    <w:rPr>
      <w:rFonts w:eastAsia="Times New Roman" w:cs="Times New Roman"/>
      <w:color w:val="595959"/>
      <w:spacing w:val="15"/>
      <w:sz w:val="28"/>
      <w:szCs w:val="28"/>
    </w:rPr>
  </w:style>
  <w:style w:type="character" w:customStyle="1" w:styleId="SubtitleChar">
    <w:name w:val="Subtitle Char"/>
    <w:basedOn w:val="DefaultParagraphFont"/>
    <w:link w:val="Subtitle"/>
    <w:uiPriority w:val="11"/>
    <w:rsid w:val="00DC3313"/>
    <w:rPr>
      <w:rFonts w:ascii="Aptos" w:eastAsia="Times New Roman" w:hAnsi="Aptos" w:cs="Times New Roman"/>
      <w:color w:val="595959"/>
      <w:spacing w:val="15"/>
      <w:sz w:val="28"/>
      <w:szCs w:val="28"/>
    </w:rPr>
  </w:style>
  <w:style w:type="paragraph" w:customStyle="1" w:styleId="Quote1">
    <w:name w:val="Quote1"/>
    <w:basedOn w:val="Normal"/>
    <w:next w:val="Normal"/>
    <w:uiPriority w:val="29"/>
    <w:qFormat/>
    <w:rsid w:val="00DC3313"/>
    <w:pPr>
      <w:spacing w:before="160" w:line="360" w:lineRule="auto"/>
      <w:jc w:val="center"/>
    </w:pPr>
    <w:rPr>
      <w:rFonts w:ascii="Times New Roman" w:hAnsi="Times New Roman"/>
      <w:i/>
      <w:iCs/>
      <w:color w:val="404040"/>
      <w:sz w:val="24"/>
      <w:szCs w:val="24"/>
    </w:rPr>
  </w:style>
  <w:style w:type="character" w:customStyle="1" w:styleId="QuoteChar">
    <w:name w:val="Quote Char"/>
    <w:basedOn w:val="DefaultParagraphFont"/>
    <w:link w:val="Quote"/>
    <w:uiPriority w:val="29"/>
    <w:rsid w:val="00DC3313"/>
    <w:rPr>
      <w:i/>
      <w:iCs/>
      <w:color w:val="404040"/>
    </w:rPr>
  </w:style>
  <w:style w:type="character" w:customStyle="1" w:styleId="IntenseEmphasis1">
    <w:name w:val="Intense Emphasis1"/>
    <w:basedOn w:val="DefaultParagraphFont"/>
    <w:uiPriority w:val="21"/>
    <w:qFormat/>
    <w:rsid w:val="00DC3313"/>
    <w:rPr>
      <w:i/>
      <w:iCs/>
      <w:color w:val="0F4761"/>
    </w:rPr>
  </w:style>
  <w:style w:type="paragraph" w:customStyle="1" w:styleId="IntenseQuote1">
    <w:name w:val="Intense Quote1"/>
    <w:basedOn w:val="Normal"/>
    <w:next w:val="Normal"/>
    <w:uiPriority w:val="30"/>
    <w:qFormat/>
    <w:rsid w:val="00DC3313"/>
    <w:pPr>
      <w:pBdr>
        <w:top w:val="single" w:sz="4" w:space="10" w:color="0F4761"/>
        <w:bottom w:val="single" w:sz="4" w:space="10" w:color="0F4761"/>
      </w:pBdr>
      <w:spacing w:before="360" w:after="360" w:line="360" w:lineRule="auto"/>
      <w:ind w:left="864" w:right="864"/>
      <w:jc w:val="center"/>
    </w:pPr>
    <w:rPr>
      <w:rFonts w:ascii="Times New Roman" w:hAnsi="Times New Roman"/>
      <w:i/>
      <w:iCs/>
      <w:color w:val="0F4761"/>
      <w:sz w:val="24"/>
      <w:szCs w:val="24"/>
    </w:rPr>
  </w:style>
  <w:style w:type="character" w:customStyle="1" w:styleId="IntenseQuoteChar">
    <w:name w:val="Intense Quote Char"/>
    <w:basedOn w:val="DefaultParagraphFont"/>
    <w:link w:val="IntenseQuote"/>
    <w:uiPriority w:val="30"/>
    <w:rsid w:val="00DC3313"/>
    <w:rPr>
      <w:i/>
      <w:iCs/>
      <w:color w:val="0F4761"/>
    </w:rPr>
  </w:style>
  <w:style w:type="character" w:customStyle="1" w:styleId="IntenseReference1">
    <w:name w:val="Intense Reference1"/>
    <w:basedOn w:val="DefaultParagraphFont"/>
    <w:uiPriority w:val="32"/>
    <w:qFormat/>
    <w:rsid w:val="00DC3313"/>
    <w:rPr>
      <w:b/>
      <w:bCs/>
      <w:smallCaps/>
      <w:color w:val="0F4761"/>
      <w:spacing w:val="5"/>
    </w:rPr>
  </w:style>
  <w:style w:type="character" w:styleId="FollowedHyperlink">
    <w:name w:val="FollowedHyperlink"/>
    <w:basedOn w:val="DefaultParagraphFont"/>
    <w:uiPriority w:val="99"/>
    <w:semiHidden/>
    <w:unhideWhenUsed/>
    <w:rsid w:val="00DC3313"/>
    <w:rPr>
      <w:color w:val="96607D"/>
      <w:u w:val="single"/>
    </w:rPr>
  </w:style>
  <w:style w:type="paragraph" w:customStyle="1" w:styleId="msonormal0">
    <w:name w:val="msonormal"/>
    <w:basedOn w:val="Normal"/>
    <w:rsid w:val="00DC3313"/>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customStyle="1" w:styleId="xl65">
    <w:name w:val="xl65"/>
    <w:basedOn w:val="Normal"/>
    <w:rsid w:val="00DC33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en-ID"/>
      <w14:ligatures w14:val="none"/>
    </w:rPr>
  </w:style>
  <w:style w:type="paragraph" w:customStyle="1" w:styleId="xl66">
    <w:name w:val="xl66"/>
    <w:basedOn w:val="Normal"/>
    <w:rsid w:val="00DC33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character" w:customStyle="1" w:styleId="Heading5Char1">
    <w:name w:val="Heading 5 Char1"/>
    <w:basedOn w:val="DefaultParagraphFont"/>
    <w:uiPriority w:val="9"/>
    <w:semiHidden/>
    <w:rsid w:val="00DC3313"/>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DC3313"/>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DC3313"/>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DC3313"/>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DC3313"/>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DC3313"/>
    <w:pPr>
      <w:spacing w:after="0" w:line="240" w:lineRule="auto"/>
      <w:contextualSpacing/>
    </w:pPr>
    <w:rPr>
      <w:rFonts w:ascii="Aptos Display" w:eastAsia="Times New Roman" w:hAnsi="Aptos Display" w:cs="Times New Roman"/>
      <w:spacing w:val="-10"/>
      <w:kern w:val="28"/>
      <w:sz w:val="56"/>
      <w:szCs w:val="56"/>
    </w:rPr>
  </w:style>
  <w:style w:type="character" w:customStyle="1" w:styleId="TitleChar1">
    <w:name w:val="Title Char1"/>
    <w:basedOn w:val="DefaultParagraphFont"/>
    <w:uiPriority w:val="10"/>
    <w:rsid w:val="00DC331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3313"/>
    <w:pPr>
      <w:numPr>
        <w:ilvl w:val="1"/>
      </w:numPr>
    </w:pPr>
    <w:rPr>
      <w:rFonts w:ascii="Aptos" w:eastAsia="Times New Roman" w:hAnsi="Aptos" w:cs="Times New Roman"/>
      <w:color w:val="595959"/>
      <w:spacing w:val="15"/>
      <w:sz w:val="28"/>
      <w:szCs w:val="28"/>
    </w:rPr>
  </w:style>
  <w:style w:type="character" w:customStyle="1" w:styleId="SubtitleChar1">
    <w:name w:val="Subtitle Char1"/>
    <w:basedOn w:val="DefaultParagraphFont"/>
    <w:uiPriority w:val="11"/>
    <w:rsid w:val="00DC3313"/>
    <w:rPr>
      <w:rFonts w:eastAsiaTheme="minorEastAsia"/>
      <w:color w:val="5A5A5A" w:themeColor="text1" w:themeTint="A5"/>
      <w:spacing w:val="15"/>
    </w:rPr>
  </w:style>
  <w:style w:type="paragraph" w:styleId="Quote">
    <w:name w:val="Quote"/>
    <w:basedOn w:val="Normal"/>
    <w:next w:val="Normal"/>
    <w:link w:val="QuoteChar"/>
    <w:uiPriority w:val="29"/>
    <w:qFormat/>
    <w:rsid w:val="00DC3313"/>
    <w:pPr>
      <w:spacing w:before="200"/>
      <w:ind w:left="864" w:right="864"/>
      <w:jc w:val="center"/>
    </w:pPr>
    <w:rPr>
      <w:i/>
      <w:iCs/>
      <w:color w:val="404040"/>
    </w:rPr>
  </w:style>
  <w:style w:type="character" w:customStyle="1" w:styleId="QuoteChar1">
    <w:name w:val="Quote Char1"/>
    <w:basedOn w:val="DefaultParagraphFont"/>
    <w:uiPriority w:val="29"/>
    <w:rsid w:val="00DC3313"/>
    <w:rPr>
      <w:i/>
      <w:iCs/>
      <w:color w:val="404040" w:themeColor="text1" w:themeTint="BF"/>
    </w:rPr>
  </w:style>
  <w:style w:type="character" w:styleId="IntenseEmphasis">
    <w:name w:val="Intense Emphasis"/>
    <w:basedOn w:val="DefaultParagraphFont"/>
    <w:uiPriority w:val="21"/>
    <w:qFormat/>
    <w:rsid w:val="00DC3313"/>
    <w:rPr>
      <w:i/>
      <w:iCs/>
      <w:color w:val="4472C4" w:themeColor="accent1"/>
    </w:rPr>
  </w:style>
  <w:style w:type="paragraph" w:styleId="IntenseQuote">
    <w:name w:val="Intense Quote"/>
    <w:basedOn w:val="Normal"/>
    <w:next w:val="Normal"/>
    <w:link w:val="IntenseQuoteChar"/>
    <w:uiPriority w:val="30"/>
    <w:qFormat/>
    <w:rsid w:val="00DC3313"/>
    <w:pPr>
      <w:pBdr>
        <w:top w:val="single" w:sz="4" w:space="10" w:color="4472C4" w:themeColor="accent1"/>
        <w:bottom w:val="single" w:sz="4" w:space="10" w:color="4472C4" w:themeColor="accent1"/>
      </w:pBdr>
      <w:spacing w:before="360" w:after="360"/>
      <w:ind w:left="864" w:right="864"/>
      <w:jc w:val="center"/>
    </w:pPr>
    <w:rPr>
      <w:i/>
      <w:iCs/>
      <w:color w:val="0F4761"/>
    </w:rPr>
  </w:style>
  <w:style w:type="character" w:customStyle="1" w:styleId="IntenseQuoteChar1">
    <w:name w:val="Intense Quote Char1"/>
    <w:basedOn w:val="DefaultParagraphFont"/>
    <w:uiPriority w:val="30"/>
    <w:rsid w:val="00DC3313"/>
    <w:rPr>
      <w:i/>
      <w:iCs/>
      <w:color w:val="4472C4" w:themeColor="accent1"/>
    </w:rPr>
  </w:style>
  <w:style w:type="character" w:styleId="IntenseReference">
    <w:name w:val="Intense Reference"/>
    <w:basedOn w:val="DefaultParagraphFont"/>
    <w:uiPriority w:val="32"/>
    <w:qFormat/>
    <w:rsid w:val="00DC3313"/>
    <w:rPr>
      <w:b/>
      <w:bCs/>
      <w:smallCaps/>
      <w:color w:val="4472C4" w:themeColor="accent1"/>
      <w:spacing w:val="5"/>
    </w:rPr>
  </w:style>
  <w:style w:type="numbering" w:customStyle="1" w:styleId="NoList2">
    <w:name w:val="No List2"/>
    <w:next w:val="NoList"/>
    <w:uiPriority w:val="99"/>
    <w:semiHidden/>
    <w:unhideWhenUsed/>
    <w:rsid w:val="00EA60B7"/>
  </w:style>
  <w:style w:type="numbering" w:customStyle="1" w:styleId="NoList3">
    <w:name w:val="No List3"/>
    <w:next w:val="NoList"/>
    <w:uiPriority w:val="99"/>
    <w:semiHidden/>
    <w:unhideWhenUsed/>
    <w:rsid w:val="00EA60B7"/>
  </w:style>
  <w:style w:type="character" w:styleId="UnresolvedMention">
    <w:name w:val="Unresolved Mention"/>
    <w:basedOn w:val="DefaultParagraphFont"/>
    <w:uiPriority w:val="99"/>
    <w:semiHidden/>
    <w:unhideWhenUsed/>
    <w:rsid w:val="00A476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4589492">
      <w:bodyDiv w:val="1"/>
      <w:marLeft w:val="0"/>
      <w:marRight w:val="0"/>
      <w:marTop w:val="0"/>
      <w:marBottom w:val="0"/>
      <w:divBdr>
        <w:top w:val="none" w:sz="0" w:space="0" w:color="auto"/>
        <w:left w:val="none" w:sz="0" w:space="0" w:color="auto"/>
        <w:bottom w:val="none" w:sz="0" w:space="0" w:color="auto"/>
        <w:right w:val="none" w:sz="0" w:space="0" w:color="auto"/>
      </w:divBdr>
      <w:divsChild>
        <w:div w:id="2043747516">
          <w:marLeft w:val="0"/>
          <w:marRight w:val="0"/>
          <w:marTop w:val="0"/>
          <w:marBottom w:val="0"/>
          <w:divBdr>
            <w:top w:val="none" w:sz="0" w:space="0" w:color="auto"/>
            <w:left w:val="none" w:sz="0" w:space="0" w:color="auto"/>
            <w:bottom w:val="none" w:sz="0" w:space="0" w:color="auto"/>
            <w:right w:val="none" w:sz="0" w:space="0" w:color="auto"/>
          </w:divBdr>
        </w:div>
        <w:div w:id="2039576394">
          <w:marLeft w:val="0"/>
          <w:marRight w:val="0"/>
          <w:marTop w:val="0"/>
          <w:marBottom w:val="0"/>
          <w:divBdr>
            <w:top w:val="none" w:sz="0" w:space="0" w:color="auto"/>
            <w:left w:val="none" w:sz="0" w:space="0" w:color="auto"/>
            <w:bottom w:val="none" w:sz="0" w:space="0" w:color="auto"/>
            <w:right w:val="none" w:sz="0" w:space="0" w:color="auto"/>
          </w:divBdr>
        </w:div>
        <w:div w:id="49117572">
          <w:marLeft w:val="0"/>
          <w:marRight w:val="0"/>
          <w:marTop w:val="0"/>
          <w:marBottom w:val="0"/>
          <w:divBdr>
            <w:top w:val="none" w:sz="0" w:space="0" w:color="auto"/>
            <w:left w:val="none" w:sz="0" w:space="0" w:color="auto"/>
            <w:bottom w:val="none" w:sz="0" w:space="0" w:color="auto"/>
            <w:right w:val="none" w:sz="0" w:space="0" w:color="auto"/>
          </w:divBdr>
        </w:div>
        <w:div w:id="1671565863">
          <w:marLeft w:val="0"/>
          <w:marRight w:val="0"/>
          <w:marTop w:val="0"/>
          <w:marBottom w:val="0"/>
          <w:divBdr>
            <w:top w:val="none" w:sz="0" w:space="0" w:color="auto"/>
            <w:left w:val="none" w:sz="0" w:space="0" w:color="auto"/>
            <w:bottom w:val="none" w:sz="0" w:space="0" w:color="auto"/>
            <w:right w:val="none" w:sz="0" w:space="0" w:color="auto"/>
          </w:divBdr>
        </w:div>
        <w:div w:id="1755978289">
          <w:marLeft w:val="0"/>
          <w:marRight w:val="0"/>
          <w:marTop w:val="0"/>
          <w:marBottom w:val="0"/>
          <w:divBdr>
            <w:top w:val="none" w:sz="0" w:space="0" w:color="auto"/>
            <w:left w:val="none" w:sz="0" w:space="0" w:color="auto"/>
            <w:bottom w:val="none" w:sz="0" w:space="0" w:color="auto"/>
            <w:right w:val="none" w:sz="0" w:space="0" w:color="auto"/>
          </w:divBdr>
        </w:div>
        <w:div w:id="1636332009">
          <w:marLeft w:val="0"/>
          <w:marRight w:val="0"/>
          <w:marTop w:val="0"/>
          <w:marBottom w:val="0"/>
          <w:divBdr>
            <w:top w:val="none" w:sz="0" w:space="0" w:color="auto"/>
            <w:left w:val="none" w:sz="0" w:space="0" w:color="auto"/>
            <w:bottom w:val="none" w:sz="0" w:space="0" w:color="auto"/>
            <w:right w:val="none" w:sz="0" w:space="0" w:color="auto"/>
          </w:divBdr>
        </w:div>
      </w:divsChild>
    </w:div>
    <w:div w:id="1458983294">
      <w:bodyDiv w:val="1"/>
      <w:marLeft w:val="0"/>
      <w:marRight w:val="0"/>
      <w:marTop w:val="0"/>
      <w:marBottom w:val="0"/>
      <w:divBdr>
        <w:top w:val="none" w:sz="0" w:space="0" w:color="auto"/>
        <w:left w:val="none" w:sz="0" w:space="0" w:color="auto"/>
        <w:bottom w:val="none" w:sz="0" w:space="0" w:color="auto"/>
        <w:right w:val="none" w:sz="0" w:space="0" w:color="auto"/>
      </w:divBdr>
      <w:divsChild>
        <w:div w:id="991105393">
          <w:marLeft w:val="0"/>
          <w:marRight w:val="0"/>
          <w:marTop w:val="0"/>
          <w:marBottom w:val="0"/>
          <w:divBdr>
            <w:top w:val="none" w:sz="0" w:space="0" w:color="auto"/>
            <w:left w:val="none" w:sz="0" w:space="0" w:color="auto"/>
            <w:bottom w:val="none" w:sz="0" w:space="0" w:color="auto"/>
            <w:right w:val="none" w:sz="0" w:space="0" w:color="auto"/>
          </w:divBdr>
        </w:div>
        <w:div w:id="816263594">
          <w:marLeft w:val="0"/>
          <w:marRight w:val="0"/>
          <w:marTop w:val="0"/>
          <w:marBottom w:val="0"/>
          <w:divBdr>
            <w:top w:val="none" w:sz="0" w:space="0" w:color="auto"/>
            <w:left w:val="none" w:sz="0" w:space="0" w:color="auto"/>
            <w:bottom w:val="none" w:sz="0" w:space="0" w:color="auto"/>
            <w:right w:val="none" w:sz="0" w:space="0" w:color="auto"/>
          </w:divBdr>
        </w:div>
        <w:div w:id="1266962206">
          <w:marLeft w:val="0"/>
          <w:marRight w:val="0"/>
          <w:marTop w:val="0"/>
          <w:marBottom w:val="0"/>
          <w:divBdr>
            <w:top w:val="none" w:sz="0" w:space="0" w:color="auto"/>
            <w:left w:val="none" w:sz="0" w:space="0" w:color="auto"/>
            <w:bottom w:val="none" w:sz="0" w:space="0" w:color="auto"/>
            <w:right w:val="none" w:sz="0" w:space="0" w:color="auto"/>
          </w:divBdr>
        </w:div>
        <w:div w:id="1428308834">
          <w:marLeft w:val="0"/>
          <w:marRight w:val="0"/>
          <w:marTop w:val="0"/>
          <w:marBottom w:val="0"/>
          <w:divBdr>
            <w:top w:val="none" w:sz="0" w:space="0" w:color="auto"/>
            <w:left w:val="none" w:sz="0" w:space="0" w:color="auto"/>
            <w:bottom w:val="none" w:sz="0" w:space="0" w:color="auto"/>
            <w:right w:val="none" w:sz="0" w:space="0" w:color="auto"/>
          </w:divBdr>
        </w:div>
        <w:div w:id="348338766">
          <w:marLeft w:val="0"/>
          <w:marRight w:val="0"/>
          <w:marTop w:val="0"/>
          <w:marBottom w:val="0"/>
          <w:divBdr>
            <w:top w:val="none" w:sz="0" w:space="0" w:color="auto"/>
            <w:left w:val="none" w:sz="0" w:space="0" w:color="auto"/>
            <w:bottom w:val="none" w:sz="0" w:space="0" w:color="auto"/>
            <w:right w:val="none" w:sz="0" w:space="0" w:color="auto"/>
          </w:divBdr>
        </w:div>
        <w:div w:id="13891846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header" Target="header7.xml"/><Relationship Id="rId10" Type="http://schemas.openxmlformats.org/officeDocument/2006/relationships/hyperlink" Target="https://feb.unmul.ac.id/sdm/detail/ZGNkMDNmNGY0NzRmODdmNTVmM2RlZDg0ZDdhMmYxYmI1YjJmZTM5M2RmYjZjMjg0MWVjYTM5OWQ5ZmZkZTE0MjdjYjAyZjUzODE1MTE2Njk1MzA5M2I2MmJhY2NkOTI1MTU0MjU0OWJmZTkwNWNhYmI4YjE4YzQ2YWIyNzA0ZjJnZkVSNXJZMkI5SHdhRUJjY1V1OUdzUkFBclVzY0sySXZBVXgrQjVMUUJlUmoxdWdiRjFQNi9aTzk2cktNMFpU"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hyperlink" Target="https://drive.google.com/drive/folders/1zyO2juiG_fvhH5MrNmRFbIJXHBoP-UbT?usp=sharin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A80864-4B1C-4263-8CCA-219344EB6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30275</Words>
  <Characters>172569</Characters>
  <Application>Microsoft Office Word</Application>
  <DocSecurity>0</DocSecurity>
  <Lines>1438</Lines>
  <Paragraphs>404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Devona Valerie</dc:creator>
  <cp:keywords/>
  <dc:description/>
  <cp:lastModifiedBy>Devona Valerie</cp:lastModifiedBy>
  <cp:revision>2</cp:revision>
  <cp:lastPrinted>2025-07-08T04:06:00Z</cp:lastPrinted>
  <dcterms:created xsi:type="dcterms:W3CDTF">2025-07-08T04:07:00Z</dcterms:created>
  <dcterms:modified xsi:type="dcterms:W3CDTF">2025-07-08T04:07:00Z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5940ab9c-f541-33a7-94cb-3bfc2484020d</vt:lpwstr>
  </property>
  <property fmtid="{D5CDD505-2E9C-101B-9397-08002B2CF9AE}" pid="24" name="Mendeley Citation Style_1">
    <vt:lpwstr>http://www.zotero.org/styles/apa</vt:lpwstr>
  </property>
</Properties>
</file>